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Summer of Chaos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2022-11-17 (video upload date)</w:t>
            </w:r>
          </w:p>
        </w:tc>
      </w:tr>
      <w:tr>
        <w:tc>
          <w:tcPr>
            <w:tcW w:type="dxa" w:w="2016"/>
            <w:vAlign w:val="center"/>
          </w:tcPr>
          <w:p>
            <w:r>
              <w:rPr>
                <w:b/>
              </w:rPr>
              <w:t>Duration</w:t>
            </w:r>
          </w:p>
        </w:tc>
        <w:tc>
          <w:tcPr>
            <w:tcW w:type="dxa" w:w="7920"/>
            <w:vAlign w:val="center"/>
          </w:tcPr>
          <w:p>
            <w:r>
              <w:t>1:16:05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https://www.youtube.com/watch?v=1MJwnEyDAps</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“Summer of Chaos,” Pastor Dean Odle presents a Scripture-centered message about Bible prophecy, the authority of Scripture, faith. Drawing especially from Genesis 41, Matthew 24, John 3, Ezekiel 33, the teaching emphasizes that prophecy should produce discernment, readiness, and faithfulness rather than speculation alone. Odle connects that foundation with the conviction that Scripture is presented as the standard for doctrine, discernment, and daily obedience.</w:t>
      </w:r>
    </w:p>
    <w:p>
      <w:r>
        <w:t>As the sermon progresses, it addresses spiritual leadership, family discipleship, the condition of the church.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2022-11-17;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Genesis 41; Matthew 24; John 3; Ezekiel 33; Bible Prophecy; The Authority Of Scripture; Faith; Spiritual Leadership; Family Discipleship; The Condition Of The Church; Prayer</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Genesis 41 and The Authority Of Scripture</w:t>
      </w:r>
    </w:p>
    <w:p>
      <w:r>
        <w:rPr>
          <w:b/>
          <w:color w:val="2E74B5"/>
        </w:rPr>
        <w:t>0:00-9:31</w:t>
      </w:r>
    </w:p>
    <w:p>
      <w:r>
        <w:t>Odle focuses on Bible prophecy while working through Genesis 41.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pPr>
      <w:r>
        <w:t>2. Genesis 41 and Biblical Creation</w:t>
      </w:r>
    </w:p>
    <w:p>
      <w:r>
        <w:rPr>
          <w:b/>
          <w:color w:val="2E74B5"/>
        </w:rPr>
        <w:t>9:31-19:02</w:t>
      </w:r>
    </w:p>
    <w:p>
      <w:r>
        <w:t>Odle focuses on Bible prophecy while working through Genesis 41, Matthew 24. The message argues that prophecy should produce discernment, readiness, and faithfulness rather than speculation alone. It connects this with the conviction that the creation account is defended as foundational to biblical authority and the meaning of the created order. The practical emphasis is to remain watchful, grounded in Scripture, and ready to obey Christ.</w:t>
      </w:r>
    </w:p>
    <w:p>
      <w:pPr>
        <w:pStyle w:val="Heading2"/>
      </w:pPr>
      <w:r>
        <w:t>3. John 3 and Islamic Origins And Claims</w:t>
      </w:r>
    </w:p>
    <w:p>
      <w:r>
        <w:rPr>
          <w:b/>
          <w:color w:val="2E74B5"/>
        </w:rPr>
        <w:t>19:02-28:33</w:t>
      </w:r>
    </w:p>
    <w:p>
      <w:r>
        <w:t>Odle focuses on the authority of Scripture while working through John 3. The message argues that Scripture is presented as the standard for doctrine, discernment, and daily obedience. It connects this with the conviction that Islamic claims and biblical revelation present incompatible accounts of God and salvation. The practical emphasis is to test the teaching by Scripture and apply it through faithful obedience.</w:t>
      </w:r>
    </w:p>
    <w:p>
      <w:pPr>
        <w:pStyle w:val="Heading2"/>
      </w:pPr>
      <w:r>
        <w:t>4. Matthew 24 and Bible Prophecy</w:t>
      </w:r>
    </w:p>
    <w:p>
      <w:r>
        <w:rPr>
          <w:b/>
          <w:color w:val="2E74B5"/>
        </w:rPr>
        <w:t>28:33-38:04</w:t>
      </w:r>
    </w:p>
    <w:p>
      <w:r>
        <w:t>Odle focuses on spiritual leadership while working through Matthew 24. The message argues that leaders are accountable to teach faithfully, serve the flock, and model the character they proclaim. It connects this with the conviction that prophecy should produce discernment, readiness, and faithfulness rather than speculation alone. The practical emphasis is to remain watchful, grounded in Scripture, and ready to obey Christ.</w:t>
      </w:r>
    </w:p>
    <w:p>
      <w:pPr>
        <w:pStyle w:val="Heading2"/>
      </w:pPr>
      <w:r>
        <w:t>5. The Nephilim And Judgment and Faith</w:t>
      </w:r>
    </w:p>
    <w:p>
      <w:r>
        <w:rPr>
          <w:b/>
          <w:color w:val="2E74B5"/>
        </w:rPr>
        <w:t>38:04-47:35</w:t>
      </w:r>
    </w:p>
    <w:p>
      <w:r>
        <w:t>Odle focuses on the Nephilim and judgment. The message argues that the conquest narratives are interpreted in connection with the Nephilim and God’s judgment of entrenched evil. It connects this with the conviction that biblical faith trusts God’s character and acts upon His promises. The practical emphasis is to seek God in prayer and act on what Scripture requires.</w:t>
      </w:r>
    </w:p>
    <w:p>
      <w:pPr>
        <w:pStyle w:val="Heading2"/>
      </w:pPr>
      <w:r>
        <w:t>6. Ezekiel 33 and The Authority Of Scripture</w:t>
      </w:r>
    </w:p>
    <w:p>
      <w:r>
        <w:rPr>
          <w:b/>
          <w:color w:val="2E74B5"/>
        </w:rPr>
        <w:t>47:35-57:06</w:t>
      </w:r>
    </w:p>
    <w:p>
      <w:r>
        <w:t>Odle focuses on Bible prophecy while working through Ezekiel 33. The message argues that prophecy should produce discernment, readiness, and faithfulness rather than speculation alone. It connects this with the conviction that Scripture is presented as the standard for doctrine, discernment, and daily obedience. The practical emphasis is to remain watchful, grounded in Scripture, and ready to obey Christ.</w:t>
      </w:r>
    </w:p>
    <w:p>
      <w:pPr>
        <w:pStyle w:val="Heading2"/>
      </w:pPr>
      <w:r>
        <w:t>7. Israel In Prophecy and Bible Prophecy</w:t>
      </w:r>
    </w:p>
    <w:p>
      <w:r>
        <w:rPr>
          <w:b/>
          <w:color w:val="2E74B5"/>
        </w:rPr>
        <w:t>57:06-1:06:37</w:t>
      </w:r>
    </w:p>
    <w:p>
      <w:r>
        <w:t>Odle focuses on Israel in prophecy. The message argues that the sermon relates Israel’s place in Scripture to the unfolding prophetic picture. It connects this with the conviction that prophecy should produce discernment, readiness, and faithfulness rather than speculation alone. The practical emphasis is to remain watchful, grounded in Scripture, and ready to obey Christ.</w:t>
      </w:r>
    </w:p>
    <w:p>
      <w:pPr>
        <w:pStyle w:val="Heading2"/>
      </w:pPr>
      <w:r>
        <w:t>8. Prayer and Faith</w:t>
      </w:r>
    </w:p>
    <w:p>
      <w:r>
        <w:rPr>
          <w:b/>
          <w:color w:val="2E74B5"/>
        </w:rPr>
        <w:t>1:06:37-1:16:05</w:t>
      </w:r>
    </w:p>
    <w:p>
      <w:r>
        <w:t>Odle focuses on prayer. The message argues that prayer expresses dependence on God and prepares believers to hear and obey Him. It connects this with the conviction that biblical faith trusts God’s character and acts upon His promises.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Genesis 41</w:t>
            </w:r>
          </w:p>
        </w:tc>
        <w:tc>
          <w:tcPr>
            <w:tcW w:type="dxa" w:w="4896"/>
          </w:tcPr>
          <w:p>
            <w:r>
              <w:t>Used in the sermon’s teaching on Bible prophecy and its practical application.</w:t>
            </w:r>
          </w:p>
        </w:tc>
      </w:tr>
      <w:tr>
        <w:tc>
          <w:tcPr>
            <w:tcW w:type="dxa" w:w="4896"/>
          </w:tcPr>
          <w:p>
            <w:r>
              <w:t>Matthew 24</w:t>
            </w:r>
          </w:p>
        </w:tc>
        <w:tc>
          <w:tcPr>
            <w:tcW w:type="dxa" w:w="4896"/>
          </w:tcPr>
          <w:p>
            <w:r>
              <w:t>Used in the sermon’s teaching on Bible prophecy and its practical application.</w:t>
            </w:r>
          </w:p>
        </w:tc>
      </w:tr>
      <w:tr>
        <w:tc>
          <w:tcPr>
            <w:tcW w:type="dxa" w:w="4896"/>
          </w:tcPr>
          <w:p>
            <w:r>
              <w:t>John 3</w:t>
            </w:r>
          </w:p>
        </w:tc>
        <w:tc>
          <w:tcPr>
            <w:tcW w:type="dxa" w:w="4896"/>
          </w:tcPr>
          <w:p>
            <w:r>
              <w:t>Used in the sermon’s teaching on Bible prophecy and its practical application.</w:t>
            </w:r>
          </w:p>
        </w:tc>
      </w:tr>
      <w:tr>
        <w:tc>
          <w:tcPr>
            <w:tcW w:type="dxa" w:w="4896"/>
          </w:tcPr>
          <w:p>
            <w:r>
              <w:t>Ezekiel 33</w:t>
            </w:r>
          </w:p>
        </w:tc>
        <w:tc>
          <w:tcPr>
            <w:tcW w:type="dxa" w:w="4896"/>
          </w:tcPr>
          <w:p>
            <w:r>
              <w:t>Used in the sermon’s teaching on Bible prophecy and its practical application.</w:t>
            </w:r>
          </w:p>
        </w:tc>
      </w:tr>
    </w:tbl>
    <w:p>
      <w:r>
        <w:br w:type="page"/>
      </w:r>
    </w:p>
    <w:p>
      <w:pPr>
        <w:pStyle w:val="Heading1"/>
      </w:pPr>
      <w:r>
        <w:t>Sources and Editorial Notes</w:t>
      </w:r>
    </w:p>
    <w:p>
      <w:r>
        <w:t>Primary video: https://www.youtube.com/watch?v=1MJwnEyDAps</w:t>
      </w:r>
    </w:p>
    <w:p>
      <w:r>
        <w:t>YouTube lists 2022-11-17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