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xmlns:wp14="http://schemas.microsoft.com/office/word/2010/wordml" w:rsidP="5D69FCB5" wp14:paraId="63628A8C" wp14:textId="7B69D788">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nl-NL"/>
        </w:rPr>
        <w:t>Profielschetsen visitatie</w:t>
      </w:r>
    </w:p>
    <w:p xmlns:wp14="http://schemas.microsoft.com/office/word/2010/wordml" w:rsidP="5D69FCB5" wp14:paraId="3F0AC54C" wp14:textId="71CFAB79">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p>
    <w:p xmlns:wp14="http://schemas.microsoft.com/office/word/2010/wordml" w:rsidP="5D69FCB5" wp14:paraId="5CEDC219" wp14:textId="5AE00192">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Visitatie zetten we in de sector in als professionaliseringsinstrument. Deelname aan een visitatie stimuleert namelijk reflectie op het eigen denken en handelen en de professionele ontwikkeling. Daarmee draagt het bij tot een krachtige en kwalitatief sterke sector en daarmee indirect tot een verdere verbetering van onderwijskwaliteit voor leerlingen.</w:t>
      </w:r>
    </w:p>
    <w:p xmlns:wp14="http://schemas.microsoft.com/office/word/2010/wordml" w:rsidP="5D69FCB5" wp14:paraId="41CC56EB" wp14:textId="61CBA889">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 xml:space="preserve">Visitatie kan worden gedaan op bestuursniveau (collegiale bestuurlijke visitatie CBV) en op schoolniveau (peervisitatie). </w:t>
      </w:r>
    </w:p>
    <w:p xmlns:wp14="http://schemas.microsoft.com/office/word/2010/wordml" w:rsidP="5D69FCB5" wp14:paraId="207D0378" wp14:textId="723622E0">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Om het leren van en met elkaar te stimuleren, bestaat een visitatiecommissie altijd uit personen die zelf werkzaam zijn in de sector.</w:t>
      </w:r>
    </w:p>
    <w:p xmlns:wp14="http://schemas.microsoft.com/office/word/2010/wordml" w:rsidP="5D69FCB5" wp14:paraId="6BB61B27" wp14:textId="3386DFEC">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We onderscheiden de volgende rollen:</w:t>
      </w:r>
    </w:p>
    <w:p xmlns:wp14="http://schemas.microsoft.com/office/word/2010/wordml" w:rsidP="5D69FCB5" wp14:paraId="518E9565" wp14:textId="692364FE">
      <w:pPr>
        <w:pStyle w:val="NoSpacing"/>
        <w:numPr>
          <w:ilvl w:val="0"/>
          <w:numId w:val="4"/>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Visitator</w:t>
      </w:r>
    </w:p>
    <w:p xmlns:wp14="http://schemas.microsoft.com/office/word/2010/wordml" w:rsidP="5D69FCB5" wp14:paraId="607812D2" wp14:textId="5A0EE210">
      <w:pPr>
        <w:pStyle w:val="NoSpacing"/>
        <w:numPr>
          <w:ilvl w:val="0"/>
          <w:numId w:val="4"/>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Voorzitter visitatiecommissie</w:t>
      </w:r>
    </w:p>
    <w:p xmlns:wp14="http://schemas.microsoft.com/office/word/2010/wordml" w:rsidP="5D69FCB5" wp14:paraId="62EBFBA6" wp14:textId="76749A20">
      <w:pPr>
        <w:pStyle w:val="NoSpacing"/>
        <w:numPr>
          <w:ilvl w:val="0"/>
          <w:numId w:val="4"/>
        </w:num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Secretaris visitatiecommissie</w:t>
      </w:r>
    </w:p>
    <w:p xmlns:wp14="http://schemas.microsoft.com/office/word/2010/wordml" w:rsidP="5D69FCB5" wp14:paraId="31AD55A0" wp14:textId="71965590">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p>
    <w:p xmlns:wp14="http://schemas.microsoft.com/office/word/2010/wordml" w:rsidP="5D69FCB5" wp14:paraId="2F8C5693" wp14:textId="1042B06D">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Hieronder volgt eerst de profielschets voor de visitatoren. Daarin staat wat we van een visitator verwachten.</w:t>
      </w:r>
    </w:p>
    <w:p xmlns:wp14="http://schemas.microsoft.com/office/word/2010/wordml" w:rsidP="5D69FCB5" wp14:paraId="0C70C739" wp14:textId="707D421F">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p>
    <w:p xmlns:wp14="http://schemas.microsoft.com/office/word/2010/wordml" w:rsidP="5D69FCB5" wp14:paraId="04AC1799" wp14:textId="68C4C39C">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 xml:space="preserve">Voor de rollen voorzitter en secretaris worden aanvullende competenties en vaardigheden gevraagd. Die volgen onder de profielschets van de visitatoren. </w:t>
      </w:r>
    </w:p>
    <w:p xmlns:wp14="http://schemas.microsoft.com/office/word/2010/wordml" w:rsidP="5D69FCB5" wp14:paraId="0F4A69DD" wp14:textId="18C89537">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p>
    <w:p xmlns:wp14="http://schemas.microsoft.com/office/word/2010/wordml" w:rsidP="5D69FCB5" wp14:paraId="4A933A9F" wp14:textId="5C242B93">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 De visitator wekt vertrouwen </w:t>
      </w:r>
    </w:p>
    <w:p xmlns:wp14="http://schemas.microsoft.com/office/word/2010/wordml" w:rsidP="5D69FCB5" wp14:paraId="6A014E6E" wp14:textId="7B26FD18">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De visitator heeft het vermogen om vertrouwen op te wekken. De visitator doet dat door een gelijkwaardige positie in te nemen.</w:t>
      </w:r>
    </w:p>
    <w:p xmlns:wp14="http://schemas.microsoft.com/office/word/2010/wordml" w:rsidP="5D69FCB5" wp14:paraId="1A2B2172" wp14:textId="2414615B">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2. De visitator is objectief en neutraal</w:t>
      </w:r>
    </w:p>
    <w:p xmlns:wp14="http://schemas.microsoft.com/office/word/2010/wordml" w:rsidP="5D69FCB5" wp14:paraId="3C0B0BE8" wp14:textId="52043487">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De visitator stelt zich objectief op en oordeelt op basis van documenten, gegevens en geconstateerde feiten en waarnemingen. De visitator betrekt in het oordeel niet de keuzes van de school op het gebied van visie, levensbeschouwing of concept.</w:t>
      </w:r>
    </w:p>
    <w:p xmlns:wp14="http://schemas.microsoft.com/office/word/2010/wordml" w:rsidP="5D69FCB5" wp14:paraId="1450F553" wp14:textId="14F4C151">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000000" w:themeColor="text1" w:themeTint="FF" w:themeShade="FF"/>
          <w:sz w:val="22"/>
          <w:szCs w:val="22"/>
          <w:lang w:val="nl-NL"/>
        </w:rPr>
        <w:t>Om de objectiviteit zo goed mogelijk te waarborgen heeft de visitator geen banden met de school of met personen die op de school werken.</w:t>
      </w:r>
    </w:p>
    <w:p xmlns:wp14="http://schemas.microsoft.com/office/word/2010/wordml" w:rsidP="5D69FCB5" wp14:paraId="4D758F3D" wp14:textId="2DF5580C">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3. De visitator is integer</w:t>
      </w:r>
    </w:p>
    <w:p xmlns:wp14="http://schemas.microsoft.com/office/word/2010/wordml" w:rsidP="5D69FCB5" wp14:paraId="14151C44" wp14:textId="2BCB7DD2">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visitator gaat integer om met alle informatie die wordt verzameld en respecteert de regels voor privacy. </w:t>
      </w:r>
    </w:p>
    <w:p xmlns:wp14="http://schemas.microsoft.com/office/word/2010/wordml" w:rsidP="5D69FCB5" wp14:paraId="68ABE69A" wp14:textId="5388EE15">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 xml:space="preserve">4. De visitator is een goede luisteraar en is sensitief </w:t>
      </w:r>
    </w:p>
    <w:p xmlns:wp14="http://schemas.microsoft.com/office/word/2010/wordml" w:rsidP="5D69FCB5" wp14:paraId="08E9744A" wp14:textId="26C549E1">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De visitator heeft een luisterend oor en weet belangrijke informatie te pikken uit mondelinge gesprekken. De visitator heeft een goede antenne voor non-verbale signalen, stelt de relevante vragen op het juiste moment en gaat daarmee de diepte in om helderheid te creëren. Tegelijkertijd heeft de visitator ruimte voor behoeften en gevoelens van de gesprekspartners.</w:t>
      </w:r>
    </w:p>
    <w:p xmlns:wp14="http://schemas.microsoft.com/office/word/2010/wordml" w:rsidP="5D69FCB5" wp14:paraId="3A3821BA" wp14:textId="55E1B704">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 xml:space="preserve">5. De visitator is communicatief vaardig </w:t>
      </w:r>
    </w:p>
    <w:p xmlns:wp14="http://schemas.microsoft.com/office/word/2010/wordml" w:rsidP="5D69FCB5" wp14:paraId="4217CB2D" wp14:textId="19E6EC41">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De visitator kan vragen, bevindingen en adviezen helder en duidelijk communiceren, zowel mondeling als schriftelijk.</w:t>
      </w:r>
    </w:p>
    <w:p xmlns:wp14="http://schemas.microsoft.com/office/word/2010/wordml" w:rsidP="5D69FCB5" wp14:paraId="62A79A52" wp14:textId="1BE41A70">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 xml:space="preserve">6. De visitator is analytisch </w:t>
      </w:r>
    </w:p>
    <w:p xmlns:wp14="http://schemas.microsoft.com/office/word/2010/wordml" w:rsidP="5D69FCB5" wp14:paraId="189B716C" wp14:textId="3C1626D5">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visitator kan hoofd- en bijzaken scheiden, verbindingen leggen tussen diverse informatiebronnen en op basis hiervan scherpe en realistische conclusies trekken. </w:t>
      </w:r>
    </w:p>
    <w:p xmlns:wp14="http://schemas.microsoft.com/office/word/2010/wordml" w:rsidP="5D69FCB5" wp14:paraId="642FDC38" wp14:textId="1F3908BF">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 xml:space="preserve">7. De visitator is flexibel </w:t>
      </w:r>
    </w:p>
    <w:p xmlns:wp14="http://schemas.microsoft.com/office/word/2010/wordml" w:rsidP="5D69FCB5" wp14:paraId="2C0A60FE" wp14:textId="27A524BB">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visitator kan goed inspelen op wijzigende situaties tijdens de visitatie en kan het gedrag afstemmen op het gedrag van de gesprekspartners.  </w:t>
      </w:r>
    </w:p>
    <w:p xmlns:wp14="http://schemas.microsoft.com/office/word/2010/wordml" w:rsidP="5D69FCB5" wp14:paraId="0C9D2A3B" wp14:textId="6DB5EE56">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8. De visitator kan goed plannen </w:t>
      </w:r>
    </w:p>
    <w:p xmlns:wp14="http://schemas.microsoft.com/office/word/2010/wordml" w:rsidP="5D69FCB5" wp14:paraId="0DFDBAA7" wp14:textId="6F166132">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visitator is in staat binnen gegeven tijdgrenzen de informatie te verzamelen en daarmee te komen tot een goede analyse. </w:t>
      </w:r>
    </w:p>
    <w:p xmlns:wp14="http://schemas.microsoft.com/office/word/2010/wordml" w:rsidP="5D69FCB5" wp14:paraId="6EBA4D14" wp14:textId="2344E06D">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9. De visitator is deskundig </w:t>
      </w:r>
    </w:p>
    <w:p xmlns:wp14="http://schemas.microsoft.com/office/word/2010/wordml" w:rsidP="5D69FCB5" wp14:paraId="1FB3DD39" wp14:textId="75943584">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visitator is geschoold in een visitatiemethodiek. Tevens maakt de visitator vlieguren en werkt daarmee aan de eigen ontwikkeling. De visitator is ook (ervarings)deskundig op het gebied van de thema’s waarop wordt gevisiteerd. </w:t>
      </w:r>
      <w:r>
        <w:br/>
      </w:r>
    </w:p>
    <w:p xmlns:wp14="http://schemas.microsoft.com/office/word/2010/wordml" w:rsidP="5D69FCB5" wp14:paraId="731F6009" wp14:textId="58D43EFF">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strike w:val="0"/>
          <w:dstrike w:val="0"/>
          <w:noProof w:val="0"/>
          <w:color w:val="000000" w:themeColor="text1" w:themeTint="FF" w:themeShade="FF"/>
          <w:sz w:val="22"/>
          <w:szCs w:val="22"/>
          <w:u w:val="single"/>
          <w:lang w:val="nl-NL"/>
        </w:rPr>
        <w:t xml:space="preserve">Wat verwachten we naast daarnaast van de voorzitter van de visitatiecommissie? </w:t>
      </w:r>
    </w:p>
    <w:p xmlns:wp14="http://schemas.microsoft.com/office/word/2010/wordml" w:rsidP="5D69FCB5" wp14:paraId="697BA4B6" wp14:textId="28230819">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10. De voorzitter is een ervaren visitator</w:t>
      </w:r>
    </w:p>
    <w:p xmlns:wp14="http://schemas.microsoft.com/office/word/2010/wordml" w:rsidP="5D69FCB5" wp14:paraId="78FDAB8F" wp14:textId="63153183">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De voorzitter heeft voldoende vlieguren gemaakt als visitator.</w:t>
      </w:r>
    </w:p>
    <w:p xmlns:wp14="http://schemas.microsoft.com/office/word/2010/wordml" w:rsidP="5D69FCB5" wp14:paraId="2906C3E5" wp14:textId="42A993F0">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11. De voorzitter heeft overwicht </w:t>
      </w:r>
    </w:p>
    <w:p xmlns:wp14="http://schemas.microsoft.com/office/word/2010/wordml" w:rsidP="5D69FCB5" wp14:paraId="589D0A45" wp14:textId="39CB0538">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voorzitter kan op een natuurlijke wijze leidinggeven aan de visitatiecommissie. De voorzitter is verantwoordelijk voor </w:t>
      </w:r>
      <w:r w:rsidRPr="5D69FCB5" w:rsidR="08653731">
        <w:rPr>
          <w:rStyle w:val="cf01"/>
          <w:rFonts w:ascii="Calibri" w:hAnsi="Calibri" w:eastAsia="Calibri" w:cs="Calibri"/>
          <w:b w:val="0"/>
          <w:bCs w:val="0"/>
          <w:i w:val="0"/>
          <w:iCs w:val="0"/>
          <w:caps w:val="0"/>
          <w:smallCaps w:val="0"/>
          <w:noProof w:val="0"/>
          <w:color w:val="000000" w:themeColor="text1" w:themeTint="FF" w:themeShade="FF"/>
          <w:sz w:val="22"/>
          <w:szCs w:val="22"/>
          <w:lang w:val="nl-NL"/>
        </w:rPr>
        <w:t xml:space="preserve">het bewaken en creëren van de juiste sfeer voor de visitatie. </w:t>
      </w:r>
      <w:r w:rsidRPr="5D69FCB5" w:rsidR="08653731">
        <w:rPr>
          <w:rFonts w:ascii="Calibri" w:hAnsi="Calibri" w:eastAsia="Calibri" w:cs="Calibri"/>
          <w:b w:val="0"/>
          <w:bCs w:val="0"/>
          <w:i w:val="0"/>
          <w:iCs w:val="0"/>
          <w:caps w:val="0"/>
          <w:smallCaps w:val="0"/>
          <w:noProof w:val="0"/>
          <w:color w:val="191527"/>
          <w:sz w:val="22"/>
          <w:szCs w:val="22"/>
          <w:lang w:val="nl-NL"/>
        </w:rPr>
        <w:t>De voorzitter spreekt zo nodig visitatoren aan op houdingsaspecten.</w:t>
      </w:r>
    </w:p>
    <w:p xmlns:wp14="http://schemas.microsoft.com/office/word/2010/wordml" w:rsidP="5D69FCB5" wp14:paraId="3D027D5A" wp14:textId="2A9B9DCD">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12. De voorzitter is een goede procesbegeleider </w:t>
      </w:r>
    </w:p>
    <w:p xmlns:wp14="http://schemas.microsoft.com/office/word/2010/wordml" w:rsidP="5D69FCB5" wp14:paraId="2C23849C" wp14:textId="76E9452C">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voorzitter </w:t>
      </w:r>
      <w:r w:rsidRPr="5D69FCB5" w:rsidR="08653731">
        <w:rPr>
          <w:rStyle w:val="cf01"/>
          <w:rFonts w:ascii="Calibri" w:hAnsi="Calibri" w:eastAsia="Calibri" w:cs="Calibri"/>
          <w:b w:val="0"/>
          <w:bCs w:val="0"/>
          <w:i w:val="0"/>
          <w:iCs w:val="0"/>
          <w:caps w:val="0"/>
          <w:smallCaps w:val="0"/>
          <w:noProof w:val="0"/>
          <w:color w:val="000000" w:themeColor="text1" w:themeTint="FF" w:themeShade="FF"/>
          <w:sz w:val="22"/>
          <w:szCs w:val="22"/>
          <w:lang w:val="nl-NL"/>
        </w:rPr>
        <w:t>bewaakt de kwaliteit, de voortgang en de zorgvuldigheid van het visitatieproces. De voorzitter houdt voortdurend focus op de ontwikkelvraag en de doelen van het visitatiebezoek. Daarbij is het reflectievermogen op het proces een belangrijke eigenschap.</w:t>
      </w:r>
    </w:p>
    <w:p xmlns:wp14="http://schemas.microsoft.com/office/word/2010/wordml" w:rsidP="5D69FCB5" wp14:paraId="2C31AEA4" wp14:textId="0CE5E0C4">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13. De voorzitter is een goede gespreksbegeleider </w:t>
      </w:r>
    </w:p>
    <w:p xmlns:wp14="http://schemas.microsoft.com/office/word/2010/wordml" w:rsidP="5D69FCB5" wp14:paraId="774FA1C8" wp14:textId="45315CC2">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De voorzitter geeft structuur aan de gesprekken en faciliteert zo de juiste informatieopbrengst.</w:t>
      </w:r>
    </w:p>
    <w:p xmlns:wp14="http://schemas.microsoft.com/office/word/2010/wordml" w:rsidP="5D69FCB5" wp14:paraId="616BDDFB" wp14:textId="2E22FC78">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14. De voorzitter is deskundig </w:t>
      </w:r>
    </w:p>
    <w:p xmlns:wp14="http://schemas.microsoft.com/office/word/2010/wordml" w:rsidP="5D69FCB5" wp14:paraId="56AAF48D" wp14:textId="0683F19B">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voorzitter is aanvullend getraind voor deze rol. </w:t>
      </w:r>
    </w:p>
    <w:p xmlns:wp14="http://schemas.microsoft.com/office/word/2010/wordml" w:rsidP="5D69FCB5" wp14:paraId="1844F90D" wp14:textId="6D520B77">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15. De voorzitter is onafhankelijk </w:t>
      </w:r>
    </w:p>
    <w:p xmlns:wp14="http://schemas.microsoft.com/office/word/2010/wordml" w:rsidP="00D9F710" wp14:paraId="434942A7" wp14:textId="56F8F62A">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00D9F710" w:rsidR="08653731">
        <w:rPr>
          <w:rFonts w:ascii="Calibri" w:hAnsi="Calibri" w:eastAsia="Calibri" w:cs="Calibri"/>
          <w:b w:val="0"/>
          <w:bCs w:val="0"/>
          <w:i w:val="0"/>
          <w:iCs w:val="0"/>
          <w:caps w:val="0"/>
          <w:smallCaps w:val="0"/>
          <w:noProof w:val="0"/>
          <w:color w:val="191527"/>
          <w:sz w:val="22"/>
          <w:szCs w:val="22"/>
          <w:lang w:val="nl-NL"/>
        </w:rPr>
        <w:t>De voorzitter heeft geen belangen bij of binding met de school en/of het bestuur (van de school) waar de visitatie plaatsvindt.</w:t>
      </w:r>
    </w:p>
    <w:p w:rsidR="00D9F710" w:rsidP="00D9F710" w:rsidRDefault="00D9F710" w14:paraId="0DC85B15" w14:textId="732A2E53">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p>
    <w:p xmlns:wp14="http://schemas.microsoft.com/office/word/2010/wordml" w:rsidP="5D69FCB5" wp14:paraId="7BC1E003" wp14:textId="489B7AF7">
      <w:pPr>
        <w:pStyle w:val="NoSpacing"/>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r w:rsidRPr="5D69FCB5" w:rsidR="08653731">
        <w:rPr>
          <w:rFonts w:ascii="Calibri" w:hAnsi="Calibri" w:eastAsia="Calibri" w:cs="Calibri"/>
          <w:b w:val="0"/>
          <w:bCs w:val="0"/>
          <w:i w:val="0"/>
          <w:iCs w:val="0"/>
          <w:caps w:val="0"/>
          <w:smallCaps w:val="0"/>
          <w:strike w:val="0"/>
          <w:dstrike w:val="0"/>
          <w:noProof w:val="0"/>
          <w:color w:val="000000" w:themeColor="text1" w:themeTint="FF" w:themeShade="FF"/>
          <w:sz w:val="22"/>
          <w:szCs w:val="22"/>
          <w:u w:val="single"/>
          <w:lang w:val="nl-NL"/>
        </w:rPr>
        <w:t xml:space="preserve">Wat verwachten we daarnaast van de secretaris van de visitatiecommissie? </w:t>
      </w:r>
    </w:p>
    <w:p xmlns:wp14="http://schemas.microsoft.com/office/word/2010/wordml" w:rsidP="5D69FCB5" wp14:paraId="10214D7C" wp14:textId="069CB604">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10. De secretaris is een ervaren secretaris</w:t>
      </w:r>
    </w:p>
    <w:p xmlns:wp14="http://schemas.microsoft.com/office/word/2010/wordml" w:rsidP="5D69FCB5" wp14:paraId="4901A156" wp14:textId="5A15A896">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De secretaris heeft voldoende vlieguren gemaakt als secretaris.</w:t>
      </w:r>
    </w:p>
    <w:p xmlns:wp14="http://schemas.microsoft.com/office/word/2010/wordml" w:rsidP="5D69FCB5" wp14:paraId="373693AF" wp14:textId="0FF1F09F">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11. De secretaris is organisatorisch sterk</w:t>
      </w:r>
    </w:p>
    <w:p xmlns:wp14="http://schemas.microsoft.com/office/word/2010/wordml" w:rsidP="5D69FCB5" wp14:paraId="3300D1CC" wp14:textId="2B36CAC1">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De secretaris zorgt voor de planning van de visitatie en afstemming met de te bezoeken instelling.  De secretaris is hierin de schakel tussen de instelling en het visitatieteam. De secretaris is daarnaast ook verantwoordelijk voor de rapportage, communicatie hiervan naar de gevisiteerde school of bestuur en de follow up.</w:t>
      </w:r>
    </w:p>
    <w:p xmlns:wp14="http://schemas.microsoft.com/office/word/2010/wordml" w:rsidP="5D69FCB5" wp14:paraId="4AAED0B0" wp14:textId="3D17158E">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12. De secretaris is taalvaardig in woord en geschrift </w:t>
      </w:r>
    </w:p>
    <w:p xmlns:wp14="http://schemas.microsoft.com/office/word/2010/wordml" w:rsidP="5D69FCB5" wp14:paraId="557451C4" wp14:textId="731BC50E">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De secretaris maakt aantekeningen en schrijft op basis hiervan een beknopt, maar volledig en zorgvuldig verslag van de bevindingen van de visitatiecommissie.</w:t>
      </w:r>
    </w:p>
    <w:p xmlns:wp14="http://schemas.microsoft.com/office/word/2010/wordml" w:rsidP="5D69FCB5" wp14:paraId="03F47DBF" wp14:textId="48E41EDA">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1"/>
          <w:bCs w:val="1"/>
          <w:i w:val="0"/>
          <w:iCs w:val="0"/>
          <w:caps w:val="0"/>
          <w:smallCaps w:val="0"/>
          <w:noProof w:val="0"/>
          <w:color w:val="191527"/>
          <w:sz w:val="22"/>
          <w:szCs w:val="22"/>
          <w:lang w:val="nl-NL"/>
        </w:rPr>
        <w:t>13. De secretaris is deskundig </w:t>
      </w:r>
    </w:p>
    <w:p xmlns:wp14="http://schemas.microsoft.com/office/word/2010/wordml" w:rsidP="5D69FCB5" wp14:paraId="69FEE669" wp14:textId="457A53C1">
      <w:pPr>
        <w:shd w:val="clear" w:color="auto" w:fill="FFFFFF" w:themeFill="background1"/>
        <w:spacing w:beforeAutospacing="on" w:afterAutospacing="on" w:line="240" w:lineRule="auto"/>
        <w:rPr>
          <w:rFonts w:ascii="Calibri" w:hAnsi="Calibri" w:eastAsia="Calibri" w:cs="Calibri"/>
          <w:b w:val="0"/>
          <w:bCs w:val="0"/>
          <w:i w:val="0"/>
          <w:iCs w:val="0"/>
          <w:caps w:val="0"/>
          <w:smallCaps w:val="0"/>
          <w:noProof w:val="0"/>
          <w:color w:val="191527"/>
          <w:sz w:val="22"/>
          <w:szCs w:val="22"/>
          <w:lang w:val="nl-NL"/>
        </w:rPr>
      </w:pPr>
      <w:r w:rsidRPr="5D69FCB5" w:rsidR="08653731">
        <w:rPr>
          <w:rFonts w:ascii="Calibri" w:hAnsi="Calibri" w:eastAsia="Calibri" w:cs="Calibri"/>
          <w:b w:val="0"/>
          <w:bCs w:val="0"/>
          <w:i w:val="0"/>
          <w:iCs w:val="0"/>
          <w:caps w:val="0"/>
          <w:smallCaps w:val="0"/>
          <w:noProof w:val="0"/>
          <w:color w:val="191527"/>
          <w:sz w:val="22"/>
          <w:szCs w:val="22"/>
          <w:lang w:val="nl-NL"/>
        </w:rPr>
        <w:t xml:space="preserve">De secretaris voor de CBV is aanvullend getraind voor deze rol d.m.v. het aspirant-traject. De secretaris voor de peervisitatie is een ervaren visitator. </w:t>
      </w:r>
    </w:p>
    <w:p xmlns:wp14="http://schemas.microsoft.com/office/word/2010/wordml" w:rsidP="5D69FCB5" wp14:paraId="7A8D4352" wp14:textId="772D94CD">
      <w:pPr>
        <w:spacing w:after="0" w:line="240" w:lineRule="auto"/>
        <w:rPr>
          <w:rFonts w:ascii="Calibri" w:hAnsi="Calibri" w:eastAsia="Calibri" w:cs="Calibri"/>
          <w:b w:val="0"/>
          <w:bCs w:val="0"/>
          <w:i w:val="0"/>
          <w:iCs w:val="0"/>
          <w:caps w:val="0"/>
          <w:smallCaps w:val="0"/>
          <w:noProof w:val="0"/>
          <w:color w:val="000000" w:themeColor="text1" w:themeTint="FF" w:themeShade="FF"/>
          <w:sz w:val="22"/>
          <w:szCs w:val="22"/>
          <w:lang w:val="nl-NL"/>
        </w:rPr>
      </w:pPr>
    </w:p>
    <w:p xmlns:wp14="http://schemas.microsoft.com/office/word/2010/wordml" wp14:paraId="7B5CAEB5" wp14:textId="2A9A677E"/>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4">
    <w:nsid w:val="42b9ba0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163fc716"/>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7ff27503"/>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4e9aac6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7CE09"/>
    <w:rsid w:val="00D9F710"/>
    <w:rsid w:val="08653731"/>
    <w:rsid w:val="5D69FCB5"/>
    <w:rsid w:val="7E07CE0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7CE09"/>
  <w15:chartTrackingRefBased/>
  <w15:docId w15:val="{7219CC04-4807-4E8F-AE3F-92218697C7D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HAnsi" w:cstheme="minorBidi"/>
        <w:sz w:val="24"/>
        <w:szCs w:val="24"/>
        <w:lang w:val="nl-NL" w:eastAsia="en-US"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cf01" w:customStyle="true">
    <w:uiPriority w:val="1"/>
    <w:name w:val="cf01"/>
    <w:basedOn w:val="DefaultParagraphFont"/>
    <w:rsid w:val="5D69FCB5"/>
    <w:rPr>
      <w:rFonts w:ascii="Segoe UI" w:hAnsi="Segoe UI" w:eastAsia="Calibri" w:cs="Segoe UI" w:asciiTheme="minorAscii" w:hAnsiTheme="minorAscii" w:eastAsiaTheme="minorAscii" w:cstheme="minorBidi"/>
      <w:sz w:val="18"/>
      <w:szCs w:val="18"/>
    </w:rPr>
  </w:style>
  <w:style xmlns:w14="http://schemas.microsoft.com/office/word/2010/wordml" xmlns:mc="http://schemas.openxmlformats.org/markup-compatibility/2006" xmlns:w="http://schemas.openxmlformats.org/wordprocessingml/2006/main" w:type="paragraph" w:styleId="NoSpacing" mc:Ignorable="w14">
    <w:name xmlns:w="http://schemas.openxmlformats.org/wordprocessingml/2006/main" w:val="No Spacing"/>
    <w:uiPriority xmlns:w="http://schemas.openxmlformats.org/wordprocessingml/2006/main" w:val="1"/>
    <w:qFormat xmlns:w="http://schemas.openxmlformats.org/wordprocessingml/2006/main"/>
    <w:pPr xmlns:w="http://schemas.openxmlformats.org/wordprocessingml/2006/main">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f6c8b213f7d447a6"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09EC9FED6EB8A4498343DF66FC50172" ma:contentTypeVersion="19" ma:contentTypeDescription="Een nieuw document maken." ma:contentTypeScope="" ma:versionID="7fd3af32b0d6cff35b79f609936ffce8">
  <xsd:schema xmlns:xsd="http://www.w3.org/2001/XMLSchema" xmlns:xs="http://www.w3.org/2001/XMLSchema" xmlns:p="http://schemas.microsoft.com/office/2006/metadata/properties" xmlns:ns2="381c3435-3425-4eb6-8b81-e96b21d95d56" xmlns:ns3="6c1ddbdb-cf03-4515-ab28-78c1d7aef801" targetNamespace="http://schemas.microsoft.com/office/2006/metadata/properties" ma:root="true" ma:fieldsID="0b80fd40576062987c3c9031a8aade41" ns2:_="" ns3:_="">
    <xsd:import namespace="381c3435-3425-4eb6-8b81-e96b21d95d56"/>
    <xsd:import namespace="6c1ddbdb-cf03-4515-ab28-78c1d7aef801"/>
    <xsd:element name="properties">
      <xsd:complexType>
        <xsd:sequence>
          <xsd:element name="documentManagement">
            <xsd:complexType>
              <xsd:all>
                <xsd:element ref="ns2:MediaServiceMetadata" minOccurs="0"/>
                <xsd:element ref="ns2:MediaServiceFastMetadata" minOccurs="0"/>
                <xsd:element ref="ns2:onderdeel"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1c3435-3425-4eb6-8b81-e96b21d95d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onderdeel" ma:index="10" nillable="true" ma:displayName="Onderdeel" ma:format="Dropdown" ma:internalName="onderdeel">
      <xsd:simpleType>
        <xsd:restriction base="dms:Choice">
          <xsd:enumeration value="Leernetwerken"/>
          <xsd:enumeration value="Bestaande netwerken"/>
          <xsd:enumeration value="Kennisnetwerken"/>
          <xsd:enumeration value="Ontwikkelgroepen"/>
          <xsd:enumeration value="Algemeen"/>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cb22535c-56a5-4bef-9c15-4c767476c03e"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c1ddbdb-cf03-4515-ab28-78c1d7aef801" elementFormDefault="qualified">
    <xsd:import namespace="http://schemas.microsoft.com/office/2006/documentManagement/types"/>
    <xsd:import namespace="http://schemas.microsoft.com/office/infopath/2007/PartnerControls"/>
    <xsd:element name="SharedWithUsers" ma:index="11"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552c8a80-49c5-47fc-98a5-3ff1460fc5fc}" ma:internalName="TaxCatchAll" ma:showField="CatchAllData" ma:web="6c1ddbdb-cf03-4515-ab28-78c1d7aef8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c1ddbdb-cf03-4515-ab28-78c1d7aef801" xsi:nil="true"/>
    <onderdeel xmlns="381c3435-3425-4eb6-8b81-e96b21d95d56" xsi:nil="true"/>
    <lcf76f155ced4ddcb4097134ff3c332f xmlns="381c3435-3425-4eb6-8b81-e96b21d95d5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D3D8182-0BBE-44E8-A0D9-C9DAB622B88C}"/>
</file>

<file path=customXml/itemProps2.xml><?xml version="1.0" encoding="utf-8"?>
<ds:datastoreItem xmlns:ds="http://schemas.openxmlformats.org/officeDocument/2006/customXml" ds:itemID="{680070F8-144A-458B-9A20-B56A8232FAA8}"/>
</file>

<file path=customXml/itemProps3.xml><?xml version="1.0" encoding="utf-8"?>
<ds:datastoreItem xmlns:ds="http://schemas.openxmlformats.org/officeDocument/2006/customXml" ds:itemID="{D8E75AFE-59BD-448B-8364-FFB2068D399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Loes Formsma</dc:creator>
  <keywords/>
  <dc:description/>
  <lastModifiedBy>Loes Formsma</lastModifiedBy>
  <dcterms:created xsi:type="dcterms:W3CDTF">2024-11-07T10:23:24.0000000Z</dcterms:created>
  <dcterms:modified xsi:type="dcterms:W3CDTF">2024-11-07T10:24:46.1597787Z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0x010100D09EC9FED6EB8A4498343DF66FC50172</vt:lpwstr>
  </property>
  <property fmtid="{D5CDD505-2E9C-101B-9397-08002B2CF9AE}" pid="3" name="MediaServiceImageTags">
    <vt:lpwstr/>
  </property>
</Properties>
</file>