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64FDB" w:rsidRDefault="00116DBB">
      <w:pPr>
        <w:shd w:val="clear" w:color="auto" w:fill="FFFFFF"/>
        <w:jc w:val="center"/>
        <w:rPr>
          <w:rFonts w:ascii="Arial" w:eastAsia="Arial" w:hAnsi="Arial" w:cs="Arial"/>
          <w:b/>
          <w:sz w:val="28"/>
          <w:szCs w:val="28"/>
        </w:rPr>
      </w:pPr>
      <w:r>
        <w:rPr>
          <w:rFonts w:ascii="Arial" w:eastAsia="Arial" w:hAnsi="Arial" w:cs="Arial"/>
          <w:b/>
          <w:sz w:val="28"/>
          <w:szCs w:val="28"/>
        </w:rPr>
        <w:t>Privacy Policy</w:t>
      </w:r>
    </w:p>
    <w:p w14:paraId="00000002" w14:textId="4358B0B9" w:rsidR="00164FDB" w:rsidRDefault="00116DBB">
      <w:pPr>
        <w:shd w:val="clear" w:color="auto" w:fill="FFFFFF"/>
        <w:rPr>
          <w:rFonts w:ascii="Arial" w:eastAsia="Arial" w:hAnsi="Arial" w:cs="Arial"/>
          <w:b/>
          <w:sz w:val="22"/>
          <w:szCs w:val="22"/>
        </w:rPr>
      </w:pPr>
      <w:r>
        <w:rPr>
          <w:rFonts w:ascii="Arial" w:eastAsia="Arial" w:hAnsi="Arial" w:cs="Arial"/>
          <w:b/>
          <w:sz w:val="22"/>
          <w:szCs w:val="22"/>
        </w:rPr>
        <w:t>Effective</w:t>
      </w:r>
      <w:r w:rsidR="00B70FD5">
        <w:rPr>
          <w:rFonts w:ascii="Arial" w:eastAsia="Arial" w:hAnsi="Arial" w:cs="Arial"/>
          <w:b/>
          <w:sz w:val="22"/>
          <w:szCs w:val="22"/>
        </w:rPr>
        <w:t xml:space="preserve"> December 2, 2025</w:t>
      </w:r>
    </w:p>
    <w:p w14:paraId="00000003" w14:textId="77777777" w:rsidR="00164FDB" w:rsidRDefault="00164FDB">
      <w:pPr>
        <w:shd w:val="clear" w:color="auto" w:fill="FFFFFF"/>
        <w:rPr>
          <w:rFonts w:ascii="Arial" w:eastAsia="Arial" w:hAnsi="Arial" w:cs="Arial"/>
          <w:b/>
          <w:sz w:val="22"/>
          <w:szCs w:val="22"/>
        </w:rPr>
      </w:pPr>
    </w:p>
    <w:p w14:paraId="00000004" w14:textId="77777777" w:rsidR="00164FDB" w:rsidRDefault="00116DBB">
      <w:pPr>
        <w:shd w:val="clear" w:color="auto" w:fill="FFFFFF"/>
        <w:rPr>
          <w:rFonts w:ascii="Arial" w:eastAsia="Arial" w:hAnsi="Arial" w:cs="Arial"/>
          <w:sz w:val="22"/>
          <w:szCs w:val="22"/>
        </w:rPr>
      </w:pPr>
      <w:r>
        <w:rPr>
          <w:rFonts w:ascii="Arial" w:eastAsia="Arial" w:hAnsi="Arial" w:cs="Arial"/>
          <w:sz w:val="22"/>
          <w:szCs w:val="22"/>
        </w:rPr>
        <w:t>At Monarch, we take your privacy seriously. Please read this Privacy Policy to learn how we treat your personal data. By using or accessing our Services in any manner, you acknowledge that you accept the practices and policies outlined below, and you hereby consent that we will collect, use and disclose your information as described in this Privacy Policy.</w:t>
      </w:r>
    </w:p>
    <w:p w14:paraId="00000005" w14:textId="77777777" w:rsidR="00164FDB" w:rsidRDefault="00164FDB">
      <w:pPr>
        <w:shd w:val="clear" w:color="auto" w:fill="FFFFFF"/>
        <w:rPr>
          <w:rFonts w:ascii="Arial" w:eastAsia="Arial" w:hAnsi="Arial" w:cs="Arial"/>
          <w:sz w:val="22"/>
          <w:szCs w:val="22"/>
        </w:rPr>
      </w:pPr>
    </w:p>
    <w:p w14:paraId="00000006" w14:textId="77777777" w:rsidR="00164FDB" w:rsidRDefault="00116DBB">
      <w:pPr>
        <w:shd w:val="clear" w:color="auto" w:fill="FFFFFF"/>
        <w:rPr>
          <w:rFonts w:ascii="Arial" w:eastAsia="Arial" w:hAnsi="Arial" w:cs="Arial"/>
          <w:sz w:val="22"/>
          <w:szCs w:val="22"/>
        </w:rPr>
      </w:pPr>
      <w:r>
        <w:rPr>
          <w:rFonts w:ascii="Arial" w:eastAsia="Arial" w:hAnsi="Arial" w:cs="Arial"/>
          <w:sz w:val="22"/>
          <w:szCs w:val="22"/>
        </w:rPr>
        <w:t xml:space="preserve">Remember that your use of Monarch's Services </w:t>
      </w:r>
      <w:proofErr w:type="gramStart"/>
      <w:r>
        <w:rPr>
          <w:rFonts w:ascii="Arial" w:eastAsia="Arial" w:hAnsi="Arial" w:cs="Arial"/>
          <w:sz w:val="22"/>
          <w:szCs w:val="22"/>
        </w:rPr>
        <w:t>is at all times</w:t>
      </w:r>
      <w:proofErr w:type="gramEnd"/>
      <w:r>
        <w:rPr>
          <w:rFonts w:ascii="Arial" w:eastAsia="Arial" w:hAnsi="Arial" w:cs="Arial"/>
          <w:sz w:val="22"/>
          <w:szCs w:val="22"/>
        </w:rPr>
        <w:t xml:space="preserve"> subject to our </w:t>
      </w:r>
      <w:hyperlink r:id="rId9">
        <w:r>
          <w:rPr>
            <w:rFonts w:ascii="Arial" w:eastAsia="Arial" w:hAnsi="Arial" w:cs="Arial"/>
            <w:sz w:val="22"/>
            <w:szCs w:val="22"/>
            <w:u w:val="single"/>
          </w:rPr>
          <w:t>Terms of Use</w:t>
        </w:r>
      </w:hyperlink>
      <w:r>
        <w:rPr>
          <w:rFonts w:ascii="Arial" w:eastAsia="Arial" w:hAnsi="Arial" w:cs="Arial"/>
          <w:sz w:val="22"/>
          <w:szCs w:val="22"/>
        </w:rPr>
        <w:t>, which incorporates this Privacy Policy. Any terms we use in this Policy without defining them have the definitions given to them in the Terms of Use.</w:t>
      </w:r>
    </w:p>
    <w:p w14:paraId="00000007" w14:textId="77777777" w:rsidR="00164FDB" w:rsidRDefault="00164FDB">
      <w:pPr>
        <w:shd w:val="clear" w:color="auto" w:fill="FFFFFF"/>
        <w:rPr>
          <w:rFonts w:ascii="Arial" w:eastAsia="Arial" w:hAnsi="Arial" w:cs="Arial"/>
          <w:sz w:val="22"/>
          <w:szCs w:val="22"/>
        </w:rPr>
      </w:pPr>
    </w:p>
    <w:p w14:paraId="00000008" w14:textId="387CFA42" w:rsidR="00164FDB" w:rsidRDefault="00116DBB">
      <w:pPr>
        <w:shd w:val="clear" w:color="auto" w:fill="FFFFFF"/>
        <w:rPr>
          <w:rFonts w:ascii="Arial" w:eastAsia="Arial" w:hAnsi="Arial" w:cs="Arial"/>
          <w:sz w:val="22"/>
          <w:szCs w:val="22"/>
        </w:rPr>
      </w:pPr>
      <w:r>
        <w:rPr>
          <w:rFonts w:ascii="Arial" w:eastAsia="Arial" w:hAnsi="Arial" w:cs="Arial"/>
          <w:sz w:val="22"/>
          <w:szCs w:val="22"/>
        </w:rPr>
        <w:t xml:space="preserve">You may print a copy of this Privacy Policy by </w:t>
      </w:r>
      <w:hyperlink r:id="rId10">
        <w:r>
          <w:rPr>
            <w:rFonts w:ascii="Arial" w:eastAsia="Arial" w:hAnsi="Arial" w:cs="Arial"/>
            <w:color w:val="000000"/>
            <w:sz w:val="22"/>
            <w:szCs w:val="22"/>
            <w:u w:val="single"/>
          </w:rPr>
          <w:t>clicking here</w:t>
        </w:r>
      </w:hyperlink>
      <w:r>
        <w:rPr>
          <w:rFonts w:ascii="Arial" w:eastAsia="Arial" w:hAnsi="Arial" w:cs="Arial"/>
          <w:sz w:val="22"/>
          <w:szCs w:val="22"/>
        </w:rPr>
        <w:t>. If you have a disability, you may access this Privacy Policy in an alternative format by contacting </w:t>
      </w:r>
      <w:hyperlink r:id="rId11">
        <w:r>
          <w:rPr>
            <w:rFonts w:ascii="Arial" w:eastAsia="Arial" w:hAnsi="Arial" w:cs="Arial"/>
            <w:sz w:val="22"/>
            <w:szCs w:val="22"/>
            <w:u w:val="single"/>
          </w:rPr>
          <w:t>support@</w:t>
        </w:r>
      </w:hyperlink>
      <w:hyperlink r:id="rId12" w:history="1">
        <w:r>
          <w:rPr>
            <w:rFonts w:ascii="Arial" w:eastAsia="Arial" w:hAnsi="Arial" w:cs="Arial"/>
            <w:sz w:val="22"/>
            <w:szCs w:val="22"/>
            <w:u w:val="single"/>
          </w:rPr>
          <w:t>monarch.com</w:t>
        </w:r>
      </w:hyperlink>
      <w:r>
        <w:rPr>
          <w:rFonts w:ascii="Arial" w:eastAsia="Arial" w:hAnsi="Arial" w:cs="Arial"/>
          <w:sz w:val="22"/>
          <w:szCs w:val="22"/>
        </w:rPr>
        <w:t>.</w:t>
      </w:r>
    </w:p>
    <w:p w14:paraId="00000009" w14:textId="77777777" w:rsidR="00164FDB" w:rsidRDefault="00164FDB">
      <w:pPr>
        <w:shd w:val="clear" w:color="auto" w:fill="FFFFFF"/>
        <w:rPr>
          <w:rFonts w:ascii="Arial" w:eastAsia="Arial" w:hAnsi="Arial" w:cs="Arial"/>
          <w:sz w:val="22"/>
          <w:szCs w:val="22"/>
        </w:rPr>
      </w:pPr>
    </w:p>
    <w:p w14:paraId="0000000A" w14:textId="77777777" w:rsidR="00164FDB" w:rsidRDefault="00116DBB">
      <w:pPr>
        <w:shd w:val="clear" w:color="auto" w:fill="FFFFFF"/>
        <w:rPr>
          <w:rFonts w:ascii="Arial" w:eastAsia="Arial" w:hAnsi="Arial" w:cs="Arial"/>
          <w:b/>
          <w:sz w:val="22"/>
          <w:szCs w:val="22"/>
        </w:rPr>
      </w:pPr>
      <w:r>
        <w:rPr>
          <w:rFonts w:ascii="Arial" w:eastAsia="Arial" w:hAnsi="Arial" w:cs="Arial"/>
          <w:b/>
          <w:sz w:val="22"/>
          <w:szCs w:val="22"/>
        </w:rPr>
        <w:t>Summary of our Privacy Policy</w:t>
      </w:r>
    </w:p>
    <w:p w14:paraId="0000000B" w14:textId="77777777" w:rsidR="00164FDB" w:rsidRDefault="00164FDB">
      <w:pPr>
        <w:shd w:val="clear" w:color="auto" w:fill="FFFFFF"/>
        <w:rPr>
          <w:rFonts w:ascii="Arial" w:eastAsia="Arial" w:hAnsi="Arial" w:cs="Arial"/>
          <w:b/>
          <w:sz w:val="22"/>
          <w:szCs w:val="22"/>
        </w:rPr>
      </w:pPr>
    </w:p>
    <w:p w14:paraId="0000000C" w14:textId="1427EC00" w:rsidR="00164FDB" w:rsidRDefault="00116DBB">
      <w:pPr>
        <w:shd w:val="clear" w:color="auto" w:fill="FFFFFF"/>
        <w:rPr>
          <w:rFonts w:ascii="Arial" w:eastAsia="Arial" w:hAnsi="Arial" w:cs="Arial"/>
          <w:sz w:val="22"/>
          <w:szCs w:val="22"/>
        </w:rPr>
      </w:pPr>
      <w:r>
        <w:rPr>
          <w:rFonts w:ascii="Arial" w:eastAsia="Arial" w:hAnsi="Arial" w:cs="Arial"/>
          <w:sz w:val="22"/>
          <w:szCs w:val="22"/>
        </w:rPr>
        <w:t xml:space="preserve">We know, Privacy Policies are no fun. Here at Monarch, our goal is to help make managing money less complicated. </w:t>
      </w:r>
      <w:proofErr w:type="gramStart"/>
      <w:r>
        <w:rPr>
          <w:rFonts w:ascii="Arial" w:eastAsia="Arial" w:hAnsi="Arial" w:cs="Arial"/>
          <w:sz w:val="22"/>
          <w:szCs w:val="22"/>
        </w:rPr>
        <w:t>In the course of</w:t>
      </w:r>
      <w:proofErr w:type="gramEnd"/>
      <w:r>
        <w:rPr>
          <w:rFonts w:ascii="Arial" w:eastAsia="Arial" w:hAnsi="Arial" w:cs="Arial"/>
          <w:sz w:val="22"/>
          <w:szCs w:val="22"/>
        </w:rPr>
        <w:t xml:space="preserve"> providing our Services, we will collect certain information about you which is necessary for us to best achieve that goal. Our intent is to only collect the information we need to best serve you. You’ll note that there may be references to “selling” and “sharing” in this Privacy Policy. Please note that those definitions are only used as they relate to certain online advertising activities related to our use of Cookies on our website (certain privacy laws define terms like “selling” and “sharing” very broadly). We will never sell your financial data. </w:t>
      </w:r>
    </w:p>
    <w:p w14:paraId="0000000D" w14:textId="77777777" w:rsidR="00164FDB" w:rsidRDefault="00164FDB">
      <w:pPr>
        <w:shd w:val="clear" w:color="auto" w:fill="FFFFFF"/>
        <w:rPr>
          <w:rFonts w:ascii="Arial" w:eastAsia="Arial" w:hAnsi="Arial" w:cs="Arial"/>
          <w:sz w:val="22"/>
          <w:szCs w:val="22"/>
        </w:rPr>
      </w:pPr>
    </w:p>
    <w:p w14:paraId="0000000E" w14:textId="06274BBD" w:rsidR="00164FDB" w:rsidRDefault="00116DBB">
      <w:pPr>
        <w:shd w:val="clear" w:color="auto" w:fill="FFFFFF"/>
        <w:rPr>
          <w:rFonts w:ascii="Arial" w:eastAsia="Arial" w:hAnsi="Arial" w:cs="Arial"/>
          <w:b/>
          <w:sz w:val="22"/>
          <w:szCs w:val="22"/>
        </w:rPr>
      </w:pPr>
      <w:commentRangeStart w:id="0"/>
      <w:r>
        <w:rPr>
          <w:rFonts w:ascii="Arial" w:eastAsia="Arial" w:hAnsi="Arial" w:cs="Arial"/>
          <w:b/>
          <w:sz w:val="22"/>
          <w:szCs w:val="22"/>
        </w:rPr>
        <w:t>Privacy Policy Table of Contents</w:t>
      </w:r>
      <w:commentRangeEnd w:id="0"/>
      <w:r>
        <w:commentReference w:id="0"/>
      </w:r>
    </w:p>
    <w:p w14:paraId="0000000F" w14:textId="77777777" w:rsidR="00164FDB" w:rsidRDefault="00164FDB">
      <w:pPr>
        <w:shd w:val="clear" w:color="auto" w:fill="FFFFFF"/>
        <w:rPr>
          <w:rFonts w:ascii="Arial" w:eastAsia="Arial" w:hAnsi="Arial" w:cs="Arial"/>
          <w:sz w:val="22"/>
          <w:szCs w:val="22"/>
        </w:rPr>
      </w:pPr>
    </w:p>
    <w:p w14:paraId="00000010" w14:textId="77777777" w:rsidR="00164FDB" w:rsidRDefault="00116DBB">
      <w:pPr>
        <w:shd w:val="clear" w:color="auto" w:fill="FFFFFF"/>
      </w:pPr>
      <w:hyperlink r:id="rId16" w:anchor="what-this-privacy-policy-covers">
        <w:r>
          <w:rPr>
            <w:rFonts w:ascii="Arial" w:eastAsia="Arial" w:hAnsi="Arial" w:cs="Arial"/>
            <w:sz w:val="22"/>
            <w:szCs w:val="22"/>
            <w:u w:val="single"/>
          </w:rPr>
          <w:t>What this Privacy Policy Covers</w:t>
        </w:r>
      </w:hyperlink>
    </w:p>
    <w:p w14:paraId="00000011" w14:textId="77777777" w:rsidR="00164FDB" w:rsidRDefault="00116DBB">
      <w:pPr>
        <w:shd w:val="clear" w:color="auto" w:fill="FFFFFF"/>
        <w:rPr>
          <w:rFonts w:ascii="Arial" w:eastAsia="Arial" w:hAnsi="Arial" w:cs="Arial"/>
          <w:sz w:val="22"/>
          <w:szCs w:val="22"/>
          <w:u w:val="single"/>
        </w:rPr>
      </w:pPr>
      <w:r>
        <w:rPr>
          <w:rFonts w:ascii="Arial" w:eastAsia="Arial" w:hAnsi="Arial" w:cs="Arial"/>
          <w:sz w:val="22"/>
          <w:szCs w:val="22"/>
          <w:u w:val="single"/>
        </w:rPr>
        <w:t>Personal Data</w:t>
      </w:r>
    </w:p>
    <w:p w14:paraId="00000012" w14:textId="77777777" w:rsidR="00164FDB" w:rsidRDefault="00116DBB">
      <w:pPr>
        <w:numPr>
          <w:ilvl w:val="0"/>
          <w:numId w:val="11"/>
        </w:numPr>
        <w:pBdr>
          <w:top w:val="nil"/>
          <w:left w:val="nil"/>
          <w:bottom w:val="nil"/>
          <w:right w:val="nil"/>
          <w:between w:val="nil"/>
        </w:pBdr>
        <w:shd w:val="clear" w:color="auto" w:fill="FFFFFF"/>
        <w:rPr>
          <w:rFonts w:ascii="Arial" w:eastAsia="Arial" w:hAnsi="Arial" w:cs="Arial"/>
          <w:i/>
          <w:color w:val="000000"/>
          <w:sz w:val="22"/>
          <w:szCs w:val="22"/>
          <w:u w:val="single"/>
        </w:rPr>
      </w:pPr>
      <w:r>
        <w:rPr>
          <w:rFonts w:ascii="Arial" w:eastAsia="Arial" w:hAnsi="Arial" w:cs="Arial"/>
          <w:i/>
          <w:color w:val="000000"/>
          <w:sz w:val="22"/>
          <w:szCs w:val="22"/>
          <w:u w:val="single"/>
        </w:rPr>
        <w:t xml:space="preserve">Categories of Personal Data We Collect </w:t>
      </w:r>
    </w:p>
    <w:p w14:paraId="00000013" w14:textId="77777777" w:rsidR="00164FDB" w:rsidRDefault="00116DBB">
      <w:pPr>
        <w:numPr>
          <w:ilvl w:val="0"/>
          <w:numId w:val="11"/>
        </w:numPr>
        <w:pBdr>
          <w:top w:val="nil"/>
          <w:left w:val="nil"/>
          <w:bottom w:val="nil"/>
          <w:right w:val="nil"/>
          <w:between w:val="nil"/>
        </w:pBdr>
        <w:shd w:val="clear" w:color="auto" w:fill="FFFFFF"/>
        <w:rPr>
          <w:rFonts w:ascii="Arial" w:eastAsia="Arial" w:hAnsi="Arial" w:cs="Arial"/>
          <w:i/>
          <w:color w:val="000000"/>
          <w:sz w:val="22"/>
          <w:szCs w:val="22"/>
          <w:u w:val="single"/>
        </w:rPr>
      </w:pPr>
      <w:r>
        <w:rPr>
          <w:rFonts w:ascii="Arial" w:eastAsia="Arial" w:hAnsi="Arial" w:cs="Arial"/>
          <w:i/>
          <w:color w:val="000000"/>
          <w:sz w:val="22"/>
          <w:szCs w:val="22"/>
          <w:u w:val="single"/>
        </w:rPr>
        <w:t>Categories of Sources of Personal Data</w:t>
      </w:r>
    </w:p>
    <w:p w14:paraId="00000014" w14:textId="77777777" w:rsidR="00164FDB" w:rsidRDefault="00116DBB">
      <w:pPr>
        <w:numPr>
          <w:ilvl w:val="0"/>
          <w:numId w:val="11"/>
        </w:numPr>
        <w:pBdr>
          <w:top w:val="nil"/>
          <w:left w:val="nil"/>
          <w:bottom w:val="nil"/>
          <w:right w:val="nil"/>
          <w:between w:val="nil"/>
        </w:pBdr>
        <w:shd w:val="clear" w:color="auto" w:fill="FFFFFF"/>
        <w:rPr>
          <w:rFonts w:ascii="Arial" w:eastAsia="Arial" w:hAnsi="Arial" w:cs="Arial"/>
          <w:i/>
          <w:color w:val="000000"/>
          <w:sz w:val="22"/>
          <w:szCs w:val="22"/>
        </w:rPr>
      </w:pPr>
      <w:r>
        <w:rPr>
          <w:rFonts w:ascii="Arial" w:eastAsia="Arial" w:hAnsi="Arial" w:cs="Arial"/>
          <w:i/>
          <w:color w:val="000000"/>
          <w:sz w:val="22"/>
          <w:szCs w:val="22"/>
          <w:u w:val="single"/>
        </w:rPr>
        <w:t>Our Commercial or Business Purposes for Collecting or Disclosing Personal Data</w:t>
      </w:r>
    </w:p>
    <w:p w14:paraId="00000015" w14:textId="77777777" w:rsidR="00164FDB" w:rsidRDefault="00116DBB">
      <w:pPr>
        <w:numPr>
          <w:ilvl w:val="0"/>
          <w:numId w:val="11"/>
        </w:numPr>
        <w:pBdr>
          <w:top w:val="nil"/>
          <w:left w:val="nil"/>
          <w:bottom w:val="nil"/>
          <w:right w:val="nil"/>
          <w:between w:val="nil"/>
        </w:pBdr>
        <w:shd w:val="clear" w:color="auto" w:fill="FFFFFF"/>
        <w:rPr>
          <w:rFonts w:ascii="Arial" w:eastAsia="Arial" w:hAnsi="Arial" w:cs="Arial"/>
          <w:i/>
          <w:color w:val="000000"/>
          <w:sz w:val="22"/>
          <w:szCs w:val="22"/>
        </w:rPr>
      </w:pPr>
      <w:r>
        <w:rPr>
          <w:rFonts w:ascii="Arial" w:eastAsia="Arial" w:hAnsi="Arial" w:cs="Arial"/>
          <w:i/>
          <w:color w:val="000000"/>
          <w:sz w:val="22"/>
          <w:szCs w:val="22"/>
          <w:u w:val="single"/>
        </w:rPr>
        <w:t>Other Permitted Purposes for Processing Personal Data</w:t>
      </w:r>
    </w:p>
    <w:p w14:paraId="00000016" w14:textId="77777777" w:rsidR="00164FDB" w:rsidRDefault="00116DBB">
      <w:pPr>
        <w:shd w:val="clear" w:color="auto" w:fill="FFFFFF"/>
        <w:rPr>
          <w:rFonts w:ascii="Arial" w:eastAsia="Arial" w:hAnsi="Arial" w:cs="Arial"/>
          <w:sz w:val="22"/>
          <w:szCs w:val="22"/>
        </w:rPr>
      </w:pPr>
      <w:hyperlink r:id="rId17" w:anchor="how-we-share-your-personal-data">
        <w:r>
          <w:rPr>
            <w:rFonts w:ascii="Arial" w:eastAsia="Arial" w:hAnsi="Arial" w:cs="Arial"/>
            <w:sz w:val="22"/>
            <w:szCs w:val="22"/>
            <w:u w:val="single"/>
          </w:rPr>
          <w:t>How We May Disclose Your Personal Data</w:t>
        </w:r>
      </w:hyperlink>
    </w:p>
    <w:p w14:paraId="00000017" w14:textId="77777777" w:rsidR="00164FDB" w:rsidRDefault="00116DBB">
      <w:pPr>
        <w:shd w:val="clear" w:color="auto" w:fill="FFFFFF"/>
        <w:rPr>
          <w:rFonts w:ascii="Arial" w:eastAsia="Arial" w:hAnsi="Arial" w:cs="Arial"/>
          <w:sz w:val="22"/>
          <w:szCs w:val="22"/>
        </w:rPr>
      </w:pPr>
      <w:hyperlink r:id="rId18" w:anchor="tracking-tools-and-opt-out">
        <w:r>
          <w:rPr>
            <w:rFonts w:ascii="Arial" w:eastAsia="Arial" w:hAnsi="Arial" w:cs="Arial"/>
            <w:sz w:val="22"/>
            <w:szCs w:val="22"/>
            <w:u w:val="single"/>
          </w:rPr>
          <w:t>Tracking Tools, Advertising, and Opt-Out</w:t>
        </w:r>
      </w:hyperlink>
    </w:p>
    <w:p w14:paraId="00000018" w14:textId="77777777" w:rsidR="00164FDB" w:rsidRDefault="00116DBB">
      <w:pPr>
        <w:shd w:val="clear" w:color="auto" w:fill="FFFFFF"/>
      </w:pPr>
      <w:hyperlink r:id="rId19" w:anchor="data-security-and-retention">
        <w:r>
          <w:rPr>
            <w:rFonts w:ascii="Arial" w:eastAsia="Arial" w:hAnsi="Arial" w:cs="Arial"/>
            <w:sz w:val="22"/>
            <w:szCs w:val="22"/>
            <w:u w:val="single"/>
          </w:rPr>
          <w:t xml:space="preserve">Data Security </w:t>
        </w:r>
      </w:hyperlink>
    </w:p>
    <w:p w14:paraId="00000019" w14:textId="77777777" w:rsidR="00164FDB" w:rsidRDefault="00116DBB">
      <w:pPr>
        <w:shd w:val="clear" w:color="auto" w:fill="FFFFFF"/>
        <w:rPr>
          <w:rFonts w:ascii="Arial" w:eastAsia="Arial" w:hAnsi="Arial" w:cs="Arial"/>
          <w:sz w:val="22"/>
          <w:szCs w:val="22"/>
          <w:u w:val="single"/>
        </w:rPr>
      </w:pPr>
      <w:r>
        <w:rPr>
          <w:rFonts w:ascii="Arial" w:eastAsia="Arial" w:hAnsi="Arial" w:cs="Arial"/>
          <w:sz w:val="22"/>
          <w:szCs w:val="22"/>
          <w:u w:val="single"/>
        </w:rPr>
        <w:t>Data Retention</w:t>
      </w:r>
    </w:p>
    <w:p w14:paraId="0000001A" w14:textId="77777777" w:rsidR="00164FDB" w:rsidRDefault="00116DBB">
      <w:pPr>
        <w:shd w:val="clear" w:color="auto" w:fill="FFFFFF"/>
        <w:rPr>
          <w:rFonts w:ascii="Arial" w:eastAsia="Arial" w:hAnsi="Arial" w:cs="Arial"/>
          <w:sz w:val="22"/>
          <w:szCs w:val="22"/>
        </w:rPr>
      </w:pPr>
      <w:hyperlink r:id="rId20" w:anchor="personal-data-of-children">
        <w:r>
          <w:rPr>
            <w:rFonts w:ascii="Arial" w:eastAsia="Arial" w:hAnsi="Arial" w:cs="Arial"/>
            <w:sz w:val="22"/>
            <w:szCs w:val="22"/>
            <w:u w:val="single"/>
          </w:rPr>
          <w:t>Personal Data of Children</w:t>
        </w:r>
      </w:hyperlink>
    </w:p>
    <w:p w14:paraId="0000001B" w14:textId="77777777" w:rsidR="00164FDB" w:rsidRDefault="00116DBB">
      <w:pPr>
        <w:shd w:val="clear" w:color="auto" w:fill="FFFFFF"/>
        <w:rPr>
          <w:rFonts w:ascii="Arial" w:eastAsia="Arial" w:hAnsi="Arial" w:cs="Arial"/>
          <w:sz w:val="22"/>
          <w:szCs w:val="22"/>
          <w:u w:val="single"/>
        </w:rPr>
      </w:pPr>
      <w:hyperlink r:id="rId21" w:anchor="california-resident-rights">
        <w:r>
          <w:rPr>
            <w:rFonts w:ascii="Arial" w:eastAsia="Arial" w:hAnsi="Arial" w:cs="Arial"/>
            <w:sz w:val="22"/>
            <w:szCs w:val="22"/>
            <w:u w:val="single"/>
          </w:rPr>
          <w:t>U.S. State Privacy Rights</w:t>
        </w:r>
      </w:hyperlink>
    </w:p>
    <w:p w14:paraId="0000001C" w14:textId="77777777" w:rsidR="00164FDB" w:rsidRDefault="00116DBB">
      <w:pPr>
        <w:shd w:val="clear" w:color="auto" w:fill="FFFFFF"/>
        <w:rPr>
          <w:rFonts w:ascii="Arial" w:eastAsia="Arial" w:hAnsi="Arial" w:cs="Arial"/>
          <w:sz w:val="22"/>
          <w:szCs w:val="22"/>
        </w:rPr>
      </w:pPr>
      <w:r>
        <w:rPr>
          <w:rFonts w:ascii="Arial" w:eastAsia="Arial" w:hAnsi="Arial" w:cs="Arial"/>
          <w:sz w:val="22"/>
          <w:szCs w:val="22"/>
          <w:u w:val="single"/>
        </w:rPr>
        <w:t>Exercising Your Rights under the U.S. State Privacy Laws</w:t>
      </w:r>
    </w:p>
    <w:p w14:paraId="0000001D" w14:textId="77777777" w:rsidR="00164FDB" w:rsidRDefault="00116DBB">
      <w:pPr>
        <w:shd w:val="clear" w:color="auto" w:fill="FFFFFF"/>
        <w:rPr>
          <w:rFonts w:ascii="Arial" w:eastAsia="Arial" w:hAnsi="Arial" w:cs="Arial"/>
          <w:sz w:val="22"/>
          <w:szCs w:val="22"/>
        </w:rPr>
      </w:pPr>
      <w:hyperlink r:id="rId22" w:anchor="changes-to-this-privacy-policy">
        <w:r>
          <w:rPr>
            <w:rFonts w:ascii="Arial" w:eastAsia="Arial" w:hAnsi="Arial" w:cs="Arial"/>
            <w:sz w:val="22"/>
            <w:szCs w:val="22"/>
            <w:u w:val="single"/>
          </w:rPr>
          <w:t>Changes to this Privacy Policy</w:t>
        </w:r>
      </w:hyperlink>
    </w:p>
    <w:p w14:paraId="0000001E" w14:textId="77777777" w:rsidR="00164FDB" w:rsidRDefault="00116DBB">
      <w:pPr>
        <w:shd w:val="clear" w:color="auto" w:fill="FFFFFF"/>
        <w:rPr>
          <w:rFonts w:ascii="Arial" w:eastAsia="Arial" w:hAnsi="Arial" w:cs="Arial"/>
          <w:sz w:val="22"/>
          <w:szCs w:val="22"/>
        </w:rPr>
      </w:pPr>
      <w:hyperlink r:id="rId23" w:anchor="contact-information">
        <w:r>
          <w:rPr>
            <w:rFonts w:ascii="Arial" w:eastAsia="Arial" w:hAnsi="Arial" w:cs="Arial"/>
            <w:sz w:val="22"/>
            <w:szCs w:val="22"/>
            <w:u w:val="single"/>
          </w:rPr>
          <w:t>Contact Information</w:t>
        </w:r>
      </w:hyperlink>
    </w:p>
    <w:p w14:paraId="0000001F" w14:textId="77777777" w:rsidR="00164FDB" w:rsidRDefault="00116DBB">
      <w:pPr>
        <w:shd w:val="clear" w:color="auto" w:fill="FFFFFF"/>
        <w:rPr>
          <w:rFonts w:ascii="Arial" w:eastAsia="Arial" w:hAnsi="Arial" w:cs="Arial"/>
          <w:sz w:val="22"/>
          <w:szCs w:val="22"/>
        </w:rPr>
      </w:pPr>
      <w:r>
        <w:rPr>
          <w:rFonts w:ascii="Arial" w:eastAsia="Arial" w:hAnsi="Arial" w:cs="Arial"/>
          <w:sz w:val="22"/>
          <w:szCs w:val="22"/>
        </w:rPr>
        <w:br/>
      </w:r>
    </w:p>
    <w:p w14:paraId="00000020" w14:textId="77777777" w:rsidR="00164FDB" w:rsidRDefault="00116DBB">
      <w:pPr>
        <w:shd w:val="clear" w:color="auto" w:fill="FFFFFF"/>
        <w:rPr>
          <w:rFonts w:ascii="Arial" w:eastAsia="Arial" w:hAnsi="Arial" w:cs="Arial"/>
          <w:b/>
          <w:sz w:val="22"/>
          <w:szCs w:val="22"/>
        </w:rPr>
      </w:pPr>
      <w:r>
        <w:rPr>
          <w:rFonts w:ascii="Arial" w:eastAsia="Arial" w:hAnsi="Arial" w:cs="Arial"/>
          <w:b/>
          <w:sz w:val="22"/>
          <w:szCs w:val="22"/>
        </w:rPr>
        <w:t>What this Privacy Policy Covers</w:t>
      </w:r>
    </w:p>
    <w:p w14:paraId="00000021" w14:textId="77777777" w:rsidR="00164FDB" w:rsidRDefault="00164FDB">
      <w:pPr>
        <w:shd w:val="clear" w:color="auto" w:fill="FFFFFF"/>
        <w:rPr>
          <w:rFonts w:ascii="Arial" w:eastAsia="Arial" w:hAnsi="Arial" w:cs="Arial"/>
          <w:sz w:val="22"/>
          <w:szCs w:val="22"/>
        </w:rPr>
      </w:pPr>
    </w:p>
    <w:p w14:paraId="00000022" w14:textId="77777777" w:rsidR="00164FDB" w:rsidRDefault="00116DBB">
      <w:pPr>
        <w:shd w:val="clear" w:color="auto" w:fill="FFFFFF"/>
        <w:rPr>
          <w:rFonts w:ascii="Arial" w:eastAsia="Arial" w:hAnsi="Arial" w:cs="Arial"/>
          <w:sz w:val="22"/>
          <w:szCs w:val="22"/>
        </w:rPr>
      </w:pPr>
      <w:r>
        <w:rPr>
          <w:rFonts w:ascii="Arial" w:eastAsia="Arial" w:hAnsi="Arial" w:cs="Arial"/>
          <w:sz w:val="22"/>
          <w:szCs w:val="22"/>
        </w:rPr>
        <w:t xml:space="preserve">This Privacy Policy covers how we treat Personal Data that we gather when you access or use our Services. “Personal Data” means any information that identifies or relates to a particular individual </w:t>
      </w:r>
      <w:proofErr w:type="gramStart"/>
      <w:r>
        <w:rPr>
          <w:rFonts w:ascii="Arial" w:eastAsia="Arial" w:hAnsi="Arial" w:cs="Arial"/>
          <w:sz w:val="22"/>
          <w:szCs w:val="22"/>
        </w:rPr>
        <w:t>and also</w:t>
      </w:r>
      <w:proofErr w:type="gramEnd"/>
      <w:r>
        <w:rPr>
          <w:rFonts w:ascii="Arial" w:eastAsia="Arial" w:hAnsi="Arial" w:cs="Arial"/>
          <w:sz w:val="22"/>
          <w:szCs w:val="22"/>
        </w:rPr>
        <w:t xml:space="preserve"> includes information referred to as “personally identifiable information” or </w:t>
      </w:r>
      <w:r>
        <w:rPr>
          <w:rFonts w:ascii="Arial" w:eastAsia="Arial" w:hAnsi="Arial" w:cs="Arial"/>
          <w:sz w:val="22"/>
          <w:szCs w:val="22"/>
        </w:rPr>
        <w:lastRenderedPageBreak/>
        <w:t>“personal information” under applicable data privacy laws, rules or regulations. This Privacy Policy does not cover the practices of companies we don't own or control or people we don't manage.</w:t>
      </w:r>
    </w:p>
    <w:p w14:paraId="00000023" w14:textId="77777777" w:rsidR="00164FDB" w:rsidRDefault="00164FDB">
      <w:pPr>
        <w:shd w:val="clear" w:color="auto" w:fill="FFFFFF"/>
        <w:rPr>
          <w:rFonts w:ascii="Arial" w:eastAsia="Arial" w:hAnsi="Arial" w:cs="Arial"/>
          <w:sz w:val="22"/>
          <w:szCs w:val="22"/>
        </w:rPr>
      </w:pPr>
    </w:p>
    <w:p w14:paraId="00000024" w14:textId="77777777" w:rsidR="00164FDB" w:rsidRDefault="00116DBB">
      <w:pPr>
        <w:shd w:val="clear" w:color="auto" w:fill="FFFFFF"/>
        <w:rPr>
          <w:rFonts w:ascii="Arial" w:eastAsia="Arial" w:hAnsi="Arial" w:cs="Arial"/>
          <w:b/>
          <w:sz w:val="22"/>
          <w:szCs w:val="22"/>
        </w:rPr>
      </w:pPr>
      <w:r>
        <w:rPr>
          <w:rFonts w:ascii="Arial" w:eastAsia="Arial" w:hAnsi="Arial" w:cs="Arial"/>
          <w:b/>
          <w:sz w:val="22"/>
          <w:szCs w:val="22"/>
        </w:rPr>
        <w:t>Personal Data</w:t>
      </w:r>
    </w:p>
    <w:p w14:paraId="00000025" w14:textId="77777777" w:rsidR="00164FDB" w:rsidRDefault="00164FDB">
      <w:pPr>
        <w:shd w:val="clear" w:color="auto" w:fill="FFFFFF"/>
        <w:rPr>
          <w:rFonts w:ascii="Arial" w:eastAsia="Arial" w:hAnsi="Arial" w:cs="Arial"/>
          <w:sz w:val="22"/>
          <w:szCs w:val="22"/>
        </w:rPr>
      </w:pPr>
    </w:p>
    <w:p w14:paraId="00000026" w14:textId="77777777" w:rsidR="00164FDB" w:rsidRDefault="00116DBB">
      <w:pPr>
        <w:shd w:val="clear" w:color="auto" w:fill="FFFFFF"/>
        <w:rPr>
          <w:rFonts w:ascii="Arial" w:eastAsia="Arial" w:hAnsi="Arial" w:cs="Arial"/>
          <w:i/>
          <w:sz w:val="22"/>
          <w:szCs w:val="22"/>
          <w:u w:val="single"/>
        </w:rPr>
      </w:pPr>
      <w:r>
        <w:rPr>
          <w:rFonts w:ascii="Arial" w:eastAsia="Arial" w:hAnsi="Arial" w:cs="Arial"/>
          <w:i/>
          <w:sz w:val="22"/>
          <w:szCs w:val="22"/>
          <w:u w:val="single"/>
        </w:rPr>
        <w:t>Categories of Personal Data We Collect</w:t>
      </w:r>
    </w:p>
    <w:p w14:paraId="00000027" w14:textId="77777777" w:rsidR="00164FDB" w:rsidRDefault="00164FDB">
      <w:pPr>
        <w:shd w:val="clear" w:color="auto" w:fill="FFFFFF"/>
        <w:rPr>
          <w:rFonts w:ascii="Arial" w:eastAsia="Arial" w:hAnsi="Arial" w:cs="Arial"/>
          <w:b/>
          <w:sz w:val="22"/>
          <w:szCs w:val="22"/>
        </w:rPr>
      </w:pPr>
    </w:p>
    <w:p w14:paraId="00000028" w14:textId="77777777" w:rsidR="00164FDB" w:rsidRDefault="00116DBB">
      <w:pPr>
        <w:shd w:val="clear" w:color="auto" w:fill="FFFFFF"/>
        <w:rPr>
          <w:rFonts w:ascii="Arial" w:eastAsia="Arial" w:hAnsi="Arial" w:cs="Arial"/>
          <w:sz w:val="22"/>
          <w:szCs w:val="22"/>
        </w:rPr>
      </w:pPr>
      <w:r>
        <w:rPr>
          <w:rFonts w:ascii="Arial" w:eastAsia="Arial" w:hAnsi="Arial" w:cs="Arial"/>
          <w:sz w:val="22"/>
          <w:szCs w:val="22"/>
        </w:rPr>
        <w:t>This chart details the categories of Personal Data that we may collect and may have collected over the past 12 months:</w:t>
      </w:r>
    </w:p>
    <w:p w14:paraId="00000029" w14:textId="77777777" w:rsidR="00164FDB" w:rsidRDefault="00164FDB">
      <w:pPr>
        <w:shd w:val="clear" w:color="auto" w:fill="FFFFFF"/>
        <w:rPr>
          <w:rFonts w:ascii="Arial" w:eastAsia="Arial" w:hAnsi="Arial" w:cs="Arial"/>
          <w:sz w:val="22"/>
          <w:szCs w:val="22"/>
        </w:rPr>
      </w:pPr>
    </w:p>
    <w:tbl>
      <w:tblPr>
        <w:tblStyle w:val="a"/>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0"/>
        <w:gridCol w:w="3175"/>
        <w:gridCol w:w="2990"/>
      </w:tblGrid>
      <w:tr w:rsidR="00164FDB" w:rsidRPr="008A2B43" w14:paraId="025FD6FB" w14:textId="77777777">
        <w:tc>
          <w:tcPr>
            <w:tcW w:w="3030" w:type="dxa"/>
          </w:tcPr>
          <w:p w14:paraId="0000002A" w14:textId="73997884" w:rsidR="00164FDB" w:rsidRPr="008A2B43" w:rsidRDefault="00116DBB">
            <w:pPr>
              <w:tabs>
                <w:tab w:val="center" w:pos="4680"/>
                <w:tab w:val="right" w:pos="9360"/>
              </w:tabs>
              <w:jc w:val="center"/>
              <w:rPr>
                <w:rFonts w:ascii="Arial" w:eastAsia="Arial" w:hAnsi="Arial" w:cs="Arial"/>
                <w:b/>
                <w:sz w:val="20"/>
                <w:szCs w:val="20"/>
              </w:rPr>
            </w:pPr>
            <w:r w:rsidRPr="008A2B43">
              <w:rPr>
                <w:rFonts w:ascii="Arial" w:eastAsia="Arial" w:hAnsi="Arial" w:cs="Arial"/>
                <w:b/>
                <w:sz w:val="20"/>
                <w:szCs w:val="20"/>
              </w:rPr>
              <w:t>Category of Personal Data (and Examples)</w:t>
            </w:r>
          </w:p>
        </w:tc>
        <w:tc>
          <w:tcPr>
            <w:tcW w:w="3175" w:type="dxa"/>
          </w:tcPr>
          <w:p w14:paraId="0000002B" w14:textId="77777777" w:rsidR="00164FDB" w:rsidRPr="008A2B43" w:rsidRDefault="00116DBB">
            <w:pPr>
              <w:tabs>
                <w:tab w:val="center" w:pos="4680"/>
                <w:tab w:val="right" w:pos="9360"/>
              </w:tabs>
              <w:jc w:val="center"/>
              <w:rPr>
                <w:rFonts w:ascii="Arial" w:eastAsia="Arial" w:hAnsi="Arial" w:cs="Arial"/>
                <w:b/>
                <w:sz w:val="20"/>
                <w:szCs w:val="20"/>
              </w:rPr>
            </w:pPr>
            <w:r w:rsidRPr="008A2B43">
              <w:rPr>
                <w:rFonts w:ascii="Arial" w:eastAsia="Arial" w:hAnsi="Arial" w:cs="Arial"/>
                <w:b/>
                <w:sz w:val="20"/>
                <w:szCs w:val="20"/>
              </w:rPr>
              <w:t>Business or Commercial Purpose(s) for Collection</w:t>
            </w:r>
          </w:p>
          <w:p w14:paraId="0000002C" w14:textId="77777777" w:rsidR="00164FDB" w:rsidRPr="008A2B43" w:rsidRDefault="00164FDB">
            <w:pPr>
              <w:jc w:val="center"/>
              <w:rPr>
                <w:rFonts w:ascii="Arial" w:eastAsia="Arial" w:hAnsi="Arial" w:cs="Arial"/>
                <w:b/>
                <w:sz w:val="20"/>
                <w:szCs w:val="20"/>
              </w:rPr>
            </w:pPr>
          </w:p>
        </w:tc>
        <w:tc>
          <w:tcPr>
            <w:tcW w:w="2990" w:type="dxa"/>
          </w:tcPr>
          <w:p w14:paraId="0000002D" w14:textId="77777777" w:rsidR="00164FDB" w:rsidRPr="008A2B43" w:rsidRDefault="00116DBB">
            <w:pPr>
              <w:tabs>
                <w:tab w:val="center" w:pos="4680"/>
                <w:tab w:val="right" w:pos="9360"/>
              </w:tabs>
              <w:jc w:val="center"/>
              <w:rPr>
                <w:rFonts w:ascii="Arial" w:eastAsia="Arial" w:hAnsi="Arial" w:cs="Arial"/>
                <w:b/>
                <w:sz w:val="20"/>
                <w:szCs w:val="20"/>
              </w:rPr>
            </w:pPr>
            <w:r w:rsidRPr="008A2B43">
              <w:rPr>
                <w:rFonts w:ascii="Arial" w:eastAsia="Arial" w:hAnsi="Arial" w:cs="Arial"/>
                <w:b/>
                <w:sz w:val="20"/>
                <w:szCs w:val="20"/>
              </w:rPr>
              <w:t xml:space="preserve">Categories of Third Parties </w:t>
            </w:r>
            <w:proofErr w:type="gramStart"/>
            <w:r w:rsidRPr="008A2B43">
              <w:rPr>
                <w:rFonts w:ascii="Arial" w:eastAsia="Arial" w:hAnsi="Arial" w:cs="Arial"/>
                <w:b/>
                <w:sz w:val="20"/>
                <w:szCs w:val="20"/>
              </w:rPr>
              <w:t>To</w:t>
            </w:r>
            <w:proofErr w:type="gramEnd"/>
            <w:r w:rsidRPr="008A2B43">
              <w:rPr>
                <w:rFonts w:ascii="Arial" w:eastAsia="Arial" w:hAnsi="Arial" w:cs="Arial"/>
                <w:b/>
                <w:sz w:val="20"/>
                <w:szCs w:val="20"/>
              </w:rPr>
              <w:t xml:space="preserve"> Whom We Disclose this Personal Data:</w:t>
            </w:r>
          </w:p>
        </w:tc>
      </w:tr>
      <w:tr w:rsidR="00164FDB" w:rsidRPr="008A2B43" w14:paraId="31C705E5" w14:textId="77777777">
        <w:tc>
          <w:tcPr>
            <w:tcW w:w="3030" w:type="dxa"/>
          </w:tcPr>
          <w:p w14:paraId="0000002E" w14:textId="03834EA7" w:rsidR="00164FDB" w:rsidRPr="008A2B43" w:rsidRDefault="00C07667">
            <w:pPr>
              <w:rPr>
                <w:rFonts w:ascii="Arial" w:eastAsia="Arial" w:hAnsi="Arial" w:cs="Arial"/>
                <w:sz w:val="20"/>
                <w:szCs w:val="20"/>
              </w:rPr>
            </w:pPr>
            <w:r w:rsidRPr="008A2B43">
              <w:rPr>
                <w:rFonts w:ascii="Arial" w:eastAsia="Arial" w:hAnsi="Arial" w:cs="Arial"/>
                <w:b/>
                <w:sz w:val="20"/>
                <w:szCs w:val="20"/>
              </w:rPr>
              <w:t xml:space="preserve">Account </w:t>
            </w:r>
            <w:r w:rsidR="00116DBB" w:rsidRPr="008A2B43">
              <w:rPr>
                <w:rFonts w:ascii="Arial" w:eastAsia="Arial" w:hAnsi="Arial" w:cs="Arial"/>
                <w:b/>
                <w:sz w:val="20"/>
                <w:szCs w:val="20"/>
              </w:rPr>
              <w:t xml:space="preserve">Data </w:t>
            </w:r>
            <w:r w:rsidR="00116DBB" w:rsidRPr="008A2B43">
              <w:rPr>
                <w:rFonts w:ascii="Arial" w:eastAsia="Arial" w:hAnsi="Arial" w:cs="Arial"/>
                <w:sz w:val="20"/>
                <w:szCs w:val="20"/>
              </w:rPr>
              <w:t xml:space="preserve">such as </w:t>
            </w:r>
            <w:r w:rsidR="001D10E2" w:rsidRPr="008A2B43">
              <w:rPr>
                <w:rFonts w:ascii="Arial" w:eastAsia="Arial" w:hAnsi="Arial" w:cs="Arial"/>
                <w:sz w:val="20"/>
                <w:szCs w:val="20"/>
              </w:rPr>
              <w:t xml:space="preserve">your </w:t>
            </w:r>
            <w:r w:rsidR="00116DBB" w:rsidRPr="008A2B43">
              <w:rPr>
                <w:rFonts w:ascii="Arial" w:eastAsia="Arial" w:hAnsi="Arial" w:cs="Arial"/>
                <w:sz w:val="20"/>
                <w:szCs w:val="20"/>
              </w:rPr>
              <w:t>login information (including, if applicable, third-party account credentials)</w:t>
            </w:r>
          </w:p>
        </w:tc>
        <w:tc>
          <w:tcPr>
            <w:tcW w:w="3175" w:type="dxa"/>
          </w:tcPr>
          <w:p w14:paraId="0000002F" w14:textId="77777777" w:rsidR="00164FDB" w:rsidRPr="008A2B43" w:rsidRDefault="00116DBB">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Providing, Customizing and Improving the Services</w:t>
            </w:r>
          </w:p>
          <w:p w14:paraId="00000031" w14:textId="77777777" w:rsidR="00164FDB" w:rsidRPr="008A2B43" w:rsidRDefault="00116DBB">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Corresponding with You</w:t>
            </w:r>
          </w:p>
        </w:tc>
        <w:tc>
          <w:tcPr>
            <w:tcW w:w="2990" w:type="dxa"/>
          </w:tcPr>
          <w:p w14:paraId="1C5DE4FC" w14:textId="0A459CF1" w:rsidR="00962993" w:rsidRPr="008A2B43" w:rsidRDefault="00116DBB" w:rsidP="00962993">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Service Providers</w:t>
            </w:r>
          </w:p>
          <w:p w14:paraId="00000033" w14:textId="77777777" w:rsidR="00164FDB" w:rsidRPr="008A2B43" w:rsidRDefault="00116DBB">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Parties You Authorize, Access or Authenticate</w:t>
            </w:r>
          </w:p>
        </w:tc>
      </w:tr>
      <w:tr w:rsidR="00C07667" w:rsidRPr="008A2B43" w14:paraId="2487F52B" w14:textId="77777777">
        <w:tc>
          <w:tcPr>
            <w:tcW w:w="3030" w:type="dxa"/>
          </w:tcPr>
          <w:p w14:paraId="7AF5D7CE" w14:textId="37D953CC" w:rsidR="00C07667" w:rsidRPr="008A2B43" w:rsidRDefault="00C07667" w:rsidP="00C07667">
            <w:pPr>
              <w:rPr>
                <w:rFonts w:ascii="Arial" w:eastAsia="Arial" w:hAnsi="Arial" w:cs="Arial"/>
                <w:bCs/>
                <w:sz w:val="20"/>
                <w:szCs w:val="20"/>
              </w:rPr>
            </w:pPr>
            <w:r w:rsidRPr="008A2B43">
              <w:rPr>
                <w:rFonts w:ascii="Arial" w:eastAsia="Arial" w:hAnsi="Arial" w:cs="Arial"/>
                <w:b/>
                <w:sz w:val="20"/>
                <w:szCs w:val="20"/>
              </w:rPr>
              <w:t>Profile Data</w:t>
            </w:r>
            <w:r w:rsidRPr="008A2B43">
              <w:rPr>
                <w:rFonts w:ascii="Arial" w:eastAsia="Arial" w:hAnsi="Arial" w:cs="Arial"/>
                <w:bCs/>
                <w:sz w:val="20"/>
                <w:szCs w:val="20"/>
              </w:rPr>
              <w:t>, such as your name</w:t>
            </w:r>
            <w:r w:rsidR="00962993" w:rsidRPr="008A2B43">
              <w:rPr>
                <w:rFonts w:ascii="Arial" w:eastAsia="Arial" w:hAnsi="Arial" w:cs="Arial"/>
                <w:bCs/>
                <w:sz w:val="20"/>
                <w:szCs w:val="20"/>
              </w:rPr>
              <w:t>, email,</w:t>
            </w:r>
            <w:r w:rsidRPr="008A2B43">
              <w:rPr>
                <w:rFonts w:ascii="Arial" w:eastAsia="Arial" w:hAnsi="Arial" w:cs="Arial"/>
                <w:bCs/>
                <w:sz w:val="20"/>
                <w:szCs w:val="20"/>
              </w:rPr>
              <w:t xml:space="preserve"> and identifiers (including your user ID and mobile ad ID)</w:t>
            </w:r>
          </w:p>
        </w:tc>
        <w:tc>
          <w:tcPr>
            <w:tcW w:w="3175" w:type="dxa"/>
          </w:tcPr>
          <w:p w14:paraId="72EA8164" w14:textId="77777777" w:rsidR="00C07667" w:rsidRPr="008A2B43" w:rsidRDefault="00C07667" w:rsidP="00C07667">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Providing, Customizing and Improving the Services</w:t>
            </w:r>
          </w:p>
          <w:p w14:paraId="2972D077" w14:textId="77777777" w:rsidR="00C07667" w:rsidRPr="008A2B43" w:rsidRDefault="00C07667" w:rsidP="00C07667">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Marketing the Services</w:t>
            </w:r>
          </w:p>
          <w:p w14:paraId="4464E270" w14:textId="34B437E1" w:rsidR="00C07667" w:rsidRPr="008A2B43" w:rsidRDefault="00C07667" w:rsidP="00C07667">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Corresponding with You</w:t>
            </w:r>
          </w:p>
        </w:tc>
        <w:tc>
          <w:tcPr>
            <w:tcW w:w="2990" w:type="dxa"/>
          </w:tcPr>
          <w:p w14:paraId="00D073A1" w14:textId="77777777" w:rsidR="00C07667" w:rsidRPr="008A2B43" w:rsidRDefault="00C07667" w:rsidP="00C07667">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Service Providers</w:t>
            </w:r>
          </w:p>
          <w:p w14:paraId="3219D545" w14:textId="32748A8A" w:rsidR="00C07667" w:rsidRPr="008A2B43" w:rsidRDefault="00C07667" w:rsidP="00C07667">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Advertising Partners</w:t>
            </w:r>
          </w:p>
          <w:p w14:paraId="6D4FAC0A" w14:textId="57F0A680" w:rsidR="00C07667" w:rsidRPr="008A2B43" w:rsidRDefault="00C07667" w:rsidP="00C07667">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Parties You Authorize, Access or Authenticate</w:t>
            </w:r>
          </w:p>
        </w:tc>
      </w:tr>
      <w:tr w:rsidR="00C07667" w:rsidRPr="008A2B43" w14:paraId="3B39EA33" w14:textId="77777777">
        <w:tc>
          <w:tcPr>
            <w:tcW w:w="3030" w:type="dxa"/>
          </w:tcPr>
          <w:p w14:paraId="00000034" w14:textId="77777777" w:rsidR="00C07667" w:rsidRPr="008A2B43" w:rsidRDefault="00C07667" w:rsidP="00C07667">
            <w:pPr>
              <w:rPr>
                <w:rFonts w:ascii="Arial" w:eastAsia="Arial" w:hAnsi="Arial" w:cs="Arial"/>
                <w:sz w:val="20"/>
                <w:szCs w:val="20"/>
              </w:rPr>
            </w:pPr>
            <w:r w:rsidRPr="008A2B43">
              <w:rPr>
                <w:rFonts w:ascii="Arial" w:eastAsia="Arial" w:hAnsi="Arial" w:cs="Arial"/>
                <w:b/>
                <w:sz w:val="20"/>
                <w:szCs w:val="20"/>
              </w:rPr>
              <w:t xml:space="preserve">Payment Data </w:t>
            </w:r>
            <w:r w:rsidRPr="008A2B43">
              <w:rPr>
                <w:rFonts w:ascii="Arial" w:eastAsia="Arial" w:hAnsi="Arial" w:cs="Arial"/>
                <w:sz w:val="20"/>
                <w:szCs w:val="20"/>
              </w:rPr>
              <w:t xml:space="preserve">such as payment card type, last 4 digits of your payment card, expiration date, billing address, phone number, and email </w:t>
            </w:r>
          </w:p>
        </w:tc>
        <w:tc>
          <w:tcPr>
            <w:tcW w:w="3175" w:type="dxa"/>
          </w:tcPr>
          <w:p w14:paraId="00000035" w14:textId="77777777" w:rsidR="00C07667" w:rsidRPr="008A2B43" w:rsidRDefault="00C07667" w:rsidP="00C07667">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Providing, Customizing and Improving the Services</w:t>
            </w:r>
          </w:p>
          <w:p w14:paraId="00000036" w14:textId="77777777" w:rsidR="00C07667" w:rsidRPr="008A2B43" w:rsidRDefault="00C07667" w:rsidP="00C07667">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Corresponding with You</w:t>
            </w:r>
          </w:p>
          <w:p w14:paraId="00000037" w14:textId="77777777" w:rsidR="00C07667" w:rsidRPr="008A2B43" w:rsidRDefault="00C07667" w:rsidP="00C07667">
            <w:pPr>
              <w:ind w:left="435"/>
              <w:rPr>
                <w:rFonts w:ascii="Arial" w:eastAsia="Arial" w:hAnsi="Arial" w:cs="Arial"/>
                <w:sz w:val="20"/>
                <w:szCs w:val="20"/>
              </w:rPr>
            </w:pPr>
          </w:p>
        </w:tc>
        <w:tc>
          <w:tcPr>
            <w:tcW w:w="2990" w:type="dxa"/>
          </w:tcPr>
          <w:p w14:paraId="00000038" w14:textId="683B95F9" w:rsidR="00C07667" w:rsidRPr="008A2B43" w:rsidRDefault="00C07667" w:rsidP="00C07667">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Service Providers (</w:t>
            </w:r>
            <w:r w:rsidR="0088767E" w:rsidRPr="008A2B43">
              <w:rPr>
                <w:rFonts w:ascii="Arial" w:eastAsia="Arial" w:hAnsi="Arial" w:cs="Arial"/>
                <w:sz w:val="20"/>
                <w:szCs w:val="20"/>
              </w:rPr>
              <w:t xml:space="preserve">including </w:t>
            </w:r>
            <w:r w:rsidRPr="008A2B43">
              <w:rPr>
                <w:rFonts w:ascii="Arial" w:eastAsia="Arial" w:hAnsi="Arial" w:cs="Arial"/>
                <w:sz w:val="20"/>
                <w:szCs w:val="20"/>
              </w:rPr>
              <w:t>our payment processing partners, currently Stripe, Inc. ("Stripe"), the Apple Inc. App Store ("Apple"), or the Google Inc. Play Store ("Google")</w:t>
            </w:r>
            <w:r w:rsidR="0088767E" w:rsidRPr="008A2B43">
              <w:rPr>
                <w:rFonts w:ascii="Arial" w:eastAsia="Arial" w:hAnsi="Arial" w:cs="Arial"/>
                <w:sz w:val="20"/>
                <w:szCs w:val="20"/>
              </w:rPr>
              <w:t>)</w:t>
            </w:r>
          </w:p>
        </w:tc>
      </w:tr>
      <w:tr w:rsidR="00C07667" w:rsidRPr="008A2B43" w14:paraId="37DA865D" w14:textId="77777777">
        <w:tc>
          <w:tcPr>
            <w:tcW w:w="3030" w:type="dxa"/>
          </w:tcPr>
          <w:p w14:paraId="00000039" w14:textId="77777777" w:rsidR="00C07667" w:rsidRPr="008A2B43" w:rsidRDefault="00C07667" w:rsidP="00C07667">
            <w:pPr>
              <w:rPr>
                <w:rFonts w:ascii="Arial" w:eastAsia="Arial" w:hAnsi="Arial" w:cs="Arial"/>
                <w:sz w:val="20"/>
                <w:szCs w:val="20"/>
              </w:rPr>
            </w:pPr>
            <w:r w:rsidRPr="008A2B43">
              <w:rPr>
                <w:rFonts w:ascii="Arial" w:eastAsia="Arial" w:hAnsi="Arial" w:cs="Arial"/>
                <w:b/>
                <w:sz w:val="20"/>
                <w:szCs w:val="20"/>
              </w:rPr>
              <w:t>Commercial and Debt-Related Data</w:t>
            </w:r>
            <w:r w:rsidRPr="008A2B43">
              <w:rPr>
                <w:rFonts w:ascii="Arial" w:eastAsia="Arial" w:hAnsi="Arial" w:cs="Arial"/>
                <w:sz w:val="20"/>
                <w:szCs w:val="20"/>
              </w:rPr>
              <w:t xml:space="preserve"> such as financial transactions, balances of financial accounts, credit reports, credit score, and other information about outstanding debt</w:t>
            </w:r>
          </w:p>
        </w:tc>
        <w:tc>
          <w:tcPr>
            <w:tcW w:w="3175" w:type="dxa"/>
          </w:tcPr>
          <w:p w14:paraId="0000003A" w14:textId="77777777" w:rsidR="00C07667" w:rsidRPr="008A2B43" w:rsidRDefault="00C07667" w:rsidP="00C07667">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Providing, Customizing and Improving the Services</w:t>
            </w:r>
          </w:p>
          <w:p w14:paraId="0000003B" w14:textId="77777777" w:rsidR="00C07667" w:rsidRPr="008A2B43" w:rsidRDefault="00C07667" w:rsidP="00C07667">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Corresponding with You</w:t>
            </w:r>
          </w:p>
          <w:p w14:paraId="0000003C" w14:textId="77777777" w:rsidR="00C07667" w:rsidRPr="008A2B43" w:rsidRDefault="00C07667" w:rsidP="00C07667">
            <w:pPr>
              <w:ind w:left="435"/>
              <w:rPr>
                <w:rFonts w:ascii="Arial" w:eastAsia="Arial" w:hAnsi="Arial" w:cs="Arial"/>
                <w:sz w:val="20"/>
                <w:szCs w:val="20"/>
              </w:rPr>
            </w:pPr>
          </w:p>
        </w:tc>
        <w:tc>
          <w:tcPr>
            <w:tcW w:w="2990" w:type="dxa"/>
          </w:tcPr>
          <w:p w14:paraId="0000003D" w14:textId="77777777" w:rsidR="00C07667" w:rsidRPr="008A2B43" w:rsidRDefault="00C07667" w:rsidP="00C07667">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Service Providers</w:t>
            </w:r>
          </w:p>
          <w:p w14:paraId="0000003E" w14:textId="77777777" w:rsidR="00C07667" w:rsidRPr="008A2B43" w:rsidRDefault="00C07667" w:rsidP="00C07667">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Parties You Authorize, Access or Authenticate</w:t>
            </w:r>
          </w:p>
        </w:tc>
      </w:tr>
      <w:tr w:rsidR="00C57F50" w:rsidRPr="008A2B43" w14:paraId="65AD09CC" w14:textId="77777777">
        <w:tc>
          <w:tcPr>
            <w:tcW w:w="3030" w:type="dxa"/>
          </w:tcPr>
          <w:p w14:paraId="6BA6645A" w14:textId="6045C987" w:rsidR="00C57F50" w:rsidRPr="008A2B43" w:rsidRDefault="00C57F50" w:rsidP="00C57F50">
            <w:pPr>
              <w:rPr>
                <w:rFonts w:ascii="Arial" w:eastAsia="Arial" w:hAnsi="Arial" w:cs="Arial"/>
                <w:bCs/>
                <w:sz w:val="20"/>
                <w:szCs w:val="20"/>
              </w:rPr>
            </w:pPr>
            <w:r w:rsidRPr="008A2B43">
              <w:rPr>
                <w:rFonts w:ascii="Arial" w:eastAsia="Arial" w:hAnsi="Arial" w:cs="Arial"/>
                <w:b/>
                <w:sz w:val="20"/>
                <w:szCs w:val="20"/>
              </w:rPr>
              <w:t>Household Data</w:t>
            </w:r>
            <w:r w:rsidRPr="008A2B43">
              <w:rPr>
                <w:rFonts w:ascii="Arial" w:eastAsia="Arial" w:hAnsi="Arial" w:cs="Arial"/>
                <w:bCs/>
                <w:sz w:val="20"/>
                <w:szCs w:val="20"/>
              </w:rPr>
              <w:t xml:space="preserve"> such as </w:t>
            </w:r>
            <w:r w:rsidR="001D10E2" w:rsidRPr="008A2B43">
              <w:rPr>
                <w:rFonts w:ascii="Arial" w:eastAsia="Arial" w:hAnsi="Arial" w:cs="Arial"/>
                <w:bCs/>
                <w:sz w:val="20"/>
                <w:szCs w:val="20"/>
              </w:rPr>
              <w:t xml:space="preserve">your </w:t>
            </w:r>
            <w:r w:rsidRPr="008A2B43">
              <w:rPr>
                <w:rFonts w:ascii="Arial" w:eastAsia="Arial" w:hAnsi="Arial" w:cs="Arial"/>
                <w:bCs/>
                <w:sz w:val="20"/>
                <w:szCs w:val="20"/>
              </w:rPr>
              <w:t>income</w:t>
            </w:r>
            <w:r w:rsidR="001D10E2" w:rsidRPr="008A2B43">
              <w:rPr>
                <w:rFonts w:ascii="Arial" w:eastAsia="Arial" w:hAnsi="Arial" w:cs="Arial"/>
                <w:bCs/>
                <w:sz w:val="20"/>
                <w:szCs w:val="20"/>
              </w:rPr>
              <w:t>, information about your dependents, relationship with the household owner, tax filing status</w:t>
            </w:r>
          </w:p>
        </w:tc>
        <w:tc>
          <w:tcPr>
            <w:tcW w:w="3175" w:type="dxa"/>
          </w:tcPr>
          <w:p w14:paraId="6DF7C662" w14:textId="77777777" w:rsidR="00C57F50" w:rsidRPr="008A2B43" w:rsidRDefault="00C57F50" w:rsidP="00C57F50">
            <w:pPr>
              <w:numPr>
                <w:ilvl w:val="0"/>
                <w:numId w:val="14"/>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Providing, Customizing and Improving the Services</w:t>
            </w:r>
          </w:p>
          <w:p w14:paraId="6964D1F2" w14:textId="55829CAE"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Corresponding with You</w:t>
            </w:r>
          </w:p>
        </w:tc>
        <w:tc>
          <w:tcPr>
            <w:tcW w:w="2990" w:type="dxa"/>
          </w:tcPr>
          <w:p w14:paraId="0EC19B73" w14:textId="77777777" w:rsidR="00C57F50" w:rsidRPr="008A2B43" w:rsidRDefault="00C57F50" w:rsidP="00C57F50">
            <w:pPr>
              <w:numPr>
                <w:ilvl w:val="0"/>
                <w:numId w:val="14"/>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Service Providers</w:t>
            </w:r>
          </w:p>
          <w:p w14:paraId="5BD7177D" w14:textId="34755542"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Parties You Authorize, Access or Authenticate</w:t>
            </w:r>
          </w:p>
        </w:tc>
      </w:tr>
      <w:tr w:rsidR="00C57F50" w:rsidRPr="008A2B43" w14:paraId="5F0E3DA8" w14:textId="77777777">
        <w:tc>
          <w:tcPr>
            <w:tcW w:w="3030" w:type="dxa"/>
          </w:tcPr>
          <w:p w14:paraId="0000003F" w14:textId="4F3E0D40" w:rsidR="00C57F50" w:rsidRPr="008A2B43" w:rsidRDefault="00C57F50" w:rsidP="00C57F50">
            <w:pPr>
              <w:rPr>
                <w:rFonts w:ascii="Arial" w:eastAsia="Arial" w:hAnsi="Arial" w:cs="Arial"/>
                <w:sz w:val="20"/>
                <w:szCs w:val="20"/>
              </w:rPr>
            </w:pPr>
            <w:r w:rsidRPr="008A2B43">
              <w:rPr>
                <w:rFonts w:ascii="Arial" w:eastAsia="Arial" w:hAnsi="Arial" w:cs="Arial"/>
                <w:b/>
                <w:sz w:val="20"/>
                <w:szCs w:val="20"/>
              </w:rPr>
              <w:t>Professional or Employment-Related Data</w:t>
            </w:r>
            <w:r w:rsidRPr="008A2B43">
              <w:rPr>
                <w:rFonts w:ascii="Arial" w:eastAsia="Arial" w:hAnsi="Arial" w:cs="Arial"/>
                <w:sz w:val="20"/>
                <w:szCs w:val="20"/>
              </w:rPr>
              <w:t xml:space="preserve"> such as your job title and employer</w:t>
            </w:r>
          </w:p>
        </w:tc>
        <w:tc>
          <w:tcPr>
            <w:tcW w:w="3175" w:type="dxa"/>
          </w:tcPr>
          <w:p w14:paraId="00000040"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Providing, Customizing and Improving the Services</w:t>
            </w:r>
          </w:p>
          <w:p w14:paraId="00000041"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Corresponding with You</w:t>
            </w:r>
          </w:p>
        </w:tc>
        <w:tc>
          <w:tcPr>
            <w:tcW w:w="2990" w:type="dxa"/>
          </w:tcPr>
          <w:p w14:paraId="00000042"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Service Providers</w:t>
            </w:r>
          </w:p>
          <w:p w14:paraId="00000043"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Parties You Authorize, Access or Authenticate</w:t>
            </w:r>
          </w:p>
        </w:tc>
      </w:tr>
      <w:tr w:rsidR="00C57F50" w:rsidRPr="008A2B43" w14:paraId="46C2BC8B" w14:textId="77777777">
        <w:tc>
          <w:tcPr>
            <w:tcW w:w="3030" w:type="dxa"/>
          </w:tcPr>
          <w:p w14:paraId="00000044" w14:textId="599673C0" w:rsidR="00C57F50" w:rsidRPr="008A2B43" w:rsidRDefault="00C57F50" w:rsidP="00C57F50">
            <w:pPr>
              <w:rPr>
                <w:rFonts w:ascii="Arial" w:eastAsia="Arial" w:hAnsi="Arial" w:cs="Arial"/>
                <w:sz w:val="20"/>
                <w:szCs w:val="20"/>
              </w:rPr>
            </w:pPr>
            <w:r w:rsidRPr="008A2B43">
              <w:rPr>
                <w:rFonts w:ascii="Arial" w:eastAsia="Arial" w:hAnsi="Arial" w:cs="Arial"/>
                <w:b/>
                <w:sz w:val="20"/>
                <w:szCs w:val="20"/>
              </w:rPr>
              <w:t>Device/IP Data</w:t>
            </w:r>
            <w:r w:rsidRPr="008A2B43">
              <w:rPr>
                <w:rFonts w:ascii="Arial" w:eastAsia="Arial" w:hAnsi="Arial" w:cs="Arial"/>
                <w:sz w:val="20"/>
                <w:szCs w:val="20"/>
              </w:rPr>
              <w:t xml:space="preserve"> such as IP address, device ID, domain server, and type of device/ operating system/ browser used to access the Services</w:t>
            </w:r>
          </w:p>
        </w:tc>
        <w:tc>
          <w:tcPr>
            <w:tcW w:w="3175" w:type="dxa"/>
          </w:tcPr>
          <w:p w14:paraId="00000045"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Providing, Customizing and Improving the Services</w:t>
            </w:r>
          </w:p>
          <w:p w14:paraId="00000046"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Marketing the Services</w:t>
            </w:r>
          </w:p>
          <w:p w14:paraId="00000047" w14:textId="2982B04A"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Corresponding with You</w:t>
            </w:r>
          </w:p>
        </w:tc>
        <w:tc>
          <w:tcPr>
            <w:tcW w:w="2990" w:type="dxa"/>
          </w:tcPr>
          <w:p w14:paraId="00000048"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Service Providers</w:t>
            </w:r>
          </w:p>
          <w:p w14:paraId="00000049"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Advertising Partners</w:t>
            </w:r>
          </w:p>
        </w:tc>
      </w:tr>
      <w:tr w:rsidR="00C57F50" w:rsidRPr="008A2B43" w14:paraId="37C7FDC8" w14:textId="77777777">
        <w:tc>
          <w:tcPr>
            <w:tcW w:w="3030" w:type="dxa"/>
          </w:tcPr>
          <w:p w14:paraId="0000004A" w14:textId="77777777" w:rsidR="00C57F50" w:rsidRPr="008A2B43" w:rsidRDefault="00C57F50" w:rsidP="00C57F50">
            <w:pPr>
              <w:rPr>
                <w:rFonts w:ascii="Arial" w:eastAsia="Arial" w:hAnsi="Arial" w:cs="Arial"/>
                <w:b/>
                <w:sz w:val="20"/>
                <w:szCs w:val="20"/>
              </w:rPr>
            </w:pPr>
            <w:r w:rsidRPr="008A2B43">
              <w:rPr>
                <w:rFonts w:ascii="Arial" w:eastAsia="Arial" w:hAnsi="Arial" w:cs="Arial"/>
                <w:b/>
                <w:sz w:val="20"/>
                <w:szCs w:val="20"/>
              </w:rPr>
              <w:t xml:space="preserve">Web Analytics </w:t>
            </w:r>
            <w:r w:rsidRPr="008A2B43">
              <w:rPr>
                <w:rFonts w:ascii="Arial" w:eastAsia="Arial" w:hAnsi="Arial" w:cs="Arial"/>
                <w:sz w:val="20"/>
                <w:szCs w:val="20"/>
              </w:rPr>
              <w:t xml:space="preserve">such as web page interactions, referring webpage/source through which you accessed the Services, non-identifiable request IDs, and </w:t>
            </w:r>
            <w:r w:rsidRPr="008A2B43">
              <w:rPr>
                <w:rFonts w:ascii="Arial" w:eastAsia="Arial" w:hAnsi="Arial" w:cs="Arial"/>
                <w:sz w:val="20"/>
                <w:szCs w:val="20"/>
              </w:rPr>
              <w:lastRenderedPageBreak/>
              <w:t>statistics associated with the interaction between device or browser and the Services</w:t>
            </w:r>
          </w:p>
        </w:tc>
        <w:tc>
          <w:tcPr>
            <w:tcW w:w="3175" w:type="dxa"/>
          </w:tcPr>
          <w:p w14:paraId="0000004B"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lastRenderedPageBreak/>
              <w:t>Providing, Customizing and Improving the Services</w:t>
            </w:r>
          </w:p>
          <w:p w14:paraId="0000004C"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Marketing the Services</w:t>
            </w:r>
          </w:p>
          <w:p w14:paraId="0000004D"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Corresponding with You</w:t>
            </w:r>
          </w:p>
        </w:tc>
        <w:tc>
          <w:tcPr>
            <w:tcW w:w="2990" w:type="dxa"/>
          </w:tcPr>
          <w:p w14:paraId="0000004E"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Service Providers</w:t>
            </w:r>
          </w:p>
          <w:p w14:paraId="0000004F"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Advertising Partners</w:t>
            </w:r>
          </w:p>
        </w:tc>
      </w:tr>
      <w:tr w:rsidR="00C57F50" w:rsidRPr="008A2B43" w14:paraId="0E5FC0F8" w14:textId="77777777">
        <w:tc>
          <w:tcPr>
            <w:tcW w:w="3030" w:type="dxa"/>
          </w:tcPr>
          <w:p w14:paraId="00000050" w14:textId="2A0AC556" w:rsidR="00C57F50" w:rsidRPr="008A2B43" w:rsidRDefault="00C57F50" w:rsidP="00C57F50">
            <w:pPr>
              <w:numPr>
                <w:ilvl w:val="0"/>
                <w:numId w:val="1"/>
              </w:numPr>
              <w:ind w:left="0"/>
              <w:rPr>
                <w:rFonts w:ascii="Arial" w:eastAsia="Arial" w:hAnsi="Arial" w:cs="Arial"/>
                <w:sz w:val="20"/>
                <w:szCs w:val="20"/>
              </w:rPr>
            </w:pPr>
            <w:r w:rsidRPr="008A2B43">
              <w:rPr>
                <w:rFonts w:ascii="Arial" w:eastAsia="Arial" w:hAnsi="Arial" w:cs="Arial"/>
                <w:b/>
                <w:sz w:val="20"/>
                <w:szCs w:val="20"/>
              </w:rPr>
              <w:t xml:space="preserve">Consumer Demographic Data </w:t>
            </w:r>
            <w:r w:rsidRPr="008A2B43">
              <w:rPr>
                <w:rFonts w:ascii="Arial" w:eastAsia="Arial" w:hAnsi="Arial" w:cs="Arial"/>
                <w:sz w:val="20"/>
                <w:szCs w:val="20"/>
              </w:rPr>
              <w:t xml:space="preserve">such as age/date of birth, gender, zip code, city, region, and country </w:t>
            </w:r>
          </w:p>
        </w:tc>
        <w:tc>
          <w:tcPr>
            <w:tcW w:w="3175" w:type="dxa"/>
          </w:tcPr>
          <w:p w14:paraId="00000051"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Providing, Customizing and Improving the Services</w:t>
            </w:r>
          </w:p>
          <w:p w14:paraId="00000052"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Marketing the Services</w:t>
            </w:r>
          </w:p>
          <w:p w14:paraId="00000053"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Corresponding with You</w:t>
            </w:r>
          </w:p>
        </w:tc>
        <w:tc>
          <w:tcPr>
            <w:tcW w:w="2990" w:type="dxa"/>
          </w:tcPr>
          <w:p w14:paraId="00000054"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Service Providers</w:t>
            </w:r>
          </w:p>
          <w:p w14:paraId="00000055"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Advertising Partners</w:t>
            </w:r>
          </w:p>
          <w:p w14:paraId="00000056" w14:textId="328C9066" w:rsidR="00C57F50" w:rsidRPr="008A2B43" w:rsidRDefault="00C57F50" w:rsidP="0043577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Parties You Authorize, Access or Authenticate</w:t>
            </w:r>
          </w:p>
        </w:tc>
      </w:tr>
      <w:tr w:rsidR="00C57F50" w:rsidRPr="008A2B43" w14:paraId="0A7A9F5F" w14:textId="77777777">
        <w:tc>
          <w:tcPr>
            <w:tcW w:w="3030" w:type="dxa"/>
          </w:tcPr>
          <w:p w14:paraId="00000057" w14:textId="77777777" w:rsidR="00C57F50" w:rsidRPr="008A2B43" w:rsidRDefault="00C57F50" w:rsidP="00C57F50">
            <w:pPr>
              <w:rPr>
                <w:rFonts w:ascii="Arial" w:eastAsia="Arial" w:hAnsi="Arial" w:cs="Arial"/>
                <w:sz w:val="20"/>
                <w:szCs w:val="20"/>
              </w:rPr>
            </w:pPr>
            <w:r w:rsidRPr="008A2B43">
              <w:rPr>
                <w:rFonts w:ascii="Arial" w:eastAsia="Arial" w:hAnsi="Arial" w:cs="Arial"/>
                <w:b/>
                <w:sz w:val="20"/>
                <w:szCs w:val="20"/>
              </w:rPr>
              <w:t xml:space="preserve">Sensory Data </w:t>
            </w:r>
            <w:r w:rsidRPr="008A2B43">
              <w:rPr>
                <w:rFonts w:ascii="Arial" w:eastAsia="Arial" w:hAnsi="Arial" w:cs="Arial"/>
                <w:sz w:val="20"/>
                <w:szCs w:val="20"/>
              </w:rPr>
              <w:t>such as photos, videos or recordings, such as a profile photo or a recorded interview (collected with your consent)</w:t>
            </w:r>
          </w:p>
        </w:tc>
        <w:tc>
          <w:tcPr>
            <w:tcW w:w="3175" w:type="dxa"/>
          </w:tcPr>
          <w:p w14:paraId="00000058"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Providing, Customizing and Improving the Services</w:t>
            </w:r>
          </w:p>
          <w:p w14:paraId="00000059"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Marketing the Services</w:t>
            </w:r>
          </w:p>
          <w:p w14:paraId="0000005A" w14:textId="77777777" w:rsidR="00C57F50" w:rsidRPr="008A2B43" w:rsidRDefault="00C57F50" w:rsidP="00C57F50">
            <w:pPr>
              <w:tabs>
                <w:tab w:val="center" w:pos="4680"/>
                <w:tab w:val="right" w:pos="9360"/>
              </w:tabs>
              <w:ind w:left="435"/>
              <w:rPr>
                <w:rFonts w:ascii="Arial" w:eastAsia="Arial" w:hAnsi="Arial" w:cs="Arial"/>
                <w:sz w:val="20"/>
                <w:szCs w:val="20"/>
              </w:rPr>
            </w:pPr>
          </w:p>
        </w:tc>
        <w:tc>
          <w:tcPr>
            <w:tcW w:w="2990" w:type="dxa"/>
          </w:tcPr>
          <w:p w14:paraId="342BAED9" w14:textId="30285B9C"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Service Partners</w:t>
            </w:r>
          </w:p>
          <w:p w14:paraId="0000005D" w14:textId="4EBC83A5"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Parties You Authorize, Access or Authenticate</w:t>
            </w:r>
          </w:p>
        </w:tc>
      </w:tr>
      <w:tr w:rsidR="00C57F50" w:rsidRPr="008A2B43" w14:paraId="1D40B89C" w14:textId="77777777">
        <w:tc>
          <w:tcPr>
            <w:tcW w:w="3030" w:type="dxa"/>
          </w:tcPr>
          <w:p w14:paraId="00000060" w14:textId="736D1D37" w:rsidR="00C57F50" w:rsidRPr="008A2B43" w:rsidRDefault="00C57F50" w:rsidP="00FB7E9F">
            <w:pPr>
              <w:rPr>
                <w:rFonts w:ascii="Arial" w:eastAsia="Arial" w:hAnsi="Arial" w:cs="Arial"/>
                <w:color w:val="000000"/>
                <w:sz w:val="20"/>
                <w:szCs w:val="20"/>
              </w:rPr>
            </w:pPr>
            <w:r w:rsidRPr="008A2B43">
              <w:rPr>
                <w:rFonts w:ascii="Arial" w:eastAsia="Arial" w:hAnsi="Arial" w:cs="Arial"/>
                <w:b/>
                <w:sz w:val="20"/>
                <w:szCs w:val="20"/>
              </w:rPr>
              <w:t xml:space="preserve">Categories of Data Considered “Sensitive” Under the U.S. State Privacy Laws (as defined below) </w:t>
            </w:r>
            <w:r w:rsidRPr="008A2B43">
              <w:rPr>
                <w:rFonts w:ascii="Arial" w:eastAsia="Arial" w:hAnsi="Arial" w:cs="Arial"/>
                <w:sz w:val="20"/>
                <w:szCs w:val="20"/>
              </w:rPr>
              <w:t xml:space="preserve">such as </w:t>
            </w:r>
            <w:r w:rsidRPr="008A2B43">
              <w:rPr>
                <w:rFonts w:ascii="Arial" w:eastAsia="Arial" w:hAnsi="Arial" w:cs="Arial"/>
                <w:color w:val="000000"/>
                <w:sz w:val="20"/>
                <w:szCs w:val="20"/>
              </w:rPr>
              <w:t>Health Data</w:t>
            </w:r>
            <w:r w:rsidR="00FB7E9F" w:rsidRPr="008A2B43">
              <w:rPr>
                <w:rFonts w:ascii="Arial" w:eastAsia="Arial" w:hAnsi="Arial" w:cs="Arial"/>
                <w:color w:val="000000"/>
                <w:sz w:val="20"/>
                <w:szCs w:val="20"/>
              </w:rPr>
              <w:t>,</w:t>
            </w:r>
            <w:r w:rsidRPr="008A2B43">
              <w:rPr>
                <w:rFonts w:ascii="Arial" w:eastAsia="Arial" w:hAnsi="Arial" w:cs="Arial"/>
                <w:color w:val="000000"/>
                <w:sz w:val="20"/>
                <w:szCs w:val="20"/>
              </w:rPr>
              <w:t xml:space="preserve"> to the extent it relates to an outstanding debt</w:t>
            </w:r>
          </w:p>
        </w:tc>
        <w:tc>
          <w:tcPr>
            <w:tcW w:w="3175" w:type="dxa"/>
          </w:tcPr>
          <w:p w14:paraId="00000061"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Providing, Customizing and Improving the Services</w:t>
            </w:r>
          </w:p>
          <w:p w14:paraId="00000062"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Corresponding with You.</w:t>
            </w:r>
          </w:p>
          <w:p w14:paraId="00000063" w14:textId="77777777" w:rsidR="00C57F50" w:rsidRPr="008A2B43" w:rsidRDefault="00C57F50" w:rsidP="00C57F50">
            <w:pPr>
              <w:tabs>
                <w:tab w:val="center" w:pos="4680"/>
                <w:tab w:val="right" w:pos="9360"/>
              </w:tabs>
              <w:ind w:left="435"/>
              <w:rPr>
                <w:rFonts w:ascii="Arial" w:eastAsia="Arial" w:hAnsi="Arial" w:cs="Arial"/>
                <w:sz w:val="20"/>
                <w:szCs w:val="20"/>
              </w:rPr>
            </w:pPr>
          </w:p>
          <w:p w14:paraId="00000065" w14:textId="0B59F186" w:rsidR="00C57F50" w:rsidRPr="008A2B43" w:rsidRDefault="00C57F50" w:rsidP="00435770">
            <w:pPr>
              <w:tabs>
                <w:tab w:val="center" w:pos="4680"/>
                <w:tab w:val="right" w:pos="9360"/>
              </w:tabs>
              <w:ind w:left="195"/>
              <w:rPr>
                <w:rFonts w:ascii="Arial" w:eastAsia="Arial" w:hAnsi="Arial" w:cs="Arial"/>
                <w:sz w:val="20"/>
                <w:szCs w:val="20"/>
              </w:rPr>
            </w:pPr>
            <w:r w:rsidRPr="008A2B43">
              <w:rPr>
                <w:rFonts w:ascii="Arial" w:eastAsia="Arial" w:hAnsi="Arial" w:cs="Arial"/>
                <w:sz w:val="20"/>
                <w:szCs w:val="20"/>
              </w:rPr>
              <w:t>We do not collect Sensitive Data for the purpose of inferring characteristics about you.</w:t>
            </w:r>
          </w:p>
        </w:tc>
        <w:tc>
          <w:tcPr>
            <w:tcW w:w="2990" w:type="dxa"/>
          </w:tcPr>
          <w:p w14:paraId="00000066"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Service Providers</w:t>
            </w:r>
          </w:p>
          <w:p w14:paraId="00000067"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Parties You Authorize, Access or Authenticate</w:t>
            </w:r>
          </w:p>
        </w:tc>
      </w:tr>
      <w:tr w:rsidR="00C57F50" w:rsidRPr="008A2B43" w14:paraId="56F6FBE2" w14:textId="77777777">
        <w:tc>
          <w:tcPr>
            <w:tcW w:w="3030" w:type="dxa"/>
          </w:tcPr>
          <w:p w14:paraId="00000068" w14:textId="77777777" w:rsidR="00C57F50" w:rsidRPr="008A2B43" w:rsidRDefault="00C57F50" w:rsidP="00C57F50">
            <w:pPr>
              <w:rPr>
                <w:rFonts w:ascii="Arial" w:eastAsia="Arial" w:hAnsi="Arial" w:cs="Arial"/>
                <w:sz w:val="20"/>
                <w:szCs w:val="20"/>
              </w:rPr>
            </w:pPr>
            <w:r w:rsidRPr="008A2B43">
              <w:rPr>
                <w:rFonts w:ascii="Arial" w:eastAsia="Arial" w:hAnsi="Arial" w:cs="Arial"/>
                <w:b/>
                <w:sz w:val="20"/>
                <w:szCs w:val="20"/>
              </w:rPr>
              <w:t xml:space="preserve">Inferences Drawn </w:t>
            </w:r>
            <w:proofErr w:type="gramStart"/>
            <w:r w:rsidRPr="008A2B43">
              <w:rPr>
                <w:rFonts w:ascii="Arial" w:eastAsia="Arial" w:hAnsi="Arial" w:cs="Arial"/>
                <w:b/>
                <w:sz w:val="20"/>
                <w:szCs w:val="20"/>
              </w:rPr>
              <w:t>From</w:t>
            </w:r>
            <w:proofErr w:type="gramEnd"/>
            <w:r w:rsidRPr="008A2B43">
              <w:rPr>
                <w:rFonts w:ascii="Arial" w:eastAsia="Arial" w:hAnsi="Arial" w:cs="Arial"/>
                <w:b/>
                <w:sz w:val="20"/>
                <w:szCs w:val="20"/>
              </w:rPr>
              <w:t xml:space="preserve"> Other Personal Data Collected </w:t>
            </w:r>
            <w:r w:rsidRPr="008A2B43">
              <w:rPr>
                <w:rFonts w:ascii="Arial" w:eastAsia="Arial" w:hAnsi="Arial" w:cs="Arial"/>
                <w:sz w:val="20"/>
                <w:szCs w:val="20"/>
              </w:rPr>
              <w:t xml:space="preserve">specifically, in relation to your use of our Services </w:t>
            </w:r>
          </w:p>
        </w:tc>
        <w:tc>
          <w:tcPr>
            <w:tcW w:w="3175" w:type="dxa"/>
          </w:tcPr>
          <w:p w14:paraId="00000069"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Providing, Customizing and Improving the Services</w:t>
            </w:r>
          </w:p>
          <w:p w14:paraId="0000006A" w14:textId="77777777" w:rsidR="00C57F50" w:rsidRPr="008A2B43" w:rsidRDefault="00C57F50" w:rsidP="00C57F50">
            <w:pPr>
              <w:rPr>
                <w:rFonts w:ascii="Arial" w:eastAsia="Arial" w:hAnsi="Arial" w:cs="Arial"/>
                <w:sz w:val="20"/>
                <w:szCs w:val="20"/>
              </w:rPr>
            </w:pPr>
          </w:p>
        </w:tc>
        <w:tc>
          <w:tcPr>
            <w:tcW w:w="2990" w:type="dxa"/>
          </w:tcPr>
          <w:p w14:paraId="0000006B"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Service Providers</w:t>
            </w:r>
          </w:p>
          <w:p w14:paraId="0000006C"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Parties You Authorize, Access or Authenticate</w:t>
            </w:r>
          </w:p>
        </w:tc>
      </w:tr>
      <w:tr w:rsidR="00C57F50" w:rsidRPr="008A2B43" w14:paraId="5C29E451" w14:textId="77777777">
        <w:tc>
          <w:tcPr>
            <w:tcW w:w="3030" w:type="dxa"/>
          </w:tcPr>
          <w:p w14:paraId="0000006D" w14:textId="77777777" w:rsidR="00C57F50" w:rsidRPr="008A2B43" w:rsidRDefault="00C57F50" w:rsidP="00C57F50">
            <w:pPr>
              <w:rPr>
                <w:rFonts w:ascii="Arial" w:eastAsia="Arial" w:hAnsi="Arial" w:cs="Arial"/>
                <w:b/>
                <w:sz w:val="20"/>
                <w:szCs w:val="20"/>
              </w:rPr>
            </w:pPr>
            <w:r w:rsidRPr="008A2B43">
              <w:rPr>
                <w:rFonts w:ascii="Arial" w:eastAsia="Arial" w:hAnsi="Arial" w:cs="Arial"/>
                <w:b/>
                <w:sz w:val="20"/>
                <w:szCs w:val="20"/>
              </w:rPr>
              <w:t xml:space="preserve">Other Identifying Information that You Voluntarily Choose to Provide </w:t>
            </w:r>
            <w:r w:rsidRPr="008A2B43">
              <w:rPr>
                <w:rFonts w:ascii="Arial" w:eastAsia="Arial" w:hAnsi="Arial" w:cs="Arial"/>
                <w:sz w:val="20"/>
                <w:szCs w:val="20"/>
              </w:rPr>
              <w:t>such as emails, letters, texts, or other communications you send us</w:t>
            </w:r>
          </w:p>
        </w:tc>
        <w:tc>
          <w:tcPr>
            <w:tcW w:w="3175" w:type="dxa"/>
          </w:tcPr>
          <w:p w14:paraId="0000006E"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Providing, Customizing and Improving the Services</w:t>
            </w:r>
          </w:p>
          <w:p w14:paraId="0000006F" w14:textId="77777777" w:rsidR="00C57F50" w:rsidRPr="008A2B43" w:rsidRDefault="00C57F50" w:rsidP="00C57F50">
            <w:pPr>
              <w:numPr>
                <w:ilvl w:val="0"/>
                <w:numId w:val="8"/>
              </w:numPr>
              <w:tabs>
                <w:tab w:val="center" w:pos="4680"/>
                <w:tab w:val="right" w:pos="9360"/>
              </w:tabs>
              <w:ind w:left="435" w:hanging="162"/>
              <w:rPr>
                <w:rFonts w:ascii="Arial" w:eastAsia="Arial" w:hAnsi="Arial" w:cs="Arial"/>
                <w:sz w:val="20"/>
                <w:szCs w:val="20"/>
              </w:rPr>
            </w:pPr>
            <w:r w:rsidRPr="008A2B43">
              <w:rPr>
                <w:rFonts w:ascii="Arial" w:eastAsia="Arial" w:hAnsi="Arial" w:cs="Arial"/>
                <w:sz w:val="20"/>
                <w:szCs w:val="20"/>
              </w:rPr>
              <w:t>Corresponding with You</w:t>
            </w:r>
          </w:p>
        </w:tc>
        <w:tc>
          <w:tcPr>
            <w:tcW w:w="2990" w:type="dxa"/>
          </w:tcPr>
          <w:p w14:paraId="00000070" w14:textId="77777777" w:rsidR="00C57F50" w:rsidRPr="008A2B43" w:rsidRDefault="00C57F50" w:rsidP="00C57F50">
            <w:pPr>
              <w:numPr>
                <w:ilvl w:val="0"/>
                <w:numId w:val="13"/>
              </w:numPr>
              <w:tabs>
                <w:tab w:val="center" w:pos="4680"/>
                <w:tab w:val="right" w:pos="9360"/>
              </w:tabs>
              <w:ind w:left="435"/>
              <w:rPr>
                <w:rFonts w:ascii="Arial" w:eastAsia="Arial" w:hAnsi="Arial" w:cs="Arial"/>
                <w:sz w:val="20"/>
                <w:szCs w:val="20"/>
              </w:rPr>
            </w:pPr>
            <w:r w:rsidRPr="008A2B43">
              <w:rPr>
                <w:rFonts w:ascii="Arial" w:eastAsia="Arial" w:hAnsi="Arial" w:cs="Arial"/>
                <w:sz w:val="20"/>
                <w:szCs w:val="20"/>
              </w:rPr>
              <w:t>Service Providers</w:t>
            </w:r>
          </w:p>
          <w:p w14:paraId="00000071" w14:textId="77777777" w:rsidR="00C57F50" w:rsidRPr="008A2B43" w:rsidRDefault="00C57F50" w:rsidP="00C57F50">
            <w:pPr>
              <w:numPr>
                <w:ilvl w:val="0"/>
                <w:numId w:val="13"/>
              </w:numPr>
              <w:tabs>
                <w:tab w:val="center" w:pos="4680"/>
                <w:tab w:val="right" w:pos="9360"/>
              </w:tabs>
              <w:ind w:left="435"/>
              <w:rPr>
                <w:rFonts w:ascii="Arial" w:eastAsia="Arial" w:hAnsi="Arial" w:cs="Arial"/>
                <w:sz w:val="20"/>
                <w:szCs w:val="20"/>
              </w:rPr>
            </w:pPr>
            <w:r w:rsidRPr="008A2B43">
              <w:rPr>
                <w:rFonts w:ascii="Arial" w:eastAsia="Arial" w:hAnsi="Arial" w:cs="Arial"/>
                <w:sz w:val="20"/>
                <w:szCs w:val="20"/>
              </w:rPr>
              <w:t>Parties You Authorize, Access or Authenticate</w:t>
            </w:r>
          </w:p>
        </w:tc>
      </w:tr>
    </w:tbl>
    <w:p w14:paraId="00000072" w14:textId="77777777" w:rsidR="00164FDB" w:rsidRDefault="00164FDB">
      <w:pPr>
        <w:shd w:val="clear" w:color="auto" w:fill="FFFFFF"/>
        <w:rPr>
          <w:rFonts w:ascii="Arial" w:eastAsia="Arial" w:hAnsi="Arial" w:cs="Arial"/>
          <w:i/>
          <w:sz w:val="22"/>
          <w:szCs w:val="22"/>
          <w:u w:val="single"/>
        </w:rPr>
      </w:pPr>
    </w:p>
    <w:p w14:paraId="00000073" w14:textId="77777777" w:rsidR="00164FDB" w:rsidRDefault="00116DBB">
      <w:pPr>
        <w:shd w:val="clear" w:color="auto" w:fill="FFFFFF"/>
        <w:rPr>
          <w:rFonts w:ascii="Arial" w:eastAsia="Arial" w:hAnsi="Arial" w:cs="Arial"/>
          <w:i/>
          <w:sz w:val="22"/>
          <w:szCs w:val="22"/>
          <w:u w:val="single"/>
        </w:rPr>
      </w:pPr>
      <w:r>
        <w:rPr>
          <w:rFonts w:ascii="Arial" w:eastAsia="Arial" w:hAnsi="Arial" w:cs="Arial"/>
          <w:i/>
          <w:sz w:val="22"/>
          <w:szCs w:val="22"/>
          <w:u w:val="single"/>
        </w:rPr>
        <w:t>Categories of Sources of Personal Data</w:t>
      </w:r>
    </w:p>
    <w:p w14:paraId="00000074" w14:textId="77777777" w:rsidR="00164FDB" w:rsidRDefault="00164FDB">
      <w:pPr>
        <w:shd w:val="clear" w:color="auto" w:fill="FFFFFF"/>
        <w:rPr>
          <w:rFonts w:ascii="Arial" w:eastAsia="Arial" w:hAnsi="Arial" w:cs="Arial"/>
          <w:b/>
          <w:sz w:val="22"/>
          <w:szCs w:val="22"/>
        </w:rPr>
      </w:pPr>
    </w:p>
    <w:p w14:paraId="00000075" w14:textId="77777777" w:rsidR="00164FDB" w:rsidRDefault="00116DBB">
      <w:pPr>
        <w:shd w:val="clear" w:color="auto" w:fill="FFFFFF"/>
        <w:rPr>
          <w:rFonts w:ascii="Arial" w:eastAsia="Arial" w:hAnsi="Arial" w:cs="Arial"/>
          <w:sz w:val="22"/>
          <w:szCs w:val="22"/>
        </w:rPr>
      </w:pPr>
      <w:r>
        <w:rPr>
          <w:rFonts w:ascii="Arial" w:eastAsia="Arial" w:hAnsi="Arial" w:cs="Arial"/>
          <w:sz w:val="22"/>
          <w:szCs w:val="22"/>
        </w:rPr>
        <w:t>We collect Personal Data about you from the following categories of sources:</w:t>
      </w:r>
    </w:p>
    <w:p w14:paraId="00000076" w14:textId="77777777" w:rsidR="00164FDB" w:rsidRDefault="00116DBB">
      <w:pPr>
        <w:numPr>
          <w:ilvl w:val="0"/>
          <w:numId w:val="3"/>
        </w:numPr>
        <w:shd w:val="clear" w:color="auto" w:fill="FFFFFF"/>
        <w:ind w:hanging="270"/>
        <w:rPr>
          <w:rFonts w:ascii="Arial" w:eastAsia="Arial" w:hAnsi="Arial" w:cs="Arial"/>
          <w:sz w:val="22"/>
          <w:szCs w:val="22"/>
        </w:rPr>
      </w:pPr>
      <w:r>
        <w:rPr>
          <w:rFonts w:ascii="Arial" w:eastAsia="Arial" w:hAnsi="Arial" w:cs="Arial"/>
          <w:sz w:val="22"/>
          <w:szCs w:val="22"/>
        </w:rPr>
        <w:t>You</w:t>
      </w:r>
    </w:p>
    <w:p w14:paraId="00000077" w14:textId="77777777" w:rsidR="00164FDB" w:rsidRDefault="00116DBB">
      <w:pPr>
        <w:numPr>
          <w:ilvl w:val="1"/>
          <w:numId w:val="3"/>
        </w:numPr>
        <w:shd w:val="clear" w:color="auto" w:fill="FFFFFF"/>
        <w:ind w:left="630" w:hanging="270"/>
        <w:rPr>
          <w:rFonts w:ascii="Arial" w:eastAsia="Arial" w:hAnsi="Arial" w:cs="Arial"/>
          <w:sz w:val="22"/>
          <w:szCs w:val="22"/>
        </w:rPr>
      </w:pPr>
      <w:r>
        <w:rPr>
          <w:rFonts w:ascii="Arial" w:eastAsia="Arial" w:hAnsi="Arial" w:cs="Arial"/>
          <w:sz w:val="22"/>
          <w:szCs w:val="22"/>
          <w:u w:val="single"/>
        </w:rPr>
        <w:t>When you provide such information directly to us.</w:t>
      </w:r>
    </w:p>
    <w:p w14:paraId="00000078" w14:textId="77777777" w:rsidR="00164FDB" w:rsidRDefault="00116DBB">
      <w:pPr>
        <w:numPr>
          <w:ilvl w:val="2"/>
          <w:numId w:val="3"/>
        </w:numPr>
        <w:shd w:val="clear" w:color="auto" w:fill="FFFFFF"/>
        <w:ind w:left="1145"/>
        <w:rPr>
          <w:rFonts w:ascii="Arial" w:eastAsia="Arial" w:hAnsi="Arial" w:cs="Arial"/>
          <w:sz w:val="22"/>
          <w:szCs w:val="22"/>
        </w:rPr>
      </w:pPr>
      <w:r>
        <w:rPr>
          <w:rFonts w:ascii="Arial" w:eastAsia="Arial" w:hAnsi="Arial" w:cs="Arial"/>
          <w:sz w:val="22"/>
          <w:szCs w:val="22"/>
        </w:rPr>
        <w:t>When you create an account or use our interactive tools and Services.</w:t>
      </w:r>
    </w:p>
    <w:p w14:paraId="00000079" w14:textId="77777777" w:rsidR="00164FDB" w:rsidRDefault="00116DBB">
      <w:pPr>
        <w:numPr>
          <w:ilvl w:val="2"/>
          <w:numId w:val="3"/>
        </w:numPr>
        <w:shd w:val="clear" w:color="auto" w:fill="FFFFFF"/>
        <w:ind w:left="1145"/>
        <w:rPr>
          <w:rFonts w:ascii="Arial" w:eastAsia="Arial" w:hAnsi="Arial" w:cs="Arial"/>
          <w:sz w:val="22"/>
          <w:szCs w:val="22"/>
        </w:rPr>
      </w:pPr>
      <w:r>
        <w:rPr>
          <w:rFonts w:ascii="Arial" w:eastAsia="Arial" w:hAnsi="Arial" w:cs="Arial"/>
          <w:sz w:val="22"/>
          <w:szCs w:val="22"/>
        </w:rPr>
        <w:t>When you voluntarily provide information in free-form text boxes through the Services or through responses to surveys or questionnaires.</w:t>
      </w:r>
    </w:p>
    <w:p w14:paraId="0000007A" w14:textId="77777777" w:rsidR="00164FDB" w:rsidRDefault="00116DBB">
      <w:pPr>
        <w:numPr>
          <w:ilvl w:val="2"/>
          <w:numId w:val="3"/>
        </w:numPr>
        <w:shd w:val="clear" w:color="auto" w:fill="FFFFFF"/>
        <w:ind w:left="1145"/>
        <w:rPr>
          <w:rFonts w:ascii="Arial" w:eastAsia="Arial" w:hAnsi="Arial" w:cs="Arial"/>
          <w:sz w:val="22"/>
          <w:szCs w:val="22"/>
        </w:rPr>
      </w:pPr>
      <w:r>
        <w:rPr>
          <w:rFonts w:ascii="Arial" w:eastAsia="Arial" w:hAnsi="Arial" w:cs="Arial"/>
          <w:sz w:val="22"/>
          <w:szCs w:val="22"/>
        </w:rPr>
        <w:t>When you send us an email or otherwise contact us.</w:t>
      </w:r>
    </w:p>
    <w:p w14:paraId="0000007B" w14:textId="77777777" w:rsidR="00164FDB" w:rsidRDefault="00116DBB">
      <w:pPr>
        <w:numPr>
          <w:ilvl w:val="1"/>
          <w:numId w:val="3"/>
        </w:numPr>
        <w:shd w:val="clear" w:color="auto" w:fill="FFFFFF"/>
        <w:ind w:left="630" w:hanging="270"/>
        <w:rPr>
          <w:rFonts w:ascii="Arial" w:eastAsia="Arial" w:hAnsi="Arial" w:cs="Arial"/>
          <w:sz w:val="22"/>
          <w:szCs w:val="22"/>
          <w:u w:val="single"/>
        </w:rPr>
      </w:pPr>
      <w:r>
        <w:rPr>
          <w:rFonts w:ascii="Arial" w:eastAsia="Arial" w:hAnsi="Arial" w:cs="Arial"/>
          <w:sz w:val="22"/>
          <w:szCs w:val="22"/>
          <w:u w:val="single"/>
        </w:rPr>
        <w:t>When you use the Services and such information is collected automatically.</w:t>
      </w:r>
    </w:p>
    <w:p w14:paraId="0000007C" w14:textId="32261C7D" w:rsidR="00164FDB" w:rsidRDefault="00116DBB">
      <w:pPr>
        <w:numPr>
          <w:ilvl w:val="2"/>
          <w:numId w:val="3"/>
        </w:numPr>
        <w:shd w:val="clear" w:color="auto" w:fill="FFFFFF"/>
        <w:ind w:left="1145"/>
        <w:rPr>
          <w:rFonts w:ascii="Arial" w:eastAsia="Arial" w:hAnsi="Arial" w:cs="Arial"/>
          <w:sz w:val="22"/>
          <w:szCs w:val="22"/>
        </w:rPr>
      </w:pPr>
      <w:r>
        <w:rPr>
          <w:rFonts w:ascii="Arial" w:eastAsia="Arial" w:hAnsi="Arial" w:cs="Arial"/>
          <w:sz w:val="22"/>
          <w:szCs w:val="22"/>
        </w:rPr>
        <w:t>Through Cookies (defined in the “</w:t>
      </w:r>
      <w:commentRangeStart w:id="1"/>
      <w:r>
        <w:rPr>
          <w:rFonts w:ascii="Arial" w:eastAsia="Arial" w:hAnsi="Arial" w:cs="Arial"/>
          <w:sz w:val="22"/>
          <w:szCs w:val="22"/>
        </w:rPr>
        <w:t>Tracking Tools, Advertising, and Opt-Out</w:t>
      </w:r>
      <w:commentRangeEnd w:id="1"/>
      <w:r>
        <w:commentReference w:id="1"/>
      </w:r>
      <w:r>
        <w:rPr>
          <w:rFonts w:ascii="Arial" w:eastAsia="Arial" w:hAnsi="Arial" w:cs="Arial"/>
          <w:sz w:val="22"/>
          <w:szCs w:val="22"/>
        </w:rPr>
        <w:t>” section below).</w:t>
      </w:r>
    </w:p>
    <w:p w14:paraId="0000007D" w14:textId="77777777" w:rsidR="00164FDB" w:rsidRDefault="00116DBB">
      <w:pPr>
        <w:numPr>
          <w:ilvl w:val="2"/>
          <w:numId w:val="3"/>
        </w:numPr>
        <w:shd w:val="clear" w:color="auto" w:fill="FFFFFF"/>
        <w:ind w:left="1145"/>
        <w:rPr>
          <w:rFonts w:ascii="Arial" w:eastAsia="Arial" w:hAnsi="Arial" w:cs="Arial"/>
          <w:sz w:val="22"/>
          <w:szCs w:val="22"/>
        </w:rPr>
      </w:pPr>
      <w:r>
        <w:rPr>
          <w:rFonts w:ascii="Arial" w:eastAsia="Arial" w:hAnsi="Arial" w:cs="Arial"/>
          <w:sz w:val="22"/>
          <w:szCs w:val="22"/>
        </w:rPr>
        <w:t>If you download our mobile application or use a location-enabled browser, we may receive information about your location and mobile device, as applicable.</w:t>
      </w:r>
    </w:p>
    <w:p w14:paraId="0000007E" w14:textId="77777777" w:rsidR="00164FDB" w:rsidRDefault="00116DBB">
      <w:pPr>
        <w:numPr>
          <w:ilvl w:val="2"/>
          <w:numId w:val="3"/>
        </w:numPr>
        <w:shd w:val="clear" w:color="auto" w:fill="FFFFFF"/>
        <w:ind w:left="1145"/>
        <w:rPr>
          <w:rFonts w:ascii="Arial" w:eastAsia="Arial" w:hAnsi="Arial" w:cs="Arial"/>
          <w:sz w:val="22"/>
          <w:szCs w:val="22"/>
        </w:rPr>
      </w:pPr>
      <w:r>
        <w:rPr>
          <w:rFonts w:ascii="Arial" w:eastAsia="Arial" w:hAnsi="Arial" w:cs="Arial"/>
          <w:sz w:val="22"/>
          <w:szCs w:val="22"/>
        </w:rPr>
        <w:t xml:space="preserve">If you download and install certain applications and </w:t>
      </w:r>
      <w:proofErr w:type="gramStart"/>
      <w:r>
        <w:rPr>
          <w:rFonts w:ascii="Arial" w:eastAsia="Arial" w:hAnsi="Arial" w:cs="Arial"/>
          <w:sz w:val="22"/>
          <w:szCs w:val="22"/>
        </w:rPr>
        <w:t>software</w:t>
      </w:r>
      <w:proofErr w:type="gramEnd"/>
      <w:r>
        <w:rPr>
          <w:rFonts w:ascii="Arial" w:eastAsia="Arial" w:hAnsi="Arial" w:cs="Arial"/>
          <w:sz w:val="22"/>
          <w:szCs w:val="22"/>
        </w:rPr>
        <w:t xml:space="preserve"> we make available, we may receive and collect information transmitted from your computing device for the purpose of providing you the relevant Services, such as information regarding when you are logged on and available to receive updates or alert notices.</w:t>
      </w:r>
    </w:p>
    <w:p w14:paraId="0000007F" w14:textId="4B235773" w:rsidR="00164FDB" w:rsidRDefault="00116DBB">
      <w:pPr>
        <w:numPr>
          <w:ilvl w:val="2"/>
          <w:numId w:val="3"/>
        </w:numPr>
        <w:shd w:val="clear" w:color="auto" w:fill="FFFFFF"/>
        <w:ind w:left="1145"/>
        <w:rPr>
          <w:rFonts w:ascii="Arial" w:eastAsia="Arial" w:hAnsi="Arial" w:cs="Arial"/>
          <w:sz w:val="22"/>
          <w:szCs w:val="22"/>
        </w:rPr>
      </w:pPr>
      <w:r>
        <w:rPr>
          <w:rFonts w:ascii="Arial" w:eastAsia="Arial" w:hAnsi="Arial" w:cs="Arial"/>
          <w:sz w:val="22"/>
          <w:szCs w:val="22"/>
        </w:rPr>
        <w:t xml:space="preserve">We may collect information on your use of our website and Services, such as pages visited, links clicked, non-sensitive text entered, and mouse movements, as well as information more commonly collected such as the referring URL, browser, operating system, and IP address. </w:t>
      </w:r>
    </w:p>
    <w:p w14:paraId="00000080" w14:textId="77777777" w:rsidR="00164FDB" w:rsidRDefault="00116DBB">
      <w:pPr>
        <w:numPr>
          <w:ilvl w:val="1"/>
          <w:numId w:val="3"/>
        </w:numPr>
        <w:shd w:val="clear" w:color="auto" w:fill="FFFFFF"/>
        <w:ind w:left="630" w:hanging="270"/>
        <w:rPr>
          <w:rFonts w:ascii="Arial" w:eastAsia="Arial" w:hAnsi="Arial" w:cs="Arial"/>
          <w:sz w:val="22"/>
          <w:szCs w:val="22"/>
          <w:u w:val="single"/>
        </w:rPr>
      </w:pPr>
      <w:r>
        <w:rPr>
          <w:rFonts w:ascii="Arial" w:eastAsia="Arial" w:hAnsi="Arial" w:cs="Arial"/>
          <w:sz w:val="22"/>
          <w:szCs w:val="22"/>
          <w:u w:val="single"/>
        </w:rPr>
        <w:t>When you connect your financial accounts to our Services</w:t>
      </w:r>
    </w:p>
    <w:p w14:paraId="00000081" w14:textId="37B42586" w:rsidR="00164FDB" w:rsidRDefault="00116DBB">
      <w:pPr>
        <w:numPr>
          <w:ilvl w:val="2"/>
          <w:numId w:val="3"/>
        </w:numPr>
        <w:shd w:val="clear" w:color="auto" w:fill="FFFFFF"/>
        <w:ind w:left="1145"/>
        <w:rPr>
          <w:rFonts w:ascii="Arial" w:eastAsia="Arial" w:hAnsi="Arial" w:cs="Arial"/>
          <w:sz w:val="22"/>
          <w:szCs w:val="22"/>
        </w:rPr>
      </w:pPr>
      <w:r>
        <w:rPr>
          <w:rFonts w:ascii="Arial" w:eastAsia="Arial" w:hAnsi="Arial" w:cs="Arial"/>
          <w:sz w:val="22"/>
          <w:szCs w:val="22"/>
        </w:rPr>
        <w:lastRenderedPageBreak/>
        <w:t xml:space="preserve">When you login to your financial accounts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connect them to our Services, we will receive transaction and balance information from such accounts </w:t>
      </w:r>
      <w:r w:rsidR="00A3599E">
        <w:rPr>
          <w:rFonts w:ascii="Arial" w:eastAsia="Arial" w:hAnsi="Arial" w:cs="Arial"/>
          <w:sz w:val="22"/>
          <w:szCs w:val="22"/>
        </w:rPr>
        <w:t xml:space="preserve">such as </w:t>
      </w:r>
      <w:r>
        <w:rPr>
          <w:rFonts w:ascii="Arial" w:eastAsia="Arial" w:hAnsi="Arial" w:cs="Arial"/>
          <w:sz w:val="22"/>
          <w:szCs w:val="22"/>
        </w:rPr>
        <w:t xml:space="preserve">via Plaid, </w:t>
      </w:r>
      <w:proofErr w:type="spellStart"/>
      <w:r>
        <w:rPr>
          <w:rFonts w:ascii="Arial" w:eastAsia="Arial" w:hAnsi="Arial" w:cs="Arial"/>
          <w:sz w:val="22"/>
          <w:szCs w:val="22"/>
        </w:rPr>
        <w:t>Finicity</w:t>
      </w:r>
      <w:proofErr w:type="spellEnd"/>
      <w:r>
        <w:rPr>
          <w:rFonts w:ascii="Arial" w:eastAsia="Arial" w:hAnsi="Arial" w:cs="Arial"/>
          <w:sz w:val="22"/>
          <w:szCs w:val="22"/>
        </w:rPr>
        <w:t xml:space="preserve">, Mx, or </w:t>
      </w:r>
      <w:proofErr w:type="spellStart"/>
      <w:r>
        <w:rPr>
          <w:rFonts w:ascii="Arial" w:eastAsia="Arial" w:hAnsi="Arial" w:cs="Arial"/>
          <w:sz w:val="22"/>
          <w:szCs w:val="22"/>
        </w:rPr>
        <w:t>Spinwheel</w:t>
      </w:r>
      <w:proofErr w:type="spellEnd"/>
      <w:r>
        <w:rPr>
          <w:rFonts w:ascii="Arial" w:eastAsia="Arial" w:hAnsi="Arial" w:cs="Arial"/>
          <w:sz w:val="22"/>
          <w:szCs w:val="22"/>
        </w:rPr>
        <w:t>.</w:t>
      </w:r>
    </w:p>
    <w:p w14:paraId="00000082" w14:textId="60B0B612" w:rsidR="00164FDB" w:rsidRDefault="00116DBB">
      <w:pPr>
        <w:numPr>
          <w:ilvl w:val="3"/>
          <w:numId w:val="3"/>
        </w:numPr>
        <w:shd w:val="clear" w:color="auto" w:fill="FFFFFF"/>
        <w:ind w:left="1440" w:hanging="270"/>
        <w:rPr>
          <w:rFonts w:ascii="Arial" w:eastAsia="Arial" w:hAnsi="Arial" w:cs="Arial"/>
          <w:sz w:val="22"/>
          <w:szCs w:val="22"/>
        </w:rPr>
      </w:pPr>
      <w:r>
        <w:rPr>
          <w:rFonts w:ascii="Arial" w:eastAsia="Arial" w:hAnsi="Arial" w:cs="Arial"/>
          <w:sz w:val="22"/>
          <w:szCs w:val="22"/>
        </w:rPr>
        <w:t>You can find Plaid's privacy policy </w:t>
      </w:r>
      <w:hyperlink r:id="rId24">
        <w:r>
          <w:rPr>
            <w:rFonts w:ascii="Arial" w:eastAsia="Arial" w:hAnsi="Arial" w:cs="Arial"/>
            <w:sz w:val="22"/>
            <w:szCs w:val="22"/>
            <w:u w:val="single"/>
          </w:rPr>
          <w:t>here</w:t>
        </w:r>
      </w:hyperlink>
      <w:r>
        <w:rPr>
          <w:rFonts w:ascii="Arial" w:eastAsia="Arial" w:hAnsi="Arial" w:cs="Arial"/>
          <w:sz w:val="22"/>
          <w:szCs w:val="22"/>
        </w:rPr>
        <w:t xml:space="preserve">, </w:t>
      </w:r>
      <w:proofErr w:type="spellStart"/>
      <w:r>
        <w:rPr>
          <w:rFonts w:ascii="Arial" w:eastAsia="Arial" w:hAnsi="Arial" w:cs="Arial"/>
          <w:sz w:val="22"/>
          <w:szCs w:val="22"/>
        </w:rPr>
        <w:t>Finicity's</w:t>
      </w:r>
      <w:proofErr w:type="spellEnd"/>
      <w:r>
        <w:rPr>
          <w:rFonts w:ascii="Arial" w:eastAsia="Arial" w:hAnsi="Arial" w:cs="Arial"/>
          <w:sz w:val="22"/>
          <w:szCs w:val="22"/>
        </w:rPr>
        <w:t xml:space="preserve"> privacy policy </w:t>
      </w:r>
      <w:hyperlink r:id="rId25">
        <w:r>
          <w:rPr>
            <w:rFonts w:ascii="Arial" w:eastAsia="Arial" w:hAnsi="Arial" w:cs="Arial"/>
            <w:sz w:val="22"/>
            <w:szCs w:val="22"/>
            <w:u w:val="single"/>
          </w:rPr>
          <w:t>here</w:t>
        </w:r>
      </w:hyperlink>
      <w:r>
        <w:rPr>
          <w:rFonts w:ascii="Arial" w:eastAsia="Arial" w:hAnsi="Arial" w:cs="Arial"/>
          <w:sz w:val="22"/>
          <w:szCs w:val="22"/>
          <w:u w:val="single"/>
        </w:rPr>
        <w:t xml:space="preserve">, </w:t>
      </w:r>
      <w:r>
        <w:rPr>
          <w:rFonts w:ascii="Arial" w:eastAsia="Arial" w:hAnsi="Arial" w:cs="Arial"/>
          <w:sz w:val="22"/>
          <w:szCs w:val="22"/>
        </w:rPr>
        <w:t xml:space="preserve">Mx’s privacy policy </w:t>
      </w:r>
      <w:hyperlink r:id="rId26">
        <w:r>
          <w:rPr>
            <w:rFonts w:ascii="Arial" w:eastAsia="Arial" w:hAnsi="Arial" w:cs="Arial"/>
            <w:color w:val="000000"/>
            <w:sz w:val="22"/>
            <w:szCs w:val="22"/>
            <w:u w:val="single"/>
          </w:rPr>
          <w:t>here</w:t>
        </w:r>
      </w:hyperlink>
      <w:r>
        <w:t>,</w:t>
      </w:r>
      <w:r>
        <w:rPr>
          <w:rFonts w:ascii="Arial" w:eastAsia="Arial" w:hAnsi="Arial" w:cs="Arial"/>
          <w:sz w:val="22"/>
          <w:szCs w:val="22"/>
          <w:u w:val="single"/>
        </w:rPr>
        <w:t xml:space="preserve"> </w:t>
      </w:r>
      <w:r>
        <w:rPr>
          <w:rFonts w:ascii="Arial" w:eastAsia="Arial" w:hAnsi="Arial" w:cs="Arial"/>
          <w:sz w:val="22"/>
          <w:szCs w:val="22"/>
        </w:rPr>
        <w:t xml:space="preserve">and </w:t>
      </w:r>
      <w:proofErr w:type="spellStart"/>
      <w:r>
        <w:rPr>
          <w:rFonts w:ascii="Arial" w:eastAsia="Arial" w:hAnsi="Arial" w:cs="Arial"/>
          <w:sz w:val="22"/>
          <w:szCs w:val="22"/>
        </w:rPr>
        <w:t>Spinwheel’s</w:t>
      </w:r>
      <w:proofErr w:type="spellEnd"/>
      <w:r>
        <w:rPr>
          <w:rFonts w:ascii="Arial" w:eastAsia="Arial" w:hAnsi="Arial" w:cs="Arial"/>
          <w:sz w:val="22"/>
          <w:szCs w:val="22"/>
        </w:rPr>
        <w:t xml:space="preserve"> privacy policy</w:t>
      </w:r>
      <w:r w:rsidRPr="00B70FD5">
        <w:rPr>
          <w:rFonts w:ascii="Arial" w:eastAsia="Arial" w:hAnsi="Arial" w:cs="Arial"/>
          <w:sz w:val="22"/>
          <w:szCs w:val="22"/>
        </w:rPr>
        <w:t xml:space="preserve"> </w:t>
      </w:r>
      <w:r w:rsidR="00B70FD5" w:rsidRPr="00B70FD5">
        <w:rPr>
          <w:rFonts w:ascii="Arial" w:eastAsia="Arial" w:hAnsi="Arial" w:cs="Arial"/>
          <w:color w:val="000000" w:themeColor="text1"/>
          <w:sz w:val="22"/>
          <w:szCs w:val="22"/>
          <w:u w:val="single"/>
        </w:rPr>
        <w:fldChar w:fldCharType="begin"/>
      </w:r>
      <w:r w:rsidR="00B70FD5" w:rsidRPr="00B70FD5">
        <w:rPr>
          <w:rFonts w:ascii="Arial" w:eastAsia="Arial" w:hAnsi="Arial" w:cs="Arial"/>
          <w:color w:val="000000" w:themeColor="text1"/>
          <w:sz w:val="22"/>
          <w:szCs w:val="22"/>
          <w:u w:val="single"/>
        </w:rPr>
        <w:instrText>HYPERLINK "https://spinwheel.io/privacy-policy/"</w:instrText>
      </w:r>
      <w:r w:rsidR="00B70FD5" w:rsidRPr="00B70FD5">
        <w:rPr>
          <w:rFonts w:ascii="Arial" w:eastAsia="Arial" w:hAnsi="Arial" w:cs="Arial"/>
          <w:color w:val="000000" w:themeColor="text1"/>
          <w:sz w:val="22"/>
          <w:szCs w:val="22"/>
          <w:u w:val="single"/>
        </w:rPr>
      </w:r>
      <w:r w:rsidR="00B70FD5" w:rsidRPr="00B70FD5">
        <w:rPr>
          <w:rFonts w:ascii="Arial" w:eastAsia="Arial" w:hAnsi="Arial" w:cs="Arial"/>
          <w:color w:val="000000" w:themeColor="text1"/>
          <w:sz w:val="22"/>
          <w:szCs w:val="22"/>
          <w:u w:val="single"/>
        </w:rPr>
        <w:fldChar w:fldCharType="separate"/>
      </w:r>
      <w:r w:rsidRPr="00B70FD5">
        <w:rPr>
          <w:rStyle w:val="Hyperlink"/>
          <w:rFonts w:ascii="Arial" w:eastAsia="Arial" w:hAnsi="Arial" w:cs="Arial"/>
          <w:color w:val="000000" w:themeColor="text1"/>
          <w:sz w:val="22"/>
          <w:szCs w:val="22"/>
        </w:rPr>
        <w:t>here</w:t>
      </w:r>
      <w:r w:rsidR="00B70FD5" w:rsidRPr="00B70FD5">
        <w:rPr>
          <w:rFonts w:ascii="Arial" w:eastAsia="Arial" w:hAnsi="Arial" w:cs="Arial"/>
          <w:color w:val="000000" w:themeColor="text1"/>
          <w:sz w:val="22"/>
          <w:szCs w:val="22"/>
          <w:u w:val="single"/>
        </w:rPr>
        <w:fldChar w:fldCharType="end"/>
      </w:r>
      <w:r>
        <w:rPr>
          <w:rFonts w:ascii="Arial" w:eastAsia="Arial" w:hAnsi="Arial" w:cs="Arial"/>
          <w:sz w:val="22"/>
          <w:szCs w:val="22"/>
        </w:rPr>
        <w:t>. At no point will we receive your login information to any of your financial accounts.</w:t>
      </w:r>
    </w:p>
    <w:p w14:paraId="00000083" w14:textId="77777777" w:rsidR="00164FDB" w:rsidRDefault="00116DBB">
      <w:pPr>
        <w:numPr>
          <w:ilvl w:val="0"/>
          <w:numId w:val="3"/>
        </w:numPr>
        <w:shd w:val="clear" w:color="auto" w:fill="FFFFFF"/>
        <w:ind w:hanging="270"/>
        <w:rPr>
          <w:rFonts w:ascii="Arial" w:eastAsia="Arial" w:hAnsi="Arial" w:cs="Arial"/>
          <w:sz w:val="22"/>
          <w:szCs w:val="22"/>
        </w:rPr>
      </w:pPr>
      <w:r>
        <w:rPr>
          <w:rFonts w:ascii="Arial" w:eastAsia="Arial" w:hAnsi="Arial" w:cs="Arial"/>
          <w:sz w:val="22"/>
          <w:szCs w:val="22"/>
        </w:rPr>
        <w:t>Third Parties</w:t>
      </w:r>
    </w:p>
    <w:p w14:paraId="00000084" w14:textId="77777777" w:rsidR="00164FDB" w:rsidRDefault="00116DBB">
      <w:pPr>
        <w:numPr>
          <w:ilvl w:val="1"/>
          <w:numId w:val="3"/>
        </w:numPr>
        <w:shd w:val="clear" w:color="auto" w:fill="FFFFFF"/>
        <w:ind w:left="630" w:hanging="270"/>
        <w:rPr>
          <w:rFonts w:ascii="Arial" w:eastAsia="Arial" w:hAnsi="Arial" w:cs="Arial"/>
          <w:sz w:val="22"/>
          <w:szCs w:val="22"/>
          <w:u w:val="single"/>
        </w:rPr>
      </w:pPr>
      <w:r>
        <w:rPr>
          <w:rFonts w:ascii="Arial" w:eastAsia="Arial" w:hAnsi="Arial" w:cs="Arial"/>
          <w:sz w:val="22"/>
          <w:szCs w:val="22"/>
          <w:u w:val="single"/>
        </w:rPr>
        <w:t>Vendors</w:t>
      </w:r>
    </w:p>
    <w:p w14:paraId="00000085" w14:textId="77777777" w:rsidR="00164FDB" w:rsidRDefault="00116DBB">
      <w:pPr>
        <w:numPr>
          <w:ilvl w:val="2"/>
          <w:numId w:val="3"/>
        </w:numPr>
        <w:shd w:val="clear" w:color="auto" w:fill="FFFFFF"/>
        <w:ind w:left="1145"/>
        <w:rPr>
          <w:rFonts w:ascii="Arial" w:eastAsia="Arial" w:hAnsi="Arial" w:cs="Arial"/>
          <w:sz w:val="22"/>
          <w:szCs w:val="22"/>
        </w:rPr>
      </w:pPr>
      <w:r>
        <w:rPr>
          <w:rFonts w:ascii="Arial" w:eastAsia="Arial" w:hAnsi="Arial" w:cs="Arial"/>
          <w:sz w:val="22"/>
          <w:szCs w:val="22"/>
        </w:rPr>
        <w:t>We may use analytics providers to analyze how you interact and engage with the Services, or third parties may help us provide you with customer support.</w:t>
      </w:r>
    </w:p>
    <w:p w14:paraId="00000086" w14:textId="3536538F" w:rsidR="00164FDB" w:rsidRDefault="00116DBB">
      <w:pPr>
        <w:numPr>
          <w:ilvl w:val="2"/>
          <w:numId w:val="3"/>
        </w:numPr>
        <w:shd w:val="clear" w:color="auto" w:fill="FFFFFF"/>
        <w:ind w:left="1145"/>
        <w:rPr>
          <w:rFonts w:ascii="Arial" w:eastAsia="Arial" w:hAnsi="Arial" w:cs="Arial"/>
          <w:sz w:val="22"/>
          <w:szCs w:val="22"/>
        </w:rPr>
      </w:pPr>
      <w:r>
        <w:rPr>
          <w:rFonts w:ascii="Arial" w:eastAsia="Arial" w:hAnsi="Arial" w:cs="Arial"/>
          <w:sz w:val="22"/>
          <w:szCs w:val="22"/>
        </w:rPr>
        <w:t>We use vendors, such as OpenAI, to power portions of the Services, including AI Services as described further in our Terms of Use</w:t>
      </w:r>
      <w:r w:rsidR="00E07E0C">
        <w:rPr>
          <w:rFonts w:ascii="Arial" w:eastAsia="Arial" w:hAnsi="Arial" w:cs="Arial"/>
          <w:sz w:val="22"/>
          <w:szCs w:val="22"/>
        </w:rPr>
        <w:t>.</w:t>
      </w:r>
    </w:p>
    <w:p w14:paraId="00000087" w14:textId="77777777" w:rsidR="00164FDB" w:rsidRDefault="00116DBB">
      <w:pPr>
        <w:numPr>
          <w:ilvl w:val="1"/>
          <w:numId w:val="3"/>
        </w:numPr>
        <w:shd w:val="clear" w:color="auto" w:fill="FFFFFF"/>
        <w:ind w:left="630" w:hanging="270"/>
        <w:rPr>
          <w:rFonts w:ascii="Arial" w:eastAsia="Arial" w:hAnsi="Arial" w:cs="Arial"/>
          <w:sz w:val="22"/>
          <w:szCs w:val="22"/>
          <w:u w:val="single"/>
        </w:rPr>
      </w:pPr>
      <w:r>
        <w:rPr>
          <w:rFonts w:ascii="Arial" w:eastAsia="Arial" w:hAnsi="Arial" w:cs="Arial"/>
          <w:sz w:val="22"/>
          <w:szCs w:val="22"/>
          <w:u w:val="single"/>
        </w:rPr>
        <w:t>Advertising Partners</w:t>
      </w:r>
    </w:p>
    <w:p w14:paraId="00000088" w14:textId="77777777" w:rsidR="00164FDB" w:rsidRDefault="00116DBB">
      <w:pPr>
        <w:numPr>
          <w:ilvl w:val="2"/>
          <w:numId w:val="3"/>
        </w:numPr>
        <w:shd w:val="clear" w:color="auto" w:fill="FFFFFF"/>
        <w:ind w:left="1145"/>
        <w:rPr>
          <w:rFonts w:ascii="Arial" w:eastAsia="Arial" w:hAnsi="Arial" w:cs="Arial"/>
          <w:sz w:val="22"/>
          <w:szCs w:val="22"/>
        </w:rPr>
      </w:pPr>
      <w:r>
        <w:rPr>
          <w:rFonts w:ascii="Arial" w:eastAsia="Arial" w:hAnsi="Arial" w:cs="Arial"/>
          <w:sz w:val="22"/>
          <w:szCs w:val="22"/>
        </w:rPr>
        <w:t>We receive information about you from some of our vendors who assist us with marketing or promotional services related to how you interact with our websites, applications, products, Services, advertisements or communications.</w:t>
      </w:r>
    </w:p>
    <w:p w14:paraId="00000089" w14:textId="77777777" w:rsidR="00164FDB" w:rsidRDefault="00116DBB">
      <w:pPr>
        <w:numPr>
          <w:ilvl w:val="1"/>
          <w:numId w:val="3"/>
        </w:numPr>
        <w:shd w:val="clear" w:color="auto" w:fill="FFFFFF"/>
        <w:ind w:left="630" w:hanging="270"/>
        <w:rPr>
          <w:rFonts w:ascii="Arial" w:eastAsia="Arial" w:hAnsi="Arial" w:cs="Arial"/>
          <w:sz w:val="22"/>
          <w:szCs w:val="22"/>
        </w:rPr>
      </w:pPr>
      <w:r>
        <w:rPr>
          <w:rFonts w:ascii="Arial" w:eastAsia="Arial" w:hAnsi="Arial" w:cs="Arial"/>
          <w:sz w:val="22"/>
          <w:szCs w:val="22"/>
          <w:u w:val="single"/>
        </w:rPr>
        <w:t>Third-Party Credentials</w:t>
      </w:r>
    </w:p>
    <w:p w14:paraId="0000008A" w14:textId="77777777" w:rsidR="00164FDB" w:rsidRDefault="00116DBB">
      <w:pPr>
        <w:numPr>
          <w:ilvl w:val="2"/>
          <w:numId w:val="3"/>
        </w:numPr>
        <w:shd w:val="clear" w:color="auto" w:fill="FFFFFF"/>
        <w:ind w:left="1145"/>
        <w:rPr>
          <w:rFonts w:ascii="Arial" w:eastAsia="Arial" w:hAnsi="Arial" w:cs="Arial"/>
          <w:sz w:val="22"/>
          <w:szCs w:val="22"/>
        </w:rPr>
      </w:pPr>
      <w:r>
        <w:rPr>
          <w:rFonts w:ascii="Arial" w:eastAsia="Arial" w:hAnsi="Arial" w:cs="Arial"/>
          <w:sz w:val="22"/>
          <w:szCs w:val="22"/>
        </w:rPr>
        <w:t>If you provide your third-party account credentials or otherwise log into a third-party service in connection with our Services, some content and/or information in those accounts may be transmitted into your account with us.</w:t>
      </w:r>
    </w:p>
    <w:p w14:paraId="0000008B" w14:textId="3C06B9EC" w:rsidR="00164FDB" w:rsidRDefault="00116DBB">
      <w:pPr>
        <w:numPr>
          <w:ilvl w:val="1"/>
          <w:numId w:val="3"/>
        </w:numPr>
        <w:shd w:val="clear" w:color="auto" w:fill="FFFFFF"/>
        <w:ind w:left="630" w:hanging="270"/>
        <w:rPr>
          <w:rFonts w:ascii="Arial" w:eastAsia="Arial" w:hAnsi="Arial" w:cs="Arial"/>
          <w:sz w:val="22"/>
          <w:szCs w:val="22"/>
        </w:rPr>
      </w:pPr>
      <w:r>
        <w:rPr>
          <w:rFonts w:ascii="Arial" w:eastAsia="Arial" w:hAnsi="Arial" w:cs="Arial"/>
          <w:sz w:val="22"/>
          <w:szCs w:val="22"/>
          <w:u w:val="single"/>
        </w:rPr>
        <w:t xml:space="preserve">Household Members and Financial </w:t>
      </w:r>
      <w:r w:rsidR="00435770">
        <w:rPr>
          <w:rFonts w:ascii="Arial" w:eastAsia="Arial" w:hAnsi="Arial" w:cs="Arial"/>
          <w:sz w:val="22"/>
          <w:szCs w:val="22"/>
          <w:u w:val="single"/>
        </w:rPr>
        <w:t>Professionals</w:t>
      </w:r>
    </w:p>
    <w:p w14:paraId="0000008C" w14:textId="4E24C2F7" w:rsidR="00164FDB" w:rsidRDefault="00116DBB">
      <w:pPr>
        <w:numPr>
          <w:ilvl w:val="2"/>
          <w:numId w:val="3"/>
        </w:numPr>
        <w:shd w:val="clear" w:color="auto" w:fill="FFFFFF"/>
        <w:ind w:left="1145"/>
        <w:rPr>
          <w:rFonts w:ascii="Arial" w:eastAsia="Arial" w:hAnsi="Arial" w:cs="Arial"/>
          <w:sz w:val="22"/>
          <w:szCs w:val="22"/>
        </w:rPr>
      </w:pPr>
      <w:r>
        <w:rPr>
          <w:rFonts w:ascii="Arial" w:eastAsia="Arial" w:hAnsi="Arial" w:cs="Arial"/>
          <w:sz w:val="22"/>
          <w:szCs w:val="22"/>
        </w:rPr>
        <w:t xml:space="preserve">If you have granted access to or otherwise authorized Household Members (as defined below) and/or </w:t>
      </w:r>
      <w:r w:rsidR="00E07E0C">
        <w:rPr>
          <w:rFonts w:ascii="Arial" w:eastAsia="Arial" w:hAnsi="Arial" w:cs="Arial"/>
          <w:sz w:val="22"/>
          <w:szCs w:val="22"/>
        </w:rPr>
        <w:t xml:space="preserve">a </w:t>
      </w:r>
      <w:r>
        <w:rPr>
          <w:rFonts w:ascii="Arial" w:eastAsia="Arial" w:hAnsi="Arial" w:cs="Arial"/>
          <w:sz w:val="22"/>
          <w:szCs w:val="22"/>
        </w:rPr>
        <w:t xml:space="preserve">financial </w:t>
      </w:r>
      <w:r w:rsidR="00E07E0C">
        <w:rPr>
          <w:rFonts w:ascii="Arial" w:eastAsia="Arial" w:hAnsi="Arial" w:cs="Arial"/>
          <w:sz w:val="22"/>
          <w:szCs w:val="22"/>
        </w:rPr>
        <w:t xml:space="preserve">professional </w:t>
      </w:r>
      <w:r>
        <w:rPr>
          <w:rFonts w:ascii="Arial" w:eastAsia="Arial" w:hAnsi="Arial" w:cs="Arial"/>
          <w:sz w:val="22"/>
          <w:szCs w:val="22"/>
        </w:rPr>
        <w:t xml:space="preserve">to access your account or use the Services, we may receive Personal Data about you from such Household Members and/or your financial </w:t>
      </w:r>
      <w:r w:rsidR="00E07E0C">
        <w:rPr>
          <w:rFonts w:ascii="Arial" w:eastAsia="Arial" w:hAnsi="Arial" w:cs="Arial"/>
          <w:sz w:val="22"/>
          <w:szCs w:val="22"/>
        </w:rPr>
        <w:t>professional</w:t>
      </w:r>
      <w:r>
        <w:rPr>
          <w:rFonts w:ascii="Arial" w:eastAsia="Arial" w:hAnsi="Arial" w:cs="Arial"/>
          <w:sz w:val="22"/>
          <w:szCs w:val="22"/>
        </w:rPr>
        <w:t>.</w:t>
      </w:r>
    </w:p>
    <w:p w14:paraId="0000008D" w14:textId="77777777" w:rsidR="00164FDB" w:rsidRDefault="00164FDB">
      <w:pPr>
        <w:shd w:val="clear" w:color="auto" w:fill="FFFFFF"/>
        <w:rPr>
          <w:rFonts w:ascii="Arial" w:eastAsia="Arial" w:hAnsi="Arial" w:cs="Arial"/>
          <w:i/>
          <w:sz w:val="22"/>
          <w:szCs w:val="22"/>
          <w:u w:val="single"/>
        </w:rPr>
      </w:pPr>
    </w:p>
    <w:p w14:paraId="0000008E" w14:textId="77777777" w:rsidR="00164FDB" w:rsidRDefault="00116DBB">
      <w:pPr>
        <w:shd w:val="clear" w:color="auto" w:fill="FFFFFF"/>
        <w:rPr>
          <w:rFonts w:ascii="Arial" w:eastAsia="Arial" w:hAnsi="Arial" w:cs="Arial"/>
          <w:i/>
          <w:sz w:val="22"/>
          <w:szCs w:val="22"/>
          <w:u w:val="single"/>
        </w:rPr>
      </w:pPr>
      <w:r>
        <w:rPr>
          <w:rFonts w:ascii="Arial" w:eastAsia="Arial" w:hAnsi="Arial" w:cs="Arial"/>
          <w:i/>
          <w:sz w:val="22"/>
          <w:szCs w:val="22"/>
          <w:u w:val="single"/>
        </w:rPr>
        <w:t>Our Commercial or Business Purposes for Collecting Personal Data</w:t>
      </w:r>
    </w:p>
    <w:p w14:paraId="0000008F" w14:textId="77777777" w:rsidR="00164FDB" w:rsidRDefault="00164FDB">
      <w:pPr>
        <w:shd w:val="clear" w:color="auto" w:fill="FFFFFF"/>
        <w:rPr>
          <w:rFonts w:ascii="Arial" w:eastAsia="Arial" w:hAnsi="Arial" w:cs="Arial"/>
          <w:b/>
          <w:sz w:val="22"/>
          <w:szCs w:val="22"/>
        </w:rPr>
      </w:pPr>
    </w:p>
    <w:p w14:paraId="00000090" w14:textId="77777777" w:rsidR="00164FDB" w:rsidRDefault="00116DBB">
      <w:pPr>
        <w:numPr>
          <w:ilvl w:val="0"/>
          <w:numId w:val="3"/>
        </w:numPr>
        <w:shd w:val="clear" w:color="auto" w:fill="FFFFFF"/>
        <w:ind w:hanging="270"/>
        <w:rPr>
          <w:rFonts w:ascii="Arial" w:eastAsia="Arial" w:hAnsi="Arial" w:cs="Arial"/>
          <w:sz w:val="22"/>
          <w:szCs w:val="22"/>
          <w:u w:val="single"/>
        </w:rPr>
      </w:pPr>
      <w:r>
        <w:rPr>
          <w:rFonts w:ascii="Arial" w:eastAsia="Arial" w:hAnsi="Arial" w:cs="Arial"/>
          <w:sz w:val="22"/>
          <w:szCs w:val="22"/>
          <w:u w:val="single"/>
        </w:rPr>
        <w:t>Providing, Customizing and Improving the Services</w:t>
      </w:r>
    </w:p>
    <w:p w14:paraId="00000091" w14:textId="77777777" w:rsidR="00164FDB" w:rsidRDefault="00116DBB">
      <w:pPr>
        <w:numPr>
          <w:ilvl w:val="1"/>
          <w:numId w:val="4"/>
        </w:numPr>
        <w:shd w:val="clear" w:color="auto" w:fill="FFFFFF"/>
        <w:ind w:left="1145"/>
        <w:rPr>
          <w:rFonts w:ascii="Arial" w:eastAsia="Arial" w:hAnsi="Arial" w:cs="Arial"/>
          <w:sz w:val="22"/>
          <w:szCs w:val="22"/>
        </w:rPr>
      </w:pPr>
      <w:r>
        <w:rPr>
          <w:rFonts w:ascii="Arial" w:eastAsia="Arial" w:hAnsi="Arial" w:cs="Arial"/>
          <w:sz w:val="22"/>
          <w:szCs w:val="22"/>
        </w:rPr>
        <w:t>Creating and managing your account or other user profiles.</w:t>
      </w:r>
    </w:p>
    <w:p w14:paraId="00000092" w14:textId="77777777" w:rsidR="00164FDB" w:rsidRDefault="00116DBB">
      <w:pPr>
        <w:numPr>
          <w:ilvl w:val="1"/>
          <w:numId w:val="4"/>
        </w:numPr>
        <w:shd w:val="clear" w:color="auto" w:fill="FFFFFF"/>
        <w:ind w:left="1145"/>
        <w:rPr>
          <w:rFonts w:ascii="Arial" w:eastAsia="Arial" w:hAnsi="Arial" w:cs="Arial"/>
          <w:sz w:val="22"/>
          <w:szCs w:val="22"/>
        </w:rPr>
      </w:pPr>
      <w:r>
        <w:rPr>
          <w:rFonts w:ascii="Arial" w:eastAsia="Arial" w:hAnsi="Arial" w:cs="Arial"/>
          <w:sz w:val="22"/>
          <w:szCs w:val="22"/>
        </w:rPr>
        <w:t>Processing orders or other transactions; billing.</w:t>
      </w:r>
    </w:p>
    <w:p w14:paraId="00000093" w14:textId="77777777" w:rsidR="00164FDB" w:rsidRDefault="00116DBB">
      <w:pPr>
        <w:numPr>
          <w:ilvl w:val="1"/>
          <w:numId w:val="4"/>
        </w:numPr>
        <w:shd w:val="clear" w:color="auto" w:fill="FFFFFF"/>
        <w:ind w:left="1145"/>
        <w:rPr>
          <w:rFonts w:ascii="Arial" w:eastAsia="Arial" w:hAnsi="Arial" w:cs="Arial"/>
          <w:sz w:val="22"/>
          <w:szCs w:val="22"/>
        </w:rPr>
      </w:pPr>
      <w:r>
        <w:rPr>
          <w:rFonts w:ascii="Arial" w:eastAsia="Arial" w:hAnsi="Arial" w:cs="Arial"/>
          <w:sz w:val="22"/>
          <w:szCs w:val="22"/>
        </w:rPr>
        <w:t>Providing you with the products, services or information you request.</w:t>
      </w:r>
    </w:p>
    <w:p w14:paraId="00000094" w14:textId="77777777" w:rsidR="00164FDB" w:rsidRDefault="00116DBB">
      <w:pPr>
        <w:numPr>
          <w:ilvl w:val="1"/>
          <w:numId w:val="4"/>
        </w:numPr>
        <w:shd w:val="clear" w:color="auto" w:fill="FFFFFF"/>
        <w:ind w:left="1145"/>
        <w:rPr>
          <w:rFonts w:ascii="Arial" w:eastAsia="Arial" w:hAnsi="Arial" w:cs="Arial"/>
          <w:sz w:val="22"/>
          <w:szCs w:val="22"/>
        </w:rPr>
      </w:pPr>
      <w:r>
        <w:rPr>
          <w:rFonts w:ascii="Arial" w:eastAsia="Arial" w:hAnsi="Arial" w:cs="Arial"/>
          <w:sz w:val="22"/>
          <w:szCs w:val="22"/>
        </w:rPr>
        <w:t>Meeting or fulfilling the reason you provided the information to us.</w:t>
      </w:r>
    </w:p>
    <w:p w14:paraId="00000095" w14:textId="77777777" w:rsidR="00164FDB" w:rsidRDefault="00116DBB">
      <w:pPr>
        <w:numPr>
          <w:ilvl w:val="1"/>
          <w:numId w:val="4"/>
        </w:numPr>
        <w:shd w:val="clear" w:color="auto" w:fill="FFFFFF"/>
        <w:ind w:left="1145"/>
        <w:rPr>
          <w:rFonts w:ascii="Arial" w:eastAsia="Arial" w:hAnsi="Arial" w:cs="Arial"/>
          <w:sz w:val="22"/>
          <w:szCs w:val="22"/>
        </w:rPr>
      </w:pPr>
      <w:r>
        <w:rPr>
          <w:rFonts w:ascii="Arial" w:eastAsia="Arial" w:hAnsi="Arial" w:cs="Arial"/>
          <w:sz w:val="22"/>
          <w:szCs w:val="22"/>
        </w:rPr>
        <w:t>Providing support and assistance for the Services.</w:t>
      </w:r>
    </w:p>
    <w:p w14:paraId="00000096" w14:textId="77777777" w:rsidR="00164FDB" w:rsidRDefault="00116DBB">
      <w:pPr>
        <w:numPr>
          <w:ilvl w:val="1"/>
          <w:numId w:val="4"/>
        </w:numPr>
        <w:shd w:val="clear" w:color="auto" w:fill="FFFFFF"/>
        <w:ind w:left="1145"/>
        <w:rPr>
          <w:rFonts w:ascii="Arial" w:eastAsia="Arial" w:hAnsi="Arial" w:cs="Arial"/>
          <w:sz w:val="22"/>
          <w:szCs w:val="22"/>
        </w:rPr>
      </w:pPr>
      <w:r>
        <w:rPr>
          <w:rFonts w:ascii="Arial" w:eastAsia="Arial" w:hAnsi="Arial" w:cs="Arial"/>
          <w:sz w:val="22"/>
          <w:szCs w:val="22"/>
        </w:rPr>
        <w:t>Improving the Services, including testing, research, internal analytics and product development.</w:t>
      </w:r>
    </w:p>
    <w:p w14:paraId="00000097" w14:textId="77777777" w:rsidR="00164FDB" w:rsidRDefault="00116DBB">
      <w:pPr>
        <w:numPr>
          <w:ilvl w:val="1"/>
          <w:numId w:val="4"/>
        </w:numPr>
        <w:shd w:val="clear" w:color="auto" w:fill="FFFFFF"/>
        <w:ind w:left="1145"/>
        <w:rPr>
          <w:rFonts w:ascii="Arial" w:eastAsia="Arial" w:hAnsi="Arial" w:cs="Arial"/>
          <w:sz w:val="22"/>
          <w:szCs w:val="22"/>
        </w:rPr>
      </w:pPr>
      <w:r>
        <w:rPr>
          <w:rFonts w:ascii="Arial" w:eastAsia="Arial" w:hAnsi="Arial" w:cs="Arial"/>
          <w:sz w:val="22"/>
          <w:szCs w:val="22"/>
        </w:rPr>
        <w:t>Personalizing the Services, website content and communications based on your preferences.</w:t>
      </w:r>
    </w:p>
    <w:p w14:paraId="00000098" w14:textId="77777777" w:rsidR="00164FDB" w:rsidRDefault="00116DBB">
      <w:pPr>
        <w:numPr>
          <w:ilvl w:val="1"/>
          <w:numId w:val="4"/>
        </w:numPr>
        <w:shd w:val="clear" w:color="auto" w:fill="FFFFFF"/>
        <w:ind w:left="1145"/>
        <w:rPr>
          <w:rFonts w:ascii="Arial" w:eastAsia="Arial" w:hAnsi="Arial" w:cs="Arial"/>
          <w:sz w:val="22"/>
          <w:szCs w:val="22"/>
        </w:rPr>
      </w:pPr>
      <w:r>
        <w:rPr>
          <w:rFonts w:ascii="Arial" w:eastAsia="Arial" w:hAnsi="Arial" w:cs="Arial"/>
          <w:sz w:val="22"/>
          <w:szCs w:val="22"/>
        </w:rPr>
        <w:t>Doing fraud protection, security and debugging.</w:t>
      </w:r>
    </w:p>
    <w:p w14:paraId="00000099" w14:textId="6C7123B3" w:rsidR="00164FDB" w:rsidRDefault="00116DBB">
      <w:pPr>
        <w:numPr>
          <w:ilvl w:val="1"/>
          <w:numId w:val="4"/>
        </w:numPr>
        <w:shd w:val="clear" w:color="auto" w:fill="FFFFFF"/>
        <w:ind w:left="1145"/>
        <w:rPr>
          <w:rFonts w:ascii="Arial" w:eastAsia="Arial" w:hAnsi="Arial" w:cs="Arial"/>
          <w:sz w:val="22"/>
          <w:szCs w:val="22"/>
        </w:rPr>
      </w:pPr>
      <w:r>
        <w:rPr>
          <w:rFonts w:ascii="Arial" w:eastAsia="Arial" w:hAnsi="Arial" w:cs="Arial"/>
          <w:sz w:val="22"/>
          <w:szCs w:val="22"/>
        </w:rPr>
        <w:t xml:space="preserve">Carrying out other business purposes stated when collecting your Personal Data or as otherwise set forth in applicable data privacy laws, such as the California Consumer Privacy Act (the "CCPA"), the Colorado Privacy Act, the Connecticut Data Privacy Act, the Delaware Personal Data Privacy Act, the Iowa Consumer Data Protection Act, the Maryland Online Data Privacy Act, the Minnesota Consumer Data Privacy Act, the Montana Consumer Data Privacy Act, the Nebraska Data Privacy Act, the Oregon Consumer Privacy Act, the Tennessee Information Protection Act, the Texas Data Privacy and Security Act, the New Hampshire Privacy Act, the New Jersey Privacy Act, the Utah Consumer Privacy Act, or the Virginia Consumer Data Protection Act (collectively, the “U.S. State Privacy Laws”). </w:t>
      </w:r>
    </w:p>
    <w:p w14:paraId="0000009A" w14:textId="77777777" w:rsidR="00164FDB" w:rsidRDefault="00116DBB">
      <w:pPr>
        <w:numPr>
          <w:ilvl w:val="0"/>
          <w:numId w:val="3"/>
        </w:numPr>
        <w:shd w:val="clear" w:color="auto" w:fill="FFFFFF"/>
        <w:ind w:hanging="270"/>
        <w:rPr>
          <w:rFonts w:ascii="Arial" w:eastAsia="Arial" w:hAnsi="Arial" w:cs="Arial"/>
          <w:sz w:val="22"/>
          <w:szCs w:val="22"/>
          <w:u w:val="single"/>
        </w:rPr>
      </w:pPr>
      <w:r>
        <w:rPr>
          <w:rFonts w:ascii="Arial" w:eastAsia="Arial" w:hAnsi="Arial" w:cs="Arial"/>
          <w:sz w:val="22"/>
          <w:szCs w:val="22"/>
          <w:u w:val="single"/>
        </w:rPr>
        <w:t>Marketing the Services</w:t>
      </w:r>
    </w:p>
    <w:p w14:paraId="0000009B" w14:textId="77777777" w:rsidR="00164FDB" w:rsidRDefault="00116DBB">
      <w:pPr>
        <w:numPr>
          <w:ilvl w:val="1"/>
          <w:numId w:val="4"/>
        </w:numPr>
        <w:shd w:val="clear" w:color="auto" w:fill="FFFFFF"/>
        <w:ind w:left="1145"/>
        <w:rPr>
          <w:rFonts w:ascii="Arial" w:eastAsia="Arial" w:hAnsi="Arial" w:cs="Arial"/>
          <w:sz w:val="22"/>
          <w:szCs w:val="22"/>
        </w:rPr>
      </w:pPr>
      <w:r>
        <w:rPr>
          <w:rFonts w:ascii="Arial" w:eastAsia="Arial" w:hAnsi="Arial" w:cs="Arial"/>
          <w:sz w:val="22"/>
          <w:szCs w:val="22"/>
        </w:rPr>
        <w:lastRenderedPageBreak/>
        <w:t>Marketing and selling the Services.</w:t>
      </w:r>
    </w:p>
    <w:p w14:paraId="0000009C" w14:textId="440BC54C" w:rsidR="00164FDB" w:rsidRDefault="00116DBB">
      <w:pPr>
        <w:numPr>
          <w:ilvl w:val="1"/>
          <w:numId w:val="4"/>
        </w:numPr>
        <w:shd w:val="clear" w:color="auto" w:fill="FFFFFF"/>
        <w:ind w:left="1145"/>
        <w:rPr>
          <w:rFonts w:ascii="Arial" w:eastAsia="Arial" w:hAnsi="Arial" w:cs="Arial"/>
          <w:sz w:val="22"/>
          <w:szCs w:val="22"/>
        </w:rPr>
      </w:pPr>
      <w:r>
        <w:rPr>
          <w:rFonts w:ascii="Arial" w:eastAsia="Arial" w:hAnsi="Arial" w:cs="Arial"/>
          <w:sz w:val="22"/>
          <w:szCs w:val="22"/>
        </w:rPr>
        <w:t xml:space="preserve">Showing you advertisements, including </w:t>
      </w:r>
      <w:r w:rsidR="00FB7E9F">
        <w:rPr>
          <w:rFonts w:ascii="Arial" w:eastAsia="Arial" w:hAnsi="Arial" w:cs="Arial"/>
          <w:sz w:val="22"/>
          <w:szCs w:val="22"/>
        </w:rPr>
        <w:t>I</w:t>
      </w:r>
      <w:r>
        <w:rPr>
          <w:rFonts w:ascii="Arial" w:eastAsia="Arial" w:hAnsi="Arial" w:cs="Arial"/>
          <w:sz w:val="22"/>
          <w:szCs w:val="22"/>
        </w:rPr>
        <w:t>nterest-</w:t>
      </w:r>
      <w:r w:rsidR="00FB7E9F">
        <w:rPr>
          <w:rFonts w:ascii="Arial" w:eastAsia="Arial" w:hAnsi="Arial" w:cs="Arial"/>
          <w:sz w:val="22"/>
          <w:szCs w:val="22"/>
        </w:rPr>
        <w:t>B</w:t>
      </w:r>
      <w:r>
        <w:rPr>
          <w:rFonts w:ascii="Arial" w:eastAsia="Arial" w:hAnsi="Arial" w:cs="Arial"/>
          <w:sz w:val="22"/>
          <w:szCs w:val="22"/>
        </w:rPr>
        <w:t>ased</w:t>
      </w:r>
      <w:r w:rsidR="00FB7E9F">
        <w:rPr>
          <w:rFonts w:ascii="Arial" w:eastAsia="Arial" w:hAnsi="Arial" w:cs="Arial"/>
          <w:sz w:val="22"/>
          <w:szCs w:val="22"/>
        </w:rPr>
        <w:t xml:space="preserve"> Ads</w:t>
      </w:r>
      <w:r>
        <w:rPr>
          <w:rFonts w:ascii="Arial" w:eastAsia="Arial" w:hAnsi="Arial" w:cs="Arial"/>
          <w:sz w:val="22"/>
          <w:szCs w:val="22"/>
        </w:rPr>
        <w:t>,</w:t>
      </w:r>
      <w:r w:rsidR="00FB7E9F">
        <w:rPr>
          <w:rFonts w:ascii="Arial" w:eastAsia="Arial" w:hAnsi="Arial" w:cs="Arial"/>
          <w:sz w:val="22"/>
          <w:szCs w:val="22"/>
        </w:rPr>
        <w:t xml:space="preserve"> including</w:t>
      </w:r>
      <w:r>
        <w:rPr>
          <w:rFonts w:ascii="Arial" w:eastAsia="Arial" w:hAnsi="Arial" w:cs="Arial"/>
          <w:sz w:val="22"/>
          <w:szCs w:val="22"/>
        </w:rPr>
        <w:t xml:space="preserve"> online behavioral or targeted advertising.</w:t>
      </w:r>
    </w:p>
    <w:p w14:paraId="0000009D" w14:textId="77777777" w:rsidR="00164FDB" w:rsidRDefault="00116DBB">
      <w:pPr>
        <w:numPr>
          <w:ilvl w:val="0"/>
          <w:numId w:val="3"/>
        </w:numPr>
        <w:shd w:val="clear" w:color="auto" w:fill="FFFFFF"/>
        <w:ind w:hanging="270"/>
        <w:rPr>
          <w:rFonts w:ascii="Arial" w:eastAsia="Arial" w:hAnsi="Arial" w:cs="Arial"/>
          <w:sz w:val="22"/>
          <w:szCs w:val="22"/>
          <w:u w:val="single"/>
        </w:rPr>
      </w:pPr>
      <w:r>
        <w:rPr>
          <w:rFonts w:ascii="Arial" w:eastAsia="Arial" w:hAnsi="Arial" w:cs="Arial"/>
          <w:sz w:val="22"/>
          <w:szCs w:val="22"/>
          <w:u w:val="single"/>
        </w:rPr>
        <w:t>Corresponding with You</w:t>
      </w:r>
    </w:p>
    <w:p w14:paraId="0000009E" w14:textId="77777777" w:rsidR="00164FDB" w:rsidRDefault="00116DBB">
      <w:pPr>
        <w:numPr>
          <w:ilvl w:val="1"/>
          <w:numId w:val="4"/>
        </w:numPr>
        <w:shd w:val="clear" w:color="auto" w:fill="FFFFFF"/>
        <w:ind w:left="1145"/>
        <w:rPr>
          <w:rFonts w:ascii="Arial" w:eastAsia="Arial" w:hAnsi="Arial" w:cs="Arial"/>
          <w:sz w:val="22"/>
          <w:szCs w:val="22"/>
        </w:rPr>
      </w:pPr>
      <w:r>
        <w:rPr>
          <w:rFonts w:ascii="Arial" w:eastAsia="Arial" w:hAnsi="Arial" w:cs="Arial"/>
          <w:sz w:val="22"/>
          <w:szCs w:val="22"/>
        </w:rPr>
        <w:t>Responding to correspondence that we receive from you, contacting you when necessary or requested, and sending you information about Monarch or the Services.</w:t>
      </w:r>
    </w:p>
    <w:p w14:paraId="0000009F" w14:textId="77777777" w:rsidR="00164FDB" w:rsidRDefault="00116DBB">
      <w:pPr>
        <w:numPr>
          <w:ilvl w:val="1"/>
          <w:numId w:val="4"/>
        </w:numPr>
        <w:shd w:val="clear" w:color="auto" w:fill="FFFFFF"/>
        <w:ind w:left="1145"/>
        <w:rPr>
          <w:rFonts w:ascii="Arial" w:eastAsia="Arial" w:hAnsi="Arial" w:cs="Arial"/>
          <w:sz w:val="22"/>
          <w:szCs w:val="22"/>
        </w:rPr>
      </w:pPr>
      <w:r>
        <w:rPr>
          <w:rFonts w:ascii="Arial" w:eastAsia="Arial" w:hAnsi="Arial" w:cs="Arial"/>
          <w:sz w:val="22"/>
          <w:szCs w:val="22"/>
        </w:rPr>
        <w:t>Sending emails and other communications according to your preferences or that display content that we think will interest you.</w:t>
      </w:r>
    </w:p>
    <w:p w14:paraId="000000A0" w14:textId="77777777" w:rsidR="00164FDB" w:rsidRDefault="00164FDB">
      <w:pPr>
        <w:shd w:val="clear" w:color="auto" w:fill="FFFFFF"/>
        <w:ind w:left="1145"/>
        <w:rPr>
          <w:rFonts w:ascii="Arial" w:eastAsia="Arial" w:hAnsi="Arial" w:cs="Arial"/>
          <w:sz w:val="22"/>
          <w:szCs w:val="22"/>
          <w:u w:val="single"/>
        </w:rPr>
      </w:pPr>
    </w:p>
    <w:p w14:paraId="000000A1" w14:textId="77777777" w:rsidR="00164FDB" w:rsidRDefault="00116DBB">
      <w:pPr>
        <w:shd w:val="clear" w:color="auto" w:fill="FFFFFF"/>
        <w:rPr>
          <w:rFonts w:ascii="Arial" w:eastAsia="Arial" w:hAnsi="Arial" w:cs="Arial"/>
          <w:i/>
          <w:sz w:val="22"/>
          <w:szCs w:val="22"/>
          <w:u w:val="single"/>
        </w:rPr>
      </w:pPr>
      <w:r>
        <w:rPr>
          <w:rFonts w:ascii="Arial" w:eastAsia="Arial" w:hAnsi="Arial" w:cs="Arial"/>
          <w:i/>
          <w:sz w:val="22"/>
          <w:szCs w:val="22"/>
          <w:u w:val="single"/>
        </w:rPr>
        <w:t>Other Permitted Purposes for Processing Personal Data</w:t>
      </w:r>
    </w:p>
    <w:p w14:paraId="000000A2" w14:textId="77777777" w:rsidR="00164FDB" w:rsidRDefault="00164FDB">
      <w:pPr>
        <w:shd w:val="clear" w:color="auto" w:fill="FFFFFF"/>
        <w:rPr>
          <w:rFonts w:ascii="Arial" w:eastAsia="Arial" w:hAnsi="Arial" w:cs="Arial"/>
          <w:sz w:val="22"/>
          <w:szCs w:val="22"/>
        </w:rPr>
      </w:pPr>
    </w:p>
    <w:p w14:paraId="000000A3" w14:textId="77777777" w:rsidR="00164FDB" w:rsidRDefault="00116DBB">
      <w:pPr>
        <w:shd w:val="clear" w:color="auto" w:fill="FFFFFF"/>
        <w:rPr>
          <w:rFonts w:ascii="Arial" w:eastAsia="Arial" w:hAnsi="Arial" w:cs="Arial"/>
          <w:sz w:val="22"/>
          <w:szCs w:val="22"/>
        </w:rPr>
      </w:pPr>
      <w:r>
        <w:rPr>
          <w:rFonts w:ascii="Arial" w:eastAsia="Arial" w:hAnsi="Arial" w:cs="Arial"/>
          <w:sz w:val="22"/>
          <w:szCs w:val="22"/>
        </w:rPr>
        <w:t>In addition, each of the above referenced categories of Personal Data may be collected, used, and disclosed with the government, including law enforcement, or other parties to meet certain legal requirements and enforcing legal terms including: fulfilling our legal obligations under applicable law, regulation, court order or other legal process, such as preventing, detecting and investigating security incidents and potentially illegal or prohibited activities; protecting the rights, property or safety of you, Monarch Money or another party; enforcing any agreements with you; responding to claims that any posting or other content violates third-party rights; and resolving disputes.</w:t>
      </w:r>
    </w:p>
    <w:p w14:paraId="000000A4" w14:textId="77777777" w:rsidR="00164FDB" w:rsidRDefault="00164FDB">
      <w:pPr>
        <w:shd w:val="clear" w:color="auto" w:fill="FFFFFF"/>
        <w:rPr>
          <w:rFonts w:ascii="Arial" w:eastAsia="Arial" w:hAnsi="Arial" w:cs="Arial"/>
          <w:sz w:val="22"/>
          <w:szCs w:val="22"/>
        </w:rPr>
      </w:pPr>
    </w:p>
    <w:p w14:paraId="000000A5" w14:textId="77777777" w:rsidR="00164FDB" w:rsidRDefault="00116DBB">
      <w:pPr>
        <w:shd w:val="clear" w:color="auto" w:fill="FFFFFF"/>
        <w:rPr>
          <w:rFonts w:ascii="Arial" w:eastAsia="Arial" w:hAnsi="Arial" w:cs="Arial"/>
          <w:sz w:val="22"/>
          <w:szCs w:val="22"/>
        </w:rPr>
      </w:pPr>
      <w:r>
        <w:rPr>
          <w:rFonts w:ascii="Arial" w:eastAsia="Arial" w:hAnsi="Arial" w:cs="Arial"/>
          <w:sz w:val="22"/>
          <w:szCs w:val="22"/>
        </w:rPr>
        <w:t>We will not collect additional categories of Personal Data or use the Personal Data we collected for materially different, unrelated or incompatible purposes without providing you notice or, where applicable, obtaining your consent.</w:t>
      </w:r>
    </w:p>
    <w:p w14:paraId="000000A6" w14:textId="77777777" w:rsidR="00164FDB" w:rsidRDefault="00164FDB">
      <w:pPr>
        <w:shd w:val="clear" w:color="auto" w:fill="FFFFFF"/>
        <w:rPr>
          <w:rFonts w:ascii="Arial" w:eastAsia="Arial" w:hAnsi="Arial" w:cs="Arial"/>
          <w:sz w:val="22"/>
          <w:szCs w:val="22"/>
        </w:rPr>
      </w:pPr>
    </w:p>
    <w:p w14:paraId="000000A7" w14:textId="77777777" w:rsidR="00164FDB" w:rsidRDefault="00116DBB">
      <w:pPr>
        <w:shd w:val="clear" w:color="auto" w:fill="FFFFFF"/>
        <w:rPr>
          <w:rFonts w:ascii="Arial" w:eastAsia="Arial" w:hAnsi="Arial" w:cs="Arial"/>
          <w:b/>
          <w:sz w:val="22"/>
          <w:szCs w:val="22"/>
        </w:rPr>
      </w:pPr>
      <w:r>
        <w:rPr>
          <w:rFonts w:ascii="Arial" w:eastAsia="Arial" w:hAnsi="Arial" w:cs="Arial"/>
          <w:b/>
          <w:sz w:val="22"/>
          <w:szCs w:val="22"/>
        </w:rPr>
        <w:t>How We May Disclose Your Personal Data</w:t>
      </w:r>
    </w:p>
    <w:p w14:paraId="000000A8" w14:textId="77777777" w:rsidR="00164FDB" w:rsidRDefault="00164FDB">
      <w:pPr>
        <w:shd w:val="clear" w:color="auto" w:fill="FFFFFF"/>
        <w:rPr>
          <w:rFonts w:ascii="Arial" w:eastAsia="Arial" w:hAnsi="Arial" w:cs="Arial"/>
          <w:b/>
          <w:sz w:val="22"/>
          <w:szCs w:val="22"/>
        </w:rPr>
      </w:pPr>
    </w:p>
    <w:p w14:paraId="000000A9" w14:textId="7D92FF9C" w:rsidR="00164FDB" w:rsidRDefault="00116DBB">
      <w:pPr>
        <w:shd w:val="clear" w:color="auto" w:fill="FFFFFF"/>
        <w:rPr>
          <w:rFonts w:ascii="Arial" w:eastAsia="Arial" w:hAnsi="Arial" w:cs="Arial"/>
          <w:sz w:val="22"/>
          <w:szCs w:val="22"/>
        </w:rPr>
      </w:pPr>
      <w:r>
        <w:rPr>
          <w:rFonts w:ascii="Arial" w:eastAsia="Arial" w:hAnsi="Arial" w:cs="Arial"/>
          <w:sz w:val="22"/>
          <w:szCs w:val="22"/>
        </w:rPr>
        <w:t xml:space="preserve">We may disclose your Personal Data to the categories of service providers and other parties listed in this section. Depending on your state of residence, our disclosures to Advertising Partners may constitute a "selling" or “sharing” under applicable U.S. State Privacy Law. For more information, please refer to </w:t>
      </w:r>
      <w:proofErr w:type="gramStart"/>
      <w:r>
        <w:rPr>
          <w:rFonts w:ascii="Arial" w:eastAsia="Arial" w:hAnsi="Arial" w:cs="Arial"/>
          <w:sz w:val="22"/>
          <w:szCs w:val="22"/>
        </w:rPr>
        <w:t xml:space="preserve">the </w:t>
      </w:r>
      <w:commentRangeStart w:id="2"/>
      <w:r>
        <w:rPr>
          <w:rFonts w:ascii="Arial" w:eastAsia="Arial" w:hAnsi="Arial" w:cs="Arial"/>
          <w:sz w:val="22"/>
          <w:szCs w:val="22"/>
        </w:rPr>
        <w:t>”</w:t>
      </w:r>
      <w:proofErr w:type="gramEnd"/>
      <w:r>
        <w:rPr>
          <w:rFonts w:ascii="Arial" w:eastAsia="Arial" w:hAnsi="Arial" w:cs="Arial"/>
          <w:sz w:val="22"/>
          <w:szCs w:val="22"/>
        </w:rPr>
        <w:t xml:space="preserve">U.S. State Privacy Rights” section </w:t>
      </w:r>
      <w:commentRangeEnd w:id="2"/>
      <w:r>
        <w:commentReference w:id="2"/>
      </w:r>
      <w:r>
        <w:rPr>
          <w:rFonts w:ascii="Arial" w:eastAsia="Arial" w:hAnsi="Arial" w:cs="Arial"/>
          <w:sz w:val="22"/>
          <w:szCs w:val="22"/>
        </w:rPr>
        <w:t>below.</w:t>
      </w:r>
    </w:p>
    <w:p w14:paraId="000000AA" w14:textId="77777777" w:rsidR="00164FDB" w:rsidRDefault="00164FDB">
      <w:pPr>
        <w:shd w:val="clear" w:color="auto" w:fill="FFFFFF"/>
        <w:rPr>
          <w:rFonts w:ascii="Arial" w:eastAsia="Arial" w:hAnsi="Arial" w:cs="Arial"/>
          <w:sz w:val="22"/>
          <w:szCs w:val="22"/>
        </w:rPr>
      </w:pPr>
    </w:p>
    <w:p w14:paraId="000000AB" w14:textId="77777777" w:rsidR="00164FDB" w:rsidRDefault="00116DBB">
      <w:pPr>
        <w:numPr>
          <w:ilvl w:val="0"/>
          <w:numId w:val="3"/>
        </w:numPr>
        <w:shd w:val="clear" w:color="auto" w:fill="FFFFFF"/>
        <w:ind w:hanging="270"/>
        <w:rPr>
          <w:rFonts w:ascii="Arial" w:eastAsia="Arial" w:hAnsi="Arial" w:cs="Arial"/>
          <w:sz w:val="22"/>
          <w:szCs w:val="22"/>
        </w:rPr>
      </w:pPr>
      <w:r>
        <w:rPr>
          <w:rFonts w:ascii="Arial" w:eastAsia="Arial" w:hAnsi="Arial" w:cs="Arial"/>
          <w:sz w:val="22"/>
          <w:szCs w:val="22"/>
          <w:u w:val="single"/>
        </w:rPr>
        <w:t>Service Providers</w:t>
      </w:r>
      <w:r>
        <w:rPr>
          <w:rFonts w:ascii="Arial" w:eastAsia="Arial" w:hAnsi="Arial" w:cs="Arial"/>
          <w:sz w:val="22"/>
          <w:szCs w:val="22"/>
        </w:rPr>
        <w:t>. These parties help us provide the Services or perform business functions on our behalf. They include:</w:t>
      </w:r>
    </w:p>
    <w:p w14:paraId="000000AC" w14:textId="77777777" w:rsidR="00164FDB" w:rsidRDefault="00116DBB">
      <w:pPr>
        <w:numPr>
          <w:ilvl w:val="1"/>
          <w:numId w:val="5"/>
        </w:numPr>
        <w:shd w:val="clear" w:color="auto" w:fill="FFFFFF"/>
        <w:ind w:left="1145"/>
        <w:rPr>
          <w:rFonts w:ascii="Arial" w:eastAsia="Arial" w:hAnsi="Arial" w:cs="Arial"/>
          <w:sz w:val="22"/>
          <w:szCs w:val="22"/>
        </w:rPr>
      </w:pPr>
      <w:r>
        <w:rPr>
          <w:rFonts w:ascii="Arial" w:eastAsia="Arial" w:hAnsi="Arial" w:cs="Arial"/>
          <w:sz w:val="22"/>
          <w:szCs w:val="22"/>
        </w:rPr>
        <w:t>Hosting, technology and communication providers.</w:t>
      </w:r>
    </w:p>
    <w:p w14:paraId="000000AD" w14:textId="77777777" w:rsidR="00164FDB" w:rsidRDefault="00116DBB">
      <w:pPr>
        <w:numPr>
          <w:ilvl w:val="1"/>
          <w:numId w:val="5"/>
        </w:numPr>
        <w:shd w:val="clear" w:color="auto" w:fill="FFFFFF"/>
        <w:ind w:left="1145"/>
        <w:rPr>
          <w:rFonts w:ascii="Arial" w:eastAsia="Arial" w:hAnsi="Arial" w:cs="Arial"/>
          <w:sz w:val="22"/>
          <w:szCs w:val="22"/>
        </w:rPr>
      </w:pPr>
      <w:r>
        <w:rPr>
          <w:rFonts w:ascii="Arial" w:eastAsia="Arial" w:hAnsi="Arial" w:cs="Arial"/>
          <w:sz w:val="22"/>
          <w:szCs w:val="22"/>
        </w:rPr>
        <w:t>Analytics providers that do not assist with our interest-based advertising efforts.</w:t>
      </w:r>
    </w:p>
    <w:p w14:paraId="000000AE" w14:textId="77777777" w:rsidR="00164FDB" w:rsidRDefault="00116DBB">
      <w:pPr>
        <w:numPr>
          <w:ilvl w:val="1"/>
          <w:numId w:val="5"/>
        </w:numPr>
        <w:shd w:val="clear" w:color="auto" w:fill="FFFFFF"/>
        <w:ind w:left="1145"/>
        <w:rPr>
          <w:rFonts w:ascii="Arial" w:eastAsia="Arial" w:hAnsi="Arial" w:cs="Arial"/>
          <w:sz w:val="22"/>
          <w:szCs w:val="22"/>
        </w:rPr>
      </w:pPr>
      <w:r>
        <w:rPr>
          <w:rFonts w:ascii="Arial" w:eastAsia="Arial" w:hAnsi="Arial" w:cs="Arial"/>
          <w:sz w:val="22"/>
          <w:szCs w:val="22"/>
        </w:rPr>
        <w:t>Security and fraud prevention consultants.</w:t>
      </w:r>
    </w:p>
    <w:p w14:paraId="000000AF" w14:textId="77777777" w:rsidR="00164FDB" w:rsidRDefault="00116DBB">
      <w:pPr>
        <w:numPr>
          <w:ilvl w:val="1"/>
          <w:numId w:val="5"/>
        </w:numPr>
        <w:shd w:val="clear" w:color="auto" w:fill="FFFFFF"/>
        <w:ind w:left="1145"/>
        <w:rPr>
          <w:rFonts w:ascii="Arial" w:eastAsia="Arial" w:hAnsi="Arial" w:cs="Arial"/>
          <w:sz w:val="22"/>
          <w:szCs w:val="22"/>
        </w:rPr>
      </w:pPr>
      <w:r>
        <w:rPr>
          <w:rFonts w:ascii="Arial" w:eastAsia="Arial" w:hAnsi="Arial" w:cs="Arial"/>
          <w:sz w:val="22"/>
          <w:szCs w:val="22"/>
        </w:rPr>
        <w:t>Support and customer service vendors.</w:t>
      </w:r>
    </w:p>
    <w:p w14:paraId="000000B0" w14:textId="77777777" w:rsidR="00164FDB" w:rsidRDefault="00116DBB">
      <w:pPr>
        <w:numPr>
          <w:ilvl w:val="1"/>
          <w:numId w:val="5"/>
        </w:numPr>
        <w:shd w:val="clear" w:color="auto" w:fill="FFFFFF"/>
        <w:ind w:left="1145"/>
        <w:rPr>
          <w:rFonts w:ascii="Arial" w:eastAsia="Arial" w:hAnsi="Arial" w:cs="Arial"/>
          <w:sz w:val="22"/>
          <w:szCs w:val="22"/>
        </w:rPr>
      </w:pPr>
      <w:r>
        <w:rPr>
          <w:rFonts w:ascii="Arial" w:eastAsia="Arial" w:hAnsi="Arial" w:cs="Arial"/>
          <w:sz w:val="22"/>
          <w:szCs w:val="22"/>
        </w:rPr>
        <w:t>Artificial Intelligence platforms (e.g., OpenAI) that power our AI Services.</w:t>
      </w:r>
    </w:p>
    <w:p w14:paraId="000000B1" w14:textId="77777777" w:rsidR="00164FDB" w:rsidRDefault="00116DBB">
      <w:pPr>
        <w:numPr>
          <w:ilvl w:val="1"/>
          <w:numId w:val="5"/>
        </w:numPr>
        <w:shd w:val="clear" w:color="auto" w:fill="FFFFFF"/>
        <w:ind w:left="1145"/>
        <w:rPr>
          <w:rFonts w:ascii="Arial" w:eastAsia="Arial" w:hAnsi="Arial" w:cs="Arial"/>
          <w:sz w:val="22"/>
          <w:szCs w:val="22"/>
        </w:rPr>
      </w:pPr>
      <w:r>
        <w:rPr>
          <w:rFonts w:ascii="Arial" w:eastAsia="Arial" w:hAnsi="Arial" w:cs="Arial"/>
          <w:sz w:val="22"/>
          <w:szCs w:val="22"/>
        </w:rPr>
        <w:t>Payment processors.</w:t>
      </w:r>
    </w:p>
    <w:p w14:paraId="000000B2" w14:textId="77777777" w:rsidR="00164FDB" w:rsidRDefault="00116DBB">
      <w:pPr>
        <w:numPr>
          <w:ilvl w:val="3"/>
          <w:numId w:val="5"/>
        </w:numPr>
        <w:shd w:val="clear" w:color="auto" w:fill="FFFFFF"/>
        <w:ind w:left="1710"/>
        <w:rPr>
          <w:rFonts w:ascii="Arial" w:eastAsia="Arial" w:hAnsi="Arial" w:cs="Arial"/>
          <w:sz w:val="22"/>
          <w:szCs w:val="22"/>
        </w:rPr>
      </w:pPr>
      <w:r>
        <w:rPr>
          <w:rFonts w:ascii="Arial" w:eastAsia="Arial" w:hAnsi="Arial" w:cs="Arial"/>
          <w:sz w:val="22"/>
          <w:szCs w:val="22"/>
        </w:rPr>
        <w:t>Our payment processing partners, Stripe, Apple, or Google collects your voluntarily-provided payment card information necessary to process your payment for our Services.</w:t>
      </w:r>
    </w:p>
    <w:p w14:paraId="000000B3" w14:textId="77777777" w:rsidR="00164FDB" w:rsidRDefault="00116DBB">
      <w:pPr>
        <w:numPr>
          <w:ilvl w:val="3"/>
          <w:numId w:val="5"/>
        </w:numPr>
        <w:shd w:val="clear" w:color="auto" w:fill="FFFFFF"/>
        <w:rPr>
          <w:rFonts w:ascii="Arial" w:eastAsia="Arial" w:hAnsi="Arial" w:cs="Arial"/>
          <w:sz w:val="22"/>
          <w:szCs w:val="22"/>
        </w:rPr>
      </w:pPr>
      <w:r>
        <w:rPr>
          <w:rFonts w:ascii="Arial" w:eastAsia="Arial" w:hAnsi="Arial" w:cs="Arial"/>
          <w:sz w:val="22"/>
          <w:szCs w:val="22"/>
        </w:rPr>
        <w:t>Please see Stripe's, Apple's, or Google's respective terms of service and privacy policy for information on its use and storage of your Personal Data.</w:t>
      </w:r>
    </w:p>
    <w:p w14:paraId="000000B4" w14:textId="455A6D79" w:rsidR="00164FDB" w:rsidRDefault="00116DBB">
      <w:pPr>
        <w:numPr>
          <w:ilvl w:val="0"/>
          <w:numId w:val="3"/>
        </w:numPr>
        <w:shd w:val="clear" w:color="auto" w:fill="FFFFFF"/>
        <w:rPr>
          <w:rFonts w:ascii="Arial" w:eastAsia="Arial" w:hAnsi="Arial" w:cs="Arial"/>
          <w:sz w:val="22"/>
          <w:szCs w:val="22"/>
        </w:rPr>
      </w:pPr>
      <w:r>
        <w:rPr>
          <w:rFonts w:ascii="Arial" w:eastAsia="Arial" w:hAnsi="Arial" w:cs="Arial"/>
          <w:sz w:val="22"/>
          <w:szCs w:val="22"/>
          <w:u w:val="single"/>
        </w:rPr>
        <w:t>Advertising Partners.</w:t>
      </w:r>
      <w:r>
        <w:rPr>
          <w:rFonts w:ascii="Arial" w:eastAsia="Arial" w:hAnsi="Arial" w:cs="Arial"/>
          <w:sz w:val="22"/>
          <w:szCs w:val="22"/>
        </w:rPr>
        <w:t> These parties help us market our services and provide you with other offers that may be of interest to you. They include:</w:t>
      </w:r>
    </w:p>
    <w:p w14:paraId="000000B5" w14:textId="77777777" w:rsidR="00164FDB" w:rsidRDefault="00116DBB">
      <w:pPr>
        <w:numPr>
          <w:ilvl w:val="1"/>
          <w:numId w:val="5"/>
        </w:numPr>
        <w:shd w:val="clear" w:color="auto" w:fill="FFFFFF"/>
        <w:ind w:left="1145"/>
        <w:rPr>
          <w:rFonts w:ascii="Arial" w:eastAsia="Arial" w:hAnsi="Arial" w:cs="Arial"/>
          <w:sz w:val="22"/>
          <w:szCs w:val="22"/>
        </w:rPr>
      </w:pPr>
      <w:r>
        <w:rPr>
          <w:rFonts w:ascii="Arial" w:eastAsia="Arial" w:hAnsi="Arial" w:cs="Arial"/>
          <w:sz w:val="22"/>
          <w:szCs w:val="22"/>
        </w:rPr>
        <w:t>Ad networks.</w:t>
      </w:r>
    </w:p>
    <w:p w14:paraId="000000B6" w14:textId="77777777" w:rsidR="00164FDB" w:rsidRDefault="00116DBB">
      <w:pPr>
        <w:numPr>
          <w:ilvl w:val="1"/>
          <w:numId w:val="5"/>
        </w:numPr>
        <w:shd w:val="clear" w:color="auto" w:fill="FFFFFF"/>
        <w:ind w:left="1145"/>
        <w:rPr>
          <w:rFonts w:ascii="Arial" w:eastAsia="Arial" w:hAnsi="Arial" w:cs="Arial"/>
          <w:sz w:val="22"/>
          <w:szCs w:val="22"/>
        </w:rPr>
      </w:pPr>
      <w:r>
        <w:rPr>
          <w:rFonts w:ascii="Arial" w:eastAsia="Arial" w:hAnsi="Arial" w:cs="Arial"/>
          <w:sz w:val="22"/>
          <w:szCs w:val="22"/>
        </w:rPr>
        <w:t>Marketing providers.</w:t>
      </w:r>
    </w:p>
    <w:p w14:paraId="000000B7" w14:textId="77777777" w:rsidR="00164FDB" w:rsidRDefault="00116DBB">
      <w:pPr>
        <w:numPr>
          <w:ilvl w:val="1"/>
          <w:numId w:val="5"/>
        </w:numPr>
        <w:shd w:val="clear" w:color="auto" w:fill="FFFFFF"/>
        <w:ind w:left="1145"/>
        <w:rPr>
          <w:rFonts w:ascii="Arial" w:eastAsia="Arial" w:hAnsi="Arial" w:cs="Arial"/>
          <w:sz w:val="22"/>
          <w:szCs w:val="22"/>
        </w:rPr>
      </w:pPr>
      <w:r>
        <w:rPr>
          <w:rFonts w:ascii="Arial" w:eastAsia="Arial" w:hAnsi="Arial" w:cs="Arial"/>
          <w:sz w:val="22"/>
          <w:szCs w:val="22"/>
        </w:rPr>
        <w:t xml:space="preserve">Analytics partners that assist with our interest-based advertising efforts. </w:t>
      </w:r>
    </w:p>
    <w:p w14:paraId="000000B8" w14:textId="77777777" w:rsidR="00164FDB" w:rsidRDefault="00116DBB">
      <w:pPr>
        <w:numPr>
          <w:ilvl w:val="0"/>
          <w:numId w:val="3"/>
        </w:numPr>
        <w:shd w:val="clear" w:color="auto" w:fill="FFFFFF"/>
        <w:ind w:hanging="270"/>
        <w:rPr>
          <w:rFonts w:ascii="Arial" w:eastAsia="Arial" w:hAnsi="Arial" w:cs="Arial"/>
          <w:sz w:val="22"/>
          <w:szCs w:val="22"/>
        </w:rPr>
      </w:pPr>
      <w:r>
        <w:rPr>
          <w:rFonts w:ascii="Arial" w:eastAsia="Arial" w:hAnsi="Arial" w:cs="Arial"/>
          <w:sz w:val="22"/>
          <w:szCs w:val="22"/>
          <w:u w:val="single"/>
        </w:rPr>
        <w:lastRenderedPageBreak/>
        <w:t>Business Partners</w:t>
      </w:r>
      <w:r>
        <w:rPr>
          <w:rFonts w:ascii="Arial" w:eastAsia="Arial" w:hAnsi="Arial" w:cs="Arial"/>
          <w:sz w:val="22"/>
          <w:szCs w:val="22"/>
        </w:rPr>
        <w:t xml:space="preserve">. These </w:t>
      </w:r>
      <w:proofErr w:type="gramStart"/>
      <w:r>
        <w:rPr>
          <w:rFonts w:ascii="Arial" w:eastAsia="Arial" w:hAnsi="Arial" w:cs="Arial"/>
          <w:sz w:val="22"/>
          <w:szCs w:val="22"/>
        </w:rPr>
        <w:t>parties</w:t>
      </w:r>
      <w:proofErr w:type="gramEnd"/>
      <w:r>
        <w:rPr>
          <w:rFonts w:ascii="Arial" w:eastAsia="Arial" w:hAnsi="Arial" w:cs="Arial"/>
          <w:sz w:val="22"/>
          <w:szCs w:val="22"/>
        </w:rPr>
        <w:t xml:space="preserve"> partner with us in offering various services. They include:</w:t>
      </w:r>
    </w:p>
    <w:p w14:paraId="000000B9" w14:textId="77777777" w:rsidR="00164FDB" w:rsidRDefault="00116DBB">
      <w:pPr>
        <w:numPr>
          <w:ilvl w:val="1"/>
          <w:numId w:val="5"/>
        </w:numPr>
        <w:shd w:val="clear" w:color="auto" w:fill="FFFFFF"/>
        <w:ind w:left="1145"/>
        <w:rPr>
          <w:rFonts w:ascii="Arial" w:eastAsia="Arial" w:hAnsi="Arial" w:cs="Arial"/>
          <w:sz w:val="22"/>
          <w:szCs w:val="22"/>
        </w:rPr>
      </w:pPr>
      <w:r>
        <w:rPr>
          <w:rFonts w:ascii="Arial" w:eastAsia="Arial" w:hAnsi="Arial" w:cs="Arial"/>
          <w:sz w:val="22"/>
          <w:szCs w:val="22"/>
        </w:rPr>
        <w:t>Businesses that you have a relationship with.</w:t>
      </w:r>
    </w:p>
    <w:p w14:paraId="000000BA" w14:textId="77777777" w:rsidR="00164FDB" w:rsidRDefault="00116DBB">
      <w:pPr>
        <w:numPr>
          <w:ilvl w:val="0"/>
          <w:numId w:val="3"/>
        </w:numPr>
        <w:shd w:val="clear" w:color="auto" w:fill="FFFFFF"/>
        <w:ind w:hanging="270"/>
        <w:rPr>
          <w:rFonts w:ascii="Arial" w:eastAsia="Arial" w:hAnsi="Arial" w:cs="Arial"/>
          <w:sz w:val="22"/>
          <w:szCs w:val="22"/>
          <w:u w:val="single"/>
        </w:rPr>
      </w:pPr>
      <w:r>
        <w:rPr>
          <w:rFonts w:ascii="Arial" w:eastAsia="Arial" w:hAnsi="Arial" w:cs="Arial"/>
          <w:sz w:val="22"/>
          <w:szCs w:val="22"/>
          <w:u w:val="single"/>
        </w:rPr>
        <w:t>Parties You Authorize, Access or Authenticate</w:t>
      </w:r>
    </w:p>
    <w:p w14:paraId="000000BB" w14:textId="4B52B695" w:rsidR="00164FDB" w:rsidRDefault="00116DBB">
      <w:pPr>
        <w:numPr>
          <w:ilvl w:val="1"/>
          <w:numId w:val="5"/>
        </w:numPr>
        <w:shd w:val="clear" w:color="auto" w:fill="FFFFFF"/>
        <w:ind w:left="1145"/>
        <w:rPr>
          <w:rFonts w:ascii="Arial" w:eastAsia="Arial" w:hAnsi="Arial" w:cs="Arial"/>
          <w:sz w:val="22"/>
          <w:szCs w:val="22"/>
        </w:rPr>
      </w:pPr>
      <w:r>
        <w:rPr>
          <w:rFonts w:ascii="Arial" w:eastAsia="Arial" w:hAnsi="Arial" w:cs="Arial"/>
          <w:sz w:val="22"/>
          <w:szCs w:val="22"/>
        </w:rPr>
        <w:t>Third parties you access through the services.</w:t>
      </w:r>
    </w:p>
    <w:p w14:paraId="000000BC" w14:textId="193C2ACF" w:rsidR="00164FDB" w:rsidRDefault="00116DBB">
      <w:pPr>
        <w:numPr>
          <w:ilvl w:val="1"/>
          <w:numId w:val="5"/>
        </w:numPr>
        <w:shd w:val="clear" w:color="auto" w:fill="FFFFFF"/>
        <w:ind w:left="1145"/>
        <w:rPr>
          <w:rFonts w:ascii="Arial" w:eastAsia="Arial" w:hAnsi="Arial" w:cs="Arial"/>
          <w:sz w:val="22"/>
          <w:szCs w:val="22"/>
        </w:rPr>
      </w:pPr>
      <w:r>
        <w:rPr>
          <w:rFonts w:ascii="Arial" w:eastAsia="Arial" w:hAnsi="Arial" w:cs="Arial"/>
          <w:i/>
          <w:sz w:val="22"/>
          <w:szCs w:val="22"/>
          <w:u w:val="single"/>
        </w:rPr>
        <w:t>Household Members</w:t>
      </w:r>
      <w:r>
        <w:rPr>
          <w:rFonts w:ascii="Arial" w:eastAsia="Arial" w:hAnsi="Arial" w:cs="Arial"/>
          <w:sz w:val="22"/>
          <w:szCs w:val="22"/>
        </w:rPr>
        <w:t xml:space="preserve">. If you are the </w:t>
      </w:r>
      <w:r w:rsidR="00376FC1">
        <w:rPr>
          <w:rFonts w:ascii="Arial" w:eastAsia="Arial" w:hAnsi="Arial" w:cs="Arial"/>
          <w:sz w:val="22"/>
          <w:szCs w:val="22"/>
        </w:rPr>
        <w:t>household admin</w:t>
      </w:r>
      <w:r>
        <w:rPr>
          <w:rFonts w:ascii="Arial" w:eastAsia="Arial" w:hAnsi="Arial" w:cs="Arial"/>
          <w:sz w:val="22"/>
          <w:szCs w:val="22"/>
        </w:rPr>
        <w:t xml:space="preserve"> and </w:t>
      </w:r>
      <w:r w:rsidR="00376FC1">
        <w:rPr>
          <w:rFonts w:ascii="Arial" w:eastAsia="Arial" w:hAnsi="Arial" w:cs="Arial"/>
          <w:sz w:val="22"/>
          <w:szCs w:val="22"/>
        </w:rPr>
        <w:t xml:space="preserve">have added </w:t>
      </w:r>
      <w:r>
        <w:rPr>
          <w:rFonts w:ascii="Arial" w:eastAsia="Arial" w:hAnsi="Arial" w:cs="Arial"/>
          <w:sz w:val="22"/>
          <w:szCs w:val="22"/>
        </w:rPr>
        <w:t>other members of your household (each, a “Household Member”), such Household Members will have access to your account and your Personal Data, regardless of any privacy or similar settings within the account. You acknowledge and agree that by adding a Household Member, you are authorizing Monarch to disclose the Personal Data in your account to such Household Member</w:t>
      </w:r>
      <w:r w:rsidR="00376FC1">
        <w:rPr>
          <w:rFonts w:ascii="Arial" w:eastAsia="Arial" w:hAnsi="Arial" w:cs="Arial"/>
          <w:sz w:val="22"/>
          <w:szCs w:val="22"/>
        </w:rPr>
        <w:t xml:space="preserve"> and such Household Member may be able to access, modify, or delete Personal Data and other data in the account</w:t>
      </w:r>
      <w:r>
        <w:rPr>
          <w:rFonts w:ascii="Arial" w:eastAsia="Arial" w:hAnsi="Arial" w:cs="Arial"/>
          <w:sz w:val="22"/>
          <w:szCs w:val="22"/>
        </w:rPr>
        <w:t>.</w:t>
      </w:r>
    </w:p>
    <w:p w14:paraId="000000BD" w14:textId="1E7A21BB" w:rsidR="00164FDB" w:rsidRDefault="00116DBB">
      <w:pPr>
        <w:numPr>
          <w:ilvl w:val="3"/>
          <w:numId w:val="5"/>
        </w:numPr>
        <w:shd w:val="clear" w:color="auto" w:fill="FFFFFF"/>
        <w:ind w:left="1710"/>
        <w:rPr>
          <w:rFonts w:ascii="Arial" w:eastAsia="Arial" w:hAnsi="Arial" w:cs="Arial"/>
          <w:sz w:val="22"/>
          <w:szCs w:val="22"/>
        </w:rPr>
      </w:pPr>
      <w:r>
        <w:rPr>
          <w:rFonts w:ascii="Arial" w:eastAsia="Arial" w:hAnsi="Arial" w:cs="Arial"/>
          <w:sz w:val="22"/>
          <w:szCs w:val="22"/>
        </w:rPr>
        <w:t>If you are added to an account as a Household Member, you acknowledge and agree that all other Household Members</w:t>
      </w:r>
      <w:r w:rsidR="00376FC1">
        <w:rPr>
          <w:rFonts w:ascii="Arial" w:eastAsia="Arial" w:hAnsi="Arial" w:cs="Arial"/>
          <w:sz w:val="22"/>
          <w:szCs w:val="22"/>
        </w:rPr>
        <w:t xml:space="preserve"> added to the account</w:t>
      </w:r>
      <w:r>
        <w:rPr>
          <w:rFonts w:ascii="Arial" w:eastAsia="Arial" w:hAnsi="Arial" w:cs="Arial"/>
          <w:sz w:val="22"/>
          <w:szCs w:val="22"/>
        </w:rPr>
        <w:t xml:space="preserve"> will have access to</w:t>
      </w:r>
      <w:r w:rsidR="00376FC1">
        <w:rPr>
          <w:rFonts w:ascii="Arial" w:eastAsia="Arial" w:hAnsi="Arial" w:cs="Arial"/>
          <w:sz w:val="22"/>
          <w:szCs w:val="22"/>
        </w:rPr>
        <w:t>, and may be able to modify or delete,</w:t>
      </w:r>
      <w:r>
        <w:rPr>
          <w:rFonts w:ascii="Arial" w:eastAsia="Arial" w:hAnsi="Arial" w:cs="Arial"/>
          <w:sz w:val="22"/>
          <w:szCs w:val="22"/>
        </w:rPr>
        <w:t xml:space="preserve"> your Personal Data and that you may be restricted from accessing, modifying, or deleting certain data in the account and from changing certain settings. </w:t>
      </w:r>
    </w:p>
    <w:p w14:paraId="000000BE" w14:textId="129CC9F5" w:rsidR="00164FDB" w:rsidRDefault="00116DBB">
      <w:pPr>
        <w:numPr>
          <w:ilvl w:val="1"/>
          <w:numId w:val="5"/>
        </w:numPr>
        <w:shd w:val="clear" w:color="auto" w:fill="FFFFFF"/>
        <w:ind w:left="1145"/>
        <w:rPr>
          <w:rFonts w:ascii="Arial" w:eastAsia="Arial" w:hAnsi="Arial" w:cs="Arial"/>
          <w:sz w:val="22"/>
          <w:szCs w:val="22"/>
        </w:rPr>
      </w:pPr>
      <w:r>
        <w:rPr>
          <w:rFonts w:ascii="Arial" w:eastAsia="Arial" w:hAnsi="Arial" w:cs="Arial"/>
          <w:i/>
          <w:sz w:val="22"/>
          <w:szCs w:val="22"/>
          <w:u w:val="single"/>
        </w:rPr>
        <w:t>Financial</w:t>
      </w:r>
      <w:r w:rsidR="00E07E0C">
        <w:rPr>
          <w:rFonts w:ascii="Arial" w:eastAsia="Arial" w:hAnsi="Arial" w:cs="Arial"/>
          <w:i/>
          <w:sz w:val="22"/>
          <w:szCs w:val="22"/>
          <w:u w:val="single"/>
        </w:rPr>
        <w:t xml:space="preserve"> Professionals</w:t>
      </w:r>
      <w:r>
        <w:rPr>
          <w:rFonts w:ascii="Arial" w:eastAsia="Arial" w:hAnsi="Arial" w:cs="Arial"/>
          <w:sz w:val="22"/>
          <w:szCs w:val="22"/>
        </w:rPr>
        <w:t xml:space="preserve">. If you authorize your financial </w:t>
      </w:r>
      <w:r w:rsidR="00E07E0C">
        <w:rPr>
          <w:rFonts w:ascii="Arial" w:eastAsia="Arial" w:hAnsi="Arial" w:cs="Arial"/>
          <w:sz w:val="22"/>
          <w:szCs w:val="22"/>
        </w:rPr>
        <w:t xml:space="preserve">professional </w:t>
      </w:r>
      <w:r>
        <w:rPr>
          <w:rFonts w:ascii="Arial" w:eastAsia="Arial" w:hAnsi="Arial" w:cs="Arial"/>
          <w:sz w:val="22"/>
          <w:szCs w:val="22"/>
        </w:rPr>
        <w:t xml:space="preserve">to access your account or otherwise use the Services on your behalf, you acknowledge and agree that you are authorizing Monarch to disclose your Personal Data to such financial </w:t>
      </w:r>
      <w:r w:rsidR="00E07E0C">
        <w:rPr>
          <w:rFonts w:ascii="Arial" w:eastAsia="Arial" w:hAnsi="Arial" w:cs="Arial"/>
          <w:sz w:val="22"/>
          <w:szCs w:val="22"/>
        </w:rPr>
        <w:t xml:space="preserve">professional </w:t>
      </w:r>
      <w:r>
        <w:rPr>
          <w:rFonts w:ascii="Arial" w:eastAsia="Arial" w:hAnsi="Arial" w:cs="Arial"/>
          <w:sz w:val="22"/>
          <w:szCs w:val="22"/>
        </w:rPr>
        <w:t xml:space="preserve">and that Monarch does not control how your financial </w:t>
      </w:r>
      <w:r w:rsidR="00E07E0C">
        <w:rPr>
          <w:rFonts w:ascii="Arial" w:eastAsia="Arial" w:hAnsi="Arial" w:cs="Arial"/>
          <w:sz w:val="22"/>
          <w:szCs w:val="22"/>
        </w:rPr>
        <w:t xml:space="preserve">professional </w:t>
      </w:r>
      <w:r>
        <w:rPr>
          <w:rFonts w:ascii="Arial" w:eastAsia="Arial" w:hAnsi="Arial" w:cs="Arial"/>
          <w:sz w:val="22"/>
          <w:szCs w:val="22"/>
        </w:rPr>
        <w:t xml:space="preserve">collects, uses, or discloses your Personal Data. If you have questions about how your financial </w:t>
      </w:r>
      <w:r w:rsidR="00E07E0C">
        <w:rPr>
          <w:rFonts w:ascii="Arial" w:eastAsia="Arial" w:hAnsi="Arial" w:cs="Arial"/>
          <w:sz w:val="22"/>
          <w:szCs w:val="22"/>
        </w:rPr>
        <w:t xml:space="preserve">professional </w:t>
      </w:r>
      <w:r>
        <w:rPr>
          <w:rFonts w:ascii="Arial" w:eastAsia="Arial" w:hAnsi="Arial" w:cs="Arial"/>
          <w:sz w:val="22"/>
          <w:szCs w:val="22"/>
        </w:rPr>
        <w:t xml:space="preserve">collects, uses, and discloses your Personal Data, please contact your financial </w:t>
      </w:r>
      <w:r w:rsidR="00E07E0C">
        <w:rPr>
          <w:rFonts w:ascii="Arial" w:eastAsia="Arial" w:hAnsi="Arial" w:cs="Arial"/>
          <w:sz w:val="22"/>
          <w:szCs w:val="22"/>
        </w:rPr>
        <w:t xml:space="preserve">professional </w:t>
      </w:r>
      <w:r>
        <w:rPr>
          <w:rFonts w:ascii="Arial" w:eastAsia="Arial" w:hAnsi="Arial" w:cs="Arial"/>
          <w:sz w:val="22"/>
          <w:szCs w:val="22"/>
        </w:rPr>
        <w:t>directly.</w:t>
      </w:r>
    </w:p>
    <w:p w14:paraId="000000BF" w14:textId="04C7DE20" w:rsidR="00164FDB" w:rsidRDefault="00116DBB">
      <w:pPr>
        <w:numPr>
          <w:ilvl w:val="3"/>
          <w:numId w:val="5"/>
        </w:numPr>
        <w:shd w:val="clear" w:color="auto" w:fill="FFFFFF"/>
        <w:ind w:left="1710"/>
        <w:rPr>
          <w:rFonts w:ascii="Arial" w:eastAsia="Arial" w:hAnsi="Arial" w:cs="Arial"/>
          <w:sz w:val="22"/>
          <w:szCs w:val="22"/>
        </w:rPr>
      </w:pPr>
      <w:r>
        <w:rPr>
          <w:rFonts w:ascii="Arial" w:eastAsia="Arial" w:hAnsi="Arial" w:cs="Arial"/>
          <w:sz w:val="22"/>
          <w:szCs w:val="22"/>
        </w:rPr>
        <w:t xml:space="preserve">If you are a financial </w:t>
      </w:r>
      <w:r w:rsidR="00E07E0C">
        <w:rPr>
          <w:rFonts w:ascii="Arial" w:eastAsia="Arial" w:hAnsi="Arial" w:cs="Arial"/>
          <w:sz w:val="22"/>
          <w:szCs w:val="22"/>
        </w:rPr>
        <w:t xml:space="preserve">professional </w:t>
      </w:r>
      <w:r>
        <w:rPr>
          <w:rFonts w:ascii="Arial" w:eastAsia="Arial" w:hAnsi="Arial" w:cs="Arial"/>
          <w:sz w:val="22"/>
          <w:szCs w:val="22"/>
        </w:rPr>
        <w:t>using the Services on behalf of your client, you represent and warrant that you have full power and authority, and have obtained all approvals, permissions, and consents necessary, to provide such client’s Personal Data to Monarch. You acknowledge and agree that you, not Monarch, are responsible for your compliance with applicable data privacy laws in your collection, use, and disclosure of your client’s Personal Data, including but not limited to any obligations you may have to provide such client with notices relating to their Personal Data and applicable privacy rights. You further acknowledge and agree that Monarch is an independent controller of</w:t>
      </w:r>
      <w:r w:rsidR="00DC002F">
        <w:rPr>
          <w:rFonts w:ascii="Arial" w:eastAsia="Arial" w:hAnsi="Arial" w:cs="Arial"/>
          <w:sz w:val="22"/>
          <w:szCs w:val="22"/>
        </w:rPr>
        <w:t xml:space="preserve"> </w:t>
      </w:r>
      <w:r>
        <w:rPr>
          <w:rFonts w:ascii="Arial" w:eastAsia="Arial" w:hAnsi="Arial" w:cs="Arial"/>
          <w:sz w:val="22"/>
          <w:szCs w:val="22"/>
        </w:rPr>
        <w:t>your client’s Personal Data, not a joint controller with you.</w:t>
      </w:r>
    </w:p>
    <w:p w14:paraId="000000C1" w14:textId="77777777" w:rsidR="00164FDB" w:rsidRDefault="00164FDB">
      <w:pPr>
        <w:shd w:val="clear" w:color="auto" w:fill="FFFFFF"/>
        <w:rPr>
          <w:rFonts w:ascii="Arial" w:eastAsia="Arial" w:hAnsi="Arial" w:cs="Arial"/>
          <w:i/>
          <w:sz w:val="22"/>
          <w:szCs w:val="22"/>
          <w:u w:val="single"/>
        </w:rPr>
      </w:pPr>
    </w:p>
    <w:p w14:paraId="000000C2" w14:textId="77777777" w:rsidR="00164FDB" w:rsidRDefault="00116DBB">
      <w:pPr>
        <w:shd w:val="clear" w:color="auto" w:fill="FFFFFF"/>
        <w:rPr>
          <w:rFonts w:ascii="Arial" w:eastAsia="Arial" w:hAnsi="Arial" w:cs="Arial"/>
          <w:i/>
          <w:sz w:val="22"/>
          <w:szCs w:val="22"/>
          <w:u w:val="single"/>
        </w:rPr>
      </w:pPr>
      <w:r>
        <w:rPr>
          <w:rFonts w:ascii="Arial" w:eastAsia="Arial" w:hAnsi="Arial" w:cs="Arial"/>
          <w:i/>
          <w:sz w:val="22"/>
          <w:szCs w:val="22"/>
          <w:u w:val="single"/>
        </w:rPr>
        <w:t>Legal Obligations</w:t>
      </w:r>
    </w:p>
    <w:p w14:paraId="000000C3" w14:textId="77777777" w:rsidR="00164FDB" w:rsidRDefault="00164FDB">
      <w:pPr>
        <w:shd w:val="clear" w:color="auto" w:fill="FFFFFF"/>
        <w:rPr>
          <w:rFonts w:ascii="Arial" w:eastAsia="Arial" w:hAnsi="Arial" w:cs="Arial"/>
          <w:sz w:val="22"/>
          <w:szCs w:val="22"/>
        </w:rPr>
      </w:pPr>
    </w:p>
    <w:p w14:paraId="000000C4" w14:textId="6BCB4C75" w:rsidR="00164FDB" w:rsidRDefault="00116DBB">
      <w:pPr>
        <w:shd w:val="clear" w:color="auto" w:fill="FFFFFF"/>
        <w:rPr>
          <w:rFonts w:ascii="Arial" w:eastAsia="Arial" w:hAnsi="Arial" w:cs="Arial"/>
          <w:sz w:val="22"/>
          <w:szCs w:val="22"/>
        </w:rPr>
      </w:pPr>
      <w:r>
        <w:rPr>
          <w:rFonts w:ascii="Arial" w:eastAsia="Arial" w:hAnsi="Arial" w:cs="Arial"/>
          <w:sz w:val="22"/>
          <w:szCs w:val="22"/>
        </w:rPr>
        <w:t xml:space="preserve">We may disclose any Personal Data that we collect with third parties in conjunction with any of the activities set forth under </w:t>
      </w:r>
      <w:commentRangeStart w:id="3"/>
      <w:r>
        <w:rPr>
          <w:rFonts w:ascii="Arial" w:eastAsia="Arial" w:hAnsi="Arial" w:cs="Arial"/>
          <w:sz w:val="22"/>
          <w:szCs w:val="22"/>
        </w:rPr>
        <w:t xml:space="preserve">the "Our Commercial or Business Purposes for Collecting Personal Data" and the “Other Permitted Purposes for Processing Personal Data” sections </w:t>
      </w:r>
      <w:commentRangeEnd w:id="3"/>
      <w:r>
        <w:commentReference w:id="3"/>
      </w:r>
      <w:r>
        <w:rPr>
          <w:rFonts w:ascii="Arial" w:eastAsia="Arial" w:hAnsi="Arial" w:cs="Arial"/>
          <w:sz w:val="22"/>
          <w:szCs w:val="22"/>
        </w:rPr>
        <w:t>above.</w:t>
      </w:r>
    </w:p>
    <w:p w14:paraId="000000C5" w14:textId="77777777" w:rsidR="00164FDB" w:rsidRDefault="00164FDB">
      <w:pPr>
        <w:shd w:val="clear" w:color="auto" w:fill="FFFFFF"/>
        <w:rPr>
          <w:rFonts w:ascii="Arial" w:eastAsia="Arial" w:hAnsi="Arial" w:cs="Arial"/>
          <w:i/>
          <w:sz w:val="22"/>
          <w:szCs w:val="22"/>
          <w:u w:val="single"/>
        </w:rPr>
      </w:pPr>
    </w:p>
    <w:p w14:paraId="000000C6" w14:textId="77777777" w:rsidR="00164FDB" w:rsidRDefault="00116DBB">
      <w:pPr>
        <w:shd w:val="clear" w:color="auto" w:fill="FFFFFF"/>
        <w:rPr>
          <w:rFonts w:ascii="Arial" w:eastAsia="Arial" w:hAnsi="Arial" w:cs="Arial"/>
          <w:i/>
          <w:sz w:val="22"/>
          <w:szCs w:val="22"/>
          <w:u w:val="single"/>
        </w:rPr>
      </w:pPr>
      <w:r>
        <w:rPr>
          <w:rFonts w:ascii="Arial" w:eastAsia="Arial" w:hAnsi="Arial" w:cs="Arial"/>
          <w:i/>
          <w:sz w:val="22"/>
          <w:szCs w:val="22"/>
          <w:u w:val="single"/>
        </w:rPr>
        <w:t>Business Transfers</w:t>
      </w:r>
    </w:p>
    <w:p w14:paraId="000000C7" w14:textId="77777777" w:rsidR="00164FDB" w:rsidRDefault="00164FDB">
      <w:pPr>
        <w:shd w:val="clear" w:color="auto" w:fill="FFFFFF"/>
        <w:rPr>
          <w:rFonts w:ascii="Arial" w:eastAsia="Arial" w:hAnsi="Arial" w:cs="Arial"/>
          <w:sz w:val="22"/>
          <w:szCs w:val="22"/>
        </w:rPr>
      </w:pPr>
    </w:p>
    <w:p w14:paraId="000000C8" w14:textId="4A53B0BF" w:rsidR="00164FDB" w:rsidRDefault="00116DBB">
      <w:pPr>
        <w:shd w:val="clear" w:color="auto" w:fill="FFFFFF"/>
        <w:rPr>
          <w:rFonts w:ascii="Arial" w:eastAsia="Arial" w:hAnsi="Arial" w:cs="Arial"/>
          <w:sz w:val="22"/>
          <w:szCs w:val="22"/>
        </w:rPr>
      </w:pPr>
      <w:proofErr w:type="gramStart"/>
      <w:r>
        <w:rPr>
          <w:rFonts w:ascii="Arial" w:eastAsia="Arial" w:hAnsi="Arial" w:cs="Arial"/>
          <w:sz w:val="22"/>
          <w:szCs w:val="22"/>
        </w:rPr>
        <w:t>All of</w:t>
      </w:r>
      <w:proofErr w:type="gramEnd"/>
      <w:r>
        <w:rPr>
          <w:rFonts w:ascii="Arial" w:eastAsia="Arial" w:hAnsi="Arial" w:cs="Arial"/>
          <w:sz w:val="22"/>
          <w:szCs w:val="22"/>
        </w:rPr>
        <w:t xml:space="preserve"> your Personal Data that we collect may be transferred to a third party if we undergo a merger, acquisition, bankruptcy or other transaction in which that third party assumes control of our business (in whole or in part). </w:t>
      </w:r>
    </w:p>
    <w:p w14:paraId="000000C9" w14:textId="77777777" w:rsidR="00164FDB" w:rsidRDefault="00164FDB">
      <w:pPr>
        <w:shd w:val="clear" w:color="auto" w:fill="FFFFFF"/>
        <w:rPr>
          <w:rFonts w:ascii="Arial" w:eastAsia="Arial" w:hAnsi="Arial" w:cs="Arial"/>
          <w:sz w:val="22"/>
          <w:szCs w:val="22"/>
        </w:rPr>
      </w:pPr>
    </w:p>
    <w:p w14:paraId="000000CA" w14:textId="6673C807" w:rsidR="00164FDB" w:rsidRDefault="00116DBB">
      <w:pPr>
        <w:shd w:val="clear" w:color="auto" w:fill="FFFFFF"/>
        <w:rPr>
          <w:rFonts w:ascii="Arial" w:eastAsia="Arial" w:hAnsi="Arial" w:cs="Arial"/>
          <w:i/>
          <w:sz w:val="22"/>
          <w:szCs w:val="22"/>
          <w:u w:val="single"/>
        </w:rPr>
      </w:pPr>
      <w:r>
        <w:rPr>
          <w:rFonts w:ascii="Arial" w:eastAsia="Arial" w:hAnsi="Arial" w:cs="Arial"/>
          <w:i/>
          <w:sz w:val="22"/>
          <w:szCs w:val="22"/>
          <w:u w:val="single"/>
        </w:rPr>
        <w:t>Data that is Not Personal Data</w:t>
      </w:r>
    </w:p>
    <w:p w14:paraId="000000CB" w14:textId="77777777" w:rsidR="00164FDB" w:rsidRDefault="00164FDB">
      <w:pPr>
        <w:shd w:val="clear" w:color="auto" w:fill="FFFFFF"/>
        <w:rPr>
          <w:rFonts w:ascii="Arial" w:eastAsia="Arial" w:hAnsi="Arial" w:cs="Arial"/>
          <w:sz w:val="22"/>
          <w:szCs w:val="22"/>
        </w:rPr>
      </w:pPr>
    </w:p>
    <w:p w14:paraId="000000CC" w14:textId="662A9944" w:rsidR="00164FDB" w:rsidRDefault="00116DBB">
      <w:pPr>
        <w:shd w:val="clear" w:color="auto" w:fill="FFFFFF"/>
        <w:rPr>
          <w:rFonts w:ascii="Arial" w:eastAsia="Arial" w:hAnsi="Arial" w:cs="Arial"/>
          <w:sz w:val="22"/>
          <w:szCs w:val="22"/>
        </w:rPr>
      </w:pPr>
      <w:r>
        <w:rPr>
          <w:rFonts w:ascii="Arial" w:eastAsia="Arial" w:hAnsi="Arial" w:cs="Arial"/>
          <w:sz w:val="22"/>
          <w:szCs w:val="22"/>
        </w:rPr>
        <w:t xml:space="preserve">We may create aggregated, de-identified or anonymized data from the Personal Data we collect, including by removing information that makes the data personally identifiable to a </w:t>
      </w:r>
      <w:r>
        <w:rPr>
          <w:rFonts w:ascii="Arial" w:eastAsia="Arial" w:hAnsi="Arial" w:cs="Arial"/>
          <w:sz w:val="22"/>
          <w:szCs w:val="22"/>
        </w:rPr>
        <w:lastRenderedPageBreak/>
        <w:t xml:space="preserve">particular user. We may use such aggregated, de-identified or anonymized data and disclose it to third parties for our lawful business purposes, including to analyze, build and improve the Services and promote our business, </w:t>
      </w:r>
      <w:proofErr w:type="gramStart"/>
      <w:r>
        <w:rPr>
          <w:rFonts w:ascii="Arial" w:eastAsia="Arial" w:hAnsi="Arial" w:cs="Arial"/>
          <w:sz w:val="22"/>
          <w:szCs w:val="22"/>
        </w:rPr>
        <w:t>provided that</w:t>
      </w:r>
      <w:proofErr w:type="gramEnd"/>
      <w:r>
        <w:rPr>
          <w:rFonts w:ascii="Arial" w:eastAsia="Arial" w:hAnsi="Arial" w:cs="Arial"/>
          <w:sz w:val="22"/>
          <w:szCs w:val="22"/>
        </w:rPr>
        <w:t xml:space="preserve"> we will not disclose such data in a manner that could identify you.</w:t>
      </w:r>
    </w:p>
    <w:p w14:paraId="000000CD" w14:textId="77777777" w:rsidR="00164FDB" w:rsidRDefault="00164FDB">
      <w:pPr>
        <w:shd w:val="clear" w:color="auto" w:fill="FFFFFF"/>
        <w:rPr>
          <w:rFonts w:ascii="Arial" w:eastAsia="Arial" w:hAnsi="Arial" w:cs="Arial"/>
          <w:sz w:val="22"/>
          <w:szCs w:val="22"/>
        </w:rPr>
      </w:pPr>
    </w:p>
    <w:p w14:paraId="000000CE" w14:textId="5E1B5466" w:rsidR="00164FDB" w:rsidRDefault="00116DBB">
      <w:pPr>
        <w:shd w:val="clear" w:color="auto" w:fill="FFFFFF"/>
        <w:rPr>
          <w:rFonts w:ascii="Arial" w:eastAsia="Arial" w:hAnsi="Arial" w:cs="Arial"/>
          <w:b/>
          <w:sz w:val="22"/>
          <w:szCs w:val="22"/>
        </w:rPr>
      </w:pPr>
      <w:r>
        <w:rPr>
          <w:rFonts w:ascii="Arial" w:eastAsia="Arial" w:hAnsi="Arial" w:cs="Arial"/>
          <w:b/>
          <w:sz w:val="22"/>
          <w:szCs w:val="22"/>
        </w:rPr>
        <w:t>Tracking Tools, Advertising, and Opt-Out</w:t>
      </w:r>
    </w:p>
    <w:p w14:paraId="000000CF" w14:textId="77777777" w:rsidR="00164FDB" w:rsidRDefault="00164FDB">
      <w:pPr>
        <w:shd w:val="clear" w:color="auto" w:fill="FFFFFF"/>
        <w:rPr>
          <w:rFonts w:ascii="Arial" w:eastAsia="Arial" w:hAnsi="Arial" w:cs="Arial"/>
          <w:b/>
          <w:sz w:val="22"/>
          <w:szCs w:val="22"/>
        </w:rPr>
      </w:pPr>
    </w:p>
    <w:p w14:paraId="000000D0" w14:textId="77777777" w:rsidR="00164FDB" w:rsidRDefault="00116DBB">
      <w:pPr>
        <w:shd w:val="clear" w:color="auto" w:fill="FFFFFF"/>
        <w:rPr>
          <w:rFonts w:ascii="Arial" w:eastAsia="Arial" w:hAnsi="Arial" w:cs="Arial"/>
          <w:sz w:val="22"/>
          <w:szCs w:val="22"/>
        </w:rPr>
      </w:pPr>
      <w:r>
        <w:rPr>
          <w:rFonts w:ascii="Arial" w:eastAsia="Arial" w:hAnsi="Arial" w:cs="Arial"/>
          <w:sz w:val="22"/>
          <w:szCs w:val="22"/>
        </w:rPr>
        <w:t>The Services use cookies and similar technologies such as pixel tags, web beacons, clear GIFs and JavaScript (collectively, "Cookies") to enable our servers to recognize your web browser, tell us how and when you visit and use our Services, analyze trends, learn about our user base and operate and improve our Services. Cookies are small pieces of data– usually text files – placed on your computer, tablet, phone or similar device when you use that device to access our Services. We may also supplement the information we collect from you with information received from third parties, including third parties that have placed their own Cookies on your device(s). Please note that because of our use of Cookies, the Services do not support "Do Not Track" requests sent from a browser at this time.</w:t>
      </w:r>
    </w:p>
    <w:p w14:paraId="000000D1" w14:textId="77777777" w:rsidR="00164FDB" w:rsidRDefault="00164FDB">
      <w:pPr>
        <w:shd w:val="clear" w:color="auto" w:fill="FFFFFF"/>
        <w:rPr>
          <w:rFonts w:ascii="Arial" w:eastAsia="Arial" w:hAnsi="Arial" w:cs="Arial"/>
          <w:sz w:val="22"/>
          <w:szCs w:val="22"/>
        </w:rPr>
      </w:pPr>
    </w:p>
    <w:p w14:paraId="000000D2" w14:textId="77777777" w:rsidR="00164FDB" w:rsidRDefault="00116DBB">
      <w:pPr>
        <w:shd w:val="clear" w:color="auto" w:fill="FFFFFF"/>
        <w:rPr>
          <w:rFonts w:ascii="Arial" w:eastAsia="Arial" w:hAnsi="Arial" w:cs="Arial"/>
          <w:sz w:val="22"/>
          <w:szCs w:val="22"/>
        </w:rPr>
      </w:pPr>
      <w:r>
        <w:rPr>
          <w:rFonts w:ascii="Arial" w:eastAsia="Arial" w:hAnsi="Arial" w:cs="Arial"/>
          <w:sz w:val="22"/>
          <w:szCs w:val="22"/>
        </w:rPr>
        <w:t>We use the following types of Cookies:</w:t>
      </w:r>
    </w:p>
    <w:p w14:paraId="000000D3" w14:textId="77777777" w:rsidR="00164FDB" w:rsidRDefault="00164FDB">
      <w:pPr>
        <w:shd w:val="clear" w:color="auto" w:fill="FFFFFF"/>
        <w:rPr>
          <w:rFonts w:ascii="Arial" w:eastAsia="Arial" w:hAnsi="Arial" w:cs="Arial"/>
          <w:sz w:val="22"/>
          <w:szCs w:val="22"/>
        </w:rPr>
      </w:pPr>
    </w:p>
    <w:p w14:paraId="000000D4" w14:textId="77777777" w:rsidR="00164FDB" w:rsidRDefault="00116DBB">
      <w:pPr>
        <w:numPr>
          <w:ilvl w:val="0"/>
          <w:numId w:val="6"/>
        </w:numPr>
        <w:shd w:val="clear" w:color="auto" w:fill="FFFFFF"/>
        <w:ind w:left="1145"/>
        <w:rPr>
          <w:rFonts w:ascii="Arial" w:eastAsia="Arial" w:hAnsi="Arial" w:cs="Arial"/>
          <w:sz w:val="22"/>
          <w:szCs w:val="22"/>
        </w:rPr>
      </w:pPr>
      <w:r>
        <w:rPr>
          <w:rFonts w:ascii="Arial" w:eastAsia="Arial" w:hAnsi="Arial" w:cs="Arial"/>
          <w:sz w:val="22"/>
          <w:szCs w:val="22"/>
          <w:u w:val="single"/>
        </w:rPr>
        <w:t>Essential Cookies.</w:t>
      </w:r>
      <w:r>
        <w:rPr>
          <w:rFonts w:ascii="Arial" w:eastAsia="Arial" w:hAnsi="Arial" w:cs="Arial"/>
          <w:sz w:val="22"/>
          <w:szCs w:val="22"/>
        </w:rPr>
        <w:t> Essential Cookies are required for providing you with features or services that you have requested. For example, certain Cookies enable you to log into secure areas of our Services. Disabling these Cookies may make certain features and services unavailable.</w:t>
      </w:r>
    </w:p>
    <w:p w14:paraId="000000D5" w14:textId="77777777" w:rsidR="00164FDB" w:rsidRDefault="00116DBB">
      <w:pPr>
        <w:numPr>
          <w:ilvl w:val="0"/>
          <w:numId w:val="6"/>
        </w:numPr>
        <w:shd w:val="clear" w:color="auto" w:fill="FFFFFF"/>
        <w:ind w:left="1145"/>
        <w:rPr>
          <w:rFonts w:ascii="Arial" w:eastAsia="Arial" w:hAnsi="Arial" w:cs="Arial"/>
          <w:sz w:val="22"/>
          <w:szCs w:val="22"/>
        </w:rPr>
      </w:pPr>
      <w:r>
        <w:rPr>
          <w:rFonts w:ascii="Arial" w:eastAsia="Arial" w:hAnsi="Arial" w:cs="Arial"/>
          <w:sz w:val="22"/>
          <w:szCs w:val="22"/>
          <w:u w:val="single"/>
        </w:rPr>
        <w:t>Functional Cookies.</w:t>
      </w:r>
      <w:r>
        <w:rPr>
          <w:rFonts w:ascii="Arial" w:eastAsia="Arial" w:hAnsi="Arial" w:cs="Arial"/>
          <w:sz w:val="22"/>
          <w:szCs w:val="22"/>
        </w:rPr>
        <w:t> Functional Cookies are used to record your choices and settings regarding our Services, maintain your preferences over time and recognize you when you return to our Services. These Cookies help us to personalize our content for you, greet you by name and remember your preferences (for example, your choice of language or region).</w:t>
      </w:r>
    </w:p>
    <w:p w14:paraId="000000D6" w14:textId="77777777" w:rsidR="00164FDB" w:rsidRDefault="00116DBB">
      <w:pPr>
        <w:numPr>
          <w:ilvl w:val="0"/>
          <w:numId w:val="6"/>
        </w:numPr>
        <w:shd w:val="clear" w:color="auto" w:fill="FFFFFF"/>
        <w:ind w:left="1145"/>
        <w:rPr>
          <w:rFonts w:ascii="Arial" w:eastAsia="Arial" w:hAnsi="Arial" w:cs="Arial"/>
          <w:sz w:val="22"/>
          <w:szCs w:val="22"/>
        </w:rPr>
      </w:pPr>
      <w:r>
        <w:rPr>
          <w:rFonts w:ascii="Arial" w:eastAsia="Arial" w:hAnsi="Arial" w:cs="Arial"/>
          <w:sz w:val="22"/>
          <w:szCs w:val="22"/>
          <w:u w:val="single"/>
        </w:rPr>
        <w:t>Performance/Analytical Cookies.</w:t>
      </w:r>
      <w:r>
        <w:rPr>
          <w:rFonts w:ascii="Arial" w:eastAsia="Arial" w:hAnsi="Arial" w:cs="Arial"/>
          <w:sz w:val="22"/>
          <w:szCs w:val="22"/>
        </w:rPr>
        <w:t xml:space="preserve"> Performance/Analytical Cookies allow us to understand how visitors use our Services. They do this by collecting information about the number of visitors to the Services, what pages visitors view on our Services and how long visitors are viewing pages on the Services. Performance/Analytical Cookies also help us measure the performance of our advertising campaigns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help us improve our campaigns and the Services' content for those who engage with our advertising. For example, Google Inc. (“Google”) uses cookies in connection with its Google Analytics services. Google's ability to use and disclose information collected by Google Analytics about your visits to the Services is subject to the Google Analytics Terms of Use and the Google Privacy Policy. You have the option to opt-out of Google's use of Cookies by visiting the Google advertising opt-out page at www.google.com/privacy_ads.html or the Google Analytics Opt-out Browser Add-on at </w:t>
      </w:r>
      <w:hyperlink r:id="rId27">
        <w:r>
          <w:rPr>
            <w:rFonts w:ascii="Arial" w:eastAsia="Arial" w:hAnsi="Arial" w:cs="Arial"/>
            <w:sz w:val="22"/>
            <w:szCs w:val="22"/>
            <w:u w:val="single"/>
          </w:rPr>
          <w:t>https://tools.google.com/dlpage/gaoptout/</w:t>
        </w:r>
      </w:hyperlink>
      <w:r>
        <w:rPr>
          <w:rFonts w:ascii="Arial" w:eastAsia="Arial" w:hAnsi="Arial" w:cs="Arial"/>
          <w:sz w:val="22"/>
          <w:szCs w:val="22"/>
        </w:rPr>
        <w:t>.</w:t>
      </w:r>
    </w:p>
    <w:p w14:paraId="000000D7" w14:textId="77777777" w:rsidR="00164FDB" w:rsidRDefault="00116DBB">
      <w:pPr>
        <w:numPr>
          <w:ilvl w:val="0"/>
          <w:numId w:val="6"/>
        </w:numPr>
        <w:shd w:val="clear" w:color="auto" w:fill="FFFFFF"/>
        <w:ind w:left="1145"/>
        <w:rPr>
          <w:rFonts w:ascii="Arial" w:eastAsia="Arial" w:hAnsi="Arial" w:cs="Arial"/>
          <w:sz w:val="22"/>
          <w:szCs w:val="22"/>
        </w:rPr>
      </w:pPr>
      <w:r>
        <w:rPr>
          <w:rFonts w:ascii="Arial" w:eastAsia="Arial" w:hAnsi="Arial" w:cs="Arial"/>
          <w:sz w:val="22"/>
          <w:szCs w:val="22"/>
          <w:u w:val="single"/>
        </w:rPr>
        <w:t>Retargeting/Advertising Cookies.</w:t>
      </w:r>
      <w:r>
        <w:rPr>
          <w:rFonts w:ascii="Arial" w:eastAsia="Arial" w:hAnsi="Arial" w:cs="Arial"/>
          <w:sz w:val="22"/>
          <w:szCs w:val="22"/>
        </w:rPr>
        <w:t> Retargeting/Advertising Cookies collect data about your online activity and identify your interests. We may utilize retargeting/advertising cookies to advertise our Services to you on third party websites. We will not show you third party advertisements on our website(s).</w:t>
      </w:r>
    </w:p>
    <w:p w14:paraId="000000D8" w14:textId="77777777" w:rsidR="00164FDB" w:rsidRDefault="00164FDB">
      <w:pPr>
        <w:shd w:val="clear" w:color="auto" w:fill="FFFFFF"/>
        <w:ind w:left="1145"/>
        <w:rPr>
          <w:rFonts w:ascii="Arial" w:eastAsia="Arial" w:hAnsi="Arial" w:cs="Arial"/>
          <w:sz w:val="22"/>
          <w:szCs w:val="22"/>
        </w:rPr>
      </w:pPr>
    </w:p>
    <w:p w14:paraId="000000D9" w14:textId="77777777" w:rsidR="00164FDB" w:rsidRDefault="00116DBB">
      <w:pPr>
        <w:shd w:val="clear" w:color="auto" w:fill="FFFFFF"/>
        <w:rPr>
          <w:rFonts w:ascii="Arial" w:eastAsia="Arial" w:hAnsi="Arial" w:cs="Arial"/>
          <w:sz w:val="22"/>
          <w:szCs w:val="22"/>
        </w:rPr>
      </w:pPr>
      <w:r>
        <w:rPr>
          <w:rFonts w:ascii="Arial" w:eastAsia="Arial" w:hAnsi="Arial" w:cs="Arial"/>
          <w:sz w:val="22"/>
          <w:szCs w:val="22"/>
        </w:rPr>
        <w:t xml:space="preserve">You can decide </w:t>
      </w:r>
      <w:proofErr w:type="gramStart"/>
      <w:r>
        <w:rPr>
          <w:rFonts w:ascii="Arial" w:eastAsia="Arial" w:hAnsi="Arial" w:cs="Arial"/>
          <w:sz w:val="22"/>
          <w:szCs w:val="22"/>
        </w:rPr>
        <w:t>whether or not</w:t>
      </w:r>
      <w:proofErr w:type="gramEnd"/>
      <w:r>
        <w:rPr>
          <w:rFonts w:ascii="Arial" w:eastAsia="Arial" w:hAnsi="Arial" w:cs="Arial"/>
          <w:sz w:val="22"/>
          <w:szCs w:val="22"/>
        </w:rPr>
        <w:t xml:space="preserve"> to accept Cookies through your internet browser's settings. Most browsers have an option for turning off the Cookie feature, which will prevent your browser from accepting new Cookies, as well as (depending on the sophistication of your browser software) allow you to decide on acceptance of each new Cookie in a variety of ways. You can also delete </w:t>
      </w:r>
      <w:r>
        <w:rPr>
          <w:rFonts w:ascii="Arial" w:eastAsia="Arial" w:hAnsi="Arial" w:cs="Arial"/>
          <w:sz w:val="22"/>
          <w:szCs w:val="22"/>
        </w:rPr>
        <w:lastRenderedPageBreak/>
        <w:t>all Cookies that are already on your device. If you do this, however, you may have to manually adjust some preferences every time you visit our website and some of the Services and functionalities may not work.</w:t>
      </w:r>
    </w:p>
    <w:p w14:paraId="000000DA" w14:textId="77777777" w:rsidR="00164FDB" w:rsidRDefault="00164FDB">
      <w:pPr>
        <w:shd w:val="clear" w:color="auto" w:fill="FFFFFF"/>
        <w:rPr>
          <w:rFonts w:ascii="Arial" w:eastAsia="Arial" w:hAnsi="Arial" w:cs="Arial"/>
          <w:sz w:val="22"/>
          <w:szCs w:val="22"/>
        </w:rPr>
      </w:pPr>
    </w:p>
    <w:p w14:paraId="000000DB" w14:textId="3F02BDCE" w:rsidR="00164FDB" w:rsidRDefault="00116DBB">
      <w:pPr>
        <w:shd w:val="clear" w:color="auto" w:fill="FFFFFF"/>
        <w:rPr>
          <w:rFonts w:ascii="Arial" w:eastAsia="Arial" w:hAnsi="Arial" w:cs="Arial"/>
          <w:sz w:val="22"/>
          <w:szCs w:val="22"/>
        </w:rPr>
      </w:pPr>
      <w:r>
        <w:rPr>
          <w:rFonts w:ascii="Arial" w:eastAsia="Arial" w:hAnsi="Arial" w:cs="Arial"/>
          <w:sz w:val="22"/>
          <w:szCs w:val="22"/>
        </w:rPr>
        <w:t xml:space="preserve">To explore what Cookie settings are available to you or to modify your preferences with respect to Cookies, you can access your Cookie management settings by clicking the “Cookie </w:t>
      </w:r>
      <w:r w:rsidR="00177E2A">
        <w:rPr>
          <w:rFonts w:ascii="Arial" w:eastAsia="Arial" w:hAnsi="Arial" w:cs="Arial"/>
          <w:sz w:val="22"/>
          <w:szCs w:val="22"/>
        </w:rPr>
        <w:t>Preferences</w:t>
      </w:r>
      <w:r>
        <w:rPr>
          <w:rFonts w:ascii="Arial" w:eastAsia="Arial" w:hAnsi="Arial" w:cs="Arial"/>
          <w:sz w:val="22"/>
          <w:szCs w:val="22"/>
        </w:rPr>
        <w:t>” link at the bottom of our website. To find out more information about Cookies, including information about how to manage and delete Cookies, please visit </w:t>
      </w:r>
      <w:hyperlink r:id="rId28">
        <w:r>
          <w:rPr>
            <w:rFonts w:ascii="Arial" w:eastAsia="Arial" w:hAnsi="Arial" w:cs="Arial"/>
            <w:sz w:val="22"/>
            <w:szCs w:val="22"/>
            <w:u w:val="single"/>
          </w:rPr>
          <w:t>http://www.allaboutcookies.org/</w:t>
        </w:r>
      </w:hyperlink>
      <w:r>
        <w:rPr>
          <w:rFonts w:ascii="Arial" w:eastAsia="Arial" w:hAnsi="Arial" w:cs="Arial"/>
          <w:sz w:val="22"/>
          <w:szCs w:val="22"/>
        </w:rPr>
        <w:t>.</w:t>
      </w:r>
    </w:p>
    <w:p w14:paraId="5DE30963" w14:textId="77777777" w:rsidR="00177E2A" w:rsidRDefault="00177E2A">
      <w:pPr>
        <w:shd w:val="clear" w:color="auto" w:fill="FFFFFF"/>
        <w:rPr>
          <w:rFonts w:ascii="Arial" w:eastAsia="Arial" w:hAnsi="Arial" w:cs="Arial"/>
          <w:sz w:val="22"/>
          <w:szCs w:val="22"/>
        </w:rPr>
      </w:pPr>
    </w:p>
    <w:p w14:paraId="0FBCEBC0" w14:textId="47225C4E" w:rsidR="00177E2A" w:rsidRPr="00FB7E9F" w:rsidRDefault="00177E2A" w:rsidP="00177E2A">
      <w:pPr>
        <w:shd w:val="clear" w:color="auto" w:fill="FFFFFF"/>
        <w:rPr>
          <w:rFonts w:ascii="Arial" w:eastAsia="Arial" w:hAnsi="Arial" w:cs="Arial"/>
          <w:sz w:val="22"/>
          <w:szCs w:val="22"/>
          <w:u w:val="single"/>
        </w:rPr>
      </w:pPr>
      <w:r w:rsidRPr="00FB7E9F">
        <w:rPr>
          <w:rFonts w:ascii="Arial" w:eastAsia="Arial" w:hAnsi="Arial" w:cs="Arial"/>
          <w:sz w:val="22"/>
          <w:szCs w:val="22"/>
          <w:u w:val="single"/>
        </w:rPr>
        <w:t>Session Replay Technology</w:t>
      </w:r>
    </w:p>
    <w:p w14:paraId="5DACE244" w14:textId="77777777" w:rsidR="00177E2A" w:rsidRPr="00177E2A" w:rsidRDefault="00177E2A" w:rsidP="00177E2A">
      <w:pPr>
        <w:shd w:val="clear" w:color="auto" w:fill="FFFFFF"/>
        <w:rPr>
          <w:rFonts w:ascii="Arial" w:eastAsia="Arial" w:hAnsi="Arial" w:cs="Arial"/>
          <w:sz w:val="22"/>
          <w:szCs w:val="22"/>
        </w:rPr>
      </w:pPr>
    </w:p>
    <w:p w14:paraId="5CC2BA38" w14:textId="732B7853" w:rsidR="00177E2A" w:rsidRDefault="00177E2A" w:rsidP="00177E2A">
      <w:pPr>
        <w:shd w:val="clear" w:color="auto" w:fill="FFFFFF"/>
        <w:rPr>
          <w:rFonts w:ascii="Arial" w:eastAsia="Arial" w:hAnsi="Arial" w:cs="Arial"/>
          <w:sz w:val="22"/>
          <w:szCs w:val="22"/>
        </w:rPr>
      </w:pPr>
      <w:r w:rsidRPr="00177E2A">
        <w:rPr>
          <w:rFonts w:ascii="Arial" w:eastAsia="Arial" w:hAnsi="Arial" w:cs="Arial"/>
          <w:sz w:val="22"/>
          <w:szCs w:val="22"/>
        </w:rPr>
        <w:t xml:space="preserve">We may use session replay technology </w:t>
      </w:r>
      <w:proofErr w:type="gramStart"/>
      <w:r w:rsidRPr="00177E2A">
        <w:rPr>
          <w:rFonts w:ascii="Arial" w:eastAsia="Arial" w:hAnsi="Arial" w:cs="Arial"/>
          <w:sz w:val="22"/>
          <w:szCs w:val="22"/>
        </w:rPr>
        <w:t>in order to</w:t>
      </w:r>
      <w:proofErr w:type="gramEnd"/>
      <w:r w:rsidRPr="00177E2A">
        <w:rPr>
          <w:rFonts w:ascii="Arial" w:eastAsia="Arial" w:hAnsi="Arial" w:cs="Arial"/>
          <w:sz w:val="22"/>
          <w:szCs w:val="22"/>
        </w:rPr>
        <w:t xml:space="preserve"> identify and resolve customer issues, to monitor and analyze how you use our Services, to better understand user behavior, and to improve our Services. By continuing to use the Services, you consent to the use of session replay technology. If you would like to change your settings with respect to session replay technology, you can access your Cookie management settings by clicking </w:t>
      </w:r>
      <w:r>
        <w:rPr>
          <w:rFonts w:ascii="Arial" w:eastAsia="Arial" w:hAnsi="Arial" w:cs="Arial"/>
          <w:sz w:val="22"/>
          <w:szCs w:val="22"/>
        </w:rPr>
        <w:t>the “Cookie Preferences” link at the bottom of our website.</w:t>
      </w:r>
    </w:p>
    <w:p w14:paraId="000000DC" w14:textId="77777777" w:rsidR="00164FDB" w:rsidRDefault="00164FDB">
      <w:pPr>
        <w:shd w:val="clear" w:color="auto" w:fill="FFFFFF"/>
        <w:rPr>
          <w:rFonts w:ascii="Arial" w:eastAsia="Arial" w:hAnsi="Arial" w:cs="Arial"/>
          <w:sz w:val="22"/>
          <w:szCs w:val="22"/>
        </w:rPr>
      </w:pPr>
    </w:p>
    <w:p w14:paraId="000000DD" w14:textId="77777777" w:rsidR="00164FDB" w:rsidRDefault="00116DBB">
      <w:pPr>
        <w:keepNext/>
        <w:jc w:val="both"/>
        <w:rPr>
          <w:rFonts w:ascii="Arial" w:eastAsia="Arial" w:hAnsi="Arial" w:cs="Arial"/>
          <w:i/>
          <w:sz w:val="22"/>
          <w:szCs w:val="22"/>
          <w:u w:val="single"/>
        </w:rPr>
      </w:pPr>
      <w:r>
        <w:rPr>
          <w:rFonts w:ascii="Arial" w:eastAsia="Arial" w:hAnsi="Arial" w:cs="Arial"/>
          <w:i/>
          <w:sz w:val="22"/>
          <w:szCs w:val="22"/>
          <w:u w:val="single"/>
        </w:rPr>
        <w:t>Information about Interest-Based Advertisements</w:t>
      </w:r>
    </w:p>
    <w:p w14:paraId="000000DE" w14:textId="77777777" w:rsidR="00164FDB" w:rsidRDefault="00164FDB">
      <w:pPr>
        <w:jc w:val="both"/>
        <w:rPr>
          <w:rFonts w:ascii="Arial" w:eastAsia="Arial" w:hAnsi="Arial" w:cs="Arial"/>
          <w:sz w:val="22"/>
          <w:szCs w:val="22"/>
        </w:rPr>
      </w:pPr>
    </w:p>
    <w:p w14:paraId="000000DF" w14:textId="77777777" w:rsidR="00164FDB" w:rsidRDefault="00116DBB" w:rsidP="00962993">
      <w:pPr>
        <w:rPr>
          <w:rFonts w:ascii="Arial" w:eastAsia="Arial" w:hAnsi="Arial" w:cs="Arial"/>
          <w:sz w:val="22"/>
          <w:szCs w:val="22"/>
        </w:rPr>
      </w:pPr>
      <w:r>
        <w:rPr>
          <w:rFonts w:ascii="Arial" w:eastAsia="Arial" w:hAnsi="Arial" w:cs="Arial"/>
          <w:sz w:val="22"/>
          <w:szCs w:val="22"/>
        </w:rPr>
        <w:t xml:space="preserve">We may work with third-party ad networks, including third-party ad servers, ad agencies, ad technology vendors and research firms, to serve advertisements to you. These advertisements may be targeted to users who fit certain general profile categories or display certain preferences or behaviors (“Interest-Based Ads”). Information for Interest-Based Ads (including Personal Data) may be provided to us by </w:t>
      </w:r>
      <w:proofErr w:type="gramStart"/>
      <w:r>
        <w:rPr>
          <w:rFonts w:ascii="Arial" w:eastAsia="Arial" w:hAnsi="Arial" w:cs="Arial"/>
          <w:sz w:val="22"/>
          <w:szCs w:val="22"/>
        </w:rPr>
        <w:t>you, or</w:t>
      </w:r>
      <w:proofErr w:type="gramEnd"/>
      <w:r>
        <w:rPr>
          <w:rFonts w:ascii="Arial" w:eastAsia="Arial" w:hAnsi="Arial" w:cs="Arial"/>
          <w:sz w:val="22"/>
          <w:szCs w:val="22"/>
        </w:rPr>
        <w:t xml:space="preserve"> derived from the usage patterns of </w:t>
      </w:r>
      <w:proofErr w:type="gramStart"/>
      <w:r>
        <w:rPr>
          <w:rFonts w:ascii="Arial" w:eastAsia="Arial" w:hAnsi="Arial" w:cs="Arial"/>
          <w:sz w:val="22"/>
          <w:szCs w:val="22"/>
        </w:rPr>
        <w:t>particular users</w:t>
      </w:r>
      <w:proofErr w:type="gramEnd"/>
      <w:r>
        <w:rPr>
          <w:rFonts w:ascii="Arial" w:eastAsia="Arial" w:hAnsi="Arial" w:cs="Arial"/>
          <w:sz w:val="22"/>
          <w:szCs w:val="22"/>
        </w:rPr>
        <w:t xml:space="preserve"> on the Services and/or services of third parties. Such information may be gathered through tracking users’ activities across time and unaffiliated properties, including when you leave the Services. To accomplish this, we or our service providers may deliver Cookies, including a file (known as a “web beacon”) from an ad network to you through the Services. Web beacons allow ad networks to provide anonymized, aggregated auditing, research and reporting for us and for advertisers. Web beacons also enable ad networks to serve targeted advertisements to you when you visit other websites. Web beacons allow ad networks to view, edit or set their own Cookies on your browser, just as if you had requested a web page from their site.</w:t>
      </w:r>
    </w:p>
    <w:p w14:paraId="000000E0" w14:textId="77777777" w:rsidR="00164FDB" w:rsidRDefault="00164FDB">
      <w:pPr>
        <w:shd w:val="clear" w:color="auto" w:fill="FFFFFF"/>
        <w:rPr>
          <w:rFonts w:ascii="Arial" w:eastAsia="Arial" w:hAnsi="Arial" w:cs="Arial"/>
          <w:b/>
          <w:sz w:val="22"/>
          <w:szCs w:val="22"/>
        </w:rPr>
      </w:pPr>
    </w:p>
    <w:p w14:paraId="000000E1" w14:textId="77777777" w:rsidR="00164FDB" w:rsidRDefault="00116DBB">
      <w:pPr>
        <w:shd w:val="clear" w:color="auto" w:fill="FFFFFF"/>
        <w:rPr>
          <w:rFonts w:ascii="Arial" w:eastAsia="Arial" w:hAnsi="Arial" w:cs="Arial"/>
          <w:b/>
          <w:sz w:val="22"/>
          <w:szCs w:val="22"/>
        </w:rPr>
      </w:pPr>
      <w:r>
        <w:rPr>
          <w:rFonts w:ascii="Arial" w:eastAsia="Arial" w:hAnsi="Arial" w:cs="Arial"/>
          <w:b/>
          <w:sz w:val="22"/>
          <w:szCs w:val="22"/>
        </w:rPr>
        <w:t>Data Security</w:t>
      </w:r>
    </w:p>
    <w:p w14:paraId="000000E2" w14:textId="77777777" w:rsidR="00164FDB" w:rsidRDefault="00164FDB">
      <w:pPr>
        <w:shd w:val="clear" w:color="auto" w:fill="FFFFFF"/>
        <w:rPr>
          <w:rFonts w:ascii="Arial" w:eastAsia="Arial" w:hAnsi="Arial" w:cs="Arial"/>
          <w:b/>
          <w:sz w:val="22"/>
          <w:szCs w:val="22"/>
        </w:rPr>
      </w:pPr>
    </w:p>
    <w:p w14:paraId="000000E3" w14:textId="77777777" w:rsidR="00164FDB" w:rsidRDefault="00116DBB">
      <w:pPr>
        <w:shd w:val="clear" w:color="auto" w:fill="FFFFFF"/>
        <w:rPr>
          <w:rFonts w:ascii="Arial" w:eastAsia="Arial" w:hAnsi="Arial" w:cs="Arial"/>
          <w:sz w:val="22"/>
          <w:szCs w:val="22"/>
        </w:rPr>
      </w:pPr>
      <w:r>
        <w:rPr>
          <w:rFonts w:ascii="Arial" w:eastAsia="Arial" w:hAnsi="Arial" w:cs="Arial"/>
          <w:sz w:val="22"/>
          <w:szCs w:val="22"/>
        </w:rPr>
        <w:t>We seek to protect your Personal Data from unauthorized access, use and disclosure using appropriate physical, technical, organizational and administrative security measures based on the type of Personal Data and how we are processing that data. You should also help protect your data by appropriately selecting and protecting your password and/or other sign-on mechanism; limiting access to your computer or device and browser; and signing off after you have finished accessing your account. Although we work to protect the security of your account and other data that we hold in our records, please be aware that no method of transmitting data over the internet or storing data is completely secure.</w:t>
      </w:r>
    </w:p>
    <w:p w14:paraId="000000E4" w14:textId="77777777" w:rsidR="00164FDB" w:rsidRDefault="00164FDB">
      <w:pPr>
        <w:shd w:val="clear" w:color="auto" w:fill="FFFFFF"/>
        <w:rPr>
          <w:rFonts w:ascii="Arial" w:eastAsia="Arial" w:hAnsi="Arial" w:cs="Arial"/>
          <w:sz w:val="22"/>
          <w:szCs w:val="22"/>
        </w:rPr>
      </w:pPr>
    </w:p>
    <w:p w14:paraId="000000E5" w14:textId="77777777" w:rsidR="00164FDB" w:rsidRDefault="00116DBB">
      <w:pPr>
        <w:keepNext/>
        <w:spacing w:after="240"/>
        <w:jc w:val="both"/>
        <w:rPr>
          <w:rFonts w:ascii="Arial" w:eastAsia="Arial" w:hAnsi="Arial" w:cs="Arial"/>
          <w:b/>
          <w:sz w:val="22"/>
          <w:szCs w:val="22"/>
        </w:rPr>
      </w:pPr>
      <w:r>
        <w:rPr>
          <w:rFonts w:ascii="Arial" w:eastAsia="Arial" w:hAnsi="Arial" w:cs="Arial"/>
          <w:b/>
          <w:sz w:val="22"/>
          <w:szCs w:val="22"/>
        </w:rPr>
        <w:t>Data Retention</w:t>
      </w:r>
    </w:p>
    <w:p w14:paraId="000000E6" w14:textId="77777777" w:rsidR="00164FDB" w:rsidRDefault="00116DBB">
      <w:pPr>
        <w:shd w:val="clear" w:color="auto" w:fill="FFFFFF"/>
        <w:rPr>
          <w:rFonts w:ascii="Arial" w:eastAsia="Arial" w:hAnsi="Arial" w:cs="Arial"/>
          <w:sz w:val="22"/>
          <w:szCs w:val="22"/>
        </w:rPr>
      </w:pPr>
      <w:r>
        <w:rPr>
          <w:rFonts w:ascii="Arial" w:eastAsia="Arial" w:hAnsi="Arial" w:cs="Arial"/>
          <w:sz w:val="22"/>
          <w:szCs w:val="22"/>
        </w:rPr>
        <w:t xml:space="preserve">We retain Personal Data about you for as long as necessary to provide you with our Services or to perform our business or commercial purposes for collecting your Personal Data. When establishing a retention period for specific categories of data, we consider who we collected the </w:t>
      </w:r>
      <w:r>
        <w:rPr>
          <w:rFonts w:ascii="Arial" w:eastAsia="Arial" w:hAnsi="Arial" w:cs="Arial"/>
          <w:sz w:val="22"/>
          <w:szCs w:val="22"/>
        </w:rPr>
        <w:lastRenderedPageBreak/>
        <w:t xml:space="preserve">data from, our need for the Personal Data, why we collected the Personal Data, and the sensitivity of the Personal Data. In some </w:t>
      </w:r>
      <w:proofErr w:type="gramStart"/>
      <w:r>
        <w:rPr>
          <w:rFonts w:ascii="Arial" w:eastAsia="Arial" w:hAnsi="Arial" w:cs="Arial"/>
          <w:sz w:val="22"/>
          <w:szCs w:val="22"/>
        </w:rPr>
        <w:t>cases</w:t>
      </w:r>
      <w:proofErr w:type="gramEnd"/>
      <w:r>
        <w:rPr>
          <w:rFonts w:ascii="Arial" w:eastAsia="Arial" w:hAnsi="Arial" w:cs="Arial"/>
          <w:sz w:val="22"/>
          <w:szCs w:val="22"/>
        </w:rPr>
        <w:t xml:space="preserve"> we retain Personal Data for longer, if doing so is necessary to comply with our legal obligations, resolve disputes or collect fees owed, or is otherwise permitted or required by applicable law, rule or regulation. We may further retain information in an anonymous or aggregated form where that information would not identify you personally. </w:t>
      </w:r>
    </w:p>
    <w:p w14:paraId="000000E7" w14:textId="77777777" w:rsidR="00164FDB" w:rsidRDefault="00116DBB">
      <w:pPr>
        <w:shd w:val="clear" w:color="auto" w:fill="FFFFFF"/>
        <w:rPr>
          <w:rFonts w:ascii="Arial" w:eastAsia="Arial" w:hAnsi="Arial" w:cs="Arial"/>
          <w:sz w:val="22"/>
          <w:szCs w:val="22"/>
        </w:rPr>
      </w:pPr>
      <w:r>
        <w:rPr>
          <w:rFonts w:ascii="Arial" w:eastAsia="Arial" w:hAnsi="Arial" w:cs="Arial"/>
          <w:sz w:val="22"/>
          <w:szCs w:val="22"/>
        </w:rPr>
        <w:t>For example, we retain your profile information and credentials for as long as you have an account with us.</w:t>
      </w:r>
    </w:p>
    <w:p w14:paraId="000000E8" w14:textId="77777777" w:rsidR="00164FDB" w:rsidRDefault="00164FDB">
      <w:pPr>
        <w:shd w:val="clear" w:color="auto" w:fill="FFFFFF"/>
        <w:rPr>
          <w:rFonts w:ascii="Arial" w:eastAsia="Arial" w:hAnsi="Arial" w:cs="Arial"/>
          <w:sz w:val="22"/>
          <w:szCs w:val="22"/>
        </w:rPr>
      </w:pPr>
    </w:p>
    <w:p w14:paraId="000000E9" w14:textId="77777777" w:rsidR="00164FDB" w:rsidRDefault="00116DBB">
      <w:pPr>
        <w:shd w:val="clear" w:color="auto" w:fill="FFFFFF"/>
        <w:rPr>
          <w:rFonts w:ascii="Arial" w:eastAsia="Arial" w:hAnsi="Arial" w:cs="Arial"/>
          <w:b/>
          <w:sz w:val="22"/>
          <w:szCs w:val="22"/>
        </w:rPr>
      </w:pPr>
      <w:r>
        <w:rPr>
          <w:rFonts w:ascii="Arial" w:eastAsia="Arial" w:hAnsi="Arial" w:cs="Arial"/>
          <w:b/>
          <w:sz w:val="22"/>
          <w:szCs w:val="22"/>
        </w:rPr>
        <w:t>Personal Data of Children</w:t>
      </w:r>
    </w:p>
    <w:p w14:paraId="000000EA" w14:textId="77777777" w:rsidR="00164FDB" w:rsidRDefault="00164FDB">
      <w:pPr>
        <w:shd w:val="clear" w:color="auto" w:fill="FFFFFF"/>
        <w:rPr>
          <w:rFonts w:ascii="Arial" w:eastAsia="Arial" w:hAnsi="Arial" w:cs="Arial"/>
          <w:b/>
          <w:sz w:val="22"/>
          <w:szCs w:val="22"/>
        </w:rPr>
      </w:pPr>
    </w:p>
    <w:p w14:paraId="000000EB" w14:textId="2D998327" w:rsidR="00164FDB" w:rsidRDefault="00116DBB">
      <w:pPr>
        <w:shd w:val="clear" w:color="auto" w:fill="FFFFFF"/>
        <w:rPr>
          <w:rFonts w:ascii="Arial" w:eastAsia="Arial" w:hAnsi="Arial" w:cs="Arial"/>
          <w:sz w:val="22"/>
          <w:szCs w:val="22"/>
        </w:rPr>
      </w:pPr>
      <w:r>
        <w:rPr>
          <w:rFonts w:ascii="Arial" w:eastAsia="Arial" w:hAnsi="Arial" w:cs="Arial"/>
          <w:sz w:val="22"/>
          <w:szCs w:val="22"/>
        </w:rPr>
        <w:t xml:space="preserve">As noted in the Terms of Use, we do not knowingly collect or solicit Personal Data about children under 18 years of age; if you are a child under the age of </w:t>
      </w:r>
      <w:proofErr w:type="gramStart"/>
      <w:r>
        <w:rPr>
          <w:rFonts w:ascii="Arial" w:eastAsia="Arial" w:hAnsi="Arial" w:cs="Arial"/>
          <w:sz w:val="22"/>
          <w:szCs w:val="22"/>
        </w:rPr>
        <w:t>18</w:t>
      </w:r>
      <w:proofErr w:type="gramEnd"/>
      <w:r>
        <w:rPr>
          <w:rFonts w:ascii="Arial" w:eastAsia="Arial" w:hAnsi="Arial" w:cs="Arial"/>
          <w:sz w:val="22"/>
          <w:szCs w:val="22"/>
        </w:rPr>
        <w:t xml:space="preserve"> please do not attempt to register for or otherwise use the Services or send us any Personal Data. If we learn we have collected Personal Data from a child under 18 years of age, we will delete that information as quickly as possible. If you believe that a child under 18 years of age may have provided Personal Data to us, please contact us at </w:t>
      </w:r>
      <w:hyperlink r:id="rId29">
        <w:r>
          <w:rPr>
            <w:rFonts w:ascii="Arial" w:eastAsia="Arial" w:hAnsi="Arial" w:cs="Arial"/>
            <w:sz w:val="22"/>
            <w:szCs w:val="22"/>
            <w:u w:val="single"/>
          </w:rPr>
          <w:t>support@monarch</w:t>
        </w:r>
      </w:hyperlink>
      <w:hyperlink r:id="rId30">
        <w:r>
          <w:rPr>
            <w:rFonts w:ascii="Arial" w:eastAsia="Arial" w:hAnsi="Arial" w:cs="Arial"/>
            <w:sz w:val="22"/>
            <w:szCs w:val="22"/>
            <w:u w:val="single"/>
          </w:rPr>
          <w:t>.com</w:t>
        </w:r>
      </w:hyperlink>
      <w:r>
        <w:rPr>
          <w:rFonts w:ascii="Arial" w:eastAsia="Arial" w:hAnsi="Arial" w:cs="Arial"/>
          <w:sz w:val="22"/>
          <w:szCs w:val="22"/>
        </w:rPr>
        <w:t>.</w:t>
      </w:r>
    </w:p>
    <w:p w14:paraId="000000EC" w14:textId="77777777" w:rsidR="00164FDB" w:rsidRDefault="00164FDB">
      <w:pPr>
        <w:shd w:val="clear" w:color="auto" w:fill="FFFFFF"/>
        <w:rPr>
          <w:rFonts w:ascii="Arial" w:eastAsia="Arial" w:hAnsi="Arial" w:cs="Arial"/>
          <w:sz w:val="22"/>
          <w:szCs w:val="22"/>
        </w:rPr>
      </w:pPr>
    </w:p>
    <w:p w14:paraId="000000ED" w14:textId="77777777" w:rsidR="00164FDB" w:rsidRDefault="00116DBB">
      <w:pPr>
        <w:shd w:val="clear" w:color="auto" w:fill="FFFFFF"/>
        <w:rPr>
          <w:rFonts w:ascii="Arial" w:eastAsia="Arial" w:hAnsi="Arial" w:cs="Arial"/>
          <w:b/>
          <w:sz w:val="22"/>
          <w:szCs w:val="22"/>
        </w:rPr>
      </w:pPr>
      <w:r>
        <w:rPr>
          <w:rFonts w:ascii="Arial" w:eastAsia="Arial" w:hAnsi="Arial" w:cs="Arial"/>
          <w:b/>
          <w:sz w:val="22"/>
          <w:szCs w:val="22"/>
        </w:rPr>
        <w:t>U.S. State Privacy Rights</w:t>
      </w:r>
    </w:p>
    <w:p w14:paraId="000000EE" w14:textId="77777777" w:rsidR="00164FDB" w:rsidRDefault="00164FDB">
      <w:pPr>
        <w:shd w:val="clear" w:color="auto" w:fill="FFFFFF"/>
        <w:rPr>
          <w:rFonts w:ascii="Arial" w:eastAsia="Arial" w:hAnsi="Arial" w:cs="Arial"/>
          <w:b/>
          <w:sz w:val="22"/>
          <w:szCs w:val="22"/>
        </w:rPr>
      </w:pPr>
    </w:p>
    <w:p w14:paraId="000000EF" w14:textId="350F7E42" w:rsidR="00164FDB" w:rsidRDefault="00116DBB">
      <w:pPr>
        <w:shd w:val="clear" w:color="auto" w:fill="FFFFFF"/>
        <w:rPr>
          <w:rFonts w:ascii="Arial" w:eastAsia="Arial" w:hAnsi="Arial" w:cs="Arial"/>
          <w:sz w:val="22"/>
          <w:szCs w:val="22"/>
        </w:rPr>
      </w:pPr>
      <w:r>
        <w:rPr>
          <w:rFonts w:ascii="Arial" w:eastAsia="Arial" w:hAnsi="Arial" w:cs="Arial"/>
          <w:sz w:val="22"/>
          <w:szCs w:val="22"/>
        </w:rPr>
        <w:t>If you reside in certain U.S. states such as California, Colorado, Connecticut, Delaware, Iowa, Maryland, Minnesota, Montana, Nebraska, New Hampshire, New Jersey, Oregon, Tennessee, Texas, Utah, and Virginia</w:t>
      </w:r>
      <w:r w:rsidR="00DC002F">
        <w:rPr>
          <w:rFonts w:ascii="Arial" w:eastAsia="Arial" w:hAnsi="Arial" w:cs="Arial"/>
          <w:sz w:val="22"/>
          <w:szCs w:val="22"/>
        </w:rPr>
        <w:t>,</w:t>
      </w:r>
      <w:r>
        <w:rPr>
          <w:rFonts w:ascii="Arial" w:eastAsia="Arial" w:hAnsi="Arial" w:cs="Arial"/>
          <w:sz w:val="22"/>
          <w:szCs w:val="22"/>
        </w:rPr>
        <w:t xml:space="preserve"> you may have certain rights afforded to you (as described below) depending on your state of residence. Please see the “</w:t>
      </w:r>
      <w:commentRangeStart w:id="4"/>
      <w:r>
        <w:rPr>
          <w:rFonts w:ascii="Arial" w:eastAsia="Arial" w:hAnsi="Arial" w:cs="Arial"/>
          <w:sz w:val="22"/>
          <w:szCs w:val="22"/>
        </w:rPr>
        <w:t xml:space="preserve">Exercising Your Rights under U.S. State Privacy Laws” section </w:t>
      </w:r>
      <w:commentRangeEnd w:id="4"/>
      <w:r>
        <w:commentReference w:id="4"/>
      </w:r>
      <w:r>
        <w:rPr>
          <w:rFonts w:ascii="Arial" w:eastAsia="Arial" w:hAnsi="Arial" w:cs="Arial"/>
          <w:sz w:val="22"/>
          <w:szCs w:val="22"/>
        </w:rPr>
        <w:t>below for instructions regarding how to exercise these rights. Please note that we may process Personal Data of our customers' end users or employees in connection with our provision of certain services to our customers. If we are processing your Personal Data as a service provider, you should contact the entity that collected your Personal Data in the first instance to address your rights with respect to such data. Additionally, please note that these rights are subject to certain conditions and exceptions under applicable law, which may permit or require us to deny your request.</w:t>
      </w:r>
    </w:p>
    <w:p w14:paraId="000000F0" w14:textId="77777777" w:rsidR="00164FDB" w:rsidRDefault="00164FDB">
      <w:pPr>
        <w:shd w:val="clear" w:color="auto" w:fill="FFFFFF"/>
        <w:rPr>
          <w:rFonts w:ascii="Arial" w:eastAsia="Arial" w:hAnsi="Arial" w:cs="Arial"/>
          <w:sz w:val="22"/>
          <w:szCs w:val="22"/>
        </w:rPr>
      </w:pPr>
    </w:p>
    <w:p w14:paraId="000000F1" w14:textId="75494C73" w:rsidR="00164FDB" w:rsidRDefault="00116DBB">
      <w:pPr>
        <w:shd w:val="clear" w:color="auto" w:fill="FFFFFF"/>
        <w:rPr>
          <w:rFonts w:ascii="Arial" w:eastAsia="Arial" w:hAnsi="Arial" w:cs="Arial"/>
          <w:sz w:val="22"/>
          <w:szCs w:val="22"/>
        </w:rPr>
      </w:pPr>
      <w:r>
        <w:rPr>
          <w:rFonts w:ascii="Arial" w:eastAsia="Arial" w:hAnsi="Arial" w:cs="Arial"/>
          <w:sz w:val="22"/>
          <w:szCs w:val="22"/>
        </w:rPr>
        <w:t>If there are any conflicts between this section and any other provision of this Privacy Policy, the portion that is more protective of Personal Data shall control to the extent of such conflict. If you have any questions about this section or whether any of the following rights apply to you, please contact us at </w:t>
      </w:r>
      <w:hyperlink r:id="rId31">
        <w:r>
          <w:rPr>
            <w:rFonts w:ascii="Arial" w:eastAsia="Arial" w:hAnsi="Arial" w:cs="Arial"/>
            <w:sz w:val="22"/>
            <w:szCs w:val="22"/>
            <w:u w:val="single"/>
          </w:rPr>
          <w:t>support@monarch</w:t>
        </w:r>
      </w:hyperlink>
      <w:hyperlink r:id="rId32">
        <w:r>
          <w:rPr>
            <w:rFonts w:ascii="Arial" w:eastAsia="Arial" w:hAnsi="Arial" w:cs="Arial"/>
            <w:sz w:val="22"/>
            <w:szCs w:val="22"/>
            <w:u w:val="single"/>
          </w:rPr>
          <w:t>.com</w:t>
        </w:r>
      </w:hyperlink>
      <w:r>
        <w:rPr>
          <w:rFonts w:ascii="Arial" w:eastAsia="Arial" w:hAnsi="Arial" w:cs="Arial"/>
          <w:sz w:val="22"/>
          <w:szCs w:val="22"/>
        </w:rPr>
        <w:t>.</w:t>
      </w:r>
    </w:p>
    <w:p w14:paraId="000000F2" w14:textId="77777777" w:rsidR="00164FDB" w:rsidRDefault="00164FDB">
      <w:pPr>
        <w:shd w:val="clear" w:color="auto" w:fill="FFFFFF"/>
        <w:rPr>
          <w:rFonts w:ascii="Arial" w:eastAsia="Arial" w:hAnsi="Arial" w:cs="Arial"/>
          <w:sz w:val="22"/>
          <w:szCs w:val="22"/>
        </w:rPr>
      </w:pPr>
    </w:p>
    <w:p w14:paraId="000000F3" w14:textId="0E8496C0" w:rsidR="00164FDB" w:rsidRDefault="00116DBB">
      <w:pPr>
        <w:numPr>
          <w:ilvl w:val="0"/>
          <w:numId w:val="12"/>
        </w:numPr>
        <w:pBdr>
          <w:top w:val="nil"/>
          <w:left w:val="nil"/>
          <w:bottom w:val="nil"/>
          <w:right w:val="nil"/>
          <w:between w:val="nil"/>
        </w:pBdr>
        <w:shd w:val="clear" w:color="auto" w:fill="FFFFFF"/>
      </w:pPr>
      <w:r>
        <w:rPr>
          <w:rFonts w:ascii="Arial" w:eastAsia="Arial" w:hAnsi="Arial" w:cs="Arial"/>
          <w:i/>
          <w:color w:val="000000"/>
          <w:sz w:val="22"/>
          <w:szCs w:val="22"/>
          <w:u w:val="single"/>
        </w:rPr>
        <w:t>Access</w:t>
      </w:r>
      <w:r>
        <w:rPr>
          <w:rFonts w:ascii="Arial" w:eastAsia="Arial" w:hAnsi="Arial" w:cs="Arial"/>
          <w:color w:val="000000"/>
          <w:sz w:val="22"/>
          <w:szCs w:val="22"/>
        </w:rPr>
        <w:t>. You may have the right to request confirmation of or access to the Personal Data that we process about you. You can also request access to a portable copy of your Personal Data. If you are a Minnesota or Oregon resident, you also have the right to request a list of specific third parties, other than natural persons, to which we ha</w:t>
      </w:r>
      <w:r w:rsidR="00B70FD5">
        <w:rPr>
          <w:rFonts w:ascii="Arial" w:eastAsia="Arial" w:hAnsi="Arial" w:cs="Arial"/>
          <w:color w:val="000000"/>
          <w:sz w:val="22"/>
          <w:szCs w:val="22"/>
        </w:rPr>
        <w:t>ve</w:t>
      </w:r>
      <w:r>
        <w:rPr>
          <w:rFonts w:ascii="Arial" w:eastAsia="Arial" w:hAnsi="Arial" w:cs="Arial"/>
          <w:color w:val="000000"/>
          <w:sz w:val="22"/>
          <w:szCs w:val="22"/>
        </w:rPr>
        <w:t xml:space="preserve"> disclosed your Personal Data</w:t>
      </w:r>
      <w:r>
        <w:rPr>
          <w:color w:val="000000"/>
        </w:rPr>
        <w:t>.</w:t>
      </w:r>
    </w:p>
    <w:p w14:paraId="000000F4" w14:textId="77777777" w:rsidR="00164FDB" w:rsidRDefault="00116DBB">
      <w:pPr>
        <w:numPr>
          <w:ilvl w:val="0"/>
          <w:numId w:val="12"/>
        </w:num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i/>
          <w:color w:val="000000"/>
          <w:sz w:val="22"/>
          <w:szCs w:val="22"/>
          <w:u w:val="single"/>
        </w:rPr>
        <w:t>Deletion</w:t>
      </w:r>
      <w:r>
        <w:rPr>
          <w:rFonts w:ascii="Arial" w:eastAsia="Arial" w:hAnsi="Arial" w:cs="Arial"/>
          <w:color w:val="000000"/>
          <w:sz w:val="22"/>
          <w:szCs w:val="22"/>
        </w:rPr>
        <w:t xml:space="preserve">. You may have the right to request that we delete Personal Data that we have collected about you. </w:t>
      </w:r>
    </w:p>
    <w:p w14:paraId="000000F5" w14:textId="77777777" w:rsidR="00164FDB" w:rsidRDefault="00116DBB">
      <w:pPr>
        <w:numPr>
          <w:ilvl w:val="0"/>
          <w:numId w:val="12"/>
        </w:num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i/>
          <w:color w:val="000000"/>
          <w:sz w:val="22"/>
          <w:szCs w:val="22"/>
          <w:u w:val="single"/>
        </w:rPr>
        <w:t>Correction</w:t>
      </w:r>
      <w:r>
        <w:rPr>
          <w:rFonts w:ascii="Arial" w:eastAsia="Arial" w:hAnsi="Arial" w:cs="Arial"/>
          <w:color w:val="000000"/>
          <w:sz w:val="22"/>
          <w:szCs w:val="22"/>
        </w:rPr>
        <w:t xml:space="preserve">. You may have the right to request that we correct any inaccurate Personal Data we have collected about you. </w:t>
      </w:r>
    </w:p>
    <w:p w14:paraId="000000F6" w14:textId="77777777" w:rsidR="00164FDB" w:rsidRDefault="00116DBB">
      <w:pPr>
        <w:numPr>
          <w:ilvl w:val="0"/>
          <w:numId w:val="12"/>
        </w:numPr>
        <w:pBdr>
          <w:top w:val="nil"/>
          <w:left w:val="nil"/>
          <w:bottom w:val="nil"/>
          <w:right w:val="nil"/>
          <w:between w:val="nil"/>
        </w:pBdr>
        <w:rPr>
          <w:rFonts w:ascii="Arial" w:eastAsia="Arial" w:hAnsi="Arial" w:cs="Arial"/>
          <w:color w:val="000000"/>
          <w:sz w:val="22"/>
          <w:szCs w:val="22"/>
        </w:rPr>
      </w:pPr>
      <w:r>
        <w:rPr>
          <w:rFonts w:ascii="Arial" w:eastAsia="Arial" w:hAnsi="Arial" w:cs="Arial"/>
          <w:i/>
          <w:color w:val="000000"/>
          <w:sz w:val="22"/>
          <w:szCs w:val="22"/>
          <w:u w:val="single"/>
        </w:rPr>
        <w:t>Portability</w:t>
      </w:r>
      <w:r>
        <w:rPr>
          <w:rFonts w:ascii="Arial" w:eastAsia="Arial" w:hAnsi="Arial" w:cs="Arial"/>
          <w:color w:val="000000"/>
          <w:sz w:val="22"/>
          <w:szCs w:val="22"/>
        </w:rPr>
        <w:t>. You may have the right to request a copy of your Personal Data in a machine-readable format, to the extent technically feasible.</w:t>
      </w:r>
    </w:p>
    <w:p w14:paraId="000000F7" w14:textId="77777777" w:rsidR="00164FDB" w:rsidRDefault="00164FDB">
      <w:pPr>
        <w:shd w:val="clear" w:color="auto" w:fill="FFFFFF"/>
        <w:rPr>
          <w:rFonts w:ascii="Arial" w:eastAsia="Arial" w:hAnsi="Arial" w:cs="Arial"/>
          <w:sz w:val="22"/>
          <w:szCs w:val="22"/>
        </w:rPr>
      </w:pPr>
    </w:p>
    <w:p w14:paraId="000000F8" w14:textId="5524F008" w:rsidR="00164FDB" w:rsidRDefault="00116DBB">
      <w:pPr>
        <w:shd w:val="clear" w:color="auto" w:fill="FFFFFF"/>
        <w:rPr>
          <w:rFonts w:ascii="Arial" w:eastAsia="Arial" w:hAnsi="Arial" w:cs="Arial"/>
          <w:sz w:val="22"/>
          <w:szCs w:val="22"/>
        </w:rPr>
      </w:pPr>
      <w:r>
        <w:rPr>
          <w:rFonts w:ascii="Arial" w:eastAsia="Arial" w:hAnsi="Arial" w:cs="Arial"/>
          <w:i/>
          <w:sz w:val="22"/>
          <w:szCs w:val="22"/>
          <w:u w:val="single"/>
        </w:rPr>
        <w:t>“Selling,” “Sharing,” or “Targeted Adverti</w:t>
      </w:r>
      <w:r w:rsidR="00B70FD5">
        <w:rPr>
          <w:rFonts w:ascii="Arial" w:eastAsia="Arial" w:hAnsi="Arial" w:cs="Arial"/>
          <w:i/>
          <w:sz w:val="22"/>
          <w:szCs w:val="22"/>
          <w:u w:val="single"/>
        </w:rPr>
        <w:t>si</w:t>
      </w:r>
      <w:r>
        <w:rPr>
          <w:rFonts w:ascii="Arial" w:eastAsia="Arial" w:hAnsi="Arial" w:cs="Arial"/>
          <w:i/>
          <w:sz w:val="22"/>
          <w:szCs w:val="22"/>
          <w:u w:val="single"/>
        </w:rPr>
        <w:t xml:space="preserve">ng” </w:t>
      </w:r>
    </w:p>
    <w:p w14:paraId="000000F9" w14:textId="77777777" w:rsidR="00164FDB" w:rsidRDefault="00164FDB">
      <w:pPr>
        <w:shd w:val="clear" w:color="auto" w:fill="FFFFFF"/>
        <w:rPr>
          <w:rFonts w:ascii="Arial" w:eastAsia="Arial" w:hAnsi="Arial" w:cs="Arial"/>
          <w:i/>
          <w:sz w:val="22"/>
          <w:szCs w:val="22"/>
          <w:u w:val="single"/>
        </w:rPr>
      </w:pPr>
    </w:p>
    <w:p w14:paraId="671C773A" w14:textId="7A9B43EB" w:rsidR="006B6618" w:rsidRDefault="006B6618" w:rsidP="006B6618">
      <w:pPr>
        <w:spacing w:after="240"/>
        <w:rPr>
          <w:rFonts w:ascii="Arial" w:eastAsia="Arial" w:hAnsi="Arial" w:cs="Arial"/>
          <w:sz w:val="22"/>
          <w:szCs w:val="22"/>
          <w:lang w:val="en-US"/>
        </w:rPr>
      </w:pPr>
      <w:r w:rsidRPr="006B6618">
        <w:rPr>
          <w:rFonts w:ascii="Arial" w:eastAsia="Arial" w:hAnsi="Arial" w:cs="Arial"/>
          <w:sz w:val="22"/>
          <w:szCs w:val="22"/>
          <w:lang w:val="en-US"/>
        </w:rPr>
        <w:lastRenderedPageBreak/>
        <w:t>As described in the “Tracking Tools, Advertising, and Opt-Out</w:t>
      </w:r>
      <w:r w:rsidR="00DC002F">
        <w:rPr>
          <w:rFonts w:ascii="Arial" w:eastAsia="Arial" w:hAnsi="Arial" w:cs="Arial"/>
          <w:sz w:val="22"/>
          <w:szCs w:val="22"/>
          <w:lang w:val="en-US"/>
        </w:rPr>
        <w:t xml:space="preserve">” </w:t>
      </w:r>
      <w:r w:rsidRPr="006B6618">
        <w:rPr>
          <w:rFonts w:ascii="Arial" w:eastAsia="Arial" w:hAnsi="Arial" w:cs="Arial"/>
          <w:sz w:val="22"/>
          <w:szCs w:val="22"/>
          <w:lang w:val="en-US"/>
        </w:rPr>
        <w:t xml:space="preserve">section above, we have incorporated Cookies from certain third parties into our Services. Some of these Cookies may allow our Advertising Partners to receive your Device/IP Data and Web Analytics Data </w:t>
      </w:r>
      <w:r>
        <w:rPr>
          <w:rFonts w:ascii="Arial" w:eastAsia="Arial" w:hAnsi="Arial" w:cs="Arial"/>
          <w:sz w:val="22"/>
          <w:szCs w:val="22"/>
          <w:lang w:val="en-US"/>
        </w:rPr>
        <w:t>for targeted advertising purposes</w:t>
      </w:r>
      <w:r w:rsidRPr="006B6618">
        <w:rPr>
          <w:rFonts w:ascii="Arial" w:eastAsia="Arial" w:hAnsi="Arial" w:cs="Arial"/>
          <w:sz w:val="22"/>
          <w:szCs w:val="22"/>
          <w:lang w:val="en-US"/>
        </w:rPr>
        <w:t xml:space="preserve">. </w:t>
      </w:r>
      <w:r>
        <w:rPr>
          <w:rFonts w:ascii="Arial" w:eastAsia="Arial" w:hAnsi="Arial" w:cs="Arial"/>
          <w:sz w:val="22"/>
          <w:szCs w:val="22"/>
          <w:lang w:val="en-US"/>
        </w:rPr>
        <w:t xml:space="preserve">We may </w:t>
      </w:r>
      <w:r w:rsidR="00FB7E9F">
        <w:rPr>
          <w:rFonts w:ascii="Arial" w:eastAsia="Arial" w:hAnsi="Arial" w:cs="Arial"/>
          <w:sz w:val="22"/>
          <w:szCs w:val="22"/>
          <w:lang w:val="en-US"/>
        </w:rPr>
        <w:t xml:space="preserve">also </w:t>
      </w:r>
      <w:r>
        <w:rPr>
          <w:rFonts w:ascii="Arial" w:eastAsia="Arial" w:hAnsi="Arial" w:cs="Arial"/>
          <w:sz w:val="22"/>
          <w:szCs w:val="22"/>
          <w:lang w:val="en-US"/>
        </w:rPr>
        <w:t xml:space="preserve">disclose your Profile Data </w:t>
      </w:r>
      <w:r w:rsidR="00FB7E9F">
        <w:rPr>
          <w:rFonts w:ascii="Arial" w:eastAsia="Arial" w:hAnsi="Arial" w:cs="Arial"/>
          <w:sz w:val="22"/>
          <w:szCs w:val="22"/>
          <w:lang w:val="en-US"/>
        </w:rPr>
        <w:t xml:space="preserve">or Consumer Demographic Data </w:t>
      </w:r>
      <w:r>
        <w:rPr>
          <w:rFonts w:ascii="Arial" w:eastAsia="Arial" w:hAnsi="Arial" w:cs="Arial"/>
          <w:sz w:val="22"/>
          <w:szCs w:val="22"/>
          <w:lang w:val="en-US"/>
        </w:rPr>
        <w:t xml:space="preserve">to Advertising Partners separate from Cookies for targeted advertising purposes. </w:t>
      </w:r>
      <w:r w:rsidRPr="006B6618">
        <w:rPr>
          <w:rFonts w:ascii="Arial" w:eastAsia="Arial" w:hAnsi="Arial" w:cs="Arial"/>
          <w:sz w:val="22"/>
          <w:szCs w:val="22"/>
          <w:lang w:val="en-US"/>
        </w:rPr>
        <w:t>Depending on your state of residence, this may constitute “selling,” “sharing,” or “targeted advertising</w:t>
      </w:r>
      <w:r w:rsidR="00B70FD5">
        <w:rPr>
          <w:rFonts w:ascii="Arial" w:eastAsia="Arial" w:hAnsi="Arial" w:cs="Arial"/>
          <w:sz w:val="22"/>
          <w:szCs w:val="22"/>
          <w:lang w:val="en-US"/>
        </w:rPr>
        <w:t>”</w:t>
      </w:r>
      <w:r w:rsidRPr="006B6618">
        <w:rPr>
          <w:rFonts w:ascii="Arial" w:eastAsia="Arial" w:hAnsi="Arial" w:cs="Arial"/>
          <w:sz w:val="22"/>
          <w:szCs w:val="22"/>
          <w:lang w:val="en-US"/>
        </w:rPr>
        <w:t xml:space="preserve">. You can opt out from these activities by following the instructions </w:t>
      </w:r>
      <w:r w:rsidR="00FB7E9F">
        <w:rPr>
          <w:rFonts w:ascii="Arial" w:eastAsia="Arial" w:hAnsi="Arial" w:cs="Arial"/>
          <w:sz w:val="22"/>
          <w:szCs w:val="22"/>
          <w:lang w:val="en-US"/>
        </w:rPr>
        <w:t xml:space="preserve">in </w:t>
      </w:r>
      <w:r>
        <w:rPr>
          <w:rFonts w:ascii="Arial" w:eastAsia="Arial" w:hAnsi="Arial" w:cs="Arial"/>
          <w:sz w:val="22"/>
          <w:szCs w:val="22"/>
          <w:lang w:val="en-US"/>
        </w:rPr>
        <w:t xml:space="preserve">the </w:t>
      </w:r>
      <w:r w:rsidR="00FB7E9F">
        <w:rPr>
          <w:rFonts w:ascii="Arial" w:eastAsia="Arial" w:hAnsi="Arial" w:cs="Arial"/>
          <w:sz w:val="22"/>
          <w:szCs w:val="22"/>
          <w:lang w:val="en-US"/>
        </w:rPr>
        <w:t>“</w:t>
      </w:r>
      <w:r w:rsidR="00FB7E9F">
        <w:rPr>
          <w:rFonts w:ascii="Arial" w:eastAsia="Arial" w:hAnsi="Arial" w:cs="Arial"/>
          <w:sz w:val="22"/>
          <w:szCs w:val="22"/>
        </w:rPr>
        <w:t xml:space="preserve">Exercising Your Rights under U.S. State Privacy Laws” </w:t>
      </w:r>
      <w:r>
        <w:rPr>
          <w:rFonts w:ascii="Arial" w:eastAsia="Arial" w:hAnsi="Arial" w:cs="Arial"/>
          <w:sz w:val="22"/>
          <w:szCs w:val="22"/>
          <w:lang w:val="en-US"/>
        </w:rPr>
        <w:t xml:space="preserve">section. </w:t>
      </w:r>
    </w:p>
    <w:p w14:paraId="5F46F747" w14:textId="650BAD3D" w:rsidR="006B6618" w:rsidRPr="006B6618" w:rsidRDefault="006B6618">
      <w:pPr>
        <w:spacing w:after="240"/>
        <w:rPr>
          <w:rFonts w:ascii="Arial" w:eastAsia="Arial" w:hAnsi="Arial" w:cs="Arial"/>
          <w:sz w:val="22"/>
          <w:szCs w:val="22"/>
          <w:lang w:val="en-US"/>
        </w:rPr>
      </w:pPr>
      <w:r w:rsidRPr="006B6618">
        <w:rPr>
          <w:rFonts w:ascii="Arial" w:eastAsia="Arial" w:hAnsi="Arial" w:cs="Arial"/>
          <w:sz w:val="22"/>
          <w:szCs w:val="22"/>
          <w:lang w:val="en-US"/>
        </w:rPr>
        <w:t xml:space="preserve">Please note that we do not sell Personal Data for monetary consideration. </w:t>
      </w:r>
    </w:p>
    <w:p w14:paraId="00000103" w14:textId="77777777" w:rsidR="00164FDB" w:rsidRDefault="00164FDB">
      <w:pPr>
        <w:shd w:val="clear" w:color="auto" w:fill="FFFFFF"/>
        <w:rPr>
          <w:rFonts w:ascii="Arial" w:eastAsia="Arial" w:hAnsi="Arial" w:cs="Arial"/>
          <w:sz w:val="22"/>
          <w:szCs w:val="22"/>
          <w:u w:val="single"/>
        </w:rPr>
      </w:pPr>
    </w:p>
    <w:p w14:paraId="00000104" w14:textId="7869B2ED" w:rsidR="00164FDB" w:rsidRDefault="00116DBB">
      <w:pPr>
        <w:keepNext/>
        <w:jc w:val="both"/>
        <w:rPr>
          <w:rFonts w:ascii="Arial" w:eastAsia="Arial" w:hAnsi="Arial" w:cs="Arial"/>
          <w:i/>
          <w:sz w:val="22"/>
          <w:szCs w:val="22"/>
          <w:u w:val="single"/>
        </w:rPr>
      </w:pPr>
      <w:r>
        <w:rPr>
          <w:rFonts w:ascii="Arial" w:eastAsia="Arial" w:hAnsi="Arial" w:cs="Arial"/>
          <w:i/>
          <w:sz w:val="22"/>
          <w:szCs w:val="22"/>
          <w:u w:val="single"/>
        </w:rPr>
        <w:t xml:space="preserve">Processing of Sensitive Personal Data </w:t>
      </w:r>
    </w:p>
    <w:p w14:paraId="00000105" w14:textId="77777777" w:rsidR="00164FDB" w:rsidRDefault="00164FDB">
      <w:pPr>
        <w:keepNext/>
        <w:jc w:val="both"/>
        <w:rPr>
          <w:rFonts w:ascii="Arial" w:eastAsia="Arial" w:hAnsi="Arial" w:cs="Arial"/>
          <w:i/>
          <w:sz w:val="22"/>
          <w:szCs w:val="22"/>
          <w:u w:val="single"/>
        </w:rPr>
      </w:pPr>
    </w:p>
    <w:p w14:paraId="00000106" w14:textId="31EB22D7" w:rsidR="00164FDB" w:rsidRDefault="00116DBB">
      <w:pPr>
        <w:keepNext/>
        <w:rPr>
          <w:rFonts w:ascii="Arial" w:eastAsia="Arial" w:hAnsi="Arial" w:cs="Arial"/>
          <w:sz w:val="22"/>
          <w:szCs w:val="22"/>
        </w:rPr>
      </w:pPr>
      <w:r>
        <w:rPr>
          <w:rFonts w:ascii="Arial" w:eastAsia="Arial" w:hAnsi="Arial" w:cs="Arial"/>
          <w:sz w:val="22"/>
          <w:szCs w:val="22"/>
        </w:rPr>
        <w:t>As</w:t>
      </w:r>
      <w:r w:rsidR="00EE208D">
        <w:rPr>
          <w:rFonts w:ascii="Arial" w:eastAsia="Arial" w:hAnsi="Arial" w:cs="Arial"/>
          <w:sz w:val="22"/>
          <w:szCs w:val="22"/>
        </w:rPr>
        <w:t xml:space="preserve"> part of the Services, you have the option to upload (directly or by linking a financial account) Personal Data that may be deemed “sensitive” under certain U.S. State Privacy Laws (“Sensitive Personal Data”). Additionally,</w:t>
      </w:r>
      <w:r>
        <w:rPr>
          <w:rFonts w:ascii="Arial" w:eastAsia="Arial" w:hAnsi="Arial" w:cs="Arial"/>
          <w:sz w:val="22"/>
          <w:szCs w:val="22"/>
        </w:rPr>
        <w:t xml:space="preserve"> we may reach out to you to </w:t>
      </w:r>
      <w:r w:rsidR="00EE208D">
        <w:rPr>
          <w:rFonts w:ascii="Arial" w:eastAsia="Arial" w:hAnsi="Arial" w:cs="Arial"/>
          <w:sz w:val="22"/>
          <w:szCs w:val="22"/>
        </w:rPr>
        <w:t>authorize us to collect your Sensitive Personal Data in connection with the Services</w:t>
      </w:r>
      <w:r>
        <w:rPr>
          <w:rFonts w:ascii="Arial" w:eastAsia="Arial" w:hAnsi="Arial" w:cs="Arial"/>
          <w:sz w:val="22"/>
          <w:szCs w:val="22"/>
        </w:rPr>
        <w:t xml:space="preserve">. The categories of Sensitive Personal Data we collect and our purposes for collecting such Sensitive Personal Data </w:t>
      </w:r>
      <w:r w:rsidR="00427975">
        <w:rPr>
          <w:rFonts w:ascii="Arial" w:eastAsia="Arial" w:hAnsi="Arial" w:cs="Arial"/>
          <w:sz w:val="22"/>
          <w:szCs w:val="22"/>
        </w:rPr>
        <w:t>are</w:t>
      </w:r>
      <w:r>
        <w:rPr>
          <w:rFonts w:ascii="Arial" w:eastAsia="Arial" w:hAnsi="Arial" w:cs="Arial"/>
          <w:sz w:val="22"/>
          <w:szCs w:val="22"/>
        </w:rPr>
        <w:t xml:space="preserve"> described in the ‘Categories of Personal Data We Collect’ section above.  </w:t>
      </w:r>
    </w:p>
    <w:p w14:paraId="00000107" w14:textId="77777777" w:rsidR="00164FDB" w:rsidRDefault="00164FDB">
      <w:pPr>
        <w:keepNext/>
        <w:rPr>
          <w:rFonts w:ascii="Arial" w:eastAsia="Arial" w:hAnsi="Arial" w:cs="Arial"/>
          <w:sz w:val="22"/>
          <w:szCs w:val="22"/>
        </w:rPr>
      </w:pPr>
    </w:p>
    <w:p w14:paraId="00000108" w14:textId="24A45B3D" w:rsidR="00164FDB" w:rsidRDefault="00116DBB">
      <w:pPr>
        <w:rPr>
          <w:rFonts w:ascii="Arial" w:eastAsia="Arial" w:hAnsi="Arial" w:cs="Arial"/>
          <w:sz w:val="22"/>
          <w:szCs w:val="22"/>
        </w:rPr>
      </w:pPr>
      <w:r>
        <w:rPr>
          <w:rFonts w:ascii="Arial" w:eastAsia="Arial" w:hAnsi="Arial" w:cs="Arial"/>
          <w:sz w:val="22"/>
          <w:szCs w:val="22"/>
        </w:rPr>
        <w:t xml:space="preserve">Depending on your state of residence, you may either have the right to opt-in, the right to opt-out, or if you are a California resident, the right to limit our use of your Sensitive Personal Data to permitted purposes, by following the instructions in the “Exercising Your Rights under U.S. State Privacy Laws” section. If you are a California resident, please note our use and disclosure of Sensitive Personal Data are limited to the purposes set forth in section 7027(m) of the CCPA regulations, including: 1) performing the services or providing the goods reasonably expected, 2) preventing, detecting, and investigating security incidents, 3) resisting malicious, deceptive, fraudulent, or illegal actions, 4) performing services on behalf of the business, 5) verifying or maintaining quality or safety of a product or service, and 6) collecting or processing Sensitive Personal Information but not for the purpose of inferring characteristics. Therefore, we do not offer a way for you to submit such a request. </w:t>
      </w:r>
    </w:p>
    <w:p w14:paraId="00000109" w14:textId="77777777" w:rsidR="00164FDB" w:rsidRDefault="00164FDB">
      <w:pPr>
        <w:jc w:val="both"/>
        <w:rPr>
          <w:rFonts w:ascii="Arial" w:eastAsia="Arial" w:hAnsi="Arial" w:cs="Arial"/>
          <w:sz w:val="22"/>
          <w:szCs w:val="22"/>
        </w:rPr>
      </w:pPr>
    </w:p>
    <w:p w14:paraId="0000010A" w14:textId="77777777" w:rsidR="00164FDB" w:rsidRDefault="00116DBB">
      <w:pPr>
        <w:keepNext/>
        <w:jc w:val="both"/>
        <w:rPr>
          <w:rFonts w:ascii="Arial" w:eastAsia="Arial" w:hAnsi="Arial" w:cs="Arial"/>
          <w:i/>
          <w:sz w:val="22"/>
          <w:szCs w:val="22"/>
          <w:u w:val="single"/>
        </w:rPr>
      </w:pPr>
      <w:r>
        <w:rPr>
          <w:rFonts w:ascii="Arial" w:eastAsia="Arial" w:hAnsi="Arial" w:cs="Arial"/>
          <w:i/>
          <w:sz w:val="22"/>
          <w:szCs w:val="22"/>
          <w:u w:val="single"/>
        </w:rPr>
        <w:t>Anti-Discrimination</w:t>
      </w:r>
    </w:p>
    <w:p w14:paraId="0000010B" w14:textId="77777777" w:rsidR="00164FDB" w:rsidRDefault="00164FDB">
      <w:pPr>
        <w:keepNext/>
        <w:rPr>
          <w:rFonts w:ascii="Arial" w:eastAsia="Arial" w:hAnsi="Arial" w:cs="Arial"/>
          <w:sz w:val="22"/>
          <w:szCs w:val="22"/>
        </w:rPr>
      </w:pPr>
    </w:p>
    <w:p w14:paraId="0000010C" w14:textId="77777777" w:rsidR="00164FDB" w:rsidRDefault="00116DBB">
      <w:pPr>
        <w:spacing w:after="240"/>
        <w:rPr>
          <w:rFonts w:ascii="Arial" w:eastAsia="Arial" w:hAnsi="Arial" w:cs="Arial"/>
          <w:sz w:val="22"/>
          <w:szCs w:val="22"/>
        </w:rPr>
      </w:pPr>
      <w:r>
        <w:rPr>
          <w:rFonts w:ascii="Arial" w:eastAsia="Arial" w:hAnsi="Arial" w:cs="Arial"/>
          <w:sz w:val="22"/>
          <w:szCs w:val="22"/>
        </w:rPr>
        <w:t>We will not discriminate against you for exercising your rights under applicable U.S. State Privacy Laws. We will not deny you our goods or services, charge you different prices or rates, or provide you a lower quality of goods and services if you exercise your rights under applicable U.S. State Privacy Laws. However, we may offer different tiers of our Services as allowed by applicable U.S. State Privacy Laws with varying prices, rates or levels of quality of the goods or services you receive related to the value of Personal Data that we receive from you.</w:t>
      </w:r>
    </w:p>
    <w:p w14:paraId="0000010D" w14:textId="77777777" w:rsidR="00164FDB" w:rsidRDefault="00116DBB">
      <w:pPr>
        <w:shd w:val="clear" w:color="auto" w:fill="FFFFFF"/>
        <w:rPr>
          <w:rFonts w:ascii="Arial" w:eastAsia="Arial" w:hAnsi="Arial" w:cs="Arial"/>
          <w:i/>
          <w:sz w:val="22"/>
          <w:szCs w:val="22"/>
          <w:u w:val="single"/>
        </w:rPr>
      </w:pPr>
      <w:r>
        <w:rPr>
          <w:rFonts w:ascii="Arial" w:eastAsia="Arial" w:hAnsi="Arial" w:cs="Arial"/>
          <w:i/>
          <w:sz w:val="22"/>
          <w:szCs w:val="22"/>
          <w:u w:val="single"/>
        </w:rPr>
        <w:t>Our Financial Incentive Program</w:t>
      </w:r>
    </w:p>
    <w:p w14:paraId="0000010E" w14:textId="77777777" w:rsidR="00164FDB" w:rsidRDefault="00164FDB">
      <w:pPr>
        <w:shd w:val="clear" w:color="auto" w:fill="FFFFFF"/>
        <w:rPr>
          <w:rFonts w:ascii="Arial" w:eastAsia="Arial" w:hAnsi="Arial" w:cs="Arial"/>
          <w:i/>
          <w:sz w:val="22"/>
          <w:szCs w:val="22"/>
          <w:u w:val="single"/>
        </w:rPr>
      </w:pPr>
    </w:p>
    <w:p w14:paraId="0000010F" w14:textId="0F42D2C8" w:rsidR="00164FDB" w:rsidRDefault="00116DBB">
      <w:pPr>
        <w:spacing w:after="240"/>
        <w:rPr>
          <w:rFonts w:ascii="Arial" w:eastAsia="Arial" w:hAnsi="Arial" w:cs="Arial"/>
          <w:sz w:val="22"/>
          <w:szCs w:val="22"/>
        </w:rPr>
      </w:pPr>
      <w:r>
        <w:rPr>
          <w:rFonts w:ascii="Arial" w:eastAsia="Arial" w:hAnsi="Arial" w:cs="Arial"/>
          <w:sz w:val="22"/>
          <w:szCs w:val="22"/>
        </w:rPr>
        <w:t xml:space="preserve">We offer our customers a referral program (which you can find more information on </w:t>
      </w:r>
      <w:hyperlink r:id="rId33" w:history="1">
        <w:r w:rsidRPr="0024301D">
          <w:rPr>
            <w:rStyle w:val="Hyperlink"/>
            <w:rFonts w:ascii="Arial" w:eastAsia="Arial" w:hAnsi="Arial" w:cs="Arial"/>
            <w:sz w:val="22"/>
            <w:szCs w:val="22"/>
          </w:rPr>
          <w:t>here</w:t>
        </w:r>
      </w:hyperlink>
      <w:r>
        <w:rPr>
          <w:rFonts w:ascii="Arial" w:eastAsia="Arial" w:hAnsi="Arial" w:cs="Arial"/>
          <w:sz w:val="22"/>
          <w:szCs w:val="22"/>
        </w:rPr>
        <w:t xml:space="preserve">) (the “Referral Program”) that provides certain rewards or incentives. From time to time, we may also provide other programs such as contests, discounted rates, or other similar promotional campaigns (collectively, the Programs”). When you sign up for one of these Programs, you may be asked to provide certain Personal Data such as your name and email address, and for our Referral Program, also the name contact information of your Referee. Because our Programs involve the collection of Personal Data and offering of certain benefits, they may be interpreted </w:t>
      </w:r>
      <w:r>
        <w:rPr>
          <w:rFonts w:ascii="Arial" w:eastAsia="Arial" w:hAnsi="Arial" w:cs="Arial"/>
          <w:sz w:val="22"/>
          <w:szCs w:val="22"/>
        </w:rPr>
        <w:lastRenderedPageBreak/>
        <w:t>as a “financial incentive” program under the CCPA. The value of your Personal Data to us is related to the value of the rewards, incentives, or other benefits that you obtain or that are provided as part of the applicable Program, less the expense related to offering those products, services, and benefits to Program participants.</w:t>
      </w:r>
    </w:p>
    <w:p w14:paraId="00000110" w14:textId="664BDB08" w:rsidR="00164FDB" w:rsidRDefault="00116DBB">
      <w:pPr>
        <w:spacing w:after="240"/>
        <w:rPr>
          <w:rFonts w:ascii="Arial" w:eastAsia="Arial" w:hAnsi="Arial" w:cs="Arial"/>
          <w:sz w:val="22"/>
          <w:szCs w:val="22"/>
        </w:rPr>
      </w:pPr>
      <w:r>
        <w:rPr>
          <w:rFonts w:ascii="Arial" w:eastAsia="Arial" w:hAnsi="Arial" w:cs="Arial"/>
          <w:sz w:val="22"/>
          <w:szCs w:val="22"/>
        </w:rPr>
        <w:t xml:space="preserve">You can withdraw from participating in a Program at any time by contacting us at </w:t>
      </w:r>
      <w:hyperlink r:id="rId34">
        <w:r>
          <w:rPr>
            <w:rFonts w:ascii="Arial" w:eastAsia="Arial" w:hAnsi="Arial" w:cs="Arial"/>
            <w:sz w:val="22"/>
            <w:szCs w:val="22"/>
          </w:rPr>
          <w:t>support@monarch</w:t>
        </w:r>
      </w:hyperlink>
      <w:hyperlink r:id="rId35">
        <w:r>
          <w:rPr>
            <w:rFonts w:ascii="Arial" w:eastAsia="Arial" w:hAnsi="Arial" w:cs="Arial"/>
            <w:sz w:val="22"/>
            <w:szCs w:val="22"/>
          </w:rPr>
          <w:t>.com</w:t>
        </w:r>
      </w:hyperlink>
      <w:r>
        <w:rPr>
          <w:rFonts w:ascii="Arial" w:eastAsia="Arial" w:hAnsi="Arial" w:cs="Arial"/>
          <w:sz w:val="22"/>
          <w:szCs w:val="22"/>
        </w:rPr>
        <w:t xml:space="preserve">. </w:t>
      </w:r>
    </w:p>
    <w:p w14:paraId="00000111" w14:textId="77777777" w:rsidR="00164FDB" w:rsidRDefault="00116DBB">
      <w:pPr>
        <w:shd w:val="clear" w:color="auto" w:fill="FFFFFF"/>
        <w:rPr>
          <w:rFonts w:ascii="Arial" w:eastAsia="Arial" w:hAnsi="Arial" w:cs="Arial"/>
          <w:i/>
          <w:sz w:val="22"/>
          <w:szCs w:val="22"/>
          <w:u w:val="single"/>
        </w:rPr>
      </w:pPr>
      <w:r>
        <w:rPr>
          <w:rFonts w:ascii="Arial" w:eastAsia="Arial" w:hAnsi="Arial" w:cs="Arial"/>
          <w:i/>
          <w:sz w:val="22"/>
          <w:szCs w:val="22"/>
          <w:u w:val="single"/>
        </w:rPr>
        <w:t>Other State-Specific Privacy Rights</w:t>
      </w:r>
    </w:p>
    <w:p w14:paraId="00000112" w14:textId="77777777" w:rsidR="00164FDB" w:rsidRDefault="00164FDB">
      <w:pPr>
        <w:shd w:val="clear" w:color="auto" w:fill="FFFFFF"/>
        <w:rPr>
          <w:rFonts w:ascii="Arial" w:eastAsia="Arial" w:hAnsi="Arial" w:cs="Arial"/>
          <w:i/>
          <w:sz w:val="22"/>
          <w:szCs w:val="22"/>
          <w:u w:val="single"/>
        </w:rPr>
      </w:pPr>
    </w:p>
    <w:p w14:paraId="00000113" w14:textId="517D2339" w:rsidR="00164FDB" w:rsidRDefault="00116DBB">
      <w:pPr>
        <w:shd w:val="clear" w:color="auto" w:fill="FFFFFF"/>
        <w:rPr>
          <w:rFonts w:ascii="Arial" w:eastAsia="Arial" w:hAnsi="Arial" w:cs="Arial"/>
          <w:sz w:val="22"/>
          <w:szCs w:val="22"/>
        </w:rPr>
      </w:pPr>
      <w:r>
        <w:rPr>
          <w:rFonts w:ascii="Arial" w:eastAsia="Arial" w:hAnsi="Arial" w:cs="Arial"/>
          <w:sz w:val="22"/>
          <w:szCs w:val="22"/>
        </w:rPr>
        <w:t xml:space="preserve">Under California Civil Code Sections 1798.83-1798.84, California residents are entitled to contact us to prevent disclosure of Personal Data to third parties for such third parties’ direct marketing purposes; in order to submit such a request, please contact us at </w:t>
      </w:r>
      <w:hyperlink r:id="rId36">
        <w:r>
          <w:rPr>
            <w:rFonts w:ascii="Arial" w:eastAsia="Arial" w:hAnsi="Arial" w:cs="Arial"/>
            <w:color w:val="0000FF"/>
            <w:sz w:val="22"/>
            <w:szCs w:val="22"/>
            <w:u w:val="single"/>
          </w:rPr>
          <w:t>support@</w:t>
        </w:r>
      </w:hyperlink>
      <w:hyperlink r:id="rId37" w:history="1">
        <w:r>
          <w:rPr>
            <w:rFonts w:ascii="Arial" w:eastAsia="Arial" w:hAnsi="Arial" w:cs="Arial"/>
            <w:color w:val="0000FF"/>
            <w:sz w:val="22"/>
            <w:szCs w:val="22"/>
            <w:u w:val="single"/>
          </w:rPr>
          <w:t>monarch.com</w:t>
        </w:r>
      </w:hyperlink>
      <w:r>
        <w:rPr>
          <w:rFonts w:ascii="Arial" w:eastAsia="Arial" w:hAnsi="Arial" w:cs="Arial"/>
          <w:sz w:val="22"/>
          <w:szCs w:val="22"/>
        </w:rPr>
        <w:t>.</w:t>
      </w:r>
    </w:p>
    <w:p w14:paraId="00000114" w14:textId="77777777" w:rsidR="00164FDB" w:rsidRDefault="00164FDB">
      <w:pPr>
        <w:shd w:val="clear" w:color="auto" w:fill="FFFFFF"/>
        <w:rPr>
          <w:rFonts w:ascii="Arial" w:eastAsia="Arial" w:hAnsi="Arial" w:cs="Arial"/>
          <w:sz w:val="22"/>
          <w:szCs w:val="22"/>
        </w:rPr>
      </w:pPr>
    </w:p>
    <w:p w14:paraId="00000115" w14:textId="77777777" w:rsidR="00164FDB" w:rsidRDefault="00164FDB">
      <w:pPr>
        <w:shd w:val="clear" w:color="auto" w:fill="FFFFFF"/>
        <w:rPr>
          <w:rFonts w:ascii="Arial" w:eastAsia="Arial" w:hAnsi="Arial" w:cs="Arial"/>
          <w:sz w:val="22"/>
          <w:szCs w:val="22"/>
        </w:rPr>
      </w:pPr>
    </w:p>
    <w:p w14:paraId="00000116" w14:textId="77777777" w:rsidR="00164FDB" w:rsidRDefault="00116DBB">
      <w:pPr>
        <w:shd w:val="clear" w:color="auto" w:fill="FFFFFF"/>
        <w:rPr>
          <w:rFonts w:ascii="Arial" w:eastAsia="Arial" w:hAnsi="Arial" w:cs="Arial"/>
          <w:sz w:val="22"/>
          <w:szCs w:val="22"/>
        </w:rPr>
      </w:pPr>
      <w:r>
        <w:rPr>
          <w:rFonts w:ascii="Arial" w:eastAsia="Arial" w:hAnsi="Arial" w:cs="Arial"/>
          <w:sz w:val="22"/>
          <w:szCs w:val="22"/>
        </w:rPr>
        <w:t>If you are a resident of Nevada, you have the right to opt-out of the sale of certain Personal Data to third parties. Please note that we do not currently sell your Personal Data as sales are defined in Nevada Revised Statutes Chapter 603A.</w:t>
      </w:r>
    </w:p>
    <w:p w14:paraId="00000117" w14:textId="77777777" w:rsidR="00164FDB" w:rsidRDefault="00164FDB">
      <w:pPr>
        <w:shd w:val="clear" w:color="auto" w:fill="FFFFFF"/>
        <w:rPr>
          <w:rFonts w:ascii="Arial" w:eastAsia="Arial" w:hAnsi="Arial" w:cs="Arial"/>
          <w:i/>
          <w:sz w:val="22"/>
          <w:szCs w:val="22"/>
          <w:u w:val="single"/>
        </w:rPr>
      </w:pPr>
    </w:p>
    <w:p w14:paraId="00000118" w14:textId="77777777" w:rsidR="00164FDB" w:rsidRDefault="00116DBB">
      <w:pPr>
        <w:shd w:val="clear" w:color="auto" w:fill="FFFFFF"/>
        <w:rPr>
          <w:rFonts w:ascii="Arial" w:eastAsia="Arial" w:hAnsi="Arial" w:cs="Arial"/>
          <w:i/>
          <w:sz w:val="22"/>
          <w:szCs w:val="22"/>
          <w:u w:val="single"/>
        </w:rPr>
      </w:pPr>
      <w:r>
        <w:rPr>
          <w:rFonts w:ascii="Arial" w:eastAsia="Arial" w:hAnsi="Arial" w:cs="Arial"/>
          <w:b/>
          <w:sz w:val="22"/>
          <w:szCs w:val="22"/>
        </w:rPr>
        <w:t>Exercising Your Rights under U.S. State Privacy Laws</w:t>
      </w:r>
    </w:p>
    <w:p w14:paraId="00000119" w14:textId="77777777" w:rsidR="00164FDB" w:rsidRDefault="00164FDB">
      <w:pPr>
        <w:shd w:val="clear" w:color="auto" w:fill="FFFFFF"/>
        <w:rPr>
          <w:rFonts w:ascii="Arial" w:eastAsia="Arial" w:hAnsi="Arial" w:cs="Arial"/>
          <w:sz w:val="22"/>
          <w:szCs w:val="22"/>
        </w:rPr>
      </w:pPr>
    </w:p>
    <w:p w14:paraId="0000011A" w14:textId="77777777" w:rsidR="00164FDB" w:rsidRDefault="00116DBB">
      <w:pPr>
        <w:shd w:val="clear" w:color="auto" w:fill="FFFFFF"/>
        <w:rPr>
          <w:rFonts w:ascii="Arial" w:eastAsia="Arial" w:hAnsi="Arial" w:cs="Arial"/>
          <w:sz w:val="22"/>
          <w:szCs w:val="22"/>
        </w:rPr>
      </w:pPr>
      <w:r>
        <w:rPr>
          <w:rFonts w:ascii="Arial" w:eastAsia="Arial" w:hAnsi="Arial" w:cs="Arial"/>
          <w:sz w:val="22"/>
          <w:szCs w:val="22"/>
        </w:rPr>
        <w:t xml:space="preserve">To exercise the rights described above, you or your Authorized Agent (if applicable and as defined below) must send us a request that (1) provides sufficient information to allow us to verify that you are the person about whom we have collected Personal Data, and (2) describes your request in sufficient detail to allow us to understand, evaluate and respond to it. Each request that meets </w:t>
      </w:r>
      <w:proofErr w:type="gramStart"/>
      <w:r>
        <w:rPr>
          <w:rFonts w:ascii="Arial" w:eastAsia="Arial" w:hAnsi="Arial" w:cs="Arial"/>
          <w:sz w:val="22"/>
          <w:szCs w:val="22"/>
        </w:rPr>
        <w:t>both of these</w:t>
      </w:r>
      <w:proofErr w:type="gramEnd"/>
      <w:r>
        <w:rPr>
          <w:rFonts w:ascii="Arial" w:eastAsia="Arial" w:hAnsi="Arial" w:cs="Arial"/>
          <w:sz w:val="22"/>
          <w:szCs w:val="22"/>
        </w:rPr>
        <w:t xml:space="preserve"> criteria will be considered a “Valid Request.” We may not respond to requests that do not meet these criteria. </w:t>
      </w:r>
    </w:p>
    <w:p w14:paraId="0000011B" w14:textId="77777777" w:rsidR="00164FDB" w:rsidRDefault="00164FDB">
      <w:pPr>
        <w:shd w:val="clear" w:color="auto" w:fill="FFFFFF"/>
        <w:rPr>
          <w:rFonts w:ascii="Arial" w:eastAsia="Arial" w:hAnsi="Arial" w:cs="Arial"/>
          <w:sz w:val="22"/>
          <w:szCs w:val="22"/>
        </w:rPr>
      </w:pPr>
    </w:p>
    <w:p w14:paraId="0000011C" w14:textId="77777777" w:rsidR="00164FDB" w:rsidRDefault="00116DBB">
      <w:pPr>
        <w:shd w:val="clear" w:color="auto" w:fill="FFFFFF"/>
        <w:rPr>
          <w:rFonts w:ascii="Arial" w:eastAsia="Arial" w:hAnsi="Arial" w:cs="Arial"/>
          <w:sz w:val="22"/>
          <w:szCs w:val="22"/>
        </w:rPr>
      </w:pPr>
      <w:r>
        <w:rPr>
          <w:rFonts w:ascii="Arial" w:eastAsia="Arial" w:hAnsi="Arial" w:cs="Arial"/>
          <w:sz w:val="22"/>
          <w:szCs w:val="22"/>
        </w:rPr>
        <w:t xml:space="preserve">We will work to respond to your Valid Request within the </w:t>
      </w:r>
      <w:proofErr w:type="gramStart"/>
      <w:r>
        <w:rPr>
          <w:rFonts w:ascii="Arial" w:eastAsia="Arial" w:hAnsi="Arial" w:cs="Arial"/>
          <w:sz w:val="22"/>
          <w:szCs w:val="22"/>
        </w:rPr>
        <w:t>time period</w:t>
      </w:r>
      <w:proofErr w:type="gramEnd"/>
      <w:r>
        <w:rPr>
          <w:rFonts w:ascii="Arial" w:eastAsia="Arial" w:hAnsi="Arial" w:cs="Arial"/>
          <w:sz w:val="22"/>
          <w:szCs w:val="22"/>
        </w:rPr>
        <w:t xml:space="preserve"> required by applicable privacy laws. We will not charge you a fee for making a Valid Request unless your Valid Request(s) is excessive, repetitive or manifestly unfounded. If we determine that your Valid Request warrants a fee, we will notify you of the fee and explain that decision before completing such Valid Request.</w:t>
      </w:r>
    </w:p>
    <w:p w14:paraId="0000011D" w14:textId="77777777" w:rsidR="00164FDB" w:rsidRDefault="00164FDB">
      <w:pPr>
        <w:shd w:val="clear" w:color="auto" w:fill="FFFFFF"/>
        <w:rPr>
          <w:rFonts w:ascii="Arial" w:eastAsia="Arial" w:hAnsi="Arial" w:cs="Arial"/>
          <w:sz w:val="22"/>
          <w:szCs w:val="22"/>
        </w:rPr>
      </w:pPr>
    </w:p>
    <w:p w14:paraId="0000011E" w14:textId="77777777" w:rsidR="00164FDB" w:rsidRDefault="00116DBB">
      <w:pPr>
        <w:spacing w:after="240"/>
        <w:jc w:val="both"/>
        <w:rPr>
          <w:rFonts w:ascii="Arial" w:eastAsia="Arial" w:hAnsi="Arial" w:cs="Arial"/>
          <w:i/>
          <w:sz w:val="22"/>
          <w:szCs w:val="22"/>
          <w:u w:val="single"/>
        </w:rPr>
      </w:pPr>
      <w:r>
        <w:rPr>
          <w:rFonts w:ascii="Arial" w:eastAsia="Arial" w:hAnsi="Arial" w:cs="Arial"/>
          <w:i/>
          <w:sz w:val="22"/>
          <w:szCs w:val="22"/>
          <w:u w:val="single"/>
        </w:rPr>
        <w:t xml:space="preserve">Opt-Out of Sale, Share, and/or Targeted Advertising </w:t>
      </w:r>
    </w:p>
    <w:p w14:paraId="0000011F" w14:textId="77777777" w:rsidR="00164FDB" w:rsidRDefault="00116DBB">
      <w:pPr>
        <w:spacing w:after="240"/>
        <w:jc w:val="both"/>
        <w:rPr>
          <w:rFonts w:ascii="Arial" w:eastAsia="Arial" w:hAnsi="Arial" w:cs="Arial"/>
          <w:sz w:val="22"/>
          <w:szCs w:val="22"/>
        </w:rPr>
      </w:pPr>
      <w:r>
        <w:rPr>
          <w:rFonts w:ascii="Arial" w:eastAsia="Arial" w:hAnsi="Arial" w:cs="Arial"/>
          <w:sz w:val="22"/>
          <w:szCs w:val="22"/>
        </w:rPr>
        <w:t>As applicable, you may opt-out from any “sales,” “shares,” or targeted advertising by using the following methods:</w:t>
      </w:r>
    </w:p>
    <w:p w14:paraId="00000120" w14:textId="0FE0BD1D" w:rsidR="00164FDB" w:rsidRDefault="00116DBB">
      <w:pPr>
        <w:numPr>
          <w:ilvl w:val="0"/>
          <w:numId w:val="10"/>
        </w:numPr>
        <w:rPr>
          <w:rFonts w:ascii="Arial" w:eastAsia="Arial" w:hAnsi="Arial" w:cs="Arial"/>
          <w:sz w:val="22"/>
          <w:szCs w:val="22"/>
        </w:rPr>
      </w:pPr>
      <w:r>
        <w:rPr>
          <w:rFonts w:ascii="Arial" w:eastAsia="Arial" w:hAnsi="Arial" w:cs="Arial"/>
          <w:sz w:val="22"/>
          <w:szCs w:val="22"/>
        </w:rPr>
        <w:t xml:space="preserve">By accessing your cookie consent mechanism by accessing your "Cookie Preferences" </w:t>
      </w:r>
      <w:r w:rsidR="0024301D">
        <w:rPr>
          <w:rFonts w:ascii="Arial" w:eastAsia="Arial" w:hAnsi="Arial" w:cs="Arial"/>
          <w:sz w:val="22"/>
          <w:szCs w:val="22"/>
        </w:rPr>
        <w:t xml:space="preserve">linked </w:t>
      </w:r>
      <w:r>
        <w:rPr>
          <w:rFonts w:ascii="Arial" w:eastAsia="Arial" w:hAnsi="Arial" w:cs="Arial"/>
          <w:sz w:val="22"/>
          <w:szCs w:val="22"/>
        </w:rPr>
        <w:t xml:space="preserve">at the bottom of our website. </w:t>
      </w:r>
    </w:p>
    <w:p w14:paraId="00000121" w14:textId="77777777" w:rsidR="00164FDB" w:rsidRDefault="00116DBB">
      <w:pPr>
        <w:numPr>
          <w:ilvl w:val="0"/>
          <w:numId w:val="10"/>
        </w:numPr>
        <w:rPr>
          <w:rFonts w:ascii="Arial" w:eastAsia="Arial" w:hAnsi="Arial" w:cs="Arial"/>
          <w:sz w:val="22"/>
          <w:szCs w:val="22"/>
        </w:rPr>
      </w:pPr>
      <w:r>
        <w:rPr>
          <w:rFonts w:ascii="Arial" w:eastAsia="Arial" w:hAnsi="Arial" w:cs="Arial"/>
          <w:sz w:val="22"/>
          <w:szCs w:val="22"/>
        </w:rPr>
        <w:t>By implementing the Global Privacy Control or similar universal privacy control that is legally recognized by a government agency or industry standard and that complies with the CCPA. The signal issued by the control must be initiated by your browser and applies to the specific device and browser you use at the time you cast the signal. Please note this does not include Do Not Track signals.</w:t>
      </w:r>
    </w:p>
    <w:p w14:paraId="00000122" w14:textId="77777777" w:rsidR="00164FDB" w:rsidRDefault="00164FDB">
      <w:pPr>
        <w:shd w:val="clear" w:color="auto" w:fill="FFFFFF"/>
        <w:rPr>
          <w:rFonts w:ascii="Arial" w:eastAsia="Arial" w:hAnsi="Arial" w:cs="Arial"/>
          <w:sz w:val="22"/>
          <w:szCs w:val="22"/>
        </w:rPr>
      </w:pPr>
    </w:p>
    <w:p w14:paraId="00000123" w14:textId="77777777" w:rsidR="00164FDB" w:rsidRDefault="00116DBB">
      <w:pPr>
        <w:shd w:val="clear" w:color="auto" w:fill="FFFFFF"/>
        <w:rPr>
          <w:rFonts w:ascii="Arial" w:eastAsia="Arial" w:hAnsi="Arial" w:cs="Arial"/>
          <w:i/>
          <w:sz w:val="22"/>
          <w:szCs w:val="22"/>
          <w:u w:val="single"/>
        </w:rPr>
      </w:pPr>
      <w:r>
        <w:rPr>
          <w:rFonts w:ascii="Arial" w:eastAsia="Arial" w:hAnsi="Arial" w:cs="Arial"/>
          <w:i/>
          <w:sz w:val="22"/>
          <w:szCs w:val="22"/>
          <w:u w:val="single"/>
        </w:rPr>
        <w:t>Opt-Out from the Processing of Sensitive Personal Data</w:t>
      </w:r>
    </w:p>
    <w:p w14:paraId="00000124" w14:textId="77777777" w:rsidR="00164FDB" w:rsidRDefault="00164FDB">
      <w:pPr>
        <w:shd w:val="clear" w:color="auto" w:fill="FFFFFF"/>
        <w:rPr>
          <w:rFonts w:ascii="Arial" w:eastAsia="Arial" w:hAnsi="Arial" w:cs="Arial"/>
          <w:i/>
          <w:sz w:val="22"/>
          <w:szCs w:val="22"/>
          <w:u w:val="single"/>
        </w:rPr>
      </w:pPr>
    </w:p>
    <w:p w14:paraId="00000125" w14:textId="77777777" w:rsidR="00164FDB" w:rsidRDefault="00116DBB">
      <w:pPr>
        <w:shd w:val="clear" w:color="auto" w:fill="FFFFFF"/>
        <w:rPr>
          <w:rFonts w:ascii="Arial" w:eastAsia="Arial" w:hAnsi="Arial" w:cs="Arial"/>
          <w:sz w:val="22"/>
          <w:szCs w:val="22"/>
        </w:rPr>
      </w:pPr>
      <w:r>
        <w:rPr>
          <w:rFonts w:ascii="Arial" w:eastAsia="Arial" w:hAnsi="Arial" w:cs="Arial"/>
          <w:sz w:val="22"/>
          <w:szCs w:val="22"/>
        </w:rPr>
        <w:lastRenderedPageBreak/>
        <w:t>You may withdraw your consent or opt-out from our processing of your Sensitive Personal Data depending on the applicable US Privacy State Laws. You can do so by using the following methods:</w:t>
      </w:r>
    </w:p>
    <w:p w14:paraId="00000126" w14:textId="73E54D37" w:rsidR="00164FDB" w:rsidRDefault="00116DBB">
      <w:pPr>
        <w:numPr>
          <w:ilvl w:val="0"/>
          <w:numId w:val="10"/>
        </w:numPr>
        <w:rPr>
          <w:rFonts w:ascii="Arial" w:eastAsia="Arial" w:hAnsi="Arial" w:cs="Arial"/>
          <w:sz w:val="22"/>
          <w:szCs w:val="22"/>
        </w:rPr>
      </w:pPr>
      <w:r>
        <w:rPr>
          <w:rFonts w:ascii="Arial" w:eastAsia="Arial" w:hAnsi="Arial" w:cs="Arial"/>
          <w:sz w:val="22"/>
          <w:szCs w:val="22"/>
        </w:rPr>
        <w:t xml:space="preserve">Submit the form found at: </w:t>
      </w:r>
      <w:hyperlink r:id="rId38">
        <w:r>
          <w:rPr>
            <w:rFonts w:ascii="Arial" w:eastAsia="Arial" w:hAnsi="Arial" w:cs="Arial"/>
            <w:sz w:val="22"/>
            <w:szCs w:val="22"/>
            <w:u w:val="single"/>
          </w:rPr>
          <w:t>https://help.</w:t>
        </w:r>
      </w:hyperlink>
      <w:hyperlink r:id="rId39" w:history="1">
        <w:r>
          <w:rPr>
            <w:rFonts w:ascii="Arial" w:eastAsia="Arial" w:hAnsi="Arial" w:cs="Arial"/>
            <w:sz w:val="22"/>
            <w:szCs w:val="22"/>
            <w:u w:val="single"/>
          </w:rPr>
          <w:t>monarch.com</w:t>
        </w:r>
      </w:hyperlink>
      <w:hyperlink r:id="rId40">
        <w:r>
          <w:rPr>
            <w:rFonts w:ascii="Arial" w:eastAsia="Arial" w:hAnsi="Arial" w:cs="Arial"/>
            <w:sz w:val="22"/>
            <w:szCs w:val="22"/>
            <w:u w:val="single"/>
          </w:rPr>
          <w:t>/hc/en-us/requests/new</w:t>
        </w:r>
      </w:hyperlink>
      <w:r>
        <w:rPr>
          <w:rFonts w:ascii="Arial" w:eastAsia="Arial" w:hAnsi="Arial" w:cs="Arial"/>
          <w:sz w:val="22"/>
          <w:szCs w:val="22"/>
        </w:rPr>
        <w:t xml:space="preserve">. </w:t>
      </w:r>
    </w:p>
    <w:p w14:paraId="00000127" w14:textId="3ED02CFE" w:rsidR="00164FDB" w:rsidRDefault="00116DBB">
      <w:pPr>
        <w:numPr>
          <w:ilvl w:val="0"/>
          <w:numId w:val="10"/>
        </w:numPr>
        <w:rPr>
          <w:rFonts w:ascii="Arial" w:eastAsia="Arial" w:hAnsi="Arial" w:cs="Arial"/>
          <w:sz w:val="22"/>
          <w:szCs w:val="22"/>
        </w:rPr>
      </w:pPr>
      <w:r>
        <w:rPr>
          <w:rFonts w:ascii="Arial" w:eastAsia="Arial" w:hAnsi="Arial" w:cs="Arial"/>
          <w:sz w:val="22"/>
          <w:szCs w:val="22"/>
        </w:rPr>
        <w:t xml:space="preserve">Email us at: </w:t>
      </w:r>
      <w:hyperlink r:id="rId41">
        <w:r>
          <w:rPr>
            <w:rFonts w:ascii="Arial" w:eastAsia="Arial" w:hAnsi="Arial" w:cs="Arial"/>
            <w:sz w:val="22"/>
            <w:szCs w:val="22"/>
            <w:u w:val="single"/>
          </w:rPr>
          <w:t>support@monarch</w:t>
        </w:r>
      </w:hyperlink>
      <w:hyperlink r:id="rId42">
        <w:r>
          <w:rPr>
            <w:rFonts w:ascii="Arial" w:eastAsia="Arial" w:hAnsi="Arial" w:cs="Arial"/>
            <w:sz w:val="22"/>
            <w:szCs w:val="22"/>
            <w:u w:val="single"/>
          </w:rPr>
          <w:t>.com</w:t>
        </w:r>
      </w:hyperlink>
      <w:r>
        <w:t>.</w:t>
      </w:r>
    </w:p>
    <w:p w14:paraId="00000128" w14:textId="77777777" w:rsidR="00164FDB" w:rsidRDefault="00164FDB">
      <w:pPr>
        <w:shd w:val="clear" w:color="auto" w:fill="FFFFFF"/>
        <w:rPr>
          <w:rFonts w:ascii="Arial" w:eastAsia="Arial" w:hAnsi="Arial" w:cs="Arial"/>
          <w:i/>
          <w:sz w:val="22"/>
          <w:szCs w:val="22"/>
          <w:u w:val="single"/>
        </w:rPr>
      </w:pPr>
    </w:p>
    <w:p w14:paraId="00000129" w14:textId="77777777" w:rsidR="00164FDB" w:rsidRDefault="00116DBB">
      <w:pPr>
        <w:shd w:val="clear" w:color="auto" w:fill="FFFFFF"/>
        <w:rPr>
          <w:rFonts w:ascii="Arial" w:eastAsia="Arial" w:hAnsi="Arial" w:cs="Arial"/>
          <w:i/>
          <w:sz w:val="22"/>
          <w:szCs w:val="22"/>
          <w:u w:val="single"/>
        </w:rPr>
      </w:pPr>
      <w:r>
        <w:rPr>
          <w:rFonts w:ascii="Arial" w:eastAsia="Arial" w:hAnsi="Arial" w:cs="Arial"/>
          <w:i/>
          <w:sz w:val="22"/>
          <w:szCs w:val="22"/>
          <w:u w:val="single"/>
        </w:rPr>
        <w:t>Other Valid Requests</w:t>
      </w:r>
    </w:p>
    <w:p w14:paraId="0000012A" w14:textId="77777777" w:rsidR="00164FDB" w:rsidRDefault="00164FDB">
      <w:pPr>
        <w:shd w:val="clear" w:color="auto" w:fill="FFFFFF"/>
        <w:rPr>
          <w:rFonts w:ascii="Arial" w:eastAsia="Arial" w:hAnsi="Arial" w:cs="Arial"/>
          <w:sz w:val="22"/>
          <w:szCs w:val="22"/>
        </w:rPr>
      </w:pPr>
    </w:p>
    <w:p w14:paraId="0000012B" w14:textId="77777777" w:rsidR="00164FDB" w:rsidRDefault="00116DBB">
      <w:pPr>
        <w:shd w:val="clear" w:color="auto" w:fill="FFFFFF"/>
        <w:rPr>
          <w:rFonts w:ascii="Arial" w:eastAsia="Arial" w:hAnsi="Arial" w:cs="Arial"/>
          <w:sz w:val="22"/>
          <w:szCs w:val="22"/>
        </w:rPr>
      </w:pPr>
      <w:r>
        <w:rPr>
          <w:rFonts w:ascii="Arial" w:eastAsia="Arial" w:hAnsi="Arial" w:cs="Arial"/>
          <w:sz w:val="22"/>
          <w:szCs w:val="22"/>
        </w:rPr>
        <w:t>You may submit a Valid Request for any other rights afforded to you under the CCPA using the following methods:</w:t>
      </w:r>
    </w:p>
    <w:p w14:paraId="0000012C" w14:textId="5EC15BAE" w:rsidR="00164FDB" w:rsidRDefault="00116DBB">
      <w:pPr>
        <w:numPr>
          <w:ilvl w:val="0"/>
          <w:numId w:val="10"/>
        </w:numPr>
        <w:rPr>
          <w:rFonts w:ascii="Arial" w:eastAsia="Arial" w:hAnsi="Arial" w:cs="Arial"/>
          <w:sz w:val="22"/>
          <w:szCs w:val="22"/>
        </w:rPr>
      </w:pPr>
      <w:r>
        <w:rPr>
          <w:rFonts w:ascii="Arial" w:eastAsia="Arial" w:hAnsi="Arial" w:cs="Arial"/>
          <w:sz w:val="22"/>
          <w:szCs w:val="22"/>
        </w:rPr>
        <w:t>You can delete your account within your account settings (See </w:t>
      </w:r>
      <w:hyperlink r:id="rId43" w:history="1">
        <w:r w:rsidR="00427975" w:rsidRPr="00F1101F">
          <w:rPr>
            <w:rStyle w:val="Hyperlink"/>
            <w:rFonts w:ascii="Arial" w:eastAsia="Arial" w:hAnsi="Arial" w:cs="Arial"/>
            <w:sz w:val="22"/>
            <w:szCs w:val="22"/>
          </w:rPr>
          <w:t>https://help.monarch.com/hc/en-us/articles/4412388754708-Delete-a-Monarch-Account</w:t>
        </w:r>
      </w:hyperlink>
      <w:commentRangeStart w:id="5"/>
      <w:commentRangeStart w:id="6"/>
      <w:r>
        <w:rPr>
          <w:rFonts w:ascii="Arial" w:eastAsia="Arial" w:hAnsi="Arial" w:cs="Arial"/>
          <w:sz w:val="22"/>
          <w:szCs w:val="22"/>
        </w:rPr>
        <w:t> </w:t>
      </w:r>
      <w:commentRangeEnd w:id="5"/>
      <w:r w:rsidR="009E5FF5">
        <w:rPr>
          <w:rStyle w:val="CommentReference"/>
          <w:rFonts w:ascii="Tahoma" w:hAnsi="Tahoma"/>
        </w:rPr>
        <w:commentReference w:id="5"/>
      </w:r>
      <w:commentRangeEnd w:id="6"/>
      <w:r w:rsidR="00435770">
        <w:rPr>
          <w:rStyle w:val="CommentReference"/>
          <w:rFonts w:ascii="Tahoma" w:hAnsi="Tahoma"/>
        </w:rPr>
        <w:commentReference w:id="6"/>
      </w:r>
      <w:r>
        <w:rPr>
          <w:rFonts w:ascii="Arial" w:eastAsia="Arial" w:hAnsi="Arial" w:cs="Arial"/>
          <w:sz w:val="22"/>
          <w:szCs w:val="22"/>
        </w:rPr>
        <w:t>for more information).</w:t>
      </w:r>
    </w:p>
    <w:p w14:paraId="0000012D" w14:textId="1D0C953E" w:rsidR="00164FDB" w:rsidRDefault="00116DBB">
      <w:pPr>
        <w:numPr>
          <w:ilvl w:val="0"/>
          <w:numId w:val="10"/>
        </w:numPr>
        <w:rPr>
          <w:rFonts w:ascii="Arial" w:eastAsia="Arial" w:hAnsi="Arial" w:cs="Arial"/>
          <w:sz w:val="22"/>
          <w:szCs w:val="22"/>
        </w:rPr>
      </w:pPr>
      <w:r>
        <w:rPr>
          <w:rFonts w:ascii="Arial" w:eastAsia="Arial" w:hAnsi="Arial" w:cs="Arial"/>
          <w:sz w:val="22"/>
          <w:szCs w:val="22"/>
        </w:rPr>
        <w:t>Email us at: </w:t>
      </w:r>
      <w:hyperlink r:id="rId45">
        <w:r>
          <w:rPr>
            <w:rFonts w:ascii="Arial" w:eastAsia="Arial" w:hAnsi="Arial" w:cs="Arial"/>
            <w:sz w:val="22"/>
            <w:szCs w:val="22"/>
            <w:u w:val="single"/>
          </w:rPr>
          <w:t>support@monarch</w:t>
        </w:r>
      </w:hyperlink>
      <w:hyperlink r:id="rId46">
        <w:r>
          <w:rPr>
            <w:rFonts w:ascii="Arial" w:eastAsia="Arial" w:hAnsi="Arial" w:cs="Arial"/>
            <w:sz w:val="22"/>
            <w:szCs w:val="22"/>
            <w:u w:val="single"/>
          </w:rPr>
          <w:t>.com</w:t>
        </w:r>
      </w:hyperlink>
      <w:r>
        <w:rPr>
          <w:rFonts w:ascii="Arial" w:eastAsia="Arial" w:hAnsi="Arial" w:cs="Arial"/>
          <w:sz w:val="22"/>
          <w:szCs w:val="22"/>
        </w:rPr>
        <w:t>.</w:t>
      </w:r>
    </w:p>
    <w:p w14:paraId="0000012F" w14:textId="002E9405" w:rsidR="00164FDB" w:rsidRDefault="00164FDB">
      <w:pPr>
        <w:shd w:val="clear" w:color="auto" w:fill="FFFFFF"/>
        <w:rPr>
          <w:rFonts w:ascii="Arial" w:eastAsia="Arial" w:hAnsi="Arial" w:cs="Arial"/>
          <w:sz w:val="22"/>
          <w:szCs w:val="22"/>
        </w:rPr>
      </w:pPr>
    </w:p>
    <w:p w14:paraId="00000130" w14:textId="12DF0126" w:rsidR="00164FDB" w:rsidRDefault="00116DBB">
      <w:pPr>
        <w:shd w:val="clear" w:color="auto" w:fill="FFFFFF"/>
        <w:rPr>
          <w:rFonts w:ascii="Arial" w:eastAsia="Arial" w:hAnsi="Arial" w:cs="Arial"/>
          <w:sz w:val="22"/>
          <w:szCs w:val="22"/>
        </w:rPr>
      </w:pPr>
      <w:r>
        <w:rPr>
          <w:rFonts w:ascii="Arial" w:eastAsia="Arial" w:hAnsi="Arial" w:cs="Arial"/>
          <w:sz w:val="22"/>
          <w:szCs w:val="22"/>
        </w:rPr>
        <w:t>If you are a California, Colorado, Connecticut, Delaware, Maryland, Minnesota, Montana, Nebraska, New Hampshire, New Jersey Oregon, or Texas resident, you may also authorize an agent (an “Authorized Agent”) to exercise your rights on your behalf. To do this, you must provide your Authorized Agent with written permission to exercise your rights on your behalf, and we may request a copy of this written permission from your Authorized Agent when they make a Valid Request on your behalf.</w:t>
      </w:r>
    </w:p>
    <w:p w14:paraId="00000131" w14:textId="033DA42C" w:rsidR="00164FDB" w:rsidRDefault="00164FDB">
      <w:pPr>
        <w:shd w:val="clear" w:color="auto" w:fill="FFFFFF"/>
        <w:rPr>
          <w:rFonts w:ascii="Arial" w:eastAsia="Arial" w:hAnsi="Arial" w:cs="Arial"/>
          <w:sz w:val="22"/>
          <w:szCs w:val="22"/>
        </w:rPr>
      </w:pPr>
    </w:p>
    <w:p w14:paraId="00000132" w14:textId="6ED1DA15" w:rsidR="00164FDB" w:rsidRDefault="00116DBB">
      <w:pPr>
        <w:shd w:val="clear" w:color="auto" w:fill="FFFFFF"/>
        <w:rPr>
          <w:rFonts w:ascii="Arial" w:eastAsia="Arial" w:hAnsi="Arial" w:cs="Arial"/>
          <w:i/>
          <w:sz w:val="22"/>
          <w:szCs w:val="22"/>
          <w:u w:val="single"/>
        </w:rPr>
      </w:pPr>
      <w:r>
        <w:rPr>
          <w:rFonts w:ascii="Arial" w:eastAsia="Arial" w:hAnsi="Arial" w:cs="Arial"/>
          <w:i/>
          <w:sz w:val="22"/>
          <w:szCs w:val="22"/>
          <w:u w:val="single"/>
        </w:rPr>
        <w:t>Appealing a Denial</w:t>
      </w:r>
    </w:p>
    <w:p w14:paraId="00000133" w14:textId="7B8C6FA1" w:rsidR="00164FDB" w:rsidRDefault="00164FDB">
      <w:pPr>
        <w:shd w:val="clear" w:color="auto" w:fill="FFFFFF"/>
        <w:rPr>
          <w:rFonts w:ascii="Arial" w:eastAsia="Arial" w:hAnsi="Arial" w:cs="Arial"/>
          <w:sz w:val="22"/>
          <w:szCs w:val="22"/>
        </w:rPr>
      </w:pPr>
    </w:p>
    <w:p w14:paraId="00000134" w14:textId="23EDF283" w:rsidR="00164FDB" w:rsidRDefault="00116DBB">
      <w:pPr>
        <w:shd w:val="clear" w:color="auto" w:fill="FFFFFF"/>
        <w:rPr>
          <w:rFonts w:ascii="Arial" w:eastAsia="Arial" w:hAnsi="Arial" w:cs="Arial"/>
          <w:sz w:val="22"/>
          <w:szCs w:val="22"/>
        </w:rPr>
      </w:pPr>
      <w:r>
        <w:rPr>
          <w:rFonts w:ascii="Arial" w:eastAsia="Arial" w:hAnsi="Arial" w:cs="Arial"/>
          <w:sz w:val="22"/>
          <w:szCs w:val="22"/>
        </w:rPr>
        <w:t xml:space="preserve">If you are a Colorado, Connecticut, Delaware, Iowa, Maryland, Minnesota, Montana, Nebraska, New Hampshire, New Jersey, Oregon, Tennessee, Texas, or Virginia resident and we refuse to </w:t>
      </w:r>
      <w:proofErr w:type="gramStart"/>
      <w:r>
        <w:rPr>
          <w:rFonts w:ascii="Arial" w:eastAsia="Arial" w:hAnsi="Arial" w:cs="Arial"/>
          <w:sz w:val="22"/>
          <w:szCs w:val="22"/>
        </w:rPr>
        <w:t>take action</w:t>
      </w:r>
      <w:proofErr w:type="gramEnd"/>
      <w:r>
        <w:rPr>
          <w:rFonts w:ascii="Arial" w:eastAsia="Arial" w:hAnsi="Arial" w:cs="Arial"/>
          <w:sz w:val="22"/>
          <w:szCs w:val="22"/>
        </w:rPr>
        <w:t xml:space="preserve"> on your Valid Request within a reasonable </w:t>
      </w:r>
      <w:proofErr w:type="gramStart"/>
      <w:r>
        <w:rPr>
          <w:rFonts w:ascii="Arial" w:eastAsia="Arial" w:hAnsi="Arial" w:cs="Arial"/>
          <w:sz w:val="22"/>
          <w:szCs w:val="22"/>
        </w:rPr>
        <w:t>period of time</w:t>
      </w:r>
      <w:proofErr w:type="gramEnd"/>
      <w:r>
        <w:rPr>
          <w:rFonts w:ascii="Arial" w:eastAsia="Arial" w:hAnsi="Arial" w:cs="Arial"/>
          <w:sz w:val="22"/>
          <w:szCs w:val="22"/>
        </w:rPr>
        <w:t xml:space="preserve"> after receipt in accordance with this section, you may appeal our decision. In such appeal, you must (1) provide sufficient information to allow us to verify that you are the person about whom the original Valid Request pertains and to identify the original Valid Request, and (2) provide a description of the basis of your appeal. Please note that your appeal will be subject to your rights and obligations afforded to you under the State Privacy Laws (as applicable). We will respond to your appeal within the </w:t>
      </w:r>
      <w:proofErr w:type="gramStart"/>
      <w:r>
        <w:rPr>
          <w:rFonts w:ascii="Arial" w:eastAsia="Arial" w:hAnsi="Arial" w:cs="Arial"/>
          <w:sz w:val="22"/>
          <w:szCs w:val="22"/>
        </w:rPr>
        <w:t>time period</w:t>
      </w:r>
      <w:proofErr w:type="gramEnd"/>
      <w:r>
        <w:rPr>
          <w:rFonts w:ascii="Arial" w:eastAsia="Arial" w:hAnsi="Arial" w:cs="Arial"/>
          <w:sz w:val="22"/>
          <w:szCs w:val="22"/>
        </w:rPr>
        <w:t xml:space="preserve"> required under the applicable law. You can submit a Valid Request to appeal by the following methods: </w:t>
      </w:r>
    </w:p>
    <w:p w14:paraId="00000135" w14:textId="1BE34887" w:rsidR="00164FDB" w:rsidRDefault="00116DBB">
      <w:pPr>
        <w:numPr>
          <w:ilvl w:val="0"/>
          <w:numId w:val="10"/>
        </w:numPr>
        <w:rPr>
          <w:rFonts w:ascii="Arial" w:eastAsia="Arial" w:hAnsi="Arial" w:cs="Arial"/>
          <w:sz w:val="22"/>
          <w:szCs w:val="22"/>
        </w:rPr>
      </w:pPr>
      <w:r>
        <w:rPr>
          <w:rFonts w:ascii="Arial" w:eastAsia="Arial" w:hAnsi="Arial" w:cs="Arial"/>
          <w:sz w:val="22"/>
          <w:szCs w:val="22"/>
        </w:rPr>
        <w:t xml:space="preserve">Submit the form found at: </w:t>
      </w:r>
      <w:hyperlink r:id="rId47" w:history="1">
        <w:r>
          <w:rPr>
            <w:rFonts w:ascii="Arial" w:eastAsia="Arial" w:hAnsi="Arial" w:cs="Arial"/>
            <w:sz w:val="22"/>
            <w:szCs w:val="22"/>
            <w:u w:val="single"/>
          </w:rPr>
          <w:t>https://help.</w:t>
        </w:r>
      </w:hyperlink>
      <w:hyperlink r:id="rId48" w:history="1">
        <w:r>
          <w:rPr>
            <w:rFonts w:ascii="Arial" w:eastAsia="Arial" w:hAnsi="Arial" w:cs="Arial"/>
            <w:sz w:val="22"/>
            <w:szCs w:val="22"/>
            <w:u w:val="single"/>
          </w:rPr>
          <w:t>monarch.com</w:t>
        </w:r>
      </w:hyperlink>
      <w:hyperlink r:id="rId49" w:history="1">
        <w:r>
          <w:rPr>
            <w:rFonts w:ascii="Arial" w:eastAsia="Arial" w:hAnsi="Arial" w:cs="Arial"/>
            <w:sz w:val="22"/>
            <w:szCs w:val="22"/>
            <w:u w:val="single"/>
          </w:rPr>
          <w:t>/hc/en-us/requests/new</w:t>
        </w:r>
      </w:hyperlink>
      <w:r>
        <w:rPr>
          <w:rFonts w:ascii="Arial" w:eastAsia="Arial" w:hAnsi="Arial" w:cs="Arial"/>
          <w:sz w:val="22"/>
          <w:szCs w:val="22"/>
        </w:rPr>
        <w:t xml:space="preserve">. </w:t>
      </w:r>
    </w:p>
    <w:p w14:paraId="00000136" w14:textId="79623037" w:rsidR="00164FDB" w:rsidRDefault="00116DBB">
      <w:pPr>
        <w:numPr>
          <w:ilvl w:val="0"/>
          <w:numId w:val="10"/>
        </w:numPr>
        <w:rPr>
          <w:rFonts w:ascii="Arial" w:eastAsia="Arial" w:hAnsi="Arial" w:cs="Arial"/>
          <w:sz w:val="22"/>
          <w:szCs w:val="22"/>
        </w:rPr>
      </w:pPr>
      <w:r>
        <w:rPr>
          <w:rFonts w:ascii="Arial" w:eastAsia="Arial" w:hAnsi="Arial" w:cs="Arial"/>
          <w:sz w:val="22"/>
          <w:szCs w:val="22"/>
        </w:rPr>
        <w:t xml:space="preserve">Email us at: </w:t>
      </w:r>
      <w:hyperlink r:id="rId50" w:history="1">
        <w:r>
          <w:rPr>
            <w:rFonts w:ascii="Arial" w:eastAsia="Arial" w:hAnsi="Arial" w:cs="Arial"/>
            <w:sz w:val="22"/>
            <w:szCs w:val="22"/>
            <w:u w:val="single"/>
          </w:rPr>
          <w:t>support@</w:t>
        </w:r>
      </w:hyperlink>
      <w:hyperlink r:id="rId51" w:history="1">
        <w:r>
          <w:rPr>
            <w:rFonts w:ascii="Arial" w:eastAsia="Arial" w:hAnsi="Arial" w:cs="Arial"/>
            <w:sz w:val="22"/>
            <w:szCs w:val="22"/>
            <w:u w:val="single"/>
          </w:rPr>
          <w:t>monarch.com</w:t>
        </w:r>
      </w:hyperlink>
      <w:r>
        <w:rPr>
          <w:rFonts w:ascii="Arial" w:eastAsia="Arial" w:hAnsi="Arial" w:cs="Arial"/>
          <w:sz w:val="22"/>
          <w:szCs w:val="22"/>
        </w:rPr>
        <w:t xml:space="preserve"> (title must include “[STATE OF RESIDENCE] Appeal”).</w:t>
      </w:r>
    </w:p>
    <w:p w14:paraId="00000137" w14:textId="30B426EF" w:rsidR="00164FDB" w:rsidRDefault="00164FDB">
      <w:pPr>
        <w:rPr>
          <w:rFonts w:ascii="Arial" w:eastAsia="Arial" w:hAnsi="Arial" w:cs="Arial"/>
          <w:sz w:val="22"/>
          <w:szCs w:val="22"/>
        </w:rPr>
      </w:pPr>
    </w:p>
    <w:p w14:paraId="00000138" w14:textId="7FDD6B7A" w:rsidR="00164FDB" w:rsidRDefault="00116DBB">
      <w:pPr>
        <w:shd w:val="clear" w:color="auto" w:fill="FFFFFF"/>
        <w:rPr>
          <w:rFonts w:ascii="Arial" w:eastAsia="Arial" w:hAnsi="Arial" w:cs="Arial"/>
          <w:sz w:val="22"/>
          <w:szCs w:val="22"/>
        </w:rPr>
      </w:pPr>
      <w:r>
        <w:rPr>
          <w:rFonts w:ascii="Arial" w:eastAsia="Arial" w:hAnsi="Arial" w:cs="Arial"/>
          <w:sz w:val="22"/>
          <w:szCs w:val="22"/>
        </w:rPr>
        <w:t xml:space="preserve">If we deny your appeal, you have the right to contact the Attorney General of your State, including by the following links: </w:t>
      </w:r>
      <w:commentRangeStart w:id="7"/>
      <w:r>
        <w:fldChar w:fldCharType="begin"/>
      </w:r>
      <w:r>
        <w:instrText>HYPERLINK "http://www.coag.gov/resources/colorado-privacy-act/"</w:instrText>
      </w:r>
      <w:r>
        <w:fldChar w:fldCharType="separate"/>
      </w:r>
      <w:r>
        <w:rPr>
          <w:rFonts w:ascii="Arial" w:eastAsia="Arial" w:hAnsi="Arial" w:cs="Arial"/>
          <w:color w:val="0000FF"/>
          <w:sz w:val="22"/>
          <w:szCs w:val="22"/>
          <w:u w:val="single"/>
        </w:rPr>
        <w:t>Colorado</w:t>
      </w:r>
      <w:r>
        <w:fldChar w:fldCharType="end"/>
      </w:r>
      <w:r>
        <w:rPr>
          <w:rFonts w:ascii="Arial" w:eastAsia="Arial" w:hAnsi="Arial" w:cs="Arial"/>
          <w:sz w:val="22"/>
          <w:szCs w:val="22"/>
        </w:rPr>
        <w:t xml:space="preserve">, </w:t>
      </w:r>
      <w:hyperlink r:id="rId52" w:history="1">
        <w:r>
          <w:rPr>
            <w:rFonts w:ascii="Arial" w:eastAsia="Arial" w:hAnsi="Arial" w:cs="Arial"/>
            <w:color w:val="0000FF"/>
            <w:sz w:val="22"/>
            <w:szCs w:val="22"/>
            <w:u w:val="single"/>
          </w:rPr>
          <w:t>Connecticut</w:t>
        </w:r>
      </w:hyperlink>
      <w:r>
        <w:rPr>
          <w:rFonts w:ascii="Arial" w:eastAsia="Arial" w:hAnsi="Arial" w:cs="Arial"/>
          <w:sz w:val="22"/>
          <w:szCs w:val="22"/>
        </w:rPr>
        <w:t xml:space="preserve">, </w:t>
      </w:r>
      <w:hyperlink r:id="rId53" w:history="1">
        <w:r>
          <w:rPr>
            <w:rFonts w:ascii="Arial" w:eastAsia="Arial" w:hAnsi="Arial" w:cs="Arial"/>
            <w:color w:val="0000FF"/>
            <w:sz w:val="22"/>
            <w:szCs w:val="22"/>
            <w:u w:val="single"/>
          </w:rPr>
          <w:t>Delaware</w:t>
        </w:r>
      </w:hyperlink>
      <w:r>
        <w:rPr>
          <w:rFonts w:ascii="Arial" w:eastAsia="Arial" w:hAnsi="Arial" w:cs="Arial"/>
          <w:sz w:val="22"/>
          <w:szCs w:val="22"/>
        </w:rPr>
        <w:t xml:space="preserve">, </w:t>
      </w:r>
      <w:hyperlink r:id="rId54" w:history="1">
        <w:r>
          <w:rPr>
            <w:rFonts w:ascii="Arial" w:eastAsia="Arial" w:hAnsi="Arial" w:cs="Arial"/>
            <w:color w:val="0000FF"/>
            <w:sz w:val="22"/>
            <w:szCs w:val="22"/>
            <w:u w:val="single"/>
          </w:rPr>
          <w:t>Iowa</w:t>
        </w:r>
      </w:hyperlink>
      <w:r>
        <w:rPr>
          <w:rFonts w:ascii="Arial" w:eastAsia="Arial" w:hAnsi="Arial" w:cs="Arial"/>
          <w:sz w:val="22"/>
          <w:szCs w:val="22"/>
        </w:rPr>
        <w:t xml:space="preserve">, </w:t>
      </w:r>
      <w:hyperlink r:id="rId55" w:history="1">
        <w:r>
          <w:rPr>
            <w:rFonts w:ascii="Arial" w:eastAsia="Arial" w:hAnsi="Arial" w:cs="Arial"/>
            <w:color w:val="0000FF"/>
            <w:sz w:val="22"/>
            <w:szCs w:val="22"/>
            <w:u w:val="single"/>
          </w:rPr>
          <w:t>Maryland</w:t>
        </w:r>
      </w:hyperlink>
      <w:r>
        <w:rPr>
          <w:rFonts w:ascii="Arial" w:eastAsia="Arial" w:hAnsi="Arial" w:cs="Arial"/>
          <w:sz w:val="22"/>
          <w:szCs w:val="22"/>
        </w:rPr>
        <w:t xml:space="preserve">, </w:t>
      </w:r>
      <w:hyperlink r:id="rId56" w:history="1">
        <w:r>
          <w:rPr>
            <w:rFonts w:ascii="Arial" w:eastAsia="Arial" w:hAnsi="Arial" w:cs="Arial"/>
            <w:color w:val="0000FF"/>
            <w:sz w:val="22"/>
            <w:szCs w:val="22"/>
            <w:u w:val="single"/>
          </w:rPr>
          <w:t>Minnesota</w:t>
        </w:r>
      </w:hyperlink>
      <w:r>
        <w:rPr>
          <w:rFonts w:ascii="Arial" w:eastAsia="Arial" w:hAnsi="Arial" w:cs="Arial"/>
          <w:sz w:val="22"/>
          <w:szCs w:val="22"/>
        </w:rPr>
        <w:t xml:space="preserve">, </w:t>
      </w:r>
      <w:hyperlink r:id="rId57" w:history="1">
        <w:r>
          <w:rPr>
            <w:rFonts w:ascii="Arial" w:eastAsia="Arial" w:hAnsi="Arial" w:cs="Arial"/>
            <w:color w:val="0000FF"/>
            <w:sz w:val="22"/>
            <w:szCs w:val="22"/>
            <w:u w:val="single"/>
          </w:rPr>
          <w:t>Mon</w:t>
        </w:r>
        <w:r>
          <w:rPr>
            <w:rFonts w:ascii="Arial" w:eastAsia="Arial" w:hAnsi="Arial" w:cs="Arial"/>
            <w:color w:val="0000FF"/>
            <w:sz w:val="22"/>
            <w:szCs w:val="22"/>
            <w:u w:val="single"/>
          </w:rPr>
          <w:t>t</w:t>
        </w:r>
        <w:r>
          <w:rPr>
            <w:rFonts w:ascii="Arial" w:eastAsia="Arial" w:hAnsi="Arial" w:cs="Arial"/>
            <w:color w:val="0000FF"/>
            <w:sz w:val="22"/>
            <w:szCs w:val="22"/>
            <w:u w:val="single"/>
          </w:rPr>
          <w:t>ana</w:t>
        </w:r>
      </w:hyperlink>
      <w:r>
        <w:rPr>
          <w:rFonts w:ascii="Arial" w:eastAsia="Arial" w:hAnsi="Arial" w:cs="Arial"/>
          <w:sz w:val="22"/>
          <w:szCs w:val="22"/>
        </w:rPr>
        <w:t xml:space="preserve">, </w:t>
      </w:r>
      <w:hyperlink r:id="rId58" w:history="1">
        <w:r>
          <w:rPr>
            <w:rFonts w:ascii="Arial" w:eastAsia="Arial" w:hAnsi="Arial" w:cs="Arial"/>
            <w:color w:val="0000FF"/>
            <w:sz w:val="22"/>
            <w:szCs w:val="22"/>
            <w:u w:val="single"/>
          </w:rPr>
          <w:t>Nebr</w:t>
        </w:r>
        <w:r>
          <w:rPr>
            <w:rFonts w:ascii="Arial" w:eastAsia="Arial" w:hAnsi="Arial" w:cs="Arial"/>
            <w:color w:val="0000FF"/>
            <w:sz w:val="22"/>
            <w:szCs w:val="22"/>
            <w:u w:val="single"/>
          </w:rPr>
          <w:t>a</w:t>
        </w:r>
        <w:r>
          <w:rPr>
            <w:rFonts w:ascii="Arial" w:eastAsia="Arial" w:hAnsi="Arial" w:cs="Arial"/>
            <w:color w:val="0000FF"/>
            <w:sz w:val="22"/>
            <w:szCs w:val="22"/>
            <w:u w:val="single"/>
          </w:rPr>
          <w:t>ska</w:t>
        </w:r>
      </w:hyperlink>
      <w:r>
        <w:rPr>
          <w:rFonts w:ascii="Arial" w:eastAsia="Arial" w:hAnsi="Arial" w:cs="Arial"/>
          <w:sz w:val="22"/>
          <w:szCs w:val="22"/>
        </w:rPr>
        <w:t xml:space="preserve">, </w:t>
      </w:r>
      <w:hyperlink r:id="rId59" w:history="1">
        <w:r>
          <w:rPr>
            <w:rFonts w:ascii="Arial" w:eastAsia="Arial" w:hAnsi="Arial" w:cs="Arial"/>
            <w:color w:val="0000FF"/>
            <w:sz w:val="22"/>
            <w:szCs w:val="22"/>
            <w:u w:val="single"/>
          </w:rPr>
          <w:t>New Hampshire</w:t>
        </w:r>
      </w:hyperlink>
      <w:r>
        <w:rPr>
          <w:rFonts w:ascii="Arial" w:eastAsia="Arial" w:hAnsi="Arial" w:cs="Arial"/>
          <w:sz w:val="22"/>
          <w:szCs w:val="22"/>
        </w:rPr>
        <w:t xml:space="preserve">, </w:t>
      </w:r>
      <w:hyperlink r:id="rId60" w:history="1">
        <w:r>
          <w:rPr>
            <w:rFonts w:ascii="Arial" w:eastAsia="Arial" w:hAnsi="Arial" w:cs="Arial"/>
            <w:color w:val="0000FF"/>
            <w:sz w:val="22"/>
            <w:szCs w:val="22"/>
            <w:u w:val="single"/>
          </w:rPr>
          <w:t>New Jersey</w:t>
        </w:r>
      </w:hyperlink>
      <w:r>
        <w:rPr>
          <w:rFonts w:ascii="Arial" w:eastAsia="Arial" w:hAnsi="Arial" w:cs="Arial"/>
          <w:sz w:val="22"/>
          <w:szCs w:val="22"/>
        </w:rPr>
        <w:t xml:space="preserve">, </w:t>
      </w:r>
      <w:hyperlink r:id="rId61" w:history="1">
        <w:r>
          <w:rPr>
            <w:rFonts w:ascii="Arial" w:eastAsia="Arial" w:hAnsi="Arial" w:cs="Arial"/>
            <w:color w:val="0000FF"/>
            <w:sz w:val="22"/>
            <w:szCs w:val="22"/>
            <w:u w:val="single"/>
          </w:rPr>
          <w:t>Oregon</w:t>
        </w:r>
      </w:hyperlink>
      <w:r>
        <w:rPr>
          <w:rFonts w:ascii="Arial" w:eastAsia="Arial" w:hAnsi="Arial" w:cs="Arial"/>
          <w:sz w:val="22"/>
          <w:szCs w:val="22"/>
        </w:rPr>
        <w:t xml:space="preserve">, </w:t>
      </w:r>
      <w:hyperlink r:id="rId62" w:history="1">
        <w:r>
          <w:rPr>
            <w:rFonts w:ascii="Arial" w:eastAsia="Arial" w:hAnsi="Arial" w:cs="Arial"/>
            <w:color w:val="0000FF"/>
            <w:sz w:val="22"/>
            <w:szCs w:val="22"/>
            <w:u w:val="single"/>
          </w:rPr>
          <w:t>Tennessee</w:t>
        </w:r>
      </w:hyperlink>
      <w:r>
        <w:rPr>
          <w:rFonts w:ascii="Arial" w:eastAsia="Arial" w:hAnsi="Arial" w:cs="Arial"/>
          <w:sz w:val="22"/>
          <w:szCs w:val="22"/>
        </w:rPr>
        <w:t xml:space="preserve">, </w:t>
      </w:r>
      <w:hyperlink r:id="rId63" w:history="1">
        <w:r>
          <w:rPr>
            <w:rFonts w:ascii="Arial" w:eastAsia="Arial" w:hAnsi="Arial" w:cs="Arial"/>
            <w:color w:val="0000FF"/>
            <w:sz w:val="22"/>
            <w:szCs w:val="22"/>
            <w:u w:val="single"/>
          </w:rPr>
          <w:t>Texas</w:t>
        </w:r>
      </w:hyperlink>
      <w:r>
        <w:rPr>
          <w:rFonts w:ascii="Arial" w:eastAsia="Arial" w:hAnsi="Arial" w:cs="Arial"/>
          <w:sz w:val="22"/>
          <w:szCs w:val="22"/>
        </w:rPr>
        <w:t xml:space="preserve">, and </w:t>
      </w:r>
      <w:hyperlink r:id="rId64" w:history="1">
        <w:r>
          <w:rPr>
            <w:rFonts w:ascii="Arial" w:eastAsia="Arial" w:hAnsi="Arial" w:cs="Arial"/>
            <w:color w:val="0000FF"/>
            <w:sz w:val="22"/>
            <w:szCs w:val="22"/>
            <w:u w:val="single"/>
          </w:rPr>
          <w:t>Virginia</w:t>
        </w:r>
      </w:hyperlink>
      <w:commentRangeEnd w:id="7"/>
      <w:r>
        <w:commentReference w:id="7"/>
      </w:r>
      <w:r>
        <w:rPr>
          <w:rFonts w:ascii="Arial" w:eastAsia="Arial" w:hAnsi="Arial" w:cs="Arial"/>
          <w:sz w:val="22"/>
          <w:szCs w:val="22"/>
        </w:rPr>
        <w:t>.</w:t>
      </w:r>
    </w:p>
    <w:p w14:paraId="00000139" w14:textId="6C3FCDE9" w:rsidR="00164FDB" w:rsidRDefault="00164FDB">
      <w:pPr>
        <w:jc w:val="both"/>
        <w:rPr>
          <w:rFonts w:ascii="Calibri" w:eastAsia="Calibri" w:hAnsi="Calibri" w:cs="Calibri"/>
        </w:rPr>
      </w:pPr>
    </w:p>
    <w:p w14:paraId="0000013A" w14:textId="77777777" w:rsidR="00164FDB" w:rsidRDefault="00116DBB">
      <w:pPr>
        <w:shd w:val="clear" w:color="auto" w:fill="FFFFFF"/>
        <w:rPr>
          <w:rFonts w:ascii="Arial" w:eastAsia="Arial" w:hAnsi="Arial" w:cs="Arial"/>
          <w:b/>
          <w:sz w:val="22"/>
          <w:szCs w:val="22"/>
        </w:rPr>
      </w:pPr>
      <w:r>
        <w:rPr>
          <w:rFonts w:ascii="Arial" w:eastAsia="Arial" w:hAnsi="Arial" w:cs="Arial"/>
          <w:b/>
          <w:sz w:val="22"/>
          <w:szCs w:val="22"/>
        </w:rPr>
        <w:t>Changes to this Privacy Policy</w:t>
      </w:r>
    </w:p>
    <w:p w14:paraId="0000013B" w14:textId="77777777" w:rsidR="00164FDB" w:rsidRDefault="00164FDB">
      <w:pPr>
        <w:shd w:val="clear" w:color="auto" w:fill="FFFFFF"/>
        <w:rPr>
          <w:rFonts w:ascii="Arial" w:eastAsia="Arial" w:hAnsi="Arial" w:cs="Arial"/>
          <w:b/>
          <w:sz w:val="22"/>
          <w:szCs w:val="22"/>
        </w:rPr>
      </w:pPr>
    </w:p>
    <w:p w14:paraId="0000013C" w14:textId="77777777" w:rsidR="00164FDB" w:rsidRDefault="00116DBB">
      <w:pPr>
        <w:shd w:val="clear" w:color="auto" w:fill="FFFFFF"/>
        <w:rPr>
          <w:rFonts w:ascii="Arial" w:eastAsia="Arial" w:hAnsi="Arial" w:cs="Arial"/>
          <w:sz w:val="22"/>
          <w:szCs w:val="22"/>
        </w:rPr>
      </w:pPr>
      <w:r>
        <w:rPr>
          <w:rFonts w:ascii="Arial" w:eastAsia="Arial" w:hAnsi="Arial" w:cs="Arial"/>
          <w:sz w:val="22"/>
          <w:szCs w:val="22"/>
        </w:rPr>
        <w:t xml:space="preserve">We're constantly trying to improve our Services, so we may need to change this Privacy Policy from time to time, but we will alert you of material changes by placing a notice on the Monarch website, by sending you an email and/or by some other means. Please note that if you've opted not to receive legal notice emails from us (or you haven't provided us with your email address), those legal notices will still govern your use of the Services, and you are still responsible for </w:t>
      </w:r>
      <w:r>
        <w:rPr>
          <w:rFonts w:ascii="Arial" w:eastAsia="Arial" w:hAnsi="Arial" w:cs="Arial"/>
          <w:sz w:val="22"/>
          <w:szCs w:val="22"/>
        </w:rPr>
        <w:lastRenderedPageBreak/>
        <w:t xml:space="preserve">reading and understanding them. If you use the Services after any changes to the Privacy Policy have been posted, that means you agree to </w:t>
      </w:r>
      <w:proofErr w:type="gramStart"/>
      <w:r>
        <w:rPr>
          <w:rFonts w:ascii="Arial" w:eastAsia="Arial" w:hAnsi="Arial" w:cs="Arial"/>
          <w:sz w:val="22"/>
          <w:szCs w:val="22"/>
        </w:rPr>
        <w:t>all of</w:t>
      </w:r>
      <w:proofErr w:type="gramEnd"/>
      <w:r>
        <w:rPr>
          <w:rFonts w:ascii="Arial" w:eastAsia="Arial" w:hAnsi="Arial" w:cs="Arial"/>
          <w:sz w:val="22"/>
          <w:szCs w:val="22"/>
        </w:rPr>
        <w:t xml:space="preserve"> the changes. </w:t>
      </w:r>
    </w:p>
    <w:p w14:paraId="0000013D" w14:textId="77777777" w:rsidR="00164FDB" w:rsidRDefault="00164FDB">
      <w:pPr>
        <w:shd w:val="clear" w:color="auto" w:fill="FFFFFF"/>
        <w:rPr>
          <w:rFonts w:ascii="Arial" w:eastAsia="Arial" w:hAnsi="Arial" w:cs="Arial"/>
          <w:sz w:val="22"/>
          <w:szCs w:val="22"/>
        </w:rPr>
      </w:pPr>
    </w:p>
    <w:p w14:paraId="0000013E" w14:textId="77777777" w:rsidR="00164FDB" w:rsidRDefault="00116DBB">
      <w:pPr>
        <w:shd w:val="clear" w:color="auto" w:fill="FFFFFF"/>
        <w:rPr>
          <w:rFonts w:ascii="Arial" w:eastAsia="Arial" w:hAnsi="Arial" w:cs="Arial"/>
          <w:b/>
          <w:sz w:val="22"/>
          <w:szCs w:val="22"/>
        </w:rPr>
      </w:pPr>
      <w:r>
        <w:rPr>
          <w:rFonts w:ascii="Arial" w:eastAsia="Arial" w:hAnsi="Arial" w:cs="Arial"/>
          <w:b/>
          <w:sz w:val="22"/>
          <w:szCs w:val="22"/>
        </w:rPr>
        <w:t>Contact Information</w:t>
      </w:r>
    </w:p>
    <w:p w14:paraId="0000013F" w14:textId="77777777" w:rsidR="00164FDB" w:rsidRDefault="00164FDB">
      <w:pPr>
        <w:shd w:val="clear" w:color="auto" w:fill="FFFFFF"/>
        <w:rPr>
          <w:rFonts w:ascii="Arial" w:eastAsia="Arial" w:hAnsi="Arial" w:cs="Arial"/>
          <w:sz w:val="22"/>
          <w:szCs w:val="22"/>
        </w:rPr>
      </w:pPr>
    </w:p>
    <w:p w14:paraId="00000140" w14:textId="77777777" w:rsidR="00164FDB" w:rsidRDefault="00116DBB">
      <w:pPr>
        <w:shd w:val="clear" w:color="auto" w:fill="FFFFFF"/>
        <w:rPr>
          <w:rFonts w:ascii="Arial" w:eastAsia="Arial" w:hAnsi="Arial" w:cs="Arial"/>
          <w:sz w:val="22"/>
          <w:szCs w:val="22"/>
        </w:rPr>
      </w:pPr>
      <w:r>
        <w:rPr>
          <w:rFonts w:ascii="Arial" w:eastAsia="Arial" w:hAnsi="Arial" w:cs="Arial"/>
          <w:sz w:val="22"/>
          <w:szCs w:val="22"/>
        </w:rPr>
        <w:t>If you have any questions or comments about this Privacy Policy, the ways in which we collect and use your Personal Data or your choices and rights regarding such collection and use, please do not hesitate to contact us at:</w:t>
      </w:r>
    </w:p>
    <w:p w14:paraId="00000142" w14:textId="26EF4A37" w:rsidR="00164FDB" w:rsidRPr="00962993" w:rsidRDefault="00116DBB" w:rsidP="00962993">
      <w:pPr>
        <w:numPr>
          <w:ilvl w:val="0"/>
          <w:numId w:val="7"/>
        </w:numPr>
        <w:shd w:val="clear" w:color="auto" w:fill="FFFFFF"/>
        <w:ind w:left="1145"/>
        <w:rPr>
          <w:rFonts w:ascii="Arial" w:eastAsia="Arial" w:hAnsi="Arial" w:cs="Arial"/>
          <w:sz w:val="22"/>
          <w:szCs w:val="22"/>
        </w:rPr>
      </w:pPr>
      <w:r>
        <w:rPr>
          <w:rFonts w:ascii="Arial" w:eastAsia="Arial" w:hAnsi="Arial" w:cs="Arial"/>
          <w:sz w:val="22"/>
          <w:szCs w:val="22"/>
        </w:rPr>
        <w:t>Website: </w:t>
      </w:r>
      <w:hyperlink r:id="rId65">
        <w:r>
          <w:rPr>
            <w:rFonts w:ascii="Arial" w:eastAsia="Arial" w:hAnsi="Arial" w:cs="Arial"/>
            <w:sz w:val="22"/>
            <w:szCs w:val="22"/>
            <w:u w:val="single"/>
          </w:rPr>
          <w:t>https://www.</w:t>
        </w:r>
      </w:hyperlink>
      <w:hyperlink r:id="rId66" w:history="1">
        <w:r>
          <w:rPr>
            <w:rFonts w:ascii="Arial" w:eastAsia="Arial" w:hAnsi="Arial" w:cs="Arial"/>
            <w:sz w:val="22"/>
            <w:szCs w:val="22"/>
            <w:u w:val="single"/>
          </w:rPr>
          <w:t>monarch.com</w:t>
        </w:r>
      </w:hyperlink>
      <w:hyperlink r:id="rId67">
        <w:r>
          <w:rPr>
            <w:rFonts w:ascii="Arial" w:eastAsia="Arial" w:hAnsi="Arial" w:cs="Arial"/>
            <w:sz w:val="22"/>
            <w:szCs w:val="22"/>
            <w:u w:val="single"/>
          </w:rPr>
          <w:t>/</w:t>
        </w:r>
      </w:hyperlink>
    </w:p>
    <w:p w14:paraId="00000143" w14:textId="68970A2C" w:rsidR="00164FDB" w:rsidRDefault="00116DBB">
      <w:pPr>
        <w:numPr>
          <w:ilvl w:val="0"/>
          <w:numId w:val="7"/>
        </w:numPr>
        <w:shd w:val="clear" w:color="auto" w:fill="FFFFFF"/>
        <w:ind w:left="1145"/>
        <w:rPr>
          <w:rFonts w:ascii="Arial" w:eastAsia="Arial" w:hAnsi="Arial" w:cs="Arial"/>
          <w:sz w:val="22"/>
          <w:szCs w:val="22"/>
        </w:rPr>
      </w:pPr>
      <w:r>
        <w:rPr>
          <w:rFonts w:ascii="Arial" w:eastAsia="Arial" w:hAnsi="Arial" w:cs="Arial"/>
          <w:sz w:val="22"/>
          <w:szCs w:val="22"/>
        </w:rPr>
        <w:t>E-mail: </w:t>
      </w:r>
      <w:hyperlink r:id="rId68">
        <w:r>
          <w:rPr>
            <w:rFonts w:ascii="Arial" w:eastAsia="Arial" w:hAnsi="Arial" w:cs="Arial"/>
            <w:sz w:val="22"/>
            <w:szCs w:val="22"/>
            <w:u w:val="single"/>
          </w:rPr>
          <w:t>support@</w:t>
        </w:r>
      </w:hyperlink>
      <w:hyperlink r:id="rId69" w:history="1">
        <w:r>
          <w:rPr>
            <w:rFonts w:ascii="Arial" w:eastAsia="Arial" w:hAnsi="Arial" w:cs="Arial"/>
            <w:sz w:val="22"/>
            <w:szCs w:val="22"/>
            <w:u w:val="single"/>
          </w:rPr>
          <w:t>monarch.com</w:t>
        </w:r>
      </w:hyperlink>
    </w:p>
    <w:p w14:paraId="00000144" w14:textId="77777777" w:rsidR="00164FDB" w:rsidRDefault="00116DBB">
      <w:pPr>
        <w:numPr>
          <w:ilvl w:val="0"/>
          <w:numId w:val="7"/>
        </w:numPr>
        <w:shd w:val="clear" w:color="auto" w:fill="FFFFFF"/>
        <w:ind w:left="1145"/>
        <w:rPr>
          <w:rFonts w:ascii="Arial" w:eastAsia="Arial" w:hAnsi="Arial" w:cs="Arial"/>
          <w:sz w:val="22"/>
          <w:szCs w:val="22"/>
        </w:rPr>
      </w:pPr>
      <w:r>
        <w:rPr>
          <w:rFonts w:ascii="Arial" w:eastAsia="Arial" w:hAnsi="Arial" w:cs="Arial"/>
          <w:sz w:val="22"/>
          <w:szCs w:val="22"/>
        </w:rPr>
        <w:t>Address: 440 N Barranca Ave #3955, Covina, CA 91723</w:t>
      </w:r>
    </w:p>
    <w:sectPr w:rsidR="00164FDB" w:rsidSect="00846F92">
      <w:headerReference w:type="even" r:id="rId70"/>
      <w:headerReference w:type="default" r:id="rId71"/>
      <w:footerReference w:type="even" r:id="rId72"/>
      <w:footerReference w:type="default" r:id="rId73"/>
      <w:headerReference w:type="first" r:id="rId74"/>
      <w:footerReference w:type="first" r:id="rId75"/>
      <w:pgSz w:w="12240" w:h="15840"/>
      <w:pgMar w:top="1440" w:right="1440" w:bottom="1440" w:left="1440" w:header="720" w:footer="720" w:gutter="0"/>
      <w:pgNumType w:start="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DSVF&amp;H" w:date="2025-09-23T16:31:00Z" w:initials="">
    <w:p w14:paraId="0000017D" w14:textId="17FBB58E" w:rsidR="00164FDB" w:rsidRDefault="00116DB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Monarch: We noticed that the current version does not have a Table of Contents - while not a strict requirement, it helps with readability/transparency, which are core principles under privacy laws, so we recommend including. If including, you should include jump links to each section as well.</w:t>
      </w:r>
    </w:p>
    <w:p w14:paraId="0000017E" w14:textId="77777777" w:rsidR="00164FDB" w:rsidRDefault="00116DB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1 total reaction</w:t>
      </w:r>
    </w:p>
    <w:p w14:paraId="0000017F" w14:textId="77777777" w:rsidR="00164FDB" w:rsidRDefault="00116DB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Shayna Makaron reacted with 👀 at 2025-10-09 23:14 PM</w:t>
      </w:r>
    </w:p>
  </w:comment>
  <w:comment w:id="1" w:author="GDSVF&amp;H" w:date="2025-09-23T17:04:00Z" w:initials="">
    <w:p w14:paraId="0000014D" w14:textId="21B9C95F" w:rsidR="00164FDB" w:rsidRDefault="00116DB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Monarch: Any reference to sections should include a jump link, including this one.</w:t>
      </w:r>
    </w:p>
    <w:p w14:paraId="0000014E" w14:textId="77777777" w:rsidR="00164FDB" w:rsidRDefault="00116DB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1 total reaction</w:t>
      </w:r>
    </w:p>
    <w:p w14:paraId="0000014F" w14:textId="77777777" w:rsidR="00164FDB" w:rsidRDefault="00116DB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Shayna Makaron reacted with 👀 at 2025-10-09 23:15 PM</w:t>
      </w:r>
    </w:p>
  </w:comment>
  <w:comment w:id="2" w:author="GDSVF&amp;H" w:date="2025-09-23T17:05:00Z" w:initials="">
    <w:p w14:paraId="00000181" w14:textId="6524964C" w:rsidR="00164FDB" w:rsidRDefault="00116DB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Monarch: Any reference to sections should include a jump link, including this one.</w:t>
      </w:r>
    </w:p>
    <w:p w14:paraId="00000182" w14:textId="77777777" w:rsidR="00164FDB" w:rsidRDefault="00116DB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1 total reaction</w:t>
      </w:r>
    </w:p>
    <w:p w14:paraId="00000183" w14:textId="77777777" w:rsidR="00164FDB" w:rsidRDefault="00116DB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Shayna Makaron reacted with 👀 at 2025-10-09 23:15 PM</w:t>
      </w:r>
    </w:p>
  </w:comment>
  <w:comment w:id="3" w:author="GDSVF&amp;H" w:date="2025-09-23T17:06:00Z" w:initials="">
    <w:p w14:paraId="00000159" w14:textId="46D5A3C6" w:rsidR="00164FDB" w:rsidRDefault="00116DB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Monarch: Any reference to sections should include a jump link, including this one.</w:t>
      </w:r>
    </w:p>
  </w:comment>
  <w:comment w:id="4" w:author="GDSVF&amp;H" w:date="2025-09-23T17:09:00Z" w:initials="">
    <w:p w14:paraId="00000158" w14:textId="77777777" w:rsidR="00164FDB" w:rsidRDefault="00116DB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Monarch: Any reference to sections should include a jump link, including this one.</w:t>
      </w:r>
    </w:p>
  </w:comment>
  <w:comment w:id="5" w:author="Joyce Lin" w:date="2025-11-10T20:41:00Z" w:initials="JL">
    <w:p w14:paraId="4A4225F5" w14:textId="0F9620E3" w:rsidR="009E5FF5" w:rsidRDefault="009E5FF5" w:rsidP="009E5FF5">
      <w:r>
        <w:rPr>
          <w:rStyle w:val="CommentReference"/>
        </w:rPr>
        <w:annotationRef/>
      </w:r>
      <w:r>
        <w:rPr>
          <w:rFonts w:ascii="Tahoma" w:hAnsi="Tahoma"/>
          <w:sz w:val="28"/>
          <w:szCs w:val="20"/>
        </w:rPr>
        <w:t>@Shayna noting that the previous link didn't work for me but lmk if something i was missing</w:t>
      </w:r>
    </w:p>
  </w:comment>
  <w:comment w:id="6" w:author="GDSVF&amp;H" w:date="2025-11-21T15:12:00Z" w:initials="GDSVF&amp;H">
    <w:p w14:paraId="24D0E06F" w14:textId="77777777" w:rsidR="00435770" w:rsidRDefault="00435770" w:rsidP="00435770">
      <w:pPr>
        <w:pStyle w:val="CommentText"/>
      </w:pPr>
      <w:r>
        <w:rPr>
          <w:rStyle w:val="CommentReference"/>
        </w:rPr>
        <w:annotationRef/>
      </w:r>
      <w:r>
        <w:t xml:space="preserve">Please update this if you haven’t done so already. </w:t>
      </w:r>
    </w:p>
  </w:comment>
  <w:comment w:id="7" w:author="GDSVF&amp;H" w:date="2025-09-28T23:31:00Z" w:initials="">
    <w:p w14:paraId="00000152" w14:textId="2B886A6D" w:rsidR="00164FDB" w:rsidRDefault="00116DB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Monarch: Flagging to make sure these links are posted - multiple of the state laws require you to include a link to the AG’s website where a consumer can make a complaint.</w:t>
      </w:r>
    </w:p>
    <w:p w14:paraId="00000153" w14:textId="77777777" w:rsidR="00164FDB" w:rsidRDefault="00116DB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1 total reaction</w:t>
      </w:r>
    </w:p>
    <w:p w14:paraId="00000154" w14:textId="77777777" w:rsidR="00164FDB" w:rsidRDefault="00116DBB">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Shayna Makaron reacted with 👀 at 2025-10-09 23:41 PM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7F" w15:done="1"/>
  <w15:commentEx w15:paraId="0000014F" w15:done="1"/>
  <w15:commentEx w15:paraId="00000183" w15:done="1"/>
  <w15:commentEx w15:paraId="00000159" w15:done="1"/>
  <w15:commentEx w15:paraId="00000158" w15:done="1"/>
  <w15:commentEx w15:paraId="4A4225F5" w15:done="1"/>
  <w15:commentEx w15:paraId="24D0E06F" w15:paraIdParent="4A4225F5" w15:done="1"/>
  <w15:commentEx w15:paraId="0000015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0E9E606" w16cex:dateUtc="2025-11-11T03:41:00Z"/>
  <w16cex:commentExtensible w16cex:durableId="7528679E" w16cex:dateUtc="2025-11-21T20: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7F" w16cid:durableId="0000017F"/>
  <w16cid:commentId w16cid:paraId="0000014F" w16cid:durableId="0000014F"/>
  <w16cid:commentId w16cid:paraId="00000183" w16cid:durableId="00000183"/>
  <w16cid:commentId w16cid:paraId="00000159" w16cid:durableId="00000159"/>
  <w16cid:commentId w16cid:paraId="00000158" w16cid:durableId="00000158"/>
  <w16cid:commentId w16cid:paraId="4A4225F5" w16cid:durableId="70E9E606"/>
  <w16cid:commentId w16cid:paraId="24D0E06F" w16cid:durableId="7528679E"/>
  <w16cid:commentId w16cid:paraId="00000154" w16cid:durableId="000001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83EDE" w14:textId="77777777" w:rsidR="00CC0C6B" w:rsidRDefault="00CC0C6B">
      <w:r>
        <w:separator/>
      </w:r>
    </w:p>
  </w:endnote>
  <w:endnote w:type="continuationSeparator" w:id="0">
    <w:p w14:paraId="07ED4050" w14:textId="77777777" w:rsidR="00CC0C6B" w:rsidRDefault="00CC0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A90B57BE-D89D-FE4E-B23A-4DA750BBA352}"/>
  </w:font>
  <w:font w:name="Arial">
    <w:panose1 w:val="020B0604020202020204"/>
    <w:charset w:val="00"/>
    <w:family w:val="swiss"/>
    <w:pitch w:val="variable"/>
    <w:sig w:usb0="E0002EFF" w:usb1="C000785B" w:usb2="00000009" w:usb3="00000000" w:csb0="000001FF" w:csb1="00000000"/>
    <w:embedRegular r:id="rId3" w:fontKey="{776ECEA6-C683-5041-8356-FADD3A1F764A}"/>
    <w:embedBold r:id="rId4" w:fontKey="{B710B417-6469-CF41-96AA-B2E421C62D3E}"/>
    <w:embedItalic r:id="rId5" w:fontKey="{AC19985A-A9A1-8846-A50C-3BEA7AA31308}"/>
  </w:font>
  <w:font w:name="Times New Roman">
    <w:panose1 w:val="02020603050405020304"/>
    <w:charset w:val="00"/>
    <w:family w:val="roman"/>
    <w:pitch w:val="variable"/>
    <w:sig w:usb0="E0002EFF" w:usb1="C000785B" w:usb2="00000009" w:usb3="00000000" w:csb0="000001FF" w:csb1="00000000"/>
    <w:embedRegular r:id="rId6" w:fontKey="{10319EB4-D1D4-6A40-A2DC-9ADE3D4BAA02}"/>
    <w:embedBold r:id="rId7" w:fontKey="{AD8CD320-1970-0140-913F-8C1A07964330}"/>
    <w:embedItalic r:id="rId8" w:fontKey="{52B50553-7821-7347-AE1E-0BD00F02FF94}"/>
    <w:embedBoldItalic r:id="rId9" w:fontKey="{1A27135D-484B-7C42-BDBB-1F1226B92229}"/>
  </w:font>
  <w:font w:name="Cambria">
    <w:panose1 w:val="02040503050406030204"/>
    <w:charset w:val="00"/>
    <w:family w:val="roman"/>
    <w:pitch w:val="variable"/>
    <w:sig w:usb0="E00006FF" w:usb1="420024FF" w:usb2="02000000" w:usb3="00000000" w:csb0="0000019F" w:csb1="00000000"/>
    <w:embedRegular r:id="rId10" w:fontKey="{652852A1-E3E9-EE43-9AC8-0822FE3F9E23}"/>
  </w:font>
  <w:font w:name="Tahoma">
    <w:panose1 w:val="020B0604030504040204"/>
    <w:charset w:val="00"/>
    <w:family w:val="swiss"/>
    <w:pitch w:val="variable"/>
    <w:sig w:usb0="E1002EFF" w:usb1="C000605B" w:usb2="00000029" w:usb3="00000000" w:csb0="000101FF" w:csb1="00000000"/>
    <w:embedRegular r:id="rId11" w:fontKey="{AD40C838-1123-6D41-8CB6-61900FA4B915}"/>
    <w:embedBold r:id="rId12" w:fontKey="{F32A5069-EA77-3F45-8A45-7E6E3966B688}"/>
  </w:font>
  <w:font w:name="Calibri">
    <w:panose1 w:val="020F0502020204030204"/>
    <w:charset w:val="00"/>
    <w:family w:val="swiss"/>
    <w:pitch w:val="variable"/>
    <w:sig w:usb0="E4002EFF" w:usb1="C200247B" w:usb2="00000009" w:usb3="00000000" w:csb0="000001FF" w:csb1="00000000"/>
    <w:embedRegular r:id="rId13" w:fontKey="{7CEA170B-1FF3-8249-A417-D166ED54FADD}"/>
  </w:font>
  <w:font w:name="Georgia">
    <w:panose1 w:val="02040502050405020303"/>
    <w:charset w:val="00"/>
    <w:family w:val="roman"/>
    <w:pitch w:val="variable"/>
    <w:sig w:usb0="00000287" w:usb1="00000000" w:usb2="00000000" w:usb3="00000000" w:csb0="0000009F" w:csb1="00000000"/>
    <w:embedRegular r:id="rId14" w:fontKey="{8F6AA1FA-85D5-524E-8907-914D2B1C98F7}"/>
    <w:embedItalic r:id="rId15" w:fontKey="{DD30466F-BB65-C143-9224-46C1B207A9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8" w14:textId="77777777" w:rsidR="00164FDB" w:rsidRDefault="00164FD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25D05" w14:textId="77777777" w:rsidR="00C57F50" w:rsidRDefault="00116DBB">
    <w:pPr>
      <w:pBdr>
        <w:top w:val="nil"/>
        <w:left w:val="nil"/>
        <w:bottom w:val="nil"/>
        <w:right w:val="nil"/>
        <w:between w:val="nil"/>
      </w:pBdr>
      <w:tabs>
        <w:tab w:val="center" w:pos="4680"/>
        <w:tab w:val="right" w:pos="9360"/>
      </w:tabs>
      <w:rPr>
        <w:color w:val="000000"/>
        <w:sz w:val="16"/>
        <w:szCs w:val="16"/>
      </w:rPr>
    </w:pPr>
    <w:r>
      <w:rPr>
        <w:color w:val="000000"/>
        <w:sz w:val="16"/>
        <w:szCs w:val="16"/>
      </w:rPr>
      <w:t>GDSVF&amp;H\8965115.11</w:t>
    </w:r>
  </w:p>
  <w:p w14:paraId="7C101103" w14:textId="1D612995" w:rsidR="00594BC4" w:rsidRPr="00C57F50" w:rsidRDefault="00C57F50" w:rsidP="00C57F50">
    <w:pPr>
      <w:pBdr>
        <w:top w:val="nil"/>
        <w:left w:val="nil"/>
        <w:bottom w:val="nil"/>
        <w:right w:val="nil"/>
        <w:between w:val="nil"/>
      </w:pBdr>
      <w:tabs>
        <w:tab w:val="center" w:pos="4680"/>
        <w:tab w:val="right" w:pos="9360"/>
      </w:tabs>
      <w:rPr>
        <w:color w:val="000000"/>
        <w:sz w:val="16"/>
        <w:szCs w:val="16"/>
      </w:rPr>
    </w:pPr>
    <w:r>
      <w:rPr>
        <w:color w:val="000000"/>
        <w:sz w:val="16"/>
        <w:szCs w:val="16"/>
      </w:rPr>
      <w:fldChar w:fldCharType="begin"/>
    </w:r>
    <w:r>
      <w:rPr>
        <w:color w:val="000000"/>
        <w:sz w:val="16"/>
        <w:szCs w:val="16"/>
      </w:rPr>
      <w:instrText xml:space="preserve"> DOCPROPERTY"SWDocID" </w:instrText>
    </w:r>
    <w:r>
      <w:rPr>
        <w:color w:val="000000"/>
        <w:sz w:val="16"/>
        <w:szCs w:val="16"/>
      </w:rPr>
      <w:fldChar w:fldCharType="separate"/>
    </w:r>
    <w:r>
      <w:rPr>
        <w:color w:val="000000"/>
        <w:sz w:val="16"/>
        <w:szCs w:val="16"/>
      </w:rPr>
      <w:t>GDSVF&amp;H\8965115.17</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A" w14:textId="77777777" w:rsidR="00164FDB" w:rsidRDefault="00164FD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A5DE3" w14:textId="77777777" w:rsidR="00CC0C6B" w:rsidRDefault="00CC0C6B">
      <w:r>
        <w:separator/>
      </w:r>
    </w:p>
  </w:footnote>
  <w:footnote w:type="continuationSeparator" w:id="0">
    <w:p w14:paraId="12DE4AF5" w14:textId="77777777" w:rsidR="00CC0C6B" w:rsidRDefault="00CC0C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5" w14:textId="77777777" w:rsidR="00164FDB" w:rsidRDefault="00164FD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6" w14:textId="77777777" w:rsidR="00164FDB" w:rsidRDefault="00164FDB">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7" w14:textId="77777777" w:rsidR="00164FDB" w:rsidRDefault="00164FD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E5141"/>
    <w:multiLevelType w:val="multilevel"/>
    <w:tmpl w:val="F572BD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5A7F3C"/>
    <w:multiLevelType w:val="multilevel"/>
    <w:tmpl w:val="D512B96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81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pStyle w:val="Heading7"/>
      <w:lvlText w:val="▪"/>
      <w:lvlJc w:val="left"/>
      <w:pPr>
        <w:ind w:left="4680" w:hanging="360"/>
      </w:pPr>
      <w:rPr>
        <w:rFonts w:ascii="Noto Sans Symbols" w:eastAsia="Noto Sans Symbols" w:hAnsi="Noto Sans Symbols" w:cs="Noto Sans Symbols"/>
        <w:sz w:val="20"/>
        <w:szCs w:val="20"/>
      </w:rPr>
    </w:lvl>
    <w:lvl w:ilvl="7">
      <w:start w:val="1"/>
      <w:numFmt w:val="bullet"/>
      <w:pStyle w:val="Heading8"/>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0F3F186B"/>
    <w:multiLevelType w:val="multilevel"/>
    <w:tmpl w:val="D45EB4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pStyle w:val="Heading9"/>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F0B67C0"/>
    <w:multiLevelType w:val="multilevel"/>
    <w:tmpl w:val="06A8CFFA"/>
    <w:lvl w:ilvl="0">
      <w:start w:val="1"/>
      <w:numFmt w:val="bullet"/>
      <w:pStyle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84449B3"/>
    <w:multiLevelType w:val="multilevel"/>
    <w:tmpl w:val="240428D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1EF3B83"/>
    <w:multiLevelType w:val="multilevel"/>
    <w:tmpl w:val="C37AB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8C0533"/>
    <w:multiLevelType w:val="multilevel"/>
    <w:tmpl w:val="566CDF96"/>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7" w15:restartNumberingAfterBreak="0">
    <w:nsid w:val="5961344C"/>
    <w:multiLevelType w:val="multilevel"/>
    <w:tmpl w:val="F524F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AE9609E"/>
    <w:multiLevelType w:val="multilevel"/>
    <w:tmpl w:val="9B08FE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F2566A1"/>
    <w:multiLevelType w:val="multilevel"/>
    <w:tmpl w:val="0764FC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6D019BB"/>
    <w:multiLevelType w:val="multilevel"/>
    <w:tmpl w:val="95D23B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CA37C2F"/>
    <w:multiLevelType w:val="multilevel"/>
    <w:tmpl w:val="C248ED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5865A80"/>
    <w:multiLevelType w:val="multilevel"/>
    <w:tmpl w:val="58565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82E5471"/>
    <w:multiLevelType w:val="multilevel"/>
    <w:tmpl w:val="69288194"/>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num w:numId="1" w16cid:durableId="223956776">
    <w:abstractNumId w:val="2"/>
  </w:num>
  <w:num w:numId="2" w16cid:durableId="78719814">
    <w:abstractNumId w:val="3"/>
  </w:num>
  <w:num w:numId="3" w16cid:durableId="809320226">
    <w:abstractNumId w:val="1"/>
  </w:num>
  <w:num w:numId="4" w16cid:durableId="1296452600">
    <w:abstractNumId w:val="8"/>
  </w:num>
  <w:num w:numId="5" w16cid:durableId="444690152">
    <w:abstractNumId w:val="0"/>
  </w:num>
  <w:num w:numId="6" w16cid:durableId="1228344131">
    <w:abstractNumId w:val="9"/>
  </w:num>
  <w:num w:numId="7" w16cid:durableId="1171868997">
    <w:abstractNumId w:val="10"/>
  </w:num>
  <w:num w:numId="8" w16cid:durableId="1212960527">
    <w:abstractNumId w:val="6"/>
  </w:num>
  <w:num w:numId="9" w16cid:durableId="1014574232">
    <w:abstractNumId w:val="5"/>
  </w:num>
  <w:num w:numId="10" w16cid:durableId="775753122">
    <w:abstractNumId w:val="7"/>
  </w:num>
  <w:num w:numId="11" w16cid:durableId="830604041">
    <w:abstractNumId w:val="4"/>
  </w:num>
  <w:num w:numId="12" w16cid:durableId="1872378032">
    <w:abstractNumId w:val="12"/>
  </w:num>
  <w:num w:numId="13" w16cid:durableId="427387171">
    <w:abstractNumId w:val="11"/>
  </w:num>
  <w:num w:numId="14" w16cid:durableId="623772337">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DSVF&amp;H">
    <w15:presenceInfo w15:providerId="None" w15:userId="GDSVF&amp;H"/>
  </w15:person>
  <w15:person w15:author="Joyce Lin">
    <w15:presenceInfo w15:providerId="AD" w15:userId="S::Joyce@monarchmoney.com::0effec6a-975f-481b-b830-cd6db8c2a7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FDB"/>
    <w:rsid w:val="000173A8"/>
    <w:rsid w:val="00047C2B"/>
    <w:rsid w:val="000751CE"/>
    <w:rsid w:val="000D0581"/>
    <w:rsid w:val="00100342"/>
    <w:rsid w:val="00107F10"/>
    <w:rsid w:val="00116DBB"/>
    <w:rsid w:val="00122DFA"/>
    <w:rsid w:val="00164FDB"/>
    <w:rsid w:val="00177E2A"/>
    <w:rsid w:val="001D10E2"/>
    <w:rsid w:val="001F2327"/>
    <w:rsid w:val="00211B2A"/>
    <w:rsid w:val="002206A7"/>
    <w:rsid w:val="0024301D"/>
    <w:rsid w:val="0028008D"/>
    <w:rsid w:val="002E5CC6"/>
    <w:rsid w:val="0033380A"/>
    <w:rsid w:val="00376FC1"/>
    <w:rsid w:val="003A57D6"/>
    <w:rsid w:val="003E2FA0"/>
    <w:rsid w:val="00427975"/>
    <w:rsid w:val="00433464"/>
    <w:rsid w:val="00435770"/>
    <w:rsid w:val="00471ACE"/>
    <w:rsid w:val="00513150"/>
    <w:rsid w:val="00576B7C"/>
    <w:rsid w:val="00594BC4"/>
    <w:rsid w:val="00602E3B"/>
    <w:rsid w:val="006452CB"/>
    <w:rsid w:val="00695053"/>
    <w:rsid w:val="006B6618"/>
    <w:rsid w:val="00741605"/>
    <w:rsid w:val="00815D95"/>
    <w:rsid w:val="00846F92"/>
    <w:rsid w:val="0088767E"/>
    <w:rsid w:val="008A2B43"/>
    <w:rsid w:val="008D0CE8"/>
    <w:rsid w:val="009622EC"/>
    <w:rsid w:val="00962993"/>
    <w:rsid w:val="009D4E48"/>
    <w:rsid w:val="009E5FF5"/>
    <w:rsid w:val="00A3599E"/>
    <w:rsid w:val="00A73B28"/>
    <w:rsid w:val="00B70FD5"/>
    <w:rsid w:val="00C0080B"/>
    <w:rsid w:val="00C07667"/>
    <w:rsid w:val="00C224B9"/>
    <w:rsid w:val="00C57F50"/>
    <w:rsid w:val="00CA19DA"/>
    <w:rsid w:val="00CA31B1"/>
    <w:rsid w:val="00CA5B97"/>
    <w:rsid w:val="00CC0C6B"/>
    <w:rsid w:val="00CF7CFF"/>
    <w:rsid w:val="00D45C4C"/>
    <w:rsid w:val="00DA6444"/>
    <w:rsid w:val="00DC002F"/>
    <w:rsid w:val="00E07E0C"/>
    <w:rsid w:val="00E177B4"/>
    <w:rsid w:val="00E61071"/>
    <w:rsid w:val="00E708D7"/>
    <w:rsid w:val="00EE208D"/>
    <w:rsid w:val="00EF042F"/>
    <w:rsid w:val="00FB7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A7119"/>
  <w15:docId w15:val="{8D5E9D13-6E87-425D-BA82-4B1FB16F6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after="240"/>
      <w:ind w:firstLine="720"/>
      <w:outlineLvl w:val="0"/>
    </w:pPr>
  </w:style>
  <w:style w:type="paragraph" w:styleId="Heading2">
    <w:name w:val="heading 2"/>
    <w:basedOn w:val="Normal"/>
    <w:next w:val="Normal"/>
    <w:link w:val="Heading2Char"/>
    <w:uiPriority w:val="9"/>
    <w:semiHidden/>
    <w:unhideWhenUsed/>
    <w:qFormat/>
    <w:pPr>
      <w:spacing w:after="240"/>
      <w:ind w:firstLine="1440"/>
      <w:outlineLvl w:val="1"/>
    </w:pPr>
  </w:style>
  <w:style w:type="paragraph" w:styleId="Heading3">
    <w:name w:val="heading 3"/>
    <w:basedOn w:val="Normal"/>
    <w:next w:val="Normal"/>
    <w:link w:val="Heading3Char"/>
    <w:uiPriority w:val="9"/>
    <w:semiHidden/>
    <w:unhideWhenUsed/>
    <w:qFormat/>
    <w:pPr>
      <w:spacing w:after="240"/>
      <w:ind w:firstLine="2160"/>
      <w:outlineLvl w:val="2"/>
    </w:pPr>
  </w:style>
  <w:style w:type="paragraph" w:styleId="Heading4">
    <w:name w:val="heading 4"/>
    <w:basedOn w:val="Normal"/>
    <w:next w:val="Normal"/>
    <w:link w:val="Heading4Char"/>
    <w:uiPriority w:val="9"/>
    <w:semiHidden/>
    <w:unhideWhenUsed/>
    <w:qFormat/>
    <w:pPr>
      <w:spacing w:after="240"/>
      <w:ind w:firstLine="2880"/>
      <w:outlineLvl w:val="3"/>
    </w:pPr>
  </w:style>
  <w:style w:type="paragraph" w:styleId="Heading5">
    <w:name w:val="heading 5"/>
    <w:basedOn w:val="Normal"/>
    <w:next w:val="Normal"/>
    <w:link w:val="Heading5Char"/>
    <w:uiPriority w:val="9"/>
    <w:semiHidden/>
    <w:unhideWhenUsed/>
    <w:qFormat/>
    <w:pPr>
      <w:spacing w:after="240"/>
      <w:ind w:firstLine="3600"/>
      <w:outlineLvl w:val="4"/>
    </w:pPr>
  </w:style>
  <w:style w:type="paragraph" w:styleId="Heading6">
    <w:name w:val="heading 6"/>
    <w:basedOn w:val="Normal"/>
    <w:next w:val="Normal"/>
    <w:link w:val="Heading6Char"/>
    <w:uiPriority w:val="9"/>
    <w:semiHidden/>
    <w:unhideWhenUsed/>
    <w:qFormat/>
    <w:pPr>
      <w:spacing w:after="240"/>
      <w:ind w:firstLine="4320"/>
      <w:outlineLvl w:val="5"/>
    </w:pPr>
  </w:style>
  <w:style w:type="paragraph" w:styleId="Heading7">
    <w:name w:val="heading 7"/>
    <w:basedOn w:val="Normal"/>
    <w:next w:val="Bod"/>
    <w:link w:val="Heading7Char"/>
    <w:uiPriority w:val="9"/>
    <w:unhideWhenUsed/>
    <w:qFormat/>
    <w:rsid w:val="00FB4C5A"/>
    <w:pPr>
      <w:numPr>
        <w:ilvl w:val="6"/>
        <w:numId w:val="3"/>
      </w:numPr>
      <w:spacing w:after="240"/>
      <w:ind w:firstLine="5040"/>
      <w:outlineLvl w:val="6"/>
    </w:pPr>
    <w:rPr>
      <w:rFonts w:eastAsiaTheme="majorEastAsia" w:cstheme="majorBidi"/>
      <w:iCs/>
    </w:rPr>
  </w:style>
  <w:style w:type="paragraph" w:styleId="Heading8">
    <w:name w:val="heading 8"/>
    <w:basedOn w:val="Normal"/>
    <w:next w:val="Bod"/>
    <w:link w:val="Heading8Char"/>
    <w:uiPriority w:val="9"/>
    <w:unhideWhenUsed/>
    <w:qFormat/>
    <w:rsid w:val="00FB4C5A"/>
    <w:pPr>
      <w:numPr>
        <w:ilvl w:val="7"/>
        <w:numId w:val="3"/>
      </w:numPr>
      <w:spacing w:after="240"/>
      <w:ind w:firstLine="5760"/>
      <w:outlineLvl w:val="7"/>
    </w:pPr>
    <w:rPr>
      <w:rFonts w:eastAsiaTheme="majorEastAsia" w:cstheme="majorBidi"/>
      <w:szCs w:val="20"/>
    </w:rPr>
  </w:style>
  <w:style w:type="paragraph" w:styleId="Heading9">
    <w:name w:val="heading 9"/>
    <w:basedOn w:val="Normal"/>
    <w:next w:val="Bod"/>
    <w:link w:val="Heading9Char"/>
    <w:uiPriority w:val="9"/>
    <w:unhideWhenUsed/>
    <w:qFormat/>
    <w:rsid w:val="009710E0"/>
    <w:pPr>
      <w:numPr>
        <w:ilvl w:val="8"/>
        <w:numId w:val="1"/>
      </w:numPr>
      <w:spacing w:after="240"/>
      <w:ind w:firstLine="6480"/>
      <w:outlineLvl w:val="8"/>
    </w:pPr>
    <w:rPr>
      <w:rFonts w:eastAsiaTheme="majorEastAsia"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pPr>
    <w:rPr>
      <w:rFonts w:ascii="Cambria" w:eastAsia="Cambria" w:hAnsi="Cambria" w:cs="Cambria"/>
      <w:color w:val="17365D"/>
      <w:sz w:val="52"/>
      <w:szCs w:val="52"/>
    </w:rPr>
  </w:style>
  <w:style w:type="paragraph" w:customStyle="1" w:styleId="Bod">
    <w:name w:val="Bod"/>
    <w:basedOn w:val="Normal"/>
    <w:qFormat/>
    <w:rsid w:val="009710E0"/>
    <w:pPr>
      <w:spacing w:after="240"/>
      <w:ind w:firstLine="720"/>
      <w:jc w:val="both"/>
    </w:pPr>
  </w:style>
  <w:style w:type="character" w:customStyle="1" w:styleId="Heading1Char">
    <w:name w:val="Heading 1 Char"/>
    <w:basedOn w:val="DefaultParagraphFont"/>
    <w:link w:val="Heading1"/>
    <w:uiPriority w:val="9"/>
    <w:rsid w:val="00FB4C5A"/>
    <w:rPr>
      <w:rFonts w:eastAsiaTheme="majorEastAsia" w:cs="Times New Roman"/>
      <w:bCs/>
      <w:szCs w:val="24"/>
    </w:rPr>
  </w:style>
  <w:style w:type="character" w:customStyle="1" w:styleId="Heading2Char">
    <w:name w:val="Heading 2 Char"/>
    <w:basedOn w:val="DefaultParagraphFont"/>
    <w:link w:val="Heading2"/>
    <w:uiPriority w:val="9"/>
    <w:rsid w:val="00FB4C5A"/>
    <w:rPr>
      <w:rFonts w:eastAsiaTheme="majorEastAsia" w:cstheme="majorBidi"/>
      <w:bCs/>
      <w:szCs w:val="26"/>
    </w:rPr>
  </w:style>
  <w:style w:type="character" w:customStyle="1" w:styleId="Heading3Char">
    <w:name w:val="Heading 3 Char"/>
    <w:basedOn w:val="DefaultParagraphFont"/>
    <w:link w:val="Heading3"/>
    <w:uiPriority w:val="9"/>
    <w:rsid w:val="00FB4C5A"/>
    <w:rPr>
      <w:rFonts w:eastAsiaTheme="majorEastAsia" w:cstheme="majorBidi"/>
      <w:bCs/>
      <w:szCs w:val="24"/>
    </w:rPr>
  </w:style>
  <w:style w:type="character" w:customStyle="1" w:styleId="Heading4Char">
    <w:name w:val="Heading 4 Char"/>
    <w:basedOn w:val="DefaultParagraphFont"/>
    <w:link w:val="Heading4"/>
    <w:uiPriority w:val="9"/>
    <w:rsid w:val="00FB4C5A"/>
    <w:rPr>
      <w:rFonts w:eastAsiaTheme="majorEastAsia" w:cstheme="majorBidi"/>
      <w:bCs/>
      <w:iCs/>
      <w:szCs w:val="24"/>
    </w:rPr>
  </w:style>
  <w:style w:type="character" w:customStyle="1" w:styleId="Heading5Char">
    <w:name w:val="Heading 5 Char"/>
    <w:basedOn w:val="DefaultParagraphFont"/>
    <w:link w:val="Heading5"/>
    <w:uiPriority w:val="9"/>
    <w:rsid w:val="00FB4C5A"/>
    <w:rPr>
      <w:rFonts w:eastAsiaTheme="majorEastAsia" w:cstheme="majorBidi"/>
      <w:szCs w:val="24"/>
    </w:rPr>
  </w:style>
  <w:style w:type="character" w:customStyle="1" w:styleId="Heading6Char">
    <w:name w:val="Heading 6 Char"/>
    <w:basedOn w:val="DefaultParagraphFont"/>
    <w:link w:val="Heading6"/>
    <w:uiPriority w:val="9"/>
    <w:rsid w:val="00FB4C5A"/>
    <w:rPr>
      <w:rFonts w:eastAsiaTheme="majorEastAsia" w:cstheme="majorBidi"/>
      <w:iCs/>
      <w:szCs w:val="24"/>
    </w:rPr>
  </w:style>
  <w:style w:type="character" w:customStyle="1" w:styleId="Heading7Char">
    <w:name w:val="Heading 7 Char"/>
    <w:basedOn w:val="DefaultParagraphFont"/>
    <w:link w:val="Heading7"/>
    <w:uiPriority w:val="9"/>
    <w:rsid w:val="00FB4C5A"/>
    <w:rPr>
      <w:rFonts w:eastAsiaTheme="majorEastAsia" w:cstheme="majorBidi"/>
      <w:iCs/>
      <w:szCs w:val="24"/>
    </w:rPr>
  </w:style>
  <w:style w:type="character" w:customStyle="1" w:styleId="Heading8Char">
    <w:name w:val="Heading 8 Char"/>
    <w:basedOn w:val="DefaultParagraphFont"/>
    <w:link w:val="Heading8"/>
    <w:uiPriority w:val="9"/>
    <w:rsid w:val="00FB4C5A"/>
    <w:rPr>
      <w:rFonts w:eastAsiaTheme="majorEastAsia" w:cstheme="majorBidi"/>
      <w:szCs w:val="20"/>
    </w:rPr>
  </w:style>
  <w:style w:type="character" w:customStyle="1" w:styleId="Heading9Char">
    <w:name w:val="Heading 9 Char"/>
    <w:basedOn w:val="DefaultParagraphFont"/>
    <w:link w:val="Heading9"/>
    <w:uiPriority w:val="9"/>
    <w:rsid w:val="009710E0"/>
    <w:rPr>
      <w:rFonts w:eastAsiaTheme="majorEastAsia" w:cstheme="majorBidi"/>
      <w:iCs/>
      <w:szCs w:val="20"/>
    </w:rPr>
  </w:style>
  <w:style w:type="paragraph" w:styleId="Header">
    <w:name w:val="header"/>
    <w:basedOn w:val="Normal"/>
    <w:link w:val="HeaderChar"/>
    <w:uiPriority w:val="99"/>
    <w:unhideWhenUsed/>
    <w:rsid w:val="002F6B13"/>
    <w:pPr>
      <w:tabs>
        <w:tab w:val="center" w:pos="4680"/>
        <w:tab w:val="right" w:pos="9360"/>
      </w:tabs>
    </w:pPr>
  </w:style>
  <w:style w:type="character" w:customStyle="1" w:styleId="HeaderChar">
    <w:name w:val="Header Char"/>
    <w:basedOn w:val="DefaultParagraphFont"/>
    <w:link w:val="Header"/>
    <w:uiPriority w:val="99"/>
    <w:rsid w:val="002F6B13"/>
    <w:rPr>
      <w:szCs w:val="24"/>
    </w:rPr>
  </w:style>
  <w:style w:type="paragraph" w:styleId="Footer">
    <w:name w:val="footer"/>
    <w:basedOn w:val="Normal"/>
    <w:link w:val="FooterChar"/>
    <w:uiPriority w:val="99"/>
    <w:unhideWhenUsed/>
    <w:rsid w:val="002F6B13"/>
    <w:pPr>
      <w:tabs>
        <w:tab w:val="center" w:pos="4680"/>
        <w:tab w:val="right" w:pos="9360"/>
      </w:tabs>
    </w:pPr>
  </w:style>
  <w:style w:type="character" w:customStyle="1" w:styleId="FooterChar">
    <w:name w:val="Footer Char"/>
    <w:basedOn w:val="DefaultParagraphFont"/>
    <w:link w:val="Footer"/>
    <w:uiPriority w:val="99"/>
    <w:rsid w:val="002F6B13"/>
    <w:rPr>
      <w:szCs w:val="24"/>
    </w:rPr>
  </w:style>
  <w:style w:type="character" w:customStyle="1" w:styleId="TitleChar">
    <w:name w:val="Title Char"/>
    <w:basedOn w:val="DefaultParagraphFont"/>
    <w:link w:val="Title"/>
    <w:uiPriority w:val="10"/>
    <w:rsid w:val="002A485E"/>
    <w:rPr>
      <w:rFonts w:asciiTheme="majorHAnsi" w:eastAsiaTheme="majorEastAsia" w:hAnsiTheme="majorHAnsi" w:cstheme="majorBidi"/>
      <w:color w:val="17365D" w:themeColor="text2" w:themeShade="BF"/>
      <w:spacing w:val="5"/>
      <w:kern w:val="28"/>
      <w:sz w:val="52"/>
      <w:szCs w:val="52"/>
    </w:rPr>
  </w:style>
  <w:style w:type="paragraph" w:customStyle="1" w:styleId="MainTitle">
    <w:name w:val="MainTitle"/>
    <w:basedOn w:val="Normal"/>
    <w:next w:val="Bod"/>
    <w:qFormat/>
    <w:rsid w:val="00D874D2"/>
    <w:pPr>
      <w:keepNext/>
      <w:spacing w:after="600"/>
      <w:jc w:val="center"/>
    </w:pPr>
    <w:rPr>
      <w:b/>
      <w:caps/>
    </w:rPr>
  </w:style>
  <w:style w:type="paragraph" w:customStyle="1" w:styleId="Plain">
    <w:name w:val="Plain"/>
    <w:basedOn w:val="Normal"/>
    <w:qFormat/>
    <w:rsid w:val="00D874D2"/>
    <w:pPr>
      <w:spacing w:after="240"/>
      <w:jc w:val="both"/>
    </w:pPr>
  </w:style>
  <w:style w:type="paragraph" w:customStyle="1" w:styleId="Bullet">
    <w:name w:val="Bullet"/>
    <w:basedOn w:val="Normal"/>
    <w:qFormat/>
    <w:rsid w:val="00D874D2"/>
    <w:pPr>
      <w:numPr>
        <w:numId w:val="2"/>
      </w:numPr>
      <w:suppressAutoHyphens/>
      <w:spacing w:after="240"/>
    </w:pPr>
  </w:style>
  <w:style w:type="paragraph" w:customStyle="1" w:styleId="Center">
    <w:name w:val="Center"/>
    <w:basedOn w:val="Normal"/>
    <w:next w:val="Bod"/>
    <w:qFormat/>
    <w:rsid w:val="00D874D2"/>
    <w:pPr>
      <w:spacing w:after="240"/>
      <w:jc w:val="center"/>
    </w:pPr>
    <w:rPr>
      <w:b/>
    </w:rPr>
  </w:style>
  <w:style w:type="paragraph" w:styleId="BalloonText">
    <w:name w:val="Balloon Text"/>
    <w:basedOn w:val="Normal"/>
    <w:link w:val="BalloonTextChar"/>
    <w:uiPriority w:val="99"/>
    <w:unhideWhenUsed/>
    <w:rsid w:val="004A5DF1"/>
    <w:rPr>
      <w:rFonts w:ascii="Tahoma" w:hAnsi="Tahoma" w:cs="Tahoma"/>
      <w:sz w:val="28"/>
      <w:szCs w:val="16"/>
    </w:rPr>
  </w:style>
  <w:style w:type="character" w:customStyle="1" w:styleId="BalloonTextChar">
    <w:name w:val="Balloon Text Char"/>
    <w:basedOn w:val="DefaultParagraphFont"/>
    <w:link w:val="BalloonText"/>
    <w:uiPriority w:val="99"/>
    <w:rsid w:val="004A5DF1"/>
    <w:rPr>
      <w:rFonts w:ascii="Tahoma" w:hAnsi="Tahoma" w:cs="Tahoma"/>
      <w:sz w:val="28"/>
      <w:szCs w:val="16"/>
    </w:rPr>
  </w:style>
  <w:style w:type="paragraph" w:styleId="CommentText">
    <w:name w:val="annotation text"/>
    <w:basedOn w:val="Normal"/>
    <w:link w:val="CommentTextChar"/>
    <w:uiPriority w:val="99"/>
    <w:unhideWhenUsed/>
    <w:rsid w:val="004A5DF1"/>
    <w:rPr>
      <w:rFonts w:ascii="Tahoma" w:hAnsi="Tahoma"/>
      <w:sz w:val="28"/>
      <w:szCs w:val="20"/>
    </w:rPr>
  </w:style>
  <w:style w:type="character" w:customStyle="1" w:styleId="CommentTextChar">
    <w:name w:val="Comment Text Char"/>
    <w:basedOn w:val="DefaultParagraphFont"/>
    <w:link w:val="CommentText"/>
    <w:uiPriority w:val="99"/>
    <w:rsid w:val="004A5DF1"/>
    <w:rPr>
      <w:rFonts w:ascii="Tahoma" w:hAnsi="Tahoma"/>
      <w:sz w:val="28"/>
      <w:szCs w:val="20"/>
    </w:rPr>
  </w:style>
  <w:style w:type="paragraph" w:customStyle="1" w:styleId="jsx-631a7054f252afeb">
    <w:name w:val="jsx-631a7054f252afeb"/>
    <w:basedOn w:val="Normal"/>
    <w:rsid w:val="005E7F4A"/>
    <w:pPr>
      <w:spacing w:before="100" w:beforeAutospacing="1" w:after="100" w:afterAutospacing="1"/>
    </w:pPr>
  </w:style>
  <w:style w:type="character" w:styleId="Strong">
    <w:name w:val="Strong"/>
    <w:basedOn w:val="DefaultParagraphFont"/>
    <w:uiPriority w:val="22"/>
    <w:qFormat/>
    <w:rsid w:val="005E7F4A"/>
    <w:rPr>
      <w:b/>
      <w:bCs/>
    </w:rPr>
  </w:style>
  <w:style w:type="character" w:styleId="Hyperlink">
    <w:name w:val="Hyperlink"/>
    <w:basedOn w:val="DefaultParagraphFont"/>
    <w:uiPriority w:val="99"/>
    <w:unhideWhenUsed/>
    <w:rsid w:val="005E7F4A"/>
    <w:rPr>
      <w:color w:val="0000FF"/>
      <w:u w:val="single"/>
    </w:rPr>
  </w:style>
  <w:style w:type="character" w:styleId="Emphasis">
    <w:name w:val="Emphasis"/>
    <w:basedOn w:val="DefaultParagraphFont"/>
    <w:uiPriority w:val="20"/>
    <w:qFormat/>
    <w:rsid w:val="005E7F4A"/>
    <w:rPr>
      <w:i/>
      <w:iCs/>
    </w:rPr>
  </w:style>
  <w:style w:type="paragraph" w:styleId="ListParagraph">
    <w:name w:val="List Paragraph"/>
    <w:basedOn w:val="Normal"/>
    <w:uiPriority w:val="34"/>
    <w:qFormat/>
    <w:rsid w:val="00AC7D9D"/>
    <w:pPr>
      <w:ind w:left="720"/>
      <w:contextualSpacing/>
    </w:pPr>
  </w:style>
  <w:style w:type="character" w:styleId="CommentReference">
    <w:name w:val="annotation reference"/>
    <w:basedOn w:val="DefaultParagraphFont"/>
    <w:uiPriority w:val="99"/>
    <w:unhideWhenUsed/>
    <w:rsid w:val="00851CF0"/>
    <w:rPr>
      <w:sz w:val="16"/>
      <w:szCs w:val="16"/>
    </w:rPr>
  </w:style>
  <w:style w:type="paragraph" w:styleId="CommentSubject">
    <w:name w:val="annotation subject"/>
    <w:basedOn w:val="CommentText"/>
    <w:next w:val="CommentText"/>
    <w:link w:val="CommentSubjectChar"/>
    <w:uiPriority w:val="99"/>
    <w:semiHidden/>
    <w:unhideWhenUsed/>
    <w:rsid w:val="00851CF0"/>
    <w:rPr>
      <w:rFonts w:ascii="Times New Roman" w:hAnsi="Times New Roman"/>
      <w:b/>
      <w:bCs/>
      <w:sz w:val="20"/>
    </w:rPr>
  </w:style>
  <w:style w:type="character" w:customStyle="1" w:styleId="CommentSubjectChar">
    <w:name w:val="Comment Subject Char"/>
    <w:basedOn w:val="CommentTextChar"/>
    <w:link w:val="CommentSubject"/>
    <w:uiPriority w:val="99"/>
    <w:semiHidden/>
    <w:rsid w:val="00851CF0"/>
    <w:rPr>
      <w:rFonts w:ascii="Tahoma" w:hAnsi="Tahoma"/>
      <w:b/>
      <w:bCs/>
      <w:sz w:val="20"/>
      <w:szCs w:val="20"/>
    </w:rPr>
  </w:style>
  <w:style w:type="paragraph" w:styleId="Revision">
    <w:name w:val="Revision"/>
    <w:hidden/>
    <w:uiPriority w:val="99"/>
    <w:semiHidden/>
    <w:rsid w:val="00107FF8"/>
  </w:style>
  <w:style w:type="character" w:styleId="FollowedHyperlink">
    <w:name w:val="FollowedHyperlink"/>
    <w:basedOn w:val="DefaultParagraphFont"/>
    <w:uiPriority w:val="99"/>
    <w:semiHidden/>
    <w:unhideWhenUsed/>
    <w:rsid w:val="00FA696F"/>
    <w:rPr>
      <w:color w:val="800080" w:themeColor="followedHyperlink"/>
      <w:u w:val="single"/>
    </w:rPr>
  </w:style>
  <w:style w:type="table" w:customStyle="1" w:styleId="TableGrid2">
    <w:name w:val="Table Grid2"/>
    <w:basedOn w:val="TableNormal"/>
    <w:next w:val="TableGrid"/>
    <w:uiPriority w:val="59"/>
    <w:rsid w:val="008A636C"/>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A6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8108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mx.com/privacy/" TargetMode="External"/><Relationship Id="rId21" Type="http://schemas.openxmlformats.org/officeDocument/2006/relationships/hyperlink" Target="https://www.monarchmoney.com/privacy" TargetMode="External"/><Relationship Id="rId42" Type="http://schemas.openxmlformats.org/officeDocument/2006/relationships/hyperlink" Target="mailto:support@monarchmoney.com" TargetMode="External"/><Relationship Id="rId47" Type="http://schemas.openxmlformats.org/officeDocument/2006/relationships/hyperlink" Target="https://help.monarchmoney.com/hc/en-us/requests/new" TargetMode="External"/><Relationship Id="rId63" Type="http://schemas.openxmlformats.org/officeDocument/2006/relationships/hyperlink" Target="https://www.texasattorneygeneral.gov/consumer-protection/file-consumer-complaint" TargetMode="External"/><Relationship Id="rId68" Type="http://schemas.openxmlformats.org/officeDocument/2006/relationships/hyperlink" Target="mailto:support@monarchmoney.com" TargetMode="External"/><Relationship Id="rId16" Type="http://schemas.openxmlformats.org/officeDocument/2006/relationships/hyperlink" Target="https://www.monarchmoney.com/privacy" TargetMode="External"/><Relationship Id="rId11" Type="http://schemas.openxmlformats.org/officeDocument/2006/relationships/hyperlink" Target="mailto:support@monarchmoney.com" TargetMode="External"/><Relationship Id="rId24" Type="http://schemas.openxmlformats.org/officeDocument/2006/relationships/hyperlink" Target="https://plaid.com/legal/ios/" TargetMode="External"/><Relationship Id="rId32" Type="http://schemas.openxmlformats.org/officeDocument/2006/relationships/hyperlink" Target="mailto:support@monarchmoney.com" TargetMode="External"/><Relationship Id="rId37" Type="http://schemas.openxmlformats.org/officeDocument/2006/relationships/hyperlink" Target="mailto:support@monarchmoney.com" TargetMode="External"/><Relationship Id="rId40" Type="http://schemas.openxmlformats.org/officeDocument/2006/relationships/hyperlink" Target="https://help.monarchmoney.com/hc/en-us/requests/new" TargetMode="External"/><Relationship Id="rId45" Type="http://schemas.openxmlformats.org/officeDocument/2006/relationships/hyperlink" Target="mailto:support@monarchmoney.com" TargetMode="External"/><Relationship Id="rId53" Type="http://schemas.openxmlformats.org/officeDocument/2006/relationships/hyperlink" Target="https://attorneygeneral.delaware.gov/fraud/cmu/complaint/" TargetMode="External"/><Relationship Id="rId58" Type="http://schemas.openxmlformats.org/officeDocument/2006/relationships/hyperlink" Target="https://www.nebraska.gov/apps-ago-complaints/" TargetMode="External"/><Relationship Id="rId66" Type="http://schemas.openxmlformats.org/officeDocument/2006/relationships/hyperlink" Target="https://www.monarchmoney.com/" TargetMode="External"/><Relationship Id="rId74"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hyperlink" Target="https://www.doj.state.or.us/consumer-protection/" TargetMode="External"/><Relationship Id="rId19" Type="http://schemas.openxmlformats.org/officeDocument/2006/relationships/hyperlink" Target="https://www.monarchmoney.com/privacy" TargetMode="External"/><Relationship Id="rId14" Type="http://schemas.microsoft.com/office/2011/relationships/commentsExtended" Target="commentsExtended.xml"/><Relationship Id="rId22" Type="http://schemas.openxmlformats.org/officeDocument/2006/relationships/hyperlink" Target="https://www.monarchmoney.com/privacy" TargetMode="External"/><Relationship Id="rId27" Type="http://schemas.openxmlformats.org/officeDocument/2006/relationships/hyperlink" Target="https://tools.google.com/dlpage/gaoptout/" TargetMode="External"/><Relationship Id="rId30" Type="http://schemas.openxmlformats.org/officeDocument/2006/relationships/hyperlink" Target="mailto:support@monarchmoney.com" TargetMode="External"/><Relationship Id="rId35" Type="http://schemas.openxmlformats.org/officeDocument/2006/relationships/hyperlink" Target="mailto:support@monarchmoney.com" TargetMode="External"/><Relationship Id="rId43" Type="http://schemas.openxmlformats.org/officeDocument/2006/relationships/hyperlink" Target="https://help.monarch.com/hc/en-us/articles/4412388754708-Delete-a-Monarch-Account" TargetMode="External"/><Relationship Id="rId48" Type="http://schemas.openxmlformats.org/officeDocument/2006/relationships/hyperlink" Target="https://help.monarchmoney.com/hc/en-us/requests/new" TargetMode="External"/><Relationship Id="rId56" Type="http://schemas.openxmlformats.org/officeDocument/2006/relationships/hyperlink" Target="https://www.ag.state.mn.us/office/complaint.asp" TargetMode="External"/><Relationship Id="rId64" Type="http://schemas.openxmlformats.org/officeDocument/2006/relationships/hyperlink" Target="http://www.oag.state.va.us/consumer-protection/index.php/file-a-complaint" TargetMode="External"/><Relationship Id="rId69" Type="http://schemas.openxmlformats.org/officeDocument/2006/relationships/hyperlink" Target="mailto:support@monarchmoney.com" TargetMode="External"/><Relationship Id="rId77" Type="http://schemas.microsoft.com/office/2011/relationships/people" Target="people.xml"/><Relationship Id="rId8" Type="http://schemas.openxmlformats.org/officeDocument/2006/relationships/endnotes" Target="endnotes.xml"/><Relationship Id="rId51" Type="http://schemas.openxmlformats.org/officeDocument/2006/relationships/hyperlink" Target="mailto:support@monarchmoney.com" TargetMode="External"/><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mailto:support@monarchmoney.com" TargetMode="External"/><Relationship Id="rId17" Type="http://schemas.openxmlformats.org/officeDocument/2006/relationships/hyperlink" Target="https://www.monarchmoney.com/privacy" TargetMode="External"/><Relationship Id="rId25" Type="http://schemas.openxmlformats.org/officeDocument/2006/relationships/hyperlink" Target="https://www.finicity.com/privacy/" TargetMode="External"/><Relationship Id="rId33" Type="http://schemas.openxmlformats.org/officeDocument/2006/relationships/hyperlink" Target="https://help.monarchmoney.com/hc/en-us/articles/360058914191-Referral-Rewards" TargetMode="External"/><Relationship Id="rId38" Type="http://schemas.openxmlformats.org/officeDocument/2006/relationships/hyperlink" Target="https://help.monarchmoney.com/hc/en-us/requests/new" TargetMode="External"/><Relationship Id="rId46" Type="http://schemas.openxmlformats.org/officeDocument/2006/relationships/hyperlink" Target="mailto:support@monarchmoney.com" TargetMode="External"/><Relationship Id="rId59" Type="http://schemas.openxmlformats.org/officeDocument/2006/relationships/hyperlink" Target="https://www.doj.nh.gov/citizens/consumer-protection-antitrust-bureau/consumer-complaints" TargetMode="External"/><Relationship Id="rId67" Type="http://schemas.openxmlformats.org/officeDocument/2006/relationships/hyperlink" Target="https://www.monarchmoney.com/" TargetMode="External"/><Relationship Id="rId20" Type="http://schemas.openxmlformats.org/officeDocument/2006/relationships/hyperlink" Target="https://www.monarchmoney.com/privacy" TargetMode="External"/><Relationship Id="rId41" Type="http://schemas.openxmlformats.org/officeDocument/2006/relationships/hyperlink" Target="mailto:support@monarchmoney.com" TargetMode="External"/><Relationship Id="rId54" Type="http://schemas.openxmlformats.org/officeDocument/2006/relationships/hyperlink" Target="https://www.iowaattorneygeneral.gov/for-consumers/file-a-consumer-complaint" TargetMode="External"/><Relationship Id="rId62" Type="http://schemas.openxmlformats.org/officeDocument/2006/relationships/hyperlink" Target="https://www.tn.gov/attorneygeneral/working-for-tennessee/consumer-affairs.html"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yperlink" Target="https://www.monarchmoney.com/privacy" TargetMode="External"/><Relationship Id="rId28" Type="http://schemas.openxmlformats.org/officeDocument/2006/relationships/hyperlink" Target="http://www.allaboutcookies.org/" TargetMode="External"/><Relationship Id="rId36" Type="http://schemas.openxmlformats.org/officeDocument/2006/relationships/hyperlink" Target="mailto:support@monarchmoney.com" TargetMode="External"/><Relationship Id="rId49" Type="http://schemas.openxmlformats.org/officeDocument/2006/relationships/hyperlink" Target="https://help.monarchmoney.com/hc/en-us/requests/new" TargetMode="External"/><Relationship Id="rId57" Type="http://schemas.openxmlformats.org/officeDocument/2006/relationships/hyperlink" Target="https://dojmt.gov/office-of-consumer-protection/consumer-complaints/" TargetMode="External"/><Relationship Id="rId10" Type="http://schemas.openxmlformats.org/officeDocument/2006/relationships/hyperlink" Target="https://cdn.sanity.io/files/mdewiujj/production/76052f827609cd93246fb109b2d01ef35e093533.pdf" TargetMode="External"/><Relationship Id="rId31" Type="http://schemas.openxmlformats.org/officeDocument/2006/relationships/hyperlink" Target="mailto:support@monarchmoney.com" TargetMode="External"/><Relationship Id="rId44" Type="http://schemas.microsoft.com/office/2018/08/relationships/commentsExtensible" Target="commentsExtensible.xml"/><Relationship Id="rId52" Type="http://schemas.openxmlformats.org/officeDocument/2006/relationships/hyperlink" Target="http://www.portal.ct.gov/AG/Sections/Privacy/The-Privacy-and-Data-Security-Department" TargetMode="External"/><Relationship Id="rId60" Type="http://schemas.openxmlformats.org/officeDocument/2006/relationships/hyperlink" Target="https://www.njconsumeraffairs.gov/" TargetMode="External"/><Relationship Id="rId65" Type="http://schemas.openxmlformats.org/officeDocument/2006/relationships/hyperlink" Target="https://www.monarchmoney.com/" TargetMode="External"/><Relationship Id="rId73" Type="http://schemas.openxmlformats.org/officeDocument/2006/relationships/footer" Target="footer2.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monarchmoney.com/terms" TargetMode="External"/><Relationship Id="rId13" Type="http://schemas.openxmlformats.org/officeDocument/2006/relationships/comments" Target="comments.xml"/><Relationship Id="rId18" Type="http://schemas.openxmlformats.org/officeDocument/2006/relationships/hyperlink" Target="https://www.monarchmoney.com/privacy" TargetMode="External"/><Relationship Id="rId39" Type="http://schemas.openxmlformats.org/officeDocument/2006/relationships/hyperlink" Target="https://help.monarchmoney.com/hc/en-us/requests/new" TargetMode="External"/><Relationship Id="rId34" Type="http://schemas.openxmlformats.org/officeDocument/2006/relationships/hyperlink" Target="mailto:support@monarchmoney.com" TargetMode="External"/><Relationship Id="rId50" Type="http://schemas.openxmlformats.org/officeDocument/2006/relationships/hyperlink" Target="mailto:support@monarchmoney.com" TargetMode="External"/><Relationship Id="rId55" Type="http://schemas.openxmlformats.org/officeDocument/2006/relationships/hyperlink" Target="https://www.marylandattorneygeneral.gov/Pages/CPD/Complaint.aspx"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mailto:support@monarchmoney.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roperties xmlns="http://www.imanage.com/work/xmlschema">
  <documentid>DOCS!8965115.20</documentid>
  <senderid>CHJ2</senderid>
  <senderemail>CJEONG@GUNDER.COM</senderemail>
  <lastmodified>2025-11-21T15:13:00.0000000-05:00</lastmodified>
  <database>DOCS</database>
</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zsizbCJx44eMW4h89o3w9fUQew==">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</go:docsCustomData>
</go:gDocsCustomXmlDataStorage>
</file>

<file path=customXml/itemProps1.xml><?xml version="1.0" encoding="utf-8"?>
<ds:datastoreItem xmlns:ds="http://schemas.openxmlformats.org/officeDocument/2006/customXml" ds:itemID="{2735E75C-FE0D-49A0-A172-9036692E69FA}">
  <ds:schemaRefs>
    <ds:schemaRef ds:uri="http://www.imanage.com/work/xmlschem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6132</Words>
  <Characters>34956</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Shayna Makaron</cp:lastModifiedBy>
  <cp:revision>2</cp:revision>
  <dcterms:created xsi:type="dcterms:W3CDTF">2025-12-02T21:36:00Z</dcterms:created>
  <dcterms:modified xsi:type="dcterms:W3CDTF">2025-12-02T21:36:00Z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umber">
    <vt:lpwstr>8965115</vt:lpwstr>
  </property>
  <property fmtid="{D5CDD505-2E9C-101B-9397-08002B2CF9AE}" pid="3" name="DocumentVersion">
    <vt:lpwstr>20</vt:lpwstr>
  </property>
  <property fmtid="{D5CDD505-2E9C-101B-9397-08002B2CF9AE}" pid="4" name="SWDocID">
    <vt:lpwstr>GDSVF&amp;H\8965115.18</vt:lpwstr>
  </property>
</Properties>
</file>