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82F0E9" w14:textId="61C32029" w:rsidR="00167B62" w:rsidRDefault="00167B62" w:rsidP="00A732D2">
      <w:pPr>
        <w:jc w:val="center"/>
      </w:pPr>
    </w:p>
    <w:p w14:paraId="4B223053" w14:textId="77777777" w:rsidR="00A732D2" w:rsidRDefault="00A732D2" w:rsidP="00A732D2">
      <w:pPr>
        <w:jc w:val="center"/>
      </w:pPr>
    </w:p>
    <w:p w14:paraId="5E1F974C" w14:textId="77777777" w:rsidR="00FA7587" w:rsidRDefault="00FA7587" w:rsidP="00A732D2">
      <w:pPr>
        <w:jc w:val="center"/>
      </w:pPr>
    </w:p>
    <w:p w14:paraId="087EFF72" w14:textId="77777777" w:rsidR="00092476" w:rsidRDefault="00092476" w:rsidP="00A732D2">
      <w:pPr>
        <w:jc w:val="center"/>
      </w:pPr>
    </w:p>
    <w:p w14:paraId="1227FECB" w14:textId="77777777" w:rsidR="00092476" w:rsidRDefault="00092476" w:rsidP="00A732D2">
      <w:pPr>
        <w:jc w:val="center"/>
      </w:pPr>
    </w:p>
    <w:p w14:paraId="46834078" w14:textId="77777777" w:rsidR="00092476" w:rsidRDefault="00092476" w:rsidP="00A732D2">
      <w:pPr>
        <w:jc w:val="center"/>
      </w:pPr>
    </w:p>
    <w:p w14:paraId="34AE4CDE" w14:textId="77777777" w:rsidR="00FA7587" w:rsidRDefault="00FA7587" w:rsidP="00A732D2">
      <w:pPr>
        <w:jc w:val="center"/>
      </w:pPr>
    </w:p>
    <w:p w14:paraId="44E26EA4" w14:textId="77777777" w:rsidR="003668C0" w:rsidRDefault="003668C0" w:rsidP="00A732D2">
      <w:pPr>
        <w:jc w:val="center"/>
      </w:pPr>
    </w:p>
    <w:p w14:paraId="5B4615FF" w14:textId="77777777" w:rsidR="003668C0" w:rsidRDefault="003668C0" w:rsidP="00A732D2">
      <w:pPr>
        <w:jc w:val="center"/>
      </w:pPr>
    </w:p>
    <w:p w14:paraId="24317FE2" w14:textId="77777777" w:rsidR="003668C0" w:rsidRDefault="003668C0" w:rsidP="00A732D2">
      <w:pPr>
        <w:jc w:val="center"/>
      </w:pPr>
    </w:p>
    <w:p w14:paraId="1BA93E23" w14:textId="77777777" w:rsidR="003668C0" w:rsidRDefault="003668C0" w:rsidP="00A732D2">
      <w:pPr>
        <w:jc w:val="center"/>
      </w:pPr>
    </w:p>
    <w:p w14:paraId="0A883ACF" w14:textId="77777777" w:rsidR="003668C0" w:rsidRDefault="003668C0" w:rsidP="00A732D2">
      <w:pPr>
        <w:jc w:val="center"/>
      </w:pPr>
    </w:p>
    <w:p w14:paraId="145F8930" w14:textId="77777777" w:rsidR="003668C0" w:rsidRDefault="003668C0" w:rsidP="00A732D2">
      <w:pPr>
        <w:jc w:val="center"/>
      </w:pPr>
    </w:p>
    <w:p w14:paraId="247A5B65" w14:textId="77777777" w:rsidR="003668C0" w:rsidRDefault="003668C0" w:rsidP="00A732D2">
      <w:pPr>
        <w:jc w:val="center"/>
      </w:pPr>
    </w:p>
    <w:p w14:paraId="380F7AB4" w14:textId="3E6AA8B8" w:rsidR="001C27CF" w:rsidRDefault="007B2370" w:rsidP="001C27CF">
      <w:pPr>
        <w:pStyle w:val="Heading1"/>
        <w:rPr>
          <w:b/>
          <w:bCs/>
          <w:color w:val="000000" w:themeColor="text1"/>
          <w:sz w:val="56"/>
          <w:szCs w:val="56"/>
        </w:rPr>
      </w:pPr>
      <w:r w:rsidRPr="003668C0">
        <w:rPr>
          <w:b/>
          <w:bCs/>
          <w:color w:val="000000" w:themeColor="text1"/>
          <w:sz w:val="56"/>
          <w:szCs w:val="56"/>
        </w:rPr>
        <w:t xml:space="preserve">Part 91 </w:t>
      </w:r>
      <w:r w:rsidR="00A732D2" w:rsidRPr="003668C0">
        <w:rPr>
          <w:b/>
          <w:bCs/>
          <w:color w:val="000000" w:themeColor="text1"/>
          <w:sz w:val="56"/>
          <w:szCs w:val="56"/>
        </w:rPr>
        <w:t>Airspace Authorization Request</w:t>
      </w:r>
    </w:p>
    <w:p w14:paraId="10FD4B3D" w14:textId="1940A56C" w:rsidR="001C27CF" w:rsidRPr="001C27CF" w:rsidRDefault="001C27CF" w:rsidP="001C27CF">
      <w:pPr>
        <w:pStyle w:val="Subtitle"/>
      </w:pPr>
      <w:r>
        <w:t>Operations Above UAS Facility Map Altitudes</w:t>
      </w:r>
    </w:p>
    <w:p w14:paraId="112DE756" w14:textId="77777777" w:rsidR="00A732D2" w:rsidRDefault="00A732D2" w:rsidP="00A732D2"/>
    <w:p w14:paraId="0A5A7A15" w14:textId="77777777" w:rsidR="0077186E" w:rsidRPr="00A732D2" w:rsidRDefault="0077186E" w:rsidP="0077186E"/>
    <w:p w14:paraId="2E692D39" w14:textId="77777777" w:rsidR="0077186E" w:rsidRDefault="0077186E" w:rsidP="0077186E"/>
    <w:p w14:paraId="5447DDD3" w14:textId="77777777" w:rsidR="00A732D2" w:rsidRDefault="00A732D2" w:rsidP="00A732D2"/>
    <w:p w14:paraId="2F2275B5" w14:textId="77777777" w:rsidR="00A732D2" w:rsidRDefault="00A732D2" w:rsidP="00A732D2"/>
    <w:p w14:paraId="77FE5809" w14:textId="77777777" w:rsidR="00092476" w:rsidRDefault="00092476" w:rsidP="00A732D2"/>
    <w:p w14:paraId="627C303C" w14:textId="77777777" w:rsidR="00092476" w:rsidRDefault="00092476" w:rsidP="00A732D2"/>
    <w:p w14:paraId="527CC495" w14:textId="77777777" w:rsidR="00092476" w:rsidRDefault="00092476" w:rsidP="00A732D2"/>
    <w:p w14:paraId="27B95B30" w14:textId="77777777" w:rsidR="00092476" w:rsidRDefault="00092476" w:rsidP="00A732D2"/>
    <w:p w14:paraId="69F91441" w14:textId="77777777" w:rsidR="00A732D2" w:rsidRPr="00A732D2" w:rsidRDefault="00A732D2" w:rsidP="00A732D2"/>
    <w:p w14:paraId="248E4A7A" w14:textId="77777777" w:rsidR="00092476" w:rsidRDefault="00092476" w:rsidP="00A732D2"/>
    <w:p w14:paraId="1511B3C0" w14:textId="77777777" w:rsidR="002B436C" w:rsidRDefault="002B436C" w:rsidP="00A732D2"/>
    <w:p w14:paraId="25C6961D" w14:textId="0270578F" w:rsidR="001E4107" w:rsidRDefault="001E4107" w:rsidP="00775F9C">
      <w:pPr>
        <w:pStyle w:val="Subtitle"/>
        <w:rPr>
          <w:rStyle w:val="Strong"/>
        </w:rPr>
      </w:pPr>
    </w:p>
    <w:p w14:paraId="00CA4993" w14:textId="3D47C006" w:rsidR="002358A4" w:rsidRPr="002358A4" w:rsidRDefault="00A732D2" w:rsidP="002358A4">
      <w:pPr>
        <w:pStyle w:val="Heading1"/>
        <w:rPr>
          <w:b/>
          <w:bCs/>
        </w:rPr>
      </w:pPr>
      <w:r>
        <w:br w:type="page"/>
      </w:r>
      <w:r w:rsidR="002358A4">
        <w:lastRenderedPageBreak/>
        <w:t>Overview</w:t>
      </w:r>
    </w:p>
    <w:p w14:paraId="7DE1F79A" w14:textId="2E248B8C" w:rsidR="0007231B" w:rsidRDefault="002358A4" w:rsidP="0007231B">
      <w:r>
        <w:t>[</w:t>
      </w:r>
      <w:r w:rsidRPr="002358A4">
        <w:rPr>
          <w:highlight w:val="yellow"/>
        </w:rPr>
        <w:t>AGENCY NAME</w:t>
      </w:r>
      <w:r>
        <w:t>]</w:t>
      </w:r>
      <w:r w:rsidR="0007231B">
        <w:t xml:space="preserve"> has a need to conduct operations across </w:t>
      </w:r>
      <w:r w:rsidR="00193E96" w:rsidRPr="003C6E3F">
        <w:rPr>
          <w:highlight w:val="yellow"/>
        </w:rPr>
        <w:t>[Airspace or Jurisdiction</w:t>
      </w:r>
      <w:r w:rsidR="00A03F39">
        <w:rPr>
          <w:highlight w:val="yellow"/>
        </w:rPr>
        <w:t>, e.</w:t>
      </w:r>
      <w:r>
        <w:rPr>
          <w:highlight w:val="yellow"/>
        </w:rPr>
        <w:t>g</w:t>
      </w:r>
      <w:r w:rsidR="00A03F39">
        <w:rPr>
          <w:highlight w:val="yellow"/>
        </w:rPr>
        <w:t xml:space="preserve">. </w:t>
      </w:r>
      <w:r>
        <w:rPr>
          <w:highlight w:val="yellow"/>
        </w:rPr>
        <w:t>the city of Fargo and FAR Class D</w:t>
      </w:r>
      <w:r w:rsidR="00193E96" w:rsidRPr="003C6E3F">
        <w:rPr>
          <w:highlight w:val="yellow"/>
        </w:rPr>
        <w:t>]</w:t>
      </w:r>
      <w:r w:rsidR="00193E96">
        <w:t xml:space="preserve"> </w:t>
      </w:r>
      <w:r>
        <w:t>for the purpose of</w:t>
      </w:r>
      <w:r w:rsidR="0007231B">
        <w:t xml:space="preserve"> </w:t>
      </w:r>
      <w:r>
        <w:t>public safety and emergency response</w:t>
      </w:r>
      <w:r w:rsidR="0007231B">
        <w:t>. The Operator proposes to operate above published UAS Facility Map altitudes within the requested areas, as depicted in the supporting graphics.</w:t>
      </w:r>
      <w:r w:rsidRPr="002358A4">
        <w:t xml:space="preserve"> </w:t>
      </w:r>
      <w:r>
        <w:t>We hold</w:t>
      </w:r>
      <w:r w:rsidRPr="00632CAF">
        <w:t xml:space="preserve"> </w:t>
      </w:r>
      <w:r>
        <w:t xml:space="preserve">a Part 91 </w:t>
      </w:r>
      <w:r w:rsidRPr="00632CAF">
        <w:t>authorization from the FAA to conduct BVLOS</w:t>
      </w:r>
      <w:r>
        <w:t xml:space="preserve"> </w:t>
      </w:r>
      <w:r w:rsidRPr="00632CAF">
        <w:t>operations</w:t>
      </w:r>
      <w:r>
        <w:t xml:space="preserve">.  </w:t>
      </w:r>
    </w:p>
    <w:p w14:paraId="60E4DD4F" w14:textId="77777777" w:rsidR="0007231B" w:rsidRDefault="0007231B" w:rsidP="0007231B"/>
    <w:p w14:paraId="470AFE09" w14:textId="77777777" w:rsidR="0007231B" w:rsidRDefault="0007231B" w:rsidP="0007231B">
      <w:r>
        <w:t>Operations will be planned and conducted to remain clear of known aviation hazards and areas of increased aircraft activity. Where applicable, the Operator will use geographic boundaries, altitude limitations, and other operational mitigations to maintain a safe distance from aircraft arriving at or departing from nearby airports.</w:t>
      </w:r>
    </w:p>
    <w:p w14:paraId="0BC06D0C" w14:textId="77777777" w:rsidR="0007231B" w:rsidRDefault="0007231B" w:rsidP="0007231B"/>
    <w:p w14:paraId="70242DAA" w14:textId="1998F74C" w:rsidR="0007231B" w:rsidRDefault="00853549" w:rsidP="0007231B">
      <w:r>
        <w:t>GIS files</w:t>
      </w:r>
      <w:r w:rsidR="0007231B">
        <w:t xml:space="preserve"> depicting the requested operational boundaries are included with the request for evaluation.</w:t>
      </w:r>
    </w:p>
    <w:p w14:paraId="62431212" w14:textId="77777777" w:rsidR="00965D4C" w:rsidRPr="00965D4C" w:rsidRDefault="00965D4C" w:rsidP="00965D4C"/>
    <w:p w14:paraId="5B592C6C" w14:textId="77777777" w:rsidR="00965D4C" w:rsidRPr="00965D4C" w:rsidRDefault="00965D4C" w:rsidP="00965D4C"/>
    <w:p w14:paraId="26A53940" w14:textId="77777777" w:rsidR="00965D4C" w:rsidRPr="00965D4C" w:rsidRDefault="00965D4C" w:rsidP="00965D4C"/>
    <w:p w14:paraId="1B5CD0A0" w14:textId="77777777" w:rsidR="00965D4C" w:rsidRPr="00965D4C" w:rsidRDefault="00965D4C" w:rsidP="00965D4C"/>
    <w:p w14:paraId="1A774FEA" w14:textId="77777777" w:rsidR="00965D4C" w:rsidRPr="00965D4C" w:rsidRDefault="00965D4C" w:rsidP="00965D4C"/>
    <w:p w14:paraId="60ED9D94" w14:textId="77777777" w:rsidR="00965D4C" w:rsidRPr="00965D4C" w:rsidRDefault="00965D4C" w:rsidP="00965D4C"/>
    <w:p w14:paraId="578B7782" w14:textId="77777777" w:rsidR="00965D4C" w:rsidRPr="00965D4C" w:rsidRDefault="00965D4C" w:rsidP="00965D4C"/>
    <w:p w14:paraId="42C6FFCF" w14:textId="77777777" w:rsidR="00965D4C" w:rsidRPr="00965D4C" w:rsidRDefault="00965D4C" w:rsidP="00965D4C"/>
    <w:p w14:paraId="1523DC1F" w14:textId="77777777" w:rsidR="00965D4C" w:rsidRPr="00965D4C" w:rsidRDefault="00965D4C" w:rsidP="00965D4C"/>
    <w:p w14:paraId="39D4DB70" w14:textId="77777777" w:rsidR="00965D4C" w:rsidRPr="00965D4C" w:rsidRDefault="00965D4C" w:rsidP="00965D4C"/>
    <w:p w14:paraId="4B41B66D" w14:textId="77777777" w:rsidR="00965D4C" w:rsidRPr="00965D4C" w:rsidRDefault="00965D4C" w:rsidP="00965D4C"/>
    <w:p w14:paraId="2CB61E39" w14:textId="77777777" w:rsidR="00965D4C" w:rsidRPr="00965D4C" w:rsidRDefault="00965D4C" w:rsidP="00965D4C"/>
    <w:p w14:paraId="0FF3EDC2" w14:textId="77777777" w:rsidR="00965D4C" w:rsidRPr="00965D4C" w:rsidRDefault="00965D4C" w:rsidP="00965D4C"/>
    <w:p w14:paraId="1E13F18E" w14:textId="77777777" w:rsidR="00965D4C" w:rsidRPr="00965D4C" w:rsidRDefault="00965D4C" w:rsidP="00965D4C"/>
    <w:p w14:paraId="035B83F6" w14:textId="77777777" w:rsidR="00CF09E0" w:rsidRDefault="00CF09E0" w:rsidP="00965D4C">
      <w:pPr>
        <w:sectPr w:rsidR="00CF09E0" w:rsidSect="00C0304C">
          <w:footerReference w:type="default" r:id="rId11"/>
          <w:pgSz w:w="12240" w:h="15840"/>
          <w:pgMar w:top="1440" w:right="1440" w:bottom="1440" w:left="1440" w:header="720" w:footer="720" w:gutter="0"/>
          <w:cols w:space="720"/>
          <w:titlePg/>
          <w:docGrid w:linePitch="360"/>
        </w:sectPr>
      </w:pPr>
    </w:p>
    <w:p w14:paraId="569FB578" w14:textId="098D1CE8" w:rsidR="00965D4C" w:rsidRDefault="0053287A" w:rsidP="00CF09E0">
      <w:pPr>
        <w:pStyle w:val="Heading1"/>
      </w:pPr>
      <w:r>
        <w:lastRenderedPageBreak/>
        <w:t>Proposed Flight Area</w:t>
      </w:r>
    </w:p>
    <w:p w14:paraId="34AD1A23" w14:textId="40A4ECFD" w:rsidR="002358A4" w:rsidRPr="002358A4" w:rsidRDefault="002358A4" w:rsidP="002358A4">
      <w:pPr>
        <w:jc w:val="center"/>
      </w:pPr>
      <w:r w:rsidRPr="002358A4">
        <w:rPr>
          <w:highlight w:val="yellow"/>
        </w:rPr>
        <w:t>[INSERT PROPOSED FLIGHT AREA GRAPHIC HERE</w:t>
      </w:r>
      <w:r>
        <w:rPr>
          <w:highlight w:val="yellow"/>
        </w:rPr>
        <w:t xml:space="preserve"> WITH ANY RELEVANT DESCRIPTION</w:t>
      </w:r>
      <w:r w:rsidRPr="002358A4">
        <w:rPr>
          <w:highlight w:val="yellow"/>
        </w:rPr>
        <w:t>]</w:t>
      </w:r>
    </w:p>
    <w:p w14:paraId="5CD20E04" w14:textId="77777777" w:rsidR="001C27CF" w:rsidRDefault="002358A4" w:rsidP="001C27CF">
      <w:pPr>
        <w:jc w:val="center"/>
      </w:pPr>
      <w:r>
        <w:rPr>
          <w:rFonts w:ascii="Arial" w:hAnsi="Arial" w:cs="Arial"/>
          <w:noProof/>
          <w:color w:val="000000"/>
          <w:sz w:val="22"/>
          <w:szCs w:val="22"/>
        </w:rPr>
        <w:drawing>
          <wp:inline distT="0" distB="0" distL="0" distR="0" wp14:anchorId="23F911B4" wp14:editId="2528F524">
            <wp:extent cx="4561136" cy="5816600"/>
            <wp:effectExtent l="0" t="0" r="0" b="0"/>
            <wp:docPr id="18083570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7116" cy="5824226"/>
                    </a:xfrm>
                    <a:prstGeom prst="rect">
                      <a:avLst/>
                    </a:prstGeom>
                    <a:noFill/>
                    <a:ln>
                      <a:noFill/>
                    </a:ln>
                  </pic:spPr>
                </pic:pic>
              </a:graphicData>
            </a:graphic>
          </wp:inline>
        </w:drawing>
      </w:r>
      <w:bookmarkStart w:id="0" w:name="_Toc232572741"/>
    </w:p>
    <w:p w14:paraId="4196F3FC" w14:textId="77777777" w:rsidR="001C27CF" w:rsidRDefault="001C27CF" w:rsidP="001C27CF">
      <w:pPr>
        <w:jc w:val="center"/>
      </w:pPr>
    </w:p>
    <w:p w14:paraId="5C5812F7" w14:textId="7ED704B7" w:rsidR="001C27CF" w:rsidRPr="001C27CF" w:rsidRDefault="00FC0C96" w:rsidP="001C27CF">
      <w:r w:rsidRPr="00FC0C96">
        <w:rPr>
          <w:highlight w:val="yellow"/>
        </w:rPr>
        <w:t>A KMZ/KML of the proposed area is included with the request.</w:t>
      </w:r>
      <w:r w:rsidR="001C27CF">
        <w:br w:type="page"/>
      </w:r>
    </w:p>
    <w:p w14:paraId="2F032BFB" w14:textId="46DB0B94" w:rsidR="00A732D2" w:rsidRDefault="00C91D33" w:rsidP="00A732D2">
      <w:pPr>
        <w:pStyle w:val="Heading1"/>
      </w:pPr>
      <w:r>
        <w:lastRenderedPageBreak/>
        <w:t>Additional Safety Mitigations</w:t>
      </w:r>
      <w:bookmarkEnd w:id="0"/>
      <w:r>
        <w:t xml:space="preserve"> </w:t>
      </w:r>
    </w:p>
    <w:p w14:paraId="4ED06799" w14:textId="01ADC504" w:rsidR="00C91D33" w:rsidRDefault="00C91D33" w:rsidP="00C91D33">
      <w:r>
        <w:t xml:space="preserve">The following section describes additional </w:t>
      </w:r>
      <w:r w:rsidR="00FC0C96">
        <w:t xml:space="preserve">Skydio </w:t>
      </w:r>
      <w:r>
        <w:t>safety mitigations that will</w:t>
      </w:r>
      <w:r w:rsidR="001C27CF">
        <w:t xml:space="preserve"> be</w:t>
      </w:r>
      <w:r>
        <w:t xml:space="preserve"> use</w:t>
      </w:r>
      <w:r w:rsidR="001C27CF">
        <w:t>d</w:t>
      </w:r>
      <w:r>
        <w:t xml:space="preserve"> to remain a safe distance from crewed aircraft. These are additional layers on top of the proposed flight </w:t>
      </w:r>
      <w:r w:rsidR="001C27CF">
        <w:t xml:space="preserve">are </w:t>
      </w:r>
      <w:r>
        <w:t>being offset from low altitude operations.</w:t>
      </w:r>
    </w:p>
    <w:p w14:paraId="368EB62E" w14:textId="77777777" w:rsidR="001C27CF" w:rsidRPr="00092476" w:rsidRDefault="001C27CF" w:rsidP="001C27CF">
      <w:pPr>
        <w:pStyle w:val="Heading2"/>
        <w:rPr>
          <w:rStyle w:val="Strong"/>
          <w:b w:val="0"/>
          <w:bCs w:val="0"/>
        </w:rPr>
      </w:pPr>
      <w:bookmarkStart w:id="1" w:name="_Toc232572742"/>
      <w:bookmarkStart w:id="2" w:name="_Toc232572744"/>
      <w:r w:rsidRPr="00092476">
        <w:rPr>
          <w:rStyle w:val="Strong"/>
          <w:b w:val="0"/>
          <w:bCs w:val="0"/>
        </w:rPr>
        <w:t>Geofencing</w:t>
      </w:r>
      <w:bookmarkEnd w:id="2"/>
    </w:p>
    <w:p w14:paraId="1BEFCF11" w14:textId="77777777" w:rsidR="001C27CF" w:rsidRPr="002D7E08" w:rsidRDefault="001C27CF" w:rsidP="001C27CF">
      <w:r w:rsidRPr="002D7E08">
        <w:t xml:space="preserve">Skydio Cloud includes geofencing capabilities, called Skydio Sites, that </w:t>
      </w:r>
      <w:r>
        <w:t xml:space="preserve">the Operator will use to keep the sUA in the intended flight area. The geofencing capabilities include both horizontal and vertical limits. </w:t>
      </w:r>
    </w:p>
    <w:p w14:paraId="59E7762C" w14:textId="77777777" w:rsidR="001C27CF" w:rsidRPr="002D7E08" w:rsidRDefault="001C27CF" w:rsidP="001C27CF">
      <w:pPr>
        <w:keepNext/>
        <w:jc w:val="center"/>
      </w:pPr>
      <w:r w:rsidRPr="002D7E08">
        <w:rPr>
          <w:noProof/>
        </w:rPr>
        <mc:AlternateContent>
          <mc:Choice Requires="wps">
            <w:drawing>
              <wp:anchor distT="0" distB="0" distL="114300" distR="114300" simplePos="0" relativeHeight="251672576" behindDoc="0" locked="0" layoutInCell="1" allowOverlap="1" wp14:anchorId="58B94DDB" wp14:editId="57ECAA64">
                <wp:simplePos x="0" y="0"/>
                <wp:positionH relativeFrom="column">
                  <wp:posOffset>449580</wp:posOffset>
                </wp:positionH>
                <wp:positionV relativeFrom="paragraph">
                  <wp:posOffset>304800</wp:posOffset>
                </wp:positionV>
                <wp:extent cx="653143" cy="178755"/>
                <wp:effectExtent l="0" t="0" r="0" b="0"/>
                <wp:wrapNone/>
                <wp:docPr id="1406792529" name="Rectangle 18"/>
                <wp:cNvGraphicFramePr/>
                <a:graphic xmlns:a="http://schemas.openxmlformats.org/drawingml/2006/main">
                  <a:graphicData uri="http://schemas.microsoft.com/office/word/2010/wordprocessingShape">
                    <wps:wsp>
                      <wps:cNvSpPr/>
                      <wps:spPr>
                        <a:xfrm>
                          <a:off x="0" y="0"/>
                          <a:ext cx="653143" cy="178755"/>
                        </a:xfrm>
                        <a:prstGeom prst="rect">
                          <a:avLst/>
                        </a:prstGeom>
                        <a:solidFill>
                          <a:srgbClr val="FAFAF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7DBF1" id="Rectangle 18" o:spid="_x0000_s1026" style="position:absolute;margin-left:35.4pt;margin-top:24pt;width:51.45pt;height:14.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" fillcolor="#fafafa" stroked="f" strokeweight="1pt"/>
            </w:pict>
          </mc:Fallback>
        </mc:AlternateContent>
      </w:r>
      <w:r w:rsidRPr="002D7E08">
        <w:rPr>
          <w:noProof/>
        </w:rPr>
        <w:drawing>
          <wp:inline distT="0" distB="0" distL="0" distR="0" wp14:anchorId="2D51A462" wp14:editId="301C0637">
            <wp:extent cx="5486400" cy="3906717"/>
            <wp:effectExtent l="0" t="0" r="0" b="5080"/>
            <wp:docPr id="1471048569" name="Picture 17"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48569" name="Picture 17" descr="A screenshot of a map&#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3906717"/>
                    </a:xfrm>
                    <a:prstGeom prst="rect">
                      <a:avLst/>
                    </a:prstGeom>
                  </pic:spPr>
                </pic:pic>
              </a:graphicData>
            </a:graphic>
          </wp:inline>
        </w:drawing>
      </w:r>
    </w:p>
    <w:p w14:paraId="1FAD5C44" w14:textId="755277FC" w:rsidR="001C27CF" w:rsidRPr="002D7E08" w:rsidRDefault="001C27CF" w:rsidP="001C27CF">
      <w:pPr>
        <w:pStyle w:val="Caption"/>
        <w:jc w:val="center"/>
      </w:pPr>
      <w:r w:rsidRPr="002D7E08">
        <w:t xml:space="preserve">Figure </w:t>
      </w:r>
      <w:r w:rsidRPr="002D7E08">
        <w:fldChar w:fldCharType="begin"/>
      </w:r>
      <w:r w:rsidRPr="002D7E08">
        <w:instrText xml:space="preserve"> SEQ Figure \* ARABIC </w:instrText>
      </w:r>
      <w:r w:rsidRPr="002D7E08">
        <w:fldChar w:fldCharType="separate"/>
      </w:r>
      <w:r>
        <w:rPr>
          <w:noProof/>
        </w:rPr>
        <w:t>1</w:t>
      </w:r>
      <w:r w:rsidRPr="002D7E08">
        <w:fldChar w:fldCharType="end"/>
      </w:r>
      <w:r w:rsidRPr="002D7E08">
        <w:t xml:space="preserve"> Geofencing capabilities </w:t>
      </w:r>
      <w:r>
        <w:t xml:space="preserve">example </w:t>
      </w:r>
      <w:r w:rsidRPr="002D7E08">
        <w:t>in Skydio Cloud (Sites)</w:t>
      </w:r>
    </w:p>
    <w:p w14:paraId="1B03C7BD" w14:textId="77777777" w:rsidR="001C27CF" w:rsidRPr="0085421F" w:rsidRDefault="001C27CF" w:rsidP="001C27CF">
      <w:pPr>
        <w:pStyle w:val="Heading2"/>
        <w:rPr>
          <w:rStyle w:val="Strong"/>
          <w:b w:val="0"/>
          <w:bCs w:val="0"/>
        </w:rPr>
      </w:pPr>
      <w:bookmarkStart w:id="3" w:name="_Toc232572745"/>
      <w:r w:rsidRPr="0085421F">
        <w:rPr>
          <w:rStyle w:val="Strong"/>
          <w:b w:val="0"/>
          <w:bCs w:val="0"/>
        </w:rPr>
        <w:lastRenderedPageBreak/>
        <w:t>Return (to Home) Behavior</w:t>
      </w:r>
      <w:bookmarkEnd w:id="3"/>
    </w:p>
    <w:p w14:paraId="7B12558E" w14:textId="77777777" w:rsidR="001C27CF" w:rsidRDefault="001C27CF" w:rsidP="001C27CF">
      <w:r>
        <w:rPr>
          <w:noProof/>
        </w:rPr>
        <mc:AlternateContent>
          <mc:Choice Requires="wpg">
            <w:drawing>
              <wp:anchor distT="0" distB="0" distL="114300" distR="114300" simplePos="0" relativeHeight="251674624" behindDoc="0" locked="0" layoutInCell="1" allowOverlap="1" wp14:anchorId="0C59B1E7" wp14:editId="680AB1A6">
                <wp:simplePos x="0" y="0"/>
                <wp:positionH relativeFrom="column">
                  <wp:posOffset>4343400</wp:posOffset>
                </wp:positionH>
                <wp:positionV relativeFrom="paragraph">
                  <wp:posOffset>12700</wp:posOffset>
                </wp:positionV>
                <wp:extent cx="1590040" cy="2476500"/>
                <wp:effectExtent l="0" t="0" r="0" b="0"/>
                <wp:wrapSquare wrapText="bothSides"/>
                <wp:docPr id="1956559252" name="Group 3"/>
                <wp:cNvGraphicFramePr/>
                <a:graphic xmlns:a="http://schemas.openxmlformats.org/drawingml/2006/main">
                  <a:graphicData uri="http://schemas.microsoft.com/office/word/2010/wordprocessingGroup">
                    <wpg:wgp>
                      <wpg:cNvGrpSpPr/>
                      <wpg:grpSpPr>
                        <a:xfrm>
                          <a:off x="0" y="0"/>
                          <a:ext cx="1590040" cy="2476500"/>
                          <a:chOff x="0" y="0"/>
                          <a:chExt cx="1590040" cy="2333625"/>
                        </a:xfrm>
                      </wpg:grpSpPr>
                      <pic:pic xmlns:pic="http://schemas.openxmlformats.org/drawingml/2006/picture">
                        <pic:nvPicPr>
                          <pic:cNvPr id="36" name="Picture 1"/>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0" y="0"/>
                            <a:ext cx="1590040" cy="2011680"/>
                          </a:xfrm>
                          <a:prstGeom prst="rect">
                            <a:avLst/>
                          </a:prstGeom>
                        </pic:spPr>
                      </pic:pic>
                      <wps:wsp>
                        <wps:cNvPr id="152451572" name="Text Box 1"/>
                        <wps:cNvSpPr txBox="1"/>
                        <wps:spPr>
                          <a:xfrm>
                            <a:off x="0" y="2066925"/>
                            <a:ext cx="1590040" cy="266700"/>
                          </a:xfrm>
                          <a:prstGeom prst="rect">
                            <a:avLst/>
                          </a:prstGeom>
                          <a:solidFill>
                            <a:prstClr val="white"/>
                          </a:solidFill>
                          <a:ln>
                            <a:noFill/>
                          </a:ln>
                        </wps:spPr>
                        <wps:txbx>
                          <w:txbxContent>
                            <w:p w14:paraId="0B7B79FE" w14:textId="1A6311B5" w:rsidR="001C27CF" w:rsidRPr="00AE304F" w:rsidRDefault="001C27CF" w:rsidP="001C27CF">
                              <w:pPr>
                                <w:pStyle w:val="Caption"/>
                                <w:jc w:val="center"/>
                                <w:rPr>
                                  <w:noProof/>
                                </w:rPr>
                              </w:pPr>
                              <w:r>
                                <w:t xml:space="preserve">Figure </w:t>
                              </w:r>
                              <w:r>
                                <w:fldChar w:fldCharType="begin"/>
                              </w:r>
                              <w:r>
                                <w:instrText xml:space="preserve"> SEQ Figure \* ARABIC </w:instrText>
                              </w:r>
                              <w:r>
                                <w:fldChar w:fldCharType="separate"/>
                              </w:r>
                              <w:r>
                                <w:rPr>
                                  <w:noProof/>
                                </w:rPr>
                                <w:t>2</w:t>
                              </w:r>
                              <w:r>
                                <w:fldChar w:fldCharType="end"/>
                              </w:r>
                              <w:r>
                                <w:t xml:space="preserve"> Return Behavior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C59B1E7" id="Group 3" o:spid="_x0000_s1026" style="position:absolute;margin-left:342pt;margin-top:1pt;width:125.2pt;height:195pt;z-index:251674624;mso-height-relative:margin" coordsize="15900,233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5900;height:20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">
                  <v:imagedata r:id="rId15" o:title=""/>
                </v:shape>
                <v:shapetype id="_x0000_t202" coordsize="21600,21600" o:spt="202" path="m,l,21600r21600,l21600,xe">
                  <v:stroke joinstyle="miter"/>
                  <v:path gradientshapeok="t" o:connecttype="rect"/>
                </v:shapetype>
                <v:shape id="Text Box 1" o:spid="_x0000_s1028" type="#_x0000_t202" style="position:absolute;top:20669;width:15900;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" stroked="f">
                  <v:textbox inset="0,0,0,0">
                    <w:txbxContent>
                      <w:p w14:paraId="0B7B79FE" w14:textId="1A6311B5" w:rsidR="001C27CF" w:rsidRPr="00AE304F" w:rsidRDefault="001C27CF" w:rsidP="001C27CF">
                        <w:pPr>
                          <w:pStyle w:val="Caption"/>
                          <w:jc w:val="center"/>
                          <w:rPr>
                            <w:noProof/>
                          </w:rPr>
                        </w:pPr>
                        <w:r>
                          <w:t xml:space="preserve">Figure </w:t>
                        </w:r>
                        <w:r>
                          <w:fldChar w:fldCharType="begin"/>
                        </w:r>
                        <w:r>
                          <w:instrText xml:space="preserve"> SEQ Figure \* ARABIC </w:instrText>
                        </w:r>
                        <w:r>
                          <w:fldChar w:fldCharType="separate"/>
                        </w:r>
                        <w:r>
                          <w:rPr>
                            <w:noProof/>
                          </w:rPr>
                          <w:t>2</w:t>
                        </w:r>
                        <w:r>
                          <w:fldChar w:fldCharType="end"/>
                        </w:r>
                        <w:r>
                          <w:t xml:space="preserve"> Return Behavior</w:t>
                        </w:r>
                      </w:p>
                    </w:txbxContent>
                  </v:textbox>
                </v:shape>
                <w10:wrap type="square"/>
              </v:group>
            </w:pict>
          </mc:Fallback>
        </mc:AlternateContent>
      </w:r>
      <w:r>
        <w:t xml:space="preserve">The Settings menu includes Return Behavior settings shown to the right. Obstacle avoidance is always on during these behaviors. </w:t>
      </w:r>
    </w:p>
    <w:p w14:paraId="096915C3" w14:textId="77777777" w:rsidR="001C27CF" w:rsidRDefault="001C27CF" w:rsidP="001C27CF"/>
    <w:p w14:paraId="1F747FFB" w14:textId="77777777" w:rsidR="001C27CF" w:rsidRDefault="001C27CF" w:rsidP="001C27CF">
      <w:r>
        <w:t xml:space="preserve">The Lost Communication Timeout is a global setting that determines how long the sUA waits, after loss of C2 occurs, before executing the Return Behavior actions described below. </w:t>
      </w:r>
    </w:p>
    <w:p w14:paraId="535E851E" w14:textId="77777777" w:rsidR="001C27CF" w:rsidRDefault="001C27CF" w:rsidP="001C27CF"/>
    <w:p w14:paraId="6C25ADEE" w14:textId="77777777" w:rsidR="001C27CF" w:rsidRPr="00285792" w:rsidRDefault="001C27CF" w:rsidP="001C27CF">
      <w:pPr>
        <w:rPr>
          <w:rStyle w:val="Strong"/>
        </w:rPr>
      </w:pPr>
      <w:r w:rsidRPr="00285792">
        <w:rPr>
          <w:rStyle w:val="Strong"/>
        </w:rPr>
        <w:t>Up &amp; Over Return Type</w:t>
      </w:r>
    </w:p>
    <w:p w14:paraId="7C8E8216" w14:textId="77777777" w:rsidR="001C27CF" w:rsidRDefault="001C27CF" w:rsidP="001C27CF">
      <w:r>
        <w:t xml:space="preserve">After the lost communication timeout, the drone will initiate a climb based on the Height Behavior and Return Height settings. </w:t>
      </w:r>
    </w:p>
    <w:p w14:paraId="02218526" w14:textId="77777777" w:rsidR="001C27CF" w:rsidRDefault="001C27CF" w:rsidP="001C27CF">
      <w:pPr>
        <w:pStyle w:val="ListParagraph"/>
        <w:numPr>
          <w:ilvl w:val="0"/>
          <w:numId w:val="7"/>
        </w:numPr>
      </w:pPr>
      <w:r>
        <w:t xml:space="preserve">If Absolute Height Behavior is set, the drone will climb to a target altitude of Takeoff Location Height + Return Height </w:t>
      </w:r>
    </w:p>
    <w:p w14:paraId="5AFDBFB8" w14:textId="77777777" w:rsidR="001C27CF" w:rsidRDefault="001C27CF" w:rsidP="001C27CF">
      <w:pPr>
        <w:pStyle w:val="ListParagraph"/>
        <w:numPr>
          <w:ilvl w:val="1"/>
          <w:numId w:val="7"/>
        </w:numPr>
      </w:pPr>
      <w:r>
        <w:t xml:space="preserve">If sUA Current Height is higher than the Takeoff Location + Return Height, the sUA will remain at its Current Height during the Return behavior. </w:t>
      </w:r>
    </w:p>
    <w:p w14:paraId="53B0E989" w14:textId="77777777" w:rsidR="001C27CF" w:rsidRDefault="001C27CF" w:rsidP="001C27CF">
      <w:pPr>
        <w:pStyle w:val="ListParagraph"/>
        <w:numPr>
          <w:ilvl w:val="0"/>
          <w:numId w:val="7"/>
        </w:numPr>
      </w:pPr>
      <w:r>
        <w:t>If Relative Height Behavior is set, the drone will climb to a target altitude of Current Height + Return Height</w:t>
      </w:r>
    </w:p>
    <w:p w14:paraId="44FC08A2" w14:textId="77777777" w:rsidR="001C27CF" w:rsidRDefault="001C27CF" w:rsidP="001C27CF"/>
    <w:p w14:paraId="13E3FCDB" w14:textId="77777777" w:rsidR="001C27CF" w:rsidRDefault="001C27CF" w:rsidP="001C27CF">
      <w:r>
        <w:t xml:space="preserve">Then the sUA will fly laterally in a direct path to the Dock and execute an automated landing. </w:t>
      </w:r>
    </w:p>
    <w:p w14:paraId="2C681468" w14:textId="77777777" w:rsidR="001C27CF" w:rsidRDefault="001C27CF" w:rsidP="001C27CF"/>
    <w:p w14:paraId="2FE3B21F" w14:textId="77777777" w:rsidR="001C27CF" w:rsidRPr="00285792" w:rsidRDefault="001C27CF" w:rsidP="001C27CF">
      <w:pPr>
        <w:rPr>
          <w:rStyle w:val="Strong"/>
        </w:rPr>
      </w:pPr>
      <w:r w:rsidRPr="00285792">
        <w:rPr>
          <w:rStyle w:val="Strong"/>
        </w:rPr>
        <w:t>Backtrack Return Type</w:t>
      </w:r>
    </w:p>
    <w:p w14:paraId="4D352F05" w14:textId="77777777" w:rsidR="001C27CF" w:rsidRPr="0022232A" w:rsidRDefault="001C27CF" w:rsidP="001C27CF">
      <w:r>
        <w:t>After the lost communication timeout, the drone will fly backwards along the flight path (laterally and vertically) that it took to get to its current location. The vehicle will trim loops off the flight path to shorten the amount of time it takes to reach Dock. Once it reaches Dock, it will execute an automated landing.</w:t>
      </w:r>
    </w:p>
    <w:p w14:paraId="214997F5" w14:textId="7A5ABBCD" w:rsidR="0021123E" w:rsidRDefault="0021123E" w:rsidP="0021123E">
      <w:pPr>
        <w:pStyle w:val="Heading2"/>
        <w:rPr>
          <w:rStyle w:val="Strong"/>
          <w:b w:val="0"/>
          <w:bCs w:val="0"/>
        </w:rPr>
      </w:pPr>
      <w:r w:rsidRPr="00092476">
        <w:rPr>
          <w:rStyle w:val="Strong"/>
          <w:b w:val="0"/>
          <w:bCs w:val="0"/>
        </w:rPr>
        <w:t>Use of ADS-B In</w:t>
      </w:r>
      <w:r>
        <w:rPr>
          <w:rStyle w:val="Strong"/>
          <w:b w:val="0"/>
          <w:bCs w:val="0"/>
        </w:rPr>
        <w:t xml:space="preserve"> to remain a safe distance from cooperative aircraft</w:t>
      </w:r>
      <w:bookmarkEnd w:id="1"/>
    </w:p>
    <w:p w14:paraId="1F574D0D" w14:textId="1B998311" w:rsidR="0021123E" w:rsidRDefault="00024763" w:rsidP="0021123E">
      <w:r>
        <w:t xml:space="preserve">At all times, the PIC monitors the airspace using ADS-B In data. </w:t>
      </w:r>
      <w:r w:rsidR="0021123E" w:rsidRPr="00812FBB">
        <w:t xml:space="preserve">ADS-B information is displayed to the Remote Pilot on the </w:t>
      </w:r>
      <w:r w:rsidR="0021123E">
        <w:t>Remote Flight Deck</w:t>
      </w:r>
      <w:r w:rsidR="0021123E" w:rsidRPr="00812FBB">
        <w:t>. ADS-B traffic is filtered to declutter the display and ADS-B alerts are included to make it clear to the Remote Pilot when a low flying cooperative aircraft is nearby.</w:t>
      </w:r>
    </w:p>
    <w:p w14:paraId="7333A44A" w14:textId="77777777" w:rsidR="0021123E" w:rsidRDefault="0021123E" w:rsidP="0021123E"/>
    <w:p w14:paraId="1F32B068" w14:textId="77777777" w:rsidR="0021123E" w:rsidRDefault="0021123E" w:rsidP="0021123E">
      <w:r w:rsidRPr="00812FBB">
        <w:t xml:space="preserve">When a cooperative aircraft gets within </w:t>
      </w:r>
      <w:r>
        <w:rPr>
          <w:noProof/>
        </w:rPr>
        <w:t>1.2 NM</w:t>
      </w:r>
      <w:r>
        <w:t xml:space="preserve"> laterally</w:t>
      </w:r>
      <w:r w:rsidRPr="00812FBB">
        <w:t xml:space="preserve"> and 1,000’ </w:t>
      </w:r>
      <w:r>
        <w:t xml:space="preserve">vertically </w:t>
      </w:r>
      <w:r w:rsidRPr="00812FBB">
        <w:t xml:space="preserve">of the sUA, an alert will display on the </w:t>
      </w:r>
      <w:r>
        <w:t>Remote Flight Deck</w:t>
      </w:r>
      <w:r w:rsidRPr="00812FBB">
        <w:t xml:space="preserve"> to let the RPIC know he or she should check for ADS-B traffic and decide if a maneuver is necessary. </w:t>
      </w:r>
      <w:r>
        <w:t>This alert is shown below.</w:t>
      </w:r>
    </w:p>
    <w:p w14:paraId="76A6537B" w14:textId="77777777" w:rsidR="0021123E" w:rsidRDefault="0021123E" w:rsidP="0021123E"/>
    <w:p w14:paraId="65DD7D62" w14:textId="77777777" w:rsidR="0021123E" w:rsidRDefault="0021123E" w:rsidP="0021123E">
      <w:pPr>
        <w:keepNext/>
      </w:pPr>
      <w:r>
        <w:rPr>
          <w:noProof/>
        </w:rPr>
        <w:lastRenderedPageBreak/>
        <w:drawing>
          <wp:inline distT="0" distB="0" distL="0" distR="0" wp14:anchorId="68390EBA" wp14:editId="29CFDD5E">
            <wp:extent cx="5943600" cy="3331675"/>
            <wp:effectExtent l="0" t="0" r="0" b="0"/>
            <wp:docPr id="532553529" name="Picture 53255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53529" name="Picture 532553529"/>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43600" cy="3331675"/>
                    </a:xfrm>
                    <a:prstGeom prst="rect">
                      <a:avLst/>
                    </a:prstGeom>
                    <a:ln>
                      <a:noFill/>
                    </a:ln>
                    <a:extLst>
                      <a:ext uri="{53640926-AAD7-44D8-BBD7-CCE9431645EC}">
                        <a14:shadowObscured xmlns:a14="http://schemas.microsoft.com/office/drawing/2010/main"/>
                      </a:ext>
                    </a:extLst>
                  </pic:spPr>
                </pic:pic>
              </a:graphicData>
            </a:graphic>
          </wp:inline>
        </w:drawing>
      </w:r>
    </w:p>
    <w:p w14:paraId="7D20016C" w14:textId="0422C563" w:rsidR="0021123E" w:rsidRDefault="0021123E" w:rsidP="0021123E">
      <w:pPr>
        <w:pStyle w:val="Caption"/>
        <w:jc w:val="center"/>
      </w:pPr>
      <w:r>
        <w:t xml:space="preserve">Figure </w:t>
      </w:r>
      <w:r>
        <w:fldChar w:fldCharType="begin"/>
      </w:r>
      <w:r>
        <w:instrText xml:space="preserve"> SEQ Figure \* ARABIC </w:instrText>
      </w:r>
      <w:r>
        <w:fldChar w:fldCharType="separate"/>
      </w:r>
      <w:r w:rsidR="001C27CF">
        <w:rPr>
          <w:noProof/>
        </w:rPr>
        <w:t>3</w:t>
      </w:r>
      <w:r>
        <w:fldChar w:fldCharType="end"/>
      </w:r>
      <w:r>
        <w:t xml:space="preserve"> </w:t>
      </w:r>
      <w:r w:rsidRPr="007D23BF">
        <w:t>Traffic alert on Remote Flight Deck</w:t>
      </w:r>
    </w:p>
    <w:p w14:paraId="4FE390DB" w14:textId="0BDC9F17" w:rsidR="0021123E" w:rsidRDefault="0021123E" w:rsidP="0021123E">
      <w:r w:rsidRPr="00812FBB">
        <w:t xml:space="preserve">If the Remote Pilot expects cooperative traffic to converge on the flight area within 2,000 ft laterally and </w:t>
      </w:r>
      <w:r>
        <w:rPr>
          <w:rFonts w:ascii="Symbol" w:eastAsia="Symbol" w:hAnsi="Symbol" w:cs="Symbol"/>
        </w:rPr>
        <w:t xml:space="preserve">± </w:t>
      </w:r>
      <w:r w:rsidRPr="00FD476B">
        <w:t xml:space="preserve">250 ft vertically, he or she will stop the mission and execute a safe state maneuver. The Remote Pilot will wait until the incoming traffic is diverging before continuing the mission or electing to Return to Dock. </w:t>
      </w:r>
    </w:p>
    <w:p w14:paraId="499EA78E" w14:textId="1D2497F6" w:rsidR="00A36CBC" w:rsidRDefault="00A36CBC" w:rsidP="00A36CBC">
      <w:pPr>
        <w:pStyle w:val="Heading2"/>
      </w:pPr>
      <w:bookmarkStart w:id="4" w:name="_Toc232572743"/>
      <w:r>
        <w:t>Skydio Collision Avoidance Technologies</w:t>
      </w:r>
      <w:bookmarkEnd w:id="4"/>
    </w:p>
    <w:p w14:paraId="668A6637" w14:textId="1C4BAF0D" w:rsidR="00A36CBC" w:rsidRDefault="00A36CBC" w:rsidP="00A36CBC">
      <w:r>
        <w:t>The PIC can safely operate at the low altitudes proposed (&lt;200’ AGL or within 200’ of an object) using Skydio collision avoidance technology.</w:t>
      </w:r>
      <w:r w:rsidR="00B1221D">
        <w:t xml:space="preserve"> Details about this system can be found at this website: </w:t>
      </w:r>
      <w:hyperlink r:id="rId17" w:history="1">
        <w:r w:rsidR="00B1221D" w:rsidRPr="00B1221D">
          <w:rPr>
            <w:rStyle w:val="Hyperlink"/>
          </w:rPr>
          <w:t>https://www.skydio.com/skydio-autonomy</w:t>
        </w:r>
      </w:hyperlink>
      <w:r w:rsidR="00B1221D">
        <w:t>.</w:t>
      </w:r>
    </w:p>
    <w:p w14:paraId="5D57DF45" w14:textId="77777777" w:rsidR="00A36CBC" w:rsidRDefault="00A36CBC" w:rsidP="00A36CBC"/>
    <w:p w14:paraId="7076A4C4" w14:textId="05E31DF0" w:rsidR="00A36CBC" w:rsidRDefault="00A36CBC" w:rsidP="00A36CBC">
      <w:r>
        <w:t xml:space="preserve">Skydio X10 </w:t>
      </w:r>
      <w:r w:rsidR="006C72A4">
        <w:t>navigates using visual inertial odometry</w:t>
      </w:r>
      <w:r w:rsidR="00FB6FDC">
        <w:t xml:space="preserve"> (VIO)</w:t>
      </w:r>
      <w:r w:rsidR="006C72A4">
        <w:t xml:space="preserve">, meaning it sees in all directions from airframe and will automatically prevent the PIC from impacting objects and buildings. </w:t>
      </w:r>
    </w:p>
    <w:p w14:paraId="1DA4FF23" w14:textId="77777777" w:rsidR="006C72A4" w:rsidRDefault="006C72A4" w:rsidP="00A36CBC"/>
    <w:p w14:paraId="3C475BF1" w14:textId="52B7029E" w:rsidR="006C72A4" w:rsidRDefault="00FB6FDC" w:rsidP="006C72A4">
      <w:r>
        <w:t xml:space="preserve">In addition to Skydio VIO, </w:t>
      </w:r>
      <w:r w:rsidR="006C72A4" w:rsidRPr="002D7E08">
        <w:t xml:space="preserve">Skydio Pathfinder is </w:t>
      </w:r>
      <w:r w:rsidR="006C72A4">
        <w:t xml:space="preserve">another </w:t>
      </w:r>
      <w:r w:rsidR="006C72A4" w:rsidRPr="002D7E08">
        <w:t>feature that enables the sUA to intelligently and safely travel from a launch point to a designated destination—and return—while adhering to user-defined and environmental constraints.</w:t>
      </w:r>
    </w:p>
    <w:p w14:paraId="5C713F06" w14:textId="77777777" w:rsidR="006C72A4" w:rsidRPr="002D7E08" w:rsidRDefault="006C72A4" w:rsidP="006C72A4"/>
    <w:p w14:paraId="189EF828" w14:textId="77777777" w:rsidR="006C72A4" w:rsidRPr="002D7E08" w:rsidRDefault="006C72A4" w:rsidP="006C72A4">
      <w:r w:rsidRPr="002D7E08">
        <w:t>When enabled, Pathfinder dynamically plans optimized flight paths by considering:</w:t>
      </w:r>
    </w:p>
    <w:p w14:paraId="25A2D493" w14:textId="77777777" w:rsidR="006C72A4" w:rsidRPr="002D7E08" w:rsidRDefault="006C72A4" w:rsidP="006C72A4">
      <w:pPr>
        <w:pStyle w:val="ListParagraph"/>
        <w:numPr>
          <w:ilvl w:val="0"/>
          <w:numId w:val="13"/>
        </w:numPr>
        <w:spacing w:after="160" w:line="278" w:lineRule="auto"/>
        <w:jc w:val="both"/>
      </w:pPr>
      <w:r w:rsidRPr="002D7E08">
        <w:rPr>
          <w:b/>
          <w:bCs/>
        </w:rPr>
        <w:t>Environmental context</w:t>
      </w:r>
    </w:p>
    <w:p w14:paraId="72C1CE29" w14:textId="77777777" w:rsidR="006C72A4" w:rsidRPr="002D7E08" w:rsidRDefault="006C72A4" w:rsidP="006C72A4">
      <w:pPr>
        <w:pStyle w:val="ListParagraph"/>
        <w:numPr>
          <w:ilvl w:val="1"/>
          <w:numId w:val="13"/>
        </w:numPr>
        <w:spacing w:after="160" w:line="278" w:lineRule="auto"/>
        <w:jc w:val="both"/>
      </w:pPr>
      <w:r w:rsidRPr="002D7E08">
        <w:t>Terrain elevation</w:t>
      </w:r>
    </w:p>
    <w:p w14:paraId="100EF508" w14:textId="77777777" w:rsidR="006C72A4" w:rsidRPr="002D7E08" w:rsidRDefault="006C72A4" w:rsidP="006C72A4">
      <w:pPr>
        <w:pStyle w:val="ListParagraph"/>
        <w:numPr>
          <w:ilvl w:val="1"/>
          <w:numId w:val="13"/>
        </w:numPr>
        <w:spacing w:after="160" w:line="278" w:lineRule="auto"/>
        <w:jc w:val="both"/>
      </w:pPr>
      <w:r w:rsidRPr="002D7E08">
        <w:t>Building heights and other objects</w:t>
      </w:r>
    </w:p>
    <w:p w14:paraId="28DAEA3B" w14:textId="77777777" w:rsidR="006C72A4" w:rsidRPr="002D7E08" w:rsidRDefault="006C72A4" w:rsidP="006C72A4">
      <w:pPr>
        <w:pStyle w:val="ListParagraph"/>
        <w:numPr>
          <w:ilvl w:val="0"/>
          <w:numId w:val="13"/>
        </w:numPr>
        <w:spacing w:after="160" w:line="278" w:lineRule="auto"/>
        <w:jc w:val="both"/>
      </w:pPr>
      <w:r w:rsidRPr="002D7E08">
        <w:rPr>
          <w:b/>
          <w:bCs/>
        </w:rPr>
        <w:t>Regulatory constraints</w:t>
      </w:r>
    </w:p>
    <w:p w14:paraId="7158A75B" w14:textId="77777777" w:rsidR="006C72A4" w:rsidRPr="002D7E08" w:rsidRDefault="006C72A4" w:rsidP="006C72A4">
      <w:pPr>
        <w:pStyle w:val="ListParagraph"/>
        <w:numPr>
          <w:ilvl w:val="1"/>
          <w:numId w:val="13"/>
        </w:numPr>
        <w:spacing w:after="160" w:line="278" w:lineRule="auto"/>
        <w:jc w:val="both"/>
      </w:pPr>
      <w:r w:rsidRPr="002D7E08">
        <w:t>Altitude constraints (flight below 200’ AGL or within 100’ of structures)</w:t>
      </w:r>
    </w:p>
    <w:p w14:paraId="71194AA9" w14:textId="77777777" w:rsidR="006C72A4" w:rsidRPr="002D7E08" w:rsidRDefault="006C72A4" w:rsidP="006C72A4">
      <w:pPr>
        <w:pStyle w:val="ListParagraph"/>
        <w:numPr>
          <w:ilvl w:val="0"/>
          <w:numId w:val="13"/>
        </w:numPr>
        <w:spacing w:after="160" w:line="278" w:lineRule="auto"/>
        <w:jc w:val="both"/>
      </w:pPr>
      <w:r w:rsidRPr="002D7E08">
        <w:rPr>
          <w:b/>
          <w:bCs/>
        </w:rPr>
        <w:lastRenderedPageBreak/>
        <w:t>Customer-defined preferences</w:t>
      </w:r>
    </w:p>
    <w:p w14:paraId="7252384B" w14:textId="77777777" w:rsidR="006C72A4" w:rsidRPr="002D7E08" w:rsidRDefault="006C72A4" w:rsidP="006C72A4">
      <w:pPr>
        <w:pStyle w:val="ListParagraph"/>
        <w:numPr>
          <w:ilvl w:val="1"/>
          <w:numId w:val="13"/>
        </w:numPr>
        <w:spacing w:after="160" w:line="278" w:lineRule="auto"/>
        <w:jc w:val="both"/>
      </w:pPr>
      <w:r w:rsidRPr="002D7E08">
        <w:t>Preferred flight altitude AGL (also allows for flight plan deconfliction between drones)</w:t>
      </w:r>
    </w:p>
    <w:p w14:paraId="57467BAC" w14:textId="77777777" w:rsidR="006C72A4" w:rsidRPr="002D7E08" w:rsidRDefault="006C72A4" w:rsidP="006C72A4">
      <w:pPr>
        <w:pStyle w:val="ListParagraph"/>
        <w:numPr>
          <w:ilvl w:val="1"/>
          <w:numId w:val="13"/>
        </w:numPr>
        <w:spacing w:after="160" w:line="278" w:lineRule="auto"/>
        <w:jc w:val="both"/>
      </w:pPr>
      <w:r w:rsidRPr="002D7E08">
        <w:t>Minimum distance to buildings (configured per Site)</w:t>
      </w:r>
    </w:p>
    <w:p w14:paraId="46035B03" w14:textId="77777777" w:rsidR="006C72A4" w:rsidRPr="002D7E08" w:rsidRDefault="006C72A4" w:rsidP="006C72A4">
      <w:pPr>
        <w:pStyle w:val="ListParagraph"/>
        <w:numPr>
          <w:ilvl w:val="1"/>
          <w:numId w:val="13"/>
        </w:numPr>
        <w:spacing w:after="160" w:line="278" w:lineRule="auto"/>
        <w:jc w:val="both"/>
      </w:pPr>
      <w:r w:rsidRPr="002D7E08">
        <w:t>Custom geofences that define no-fly zones</w:t>
      </w:r>
    </w:p>
    <w:p w14:paraId="09C760A7" w14:textId="77777777" w:rsidR="006C72A4" w:rsidRPr="002D7E08" w:rsidRDefault="006C72A4" w:rsidP="006C72A4">
      <w:pPr>
        <w:pStyle w:val="ListParagraph"/>
        <w:numPr>
          <w:ilvl w:val="1"/>
          <w:numId w:val="13"/>
        </w:numPr>
        <w:spacing w:after="160" w:line="278" w:lineRule="auto"/>
        <w:jc w:val="both"/>
      </w:pPr>
      <w:r w:rsidRPr="002D7E08">
        <w:t>Routing preferences (e.g., fly around buildings instead of over them)</w:t>
      </w:r>
    </w:p>
    <w:p w14:paraId="40D3A2FC" w14:textId="77777777" w:rsidR="006C72A4" w:rsidRPr="002D7E08" w:rsidRDefault="006C72A4" w:rsidP="006C72A4">
      <w:r w:rsidRPr="002D7E08">
        <w:t>This advanced routing logic is applied to both outbound and return paths, including Return to Home (RTH) operations. By enabling Pathfinder, users equip their drones with a higher level of environmental awareness, resulting in smarter, faster, and safer flight.</w:t>
      </w:r>
    </w:p>
    <w:p w14:paraId="12207FDB" w14:textId="77777777" w:rsidR="006C72A4" w:rsidRPr="002D7E08" w:rsidRDefault="006C72A4" w:rsidP="006C72A4">
      <w:pPr>
        <w:keepNext/>
        <w:jc w:val="center"/>
      </w:pPr>
      <w:r w:rsidRPr="002D7E08">
        <w:rPr>
          <w:noProof/>
        </w:rPr>
        <w:drawing>
          <wp:inline distT="0" distB="0" distL="0" distR="0" wp14:anchorId="38681E40" wp14:editId="42A5AFF8">
            <wp:extent cx="3657600" cy="2102453"/>
            <wp:effectExtent l="0" t="0" r="0" b="6350"/>
            <wp:docPr id="1572403876"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21041" name="Picture 4"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57600" cy="2102453"/>
                    </a:xfrm>
                    <a:prstGeom prst="rect">
                      <a:avLst/>
                    </a:prstGeom>
                  </pic:spPr>
                </pic:pic>
              </a:graphicData>
            </a:graphic>
          </wp:inline>
        </w:drawing>
      </w:r>
    </w:p>
    <w:p w14:paraId="03D5B407" w14:textId="08159195" w:rsidR="006C72A4" w:rsidRPr="002D7E08" w:rsidRDefault="006C72A4" w:rsidP="006C72A4">
      <w:pPr>
        <w:pStyle w:val="Caption"/>
        <w:jc w:val="center"/>
      </w:pPr>
      <w:r w:rsidRPr="002D7E08">
        <w:t xml:space="preserve">Figure </w:t>
      </w:r>
      <w:r w:rsidRPr="002D7E08">
        <w:fldChar w:fldCharType="begin"/>
      </w:r>
      <w:r w:rsidRPr="002D7E08">
        <w:instrText xml:space="preserve"> SEQ Figure \* ARABIC </w:instrText>
      </w:r>
      <w:r w:rsidRPr="002D7E08">
        <w:fldChar w:fldCharType="separate"/>
      </w:r>
      <w:r w:rsidR="001C27CF">
        <w:rPr>
          <w:noProof/>
        </w:rPr>
        <w:t>4</w:t>
      </w:r>
      <w:r w:rsidRPr="002D7E08">
        <w:rPr>
          <w:noProof/>
        </w:rPr>
        <w:fldChar w:fldCharType="end"/>
      </w:r>
      <w:r w:rsidRPr="002D7E08">
        <w:t xml:space="preserve"> Pathfinder example showing X10 automatically routing </w:t>
      </w:r>
    </w:p>
    <w:p w14:paraId="663A30D6" w14:textId="77777777" w:rsidR="001C27CF" w:rsidRPr="0022232A" w:rsidRDefault="001C27CF"/>
    <w:sectPr w:rsidR="001C27CF" w:rsidRPr="0022232A" w:rsidSect="00C0304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291AB3" w14:textId="77777777" w:rsidR="00BF35B3" w:rsidRDefault="00BF35B3" w:rsidP="00A732D2">
      <w:r>
        <w:separator/>
      </w:r>
    </w:p>
  </w:endnote>
  <w:endnote w:type="continuationSeparator" w:id="0">
    <w:p w14:paraId="79D896D0" w14:textId="77777777" w:rsidR="00BF35B3" w:rsidRDefault="00BF35B3" w:rsidP="00A7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4950"/>
      <w:gridCol w:w="3865"/>
    </w:tblGrid>
    <w:tr w:rsidR="00A732D2" w:rsidRPr="00E16781" w14:paraId="452F39A9" w14:textId="7C0D9578" w:rsidTr="00A732D2">
      <w:tc>
        <w:tcPr>
          <w:tcW w:w="535" w:type="dxa"/>
        </w:tcPr>
        <w:p w14:paraId="7E561F9C" w14:textId="77777777" w:rsidR="00A732D2" w:rsidRPr="00A732D2" w:rsidRDefault="00A732D2" w:rsidP="00A732D2">
          <w:pPr>
            <w:rPr>
              <w:sz w:val="21"/>
              <w:szCs w:val="21"/>
            </w:rPr>
          </w:pPr>
          <w:r w:rsidRPr="00A732D2">
            <w:rPr>
              <w:sz w:val="21"/>
              <w:szCs w:val="21"/>
            </w:rPr>
            <w:fldChar w:fldCharType="begin"/>
          </w:r>
          <w:r w:rsidRPr="00A732D2">
            <w:rPr>
              <w:sz w:val="21"/>
              <w:szCs w:val="21"/>
            </w:rPr>
            <w:instrText xml:space="preserve"> PAGE  \* MERGEFORMAT </w:instrText>
          </w:r>
          <w:r w:rsidRPr="00A732D2">
            <w:rPr>
              <w:sz w:val="21"/>
              <w:szCs w:val="21"/>
            </w:rPr>
            <w:fldChar w:fldCharType="separate"/>
          </w:r>
          <w:r w:rsidRPr="00A732D2">
            <w:rPr>
              <w:noProof/>
              <w:sz w:val="21"/>
              <w:szCs w:val="21"/>
            </w:rPr>
            <w:t>2</w:t>
          </w:r>
          <w:r w:rsidRPr="00A732D2">
            <w:rPr>
              <w:sz w:val="21"/>
              <w:szCs w:val="21"/>
            </w:rPr>
            <w:fldChar w:fldCharType="end"/>
          </w:r>
        </w:p>
      </w:tc>
      <w:tc>
        <w:tcPr>
          <w:tcW w:w="4950" w:type="dxa"/>
        </w:tcPr>
        <w:p w14:paraId="4907A419" w14:textId="291DEE3D" w:rsidR="00965D4C" w:rsidRPr="00965D4C" w:rsidRDefault="000B5A69" w:rsidP="00A732D2">
          <w:pPr>
            <w:rPr>
              <w:sz w:val="21"/>
              <w:szCs w:val="21"/>
            </w:rPr>
          </w:pPr>
          <w:r>
            <w:rPr>
              <w:sz w:val="21"/>
              <w:szCs w:val="21"/>
            </w:rPr>
            <w:t xml:space="preserve">Part 91 </w:t>
          </w:r>
          <w:r w:rsidR="00092476">
            <w:rPr>
              <w:sz w:val="21"/>
              <w:szCs w:val="21"/>
            </w:rPr>
            <w:t>Airspace Authorization Request</w:t>
          </w:r>
          <w:r w:rsidR="00965D4C">
            <w:rPr>
              <w:sz w:val="21"/>
              <w:szCs w:val="21"/>
            </w:rPr>
            <w:t xml:space="preserve"> </w:t>
          </w:r>
        </w:p>
      </w:tc>
      <w:tc>
        <w:tcPr>
          <w:tcW w:w="3865" w:type="dxa"/>
        </w:tcPr>
        <w:p w14:paraId="302C08B7" w14:textId="2E1CA7B2" w:rsidR="00A732D2" w:rsidRPr="00E16781" w:rsidRDefault="00A732D2" w:rsidP="00A732D2">
          <w:pPr>
            <w:pStyle w:val="Footer"/>
            <w:jc w:val="right"/>
            <w:rPr>
              <w:sz w:val="20"/>
              <w:szCs w:val="21"/>
            </w:rPr>
          </w:pPr>
        </w:p>
      </w:tc>
    </w:tr>
  </w:tbl>
  <w:p w14:paraId="53590954" w14:textId="77777777" w:rsidR="00A732D2" w:rsidRPr="00965D4C" w:rsidRDefault="00A732D2" w:rsidP="00A732D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9C22A3" w14:textId="77777777" w:rsidR="00BF35B3" w:rsidRDefault="00BF35B3" w:rsidP="00A732D2">
      <w:r>
        <w:separator/>
      </w:r>
    </w:p>
  </w:footnote>
  <w:footnote w:type="continuationSeparator" w:id="0">
    <w:p w14:paraId="02CDCE78" w14:textId="77777777" w:rsidR="00BF35B3" w:rsidRDefault="00BF35B3" w:rsidP="00A73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3EB7EFF"/>
    <w:multiLevelType w:val="hybridMultilevel"/>
    <w:tmpl w:val="BBEE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F3ECF"/>
    <w:multiLevelType w:val="hybridMultilevel"/>
    <w:tmpl w:val="A1C46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1DAD1F14"/>
    <w:multiLevelType w:val="hybridMultilevel"/>
    <w:tmpl w:val="D4FAF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D208F"/>
    <w:multiLevelType w:val="hybridMultilevel"/>
    <w:tmpl w:val="75CEE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350653"/>
    <w:multiLevelType w:val="hybridMultilevel"/>
    <w:tmpl w:val="8242B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11EF8"/>
    <w:multiLevelType w:val="hybridMultilevel"/>
    <w:tmpl w:val="94C27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3D065BE8"/>
    <w:multiLevelType w:val="hybridMultilevel"/>
    <w:tmpl w:val="895870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651EDF"/>
    <w:multiLevelType w:val="hybridMultilevel"/>
    <w:tmpl w:val="ECE6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494316"/>
    <w:multiLevelType w:val="hybridMultilevel"/>
    <w:tmpl w:val="9C96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1">
    <w:nsid w:val="5D6824B9"/>
    <w:multiLevelType w:val="hybridMultilevel"/>
    <w:tmpl w:val="05607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D11E04"/>
    <w:multiLevelType w:val="hybridMultilevel"/>
    <w:tmpl w:val="8E0AA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7B4D97"/>
    <w:multiLevelType w:val="hybridMultilevel"/>
    <w:tmpl w:val="BC744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633BB1"/>
    <w:multiLevelType w:val="hybridMultilevel"/>
    <w:tmpl w:val="5DB0A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723863">
    <w:abstractNumId w:val="3"/>
  </w:num>
  <w:num w:numId="2" w16cid:durableId="1169098276">
    <w:abstractNumId w:val="0"/>
  </w:num>
  <w:num w:numId="3" w16cid:durableId="1655522249">
    <w:abstractNumId w:val="7"/>
  </w:num>
  <w:num w:numId="4" w16cid:durableId="387727686">
    <w:abstractNumId w:val="6"/>
  </w:num>
  <w:num w:numId="5" w16cid:durableId="619412639">
    <w:abstractNumId w:val="2"/>
  </w:num>
  <w:num w:numId="6" w16cid:durableId="583221144">
    <w:abstractNumId w:val="9"/>
  </w:num>
  <w:num w:numId="7" w16cid:durableId="360470768">
    <w:abstractNumId w:val="5"/>
  </w:num>
  <w:num w:numId="8" w16cid:durableId="380710695">
    <w:abstractNumId w:val="4"/>
  </w:num>
  <w:num w:numId="9" w16cid:durableId="334193494">
    <w:abstractNumId w:val="1"/>
  </w:num>
  <w:num w:numId="10" w16cid:durableId="1232152697">
    <w:abstractNumId w:val="8"/>
  </w:num>
  <w:num w:numId="11" w16cid:durableId="118495512">
    <w:abstractNumId w:val="11"/>
  </w:num>
  <w:num w:numId="12" w16cid:durableId="1518425873">
    <w:abstractNumId w:val="12"/>
  </w:num>
  <w:num w:numId="13" w16cid:durableId="46893848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D2"/>
    <w:rsid w:val="000031F9"/>
    <w:rsid w:val="00014186"/>
    <w:rsid w:val="00024763"/>
    <w:rsid w:val="00047B65"/>
    <w:rsid w:val="00064C6C"/>
    <w:rsid w:val="0007231B"/>
    <w:rsid w:val="00075158"/>
    <w:rsid w:val="00092476"/>
    <w:rsid w:val="0009290B"/>
    <w:rsid w:val="000B05BE"/>
    <w:rsid w:val="000B2FD4"/>
    <w:rsid w:val="000B5A69"/>
    <w:rsid w:val="000C4E8A"/>
    <w:rsid w:val="000E1758"/>
    <w:rsid w:val="000F35C8"/>
    <w:rsid w:val="00115C59"/>
    <w:rsid w:val="00121DA4"/>
    <w:rsid w:val="00137D64"/>
    <w:rsid w:val="001455A8"/>
    <w:rsid w:val="00160E23"/>
    <w:rsid w:val="00167B62"/>
    <w:rsid w:val="00193E96"/>
    <w:rsid w:val="001A7F1D"/>
    <w:rsid w:val="001C27CF"/>
    <w:rsid w:val="001C72C1"/>
    <w:rsid w:val="001E4107"/>
    <w:rsid w:val="0021123E"/>
    <w:rsid w:val="0021286E"/>
    <w:rsid w:val="00217AF9"/>
    <w:rsid w:val="00234F94"/>
    <w:rsid w:val="002358A4"/>
    <w:rsid w:val="00236674"/>
    <w:rsid w:val="00257172"/>
    <w:rsid w:val="00257F9D"/>
    <w:rsid w:val="002648A6"/>
    <w:rsid w:val="002708FF"/>
    <w:rsid w:val="00271E65"/>
    <w:rsid w:val="00281F95"/>
    <w:rsid w:val="00285792"/>
    <w:rsid w:val="002A5C5C"/>
    <w:rsid w:val="002B436C"/>
    <w:rsid w:val="002C470C"/>
    <w:rsid w:val="002F0CD5"/>
    <w:rsid w:val="00312FD3"/>
    <w:rsid w:val="00316D39"/>
    <w:rsid w:val="003463FE"/>
    <w:rsid w:val="00347505"/>
    <w:rsid w:val="003668C0"/>
    <w:rsid w:val="00377233"/>
    <w:rsid w:val="00386C0D"/>
    <w:rsid w:val="00390729"/>
    <w:rsid w:val="003C2380"/>
    <w:rsid w:val="003C6E3F"/>
    <w:rsid w:val="00402C53"/>
    <w:rsid w:val="00404537"/>
    <w:rsid w:val="004259AF"/>
    <w:rsid w:val="00432450"/>
    <w:rsid w:val="00444334"/>
    <w:rsid w:val="0044672F"/>
    <w:rsid w:val="00467E4A"/>
    <w:rsid w:val="004D3BA1"/>
    <w:rsid w:val="00506784"/>
    <w:rsid w:val="00510B95"/>
    <w:rsid w:val="005145B0"/>
    <w:rsid w:val="0053287A"/>
    <w:rsid w:val="00546B1C"/>
    <w:rsid w:val="00563263"/>
    <w:rsid w:val="00574BB6"/>
    <w:rsid w:val="0058627E"/>
    <w:rsid w:val="005A5023"/>
    <w:rsid w:val="005D530A"/>
    <w:rsid w:val="005E0712"/>
    <w:rsid w:val="005F2253"/>
    <w:rsid w:val="005F73D6"/>
    <w:rsid w:val="00600690"/>
    <w:rsid w:val="00600C35"/>
    <w:rsid w:val="00601532"/>
    <w:rsid w:val="00617F34"/>
    <w:rsid w:val="00632CAF"/>
    <w:rsid w:val="00643DF2"/>
    <w:rsid w:val="006454DB"/>
    <w:rsid w:val="00674A29"/>
    <w:rsid w:val="006B3D57"/>
    <w:rsid w:val="006C72A4"/>
    <w:rsid w:val="006D53F5"/>
    <w:rsid w:val="00702E24"/>
    <w:rsid w:val="0073244D"/>
    <w:rsid w:val="007507E8"/>
    <w:rsid w:val="00754A81"/>
    <w:rsid w:val="00756032"/>
    <w:rsid w:val="007562A0"/>
    <w:rsid w:val="00760CD9"/>
    <w:rsid w:val="0077186E"/>
    <w:rsid w:val="0077556C"/>
    <w:rsid w:val="00775F9C"/>
    <w:rsid w:val="007B2370"/>
    <w:rsid w:val="007B5CA5"/>
    <w:rsid w:val="007C34BA"/>
    <w:rsid w:val="007D14F7"/>
    <w:rsid w:val="007F38CB"/>
    <w:rsid w:val="007F69DD"/>
    <w:rsid w:val="008455E3"/>
    <w:rsid w:val="00853549"/>
    <w:rsid w:val="0085421F"/>
    <w:rsid w:val="008548BA"/>
    <w:rsid w:val="00890698"/>
    <w:rsid w:val="008A1CC8"/>
    <w:rsid w:val="008A55A7"/>
    <w:rsid w:val="008B2D94"/>
    <w:rsid w:val="008B3BC3"/>
    <w:rsid w:val="008E2E88"/>
    <w:rsid w:val="00901C10"/>
    <w:rsid w:val="00906844"/>
    <w:rsid w:val="009143E7"/>
    <w:rsid w:val="00932C00"/>
    <w:rsid w:val="00937621"/>
    <w:rsid w:val="009519BD"/>
    <w:rsid w:val="00963118"/>
    <w:rsid w:val="00965D4C"/>
    <w:rsid w:val="0097419B"/>
    <w:rsid w:val="009A705C"/>
    <w:rsid w:val="009C5EB3"/>
    <w:rsid w:val="009D1619"/>
    <w:rsid w:val="009F1F81"/>
    <w:rsid w:val="00A03F39"/>
    <w:rsid w:val="00A13E97"/>
    <w:rsid w:val="00A20BF7"/>
    <w:rsid w:val="00A33CA7"/>
    <w:rsid w:val="00A36CBC"/>
    <w:rsid w:val="00A41A3D"/>
    <w:rsid w:val="00A4322C"/>
    <w:rsid w:val="00A732D2"/>
    <w:rsid w:val="00A974BB"/>
    <w:rsid w:val="00AA3552"/>
    <w:rsid w:val="00AB17B5"/>
    <w:rsid w:val="00B1221D"/>
    <w:rsid w:val="00B45A2B"/>
    <w:rsid w:val="00B67ED5"/>
    <w:rsid w:val="00BA2BF3"/>
    <w:rsid w:val="00BF11F7"/>
    <w:rsid w:val="00BF35B3"/>
    <w:rsid w:val="00BF6A10"/>
    <w:rsid w:val="00C0304C"/>
    <w:rsid w:val="00C03FBA"/>
    <w:rsid w:val="00C058F2"/>
    <w:rsid w:val="00C078C3"/>
    <w:rsid w:val="00C21ABF"/>
    <w:rsid w:val="00C62791"/>
    <w:rsid w:val="00C91D33"/>
    <w:rsid w:val="00C96DC6"/>
    <w:rsid w:val="00CD3B34"/>
    <w:rsid w:val="00CD69FA"/>
    <w:rsid w:val="00CF09E0"/>
    <w:rsid w:val="00D10273"/>
    <w:rsid w:val="00D22EF8"/>
    <w:rsid w:val="00D27B7D"/>
    <w:rsid w:val="00D3543A"/>
    <w:rsid w:val="00D359D2"/>
    <w:rsid w:val="00D374BA"/>
    <w:rsid w:val="00D444B9"/>
    <w:rsid w:val="00D60302"/>
    <w:rsid w:val="00DA1AF4"/>
    <w:rsid w:val="00DA7CF5"/>
    <w:rsid w:val="00DB3351"/>
    <w:rsid w:val="00DF2815"/>
    <w:rsid w:val="00E0532C"/>
    <w:rsid w:val="00E1062B"/>
    <w:rsid w:val="00E262BB"/>
    <w:rsid w:val="00E30DB1"/>
    <w:rsid w:val="00E67075"/>
    <w:rsid w:val="00E72BF2"/>
    <w:rsid w:val="00E821CF"/>
    <w:rsid w:val="00E83837"/>
    <w:rsid w:val="00E838E9"/>
    <w:rsid w:val="00E92FC5"/>
    <w:rsid w:val="00ED53F7"/>
    <w:rsid w:val="00F41ABD"/>
    <w:rsid w:val="00F47E46"/>
    <w:rsid w:val="00F74BD9"/>
    <w:rsid w:val="00F76AAE"/>
    <w:rsid w:val="00F84689"/>
    <w:rsid w:val="00F97BC3"/>
    <w:rsid w:val="00FA3E72"/>
    <w:rsid w:val="00FA7587"/>
    <w:rsid w:val="00FB6FDC"/>
    <w:rsid w:val="00FC0C96"/>
    <w:rsid w:val="00FD0966"/>
    <w:rsid w:val="00FD4F29"/>
    <w:rsid w:val="00FD4F74"/>
    <w:rsid w:val="00FE3223"/>
    <w:rsid w:val="00FE460B"/>
    <w:rsid w:val="00FE6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FA7E"/>
  <w15:chartTrackingRefBased/>
  <w15:docId w15:val="{64BCF74E-87B3-3248-99A4-F7A7F7B6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73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3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2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2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2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2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2D2"/>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A732D2"/>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A732D2"/>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A732D2"/>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A732D2"/>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A732D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A732D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A732D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A732D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A732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2D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A732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2D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A732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32D2"/>
    <w:rPr>
      <w:i/>
      <w:iCs/>
      <w:color w:val="404040" w:themeColor="text1" w:themeTint="BF"/>
      <w:lang w:val="en-US"/>
    </w:rPr>
  </w:style>
  <w:style w:type="paragraph" w:styleId="ListParagraph">
    <w:name w:val="List Paragraph"/>
    <w:basedOn w:val="Normal"/>
    <w:link w:val="ListParagraphChar"/>
    <w:uiPriority w:val="1"/>
    <w:qFormat/>
    <w:rsid w:val="00A732D2"/>
    <w:pPr>
      <w:ind w:left="720"/>
      <w:contextualSpacing/>
    </w:pPr>
  </w:style>
  <w:style w:type="character" w:styleId="IntenseEmphasis">
    <w:name w:val="Intense Emphasis"/>
    <w:basedOn w:val="DefaultParagraphFont"/>
    <w:uiPriority w:val="21"/>
    <w:qFormat/>
    <w:rsid w:val="00A732D2"/>
    <w:rPr>
      <w:i/>
      <w:iCs/>
      <w:color w:val="0F4761" w:themeColor="accent1" w:themeShade="BF"/>
    </w:rPr>
  </w:style>
  <w:style w:type="paragraph" w:styleId="IntenseQuote">
    <w:name w:val="Intense Quote"/>
    <w:basedOn w:val="Normal"/>
    <w:next w:val="Normal"/>
    <w:link w:val="IntenseQuoteChar"/>
    <w:uiPriority w:val="30"/>
    <w:qFormat/>
    <w:rsid w:val="00A73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2D2"/>
    <w:rPr>
      <w:i/>
      <w:iCs/>
      <w:color w:val="0F4761" w:themeColor="accent1" w:themeShade="BF"/>
      <w:lang w:val="en-US"/>
    </w:rPr>
  </w:style>
  <w:style w:type="character" w:styleId="IntenseReference">
    <w:name w:val="Intense Reference"/>
    <w:basedOn w:val="DefaultParagraphFont"/>
    <w:uiPriority w:val="32"/>
    <w:qFormat/>
    <w:rsid w:val="00A732D2"/>
    <w:rPr>
      <w:b/>
      <w:bCs/>
      <w:smallCaps/>
      <w:color w:val="0F4761" w:themeColor="accent1" w:themeShade="BF"/>
      <w:spacing w:val="5"/>
    </w:rPr>
  </w:style>
  <w:style w:type="table" w:styleId="TableGrid">
    <w:name w:val="Table Grid"/>
    <w:basedOn w:val="TableNormal"/>
    <w:uiPriority w:val="39"/>
    <w:rsid w:val="00A732D2"/>
    <w:rPr>
      <w:rFonts w:eastAsiaTheme="minorEastAsia"/>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732D2"/>
    <w:pPr>
      <w:jc w:val="both"/>
    </w:pPr>
    <w:rPr>
      <w:kern w:val="0"/>
      <w:sz w:val="22"/>
      <w:szCs w:val="22"/>
      <w:lang w:val="en-US"/>
      <w14:ligatures w14:val="none"/>
    </w:rPr>
  </w:style>
  <w:style w:type="character" w:customStyle="1" w:styleId="NoSpacingChar">
    <w:name w:val="No Spacing Char"/>
    <w:basedOn w:val="DefaultParagraphFont"/>
    <w:link w:val="NoSpacing"/>
    <w:uiPriority w:val="1"/>
    <w:rsid w:val="00A732D2"/>
    <w:rPr>
      <w:kern w:val="0"/>
      <w:sz w:val="22"/>
      <w:szCs w:val="22"/>
      <w:lang w:val="en-US"/>
      <w14:ligatures w14:val="none"/>
    </w:rPr>
  </w:style>
  <w:style w:type="character" w:styleId="Strong">
    <w:name w:val="Strong"/>
    <w:basedOn w:val="DefaultParagraphFont"/>
    <w:uiPriority w:val="22"/>
    <w:qFormat/>
    <w:rsid w:val="00A732D2"/>
    <w:rPr>
      <w:b/>
      <w:bCs/>
    </w:rPr>
  </w:style>
  <w:style w:type="paragraph" w:styleId="Header">
    <w:name w:val="header"/>
    <w:basedOn w:val="Normal"/>
    <w:link w:val="HeaderChar"/>
    <w:uiPriority w:val="99"/>
    <w:unhideWhenUsed/>
    <w:rsid w:val="00A732D2"/>
    <w:pPr>
      <w:tabs>
        <w:tab w:val="center" w:pos="4680"/>
        <w:tab w:val="right" w:pos="9360"/>
      </w:tabs>
    </w:pPr>
  </w:style>
  <w:style w:type="character" w:customStyle="1" w:styleId="HeaderChar">
    <w:name w:val="Header Char"/>
    <w:basedOn w:val="DefaultParagraphFont"/>
    <w:link w:val="Header"/>
    <w:uiPriority w:val="99"/>
    <w:rsid w:val="00A732D2"/>
    <w:rPr>
      <w:lang w:val="en-US"/>
    </w:rPr>
  </w:style>
  <w:style w:type="paragraph" w:styleId="Footer">
    <w:name w:val="footer"/>
    <w:basedOn w:val="Normal"/>
    <w:link w:val="FooterChar"/>
    <w:uiPriority w:val="99"/>
    <w:unhideWhenUsed/>
    <w:rsid w:val="00A732D2"/>
    <w:pPr>
      <w:tabs>
        <w:tab w:val="center" w:pos="4680"/>
        <w:tab w:val="right" w:pos="9360"/>
      </w:tabs>
    </w:pPr>
  </w:style>
  <w:style w:type="character" w:customStyle="1" w:styleId="FooterChar">
    <w:name w:val="Footer Char"/>
    <w:basedOn w:val="DefaultParagraphFont"/>
    <w:link w:val="Footer"/>
    <w:uiPriority w:val="99"/>
    <w:rsid w:val="00A732D2"/>
    <w:rPr>
      <w:lang w:val="en-US"/>
    </w:rPr>
  </w:style>
  <w:style w:type="character" w:styleId="SubtleEmphasis">
    <w:name w:val="Subtle Emphasis"/>
    <w:basedOn w:val="DefaultParagraphFont"/>
    <w:uiPriority w:val="19"/>
    <w:qFormat/>
    <w:rsid w:val="008455E3"/>
    <w:rPr>
      <w:i/>
      <w:iCs/>
      <w:color w:val="404040" w:themeColor="text1" w:themeTint="BF"/>
    </w:rPr>
  </w:style>
  <w:style w:type="character" w:styleId="Emphasis">
    <w:name w:val="Emphasis"/>
    <w:basedOn w:val="DefaultParagraphFont"/>
    <w:uiPriority w:val="20"/>
    <w:qFormat/>
    <w:rsid w:val="008455E3"/>
    <w:rPr>
      <w:i/>
      <w:iCs/>
    </w:rPr>
  </w:style>
  <w:style w:type="paragraph" w:styleId="TOCHeading">
    <w:name w:val="TOC Heading"/>
    <w:basedOn w:val="Heading1"/>
    <w:next w:val="Normal"/>
    <w:uiPriority w:val="39"/>
    <w:unhideWhenUsed/>
    <w:qFormat/>
    <w:rsid w:val="008455E3"/>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8455E3"/>
    <w:pPr>
      <w:spacing w:before="120"/>
    </w:pPr>
    <w:rPr>
      <w:b/>
      <w:bCs/>
      <w:i/>
      <w:iCs/>
    </w:rPr>
  </w:style>
  <w:style w:type="paragraph" w:styleId="TOC2">
    <w:name w:val="toc 2"/>
    <w:basedOn w:val="Normal"/>
    <w:next w:val="Normal"/>
    <w:autoRedefine/>
    <w:uiPriority w:val="39"/>
    <w:unhideWhenUsed/>
    <w:rsid w:val="008455E3"/>
    <w:pPr>
      <w:spacing w:before="120"/>
      <w:ind w:left="240"/>
    </w:pPr>
    <w:rPr>
      <w:b/>
      <w:bCs/>
      <w:sz w:val="22"/>
      <w:szCs w:val="22"/>
    </w:rPr>
  </w:style>
  <w:style w:type="character" w:styleId="Hyperlink">
    <w:name w:val="Hyperlink"/>
    <w:basedOn w:val="DefaultParagraphFont"/>
    <w:uiPriority w:val="99"/>
    <w:unhideWhenUsed/>
    <w:rsid w:val="008455E3"/>
    <w:rPr>
      <w:color w:val="467886" w:themeColor="hyperlink"/>
      <w:u w:val="single"/>
    </w:rPr>
  </w:style>
  <w:style w:type="paragraph" w:styleId="TOC3">
    <w:name w:val="toc 3"/>
    <w:basedOn w:val="Normal"/>
    <w:next w:val="Normal"/>
    <w:autoRedefine/>
    <w:uiPriority w:val="39"/>
    <w:semiHidden/>
    <w:unhideWhenUsed/>
    <w:rsid w:val="008455E3"/>
    <w:pPr>
      <w:ind w:left="480"/>
    </w:pPr>
    <w:rPr>
      <w:sz w:val="20"/>
      <w:szCs w:val="20"/>
    </w:rPr>
  </w:style>
  <w:style w:type="paragraph" w:styleId="TOC4">
    <w:name w:val="toc 4"/>
    <w:basedOn w:val="Normal"/>
    <w:next w:val="Normal"/>
    <w:autoRedefine/>
    <w:uiPriority w:val="39"/>
    <w:semiHidden/>
    <w:unhideWhenUsed/>
    <w:rsid w:val="008455E3"/>
    <w:pPr>
      <w:ind w:left="720"/>
    </w:pPr>
    <w:rPr>
      <w:sz w:val="20"/>
      <w:szCs w:val="20"/>
    </w:rPr>
  </w:style>
  <w:style w:type="paragraph" w:styleId="TOC5">
    <w:name w:val="toc 5"/>
    <w:basedOn w:val="Normal"/>
    <w:next w:val="Normal"/>
    <w:autoRedefine/>
    <w:uiPriority w:val="39"/>
    <w:semiHidden/>
    <w:unhideWhenUsed/>
    <w:rsid w:val="008455E3"/>
    <w:pPr>
      <w:ind w:left="960"/>
    </w:pPr>
    <w:rPr>
      <w:sz w:val="20"/>
      <w:szCs w:val="20"/>
    </w:rPr>
  </w:style>
  <w:style w:type="paragraph" w:styleId="TOC6">
    <w:name w:val="toc 6"/>
    <w:basedOn w:val="Normal"/>
    <w:next w:val="Normal"/>
    <w:autoRedefine/>
    <w:uiPriority w:val="39"/>
    <w:semiHidden/>
    <w:unhideWhenUsed/>
    <w:rsid w:val="008455E3"/>
    <w:pPr>
      <w:ind w:left="1200"/>
    </w:pPr>
    <w:rPr>
      <w:sz w:val="20"/>
      <w:szCs w:val="20"/>
    </w:rPr>
  </w:style>
  <w:style w:type="paragraph" w:styleId="TOC7">
    <w:name w:val="toc 7"/>
    <w:basedOn w:val="Normal"/>
    <w:next w:val="Normal"/>
    <w:autoRedefine/>
    <w:uiPriority w:val="39"/>
    <w:semiHidden/>
    <w:unhideWhenUsed/>
    <w:rsid w:val="008455E3"/>
    <w:pPr>
      <w:ind w:left="1440"/>
    </w:pPr>
    <w:rPr>
      <w:sz w:val="20"/>
      <w:szCs w:val="20"/>
    </w:rPr>
  </w:style>
  <w:style w:type="paragraph" w:styleId="TOC8">
    <w:name w:val="toc 8"/>
    <w:basedOn w:val="Normal"/>
    <w:next w:val="Normal"/>
    <w:autoRedefine/>
    <w:uiPriority w:val="39"/>
    <w:semiHidden/>
    <w:unhideWhenUsed/>
    <w:rsid w:val="008455E3"/>
    <w:pPr>
      <w:ind w:left="1680"/>
    </w:pPr>
    <w:rPr>
      <w:sz w:val="20"/>
      <w:szCs w:val="20"/>
    </w:rPr>
  </w:style>
  <w:style w:type="paragraph" w:styleId="TOC9">
    <w:name w:val="toc 9"/>
    <w:basedOn w:val="Normal"/>
    <w:next w:val="Normal"/>
    <w:autoRedefine/>
    <w:uiPriority w:val="39"/>
    <w:semiHidden/>
    <w:unhideWhenUsed/>
    <w:rsid w:val="008455E3"/>
    <w:pPr>
      <w:ind w:left="1920"/>
    </w:pPr>
    <w:rPr>
      <w:sz w:val="20"/>
      <w:szCs w:val="20"/>
    </w:rPr>
  </w:style>
  <w:style w:type="paragraph" w:styleId="Caption">
    <w:name w:val="caption"/>
    <w:basedOn w:val="Normal"/>
    <w:next w:val="Normal"/>
    <w:link w:val="CaptionChar"/>
    <w:uiPriority w:val="35"/>
    <w:unhideWhenUsed/>
    <w:qFormat/>
    <w:rsid w:val="006454DB"/>
    <w:pPr>
      <w:spacing w:after="200"/>
    </w:pPr>
    <w:rPr>
      <w:i/>
      <w:iCs/>
      <w:color w:val="0E2841" w:themeColor="text2"/>
      <w:sz w:val="18"/>
      <w:szCs w:val="18"/>
    </w:rPr>
  </w:style>
  <w:style w:type="character" w:customStyle="1" w:styleId="ListParagraphChar">
    <w:name w:val="List Paragraph Char"/>
    <w:link w:val="ListParagraph"/>
    <w:uiPriority w:val="1"/>
    <w:locked/>
    <w:rsid w:val="00377233"/>
    <w:rPr>
      <w:lang w:val="en-US"/>
    </w:rPr>
  </w:style>
  <w:style w:type="character" w:customStyle="1" w:styleId="CaptionChar">
    <w:name w:val="Caption Char"/>
    <w:link w:val="Caption"/>
    <w:uiPriority w:val="35"/>
    <w:rsid w:val="007B5CA5"/>
    <w:rPr>
      <w:i/>
      <w:iCs/>
      <w:color w:val="0E2841" w:themeColor="text2"/>
      <w:sz w:val="18"/>
      <w:szCs w:val="18"/>
      <w:lang w:val="en-US"/>
    </w:rPr>
  </w:style>
  <w:style w:type="character" w:styleId="UnresolvedMention">
    <w:name w:val="Unresolved Mention"/>
    <w:basedOn w:val="DefaultParagraphFont"/>
    <w:uiPriority w:val="99"/>
    <w:semiHidden/>
    <w:unhideWhenUsed/>
    <w:rsid w:val="00D3543A"/>
    <w:rPr>
      <w:color w:val="605E5C"/>
      <w:shd w:val="clear" w:color="auto" w:fill="E1DFDD"/>
    </w:rPr>
  </w:style>
  <w:style w:type="paragraph" w:customStyle="1" w:styleId="p1">
    <w:name w:val="p1"/>
    <w:basedOn w:val="Normal"/>
    <w:rsid w:val="0007231B"/>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B2370"/>
    <w:rPr>
      <w:sz w:val="16"/>
      <w:szCs w:val="16"/>
    </w:rPr>
  </w:style>
  <w:style w:type="paragraph" w:styleId="CommentText">
    <w:name w:val="annotation text"/>
    <w:basedOn w:val="Normal"/>
    <w:link w:val="CommentTextChar"/>
    <w:uiPriority w:val="99"/>
    <w:semiHidden/>
    <w:unhideWhenUsed/>
    <w:rsid w:val="007B2370"/>
    <w:rPr>
      <w:sz w:val="20"/>
      <w:szCs w:val="20"/>
    </w:rPr>
  </w:style>
  <w:style w:type="character" w:customStyle="1" w:styleId="CommentTextChar">
    <w:name w:val="Comment Text Char"/>
    <w:basedOn w:val="DefaultParagraphFont"/>
    <w:link w:val="CommentText"/>
    <w:uiPriority w:val="99"/>
    <w:semiHidden/>
    <w:rsid w:val="007B2370"/>
    <w:rPr>
      <w:sz w:val="20"/>
      <w:szCs w:val="20"/>
      <w:lang w:val="en-US"/>
    </w:rPr>
  </w:style>
  <w:style w:type="paragraph" w:styleId="CommentSubject">
    <w:name w:val="annotation subject"/>
    <w:basedOn w:val="CommentText"/>
    <w:next w:val="CommentText"/>
    <w:link w:val="CommentSubjectChar"/>
    <w:uiPriority w:val="99"/>
    <w:semiHidden/>
    <w:unhideWhenUsed/>
    <w:rsid w:val="007B2370"/>
    <w:rPr>
      <w:b/>
      <w:bCs/>
    </w:rPr>
  </w:style>
  <w:style w:type="character" w:customStyle="1" w:styleId="CommentSubjectChar">
    <w:name w:val="Comment Subject Char"/>
    <w:basedOn w:val="CommentTextChar"/>
    <w:link w:val="CommentSubject"/>
    <w:uiPriority w:val="99"/>
    <w:semiHidden/>
    <w:rsid w:val="007B237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skydio.com/skydio-autonomy"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CF336BC0215D419B890AD5DA6F2F22" ma:contentTypeVersion="17" ma:contentTypeDescription="Create a new document." ma:contentTypeScope="" ma:versionID="e1e4a03feff459a39d9ca7bad2f4b564">
  <xsd:schema xmlns:xsd="http://www.w3.org/2001/XMLSchema" xmlns:xs="http://www.w3.org/2001/XMLSchema" xmlns:p="http://schemas.microsoft.com/office/2006/metadata/properties" xmlns:ns2="e14d3da0-5758-472d-9c49-70cf12ced3d0" xmlns:ns3="e0b917fe-dadc-4f89-a808-12263035105e" targetNamespace="http://schemas.microsoft.com/office/2006/metadata/properties" ma:root="true" ma:fieldsID="70c8f1f9d9e9a5e99c4302b4a65cd598" ns2:_="" ns3:_="">
    <xsd:import namespace="e14d3da0-5758-472d-9c49-70cf12ced3d0"/>
    <xsd:import namespace="e0b917fe-dadc-4f89-a808-1226303510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d3da0-5758-472d-9c49-70cf12ced3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c50b4f9-fd0b-44aa-9ec4-dff6ef50173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917fe-dadc-4f89-a808-1226303510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0b86d4c-7425-4ff5-a04e-f950ecb55e58}" ma:internalName="TaxCatchAll" ma:showField="CatchAllData" ma:web="e0b917fe-dadc-4f89-a808-122630351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0b917fe-dadc-4f89-a808-12263035105e" xsi:nil="true"/>
    <lcf76f155ced4ddcb4097134ff3c332f xmlns="e14d3da0-5758-472d-9c49-70cf12ced3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0C9741-2B10-47C9-B7A1-24F004B5E0EA}">
  <ds:schemaRefs>
    <ds:schemaRef ds:uri="http://schemas.microsoft.com/sharepoint/v3/contenttype/forms"/>
  </ds:schemaRefs>
</ds:datastoreItem>
</file>

<file path=customXml/itemProps2.xml><?xml version="1.0" encoding="utf-8"?>
<ds:datastoreItem xmlns:ds="http://schemas.openxmlformats.org/officeDocument/2006/customXml" ds:itemID="{E0D73FFA-D1D3-C149-AFFD-EC95FA558FCB}">
  <ds:schemaRefs>
    <ds:schemaRef ds:uri="http://schemas.openxmlformats.org/officeDocument/2006/bibliography"/>
  </ds:schemaRefs>
</ds:datastoreItem>
</file>

<file path=customXml/itemProps3.xml><?xml version="1.0" encoding="utf-8"?>
<ds:datastoreItem xmlns:ds="http://schemas.openxmlformats.org/officeDocument/2006/customXml" ds:itemID="{91DCB1BB-CFD5-4170-89C5-8FAD11239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d3da0-5758-472d-9c49-70cf12ced3d0"/>
    <ds:schemaRef ds:uri="e0b917fe-dadc-4f89-a808-122630351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2EFEB-4259-4764-B164-0F85D7B359C8}">
  <ds:schemaRefs>
    <ds:schemaRef ds:uri="http://schemas.microsoft.com/office/2006/metadata/properties"/>
    <ds:schemaRef ds:uri="http://schemas.microsoft.com/office/infopath/2007/PartnerControls"/>
    <ds:schemaRef ds:uri="e0b917fe-dadc-4f89-a808-12263035105e"/>
    <ds:schemaRef ds:uri="e14d3da0-5758-472d-9c49-70cf12ced3d0"/>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7</Pages>
  <Words>884</Words>
  <Characters>4841</Characters>
  <Application>Microsoft Office Word</Application>
  <DocSecurity>0</DocSecurity>
  <Lines>156</Lines>
  <Paragraphs>58</Paragraphs>
  <ScaleCrop>false</ScaleCrop>
  <HeadingPairs>
    <vt:vector size="2" baseType="variant">
      <vt:variant>
        <vt:lpstr>Title</vt:lpstr>
      </vt:variant>
      <vt:variant>
        <vt:i4>1</vt:i4>
      </vt:variant>
    </vt:vector>
  </HeadingPairs>
  <TitlesOfParts>
    <vt:vector size="1" baseType="lpstr">
      <vt:lpstr/>
    </vt:vector>
  </TitlesOfParts>
  <Company>Skydio</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Jakee Stoltz</dc:creator>
  <cp:keywords/>
  <dc:description/>
  <cp:lastModifiedBy>Jakee Stoltz</cp:lastModifiedBy>
  <cp:revision>40</cp:revision>
  <cp:lastPrinted>2026-06-17T16:14:00Z</cp:lastPrinted>
  <dcterms:created xsi:type="dcterms:W3CDTF">2026-08-04T19:40:00Z</dcterms:created>
  <dcterms:modified xsi:type="dcterms:W3CDTF">2026-09-10T14:36:00Z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0x01010018CF336BC0215D419B890AD5DA6F2F22</vt:lpwstr>
  </property>
  <property fmtid="{D5CDD505-2E9C-101B-9397-08002B2CF9AE}" pid="3" name="MediaServiceImageTags">
    <vt:lpwstr/>
  </property>
</Properties>
</file>