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b w:val="1"/>
          <w:sz w:val="24"/>
          <w:szCs w:val="24"/>
          <w:u w:val="single"/>
        </w:rPr>
      </w:pPr>
      <w:sdt>
        <w:sdtPr>
          <w:tag w:val="goog_rdk_0"/>
        </w:sdtPr>
        <w:sdtContent>
          <w:commentRangeStart w:id="0"/>
        </w:sdtContent>
      </w:sdt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u w:val="single"/>
          <w:rtl w:val="0"/>
        </w:rPr>
        <w:t xml:space="preserve">Formulario de Servicio de Atención al Cliente para quejas y reclamaciones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Datos personales</w:t>
      </w:r>
    </w:p>
    <w:p w:rsidR="00000000" w:rsidDel="00000000" w:rsidP="00000000" w:rsidRDefault="00000000" w:rsidRPr="00000000" w14:paraId="00000003">
      <w:pPr>
        <w:ind w:left="708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Nombre y apellidos</w:t>
      </w:r>
    </w:p>
    <w:p w:rsidR="00000000" w:rsidDel="00000000" w:rsidP="00000000" w:rsidRDefault="00000000" w:rsidRPr="00000000" w14:paraId="00000004">
      <w:pPr>
        <w:ind w:left="708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NIF</w:t>
      </w:r>
    </w:p>
    <w:p w:rsidR="00000000" w:rsidDel="00000000" w:rsidP="00000000" w:rsidRDefault="00000000" w:rsidRPr="00000000" w14:paraId="00000005">
      <w:pPr>
        <w:ind w:left="708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Fotocopia del dni (opción de adjuntar archivo)</w:t>
      </w:r>
    </w:p>
    <w:p w:rsidR="00000000" w:rsidDel="00000000" w:rsidP="00000000" w:rsidRDefault="00000000" w:rsidRPr="00000000" w14:paraId="00000006">
      <w:pPr>
        <w:ind w:left="708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En calidad de:</w:t>
      </w:r>
    </w:p>
    <w:p w:rsidR="00000000" w:rsidDel="00000000" w:rsidP="00000000" w:rsidRDefault="00000000" w:rsidRPr="00000000" w14:paraId="00000007">
      <w:pPr>
        <w:ind w:left="1413" w:firstLine="0"/>
        <w:rPr>
          <w:rFonts w:ascii="Roboto" w:cs="Roboto" w:eastAsia="Roboto" w:hAnsi="Roboto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☐Tomador</w:t>
          </w:r>
        </w:sdtContent>
      </w:sdt>
    </w:p>
    <w:p w:rsidR="00000000" w:rsidDel="00000000" w:rsidP="00000000" w:rsidRDefault="00000000" w:rsidRPr="00000000" w14:paraId="00000008">
      <w:pPr>
        <w:ind w:left="1413" w:firstLine="0"/>
        <w:rPr>
          <w:rFonts w:ascii="Roboto" w:cs="Roboto" w:eastAsia="Roboto" w:hAnsi="Roboto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☐Asegurado</w:t>
          </w:r>
        </w:sdtContent>
      </w:sdt>
    </w:p>
    <w:p w:rsidR="00000000" w:rsidDel="00000000" w:rsidP="00000000" w:rsidRDefault="00000000" w:rsidRPr="00000000" w14:paraId="00000009">
      <w:pPr>
        <w:ind w:left="1413" w:firstLine="0"/>
        <w:rPr>
          <w:rFonts w:ascii="Roboto" w:cs="Roboto" w:eastAsia="Roboto" w:hAnsi="Roboto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☐Beneficiario</w:t>
          </w:r>
        </w:sdtContent>
      </w:sdt>
    </w:p>
    <w:p w:rsidR="00000000" w:rsidDel="00000000" w:rsidP="00000000" w:rsidRDefault="00000000" w:rsidRPr="00000000" w14:paraId="0000000A">
      <w:pPr>
        <w:ind w:left="1413" w:firstLine="0"/>
        <w:rPr>
          <w:rFonts w:ascii="Roboto" w:cs="Roboto" w:eastAsia="Roboto" w:hAnsi="Roboto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☐Tercer perjudicado</w:t>
          </w:r>
        </w:sdtContent>
      </w:sdt>
    </w:p>
    <w:p w:rsidR="00000000" w:rsidDel="00000000" w:rsidP="00000000" w:rsidRDefault="00000000" w:rsidRPr="00000000" w14:paraId="0000000B">
      <w:pPr>
        <w:ind w:left="1413" w:firstLine="0"/>
        <w:rPr>
          <w:rFonts w:ascii="Roboto" w:cs="Roboto" w:eastAsia="Roboto" w:hAnsi="Roboto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☐En representación legal de (acreditar con documentación)</w:t>
          </w:r>
        </w:sdtContent>
      </w:sdt>
    </w:p>
    <w:p w:rsidR="00000000" w:rsidDel="00000000" w:rsidP="00000000" w:rsidRDefault="00000000" w:rsidRPr="00000000" w14:paraId="0000000C">
      <w:pPr>
        <w:ind w:left="708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Domicilio</w:t>
      </w:r>
    </w:p>
    <w:p w:rsidR="00000000" w:rsidDel="00000000" w:rsidP="00000000" w:rsidRDefault="00000000" w:rsidRPr="00000000" w14:paraId="0000000D">
      <w:pPr>
        <w:ind w:left="708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Población</w:t>
      </w:r>
    </w:p>
    <w:p w:rsidR="00000000" w:rsidDel="00000000" w:rsidP="00000000" w:rsidRDefault="00000000" w:rsidRPr="00000000" w14:paraId="0000000E">
      <w:pPr>
        <w:ind w:left="708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Código postal</w:t>
      </w:r>
    </w:p>
    <w:p w:rsidR="00000000" w:rsidDel="00000000" w:rsidP="00000000" w:rsidRDefault="00000000" w:rsidRPr="00000000" w14:paraId="0000000F">
      <w:pPr>
        <w:ind w:left="708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Teléfono</w:t>
      </w:r>
    </w:p>
    <w:p w:rsidR="00000000" w:rsidDel="00000000" w:rsidP="00000000" w:rsidRDefault="00000000" w:rsidRPr="00000000" w14:paraId="00000010">
      <w:pPr>
        <w:ind w:left="708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Correo electrónico</w:t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Queja o Reclamación</w:t>
      </w:r>
    </w:p>
    <w:p w:rsidR="00000000" w:rsidDel="00000000" w:rsidP="00000000" w:rsidRDefault="00000000" w:rsidRPr="00000000" w14:paraId="00000012">
      <w:pPr>
        <w:ind w:left="708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Núm. Póliza*</w:t>
      </w:r>
    </w:p>
    <w:p w:rsidR="00000000" w:rsidDel="00000000" w:rsidP="00000000" w:rsidRDefault="00000000" w:rsidRPr="00000000" w14:paraId="00000013">
      <w:pPr>
        <w:ind w:left="708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Ramo*</w:t>
      </w:r>
    </w:p>
    <w:p w:rsidR="00000000" w:rsidDel="00000000" w:rsidP="00000000" w:rsidRDefault="00000000" w:rsidRPr="00000000" w14:paraId="00000014">
      <w:pPr>
        <w:ind w:left="708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Compañía</w:t>
      </w:r>
    </w:p>
    <w:p w:rsidR="00000000" w:rsidDel="00000000" w:rsidP="00000000" w:rsidRDefault="00000000" w:rsidRPr="00000000" w14:paraId="00000015">
      <w:pPr>
        <w:ind w:left="708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Fecha del hecho causa</w:t>
      </w:r>
    </w:p>
    <w:p w:rsidR="00000000" w:rsidDel="00000000" w:rsidP="00000000" w:rsidRDefault="00000000" w:rsidRPr="00000000" w14:paraId="00000016">
      <w:pPr>
        <w:ind w:left="708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Descripción de los hechos motivo de la queja o reclamación</w:t>
      </w:r>
    </w:p>
    <w:p w:rsidR="00000000" w:rsidDel="00000000" w:rsidP="00000000" w:rsidRDefault="00000000" w:rsidRPr="00000000" w14:paraId="00000017">
      <w:pPr>
        <w:ind w:left="708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Oficina, Departamento Servicio origen de los hechos</w:t>
      </w:r>
    </w:p>
    <w:p w:rsidR="00000000" w:rsidDel="00000000" w:rsidP="00000000" w:rsidRDefault="00000000" w:rsidRPr="00000000" w14:paraId="00000018">
      <w:pPr>
        <w:ind w:left="708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Se solicita</w:t>
      </w:r>
    </w:p>
    <w:p w:rsidR="00000000" w:rsidDel="00000000" w:rsidP="00000000" w:rsidRDefault="00000000" w:rsidRPr="00000000" w14:paraId="00000019">
      <w:pPr>
        <w:ind w:left="708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Documentación adjunta (opción adjuntar documentos)</w:t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b w:val="1"/>
          <w:color w:val="000000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highlight w:val="white"/>
          <w:u w:val="single"/>
          <w:rtl w:val="0"/>
        </w:rPr>
        <w:t xml:space="preserve">Deseas recibir nuestra respuesta:</w:t>
      </w:r>
    </w:p>
    <w:p w:rsidR="00000000" w:rsidDel="00000000" w:rsidP="00000000" w:rsidRDefault="00000000" w:rsidRPr="00000000" w14:paraId="0000001B">
      <w:pPr>
        <w:rPr>
          <w:rFonts w:ascii="Roboto" w:cs="Roboto" w:eastAsia="Roboto" w:hAnsi="Roboto"/>
          <w:color w:val="000000"/>
          <w:highlight w:val="white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555555"/>
              <w:highlight w:val="white"/>
              <w:rtl w:val="0"/>
            </w:rPr>
            <w:tab/>
            <w:t xml:space="preserve">☐</w:t>
          </w:r>
        </w:sdtContent>
      </w:sdt>
      <w:r w:rsidDel="00000000" w:rsidR="00000000" w:rsidRPr="00000000">
        <w:rPr>
          <w:rFonts w:ascii="Roboto" w:cs="Roboto" w:eastAsia="Roboto" w:hAnsi="Roboto"/>
          <w:color w:val="000000"/>
          <w:highlight w:val="white"/>
          <w:rtl w:val="0"/>
        </w:rPr>
        <w:t xml:space="preserve">Por correo postal</w:t>
      </w:r>
    </w:p>
    <w:p w:rsidR="00000000" w:rsidDel="00000000" w:rsidP="00000000" w:rsidRDefault="00000000" w:rsidRPr="00000000" w14:paraId="0000001C">
      <w:pPr>
        <w:rPr>
          <w:rFonts w:ascii="Roboto" w:cs="Roboto" w:eastAsia="Roboto" w:hAnsi="Roboto"/>
          <w:color w:val="000000"/>
          <w:highlight w:val="white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highlight w:val="white"/>
              <w:rtl w:val="0"/>
            </w:rPr>
            <w:tab/>
            <w:t xml:space="preserve">☐Por correo electrónico</w:t>
          </w:r>
        </w:sdtContent>
      </w:sdt>
    </w:p>
    <w:p w:rsidR="00000000" w:rsidDel="00000000" w:rsidP="00000000" w:rsidRDefault="00000000" w:rsidRPr="00000000" w14:paraId="0000001D">
      <w:pPr>
        <w:rPr>
          <w:rFonts w:ascii="Roboto" w:cs="Roboto" w:eastAsia="Roboto" w:hAnsi="Roboto"/>
          <w:color w:val="00000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00000"/>
          <w:highlight w:val="white"/>
          <w:rtl w:val="0"/>
        </w:rPr>
        <w:t xml:space="preserve">Fecha (automática)</w:t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  <w:color w:val="00000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00000"/>
          <w:highlight w:val="white"/>
          <w:rtl w:val="0"/>
        </w:rPr>
        <w:t xml:space="preserve">El declarante manifiesta que no tiene conocimiento de que la materia objeto de queja o reclamación está siendo sustanciada a través de un procedimiento administrativo, arbitral o judicial.</w:t>
      </w:r>
    </w:p>
    <w:p w:rsidR="00000000" w:rsidDel="00000000" w:rsidP="00000000" w:rsidRDefault="00000000" w:rsidRPr="00000000" w14:paraId="0000001F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Con el envío del siguiente formulario, doy mi consentimiento para que los datos personales facilitados sean tratados por el Servicio de Atención al Cliente y por IATI VIDA S.L. con la finalidad de atender la presente queja/reclamación.</w:t>
      </w:r>
    </w:p>
    <w:sectPr>
      <w:head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Ballano, Sandra" w:id="0" w:date="2024-11-08T11:47:00Z"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formulario cumplimentado se debe enviar a sac@medlivedigital.es y al email genérico de la Correduría</w:t>
      </w:r>
    </w:p>
  </w:comment>
  <w:comment w:author="Marta Segú" w:id="1" w:date="2025-05-06T13:14:00Z"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mail genérico de la Correduría es: info@iatisegurosvida.com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21" w15:done="0"/>
  <w15:commentEx w15:paraId="00000022" w15:paraIdParent="00000021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Unicode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315116" cy="96488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5116" cy="96488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widowControl w:val="0"/>
      <w:spacing w:after="240" w:before="240" w:lineRule="auto"/>
      <w:jc w:val="both"/>
    </w:pPr>
    <w:rPr>
      <w:rFonts w:ascii="Calibri" w:cs="Calibri" w:eastAsia="Calibri" w:hAnsi="Calibri"/>
      <w:b w:val="1"/>
      <w:color w:val="000000"/>
      <w:sz w:val="28"/>
      <w:szCs w:val="28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link w:val="Ttulo2Car"/>
    <w:autoRedefine w:val="1"/>
    <w:uiPriority w:val="1"/>
    <w:qFormat w:val="1"/>
    <w:rsid w:val="00006D30"/>
    <w:pPr>
      <w:widowControl w:val="0"/>
      <w:autoSpaceDE w:val="0"/>
      <w:autoSpaceDN w:val="0"/>
      <w:spacing w:after="240" w:before="240"/>
      <w:jc w:val="both"/>
      <w:outlineLvl w:val="1"/>
    </w:pPr>
    <w:rPr>
      <w:rFonts w:ascii="Calibri" w:cs="Calibri" w:eastAsia="Calibri" w:hAnsi="Calibri"/>
      <w:b w:val="1"/>
      <w:bCs w:val="1"/>
      <w:color w:val="000000" w:themeColor="text1"/>
      <w:sz w:val="28"/>
      <w:szCs w:val="24"/>
      <w:u w:color="1f497d" w:themeColor="text2" w:val="single"/>
      <w:lang w:val="en-U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2Car" w:customStyle="1">
    <w:name w:val="Título 2 Car"/>
    <w:basedOn w:val="Fuentedeprrafopredeter"/>
    <w:link w:val="Ttulo2"/>
    <w:uiPriority w:val="1"/>
    <w:rsid w:val="00006D30"/>
    <w:rPr>
      <w:rFonts w:ascii="Calibri" w:cs="Calibri" w:eastAsia="Calibri" w:hAnsi="Calibri"/>
      <w:b w:val="1"/>
      <w:bCs w:val="1"/>
      <w:color w:val="000000" w:themeColor="text1"/>
      <w:sz w:val="28"/>
      <w:szCs w:val="24"/>
      <w:u w:color="1f497d" w:themeColor="text2" w:val="single"/>
      <w:lang w:val="en-US"/>
    </w:rPr>
  </w:style>
  <w:style w:type="paragraph" w:styleId="Prrafodelista">
    <w:name w:val="List Paragraph"/>
    <w:basedOn w:val="Normal"/>
    <w:uiPriority w:val="34"/>
    <w:qFormat w:val="1"/>
    <w:rsid w:val="00047221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4722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47221"/>
    <w:rPr>
      <w:rFonts w:ascii="Tahoma" w:cs="Tahoma" w:hAnsi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0472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04722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04722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047221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047221"/>
    <w:rPr>
      <w:b w:val="1"/>
      <w:bCs w:val="1"/>
      <w:sz w:val="20"/>
      <w:szCs w:val="20"/>
    </w:rPr>
  </w:style>
  <w:style w:type="character" w:styleId="Hipervnculo">
    <w:name w:val="Hyperlink"/>
    <w:basedOn w:val="Fuentedeprrafopredeter"/>
    <w:uiPriority w:val="99"/>
    <w:unhideWhenUsed w:val="1"/>
    <w:rsid w:val="00047221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u7QYHywwYigOO7JfmIZViEqjtA==">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2024-11-08T10:38:00Z</dcterms:created>
  <dc:creator>Ballano, Sandra</dc:creator>
</cp:coreProperties>
</file>