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5BF6E4D" w:rsidP="51EFAFA0" w:rsidRDefault="45BF6E4D" w14:paraId="5EB77370" w14:textId="6BAD815B">
      <w:pPr>
        <w:pStyle w:val="Heading1"/>
        <w:spacing w:before="360" w:beforeAutospacing="off" w:after="80" w:afterAutospacing="off" w:line="257" w:lineRule="auto"/>
      </w:pPr>
      <w:r w:rsidRPr="51EFAFA0" w:rsidR="45BF6E4D">
        <w:rPr>
          <w:rFonts w:ascii="Calibri Light" w:hAnsi="Calibri Light" w:eastAsia="Calibri Light" w:cs="Calibri Light"/>
          <w:b w:val="0"/>
          <w:bCs w:val="0"/>
          <w:noProof w:val="0"/>
          <w:color w:val="2F5496"/>
          <w:sz w:val="40"/>
          <w:szCs w:val="40"/>
          <w:lang w:val="en-US"/>
        </w:rPr>
        <w:t>Job Description – Filler Machine Operator</w:t>
      </w:r>
    </w:p>
    <w:p w:rsidR="45BF6E4D" w:rsidP="51EFAFA0" w:rsidRDefault="45BF6E4D" w14:paraId="5145C7AD" w14:textId="43F1EF64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Position Title: Filler Machine Operator</w:t>
      </w:r>
    </w:p>
    <w:p w:rsidR="45BF6E4D" w:rsidP="51EFAFA0" w:rsidRDefault="45BF6E4D" w14:paraId="321BF90D" w14:textId="333F3D8B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Reports To: Production Supervisor</w:t>
      </w:r>
    </w:p>
    <w:p w:rsidR="45BF6E4D" w:rsidP="51EFAFA0" w:rsidRDefault="45BF6E4D" w14:paraId="231E4477" w14:textId="1940A882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Job Type: Full-time</w:t>
      </w:r>
    </w:p>
    <w:p w:rsidR="45BF6E4D" w:rsidP="51EFAFA0" w:rsidRDefault="45BF6E4D" w14:paraId="7BEC7E1A" w14:textId="1E36ACD5">
      <w:pPr>
        <w:pStyle w:val="Heading2"/>
        <w:spacing w:before="160" w:beforeAutospacing="off" w:after="80" w:afterAutospacing="off" w:line="257" w:lineRule="auto"/>
      </w:pPr>
      <w:r w:rsidRPr="51EFAFA0" w:rsidR="45BF6E4D">
        <w:rPr>
          <w:rFonts w:ascii="Calibri Light" w:hAnsi="Calibri Light" w:eastAsia="Calibri Light" w:cs="Calibri Light"/>
          <w:b w:val="0"/>
          <w:bCs w:val="0"/>
          <w:noProof w:val="0"/>
          <w:color w:val="2F5496"/>
          <w:sz w:val="32"/>
          <w:szCs w:val="32"/>
          <w:lang w:val="en-US"/>
        </w:rPr>
        <w:t>Role Purpose:</w:t>
      </w:r>
    </w:p>
    <w:p w:rsidR="45BF6E4D" w:rsidP="51EFAFA0" w:rsidRDefault="45BF6E4D" w14:paraId="577BDF91" w14:textId="4CE5BB13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Operate and monitor the filling machine to ensure accurate, efficient, and hygienic filling of products into containers according to production schedules and quality standards.</w:t>
      </w:r>
    </w:p>
    <w:p w:rsidR="45BF6E4D" w:rsidP="51EFAFA0" w:rsidRDefault="45BF6E4D" w14:paraId="146D558C" w14:textId="48967E02">
      <w:pPr>
        <w:pStyle w:val="Heading2"/>
        <w:spacing w:before="160" w:beforeAutospacing="off" w:after="80" w:afterAutospacing="off" w:line="257" w:lineRule="auto"/>
      </w:pPr>
      <w:r w:rsidRPr="51EFAFA0" w:rsidR="45BF6E4D">
        <w:rPr>
          <w:rFonts w:ascii="Calibri Light" w:hAnsi="Calibri Light" w:eastAsia="Calibri Light" w:cs="Calibri Light"/>
          <w:b w:val="0"/>
          <w:bCs w:val="0"/>
          <w:noProof w:val="0"/>
          <w:color w:val="2F5496"/>
          <w:sz w:val="32"/>
          <w:szCs w:val="32"/>
          <w:lang w:val="en-US"/>
        </w:rPr>
        <w:t>Key Responsibilities:</w:t>
      </w:r>
    </w:p>
    <w:p w:rsidR="45BF6E4D" w:rsidP="51EFAFA0" w:rsidRDefault="45BF6E4D" w14:paraId="74832FEB" w14:textId="5A921B81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Set up, operate, and monitor the filler machine during production runs.</w:t>
      </w:r>
    </w:p>
    <w:p w:rsidR="45BF6E4D" w:rsidP="51EFAFA0" w:rsidRDefault="45BF6E4D" w14:paraId="212D4C7C" w14:textId="4826F32A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Adjust machine settings to achieve correct fill volumes and minimize product loss.</w:t>
      </w:r>
    </w:p>
    <w:p w:rsidR="45BF6E4D" w:rsidP="51EFAFA0" w:rsidRDefault="45BF6E4D" w14:paraId="7A0CC314" w14:textId="1BDE611D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Perform changeovers for different product types, container sizes, and packaging formats.</w:t>
      </w:r>
    </w:p>
    <w:p w:rsidR="45BF6E4D" w:rsidP="51EFAFA0" w:rsidRDefault="45BF6E4D" w14:paraId="219323AA" w14:textId="7B0B596A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Conduct routine checks for leaks, misfills, or quality defects.</w:t>
      </w:r>
    </w:p>
    <w:p w:rsidR="45BF6E4D" w:rsidP="51EFAFA0" w:rsidRDefault="45BF6E4D" w14:paraId="37A4172E" w14:textId="09D3E99D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Ensure compliance with Good Manufacturing Practices (GMP) and hygiene standards.</w:t>
      </w:r>
    </w:p>
    <w:p w:rsidR="45BF6E4D" w:rsidP="51EFAFA0" w:rsidRDefault="45BF6E4D" w14:paraId="49A5A9D7" w14:textId="55ADC90C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Record production data such as output quantities, downtime, and defects.</w:t>
      </w:r>
    </w:p>
    <w:p w:rsidR="45BF6E4D" w:rsidP="51EFAFA0" w:rsidRDefault="45BF6E4D" w14:paraId="19F7E315" w14:textId="4CDAAF28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Clean and sanitize filling equipment as per standard operating procedures.</w:t>
      </w:r>
    </w:p>
    <w:p w:rsidR="45BF6E4D" w:rsidP="51EFAFA0" w:rsidRDefault="45BF6E4D" w14:paraId="54711D01" w14:textId="72A98729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Report equipment malfunctions to maintenance for timely repairs.</w:t>
      </w:r>
    </w:p>
    <w:p w:rsidR="45BF6E4D" w:rsidP="51EFAFA0" w:rsidRDefault="45BF6E4D" w14:paraId="135353A0" w14:textId="78525407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Follow safety protocols and wear appropriate PPE at all times.</w:t>
      </w:r>
    </w:p>
    <w:p w:rsidR="45BF6E4D" w:rsidP="51EFAFA0" w:rsidRDefault="45BF6E4D" w14:paraId="0B1CA054" w14:textId="7D6A178A">
      <w:pPr>
        <w:pStyle w:val="Heading2"/>
        <w:spacing w:before="160" w:beforeAutospacing="off" w:after="80" w:afterAutospacing="off" w:line="257" w:lineRule="auto"/>
      </w:pPr>
      <w:r w:rsidRPr="51EFAFA0" w:rsidR="45BF6E4D">
        <w:rPr>
          <w:rFonts w:ascii="Calibri Light" w:hAnsi="Calibri Light" w:eastAsia="Calibri Light" w:cs="Calibri Light"/>
          <w:b w:val="0"/>
          <w:bCs w:val="0"/>
          <w:noProof w:val="0"/>
          <w:color w:val="2F5496"/>
          <w:sz w:val="32"/>
          <w:szCs w:val="32"/>
          <w:lang w:val="en-US"/>
        </w:rPr>
        <w:t>Qualifications &amp; Skills:</w:t>
      </w:r>
    </w:p>
    <w:p w:rsidR="45BF6E4D" w:rsidP="51EFAFA0" w:rsidRDefault="45BF6E4D" w14:paraId="186692B2" w14:textId="7B95C93E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KCSE Certificate or equivalent.</w:t>
      </w:r>
    </w:p>
    <w:p w:rsidR="45BF6E4D" w:rsidP="51EFAFA0" w:rsidRDefault="45BF6E4D" w14:paraId="1CB9E5FA" w14:textId="56E04084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Previous experience in machine operation in a manufacturing environment (preferred).</w:t>
      </w:r>
    </w:p>
    <w:p w:rsidR="45BF6E4D" w:rsidP="51EFAFA0" w:rsidRDefault="45BF6E4D" w14:paraId="4C44D130" w14:textId="51BAC8B6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Basic mechanical aptitude and troubleshooting skills.</w:t>
      </w:r>
    </w:p>
    <w:p w:rsidR="45BF6E4D" w:rsidP="51EFAFA0" w:rsidRDefault="45BF6E4D" w14:paraId="491CD600" w14:textId="06713DAB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Ability to read and follow work instructions and production schedules.</w:t>
      </w:r>
    </w:p>
    <w:p w:rsidR="45BF6E4D" w:rsidP="51EFAFA0" w:rsidRDefault="45BF6E4D" w14:paraId="00AD75AF" w14:textId="1D583D81">
      <w:pPr>
        <w:spacing w:before="0" w:beforeAutospacing="off" w:after="200" w:afterAutospacing="off" w:line="276" w:lineRule="auto"/>
      </w:pPr>
      <w:r w:rsidRPr="51EFAFA0" w:rsidR="45BF6E4D">
        <w:rPr>
          <w:rFonts w:ascii="Calibri" w:hAnsi="Calibri" w:eastAsia="Calibri" w:cs="Calibri"/>
          <w:noProof w:val="0"/>
          <w:sz w:val="22"/>
          <w:szCs w:val="22"/>
          <w:lang w:val="en-US"/>
        </w:rPr>
        <w:t>- Strong attention to detail and quality focus.</w:t>
      </w:r>
    </w:p>
    <w:p w:rsidR="51EFAFA0" w:rsidP="51EFAFA0" w:rsidRDefault="51EFAFA0" w14:paraId="73D6D164" w14:textId="338B3372">
      <w:pPr>
        <w:pStyle w:val="Normal"/>
        <w:rPr>
          <w:noProof w:val="0"/>
          <w:lang w:val="en-US"/>
        </w:rPr>
      </w:pPr>
    </w:p>
    <w:sectPr w:rsidRPr="00604A55" w:rsidR="00AB5DC1" w:rsidSect="00B26D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990" w:right="1800" w:bottom="820" w:left="1800" w:header="142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AAA" w:rsidP="00031D7D" w:rsidRDefault="00A01AAA" w14:paraId="769A9182" w14:textId="77777777">
      <w:r>
        <w:separator/>
      </w:r>
    </w:p>
  </w:endnote>
  <w:endnote w:type="continuationSeparator" w:id="0">
    <w:p w:rsidR="00A01AAA" w:rsidP="00031D7D" w:rsidRDefault="00A01AAA" w14:paraId="304A9B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AAE" w:rsidRDefault="001D0AAE" w14:paraId="667706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39243C" w:rsidP="00031D7D" w:rsidRDefault="009926B9" w14:paraId="2FAF26B0" w14:textId="77777777">
    <w:pPr>
      <w:pStyle w:val="Footer"/>
      <w:ind w:left="-1800"/>
    </w:pPr>
    <w:r>
      <w:rPr>
        <w:noProof/>
      </w:rPr>
      <w:drawing>
        <wp:inline distT="0" distB="0" distL="0" distR="0" wp14:anchorId="47FBBEAA" wp14:editId="1FCE61FE">
          <wp:extent cx="7591682" cy="108712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682" cy="108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AAE" w:rsidRDefault="001D0AAE" w14:paraId="7E18907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AAA" w:rsidP="00031D7D" w:rsidRDefault="00A01AAA" w14:paraId="12E1C5CE" w14:textId="77777777">
      <w:r>
        <w:separator/>
      </w:r>
    </w:p>
  </w:footnote>
  <w:footnote w:type="continuationSeparator" w:id="0">
    <w:p w:rsidR="00A01AAA" w:rsidP="00031D7D" w:rsidRDefault="00A01AAA" w14:paraId="6E9842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43C" w:rsidRDefault="00604A55" w14:paraId="5CA3FE1E" w14:textId="77777777">
    <w:pPr>
      <w:pStyle w:val="Header"/>
    </w:pPr>
    <w:r>
      <w:rPr>
        <w:noProof/>
      </w:rPr>
      <w:pict w14:anchorId="397501E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414.9pt;height:276.6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alt="" o:spid="_x0000_s2051" type="#_x0000_t75">
          <v:imagedata o:title="" r:id="rId1"/>
          <o:lock v:ext="edit" grouping="t" rotation="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39243C" w:rsidP="00031D7D" w:rsidRDefault="00604A55" w14:paraId="57F645FE" w14:textId="77777777">
    <w:pPr>
      <w:pStyle w:val="Header"/>
      <w:ind w:left="-1701"/>
    </w:pPr>
    <w:r>
      <w:rPr>
        <w:noProof/>
      </w:rPr>
      <w:pict w14:anchorId="58D5BD2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left:0;text-align:left;margin-left:0;margin-top:198pt;width:414.9pt;height:276.65pt;z-index:-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alt="" o:spid="_x0000_s2050" type="#_x0000_t75">
          <v:imagedata o:title="" r:id="rId1"/>
          <o:lock v:ext="edit" grouping="t" rotation="t" cropping="t" verticies="t"/>
          <w10:wrap anchorx="margin" anchory="margin"/>
        </v:shape>
      </w:pict>
    </w:r>
    <w:r w:rsidR="0039243C">
      <w:rPr>
        <w:noProof/>
      </w:rPr>
      <w:drawing>
        <wp:inline distT="0" distB="0" distL="0" distR="0" wp14:anchorId="1AC54ACC" wp14:editId="1DD3233E">
          <wp:extent cx="7383151" cy="806562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ighlands Data:Highlands Designs_Liz:Highlands Stationery 2016 - 2017:Highlands Letterhead_Header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83151" cy="806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43C" w:rsidRDefault="00604A55" w14:paraId="63E9352C" w14:textId="77777777">
    <w:pPr>
      <w:pStyle w:val="Header"/>
    </w:pPr>
    <w:r>
      <w:rPr>
        <w:noProof/>
      </w:rPr>
      <w:pict w14:anchorId="4B9205C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414.9pt;height:276.6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alt="" o:spid="_x0000_s2049" type="#_x0000_t75">
          <v:imagedata o:title="" r:id="rId1"/>
          <o:lock v:ext="edit" grouping="t" rotation="t" cropping="t" verticies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F720C"/>
    <w:multiLevelType w:val="hybridMultilevel"/>
    <w:tmpl w:val="A15CD0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A3"/>
    <w:multiLevelType w:val="hybridMultilevel"/>
    <w:tmpl w:val="88409140"/>
    <w:lvl w:ilvl="0" w:tplc="CFFA2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7D"/>
    <w:rsid w:val="00014916"/>
    <w:rsid w:val="00031D7D"/>
    <w:rsid w:val="001874E4"/>
    <w:rsid w:val="001A0281"/>
    <w:rsid w:val="001D0AAE"/>
    <w:rsid w:val="00216F2F"/>
    <w:rsid w:val="003164F2"/>
    <w:rsid w:val="0037227A"/>
    <w:rsid w:val="0039243C"/>
    <w:rsid w:val="003C3C0B"/>
    <w:rsid w:val="00412EA5"/>
    <w:rsid w:val="004561A6"/>
    <w:rsid w:val="004D71B0"/>
    <w:rsid w:val="00504988"/>
    <w:rsid w:val="00542A37"/>
    <w:rsid w:val="00561735"/>
    <w:rsid w:val="005C59F9"/>
    <w:rsid w:val="00604A55"/>
    <w:rsid w:val="006B0175"/>
    <w:rsid w:val="00765A64"/>
    <w:rsid w:val="007D770A"/>
    <w:rsid w:val="00816920"/>
    <w:rsid w:val="00913544"/>
    <w:rsid w:val="00932A9B"/>
    <w:rsid w:val="00946247"/>
    <w:rsid w:val="009926B9"/>
    <w:rsid w:val="00A01AAA"/>
    <w:rsid w:val="00A36971"/>
    <w:rsid w:val="00A95D37"/>
    <w:rsid w:val="00AB5DC1"/>
    <w:rsid w:val="00B26D40"/>
    <w:rsid w:val="00B54318"/>
    <w:rsid w:val="00B66473"/>
    <w:rsid w:val="00BA155C"/>
    <w:rsid w:val="00C430E0"/>
    <w:rsid w:val="00CC6563"/>
    <w:rsid w:val="00CD514C"/>
    <w:rsid w:val="00CF3F4C"/>
    <w:rsid w:val="00D05613"/>
    <w:rsid w:val="00DE2552"/>
    <w:rsid w:val="00E64D5A"/>
    <w:rsid w:val="00E8372C"/>
    <w:rsid w:val="00EA77F2"/>
    <w:rsid w:val="00F64035"/>
    <w:rsid w:val="00F83BD9"/>
    <w:rsid w:val="00FE77D9"/>
    <w:rsid w:val="00FF660A"/>
    <w:rsid w:val="186F5648"/>
    <w:rsid w:val="2A929BD9"/>
    <w:rsid w:val="45BF6E4D"/>
    <w:rsid w:val="51EFAFA0"/>
    <w:rsid w:val="617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1B29A4D"/>
  <w14:defaultImageDpi w14:val="300"/>
  <w15:docId w15:val="{602B8316-9F96-2041-ADF9-05D60572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D7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1D7D"/>
  </w:style>
  <w:style w:type="paragraph" w:styleId="Footer">
    <w:name w:val="footer"/>
    <w:basedOn w:val="Normal"/>
    <w:link w:val="FooterChar"/>
    <w:uiPriority w:val="99"/>
    <w:unhideWhenUsed/>
    <w:rsid w:val="00031D7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1D7D"/>
  </w:style>
  <w:style w:type="paragraph" w:styleId="BalloonText">
    <w:name w:val="Balloon Text"/>
    <w:basedOn w:val="Normal"/>
    <w:link w:val="BalloonTextChar"/>
    <w:uiPriority w:val="99"/>
    <w:semiHidden/>
    <w:unhideWhenUsed/>
    <w:rsid w:val="00031D7D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1D7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16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5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544"/>
    <w:rPr>
      <w:color w:val="605E5C"/>
      <w:shd w:val="clear" w:color="auto" w:fill="E1DFDD"/>
    </w:rPr>
  </w:style>
  <w:style w:type="paragraph" w:styleId="Heading1">
    <w:uiPriority w:val="9"/>
    <w:name w:val="heading 1"/>
    <w:basedOn w:val="Normal"/>
    <w:next w:val="Normal"/>
    <w:qFormat/>
    <w:rsid w:val="51EFAFA0"/>
    <w:rPr>
      <w:rFonts w:ascii="Calibri" w:hAnsi="Calibri" w:eastAsia="ＭＳ ゴシック" w:cs="" w:asciiTheme="majorAscii" w:hAnsiTheme="majorAscii" w:eastAsiaTheme="majorEastAsia" w:cstheme="majorBidi"/>
      <w:color w:val="365F9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51EFAFA0"/>
    <w:rPr>
      <w:rFonts w:ascii="Calibri" w:hAnsi="Calibri" w:eastAsia="ＭＳ ゴシック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BC07549D63E478134FA2356DE1F7D" ma:contentTypeVersion="16" ma:contentTypeDescription="Create a new document." ma:contentTypeScope="" ma:versionID="94241ae77b8ac3104f8609bbe531f67e">
  <xsd:schema xmlns:xsd="http://www.w3.org/2001/XMLSchema" xmlns:xs="http://www.w3.org/2001/XMLSchema" xmlns:p="http://schemas.microsoft.com/office/2006/metadata/properties" xmlns:ns3="f0fefb34-03b9-4a6b-96ae-793a009eabd7" xmlns:ns4="c79f7923-3210-4634-8cb8-07ff10059b7f" targetNamespace="http://schemas.microsoft.com/office/2006/metadata/properties" ma:root="true" ma:fieldsID="81dd38deda3cc1671602a1fd3bcd3a04" ns3:_="" ns4:_="">
    <xsd:import namespace="f0fefb34-03b9-4a6b-96ae-793a009eabd7"/>
    <xsd:import namespace="c79f7923-3210-4634-8cb8-07ff10059b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efb34-03b9-4a6b-96ae-793a009ea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f7923-3210-4634-8cb8-07ff10059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fefb34-03b9-4a6b-96ae-793a009eab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F5237-8986-4DBD-9E11-D039CC8DC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efb34-03b9-4a6b-96ae-793a009eabd7"/>
    <ds:schemaRef ds:uri="c79f7923-3210-4634-8cb8-07ff10059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C6A8E-20AC-45CF-BA5C-BFE0EA47C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F96EA-C8B5-44FA-B634-E041030812AC}">
  <ds:schemaRefs>
    <ds:schemaRef ds:uri="http://schemas.openxmlformats.org/package/2006/metadata/core-properties"/>
    <ds:schemaRef ds:uri="http://schemas.microsoft.com/office/infopath/2007/PartnerControls"/>
    <ds:schemaRef ds:uri="f0fefb34-03b9-4a6b-96ae-793a009eabd7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c79f7923-3210-4634-8cb8-07ff10059b7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A9F5CB-E1F0-4148-9859-B139354F52F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Highlands Mineral water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Highlands Creative</dc:creator>
  <keywords/>
  <dc:description/>
  <lastModifiedBy>Samuel Kiragu</lastModifiedBy>
  <revision>3</revision>
  <lastPrinted>2025-02-06T13:56:00.0000000Z</lastPrinted>
  <dcterms:created xsi:type="dcterms:W3CDTF">2025-02-07T04:03:00.0000000Z</dcterms:created>
  <dcterms:modified xsi:type="dcterms:W3CDTF">2025-08-16T04:15:13.9924652Z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909ca929767d4dd4b3228feb7570b422ec8ccd0877bd4293059014aeb26d76e9</vt:lpwstr>
  </property>
  <property fmtid="{D5CDD505-2E9C-101B-9397-08002B2CF9AE}" pid="3" name="ContentTypeId">
    <vt:lpwstr>0x010100917BC07549D63E478134FA2356DE1F7D</vt:lpwstr>
  </property>
</Properties>
</file>