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List-Accent1"/>
        <w:tblpPr w:leftFromText="180" w:rightFromText="180" w:vertAnchor="page" w:horzAnchor="page" w:tblpX="842" w:tblpY="1913"/>
        <w:tblW w:w="10350" w:type="dxa"/>
        <w:tblLook w:val="01E0" w:firstRow="1" w:lastRow="1" w:firstColumn="1" w:lastColumn="1" w:noHBand="0" w:noVBand="0"/>
      </w:tblPr>
      <w:tblGrid>
        <w:gridCol w:w="2617"/>
        <w:gridCol w:w="2618"/>
        <w:gridCol w:w="75"/>
        <w:gridCol w:w="2790"/>
        <w:gridCol w:w="2250"/>
      </w:tblGrid>
      <w:tr w:rsidR="006860C1" w:rsidRPr="00070279" w14:paraId="4092F690" w14:textId="77777777" w:rsidTr="00FA6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58EE1470" w14:textId="77777777" w:rsidR="006860C1" w:rsidRPr="00070279" w:rsidRDefault="006860C1" w:rsidP="00F7191D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>Job details</w:t>
            </w:r>
          </w:p>
        </w:tc>
      </w:tr>
      <w:tr w:rsidR="006860C1" w:rsidRPr="00070279" w14:paraId="74353FA0" w14:textId="77777777" w:rsidTr="00F71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gridSpan w:val="2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6109BF0A" w14:textId="25AFF101" w:rsidR="006860C1" w:rsidRPr="00070279" w:rsidRDefault="006860C1" w:rsidP="00070279">
            <w:pPr>
              <w:tabs>
                <w:tab w:val="center" w:pos="2817"/>
                <w:tab w:val="right" w:pos="5019"/>
              </w:tabs>
              <w:spacing w:before="120" w:after="120" w:line="276" w:lineRule="auto"/>
              <w:rPr>
                <w:b w:val="0"/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 xml:space="preserve">Job Title: </w:t>
            </w:r>
            <w:r w:rsidR="00D462E0">
              <w:rPr>
                <w:sz w:val="22"/>
                <w:szCs w:val="22"/>
                <w:lang w:val="en-GB"/>
              </w:rPr>
              <w:t xml:space="preserve">Machine </w:t>
            </w:r>
            <w:r w:rsidR="001A376A" w:rsidRPr="00070279">
              <w:rPr>
                <w:sz w:val="22"/>
                <w:szCs w:val="22"/>
                <w:lang w:val="en-GB"/>
              </w:rPr>
              <w:t>Operator</w:t>
            </w:r>
            <w:r w:rsidR="00070279">
              <w:rPr>
                <w:sz w:val="22"/>
                <w:szCs w:val="22"/>
                <w:lang w:val="en-GB"/>
              </w:rPr>
              <w:tab/>
            </w:r>
            <w:r w:rsidR="00D462E0">
              <w:rPr>
                <w:sz w:val="22"/>
                <w:szCs w:val="22"/>
                <w:lang w:val="en-GB"/>
              </w:rPr>
              <w:t xml:space="preserve">- </w:t>
            </w:r>
            <w:r w:rsidR="00891A7A">
              <w:rPr>
                <w:sz w:val="22"/>
                <w:szCs w:val="22"/>
                <w:lang w:val="en-GB"/>
              </w:rPr>
              <w:t>Compression</w:t>
            </w:r>
            <w:r w:rsidR="008B0267">
              <w:rPr>
                <w:sz w:val="22"/>
                <w:szCs w:val="22"/>
                <w:lang w:val="en-GB"/>
              </w:rPr>
              <w:t xml:space="preserve"> moulding machine operator.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5" w:type="dxa"/>
            <w:gridSpan w:val="3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4DF2BC79" w14:textId="437CCCF3" w:rsidR="006860C1" w:rsidRPr="00070279" w:rsidRDefault="00A71E16" w:rsidP="00F7191D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>Department</w:t>
            </w:r>
            <w:r w:rsidR="006860C1" w:rsidRPr="00070279">
              <w:rPr>
                <w:sz w:val="22"/>
                <w:szCs w:val="22"/>
                <w:lang w:val="en-GB"/>
              </w:rPr>
              <w:t xml:space="preserve">: </w:t>
            </w:r>
            <w:r w:rsidR="00967123" w:rsidRPr="00070279">
              <w:rPr>
                <w:sz w:val="22"/>
                <w:szCs w:val="22"/>
                <w:lang w:val="en-GB"/>
              </w:rPr>
              <w:t>Manufacturing</w:t>
            </w:r>
          </w:p>
        </w:tc>
      </w:tr>
      <w:tr w:rsidR="006860C1" w:rsidRPr="00070279" w14:paraId="10F7BC5B" w14:textId="77777777" w:rsidTr="00F7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gridSpan w:val="2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39D6DCE1" w14:textId="30FEC7C7" w:rsidR="006860C1" w:rsidRPr="00070279" w:rsidRDefault="006860C1" w:rsidP="00F7191D">
            <w:pPr>
              <w:spacing w:before="120" w:after="120" w:line="276" w:lineRule="auto"/>
              <w:rPr>
                <w:b w:val="0"/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 xml:space="preserve">Reporting to (Title):  </w:t>
            </w:r>
            <w:r w:rsidR="00D462E0">
              <w:rPr>
                <w:sz w:val="22"/>
                <w:szCs w:val="22"/>
                <w:lang w:val="en-GB"/>
              </w:rPr>
              <w:t>Line technical operator.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5" w:type="dxa"/>
            <w:gridSpan w:val="3"/>
            <w:tcBorders>
              <w:top w:val="single" w:sz="8" w:space="0" w:color="003300"/>
              <w:left w:val="single" w:sz="8" w:space="0" w:color="003300"/>
              <w:right w:val="single" w:sz="8" w:space="0" w:color="003300"/>
            </w:tcBorders>
          </w:tcPr>
          <w:p w14:paraId="02E4720B" w14:textId="19EE063A" w:rsidR="006860C1" w:rsidRPr="00070279" w:rsidRDefault="00A71E16" w:rsidP="00F7191D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 xml:space="preserve">Sub - </w:t>
            </w:r>
            <w:r w:rsidR="006860C1" w:rsidRPr="00070279">
              <w:rPr>
                <w:sz w:val="22"/>
                <w:szCs w:val="22"/>
                <w:lang w:val="en-GB"/>
              </w:rPr>
              <w:t xml:space="preserve">Department: </w:t>
            </w:r>
            <w:r w:rsidR="00837C7E" w:rsidRPr="00070279">
              <w:rPr>
                <w:sz w:val="22"/>
                <w:szCs w:val="22"/>
                <w:lang w:val="en-GB"/>
              </w:rPr>
              <w:t>Production</w:t>
            </w:r>
          </w:p>
        </w:tc>
      </w:tr>
      <w:tr w:rsidR="00FA613B" w:rsidRPr="00070279" w14:paraId="4E9649FF" w14:textId="77777777" w:rsidTr="00F71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gridSpan w:val="2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0B01B6EC" w14:textId="57C3BBA2" w:rsidR="00FA613B" w:rsidRPr="00070279" w:rsidRDefault="00FA613B" w:rsidP="00F7191D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 xml:space="preserve">Positions reporting to this job: </w:t>
            </w:r>
            <w:r w:rsidR="00D462E0">
              <w:rPr>
                <w:sz w:val="22"/>
                <w:szCs w:val="22"/>
                <w:lang w:val="en-GB"/>
              </w:rPr>
              <w:t>None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5" w:type="dxa"/>
            <w:gridSpan w:val="3"/>
            <w:tcBorders>
              <w:top w:val="single" w:sz="8" w:space="0" w:color="003300"/>
              <w:left w:val="single" w:sz="8" w:space="0" w:color="003300"/>
              <w:right w:val="single" w:sz="8" w:space="0" w:color="003300"/>
            </w:tcBorders>
          </w:tcPr>
          <w:p w14:paraId="5BD32744" w14:textId="77777777" w:rsidR="00FA613B" w:rsidRPr="00070279" w:rsidRDefault="00FA613B" w:rsidP="00F7191D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 xml:space="preserve">Grade: </w:t>
            </w:r>
          </w:p>
        </w:tc>
      </w:tr>
      <w:tr w:rsidR="006860C1" w:rsidRPr="00070279" w14:paraId="40EFBD64" w14:textId="77777777" w:rsidTr="00F7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76A1A3DC" w14:textId="77777777" w:rsidR="006860C1" w:rsidRPr="00070279" w:rsidRDefault="006860C1" w:rsidP="00F7191D">
            <w:pPr>
              <w:spacing w:before="120" w:after="120" w:line="276" w:lineRule="auto"/>
              <w:rPr>
                <w:b w:val="0"/>
                <w:bCs w:val="0"/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>Direct Reports</w:t>
            </w:r>
          </w:p>
          <w:p w14:paraId="3218222A" w14:textId="7CE29365" w:rsidR="006860C1" w:rsidRPr="00070279" w:rsidRDefault="00837C7E" w:rsidP="00F7191D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>NONE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8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62E366D1" w14:textId="6572A6D3" w:rsidR="006860C1" w:rsidRPr="00070279" w:rsidRDefault="006860C1" w:rsidP="00F7191D">
            <w:pPr>
              <w:spacing w:before="120" w:after="120" w:line="276" w:lineRule="auto"/>
              <w:rPr>
                <w:b/>
                <w:bCs/>
                <w:sz w:val="22"/>
                <w:szCs w:val="22"/>
                <w:lang w:val="en-GB"/>
              </w:rPr>
            </w:pPr>
            <w:r w:rsidRPr="00070279">
              <w:rPr>
                <w:b/>
                <w:bCs/>
                <w:sz w:val="22"/>
                <w:szCs w:val="22"/>
                <w:lang w:val="en-GB"/>
              </w:rPr>
              <w:t>Indirect Reports</w:t>
            </w:r>
            <w:r w:rsidR="00965CE1" w:rsidRPr="00070279">
              <w:rPr>
                <w:b/>
                <w:bCs/>
                <w:sz w:val="22"/>
                <w:szCs w:val="22"/>
                <w:lang w:val="en-GB"/>
              </w:rPr>
              <w:t>:</w:t>
            </w:r>
          </w:p>
          <w:p w14:paraId="48EC5DA8" w14:textId="53CEF4AF" w:rsidR="006860C1" w:rsidRPr="00070279" w:rsidRDefault="00837C7E" w:rsidP="00F7191D">
            <w:pPr>
              <w:spacing w:before="120" w:after="120" w:line="276" w:lineRule="auto"/>
              <w:rPr>
                <w:bCs/>
                <w:sz w:val="22"/>
                <w:szCs w:val="22"/>
                <w:lang w:val="en-GB"/>
              </w:rPr>
            </w:pPr>
            <w:r w:rsidRPr="00070279">
              <w:rPr>
                <w:bCs/>
                <w:sz w:val="22"/>
                <w:szCs w:val="22"/>
                <w:lang w:val="en-GB"/>
              </w:rPr>
              <w:t>NONE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5" w:type="dxa"/>
            <w:gridSpan w:val="3"/>
            <w:tcBorders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2ED1C7EE" w14:textId="6023B069" w:rsidR="00965CE1" w:rsidRPr="00070279" w:rsidRDefault="006860C1" w:rsidP="00F7191D">
            <w:pPr>
              <w:spacing w:before="120" w:after="120" w:line="276" w:lineRule="auto"/>
              <w:rPr>
                <w:b w:val="0"/>
                <w:bCs w:val="0"/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>Location</w:t>
            </w:r>
            <w:r w:rsidR="00965CE1" w:rsidRPr="00070279">
              <w:rPr>
                <w:sz w:val="22"/>
                <w:szCs w:val="22"/>
                <w:lang w:val="en-GB"/>
              </w:rPr>
              <w:t>: Nyeri</w:t>
            </w:r>
          </w:p>
        </w:tc>
      </w:tr>
      <w:tr w:rsidR="006860C1" w:rsidRPr="00070279" w14:paraId="15E04D77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48418D8E" w14:textId="77777777" w:rsidR="006860C1" w:rsidRPr="00070279" w:rsidRDefault="006860C1" w:rsidP="00F7191D">
            <w:pPr>
              <w:spacing w:before="120" w:after="120" w:line="276" w:lineRule="auto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070279">
              <w:rPr>
                <w:color w:val="FFFFFF" w:themeColor="background1"/>
                <w:sz w:val="22"/>
                <w:szCs w:val="22"/>
                <w:lang w:val="en-GB"/>
              </w:rPr>
              <w:t>Job Purpose</w:t>
            </w:r>
          </w:p>
        </w:tc>
      </w:tr>
      <w:tr w:rsidR="006860C1" w:rsidRPr="00070279" w14:paraId="387B765F" w14:textId="77777777" w:rsidTr="00F7191D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59088FA4" w14:textId="2D7511DA" w:rsidR="006860C1" w:rsidRPr="00471D3A" w:rsidRDefault="00867C8A" w:rsidP="00F7191D">
            <w:pPr>
              <w:tabs>
                <w:tab w:val="left" w:pos="1346"/>
              </w:tabs>
              <w:spacing w:before="120" w:after="120" w:line="276" w:lineRule="auto"/>
              <w:jc w:val="both"/>
              <w:rPr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</w:rPr>
              <w:t xml:space="preserve">Maintain the assigned </w:t>
            </w:r>
            <w:r w:rsidR="00E01AE1" w:rsidRPr="00471D3A">
              <w:rPr>
                <w:b w:val="0"/>
                <w:sz w:val="22"/>
                <w:szCs w:val="22"/>
              </w:rPr>
              <w:t>manufacturing equipmen</w:t>
            </w:r>
            <w:r w:rsidR="00F80274" w:rsidRPr="00471D3A">
              <w:rPr>
                <w:b w:val="0"/>
                <w:sz w:val="22"/>
                <w:szCs w:val="22"/>
              </w:rPr>
              <w:t xml:space="preserve">t on top condition and/or perfectly set </w:t>
            </w:r>
            <w:r>
              <w:rPr>
                <w:b w:val="0"/>
                <w:sz w:val="22"/>
                <w:szCs w:val="22"/>
              </w:rPr>
              <w:t xml:space="preserve">and </w:t>
            </w:r>
            <w:r w:rsidR="00F80274" w:rsidRPr="00471D3A">
              <w:rPr>
                <w:b w:val="0"/>
                <w:sz w:val="22"/>
                <w:szCs w:val="22"/>
              </w:rPr>
              <w:t>operat</w:t>
            </w:r>
            <w:r>
              <w:rPr>
                <w:b w:val="0"/>
                <w:sz w:val="22"/>
                <w:szCs w:val="22"/>
              </w:rPr>
              <w:t xml:space="preserve">e </w:t>
            </w:r>
            <w:r w:rsidR="00716193">
              <w:rPr>
                <w:b w:val="0"/>
                <w:sz w:val="22"/>
                <w:szCs w:val="22"/>
              </w:rPr>
              <w:t xml:space="preserve">it </w:t>
            </w:r>
            <w:r w:rsidR="00716193" w:rsidRPr="00471D3A">
              <w:rPr>
                <w:b w:val="0"/>
                <w:sz w:val="22"/>
                <w:szCs w:val="22"/>
              </w:rPr>
              <w:t>to</w:t>
            </w:r>
            <w:r w:rsidR="00F80274" w:rsidRPr="00471D3A">
              <w:rPr>
                <w:b w:val="0"/>
                <w:sz w:val="22"/>
                <w:szCs w:val="22"/>
              </w:rPr>
              <w:t xml:space="preserve"> achieve the pre-agreed production, quality, safety, health and environment targets. </w:t>
            </w:r>
          </w:p>
        </w:tc>
      </w:tr>
      <w:tr w:rsidR="006860C1" w:rsidRPr="00070279" w14:paraId="024E71DB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7378F4A6" w14:textId="77777777" w:rsidR="006860C1" w:rsidRPr="00070279" w:rsidRDefault="006860C1" w:rsidP="00F7191D">
            <w:pPr>
              <w:spacing w:before="120" w:after="120" w:line="276" w:lineRule="auto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070279">
              <w:rPr>
                <w:color w:val="FFFFFF" w:themeColor="background1"/>
                <w:sz w:val="22"/>
                <w:szCs w:val="22"/>
                <w:lang w:val="en-GB"/>
              </w:rPr>
              <w:t>Responsibilities and Accountabilities</w:t>
            </w:r>
          </w:p>
        </w:tc>
      </w:tr>
      <w:tr w:rsidR="00837076" w:rsidRPr="00070279" w14:paraId="329868A8" w14:textId="77777777" w:rsidTr="00F7191D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27BC030C" w14:textId="24ED9389" w:rsidR="009B173F" w:rsidRPr="009B173F" w:rsidRDefault="009B173F" w:rsidP="007520F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 w:val="0"/>
                <w:sz w:val="22"/>
                <w:szCs w:val="22"/>
              </w:rPr>
            </w:pPr>
            <w:r w:rsidRPr="009B173F">
              <w:rPr>
                <w:b w:val="0"/>
                <w:color w:val="000000"/>
                <w:sz w:val="22"/>
                <w:szCs w:val="22"/>
              </w:rPr>
              <w:t>Operating th</w:t>
            </w:r>
            <w:r w:rsidR="00D462E0">
              <w:rPr>
                <w:b w:val="0"/>
                <w:color w:val="000000"/>
                <w:sz w:val="22"/>
                <w:szCs w:val="22"/>
              </w:rPr>
              <w:t xml:space="preserve">e </w:t>
            </w:r>
            <w:r w:rsidR="00891A7A">
              <w:rPr>
                <w:b w:val="0"/>
                <w:color w:val="000000"/>
                <w:sz w:val="22"/>
                <w:szCs w:val="22"/>
              </w:rPr>
              <w:t>Compression</w:t>
            </w:r>
            <w:bookmarkStart w:id="0" w:name="_GoBack"/>
            <w:bookmarkEnd w:id="0"/>
            <w:r w:rsidR="00F7191D">
              <w:rPr>
                <w:b w:val="0"/>
                <w:color w:val="000000"/>
                <w:sz w:val="22"/>
                <w:szCs w:val="22"/>
              </w:rPr>
              <w:t xml:space="preserve"> moulding</w:t>
            </w:r>
            <w:r w:rsidRPr="009B173F">
              <w:rPr>
                <w:b w:val="0"/>
                <w:color w:val="000000"/>
                <w:sz w:val="22"/>
                <w:szCs w:val="22"/>
              </w:rPr>
              <w:t xml:space="preserve"> machine efficiently &amp; as per the respective operations manual to avoid breakdown and waste production.</w:t>
            </w:r>
          </w:p>
          <w:p w14:paraId="436FDFF5" w14:textId="452140B4" w:rsidR="004651AE" w:rsidRPr="00716193" w:rsidRDefault="006D1570" w:rsidP="007520F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 w:val="0"/>
                <w:sz w:val="22"/>
                <w:szCs w:val="22"/>
              </w:rPr>
            </w:pPr>
            <w:r w:rsidRPr="009B173F">
              <w:rPr>
                <w:b w:val="0"/>
                <w:sz w:val="22"/>
                <w:szCs w:val="22"/>
              </w:rPr>
              <w:t>Ensure the assigned equipment</w:t>
            </w:r>
            <w:r w:rsidRPr="00471D3A">
              <w:rPr>
                <w:b w:val="0"/>
                <w:sz w:val="22"/>
                <w:szCs w:val="22"/>
              </w:rPr>
              <w:t xml:space="preserve"> </w:t>
            </w:r>
            <w:r w:rsidR="004651AE" w:rsidRPr="00471D3A">
              <w:rPr>
                <w:b w:val="0"/>
                <w:sz w:val="22"/>
                <w:szCs w:val="22"/>
              </w:rPr>
              <w:t>is</w:t>
            </w:r>
            <w:r w:rsidR="004E1DEB">
              <w:rPr>
                <w:b w:val="0"/>
                <w:sz w:val="22"/>
                <w:szCs w:val="22"/>
              </w:rPr>
              <w:t xml:space="preserve"> always </w:t>
            </w:r>
            <w:r w:rsidR="004E1DEB" w:rsidRPr="00471D3A">
              <w:rPr>
                <w:b w:val="0"/>
                <w:sz w:val="22"/>
                <w:szCs w:val="22"/>
              </w:rPr>
              <w:t>on</w:t>
            </w:r>
            <w:r w:rsidRPr="00471D3A">
              <w:rPr>
                <w:b w:val="0"/>
                <w:sz w:val="22"/>
                <w:szCs w:val="22"/>
              </w:rPr>
              <w:t xml:space="preserve"> top condition by timely </w:t>
            </w:r>
            <w:r w:rsidR="00F80274" w:rsidRPr="00471D3A">
              <w:rPr>
                <w:b w:val="0"/>
                <w:sz w:val="22"/>
                <w:szCs w:val="22"/>
              </w:rPr>
              <w:t>Perform</w:t>
            </w:r>
            <w:r w:rsidRPr="00471D3A">
              <w:rPr>
                <w:b w:val="0"/>
                <w:sz w:val="22"/>
                <w:szCs w:val="22"/>
              </w:rPr>
              <w:t>ing</w:t>
            </w:r>
            <w:r w:rsidR="00F80274" w:rsidRPr="00471D3A">
              <w:rPr>
                <w:b w:val="0"/>
                <w:sz w:val="22"/>
                <w:szCs w:val="22"/>
              </w:rPr>
              <w:t xml:space="preserve"> </w:t>
            </w:r>
            <w:r w:rsidR="00837076" w:rsidRPr="00471D3A">
              <w:rPr>
                <w:b w:val="0"/>
                <w:sz w:val="22"/>
                <w:szCs w:val="22"/>
              </w:rPr>
              <w:t xml:space="preserve">autonomous, preventive, corrective and condition-based maintenance </w:t>
            </w:r>
            <w:r w:rsidRPr="00471D3A">
              <w:rPr>
                <w:b w:val="0"/>
                <w:sz w:val="22"/>
                <w:szCs w:val="22"/>
              </w:rPr>
              <w:t xml:space="preserve">on </w:t>
            </w:r>
            <w:r w:rsidR="004651AE" w:rsidRPr="00471D3A">
              <w:rPr>
                <w:b w:val="0"/>
                <w:sz w:val="22"/>
                <w:szCs w:val="22"/>
              </w:rPr>
              <w:t>it</w:t>
            </w:r>
            <w:r w:rsidR="004674DB" w:rsidRPr="00471D3A">
              <w:rPr>
                <w:b w:val="0"/>
                <w:sz w:val="22"/>
                <w:szCs w:val="22"/>
              </w:rPr>
              <w:t>.</w:t>
            </w:r>
          </w:p>
          <w:p w14:paraId="68CEC8A6" w14:textId="0D8B303E" w:rsidR="00716193" w:rsidRPr="00716193" w:rsidRDefault="00716193" w:rsidP="0071619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 xml:space="preserve">Appropriately operate </w:t>
            </w:r>
            <w:r>
              <w:rPr>
                <w:b w:val="0"/>
                <w:sz w:val="22"/>
                <w:szCs w:val="22"/>
              </w:rPr>
              <w:t xml:space="preserve">the assigned </w:t>
            </w:r>
            <w:r w:rsidRPr="00471D3A">
              <w:rPr>
                <w:b w:val="0"/>
                <w:sz w:val="22"/>
                <w:szCs w:val="22"/>
              </w:rPr>
              <w:t>processing equipment as defined in respective machine operations manuals t</w:t>
            </w:r>
            <w:r w:rsidR="00F7191D">
              <w:rPr>
                <w:b w:val="0"/>
                <w:sz w:val="22"/>
                <w:szCs w:val="22"/>
              </w:rPr>
              <w:t>o</w:t>
            </w:r>
            <w:r w:rsidRPr="00471D3A">
              <w:rPr>
                <w:b w:val="0"/>
                <w:sz w:val="22"/>
                <w:szCs w:val="22"/>
              </w:rPr>
              <w:t xml:space="preserve"> avoid breakdowns and mal</w:t>
            </w:r>
            <w:r w:rsidR="00F7191D">
              <w:rPr>
                <w:b w:val="0"/>
                <w:sz w:val="22"/>
                <w:szCs w:val="22"/>
              </w:rPr>
              <w:t>-</w:t>
            </w:r>
            <w:r w:rsidRPr="00471D3A">
              <w:rPr>
                <w:b w:val="0"/>
                <w:sz w:val="22"/>
                <w:szCs w:val="22"/>
              </w:rPr>
              <w:t>operations that lead to waste of inputs and defective products.</w:t>
            </w:r>
          </w:p>
          <w:p w14:paraId="32A3AB6B" w14:textId="4EF9C48D" w:rsidR="00455863" w:rsidRPr="00471D3A" w:rsidRDefault="00455863" w:rsidP="007520F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>Perform and document root cause analysis</w:t>
            </w:r>
            <w:r w:rsidR="00716193">
              <w:rPr>
                <w:b w:val="0"/>
                <w:sz w:val="22"/>
                <w:szCs w:val="22"/>
              </w:rPr>
              <w:t xml:space="preserve"> of </w:t>
            </w:r>
            <w:r w:rsidR="00716193" w:rsidRPr="00471D3A">
              <w:rPr>
                <w:b w:val="0"/>
                <w:sz w:val="22"/>
                <w:szCs w:val="22"/>
              </w:rPr>
              <w:t>major</w:t>
            </w:r>
            <w:r w:rsidR="006810B8" w:rsidRPr="00471D3A">
              <w:rPr>
                <w:b w:val="0"/>
                <w:sz w:val="22"/>
                <w:szCs w:val="22"/>
              </w:rPr>
              <w:t xml:space="preserve"> failures </w:t>
            </w:r>
            <w:r w:rsidR="00190C0F" w:rsidRPr="00471D3A">
              <w:rPr>
                <w:b w:val="0"/>
                <w:sz w:val="22"/>
                <w:szCs w:val="22"/>
              </w:rPr>
              <w:t>of the</w:t>
            </w:r>
            <w:r w:rsidRPr="00471D3A">
              <w:rPr>
                <w:b w:val="0"/>
                <w:sz w:val="22"/>
                <w:szCs w:val="22"/>
              </w:rPr>
              <w:t xml:space="preserve"> assigned equipment</w:t>
            </w:r>
            <w:r w:rsidR="00716193">
              <w:rPr>
                <w:b w:val="0"/>
                <w:sz w:val="22"/>
                <w:szCs w:val="22"/>
              </w:rPr>
              <w:t xml:space="preserve"> during his/her shift</w:t>
            </w:r>
            <w:r w:rsidRPr="00471D3A">
              <w:rPr>
                <w:b w:val="0"/>
                <w:sz w:val="22"/>
                <w:szCs w:val="22"/>
              </w:rPr>
              <w:t xml:space="preserve">. </w:t>
            </w:r>
          </w:p>
          <w:p w14:paraId="25A90BFD" w14:textId="05AF1185" w:rsidR="00455863" w:rsidRPr="00716193" w:rsidRDefault="00455863" w:rsidP="0071619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 xml:space="preserve">Take up stubborn equipment issues </w:t>
            </w:r>
            <w:r w:rsidR="00716193">
              <w:rPr>
                <w:b w:val="0"/>
                <w:sz w:val="22"/>
                <w:szCs w:val="22"/>
              </w:rPr>
              <w:t xml:space="preserve">that occur during his/her shift </w:t>
            </w:r>
            <w:r w:rsidRPr="00471D3A">
              <w:rPr>
                <w:b w:val="0"/>
                <w:sz w:val="22"/>
                <w:szCs w:val="22"/>
              </w:rPr>
              <w:t xml:space="preserve">with the Engineering team lead and/or the rest of senior department leadership </w:t>
            </w:r>
            <w:r w:rsidR="003F3239" w:rsidRPr="00471D3A">
              <w:rPr>
                <w:b w:val="0"/>
                <w:sz w:val="22"/>
                <w:szCs w:val="22"/>
              </w:rPr>
              <w:t>to assist in resolution.</w:t>
            </w:r>
          </w:p>
          <w:p w14:paraId="4351F4CE" w14:textId="4B314DD2" w:rsidR="00837076" w:rsidRPr="00471D3A" w:rsidRDefault="00837076" w:rsidP="007520F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>Monitor and record critical process parameters as specified in the</w:t>
            </w:r>
            <w:r w:rsidR="00837C7E" w:rsidRPr="00471D3A">
              <w:rPr>
                <w:b w:val="0"/>
                <w:sz w:val="22"/>
                <w:szCs w:val="22"/>
              </w:rPr>
              <w:t xml:space="preserve"> </w:t>
            </w:r>
            <w:r w:rsidRPr="00471D3A">
              <w:rPr>
                <w:b w:val="0"/>
                <w:sz w:val="22"/>
                <w:szCs w:val="22"/>
              </w:rPr>
              <w:t>BMR and take the appropriate course of action to make necessary adjustments to ensure that intermediate and finished products meet prescribed quality specifications.</w:t>
            </w:r>
          </w:p>
          <w:p w14:paraId="68AB3277" w14:textId="6D82A8B1" w:rsidR="00837076" w:rsidRPr="00E334BA" w:rsidRDefault="00837076" w:rsidP="00E334B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>Conduct pre-processing staging of equipment and/or raw materials for the batch start up as outlined in the BMR</w:t>
            </w:r>
            <w:r w:rsidR="002D5C4F">
              <w:rPr>
                <w:b w:val="0"/>
                <w:sz w:val="22"/>
                <w:szCs w:val="22"/>
              </w:rPr>
              <w:t>.</w:t>
            </w:r>
            <w:r w:rsidRPr="00471D3A">
              <w:rPr>
                <w:b w:val="0"/>
                <w:sz w:val="22"/>
                <w:szCs w:val="22"/>
              </w:rPr>
              <w:t xml:space="preserve"> </w:t>
            </w:r>
          </w:p>
          <w:p w14:paraId="179437C0" w14:textId="77777777" w:rsidR="00E55C41" w:rsidRPr="00E55C41" w:rsidRDefault="00CC5342" w:rsidP="00ED2C1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>Ensure safe</w:t>
            </w:r>
            <w:r w:rsidR="00837076" w:rsidRPr="00471D3A">
              <w:rPr>
                <w:b w:val="0"/>
                <w:sz w:val="22"/>
                <w:szCs w:val="22"/>
              </w:rPr>
              <w:t xml:space="preserve"> work procedure</w:t>
            </w:r>
            <w:r w:rsidRPr="00471D3A">
              <w:rPr>
                <w:b w:val="0"/>
                <w:sz w:val="22"/>
                <w:szCs w:val="22"/>
              </w:rPr>
              <w:t xml:space="preserve"> is followed</w:t>
            </w:r>
            <w:r w:rsidR="00837076" w:rsidRPr="00471D3A">
              <w:rPr>
                <w:b w:val="0"/>
                <w:sz w:val="22"/>
                <w:szCs w:val="22"/>
              </w:rPr>
              <w:t xml:space="preserve"> </w:t>
            </w:r>
            <w:r w:rsidR="00E55C41">
              <w:rPr>
                <w:b w:val="0"/>
                <w:sz w:val="22"/>
                <w:szCs w:val="22"/>
              </w:rPr>
              <w:t xml:space="preserve">while </w:t>
            </w:r>
            <w:r w:rsidR="00837076" w:rsidRPr="00471D3A">
              <w:rPr>
                <w:b w:val="0"/>
                <w:sz w:val="22"/>
                <w:szCs w:val="22"/>
              </w:rPr>
              <w:t xml:space="preserve">operating manufacturing equipment. </w:t>
            </w:r>
          </w:p>
          <w:p w14:paraId="3C9D78F8" w14:textId="2C2B7CFE" w:rsidR="00837076" w:rsidRPr="00E55C41" w:rsidRDefault="00837076" w:rsidP="00ED2C1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>Remove materials not in use</w:t>
            </w:r>
            <w:r w:rsidR="00CC5342" w:rsidRPr="00471D3A">
              <w:rPr>
                <w:b w:val="0"/>
                <w:sz w:val="22"/>
                <w:szCs w:val="22"/>
              </w:rPr>
              <w:t xml:space="preserve"> and/or </w:t>
            </w:r>
            <w:r w:rsidRPr="00471D3A">
              <w:rPr>
                <w:b w:val="0"/>
                <w:sz w:val="22"/>
                <w:szCs w:val="22"/>
              </w:rPr>
              <w:t>waste generated during manufacturing and ensure a hazard free working area.</w:t>
            </w:r>
          </w:p>
          <w:p w14:paraId="1B66F79D" w14:textId="38942403" w:rsidR="00E55C41" w:rsidRPr="00471D3A" w:rsidRDefault="00E55C41" w:rsidP="00ED2C1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Execute 5S on the assigned work area and be a champion for the same.</w:t>
            </w:r>
          </w:p>
          <w:p w14:paraId="6E2D5081" w14:textId="77777777" w:rsidR="00837076" w:rsidRPr="0032538F" w:rsidRDefault="00837076" w:rsidP="007520FB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471D3A">
              <w:rPr>
                <w:rFonts w:eastAsia="Calibri"/>
                <w:b w:val="0"/>
                <w:sz w:val="22"/>
                <w:szCs w:val="22"/>
              </w:rPr>
              <w:t xml:space="preserve">Any other </w:t>
            </w:r>
            <w:r w:rsidR="003962E0" w:rsidRPr="00471D3A">
              <w:rPr>
                <w:rFonts w:eastAsia="Calibri"/>
                <w:b w:val="0"/>
                <w:sz w:val="22"/>
                <w:szCs w:val="22"/>
              </w:rPr>
              <w:t xml:space="preserve">related </w:t>
            </w:r>
            <w:r w:rsidRPr="00471D3A">
              <w:rPr>
                <w:rFonts w:eastAsia="Calibri"/>
                <w:b w:val="0"/>
                <w:sz w:val="22"/>
                <w:szCs w:val="22"/>
              </w:rPr>
              <w:t>duty as may be assigned from time to time</w:t>
            </w:r>
            <w:r w:rsidR="00607F43" w:rsidRPr="00471D3A">
              <w:rPr>
                <w:rFonts w:eastAsia="Calibri"/>
                <w:b w:val="0"/>
                <w:sz w:val="22"/>
                <w:szCs w:val="22"/>
              </w:rPr>
              <w:t>.</w:t>
            </w:r>
          </w:p>
          <w:p w14:paraId="6FEEBF1E" w14:textId="77777777" w:rsidR="0032538F" w:rsidRDefault="0032538F" w:rsidP="0032538F">
            <w:pPr>
              <w:spacing w:before="120" w:after="120" w:line="276" w:lineRule="auto"/>
              <w:jc w:val="both"/>
              <w:rPr>
                <w:b w:val="0"/>
                <w:bCs w:val="0"/>
                <w:color w:val="000000" w:themeColor="text1"/>
                <w:lang w:val="en-GB"/>
              </w:rPr>
            </w:pPr>
          </w:p>
          <w:p w14:paraId="2FB44A70" w14:textId="0D9388AB" w:rsidR="0032538F" w:rsidRPr="0032538F" w:rsidRDefault="0032538F" w:rsidP="0032538F">
            <w:pPr>
              <w:spacing w:before="120" w:after="120" w:line="276" w:lineRule="auto"/>
              <w:jc w:val="both"/>
              <w:rPr>
                <w:color w:val="000000" w:themeColor="text1"/>
                <w:lang w:val="en-GB"/>
              </w:rPr>
            </w:pPr>
          </w:p>
        </w:tc>
      </w:tr>
      <w:tr w:rsidR="00837076" w:rsidRPr="00070279" w14:paraId="6ED3668A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1BF3B0D4" w14:textId="77777777" w:rsidR="00837076" w:rsidRPr="00070279" w:rsidRDefault="00837076" w:rsidP="00837076">
            <w:pPr>
              <w:spacing w:before="120" w:after="120" w:line="276" w:lineRule="auto"/>
              <w:jc w:val="both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070279">
              <w:rPr>
                <w:color w:val="FFFFFF" w:themeColor="background1"/>
                <w:sz w:val="22"/>
                <w:szCs w:val="22"/>
                <w:lang w:val="en-GB"/>
              </w:rPr>
              <w:lastRenderedPageBreak/>
              <w:t>Performance Details: OKR Areas</w:t>
            </w:r>
            <w:r w:rsidRPr="00070279">
              <w:rPr>
                <w:sz w:val="22"/>
                <w:szCs w:val="22"/>
              </w:rPr>
              <w:t xml:space="preserve"> </w:t>
            </w:r>
            <w:r w:rsidRPr="00070279">
              <w:rPr>
                <w:color w:val="FFFFFF" w:themeColor="background1"/>
                <w:sz w:val="22"/>
                <w:szCs w:val="22"/>
              </w:rPr>
              <w:t xml:space="preserve">- </w:t>
            </w:r>
            <w:r w:rsidRPr="00070279">
              <w:rPr>
                <w:i/>
                <w:color w:val="FFFFFF" w:themeColor="background1"/>
                <w:sz w:val="22"/>
                <w:szCs w:val="22"/>
                <w:lang w:val="en-GB"/>
              </w:rPr>
              <w:t>(state the period targets and weightage)</w:t>
            </w:r>
            <w:r w:rsidRPr="00070279">
              <w:rPr>
                <w:color w:val="FFFFFF" w:themeColor="background1"/>
                <w:sz w:val="22"/>
                <w:szCs w:val="22"/>
                <w:lang w:val="en-GB"/>
              </w:rPr>
              <w:t xml:space="preserve"> --- 80%</w:t>
            </w:r>
          </w:p>
        </w:tc>
      </w:tr>
      <w:tr w:rsidR="00837076" w:rsidRPr="00070279" w14:paraId="5C0A90CA" w14:textId="77777777" w:rsidTr="00F7191D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FFFFFF" w:themeFill="background1"/>
          </w:tcPr>
          <w:p w14:paraId="3F11BECF" w14:textId="57F8EBFD" w:rsidR="00837076" w:rsidRPr="00471D3A" w:rsidRDefault="00E334BA" w:rsidP="00471D3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</w:t>
            </w:r>
            <w:r w:rsidR="00837076" w:rsidRPr="00471D3A">
              <w:rPr>
                <w:b w:val="0"/>
                <w:sz w:val="22"/>
                <w:szCs w:val="22"/>
              </w:rPr>
              <w:t>% P</w:t>
            </w:r>
            <w:r w:rsidR="000439BA" w:rsidRPr="00471D3A">
              <w:rPr>
                <w:b w:val="0"/>
                <w:sz w:val="22"/>
                <w:szCs w:val="22"/>
              </w:rPr>
              <w:t>erformance</w:t>
            </w:r>
            <w:r w:rsidR="00837076" w:rsidRPr="00471D3A">
              <w:rPr>
                <w:b w:val="0"/>
                <w:sz w:val="22"/>
                <w:szCs w:val="22"/>
              </w:rPr>
              <w:t xml:space="preserve"> Ratio (</w:t>
            </w:r>
            <w:r w:rsidR="008C4478" w:rsidRPr="00471D3A">
              <w:rPr>
                <w:b w:val="0"/>
                <w:sz w:val="22"/>
                <w:szCs w:val="22"/>
              </w:rPr>
              <w:t>1</w:t>
            </w:r>
            <w:r w:rsidR="00837076" w:rsidRPr="00471D3A">
              <w:rPr>
                <w:b w:val="0"/>
                <w:sz w:val="22"/>
                <w:szCs w:val="22"/>
              </w:rPr>
              <w:t>0%)</w:t>
            </w:r>
          </w:p>
          <w:p w14:paraId="21CB369B" w14:textId="7A549D38" w:rsidR="00837076" w:rsidRPr="00471D3A" w:rsidRDefault="00E334BA" w:rsidP="00471D3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</w:t>
            </w:r>
            <w:r w:rsidR="00837076" w:rsidRPr="00471D3A">
              <w:rPr>
                <w:b w:val="0"/>
                <w:sz w:val="22"/>
                <w:szCs w:val="22"/>
              </w:rPr>
              <w:t>% Availability Ratio (</w:t>
            </w:r>
            <w:r w:rsidR="008C4478" w:rsidRPr="00471D3A">
              <w:rPr>
                <w:b w:val="0"/>
                <w:sz w:val="22"/>
                <w:szCs w:val="22"/>
              </w:rPr>
              <w:t>1</w:t>
            </w:r>
            <w:r w:rsidR="00837076" w:rsidRPr="00471D3A">
              <w:rPr>
                <w:b w:val="0"/>
                <w:sz w:val="22"/>
                <w:szCs w:val="22"/>
              </w:rPr>
              <w:t>0%)</w:t>
            </w:r>
          </w:p>
          <w:p w14:paraId="4386DB5D" w14:textId="6F7F9D64" w:rsidR="00837076" w:rsidRPr="00471D3A" w:rsidRDefault="004973BB" w:rsidP="00471D3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 xml:space="preserve">100% </w:t>
            </w:r>
            <w:r w:rsidR="0032538F">
              <w:rPr>
                <w:b w:val="0"/>
                <w:sz w:val="22"/>
                <w:szCs w:val="22"/>
              </w:rPr>
              <w:t xml:space="preserve">adherence to </w:t>
            </w:r>
            <w:r w:rsidR="00837076" w:rsidRPr="00471D3A">
              <w:rPr>
                <w:b w:val="0"/>
                <w:sz w:val="22"/>
                <w:szCs w:val="22"/>
              </w:rPr>
              <w:t>Machine maintenance</w:t>
            </w:r>
            <w:r w:rsidR="0032538F">
              <w:rPr>
                <w:b w:val="0"/>
                <w:sz w:val="22"/>
                <w:szCs w:val="22"/>
              </w:rPr>
              <w:t xml:space="preserve"> schedules</w:t>
            </w:r>
            <w:r w:rsidR="00837076" w:rsidRPr="00471D3A">
              <w:rPr>
                <w:b w:val="0"/>
                <w:sz w:val="22"/>
                <w:szCs w:val="22"/>
              </w:rPr>
              <w:t xml:space="preserve"> (</w:t>
            </w:r>
            <w:r w:rsidR="008C4478" w:rsidRPr="00471D3A">
              <w:rPr>
                <w:b w:val="0"/>
                <w:sz w:val="22"/>
                <w:szCs w:val="22"/>
              </w:rPr>
              <w:t>1</w:t>
            </w:r>
            <w:r w:rsidR="00837076" w:rsidRPr="00471D3A">
              <w:rPr>
                <w:b w:val="0"/>
                <w:sz w:val="22"/>
                <w:szCs w:val="22"/>
              </w:rPr>
              <w:t>0%</w:t>
            </w:r>
            <w:r w:rsidR="0032538F">
              <w:rPr>
                <w:b w:val="0"/>
                <w:sz w:val="22"/>
                <w:szCs w:val="22"/>
              </w:rPr>
              <w:t>)</w:t>
            </w:r>
          </w:p>
          <w:p w14:paraId="0BCD1DD9" w14:textId="0D734B57" w:rsidR="000A348C" w:rsidRPr="00471D3A" w:rsidRDefault="000A348C" w:rsidP="00471D3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>99.8</w:t>
            </w:r>
            <w:r w:rsidR="004973BB" w:rsidRPr="00471D3A">
              <w:rPr>
                <w:b w:val="0"/>
                <w:sz w:val="22"/>
                <w:szCs w:val="22"/>
              </w:rPr>
              <w:t xml:space="preserve">% </w:t>
            </w:r>
            <w:r w:rsidR="00926475" w:rsidRPr="00471D3A">
              <w:rPr>
                <w:b w:val="0"/>
                <w:sz w:val="22"/>
                <w:szCs w:val="22"/>
              </w:rPr>
              <w:t>Material yield</w:t>
            </w:r>
            <w:r w:rsidR="008C4478" w:rsidRPr="00471D3A">
              <w:rPr>
                <w:b w:val="0"/>
                <w:sz w:val="22"/>
                <w:szCs w:val="22"/>
              </w:rPr>
              <w:t xml:space="preserve"> (10%)</w:t>
            </w:r>
          </w:p>
          <w:p w14:paraId="65559712" w14:textId="66ABE6C3" w:rsidR="00837076" w:rsidRPr="00471D3A" w:rsidRDefault="000A348C" w:rsidP="00471D3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 xml:space="preserve">100% material </w:t>
            </w:r>
            <w:r w:rsidR="00926475" w:rsidRPr="00471D3A">
              <w:rPr>
                <w:b w:val="0"/>
                <w:sz w:val="22"/>
                <w:szCs w:val="22"/>
              </w:rPr>
              <w:t>reconciliation (</w:t>
            </w:r>
            <w:r w:rsidR="008C4478" w:rsidRPr="00471D3A">
              <w:rPr>
                <w:b w:val="0"/>
                <w:sz w:val="22"/>
                <w:szCs w:val="22"/>
              </w:rPr>
              <w:t>1</w:t>
            </w:r>
            <w:r w:rsidR="00926475" w:rsidRPr="00471D3A">
              <w:rPr>
                <w:b w:val="0"/>
                <w:sz w:val="22"/>
                <w:szCs w:val="22"/>
              </w:rPr>
              <w:t>0%)</w:t>
            </w:r>
          </w:p>
          <w:p w14:paraId="6A07BC8B" w14:textId="5E4F58A0" w:rsidR="000A348C" w:rsidRPr="00471D3A" w:rsidRDefault="000A348C" w:rsidP="00471D3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>95% score on 5s and cleanliness</w:t>
            </w:r>
            <w:r w:rsidR="008C4478" w:rsidRPr="00471D3A">
              <w:rPr>
                <w:b w:val="0"/>
                <w:sz w:val="22"/>
                <w:szCs w:val="22"/>
              </w:rPr>
              <w:t xml:space="preserve"> (10%)</w:t>
            </w:r>
          </w:p>
          <w:p w14:paraId="13B52E5F" w14:textId="2530CE3D" w:rsidR="00100554" w:rsidRPr="00471D3A" w:rsidRDefault="00100554" w:rsidP="00471D3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>Zero customer complaints</w:t>
            </w:r>
            <w:r w:rsidR="00E55C41">
              <w:rPr>
                <w:b w:val="0"/>
                <w:sz w:val="22"/>
                <w:szCs w:val="22"/>
              </w:rPr>
              <w:t xml:space="preserve"> from products processed during shift</w:t>
            </w:r>
            <w:r w:rsidR="008C4478" w:rsidRPr="00471D3A">
              <w:rPr>
                <w:b w:val="0"/>
                <w:sz w:val="22"/>
                <w:szCs w:val="22"/>
              </w:rPr>
              <w:t xml:space="preserve"> (10%)</w:t>
            </w:r>
          </w:p>
          <w:p w14:paraId="26D1DCA6" w14:textId="24E7EBF4" w:rsidR="00FE7881" w:rsidRPr="00471D3A" w:rsidRDefault="00237C59" w:rsidP="00471D3A">
            <w:pPr>
              <w:pStyle w:val="ListParagraph"/>
              <w:numPr>
                <w:ilvl w:val="0"/>
                <w:numId w:val="8"/>
              </w:numPr>
            </w:pPr>
            <w:r w:rsidRPr="00471D3A">
              <w:t>0.</w:t>
            </w:r>
            <w:r w:rsidR="00E334BA">
              <w:t>493kwh/kg</w:t>
            </w:r>
            <w:r w:rsidRPr="00471D3A">
              <w:t xml:space="preserve"> electricity consumption</w:t>
            </w:r>
            <w:r w:rsidR="008C4478" w:rsidRPr="00471D3A">
              <w:t xml:space="preserve"> (10%)</w:t>
            </w:r>
          </w:p>
        </w:tc>
      </w:tr>
      <w:tr w:rsidR="00837076" w:rsidRPr="00070279" w14:paraId="61116E15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1C616FF9" w14:textId="0B787CB4" w:rsidR="00837076" w:rsidRPr="00070279" w:rsidRDefault="008E34A9" w:rsidP="00837076">
            <w:pPr>
              <w:spacing w:before="120" w:after="120" w:line="276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color w:val="FFFFFF" w:themeColor="background1"/>
                <w:sz w:val="22"/>
                <w:szCs w:val="22"/>
                <w:lang w:val="en-GB"/>
              </w:rPr>
              <w:t xml:space="preserve">Minimum </w:t>
            </w:r>
            <w:r w:rsidR="00471D3A">
              <w:rPr>
                <w:color w:val="FFFFFF" w:themeColor="background1"/>
                <w:sz w:val="22"/>
                <w:szCs w:val="22"/>
                <w:lang w:val="en-GB"/>
              </w:rPr>
              <w:t>Education, Experience and other desired attributes</w:t>
            </w:r>
          </w:p>
        </w:tc>
      </w:tr>
      <w:tr w:rsidR="00837076" w:rsidRPr="00070279" w14:paraId="170025A8" w14:textId="77777777" w:rsidTr="00F7191D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FFFFFF" w:themeFill="background1"/>
          </w:tcPr>
          <w:p w14:paraId="5C4B819C" w14:textId="3912D47F" w:rsidR="005050FB" w:rsidRPr="008E34A9" w:rsidRDefault="005050FB" w:rsidP="0055784B">
            <w:pPr>
              <w:pStyle w:val="ListParagraph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>Certificate in Mechanical/Electrical/Mechatronics</w:t>
            </w:r>
            <w:r w:rsidR="000F1EB6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engineering or</w:t>
            </w:r>
            <w:r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related </w:t>
            </w:r>
            <w:r w:rsidR="00D17EF4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>discipline</w:t>
            </w:r>
            <w:r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plus</w:t>
            </w:r>
            <w:r w:rsidR="00E334B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2</w:t>
            </w:r>
            <w:r w:rsidR="000F1EB6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E10452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>years</w:t>
            </w:r>
            <w:r w:rsidR="000F1EB6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D17EF4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of </w:t>
            </w:r>
            <w:r w:rsidR="000F1EB6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experience operating </w:t>
            </w:r>
            <w:r w:rsidR="00D17EF4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and maintaining </w:t>
            </w:r>
            <w:r w:rsidR="000F1EB6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a similar equipment or </w:t>
            </w:r>
            <w:r w:rsidR="008E34A9">
              <w:rPr>
                <w:b w:val="0"/>
                <w:color w:val="000000" w:themeColor="text1"/>
                <w:sz w:val="22"/>
                <w:szCs w:val="22"/>
                <w:lang w:val="en-GB"/>
              </w:rPr>
              <w:t>D</w:t>
            </w:r>
            <w:r w:rsidR="000F1EB6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iploma in Mechanical/Electrical/Mechatronics engineering or related </w:t>
            </w:r>
            <w:r w:rsidR="00D17EF4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>discipline</w:t>
            </w:r>
            <w:r w:rsidR="000F1EB6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plus </w:t>
            </w:r>
            <w:r w:rsidR="00E334BA">
              <w:rPr>
                <w:b w:val="0"/>
                <w:color w:val="000000" w:themeColor="text1"/>
                <w:sz w:val="22"/>
                <w:szCs w:val="22"/>
                <w:lang w:val="en-GB"/>
              </w:rPr>
              <w:t>1</w:t>
            </w:r>
            <w:r w:rsidR="000F1EB6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E10452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>years</w:t>
            </w:r>
            <w:r w:rsidR="000F1EB6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D17EF4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of </w:t>
            </w:r>
            <w:r w:rsidR="000F1EB6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>experience operating</w:t>
            </w:r>
            <w:r w:rsidR="00D17EF4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and maintaining</w:t>
            </w:r>
            <w:r w:rsidR="000F1EB6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a similar equipment</w:t>
            </w:r>
            <w:r w:rsidR="008E34A9">
              <w:rPr>
                <w:b w:val="0"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14:paraId="38DFCA49" w14:textId="77777777" w:rsidR="008E34A9" w:rsidRPr="008E34A9" w:rsidRDefault="008E34A9" w:rsidP="008E34A9">
            <w:pPr>
              <w:pStyle w:val="ListParagraph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  <w:r w:rsidRPr="008E34A9">
              <w:rPr>
                <w:b w:val="0"/>
                <w:sz w:val="22"/>
                <w:szCs w:val="22"/>
              </w:rPr>
              <w:t>Organizational and team work abilities</w:t>
            </w:r>
          </w:p>
          <w:p w14:paraId="7C603695" w14:textId="77777777" w:rsidR="008E34A9" w:rsidRPr="008E34A9" w:rsidRDefault="008E34A9" w:rsidP="008E34A9">
            <w:pPr>
              <w:pStyle w:val="ListParagraph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  <w:r w:rsidRPr="008E34A9">
              <w:rPr>
                <w:b w:val="0"/>
                <w:sz w:val="22"/>
                <w:szCs w:val="22"/>
              </w:rPr>
              <w:t>Troubleshooting and root-cause analysis</w:t>
            </w:r>
          </w:p>
          <w:p w14:paraId="121AF568" w14:textId="77777777" w:rsidR="008E34A9" w:rsidRPr="008E34A9" w:rsidRDefault="008E34A9" w:rsidP="008E34A9">
            <w:pPr>
              <w:pStyle w:val="ListParagraph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  <w:r w:rsidRPr="008E34A9">
              <w:rPr>
                <w:b w:val="0"/>
                <w:sz w:val="22"/>
                <w:szCs w:val="22"/>
              </w:rPr>
              <w:t>Communication and interpersonal skills</w:t>
            </w:r>
          </w:p>
          <w:p w14:paraId="2F455340" w14:textId="77777777" w:rsidR="008E34A9" w:rsidRPr="008E34A9" w:rsidRDefault="008E34A9" w:rsidP="008E34A9">
            <w:pPr>
              <w:pStyle w:val="ListParagraph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  <w:r w:rsidRPr="008E34A9">
              <w:rPr>
                <w:b w:val="0"/>
                <w:sz w:val="22"/>
                <w:szCs w:val="22"/>
              </w:rPr>
              <w:t>Self-motivated with a results-driven approach</w:t>
            </w:r>
          </w:p>
          <w:p w14:paraId="11978822" w14:textId="77777777" w:rsidR="008E34A9" w:rsidRPr="008E34A9" w:rsidRDefault="008E34A9" w:rsidP="008E34A9">
            <w:pPr>
              <w:pStyle w:val="ListParagraph"/>
              <w:numPr>
                <w:ilvl w:val="0"/>
                <w:numId w:val="2"/>
              </w:numPr>
              <w:rPr>
                <w:b w:val="0"/>
                <w:sz w:val="22"/>
                <w:szCs w:val="22"/>
                <w:lang w:val="en-GB"/>
              </w:rPr>
            </w:pPr>
            <w:r w:rsidRPr="008E34A9">
              <w:rPr>
                <w:b w:val="0"/>
                <w:sz w:val="22"/>
                <w:szCs w:val="22"/>
              </w:rPr>
              <w:t>Problem-solving skills</w:t>
            </w:r>
          </w:p>
          <w:p w14:paraId="4E402E02" w14:textId="0E710785" w:rsidR="008E34A9" w:rsidRPr="008E34A9" w:rsidRDefault="008E34A9" w:rsidP="008E34A9">
            <w:pPr>
              <w:pStyle w:val="ListParagraph"/>
              <w:numPr>
                <w:ilvl w:val="0"/>
                <w:numId w:val="2"/>
              </w:numPr>
              <w:rPr>
                <w:b w:val="0"/>
                <w:sz w:val="22"/>
                <w:szCs w:val="22"/>
                <w:lang w:val="en-GB"/>
              </w:rPr>
            </w:pPr>
            <w:r w:rsidRPr="008E34A9">
              <w:rPr>
                <w:b w:val="0"/>
                <w:sz w:val="22"/>
                <w:szCs w:val="22"/>
                <w:lang w:val="en-GB"/>
              </w:rPr>
              <w:t>Working knowledge of OSHA, lean manufacturing, machine monitoring, process control, and good manufacturing practices</w:t>
            </w:r>
          </w:p>
          <w:p w14:paraId="1D887513" w14:textId="2BC5E990" w:rsidR="00837076" w:rsidRPr="008E34A9" w:rsidRDefault="00D17EF4" w:rsidP="008E34A9">
            <w:pPr>
              <w:pStyle w:val="ListParagraph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>Innovative.</w:t>
            </w:r>
          </w:p>
        </w:tc>
      </w:tr>
      <w:tr w:rsidR="00837076" w:rsidRPr="00070279" w14:paraId="603CAF9B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7BB16A01" w14:textId="77777777" w:rsidR="00837076" w:rsidRPr="00070279" w:rsidRDefault="00837076" w:rsidP="00837076">
            <w:pPr>
              <w:tabs>
                <w:tab w:val="center" w:pos="5067"/>
              </w:tabs>
              <w:spacing w:before="120" w:after="120" w:line="276" w:lineRule="auto"/>
              <w:jc w:val="both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070279">
              <w:rPr>
                <w:color w:val="FFFFFF" w:themeColor="background1"/>
                <w:sz w:val="22"/>
                <w:szCs w:val="22"/>
                <w:lang w:val="en-GB"/>
              </w:rPr>
              <w:t xml:space="preserve">Competencies and Attributes (Soft Issues --- 20%) </w:t>
            </w:r>
            <w:r w:rsidRPr="00070279">
              <w:rPr>
                <w:color w:val="FFFFFF" w:themeColor="background1"/>
                <w:sz w:val="22"/>
                <w:szCs w:val="22"/>
                <w:lang w:val="en-GB"/>
              </w:rPr>
              <w:tab/>
            </w:r>
          </w:p>
        </w:tc>
      </w:tr>
      <w:tr w:rsidR="00837076" w:rsidRPr="00070279" w14:paraId="7414DFA5" w14:textId="77777777" w:rsidTr="00F7191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FFFFFF" w:themeFill="background1"/>
          </w:tcPr>
          <w:p w14:paraId="1329C845" w14:textId="034ACE40" w:rsidR="00837076" w:rsidRPr="00070279" w:rsidRDefault="00837076" w:rsidP="0083707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070279">
              <w:rPr>
                <w:b w:val="0"/>
                <w:color w:val="000000" w:themeColor="text1"/>
                <w:sz w:val="22"/>
                <w:szCs w:val="22"/>
                <w:lang w:val="en-GB"/>
              </w:rPr>
              <w:t>Integrity</w:t>
            </w:r>
            <w:r w:rsidR="00CB2ABE" w:rsidRPr="00070279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(4%)</w:t>
            </w:r>
          </w:p>
          <w:p w14:paraId="44F4B551" w14:textId="507361E4" w:rsidR="00837076" w:rsidRPr="00070279" w:rsidRDefault="00837076" w:rsidP="0083707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070279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Communication </w:t>
            </w:r>
            <w:r w:rsidR="00CB2ABE" w:rsidRPr="00070279">
              <w:rPr>
                <w:b w:val="0"/>
                <w:color w:val="000000" w:themeColor="text1"/>
                <w:sz w:val="22"/>
                <w:szCs w:val="22"/>
                <w:lang w:val="en-GB"/>
              </w:rPr>
              <w:t>(4%)</w:t>
            </w:r>
          </w:p>
          <w:p w14:paraId="7ADCAB61" w14:textId="37CC44E5" w:rsidR="00837076" w:rsidRPr="00070279" w:rsidRDefault="00837076" w:rsidP="0083707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070279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Team Fit </w:t>
            </w:r>
            <w:r w:rsidR="00CB2ABE" w:rsidRPr="00070279">
              <w:rPr>
                <w:b w:val="0"/>
                <w:color w:val="000000" w:themeColor="text1"/>
                <w:sz w:val="22"/>
                <w:szCs w:val="22"/>
                <w:lang w:val="en-GB"/>
              </w:rPr>
              <w:t>(4%)</w:t>
            </w:r>
          </w:p>
          <w:p w14:paraId="7EA7A8F6" w14:textId="4660B8E5" w:rsidR="00837076" w:rsidRPr="00070279" w:rsidRDefault="00837076" w:rsidP="0083707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  <w:lang w:val="en-GB"/>
              </w:rPr>
            </w:pPr>
            <w:r w:rsidRPr="00070279">
              <w:rPr>
                <w:b w:val="0"/>
                <w:color w:val="000000" w:themeColor="text1"/>
                <w:sz w:val="22"/>
                <w:szCs w:val="22"/>
                <w:lang w:val="en-GB"/>
              </w:rPr>
              <w:t>Work Ethics</w:t>
            </w:r>
            <w:r w:rsidR="00CB2ABE" w:rsidRPr="00070279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(4%)</w:t>
            </w:r>
          </w:p>
          <w:p w14:paraId="0109E7F9" w14:textId="5C73B647" w:rsidR="00837076" w:rsidRPr="00070279" w:rsidRDefault="00837076" w:rsidP="0083707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070279">
              <w:rPr>
                <w:b w:val="0"/>
                <w:color w:val="000000" w:themeColor="text1"/>
                <w:sz w:val="22"/>
                <w:szCs w:val="22"/>
                <w:lang w:val="en-GB"/>
              </w:rPr>
              <w:t>Dependability</w:t>
            </w:r>
            <w:r w:rsidR="00CB2ABE" w:rsidRPr="00070279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(4%)</w:t>
            </w:r>
          </w:p>
        </w:tc>
      </w:tr>
      <w:tr w:rsidR="00837076" w:rsidRPr="00070279" w14:paraId="7DDF435E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5FD4B2E1" w14:textId="77777777" w:rsidR="00837076" w:rsidRPr="00070279" w:rsidRDefault="00837076" w:rsidP="00837076">
            <w:pPr>
              <w:spacing w:before="120" w:after="120" w:line="276" w:lineRule="auto"/>
              <w:jc w:val="both"/>
              <w:rPr>
                <w:sz w:val="22"/>
                <w:szCs w:val="22"/>
                <w:lang w:val="en-GB"/>
              </w:rPr>
            </w:pPr>
            <w:r w:rsidRPr="00070279">
              <w:rPr>
                <w:color w:val="FFFFFF" w:themeColor="background1"/>
                <w:sz w:val="22"/>
                <w:szCs w:val="22"/>
                <w:lang w:val="en-GB"/>
              </w:rPr>
              <w:t>Read, understood and agreed by (role holder):</w:t>
            </w:r>
          </w:p>
        </w:tc>
      </w:tr>
      <w:tr w:rsidR="00837076" w:rsidRPr="00070279" w14:paraId="5EF3B08D" w14:textId="77777777" w:rsidTr="00F7191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3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792860FC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 xml:space="preserve">Name of Jobholder: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1D1D9CDC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val="en-GB"/>
              </w:rPr>
            </w:pPr>
            <w:r w:rsidRPr="00070279">
              <w:rPr>
                <w:b/>
                <w:sz w:val="22"/>
                <w:szCs w:val="22"/>
                <w:lang w:val="en-GB"/>
              </w:rPr>
              <w:t xml:space="preserve">Signature: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14175A66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 xml:space="preserve">Date: </w:t>
            </w:r>
          </w:p>
        </w:tc>
      </w:tr>
      <w:tr w:rsidR="00837076" w:rsidRPr="00070279" w14:paraId="38753AB1" w14:textId="77777777" w:rsidTr="00F71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3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45C90596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>Name of Supervisor: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4BE828B4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val="en-GB"/>
              </w:rPr>
            </w:pPr>
            <w:r w:rsidRPr="00070279">
              <w:rPr>
                <w:b/>
                <w:sz w:val="22"/>
                <w:szCs w:val="22"/>
                <w:lang w:val="en-GB"/>
              </w:rPr>
              <w:t>Signature: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246E59BC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 xml:space="preserve">Date: </w:t>
            </w:r>
          </w:p>
        </w:tc>
      </w:tr>
      <w:tr w:rsidR="00837076" w:rsidRPr="00070279" w14:paraId="77A28492" w14:textId="77777777" w:rsidTr="00F7191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3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04597764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>Head of Department: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7745D7B2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val="en-GB"/>
              </w:rPr>
            </w:pPr>
            <w:r w:rsidRPr="00070279">
              <w:rPr>
                <w:b/>
                <w:sz w:val="22"/>
                <w:szCs w:val="22"/>
                <w:lang w:val="en-GB"/>
              </w:rPr>
              <w:t>Signature: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4D70B37C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>Date:</w:t>
            </w:r>
          </w:p>
        </w:tc>
      </w:tr>
      <w:tr w:rsidR="00837076" w:rsidRPr="00070279" w14:paraId="0EF69A21" w14:textId="77777777" w:rsidTr="00F719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3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30C4BDCA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>People and Culture Representative: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06B1C5D4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>Signature: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6CFF0884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>Date:</w:t>
            </w:r>
          </w:p>
        </w:tc>
      </w:tr>
    </w:tbl>
    <w:p w14:paraId="2583A64D" w14:textId="77777777" w:rsidR="006860C1" w:rsidRPr="00070279" w:rsidRDefault="006860C1" w:rsidP="006860C1">
      <w:pPr>
        <w:spacing w:line="276" w:lineRule="auto"/>
        <w:rPr>
          <w:rFonts w:ascii="Times New Roman" w:hAnsi="Times New Roman" w:cs="Times New Roman"/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68FA84C" w14:textId="77777777" w:rsidR="00CF6B82" w:rsidRPr="00070279" w:rsidRDefault="00CF6B82" w:rsidP="006860C1">
      <w:pPr>
        <w:rPr>
          <w:rFonts w:ascii="Times New Roman" w:hAnsi="Times New Roman" w:cs="Times New Roman"/>
        </w:rPr>
      </w:pPr>
    </w:p>
    <w:sectPr w:rsidR="00CF6B82" w:rsidRPr="00070279" w:rsidSect="00FA613B">
      <w:headerReference w:type="default" r:id="rId11"/>
      <w:footerReference w:type="default" r:id="rId12"/>
      <w:pgSz w:w="11907" w:h="16840"/>
      <w:pgMar w:top="720" w:right="720" w:bottom="720" w:left="720" w:header="34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A2FF6" w14:textId="77777777" w:rsidR="00BD0CF7" w:rsidRDefault="00BD0CF7" w:rsidP="006860C1">
      <w:pPr>
        <w:spacing w:after="0" w:line="240" w:lineRule="auto"/>
      </w:pPr>
      <w:r>
        <w:separator/>
      </w:r>
    </w:p>
  </w:endnote>
  <w:endnote w:type="continuationSeparator" w:id="0">
    <w:p w14:paraId="149D8560" w14:textId="77777777" w:rsidR="00BD0CF7" w:rsidRDefault="00BD0CF7" w:rsidP="0068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7E150" w14:textId="77777777" w:rsidR="00F7191D" w:rsidRPr="000B5E96" w:rsidRDefault="00F7191D" w:rsidP="00F7191D">
    <w:pPr>
      <w:pStyle w:val="Footer"/>
      <w:ind w:left="-993"/>
      <w:rPr>
        <w:rFonts w:ascii="Arial" w:hAnsi="Arial" w:cs="Arial"/>
        <w:szCs w:val="18"/>
      </w:rPr>
    </w:pPr>
    <w:r>
      <w:tab/>
    </w:r>
    <w:r w:rsidRPr="000B5E96">
      <w:rPr>
        <w:rStyle w:val="PageNumber"/>
        <w:rFonts w:ascii="Arial" w:hAnsi="Arial" w:cs="Arial"/>
        <w:szCs w:val="18"/>
      </w:rPr>
      <w:fldChar w:fldCharType="begin"/>
    </w:r>
    <w:r w:rsidRPr="000B5E96">
      <w:rPr>
        <w:rStyle w:val="PageNumber"/>
        <w:rFonts w:ascii="Arial" w:hAnsi="Arial" w:cs="Arial"/>
        <w:szCs w:val="18"/>
      </w:rPr>
      <w:instrText>page \* arabic</w:instrText>
    </w:r>
    <w:r w:rsidRPr="000B5E96">
      <w:rPr>
        <w:rStyle w:val="PageNumber"/>
        <w:rFonts w:ascii="Arial" w:hAnsi="Arial" w:cs="Arial"/>
        <w:szCs w:val="18"/>
      </w:rPr>
      <w:fldChar w:fldCharType="separate"/>
    </w:r>
    <w:r>
      <w:rPr>
        <w:rStyle w:val="PageNumber"/>
        <w:rFonts w:ascii="Arial" w:hAnsi="Arial" w:cs="Arial"/>
        <w:noProof/>
        <w:szCs w:val="18"/>
      </w:rPr>
      <w:t>2</w:t>
    </w:r>
    <w:r w:rsidRPr="000B5E96">
      <w:rPr>
        <w:rStyle w:val="PageNumber"/>
        <w:rFonts w:ascii="Arial" w:hAnsi="Arial"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5F391" w14:textId="77777777" w:rsidR="00BD0CF7" w:rsidRDefault="00BD0CF7" w:rsidP="006860C1">
      <w:pPr>
        <w:spacing w:after="0" w:line="240" w:lineRule="auto"/>
      </w:pPr>
      <w:r>
        <w:separator/>
      </w:r>
    </w:p>
  </w:footnote>
  <w:footnote w:type="continuationSeparator" w:id="0">
    <w:p w14:paraId="53F7D8AE" w14:textId="77777777" w:rsidR="00BD0CF7" w:rsidRDefault="00BD0CF7" w:rsidP="0068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0E198" w14:textId="77777777" w:rsidR="00F7191D" w:rsidRDefault="00F7191D" w:rsidP="006860C1">
    <w:pPr>
      <w:pStyle w:val="Header"/>
    </w:pPr>
    <w:r>
      <w:rPr>
        <w:noProof/>
        <w:lang w:val="en-GB" w:eastAsia="en-GB"/>
      </w:rPr>
      <w:drawing>
        <wp:inline distT="0" distB="0" distL="0" distR="0" wp14:anchorId="5D857989" wp14:editId="64946CDC">
          <wp:extent cx="6644833" cy="497205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ighlands Data:Highlands Designs_Liz:Highlands Stationery 2016 - 2017:Highlands Letterhead_Header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8668" cy="497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B4183" w14:textId="77777777" w:rsidR="00F7191D" w:rsidRPr="006860C1" w:rsidRDefault="00F7191D" w:rsidP="00686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CBF"/>
    <w:multiLevelType w:val="hybridMultilevel"/>
    <w:tmpl w:val="7B10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0069"/>
    <w:multiLevelType w:val="hybridMultilevel"/>
    <w:tmpl w:val="C67E876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FFB2677"/>
    <w:multiLevelType w:val="hybridMultilevel"/>
    <w:tmpl w:val="BFB076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3F9E"/>
    <w:multiLevelType w:val="hybridMultilevel"/>
    <w:tmpl w:val="BBB6EA7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AAB79F9"/>
    <w:multiLevelType w:val="hybridMultilevel"/>
    <w:tmpl w:val="5228311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B6C6917"/>
    <w:multiLevelType w:val="hybridMultilevel"/>
    <w:tmpl w:val="ACE8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D45F0"/>
    <w:multiLevelType w:val="hybridMultilevel"/>
    <w:tmpl w:val="7734A50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C707CE"/>
    <w:multiLevelType w:val="hybridMultilevel"/>
    <w:tmpl w:val="13645CF8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C1"/>
    <w:rsid w:val="000055D8"/>
    <w:rsid w:val="000138EC"/>
    <w:rsid w:val="000439BA"/>
    <w:rsid w:val="00070279"/>
    <w:rsid w:val="00095198"/>
    <w:rsid w:val="000A348C"/>
    <w:rsid w:val="000D07CE"/>
    <w:rsid w:val="000E087D"/>
    <w:rsid w:val="000F1EB6"/>
    <w:rsid w:val="00100554"/>
    <w:rsid w:val="00122251"/>
    <w:rsid w:val="00127EA5"/>
    <w:rsid w:val="0013055C"/>
    <w:rsid w:val="00146BA8"/>
    <w:rsid w:val="00162D38"/>
    <w:rsid w:val="00190C0F"/>
    <w:rsid w:val="001A376A"/>
    <w:rsid w:val="00237C59"/>
    <w:rsid w:val="00241DEA"/>
    <w:rsid w:val="00247FE3"/>
    <w:rsid w:val="00254707"/>
    <w:rsid w:val="00282186"/>
    <w:rsid w:val="002A5291"/>
    <w:rsid w:val="002D1D35"/>
    <w:rsid w:val="002D5C4F"/>
    <w:rsid w:val="002E59BD"/>
    <w:rsid w:val="0032538F"/>
    <w:rsid w:val="00343ABC"/>
    <w:rsid w:val="00384AB8"/>
    <w:rsid w:val="00386EA6"/>
    <w:rsid w:val="00390140"/>
    <w:rsid w:val="003962E0"/>
    <w:rsid w:val="003F3239"/>
    <w:rsid w:val="00455863"/>
    <w:rsid w:val="004651AE"/>
    <w:rsid w:val="0046728C"/>
    <w:rsid w:val="004674DB"/>
    <w:rsid w:val="00471D3A"/>
    <w:rsid w:val="004973BB"/>
    <w:rsid w:val="004A198E"/>
    <w:rsid w:val="004A25ED"/>
    <w:rsid w:val="004A44DA"/>
    <w:rsid w:val="004B27CD"/>
    <w:rsid w:val="004E1DEB"/>
    <w:rsid w:val="004E6214"/>
    <w:rsid w:val="005050FB"/>
    <w:rsid w:val="00506F36"/>
    <w:rsid w:val="0055784B"/>
    <w:rsid w:val="005C250E"/>
    <w:rsid w:val="00602374"/>
    <w:rsid w:val="00607F43"/>
    <w:rsid w:val="006560A4"/>
    <w:rsid w:val="006666BD"/>
    <w:rsid w:val="006810B8"/>
    <w:rsid w:val="006860C1"/>
    <w:rsid w:val="006A5A83"/>
    <w:rsid w:val="006D1570"/>
    <w:rsid w:val="006D1DF1"/>
    <w:rsid w:val="006F3E55"/>
    <w:rsid w:val="00716193"/>
    <w:rsid w:val="00716C5F"/>
    <w:rsid w:val="00736660"/>
    <w:rsid w:val="007520FB"/>
    <w:rsid w:val="00766659"/>
    <w:rsid w:val="007B04D0"/>
    <w:rsid w:val="007D08C6"/>
    <w:rsid w:val="007F60F9"/>
    <w:rsid w:val="00805CC0"/>
    <w:rsid w:val="008314C6"/>
    <w:rsid w:val="00837076"/>
    <w:rsid w:val="00837C7E"/>
    <w:rsid w:val="00867C8A"/>
    <w:rsid w:val="00881135"/>
    <w:rsid w:val="00891A7A"/>
    <w:rsid w:val="00896A11"/>
    <w:rsid w:val="008A66DE"/>
    <w:rsid w:val="008B0267"/>
    <w:rsid w:val="008C4478"/>
    <w:rsid w:val="008E34A9"/>
    <w:rsid w:val="008F74AB"/>
    <w:rsid w:val="00926475"/>
    <w:rsid w:val="00965CE1"/>
    <w:rsid w:val="00967123"/>
    <w:rsid w:val="0098353A"/>
    <w:rsid w:val="009B173F"/>
    <w:rsid w:val="009C5FC5"/>
    <w:rsid w:val="009D71D8"/>
    <w:rsid w:val="009E527B"/>
    <w:rsid w:val="00A44DC2"/>
    <w:rsid w:val="00A623F5"/>
    <w:rsid w:val="00A71E16"/>
    <w:rsid w:val="00A954B7"/>
    <w:rsid w:val="00B52BFC"/>
    <w:rsid w:val="00BC2510"/>
    <w:rsid w:val="00BD0CF7"/>
    <w:rsid w:val="00C85186"/>
    <w:rsid w:val="00CB2ABE"/>
    <w:rsid w:val="00CC1440"/>
    <w:rsid w:val="00CC5342"/>
    <w:rsid w:val="00CF6B82"/>
    <w:rsid w:val="00D14887"/>
    <w:rsid w:val="00D17EF4"/>
    <w:rsid w:val="00D23CDE"/>
    <w:rsid w:val="00D23EFD"/>
    <w:rsid w:val="00D3538C"/>
    <w:rsid w:val="00D462E0"/>
    <w:rsid w:val="00D508D2"/>
    <w:rsid w:val="00D50DEB"/>
    <w:rsid w:val="00D64465"/>
    <w:rsid w:val="00D656F6"/>
    <w:rsid w:val="00D91680"/>
    <w:rsid w:val="00D96257"/>
    <w:rsid w:val="00DE635E"/>
    <w:rsid w:val="00E01AE1"/>
    <w:rsid w:val="00E10452"/>
    <w:rsid w:val="00E334BA"/>
    <w:rsid w:val="00E41F21"/>
    <w:rsid w:val="00E42313"/>
    <w:rsid w:val="00E55C41"/>
    <w:rsid w:val="00E63148"/>
    <w:rsid w:val="00ED2C1F"/>
    <w:rsid w:val="00F36654"/>
    <w:rsid w:val="00F44532"/>
    <w:rsid w:val="00F7191D"/>
    <w:rsid w:val="00F73DB6"/>
    <w:rsid w:val="00F80274"/>
    <w:rsid w:val="00FA613B"/>
    <w:rsid w:val="00FB2773"/>
    <w:rsid w:val="00FE7881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292E2"/>
  <w15:chartTrackingRefBased/>
  <w15:docId w15:val="{2FA68230-3F05-42F9-BC90-7B579B0C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86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0C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6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0C1"/>
    <w:rPr>
      <w:lang w:val="en-US"/>
    </w:rPr>
  </w:style>
  <w:style w:type="character" w:styleId="PageNumber">
    <w:name w:val="page number"/>
    <w:basedOn w:val="DefaultParagraphFont"/>
    <w:rsid w:val="006860C1"/>
    <w:rPr>
      <w:sz w:val="22"/>
    </w:rPr>
  </w:style>
  <w:style w:type="table" w:styleId="LightList-Accent1">
    <w:name w:val="Light List Accent 1"/>
    <w:basedOn w:val="TableNormal"/>
    <w:uiPriority w:val="61"/>
    <w:rsid w:val="00686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86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524759AD6FB4EB5B489FE4496C4F9" ma:contentTypeVersion="9" ma:contentTypeDescription="Create a new document." ma:contentTypeScope="" ma:versionID="a06ecd67341b2db4d40146c70a677786">
  <xsd:schema xmlns:xsd="http://www.w3.org/2001/XMLSchema" xmlns:xs="http://www.w3.org/2001/XMLSchema" xmlns:p="http://schemas.microsoft.com/office/2006/metadata/properties" xmlns:ns3="9f9ccf0f-f442-4bd3-9bdb-a1a0c7a9873c" targetNamespace="http://schemas.microsoft.com/office/2006/metadata/properties" ma:root="true" ma:fieldsID="a261e816a20ae7ef46f1f6e1566de852" ns3:_="">
    <xsd:import namespace="9f9ccf0f-f442-4bd3-9bdb-a1a0c7a98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ccf0f-f442-4bd3-9bdb-a1a0c7a9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74B84-914B-428D-83FB-FC7AE2F52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ccf0f-f442-4bd3-9bdb-a1a0c7a98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EF726B-5A7C-48B2-BFF4-0B18D3EF19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C44A2-C399-422D-A0FC-B991B14FD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28CCBC-C398-425C-A39C-1354B6F6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Aela</dc:creator>
  <cp:keywords/>
  <dc:description/>
  <cp:lastModifiedBy>Martin Waithaka</cp:lastModifiedBy>
  <cp:revision>3</cp:revision>
  <cp:lastPrinted>2023-10-31T19:15:00Z</cp:lastPrinted>
  <dcterms:created xsi:type="dcterms:W3CDTF">2025-08-12T08:34:00Z</dcterms:created>
  <dcterms:modified xsi:type="dcterms:W3CDTF">2025-08-12T08:42:00Z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0x0101006F9524759AD6FB4EB5B489FE4496C4F9</vt:lpwstr>
  </property>
</Properties>
</file>