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86F5648" w:rsidP="6174773E" w:rsidRDefault="186F5648" w14:paraId="0E558021" w14:textId="7F0828AA">
      <w:pPr>
        <w:pStyle w:val="Heading1"/>
        <w:spacing w:before="480" w:beforeAutospacing="off" w:after="0" w:afterAutospacing="off" w:line="276" w:lineRule="auto"/>
      </w:pPr>
      <w:r w:rsidRPr="6174773E" w:rsidR="186F5648">
        <w:rPr>
          <w:rFonts w:ascii="Calibri" w:hAnsi="Calibri" w:eastAsia="Calibri" w:cs="Calibri"/>
          <w:b w:val="1"/>
          <w:bCs w:val="1"/>
          <w:noProof w:val="0"/>
          <w:color w:val="365F91" w:themeColor="accent1" w:themeTint="FF" w:themeShade="BF"/>
          <w:sz w:val="28"/>
          <w:szCs w:val="28"/>
          <w:lang w:val="en-US"/>
        </w:rPr>
        <w:t>Job Description – Preform Injection Machine Operator</w:t>
      </w:r>
    </w:p>
    <w:p w:rsidR="186F5648" w:rsidP="6174773E" w:rsidRDefault="186F5648" w14:paraId="4945837A" w14:textId="25D1B992">
      <w:pPr>
        <w:spacing w:before="0" w:beforeAutospacing="off" w:after="200" w:afterAutospacing="off" w:line="276" w:lineRule="auto"/>
      </w:pPr>
      <w:r w:rsidRPr="6174773E" w:rsidR="186F5648">
        <w:rPr>
          <w:rFonts w:ascii="Cambria" w:hAnsi="Cambria" w:eastAsia="Cambria" w:cs="Cambria"/>
          <w:noProof w:val="0"/>
          <w:sz w:val="22"/>
          <w:szCs w:val="22"/>
          <w:lang w:val="en-US"/>
        </w:rPr>
        <w:t>Position Title: Preform Injection Machine Operator</w:t>
      </w:r>
    </w:p>
    <w:p w:rsidR="186F5648" w:rsidP="6174773E" w:rsidRDefault="186F5648" w14:paraId="1FA27EF2" w14:textId="729479AA">
      <w:pPr>
        <w:spacing w:before="0" w:beforeAutospacing="off" w:after="200" w:afterAutospacing="off" w:line="276" w:lineRule="auto"/>
      </w:pPr>
      <w:r w:rsidRPr="6174773E" w:rsidR="186F5648">
        <w:rPr>
          <w:rFonts w:ascii="Cambria" w:hAnsi="Cambria" w:eastAsia="Cambria" w:cs="Cambria"/>
          <w:noProof w:val="0"/>
          <w:sz w:val="22"/>
          <w:szCs w:val="22"/>
          <w:lang w:val="en-US"/>
        </w:rPr>
        <w:t>Reports To: Production Supervisor / Injection Molding Foreman</w:t>
      </w:r>
    </w:p>
    <w:p w:rsidR="186F5648" w:rsidP="6174773E" w:rsidRDefault="186F5648" w14:paraId="3F524B44" w14:textId="648E09E0">
      <w:pPr>
        <w:spacing w:before="0" w:beforeAutospacing="off" w:after="200" w:afterAutospacing="off" w:line="276" w:lineRule="auto"/>
      </w:pPr>
      <w:r w:rsidRPr="6174773E" w:rsidR="186F5648">
        <w:rPr>
          <w:rFonts w:ascii="Cambria" w:hAnsi="Cambria" w:eastAsia="Cambria" w:cs="Cambria"/>
          <w:noProof w:val="0"/>
          <w:sz w:val="22"/>
          <w:szCs w:val="22"/>
          <w:lang w:val="en-US"/>
        </w:rPr>
        <w:t>Location: [Company Name / Plant Location]</w:t>
      </w:r>
    </w:p>
    <w:p w:rsidR="186F5648" w:rsidP="6174773E" w:rsidRDefault="186F5648" w14:paraId="46AA05E9" w14:textId="29567ED8">
      <w:pPr>
        <w:spacing w:before="0" w:beforeAutospacing="off" w:after="200" w:afterAutospacing="off" w:line="276" w:lineRule="auto"/>
      </w:pPr>
      <w:r w:rsidRPr="6174773E" w:rsidR="186F5648">
        <w:rPr>
          <w:rFonts w:ascii="Cambria" w:hAnsi="Cambria" w:eastAsia="Cambria" w:cs="Cambria"/>
          <w:noProof w:val="0"/>
          <w:sz w:val="22"/>
          <w:szCs w:val="22"/>
          <w:lang w:val="en-US"/>
        </w:rPr>
        <w:t>Job Type: Full-time</w:t>
      </w:r>
    </w:p>
    <w:p w:rsidR="186F5648" w:rsidP="6174773E" w:rsidRDefault="186F5648" w14:paraId="422EDFA1" w14:textId="509826C4">
      <w:pPr>
        <w:pStyle w:val="Heading2"/>
        <w:spacing w:before="200" w:beforeAutospacing="off" w:after="0" w:afterAutospacing="off" w:line="276" w:lineRule="auto"/>
      </w:pPr>
      <w:r w:rsidRPr="6174773E" w:rsidR="186F5648">
        <w:rPr>
          <w:rFonts w:ascii="Calibri" w:hAnsi="Calibri" w:eastAsia="Calibri" w:cs="Calibri"/>
          <w:b w:val="1"/>
          <w:bCs w:val="1"/>
          <w:noProof w:val="0"/>
          <w:color w:val="4F81BD" w:themeColor="accent1" w:themeTint="FF" w:themeShade="FF"/>
          <w:sz w:val="26"/>
          <w:szCs w:val="26"/>
          <w:lang w:val="en-US"/>
        </w:rPr>
        <w:t>Role Purpose:</w:t>
      </w:r>
    </w:p>
    <w:p w:rsidR="186F5648" w:rsidP="6174773E" w:rsidRDefault="186F5648" w14:paraId="3B837CD5" w14:textId="2CAB09DA">
      <w:pPr>
        <w:spacing w:before="0" w:beforeAutospacing="off" w:after="200" w:afterAutospacing="off" w:line="276" w:lineRule="auto"/>
      </w:pPr>
      <w:r w:rsidRPr="6174773E" w:rsidR="186F5648">
        <w:rPr>
          <w:rFonts w:ascii="Cambria" w:hAnsi="Cambria" w:eastAsia="Cambria" w:cs="Cambria"/>
          <w:noProof w:val="0"/>
          <w:sz w:val="22"/>
          <w:szCs w:val="22"/>
          <w:lang w:val="en-US"/>
        </w:rPr>
        <w:t>Operate and maintain the preform injection molding machine to produce high-quality PET preforms used in bottle production.</w:t>
      </w:r>
    </w:p>
    <w:p w:rsidR="186F5648" w:rsidP="6174773E" w:rsidRDefault="186F5648" w14:paraId="5BE7B49A" w14:textId="006C386F">
      <w:pPr>
        <w:pStyle w:val="Heading2"/>
        <w:spacing w:before="200" w:beforeAutospacing="off" w:after="0" w:afterAutospacing="off" w:line="276" w:lineRule="auto"/>
      </w:pPr>
      <w:r w:rsidRPr="6174773E" w:rsidR="186F5648">
        <w:rPr>
          <w:rFonts w:ascii="Calibri" w:hAnsi="Calibri" w:eastAsia="Calibri" w:cs="Calibri"/>
          <w:b w:val="1"/>
          <w:bCs w:val="1"/>
          <w:noProof w:val="0"/>
          <w:color w:val="4F81BD" w:themeColor="accent1" w:themeTint="FF" w:themeShade="FF"/>
          <w:sz w:val="26"/>
          <w:szCs w:val="26"/>
          <w:lang w:val="en-US"/>
        </w:rPr>
        <w:t>Key Responsibilities:</w:t>
      </w:r>
    </w:p>
    <w:p w:rsidR="186F5648" w:rsidP="6174773E" w:rsidRDefault="186F5648" w14:paraId="52B8D773" w14:textId="47C24E89">
      <w:pPr>
        <w:spacing w:before="0" w:beforeAutospacing="off" w:after="200" w:afterAutospacing="off" w:line="276" w:lineRule="auto"/>
      </w:pPr>
      <w:r w:rsidRPr="6174773E" w:rsidR="186F5648">
        <w:rPr>
          <w:rFonts w:ascii="Cambria" w:hAnsi="Cambria" w:eastAsia="Cambria" w:cs="Cambria"/>
          <w:noProof w:val="0"/>
          <w:sz w:val="22"/>
          <w:szCs w:val="22"/>
          <w:lang w:val="en-US"/>
        </w:rPr>
        <w:t>- Operate injection molding machines according to production plans.</w:t>
      </w:r>
    </w:p>
    <w:p w:rsidR="186F5648" w:rsidP="6174773E" w:rsidRDefault="186F5648" w14:paraId="04784850" w14:textId="3008FE36">
      <w:pPr>
        <w:spacing w:before="0" w:beforeAutospacing="off" w:after="200" w:afterAutospacing="off" w:line="276" w:lineRule="auto"/>
      </w:pPr>
      <w:r w:rsidRPr="6174773E" w:rsidR="186F5648">
        <w:rPr>
          <w:rFonts w:ascii="Cambria" w:hAnsi="Cambria" w:eastAsia="Cambria" w:cs="Cambria"/>
          <w:noProof w:val="0"/>
          <w:sz w:val="22"/>
          <w:szCs w:val="22"/>
          <w:lang w:val="en-US"/>
        </w:rPr>
        <w:t>- Monitor machine parameters such as temperature, pressure, and cycle time to maintain consistent quality.</w:t>
      </w:r>
    </w:p>
    <w:p w:rsidR="186F5648" w:rsidP="6174773E" w:rsidRDefault="186F5648" w14:paraId="6A348287" w14:textId="5744F084">
      <w:pPr>
        <w:spacing w:before="0" w:beforeAutospacing="off" w:after="200" w:afterAutospacing="off" w:line="276" w:lineRule="auto"/>
      </w:pPr>
      <w:r w:rsidRPr="6174773E" w:rsidR="186F5648">
        <w:rPr>
          <w:rFonts w:ascii="Cambria" w:hAnsi="Cambria" w:eastAsia="Cambria" w:cs="Cambria"/>
          <w:noProof w:val="0"/>
          <w:sz w:val="22"/>
          <w:szCs w:val="22"/>
          <w:lang w:val="en-US"/>
        </w:rPr>
        <w:t>- Load raw materials (PET resin, colorant) into the machine hopper.</w:t>
      </w:r>
    </w:p>
    <w:p w:rsidR="186F5648" w:rsidP="6174773E" w:rsidRDefault="186F5648" w14:paraId="07E41D86" w14:textId="66C4761E">
      <w:pPr>
        <w:spacing w:before="0" w:beforeAutospacing="off" w:after="200" w:afterAutospacing="off" w:line="276" w:lineRule="auto"/>
      </w:pPr>
      <w:r w:rsidRPr="6174773E" w:rsidR="186F5648">
        <w:rPr>
          <w:rFonts w:ascii="Cambria" w:hAnsi="Cambria" w:eastAsia="Cambria" w:cs="Cambria"/>
          <w:noProof w:val="0"/>
          <w:sz w:val="22"/>
          <w:szCs w:val="22"/>
          <w:lang w:val="en-US"/>
        </w:rPr>
        <w:t>- Inspect preforms for defects such as bubbles, flash, or uneven wall thickness.</w:t>
      </w:r>
    </w:p>
    <w:p w:rsidR="186F5648" w:rsidP="6174773E" w:rsidRDefault="186F5648" w14:paraId="52537EE3" w14:textId="50F6E9D0">
      <w:pPr>
        <w:spacing w:before="0" w:beforeAutospacing="off" w:after="200" w:afterAutospacing="off" w:line="276" w:lineRule="auto"/>
      </w:pPr>
      <w:r w:rsidRPr="6174773E" w:rsidR="186F5648">
        <w:rPr>
          <w:rFonts w:ascii="Cambria" w:hAnsi="Cambria" w:eastAsia="Cambria" w:cs="Cambria"/>
          <w:noProof w:val="0"/>
          <w:sz w:val="22"/>
          <w:szCs w:val="22"/>
          <w:lang w:val="en-US"/>
        </w:rPr>
        <w:t>- Perform routine machine start-up, shut-down, and product changeovers.</w:t>
      </w:r>
    </w:p>
    <w:p w:rsidR="186F5648" w:rsidP="6174773E" w:rsidRDefault="186F5648" w14:paraId="0D868144" w14:textId="694B9868">
      <w:pPr>
        <w:spacing w:before="0" w:beforeAutospacing="off" w:after="200" w:afterAutospacing="off" w:line="276" w:lineRule="auto"/>
      </w:pPr>
      <w:r w:rsidRPr="6174773E" w:rsidR="186F5648">
        <w:rPr>
          <w:rFonts w:ascii="Cambria" w:hAnsi="Cambria" w:eastAsia="Cambria" w:cs="Cambria"/>
          <w:noProof w:val="0"/>
          <w:sz w:val="22"/>
          <w:szCs w:val="22"/>
          <w:lang w:val="en-US"/>
        </w:rPr>
        <w:t>- Document production data including quantities, defects, and downtime.</w:t>
      </w:r>
    </w:p>
    <w:p w:rsidR="186F5648" w:rsidP="6174773E" w:rsidRDefault="186F5648" w14:paraId="42106698" w14:textId="61D30685">
      <w:pPr>
        <w:spacing w:before="0" w:beforeAutospacing="off" w:after="200" w:afterAutospacing="off" w:line="276" w:lineRule="auto"/>
      </w:pPr>
      <w:r w:rsidRPr="6174773E" w:rsidR="186F5648">
        <w:rPr>
          <w:rFonts w:ascii="Cambria" w:hAnsi="Cambria" w:eastAsia="Cambria" w:cs="Cambria"/>
          <w:noProof w:val="0"/>
          <w:sz w:val="22"/>
          <w:szCs w:val="22"/>
          <w:lang w:val="en-US"/>
        </w:rPr>
        <w:t>- Assist with mold changes and basic machine maintenance.</w:t>
      </w:r>
    </w:p>
    <w:p w:rsidR="186F5648" w:rsidP="6174773E" w:rsidRDefault="186F5648" w14:paraId="1E2E74D6" w14:textId="349FC76A">
      <w:pPr>
        <w:spacing w:before="0" w:beforeAutospacing="off" w:after="200" w:afterAutospacing="off" w:line="276" w:lineRule="auto"/>
      </w:pPr>
      <w:r w:rsidRPr="6174773E" w:rsidR="186F5648">
        <w:rPr>
          <w:rFonts w:ascii="Cambria" w:hAnsi="Cambria" w:eastAsia="Cambria" w:cs="Cambria"/>
          <w:noProof w:val="0"/>
          <w:sz w:val="22"/>
          <w:szCs w:val="22"/>
          <w:lang w:val="en-US"/>
        </w:rPr>
        <w:t>- Keep the work area clean and free from hazards.</w:t>
      </w:r>
    </w:p>
    <w:p w:rsidR="186F5648" w:rsidP="6174773E" w:rsidRDefault="186F5648" w14:paraId="60858DD8" w14:textId="795F3225">
      <w:pPr>
        <w:spacing w:before="0" w:beforeAutospacing="off" w:after="200" w:afterAutospacing="off" w:line="276" w:lineRule="auto"/>
      </w:pPr>
      <w:r w:rsidRPr="6174773E" w:rsidR="186F5648">
        <w:rPr>
          <w:rFonts w:ascii="Cambria" w:hAnsi="Cambria" w:eastAsia="Cambria" w:cs="Cambria"/>
          <w:noProof w:val="0"/>
          <w:sz w:val="22"/>
          <w:szCs w:val="22"/>
          <w:lang w:val="en-US"/>
        </w:rPr>
        <w:t>- Comply with safety, GMP, and quality assurance requirements.</w:t>
      </w:r>
    </w:p>
    <w:p w:rsidR="186F5648" w:rsidP="6174773E" w:rsidRDefault="186F5648" w14:paraId="23D7AFC3" w14:textId="44C745E4">
      <w:pPr>
        <w:pStyle w:val="Heading2"/>
        <w:spacing w:before="200" w:beforeAutospacing="off" w:after="0" w:afterAutospacing="off" w:line="276" w:lineRule="auto"/>
      </w:pPr>
      <w:r w:rsidRPr="6174773E" w:rsidR="186F5648">
        <w:rPr>
          <w:rFonts w:ascii="Calibri" w:hAnsi="Calibri" w:eastAsia="Calibri" w:cs="Calibri"/>
          <w:b w:val="1"/>
          <w:bCs w:val="1"/>
          <w:noProof w:val="0"/>
          <w:color w:val="4F81BD" w:themeColor="accent1" w:themeTint="FF" w:themeShade="FF"/>
          <w:sz w:val="26"/>
          <w:szCs w:val="26"/>
          <w:lang w:val="en-US"/>
        </w:rPr>
        <w:t>Qualifications &amp; Skills:</w:t>
      </w:r>
    </w:p>
    <w:p w:rsidR="186F5648" w:rsidP="6174773E" w:rsidRDefault="186F5648" w14:paraId="5144E713" w14:textId="0EBB28E9">
      <w:pPr>
        <w:spacing w:before="0" w:beforeAutospacing="off" w:after="200" w:afterAutospacing="off" w:line="276" w:lineRule="auto"/>
      </w:pPr>
      <w:r w:rsidRPr="6174773E" w:rsidR="186F5648">
        <w:rPr>
          <w:rFonts w:ascii="Cambria" w:hAnsi="Cambria" w:eastAsia="Cambria" w:cs="Cambria"/>
          <w:noProof w:val="0"/>
          <w:sz w:val="22"/>
          <w:szCs w:val="22"/>
          <w:lang w:val="en-US"/>
        </w:rPr>
        <w:t>- KCSE Certificate or equivalent.</w:t>
      </w:r>
    </w:p>
    <w:p w:rsidR="186F5648" w:rsidP="6174773E" w:rsidRDefault="186F5648" w14:paraId="5E2FEEFC" w14:textId="5C005B0F">
      <w:pPr>
        <w:spacing w:before="0" w:beforeAutospacing="off" w:after="200" w:afterAutospacing="off" w:line="276" w:lineRule="auto"/>
      </w:pPr>
      <w:r w:rsidRPr="6174773E" w:rsidR="186F5648">
        <w:rPr>
          <w:rFonts w:ascii="Cambria" w:hAnsi="Cambria" w:eastAsia="Cambria" w:cs="Cambria"/>
          <w:noProof w:val="0"/>
          <w:sz w:val="22"/>
          <w:szCs w:val="22"/>
          <w:lang w:val="en-US"/>
        </w:rPr>
        <w:t>- Experience in injection molding operations (preferred).</w:t>
      </w:r>
    </w:p>
    <w:p w:rsidR="186F5648" w:rsidP="6174773E" w:rsidRDefault="186F5648" w14:paraId="1F037B43" w14:textId="357CAEC7">
      <w:pPr>
        <w:spacing w:before="0" w:beforeAutospacing="off" w:after="200" w:afterAutospacing="off" w:line="276" w:lineRule="auto"/>
      </w:pPr>
      <w:r w:rsidRPr="6174773E" w:rsidR="186F5648">
        <w:rPr>
          <w:rFonts w:ascii="Cambria" w:hAnsi="Cambria" w:eastAsia="Cambria" w:cs="Cambria"/>
          <w:noProof w:val="0"/>
          <w:sz w:val="22"/>
          <w:szCs w:val="22"/>
          <w:lang w:val="en-US"/>
        </w:rPr>
        <w:t>- Basic mechanical knowledge and problem-solving ability.</w:t>
      </w:r>
    </w:p>
    <w:p w:rsidR="186F5648" w:rsidP="6174773E" w:rsidRDefault="186F5648" w14:paraId="7193D78F" w14:textId="12B536CD">
      <w:pPr>
        <w:spacing w:before="0" w:beforeAutospacing="off" w:after="200" w:afterAutospacing="off" w:line="276" w:lineRule="auto"/>
      </w:pPr>
      <w:r w:rsidRPr="6174773E" w:rsidR="186F5648">
        <w:rPr>
          <w:rFonts w:ascii="Cambria" w:hAnsi="Cambria" w:eastAsia="Cambria" w:cs="Cambria"/>
          <w:noProof w:val="0"/>
          <w:sz w:val="22"/>
          <w:szCs w:val="22"/>
          <w:lang w:val="en-US"/>
        </w:rPr>
        <w:t>- Ability to work under minimal supervision and meet production targets.</w:t>
      </w:r>
    </w:p>
    <w:p w:rsidR="186F5648" w:rsidP="6174773E" w:rsidRDefault="186F5648" w14:paraId="62650A79" w14:textId="65AAF6B9">
      <w:pPr>
        <w:spacing w:before="0" w:beforeAutospacing="off" w:after="200" w:afterAutospacing="off" w:line="276" w:lineRule="auto"/>
      </w:pPr>
      <w:r w:rsidRPr="6174773E" w:rsidR="186F5648">
        <w:rPr>
          <w:rFonts w:ascii="Cambria" w:hAnsi="Cambria" w:eastAsia="Cambria" w:cs="Cambria"/>
          <w:noProof w:val="0"/>
          <w:sz w:val="22"/>
          <w:szCs w:val="22"/>
          <w:lang w:val="en-US"/>
        </w:rPr>
        <w:t>- Strong commitment to quality and safety.</w:t>
      </w:r>
    </w:p>
    <w:p w:rsidR="6174773E" w:rsidP="6174773E" w:rsidRDefault="6174773E" w14:paraId="71EBAFF0" w14:textId="1551F582">
      <w:pPr>
        <w:pStyle w:val="Normal"/>
        <w:rPr>
          <w:rFonts w:ascii="Gill Sans MT" w:hAnsi="Gill Sans MT"/>
        </w:rPr>
      </w:pPr>
    </w:p>
    <w:sectPr w:rsidRPr="00604A55" w:rsidR="00AB5DC1" w:rsidSect="00B26D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orient="portrait"/>
      <w:pgMar w:top="990" w:right="1800" w:bottom="820" w:left="1800" w:header="142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AAA" w:rsidP="00031D7D" w:rsidRDefault="00A01AAA" w14:paraId="769A9182" w14:textId="77777777">
      <w:r>
        <w:separator/>
      </w:r>
    </w:p>
  </w:endnote>
  <w:endnote w:type="continuationSeparator" w:id="0">
    <w:p w:rsidR="00A01AAA" w:rsidP="00031D7D" w:rsidRDefault="00A01AAA" w14:paraId="304A9B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AAE" w:rsidRDefault="001D0AAE" w14:paraId="667706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39243C" w:rsidP="00031D7D" w:rsidRDefault="009926B9" w14:paraId="2FAF26B0" w14:textId="77777777">
    <w:pPr>
      <w:pStyle w:val="Footer"/>
      <w:ind w:left="-1800"/>
    </w:pPr>
    <w:r>
      <w:rPr>
        <w:noProof/>
      </w:rPr>
      <w:drawing>
        <wp:inline distT="0" distB="0" distL="0" distR="0" wp14:anchorId="47FBBEAA" wp14:editId="1FCE61FE">
          <wp:extent cx="7591682" cy="108712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1682" cy="108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AAE" w:rsidRDefault="001D0AAE" w14:paraId="7E18907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AAA" w:rsidP="00031D7D" w:rsidRDefault="00A01AAA" w14:paraId="12E1C5CE" w14:textId="77777777">
      <w:r>
        <w:separator/>
      </w:r>
    </w:p>
  </w:footnote>
  <w:footnote w:type="continuationSeparator" w:id="0">
    <w:p w:rsidR="00A01AAA" w:rsidP="00031D7D" w:rsidRDefault="00A01AAA" w14:paraId="6E98425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43C" w:rsidRDefault="00604A55" w14:paraId="5CA3FE1E" w14:textId="77777777">
    <w:pPr>
      <w:pStyle w:val="Header"/>
    </w:pPr>
    <w:r>
      <w:rPr>
        <w:noProof/>
      </w:rPr>
      <w:pict w14:anchorId="397501E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414.9pt;height:276.6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alt="" o:spid="_x0000_s2051" type="#_x0000_t75">
          <v:imagedata o:title="" r:id="rId1"/>
          <o:lock v:ext="edit" grouping="t" rotation="t" cropping="t" verticies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39243C" w:rsidP="00031D7D" w:rsidRDefault="00604A55" w14:paraId="57F645FE" w14:textId="77777777">
    <w:pPr>
      <w:pStyle w:val="Header"/>
      <w:ind w:left="-1701"/>
    </w:pPr>
    <w:r>
      <w:rPr>
        <w:noProof/>
      </w:rPr>
      <w:pict w14:anchorId="58D5BD2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left:0;text-align:left;margin-left:0;margin-top:198pt;width:414.9pt;height:276.65pt;z-index:-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alt="" o:spid="_x0000_s2050" type="#_x0000_t75">
          <v:imagedata o:title="" r:id="rId1"/>
          <o:lock v:ext="edit" grouping="t" rotation="t" cropping="t" verticies="t"/>
          <w10:wrap anchorx="margin" anchory="margin"/>
        </v:shape>
      </w:pict>
    </w:r>
    <w:r w:rsidR="0039243C">
      <w:rPr>
        <w:noProof/>
      </w:rPr>
      <w:drawing>
        <wp:inline distT="0" distB="0" distL="0" distR="0" wp14:anchorId="1AC54ACC" wp14:editId="1DD3233E">
          <wp:extent cx="7383151" cy="806562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ighlands Data:Highlands Designs_Liz:Highlands Stationery 2016 - 2017:Highlands Letterhead_Header-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383151" cy="806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43C" w:rsidRDefault="00604A55" w14:paraId="63E9352C" w14:textId="77777777">
    <w:pPr>
      <w:pStyle w:val="Header"/>
    </w:pPr>
    <w:r>
      <w:rPr>
        <w:noProof/>
      </w:rPr>
      <w:pict w14:anchorId="4B9205C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414.9pt;height:276.65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alt="" o:spid="_x0000_s2049" type="#_x0000_t75">
          <v:imagedata o:title="" r:id="rId1"/>
          <o:lock v:ext="edit" grouping="t" rotation="t" cropping="t" verticies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F720C"/>
    <w:multiLevelType w:val="hybridMultilevel"/>
    <w:tmpl w:val="A15CD0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10A3"/>
    <w:multiLevelType w:val="hybridMultilevel"/>
    <w:tmpl w:val="88409140"/>
    <w:lvl w:ilvl="0" w:tplc="CFFA2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7D"/>
    <w:rsid w:val="00014916"/>
    <w:rsid w:val="00031D7D"/>
    <w:rsid w:val="001874E4"/>
    <w:rsid w:val="001A0281"/>
    <w:rsid w:val="001D0AAE"/>
    <w:rsid w:val="00216F2F"/>
    <w:rsid w:val="003164F2"/>
    <w:rsid w:val="0037227A"/>
    <w:rsid w:val="0039243C"/>
    <w:rsid w:val="003C3C0B"/>
    <w:rsid w:val="00412EA5"/>
    <w:rsid w:val="004561A6"/>
    <w:rsid w:val="004D71B0"/>
    <w:rsid w:val="00504988"/>
    <w:rsid w:val="00542A37"/>
    <w:rsid w:val="00561735"/>
    <w:rsid w:val="005C59F9"/>
    <w:rsid w:val="00604A55"/>
    <w:rsid w:val="006B0175"/>
    <w:rsid w:val="00765A64"/>
    <w:rsid w:val="007D770A"/>
    <w:rsid w:val="00816920"/>
    <w:rsid w:val="00913544"/>
    <w:rsid w:val="00932A9B"/>
    <w:rsid w:val="00946247"/>
    <w:rsid w:val="009926B9"/>
    <w:rsid w:val="00A01AAA"/>
    <w:rsid w:val="00A36971"/>
    <w:rsid w:val="00A95D37"/>
    <w:rsid w:val="00AB5DC1"/>
    <w:rsid w:val="00B26D40"/>
    <w:rsid w:val="00B54318"/>
    <w:rsid w:val="00B66473"/>
    <w:rsid w:val="00BA155C"/>
    <w:rsid w:val="00C430E0"/>
    <w:rsid w:val="00CC6563"/>
    <w:rsid w:val="00CD514C"/>
    <w:rsid w:val="00CF3F4C"/>
    <w:rsid w:val="00D05613"/>
    <w:rsid w:val="00DE2552"/>
    <w:rsid w:val="00E64D5A"/>
    <w:rsid w:val="00E8372C"/>
    <w:rsid w:val="00EA77F2"/>
    <w:rsid w:val="00F64035"/>
    <w:rsid w:val="00F83BD9"/>
    <w:rsid w:val="00FE77D9"/>
    <w:rsid w:val="00FF660A"/>
    <w:rsid w:val="186F5648"/>
    <w:rsid w:val="2A929BD9"/>
    <w:rsid w:val="6174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1B29A4D"/>
  <w14:defaultImageDpi w14:val="300"/>
  <w15:docId w15:val="{602B8316-9F96-2041-ADF9-05D60572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D7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1D7D"/>
  </w:style>
  <w:style w:type="paragraph" w:styleId="Footer">
    <w:name w:val="footer"/>
    <w:basedOn w:val="Normal"/>
    <w:link w:val="FooterChar"/>
    <w:uiPriority w:val="99"/>
    <w:unhideWhenUsed/>
    <w:rsid w:val="00031D7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1D7D"/>
  </w:style>
  <w:style w:type="paragraph" w:styleId="BalloonText">
    <w:name w:val="Balloon Text"/>
    <w:basedOn w:val="Normal"/>
    <w:link w:val="BalloonTextChar"/>
    <w:uiPriority w:val="99"/>
    <w:semiHidden/>
    <w:unhideWhenUsed/>
    <w:rsid w:val="00031D7D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1D7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16F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5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544"/>
    <w:rPr>
      <w:color w:val="605E5C"/>
      <w:shd w:val="clear" w:color="auto" w:fill="E1DFDD"/>
    </w:rPr>
  </w:style>
  <w:style w:type="paragraph" w:styleId="Heading1">
    <w:uiPriority w:val="9"/>
    <w:name w:val="heading 1"/>
    <w:basedOn w:val="Normal"/>
    <w:next w:val="Normal"/>
    <w:qFormat/>
    <w:rsid w:val="6174773E"/>
    <w:rPr>
      <w:rFonts w:ascii="Calibri" w:hAnsi="Calibri" w:eastAsia="ＭＳ ゴシック" w:cs="" w:asciiTheme="majorAscii" w:hAnsiTheme="majorAscii" w:eastAsiaTheme="majorEastAsia" w:cstheme="majorBidi"/>
      <w:color w:val="365F9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6174773E"/>
    <w:rPr>
      <w:rFonts w:ascii="Calibri" w:hAnsi="Calibri" w:eastAsia="ＭＳ ゴシック" w:cs="" w:asciiTheme="majorAscii" w:hAnsiTheme="majorAscii" w:eastAsiaTheme="majorEastAsia" w:cstheme="majorBidi"/>
      <w:color w:val="365F9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BC07549D63E478134FA2356DE1F7D" ma:contentTypeVersion="16" ma:contentTypeDescription="Create a new document." ma:contentTypeScope="" ma:versionID="94241ae77b8ac3104f8609bbe531f67e">
  <xsd:schema xmlns:xsd="http://www.w3.org/2001/XMLSchema" xmlns:xs="http://www.w3.org/2001/XMLSchema" xmlns:p="http://schemas.microsoft.com/office/2006/metadata/properties" xmlns:ns3="f0fefb34-03b9-4a6b-96ae-793a009eabd7" xmlns:ns4="c79f7923-3210-4634-8cb8-07ff10059b7f" targetNamespace="http://schemas.microsoft.com/office/2006/metadata/properties" ma:root="true" ma:fieldsID="81dd38deda3cc1671602a1fd3bcd3a04" ns3:_="" ns4:_="">
    <xsd:import namespace="f0fefb34-03b9-4a6b-96ae-793a009eabd7"/>
    <xsd:import namespace="c79f7923-3210-4634-8cb8-07ff10059b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efb34-03b9-4a6b-96ae-793a009ea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f7923-3210-4634-8cb8-07ff10059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fefb34-03b9-4a6b-96ae-793a009eab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5F5237-8986-4DBD-9E11-D039CC8DC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efb34-03b9-4a6b-96ae-793a009eabd7"/>
    <ds:schemaRef ds:uri="c79f7923-3210-4634-8cb8-07ff10059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C6A8E-20AC-45CF-BA5C-BFE0EA47C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F96EA-C8B5-44FA-B634-E041030812AC}">
  <ds:schemaRefs>
    <ds:schemaRef ds:uri="http://schemas.openxmlformats.org/package/2006/metadata/core-properties"/>
    <ds:schemaRef ds:uri="http://schemas.microsoft.com/office/infopath/2007/PartnerControls"/>
    <ds:schemaRef ds:uri="f0fefb34-03b9-4a6b-96ae-793a009eabd7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c79f7923-3210-4634-8cb8-07ff10059b7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A9F5CB-E1F0-4148-9859-B139354F52F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Highlands Mineral water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Highlands Creative</dc:creator>
  <keywords/>
  <dc:description/>
  <lastModifiedBy>Samuel Kiragu</lastModifiedBy>
  <revision>3</revision>
  <lastPrinted>2025-02-06T13:56:00.0000000Z</lastPrinted>
  <dcterms:created xsi:type="dcterms:W3CDTF">2025-02-07T04:03:00.0000000Z</dcterms:created>
  <dcterms:modified xsi:type="dcterms:W3CDTF">2025-08-16T04:09:59.9764096Z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909ca929767d4dd4b3228feb7570b422ec8ccd0877bd4293059014aeb26d76e9</vt:lpwstr>
  </property>
  <property fmtid="{D5CDD505-2E9C-101B-9397-08002B2CF9AE}" pid="3" name="ContentTypeId">
    <vt:lpwstr>0x010100917BC07549D63E478134FA2356DE1F7D</vt:lpwstr>
  </property>
</Properties>
</file>