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B3F08D" w14:textId="2486F633" w:rsidR="0001719F" w:rsidRDefault="0059615E">
      <w:pPr>
        <w:widowControl/>
      </w:pPr>
      <w:r>
        <w:t xml:space="preserve"> </w:t>
      </w:r>
    </w:p>
    <w:tbl>
      <w:tblPr>
        <w:tblW w:w="9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590"/>
        <w:gridCol w:w="6622"/>
      </w:tblGrid>
      <w:tr w:rsidR="0001719F" w14:paraId="4C4739DD" w14:textId="77777777" w:rsidTr="00C724A6">
        <w:trPr>
          <w:cantSplit/>
          <w:trHeight w:val="369"/>
        </w:trPr>
        <w:tc>
          <w:tcPr>
            <w:tcW w:w="9212" w:type="dxa"/>
            <w:gridSpan w:val="2"/>
            <w:tcBorders>
              <w:top w:val="nil"/>
              <w:left w:val="nil"/>
              <w:bottom w:val="nil"/>
              <w:right w:val="nil"/>
            </w:tcBorders>
          </w:tcPr>
          <w:p w14:paraId="29200407" w14:textId="77777777" w:rsidR="0001719F" w:rsidRDefault="0001719F" w:rsidP="00672C29">
            <w:pPr>
              <w:widowControl/>
              <w:tabs>
                <w:tab w:val="left" w:pos="-1440"/>
                <w:tab w:val="left" w:pos="-720"/>
                <w:tab w:val="left" w:pos="2760"/>
              </w:tabs>
              <w:suppressAutoHyphens/>
              <w:jc w:val="center"/>
              <w:rPr>
                <w:rFonts w:ascii="Book Antiqua" w:hAnsi="Book Antiqua"/>
                <w:b/>
                <w:sz w:val="22"/>
              </w:rPr>
            </w:pPr>
            <w:r>
              <w:rPr>
                <w:rFonts w:ascii="Book Antiqua" w:hAnsi="Book Antiqua"/>
                <w:b/>
                <w:sz w:val="36"/>
              </w:rPr>
              <w:t xml:space="preserve">PFU-SAK NR. </w:t>
            </w:r>
            <w:r w:rsidR="007B0A88">
              <w:rPr>
                <w:rFonts w:ascii="Book Antiqua" w:hAnsi="Book Antiqua"/>
                <w:b/>
                <w:sz w:val="36"/>
              </w:rPr>
              <w:t>0</w:t>
            </w:r>
            <w:r w:rsidR="00750C6B">
              <w:rPr>
                <w:rFonts w:ascii="Book Antiqua" w:hAnsi="Book Antiqua"/>
                <w:b/>
                <w:sz w:val="36"/>
              </w:rPr>
              <w:t>79</w:t>
            </w:r>
            <w:r>
              <w:rPr>
                <w:rFonts w:ascii="Book Antiqua" w:hAnsi="Book Antiqua"/>
                <w:b/>
                <w:sz w:val="36"/>
              </w:rPr>
              <w:t>/</w:t>
            </w:r>
            <w:r w:rsidR="00F267BB">
              <w:rPr>
                <w:rFonts w:ascii="Book Antiqua" w:hAnsi="Book Antiqua"/>
                <w:b/>
                <w:sz w:val="36"/>
              </w:rPr>
              <w:t>1</w:t>
            </w:r>
            <w:r w:rsidR="00F05AD0">
              <w:rPr>
                <w:rFonts w:ascii="Book Antiqua" w:hAnsi="Book Antiqua"/>
                <w:b/>
                <w:sz w:val="36"/>
              </w:rPr>
              <w:t>9</w:t>
            </w:r>
            <w:r w:rsidR="009522B6">
              <w:rPr>
                <w:rFonts w:ascii="Book Antiqua" w:hAnsi="Book Antiqua"/>
                <w:vanish/>
                <w:sz w:val="36"/>
              </w:rPr>
              <w:fldChar w:fldCharType="begin"/>
            </w:r>
            <w:r>
              <w:rPr>
                <w:rFonts w:ascii="Book Antiqua" w:hAnsi="Book Antiqua"/>
                <w:vanish/>
                <w:sz w:val="36"/>
              </w:rPr>
              <w:instrText xml:space="preserve">PRIVATE </w:instrText>
            </w:r>
            <w:r w:rsidR="009522B6">
              <w:rPr>
                <w:rFonts w:ascii="Book Antiqua" w:hAnsi="Book Antiqua"/>
                <w:vanish/>
                <w:sz w:val="36"/>
              </w:rPr>
              <w:fldChar w:fldCharType="end"/>
            </w:r>
          </w:p>
        </w:tc>
      </w:tr>
      <w:tr w:rsidR="0001719F" w14:paraId="75092C55" w14:textId="77777777" w:rsidTr="00C724A6">
        <w:trPr>
          <w:cantSplit/>
        </w:trPr>
        <w:tc>
          <w:tcPr>
            <w:tcW w:w="2590" w:type="dxa"/>
            <w:tcBorders>
              <w:top w:val="nil"/>
              <w:left w:val="nil"/>
              <w:bottom w:val="nil"/>
              <w:right w:val="nil"/>
            </w:tcBorders>
          </w:tcPr>
          <w:p w14:paraId="6383AB66" w14:textId="77777777" w:rsidR="0001719F" w:rsidRDefault="0001719F">
            <w:pPr>
              <w:widowControl/>
              <w:tabs>
                <w:tab w:val="left" w:pos="-1440"/>
                <w:tab w:val="left" w:pos="-720"/>
                <w:tab w:val="left" w:pos="2760"/>
              </w:tabs>
              <w:suppressAutoHyphens/>
              <w:rPr>
                <w:rFonts w:ascii="Book Antiqua" w:hAnsi="Book Antiqua"/>
                <w:b/>
                <w:sz w:val="22"/>
              </w:rPr>
            </w:pPr>
          </w:p>
          <w:p w14:paraId="4D535945" w14:textId="77777777" w:rsidR="0001719F" w:rsidRDefault="0001719F">
            <w:pPr>
              <w:widowControl/>
              <w:tabs>
                <w:tab w:val="left" w:pos="-1440"/>
                <w:tab w:val="left" w:pos="-720"/>
                <w:tab w:val="left" w:pos="2760"/>
              </w:tabs>
              <w:suppressAutoHyphens/>
              <w:rPr>
                <w:rFonts w:ascii="Book Antiqua" w:hAnsi="Book Antiqua"/>
                <w:b/>
                <w:sz w:val="22"/>
              </w:rPr>
            </w:pPr>
            <w:r>
              <w:rPr>
                <w:rFonts w:ascii="Book Antiqua" w:hAnsi="Book Antiqua"/>
                <w:b/>
                <w:sz w:val="22"/>
              </w:rPr>
              <w:t>KLAGER:</w:t>
            </w:r>
            <w:r w:rsidR="00372855">
              <w:rPr>
                <w:rFonts w:ascii="Book Antiqua" w:hAnsi="Book Antiqua"/>
                <w:b/>
                <w:sz w:val="22"/>
              </w:rPr>
              <w:t xml:space="preserve">                              </w:t>
            </w:r>
          </w:p>
        </w:tc>
        <w:tc>
          <w:tcPr>
            <w:tcW w:w="6622" w:type="dxa"/>
            <w:tcBorders>
              <w:top w:val="nil"/>
              <w:left w:val="nil"/>
              <w:bottom w:val="nil"/>
              <w:right w:val="nil"/>
            </w:tcBorders>
          </w:tcPr>
          <w:p w14:paraId="11949784" w14:textId="77777777" w:rsidR="00D75673" w:rsidRDefault="00D75673" w:rsidP="00D457EC">
            <w:pPr>
              <w:widowControl/>
              <w:tabs>
                <w:tab w:val="left" w:pos="-1440"/>
                <w:tab w:val="left" w:pos="-720"/>
                <w:tab w:val="left" w:pos="2760"/>
              </w:tabs>
              <w:suppressAutoHyphens/>
              <w:rPr>
                <w:rFonts w:ascii="Book Antiqua" w:hAnsi="Book Antiqua"/>
                <w:sz w:val="22"/>
              </w:rPr>
            </w:pPr>
          </w:p>
          <w:p w14:paraId="0C856891" w14:textId="77777777" w:rsidR="0048617F" w:rsidRDefault="00750C6B" w:rsidP="00D457EC">
            <w:pPr>
              <w:widowControl/>
              <w:tabs>
                <w:tab w:val="left" w:pos="-1440"/>
                <w:tab w:val="left" w:pos="-720"/>
                <w:tab w:val="left" w:pos="2760"/>
              </w:tabs>
              <w:suppressAutoHyphens/>
              <w:rPr>
                <w:rFonts w:ascii="Book Antiqua" w:hAnsi="Book Antiqua"/>
                <w:sz w:val="22"/>
              </w:rPr>
            </w:pPr>
            <w:r>
              <w:rPr>
                <w:rFonts w:ascii="Book Antiqua" w:hAnsi="Book Antiqua"/>
                <w:sz w:val="22"/>
              </w:rPr>
              <w:t>Bjørnar Brattøy</w:t>
            </w:r>
          </w:p>
        </w:tc>
      </w:tr>
      <w:tr w:rsidR="0001719F" w14:paraId="17C497BF" w14:textId="77777777" w:rsidTr="00C724A6">
        <w:trPr>
          <w:cantSplit/>
        </w:trPr>
        <w:tc>
          <w:tcPr>
            <w:tcW w:w="2590" w:type="dxa"/>
            <w:tcBorders>
              <w:top w:val="nil"/>
              <w:left w:val="nil"/>
              <w:bottom w:val="nil"/>
              <w:right w:val="nil"/>
            </w:tcBorders>
          </w:tcPr>
          <w:p w14:paraId="7BF6B8C7" w14:textId="77777777" w:rsidR="0001719F" w:rsidRDefault="0001719F">
            <w:pPr>
              <w:widowControl/>
              <w:tabs>
                <w:tab w:val="left" w:pos="-1440"/>
                <w:tab w:val="left" w:pos="-720"/>
                <w:tab w:val="left" w:pos="2760"/>
              </w:tabs>
              <w:suppressAutoHyphens/>
              <w:rPr>
                <w:rFonts w:ascii="Book Antiqua" w:hAnsi="Book Antiqua"/>
                <w:b/>
                <w:sz w:val="22"/>
              </w:rPr>
            </w:pPr>
            <w:r>
              <w:rPr>
                <w:rFonts w:ascii="Book Antiqua" w:hAnsi="Book Antiqua"/>
                <w:b/>
                <w:sz w:val="22"/>
              </w:rPr>
              <w:t>PUBLIKASJON:</w:t>
            </w:r>
          </w:p>
        </w:tc>
        <w:tc>
          <w:tcPr>
            <w:tcW w:w="6622" w:type="dxa"/>
            <w:tcBorders>
              <w:top w:val="nil"/>
              <w:left w:val="nil"/>
              <w:bottom w:val="nil"/>
              <w:right w:val="nil"/>
            </w:tcBorders>
          </w:tcPr>
          <w:p w14:paraId="431BACE5" w14:textId="2D753239" w:rsidR="0001719F" w:rsidRDefault="00750C6B" w:rsidP="00857C10">
            <w:pPr>
              <w:widowControl/>
              <w:tabs>
                <w:tab w:val="left" w:pos="-1440"/>
                <w:tab w:val="left" w:pos="-720"/>
                <w:tab w:val="left" w:pos="2760"/>
              </w:tabs>
              <w:suppressAutoHyphens/>
              <w:rPr>
                <w:rFonts w:ascii="Book Antiqua" w:hAnsi="Book Antiqua"/>
                <w:sz w:val="22"/>
              </w:rPr>
            </w:pPr>
            <w:r>
              <w:rPr>
                <w:rFonts w:ascii="Book Antiqua" w:hAnsi="Book Antiqua"/>
                <w:sz w:val="22"/>
              </w:rPr>
              <w:t>Tidens Krav</w:t>
            </w:r>
          </w:p>
        </w:tc>
      </w:tr>
      <w:tr w:rsidR="0001719F" w14:paraId="5A4AD577" w14:textId="77777777" w:rsidTr="00C724A6">
        <w:trPr>
          <w:cantSplit/>
        </w:trPr>
        <w:tc>
          <w:tcPr>
            <w:tcW w:w="2590" w:type="dxa"/>
            <w:tcBorders>
              <w:top w:val="nil"/>
              <w:left w:val="nil"/>
              <w:bottom w:val="nil"/>
              <w:right w:val="nil"/>
            </w:tcBorders>
          </w:tcPr>
          <w:p w14:paraId="6BFE49F5" w14:textId="77777777" w:rsidR="0001719F" w:rsidRDefault="0001719F">
            <w:pPr>
              <w:widowControl/>
              <w:tabs>
                <w:tab w:val="left" w:pos="-1440"/>
                <w:tab w:val="left" w:pos="-720"/>
                <w:tab w:val="left" w:pos="2760"/>
              </w:tabs>
              <w:suppressAutoHyphens/>
              <w:rPr>
                <w:rFonts w:ascii="Book Antiqua" w:hAnsi="Book Antiqua"/>
                <w:b/>
                <w:sz w:val="22"/>
              </w:rPr>
            </w:pPr>
            <w:r>
              <w:rPr>
                <w:rFonts w:ascii="Book Antiqua" w:hAnsi="Book Antiqua"/>
                <w:b/>
                <w:sz w:val="22"/>
              </w:rPr>
              <w:t>PUBLISERINGSDATO:</w:t>
            </w:r>
          </w:p>
        </w:tc>
        <w:tc>
          <w:tcPr>
            <w:tcW w:w="6622" w:type="dxa"/>
            <w:tcBorders>
              <w:top w:val="nil"/>
              <w:left w:val="nil"/>
              <w:bottom w:val="nil"/>
              <w:right w:val="nil"/>
            </w:tcBorders>
          </w:tcPr>
          <w:p w14:paraId="15683876" w14:textId="7230D2FC" w:rsidR="0001719F" w:rsidRDefault="00750C6B" w:rsidP="00E9066F">
            <w:pPr>
              <w:widowControl/>
              <w:tabs>
                <w:tab w:val="left" w:pos="-1440"/>
                <w:tab w:val="left" w:pos="-720"/>
                <w:tab w:val="left" w:pos="2760"/>
              </w:tabs>
              <w:suppressAutoHyphens/>
              <w:rPr>
                <w:rFonts w:ascii="Book Antiqua" w:hAnsi="Book Antiqua"/>
                <w:sz w:val="22"/>
              </w:rPr>
            </w:pPr>
            <w:r>
              <w:rPr>
                <w:rFonts w:ascii="Book Antiqua" w:hAnsi="Book Antiqua"/>
                <w:sz w:val="22"/>
              </w:rPr>
              <w:t>09</w:t>
            </w:r>
            <w:r w:rsidR="006F03EA">
              <w:rPr>
                <w:rFonts w:ascii="Book Antiqua" w:hAnsi="Book Antiqua"/>
                <w:sz w:val="22"/>
              </w:rPr>
              <w:t>.10</w:t>
            </w:r>
            <w:r w:rsidR="00910C87">
              <w:rPr>
                <w:rFonts w:ascii="Book Antiqua" w:hAnsi="Book Antiqua"/>
                <w:sz w:val="22"/>
              </w:rPr>
              <w:t>.18</w:t>
            </w:r>
            <w:r w:rsidR="006F03EA">
              <w:rPr>
                <w:rFonts w:ascii="Book Antiqua" w:hAnsi="Book Antiqua"/>
                <w:sz w:val="22"/>
              </w:rPr>
              <w:t xml:space="preserve"> (nett) og 11.</w:t>
            </w:r>
            <w:r>
              <w:rPr>
                <w:rFonts w:ascii="Book Antiqua" w:hAnsi="Book Antiqua"/>
                <w:sz w:val="22"/>
              </w:rPr>
              <w:t>10</w:t>
            </w:r>
            <w:r w:rsidR="00910C87">
              <w:rPr>
                <w:rFonts w:ascii="Book Antiqua" w:hAnsi="Book Antiqua"/>
                <w:sz w:val="22"/>
              </w:rPr>
              <w:t>.18</w:t>
            </w:r>
            <w:r w:rsidR="006F03EA">
              <w:rPr>
                <w:rFonts w:ascii="Book Antiqua" w:hAnsi="Book Antiqua"/>
                <w:sz w:val="22"/>
              </w:rPr>
              <w:t xml:space="preserve"> (papir) </w:t>
            </w:r>
          </w:p>
        </w:tc>
      </w:tr>
      <w:tr w:rsidR="00730F46" w14:paraId="5BA908B8" w14:textId="77777777" w:rsidTr="00C724A6">
        <w:trPr>
          <w:cantSplit/>
        </w:trPr>
        <w:tc>
          <w:tcPr>
            <w:tcW w:w="2590" w:type="dxa"/>
            <w:tcBorders>
              <w:top w:val="nil"/>
              <w:left w:val="nil"/>
              <w:bottom w:val="nil"/>
              <w:right w:val="nil"/>
            </w:tcBorders>
          </w:tcPr>
          <w:p w14:paraId="03EC24D4" w14:textId="77777777" w:rsidR="00730F46" w:rsidRDefault="00730F46" w:rsidP="00857C10">
            <w:pPr>
              <w:widowControl/>
              <w:tabs>
                <w:tab w:val="left" w:pos="-1440"/>
                <w:tab w:val="left" w:pos="-720"/>
                <w:tab w:val="left" w:pos="2760"/>
              </w:tabs>
              <w:suppressAutoHyphens/>
              <w:rPr>
                <w:rFonts w:ascii="Book Antiqua" w:hAnsi="Book Antiqua"/>
                <w:b/>
                <w:sz w:val="22"/>
              </w:rPr>
            </w:pPr>
            <w:r>
              <w:rPr>
                <w:rFonts w:ascii="Book Antiqua" w:hAnsi="Book Antiqua"/>
                <w:b/>
                <w:sz w:val="22"/>
              </w:rPr>
              <w:t>STOFFOMRÅDE:</w:t>
            </w:r>
          </w:p>
        </w:tc>
        <w:tc>
          <w:tcPr>
            <w:tcW w:w="6622" w:type="dxa"/>
            <w:tcBorders>
              <w:top w:val="nil"/>
              <w:left w:val="nil"/>
              <w:bottom w:val="nil"/>
              <w:right w:val="nil"/>
            </w:tcBorders>
          </w:tcPr>
          <w:p w14:paraId="154D9064" w14:textId="77777777" w:rsidR="00730F46" w:rsidRDefault="00750C6B" w:rsidP="00857C10">
            <w:pPr>
              <w:widowControl/>
              <w:tabs>
                <w:tab w:val="left" w:pos="-1440"/>
                <w:tab w:val="left" w:pos="-720"/>
                <w:tab w:val="left" w:pos="2760"/>
              </w:tabs>
              <w:suppressAutoHyphens/>
              <w:rPr>
                <w:rFonts w:ascii="Book Antiqua" w:hAnsi="Book Antiqua"/>
                <w:sz w:val="22"/>
              </w:rPr>
            </w:pPr>
            <w:r>
              <w:rPr>
                <w:rFonts w:ascii="Book Antiqua" w:hAnsi="Book Antiqua"/>
                <w:sz w:val="22"/>
              </w:rPr>
              <w:t>Næringsliv</w:t>
            </w:r>
          </w:p>
        </w:tc>
      </w:tr>
      <w:tr w:rsidR="00730F46" w14:paraId="2F9672C1" w14:textId="77777777" w:rsidTr="00C724A6">
        <w:trPr>
          <w:cantSplit/>
        </w:trPr>
        <w:tc>
          <w:tcPr>
            <w:tcW w:w="2590" w:type="dxa"/>
            <w:tcBorders>
              <w:top w:val="nil"/>
              <w:left w:val="nil"/>
              <w:bottom w:val="nil"/>
              <w:right w:val="nil"/>
            </w:tcBorders>
          </w:tcPr>
          <w:p w14:paraId="7EC0641D" w14:textId="77777777" w:rsidR="00730F46" w:rsidRDefault="00C724A6" w:rsidP="00C724A6">
            <w:pPr>
              <w:widowControl/>
              <w:tabs>
                <w:tab w:val="left" w:pos="-1440"/>
                <w:tab w:val="left" w:pos="-720"/>
                <w:tab w:val="left" w:pos="2760"/>
              </w:tabs>
              <w:suppressAutoHyphens/>
              <w:rPr>
                <w:rFonts w:ascii="Book Antiqua" w:hAnsi="Book Antiqua"/>
                <w:b/>
                <w:sz w:val="22"/>
              </w:rPr>
            </w:pPr>
            <w:r>
              <w:rPr>
                <w:rFonts w:ascii="Book Antiqua" w:hAnsi="Book Antiqua"/>
                <w:b/>
                <w:sz w:val="22"/>
              </w:rPr>
              <w:t>SJANGER</w:t>
            </w:r>
            <w:r w:rsidR="00730F46">
              <w:rPr>
                <w:rFonts w:ascii="Book Antiqua" w:hAnsi="Book Antiqua"/>
                <w:b/>
                <w:sz w:val="22"/>
              </w:rPr>
              <w:t>:</w:t>
            </w:r>
          </w:p>
        </w:tc>
        <w:tc>
          <w:tcPr>
            <w:tcW w:w="6622" w:type="dxa"/>
            <w:tcBorders>
              <w:top w:val="nil"/>
              <w:left w:val="nil"/>
              <w:bottom w:val="nil"/>
              <w:right w:val="nil"/>
            </w:tcBorders>
          </w:tcPr>
          <w:p w14:paraId="35CDB49B" w14:textId="4BC35AD5" w:rsidR="00730F46" w:rsidRDefault="00750C6B" w:rsidP="00857C10">
            <w:pPr>
              <w:widowControl/>
              <w:tabs>
                <w:tab w:val="left" w:pos="-1440"/>
                <w:tab w:val="left" w:pos="-720"/>
                <w:tab w:val="left" w:pos="2760"/>
              </w:tabs>
              <w:suppressAutoHyphens/>
              <w:rPr>
                <w:rFonts w:ascii="Book Antiqua" w:hAnsi="Book Antiqua"/>
                <w:sz w:val="22"/>
              </w:rPr>
            </w:pPr>
            <w:r>
              <w:rPr>
                <w:rFonts w:ascii="Book Antiqua" w:hAnsi="Book Antiqua"/>
                <w:sz w:val="22"/>
              </w:rPr>
              <w:t>Nyhetsartikkel</w:t>
            </w:r>
            <w:r w:rsidR="006F03EA">
              <w:rPr>
                <w:rFonts w:ascii="Book Antiqua" w:hAnsi="Book Antiqua"/>
                <w:sz w:val="22"/>
              </w:rPr>
              <w:t>, forside</w:t>
            </w:r>
          </w:p>
        </w:tc>
      </w:tr>
      <w:tr w:rsidR="0001719F" w14:paraId="33D6B5BF" w14:textId="77777777" w:rsidTr="00C724A6">
        <w:trPr>
          <w:cantSplit/>
        </w:trPr>
        <w:tc>
          <w:tcPr>
            <w:tcW w:w="2590" w:type="dxa"/>
            <w:tcBorders>
              <w:top w:val="nil"/>
              <w:left w:val="nil"/>
              <w:bottom w:val="nil"/>
              <w:right w:val="nil"/>
            </w:tcBorders>
          </w:tcPr>
          <w:p w14:paraId="39BD24CA" w14:textId="77777777" w:rsidR="0001719F" w:rsidRDefault="0001719F" w:rsidP="00730F46">
            <w:pPr>
              <w:widowControl/>
              <w:tabs>
                <w:tab w:val="left" w:pos="-1440"/>
                <w:tab w:val="left" w:pos="-720"/>
                <w:tab w:val="left" w:pos="2760"/>
              </w:tabs>
              <w:suppressAutoHyphens/>
              <w:rPr>
                <w:rFonts w:ascii="Book Antiqua" w:hAnsi="Book Antiqua"/>
                <w:b/>
                <w:sz w:val="22"/>
              </w:rPr>
            </w:pPr>
            <w:r>
              <w:rPr>
                <w:rFonts w:ascii="Book Antiqua" w:hAnsi="Book Antiqua"/>
                <w:b/>
                <w:sz w:val="22"/>
              </w:rPr>
              <w:t>S</w:t>
            </w:r>
            <w:r w:rsidR="00730F46">
              <w:rPr>
                <w:rFonts w:ascii="Book Antiqua" w:hAnsi="Book Antiqua"/>
                <w:b/>
                <w:sz w:val="22"/>
              </w:rPr>
              <w:t>ØKERSTIKKORD</w:t>
            </w:r>
            <w:r>
              <w:rPr>
                <w:rFonts w:ascii="Book Antiqua" w:hAnsi="Book Antiqua"/>
                <w:b/>
                <w:sz w:val="22"/>
              </w:rPr>
              <w:t>:</w:t>
            </w:r>
          </w:p>
        </w:tc>
        <w:tc>
          <w:tcPr>
            <w:tcW w:w="6622" w:type="dxa"/>
            <w:tcBorders>
              <w:top w:val="nil"/>
              <w:left w:val="nil"/>
              <w:bottom w:val="nil"/>
              <w:right w:val="nil"/>
            </w:tcBorders>
          </w:tcPr>
          <w:p w14:paraId="28392895" w14:textId="3E40673A" w:rsidR="0001719F" w:rsidRPr="00332D19" w:rsidRDefault="006F03EA" w:rsidP="00332D19">
            <w:pPr>
              <w:widowControl/>
              <w:tabs>
                <w:tab w:val="left" w:pos="-1440"/>
                <w:tab w:val="left" w:pos="-720"/>
                <w:tab w:val="left" w:pos="2760"/>
              </w:tabs>
              <w:suppressAutoHyphens/>
              <w:rPr>
                <w:rFonts w:ascii="Book Antiqua" w:hAnsi="Book Antiqua"/>
                <w:sz w:val="22"/>
              </w:rPr>
            </w:pPr>
            <w:r>
              <w:rPr>
                <w:rFonts w:ascii="Book Antiqua" w:hAnsi="Book Antiqua"/>
                <w:sz w:val="22"/>
              </w:rPr>
              <w:t>Dobbeltrolle, åpenhet om bakenforliggende forhold, kildebruk og kontroll av opplysninger, tittelbruk, samtidig imøtegåelsesrett</w:t>
            </w:r>
            <w:r w:rsidR="00C37E9C">
              <w:rPr>
                <w:rFonts w:ascii="Book Antiqua" w:hAnsi="Book Antiqua"/>
                <w:sz w:val="22"/>
              </w:rPr>
              <w:t xml:space="preserve">, feilaktige opplysninger </w:t>
            </w:r>
            <w:r w:rsidR="00B6742A">
              <w:rPr>
                <w:rFonts w:ascii="Book Antiqua" w:hAnsi="Book Antiqua"/>
                <w:sz w:val="22"/>
              </w:rPr>
              <w:t xml:space="preserve">rettes og </w:t>
            </w:r>
            <w:r w:rsidR="00C37E9C">
              <w:rPr>
                <w:rFonts w:ascii="Book Antiqua" w:hAnsi="Book Antiqua"/>
                <w:sz w:val="22"/>
              </w:rPr>
              <w:t>beklages</w:t>
            </w:r>
          </w:p>
        </w:tc>
      </w:tr>
      <w:tr w:rsidR="0001719F" w14:paraId="290B98D6" w14:textId="77777777" w:rsidTr="00C724A6">
        <w:trPr>
          <w:cantSplit/>
        </w:trPr>
        <w:tc>
          <w:tcPr>
            <w:tcW w:w="2590" w:type="dxa"/>
            <w:tcBorders>
              <w:top w:val="nil"/>
              <w:left w:val="nil"/>
              <w:bottom w:val="nil"/>
              <w:right w:val="nil"/>
            </w:tcBorders>
          </w:tcPr>
          <w:p w14:paraId="4F071D27" w14:textId="77777777" w:rsidR="0001719F" w:rsidRDefault="0001719F">
            <w:pPr>
              <w:widowControl/>
              <w:tabs>
                <w:tab w:val="left" w:pos="-1440"/>
                <w:tab w:val="left" w:pos="-720"/>
                <w:tab w:val="left" w:pos="2760"/>
              </w:tabs>
              <w:suppressAutoHyphens/>
              <w:rPr>
                <w:rFonts w:ascii="Book Antiqua" w:hAnsi="Book Antiqua"/>
                <w:b/>
                <w:sz w:val="22"/>
              </w:rPr>
            </w:pPr>
            <w:r>
              <w:rPr>
                <w:rFonts w:ascii="Book Antiqua" w:hAnsi="Book Antiqua"/>
                <w:b/>
                <w:sz w:val="22"/>
              </w:rPr>
              <w:t>REGISTRERT:</w:t>
            </w:r>
          </w:p>
        </w:tc>
        <w:tc>
          <w:tcPr>
            <w:tcW w:w="6622" w:type="dxa"/>
            <w:tcBorders>
              <w:top w:val="nil"/>
              <w:left w:val="nil"/>
              <w:bottom w:val="nil"/>
              <w:right w:val="nil"/>
            </w:tcBorders>
          </w:tcPr>
          <w:p w14:paraId="5EF646EB" w14:textId="6C82F222" w:rsidR="0001719F" w:rsidRPr="006E27B5" w:rsidRDefault="006D5757" w:rsidP="006E27B5">
            <w:pPr>
              <w:widowControl/>
              <w:rPr>
                <w:rFonts w:ascii="Book Antiqua" w:hAnsi="Book Antiqua"/>
                <w:sz w:val="22"/>
              </w:rPr>
            </w:pPr>
            <w:r>
              <w:rPr>
                <w:rFonts w:ascii="Book Antiqua" w:hAnsi="Book Antiqua"/>
                <w:sz w:val="22"/>
              </w:rPr>
              <w:t>04.04.2019</w:t>
            </w:r>
          </w:p>
        </w:tc>
      </w:tr>
      <w:tr w:rsidR="0001719F" w14:paraId="683E0D00" w14:textId="77777777" w:rsidTr="00C724A6">
        <w:trPr>
          <w:cantSplit/>
        </w:trPr>
        <w:tc>
          <w:tcPr>
            <w:tcW w:w="2590" w:type="dxa"/>
            <w:tcBorders>
              <w:top w:val="nil"/>
              <w:left w:val="nil"/>
              <w:bottom w:val="nil"/>
              <w:right w:val="nil"/>
            </w:tcBorders>
          </w:tcPr>
          <w:p w14:paraId="3CF3200F" w14:textId="77777777" w:rsidR="0001719F" w:rsidRDefault="0001719F" w:rsidP="00C724A6">
            <w:pPr>
              <w:widowControl/>
              <w:tabs>
                <w:tab w:val="left" w:pos="-1440"/>
                <w:tab w:val="left" w:pos="-720"/>
                <w:tab w:val="left" w:pos="2760"/>
              </w:tabs>
              <w:suppressAutoHyphens/>
              <w:rPr>
                <w:rFonts w:ascii="Book Antiqua" w:hAnsi="Book Antiqua"/>
                <w:b/>
                <w:sz w:val="22"/>
              </w:rPr>
            </w:pPr>
            <w:r>
              <w:rPr>
                <w:rFonts w:ascii="Book Antiqua" w:hAnsi="Book Antiqua"/>
                <w:b/>
                <w:sz w:val="22"/>
              </w:rPr>
              <w:t>BEHANDLE</w:t>
            </w:r>
            <w:r w:rsidR="00C724A6">
              <w:rPr>
                <w:rFonts w:ascii="Book Antiqua" w:hAnsi="Book Antiqua"/>
                <w:b/>
                <w:sz w:val="22"/>
              </w:rPr>
              <w:t>T</w:t>
            </w:r>
            <w:r>
              <w:rPr>
                <w:rFonts w:ascii="Book Antiqua" w:hAnsi="Book Antiqua"/>
                <w:b/>
                <w:sz w:val="22"/>
              </w:rPr>
              <w:t xml:space="preserve"> I PFU:</w:t>
            </w:r>
          </w:p>
        </w:tc>
        <w:tc>
          <w:tcPr>
            <w:tcW w:w="6622" w:type="dxa"/>
            <w:tcBorders>
              <w:top w:val="nil"/>
              <w:left w:val="nil"/>
              <w:bottom w:val="nil"/>
              <w:right w:val="nil"/>
            </w:tcBorders>
          </w:tcPr>
          <w:p w14:paraId="5621C2E1" w14:textId="4E89E9CD" w:rsidR="0001719F" w:rsidRDefault="006F03EA" w:rsidP="00D44F7B">
            <w:pPr>
              <w:widowControl/>
              <w:tabs>
                <w:tab w:val="left" w:pos="-1440"/>
                <w:tab w:val="left" w:pos="-720"/>
                <w:tab w:val="left" w:pos="2760"/>
              </w:tabs>
              <w:suppressAutoHyphens/>
              <w:rPr>
                <w:rFonts w:ascii="Book Antiqua" w:hAnsi="Book Antiqua"/>
                <w:sz w:val="22"/>
              </w:rPr>
            </w:pPr>
            <w:r>
              <w:rPr>
                <w:rFonts w:ascii="Book Antiqua" w:hAnsi="Book Antiqua"/>
                <w:sz w:val="22"/>
              </w:rPr>
              <w:t>2</w:t>
            </w:r>
            <w:r w:rsidR="006D5757">
              <w:rPr>
                <w:rFonts w:ascii="Book Antiqua" w:hAnsi="Book Antiqua"/>
                <w:sz w:val="22"/>
              </w:rPr>
              <w:t>5</w:t>
            </w:r>
            <w:r>
              <w:rPr>
                <w:rFonts w:ascii="Book Antiqua" w:hAnsi="Book Antiqua"/>
                <w:sz w:val="22"/>
              </w:rPr>
              <w:t>.0</w:t>
            </w:r>
            <w:r w:rsidR="006D5757">
              <w:rPr>
                <w:rFonts w:ascii="Book Antiqua" w:hAnsi="Book Antiqua"/>
                <w:sz w:val="22"/>
              </w:rPr>
              <w:t>9</w:t>
            </w:r>
            <w:r>
              <w:rPr>
                <w:rFonts w:ascii="Book Antiqua" w:hAnsi="Book Antiqua"/>
                <w:sz w:val="22"/>
              </w:rPr>
              <w:t>.2019</w:t>
            </w:r>
          </w:p>
        </w:tc>
      </w:tr>
      <w:tr w:rsidR="0001719F" w14:paraId="12150959" w14:textId="77777777" w:rsidTr="00C724A6">
        <w:trPr>
          <w:cantSplit/>
        </w:trPr>
        <w:tc>
          <w:tcPr>
            <w:tcW w:w="2590" w:type="dxa"/>
            <w:tcBorders>
              <w:top w:val="nil"/>
              <w:left w:val="nil"/>
              <w:bottom w:val="nil"/>
              <w:right w:val="nil"/>
            </w:tcBorders>
          </w:tcPr>
          <w:p w14:paraId="2F859BFB" w14:textId="77777777" w:rsidR="0001719F" w:rsidRDefault="0001719F">
            <w:pPr>
              <w:widowControl/>
              <w:tabs>
                <w:tab w:val="left" w:pos="-1440"/>
                <w:tab w:val="left" w:pos="-720"/>
                <w:tab w:val="left" w:pos="2760"/>
              </w:tabs>
              <w:suppressAutoHyphens/>
              <w:rPr>
                <w:rFonts w:ascii="Book Antiqua" w:hAnsi="Book Antiqua"/>
                <w:b/>
                <w:sz w:val="22"/>
              </w:rPr>
            </w:pPr>
            <w:r>
              <w:rPr>
                <w:rFonts w:ascii="Book Antiqua" w:hAnsi="Book Antiqua"/>
                <w:b/>
                <w:sz w:val="22"/>
              </w:rPr>
              <w:t>BEHANDLINGSTID:</w:t>
            </w:r>
          </w:p>
        </w:tc>
        <w:tc>
          <w:tcPr>
            <w:tcW w:w="6622" w:type="dxa"/>
            <w:tcBorders>
              <w:top w:val="nil"/>
              <w:left w:val="nil"/>
              <w:bottom w:val="nil"/>
              <w:right w:val="nil"/>
            </w:tcBorders>
          </w:tcPr>
          <w:p w14:paraId="33BDC400" w14:textId="2AB930BA" w:rsidR="0001719F" w:rsidRDefault="006D5757">
            <w:pPr>
              <w:widowControl/>
              <w:tabs>
                <w:tab w:val="left" w:pos="-1440"/>
                <w:tab w:val="left" w:pos="-720"/>
                <w:tab w:val="left" w:pos="2760"/>
              </w:tabs>
              <w:suppressAutoHyphens/>
              <w:rPr>
                <w:rFonts w:ascii="Book Antiqua" w:hAnsi="Book Antiqua"/>
                <w:sz w:val="22"/>
              </w:rPr>
            </w:pPr>
            <w:r>
              <w:rPr>
                <w:rFonts w:ascii="Book Antiqua" w:hAnsi="Book Antiqua"/>
                <w:sz w:val="22"/>
              </w:rPr>
              <w:t>171 dager</w:t>
            </w:r>
          </w:p>
        </w:tc>
      </w:tr>
      <w:tr w:rsidR="0001719F" w14:paraId="59B8ACA2" w14:textId="77777777" w:rsidTr="00C724A6">
        <w:trPr>
          <w:cantSplit/>
        </w:trPr>
        <w:tc>
          <w:tcPr>
            <w:tcW w:w="2590" w:type="dxa"/>
            <w:tcBorders>
              <w:top w:val="nil"/>
              <w:left w:val="nil"/>
              <w:bottom w:val="nil"/>
              <w:right w:val="nil"/>
            </w:tcBorders>
          </w:tcPr>
          <w:p w14:paraId="4C144A89" w14:textId="77777777" w:rsidR="0001719F" w:rsidRDefault="0001719F">
            <w:pPr>
              <w:widowControl/>
              <w:tabs>
                <w:tab w:val="left" w:pos="-1440"/>
                <w:tab w:val="left" w:pos="-720"/>
                <w:tab w:val="left" w:pos="2760"/>
              </w:tabs>
              <w:suppressAutoHyphens/>
              <w:rPr>
                <w:rFonts w:ascii="Book Antiqua" w:hAnsi="Book Antiqua"/>
                <w:b/>
                <w:sz w:val="22"/>
              </w:rPr>
            </w:pPr>
            <w:r>
              <w:rPr>
                <w:rFonts w:ascii="Book Antiqua" w:hAnsi="Book Antiqua"/>
                <w:b/>
                <w:sz w:val="22"/>
              </w:rPr>
              <w:t>KLAGEGRUPPE:</w:t>
            </w:r>
          </w:p>
        </w:tc>
        <w:tc>
          <w:tcPr>
            <w:tcW w:w="6622" w:type="dxa"/>
            <w:tcBorders>
              <w:top w:val="nil"/>
              <w:left w:val="nil"/>
              <w:bottom w:val="nil"/>
              <w:right w:val="nil"/>
            </w:tcBorders>
          </w:tcPr>
          <w:p w14:paraId="417C543E" w14:textId="0391C32A" w:rsidR="0001719F" w:rsidRPr="00A913D0" w:rsidRDefault="00B6742A">
            <w:pPr>
              <w:widowControl/>
              <w:tabs>
                <w:tab w:val="left" w:pos="-1440"/>
                <w:tab w:val="left" w:pos="-720"/>
                <w:tab w:val="left" w:pos="2760"/>
              </w:tabs>
              <w:suppressAutoHyphens/>
              <w:rPr>
                <w:rFonts w:ascii="Book Antiqua" w:hAnsi="Book Antiqua"/>
                <w:sz w:val="22"/>
              </w:rPr>
            </w:pPr>
            <w:r>
              <w:rPr>
                <w:rFonts w:ascii="Book Antiqua" w:hAnsi="Book Antiqua"/>
                <w:sz w:val="22"/>
              </w:rPr>
              <w:t>Selvstendig næringsdrivende</w:t>
            </w:r>
          </w:p>
        </w:tc>
      </w:tr>
      <w:tr w:rsidR="0001719F" w14:paraId="36F608FA" w14:textId="77777777" w:rsidTr="00C724A6">
        <w:trPr>
          <w:cantSplit/>
        </w:trPr>
        <w:tc>
          <w:tcPr>
            <w:tcW w:w="2590" w:type="dxa"/>
            <w:tcBorders>
              <w:top w:val="nil"/>
              <w:left w:val="nil"/>
              <w:bottom w:val="nil"/>
              <w:right w:val="nil"/>
            </w:tcBorders>
          </w:tcPr>
          <w:p w14:paraId="1CC3A217" w14:textId="77777777" w:rsidR="0001719F" w:rsidRDefault="0001719F">
            <w:pPr>
              <w:widowControl/>
              <w:tabs>
                <w:tab w:val="left" w:pos="-1440"/>
                <w:tab w:val="left" w:pos="-720"/>
                <w:tab w:val="left" w:pos="2760"/>
              </w:tabs>
              <w:suppressAutoHyphens/>
              <w:rPr>
                <w:rFonts w:ascii="Book Antiqua" w:hAnsi="Book Antiqua"/>
                <w:b/>
                <w:sz w:val="22"/>
              </w:rPr>
            </w:pPr>
            <w:r>
              <w:rPr>
                <w:rFonts w:ascii="Book Antiqua" w:hAnsi="Book Antiqua"/>
                <w:b/>
                <w:sz w:val="22"/>
              </w:rPr>
              <w:t>PFU-KONKLUSJON:</w:t>
            </w:r>
          </w:p>
        </w:tc>
        <w:tc>
          <w:tcPr>
            <w:tcW w:w="6622" w:type="dxa"/>
            <w:tcBorders>
              <w:top w:val="nil"/>
              <w:left w:val="nil"/>
              <w:bottom w:val="nil"/>
              <w:right w:val="nil"/>
            </w:tcBorders>
          </w:tcPr>
          <w:p w14:paraId="182DFAAA" w14:textId="77777777" w:rsidR="0001719F" w:rsidRDefault="0001719F">
            <w:pPr>
              <w:widowControl/>
              <w:tabs>
                <w:tab w:val="left" w:pos="-1440"/>
                <w:tab w:val="left" w:pos="-720"/>
                <w:tab w:val="left" w:pos="2760"/>
              </w:tabs>
              <w:suppressAutoHyphens/>
              <w:rPr>
                <w:rFonts w:ascii="Book Antiqua" w:hAnsi="Book Antiqua"/>
                <w:sz w:val="22"/>
              </w:rPr>
            </w:pPr>
          </w:p>
        </w:tc>
      </w:tr>
      <w:tr w:rsidR="0001719F" w14:paraId="7396D221" w14:textId="77777777" w:rsidTr="00C724A6">
        <w:trPr>
          <w:cantSplit/>
        </w:trPr>
        <w:tc>
          <w:tcPr>
            <w:tcW w:w="2590" w:type="dxa"/>
            <w:tcBorders>
              <w:top w:val="nil"/>
              <w:left w:val="nil"/>
              <w:bottom w:val="nil"/>
              <w:right w:val="nil"/>
            </w:tcBorders>
          </w:tcPr>
          <w:p w14:paraId="17C321A9" w14:textId="77777777" w:rsidR="0001719F" w:rsidRDefault="0001719F">
            <w:pPr>
              <w:widowControl/>
              <w:tabs>
                <w:tab w:val="left" w:pos="-1440"/>
                <w:tab w:val="left" w:pos="-720"/>
                <w:tab w:val="left" w:pos="2760"/>
              </w:tabs>
              <w:suppressAutoHyphens/>
              <w:rPr>
                <w:rFonts w:ascii="Book Antiqua" w:hAnsi="Book Antiqua"/>
                <w:b/>
                <w:sz w:val="22"/>
              </w:rPr>
            </w:pPr>
            <w:r>
              <w:rPr>
                <w:rFonts w:ascii="Book Antiqua" w:hAnsi="Book Antiqua"/>
                <w:b/>
                <w:sz w:val="22"/>
              </w:rPr>
              <w:t>HENVISNING VVPL.:</w:t>
            </w:r>
          </w:p>
        </w:tc>
        <w:tc>
          <w:tcPr>
            <w:tcW w:w="6622" w:type="dxa"/>
            <w:tcBorders>
              <w:top w:val="nil"/>
              <w:left w:val="nil"/>
              <w:bottom w:val="nil"/>
              <w:right w:val="nil"/>
            </w:tcBorders>
          </w:tcPr>
          <w:p w14:paraId="33EF04C5" w14:textId="77777777" w:rsidR="0001719F" w:rsidRDefault="0001719F">
            <w:pPr>
              <w:widowControl/>
              <w:tabs>
                <w:tab w:val="left" w:pos="-1440"/>
                <w:tab w:val="left" w:pos="-720"/>
                <w:tab w:val="left" w:pos="2760"/>
              </w:tabs>
              <w:suppressAutoHyphens/>
              <w:rPr>
                <w:rFonts w:ascii="Book Antiqua" w:hAnsi="Book Antiqua"/>
                <w:sz w:val="22"/>
              </w:rPr>
            </w:pPr>
          </w:p>
        </w:tc>
      </w:tr>
      <w:tr w:rsidR="0001719F" w14:paraId="53F22921" w14:textId="77777777" w:rsidTr="00C724A6">
        <w:trPr>
          <w:cantSplit/>
        </w:trPr>
        <w:tc>
          <w:tcPr>
            <w:tcW w:w="2590" w:type="dxa"/>
            <w:tcBorders>
              <w:top w:val="nil"/>
              <w:left w:val="nil"/>
              <w:bottom w:val="nil"/>
              <w:right w:val="nil"/>
            </w:tcBorders>
          </w:tcPr>
          <w:p w14:paraId="7C0830A6" w14:textId="77777777" w:rsidR="0001719F" w:rsidRDefault="0001719F">
            <w:pPr>
              <w:widowControl/>
              <w:tabs>
                <w:tab w:val="left" w:pos="-1440"/>
                <w:tab w:val="left" w:pos="-720"/>
                <w:tab w:val="left" w:pos="2760"/>
              </w:tabs>
              <w:suppressAutoHyphens/>
              <w:rPr>
                <w:rFonts w:ascii="Book Antiqua" w:hAnsi="Book Antiqua"/>
                <w:b/>
                <w:sz w:val="22"/>
              </w:rPr>
            </w:pPr>
            <w:r>
              <w:rPr>
                <w:rFonts w:ascii="Book Antiqua" w:hAnsi="Book Antiqua"/>
                <w:b/>
                <w:sz w:val="22"/>
              </w:rPr>
              <w:t>OMTALE/ANONYM.:</w:t>
            </w:r>
          </w:p>
        </w:tc>
        <w:tc>
          <w:tcPr>
            <w:tcW w:w="6622" w:type="dxa"/>
            <w:tcBorders>
              <w:top w:val="nil"/>
              <w:left w:val="nil"/>
              <w:bottom w:val="nil"/>
              <w:right w:val="nil"/>
            </w:tcBorders>
          </w:tcPr>
          <w:p w14:paraId="613F4976" w14:textId="77777777" w:rsidR="0001719F" w:rsidRDefault="0001719F">
            <w:pPr>
              <w:widowControl/>
              <w:tabs>
                <w:tab w:val="left" w:pos="-1440"/>
                <w:tab w:val="left" w:pos="-720"/>
                <w:tab w:val="left" w:pos="2760"/>
              </w:tabs>
              <w:suppressAutoHyphens/>
              <w:rPr>
                <w:rFonts w:ascii="Book Antiqua" w:hAnsi="Book Antiqua"/>
                <w:sz w:val="22"/>
              </w:rPr>
            </w:pPr>
          </w:p>
        </w:tc>
      </w:tr>
      <w:tr w:rsidR="0001719F" w14:paraId="0F893B86" w14:textId="77777777" w:rsidTr="00C724A6">
        <w:trPr>
          <w:cantSplit/>
          <w:trHeight w:val="225"/>
        </w:trPr>
        <w:tc>
          <w:tcPr>
            <w:tcW w:w="2590" w:type="dxa"/>
            <w:tcBorders>
              <w:top w:val="nil"/>
              <w:left w:val="nil"/>
              <w:bottom w:val="nil"/>
              <w:right w:val="nil"/>
            </w:tcBorders>
          </w:tcPr>
          <w:p w14:paraId="0C20BB19" w14:textId="77777777" w:rsidR="0001719F" w:rsidRDefault="0001719F">
            <w:pPr>
              <w:widowControl/>
              <w:tabs>
                <w:tab w:val="left" w:pos="-1440"/>
                <w:tab w:val="left" w:pos="-720"/>
                <w:tab w:val="left" w:pos="2760"/>
              </w:tabs>
              <w:suppressAutoHyphens/>
              <w:rPr>
                <w:rFonts w:ascii="Book Antiqua" w:hAnsi="Book Antiqua"/>
                <w:b/>
                <w:sz w:val="22"/>
              </w:rPr>
            </w:pPr>
            <w:r>
              <w:rPr>
                <w:rFonts w:ascii="Book Antiqua" w:hAnsi="Book Antiqua"/>
                <w:b/>
                <w:sz w:val="22"/>
              </w:rPr>
              <w:t>MERKNADER:</w:t>
            </w:r>
          </w:p>
        </w:tc>
        <w:tc>
          <w:tcPr>
            <w:tcW w:w="6622" w:type="dxa"/>
            <w:tcBorders>
              <w:top w:val="nil"/>
              <w:left w:val="nil"/>
              <w:bottom w:val="nil"/>
              <w:right w:val="nil"/>
            </w:tcBorders>
          </w:tcPr>
          <w:p w14:paraId="5EB654F8" w14:textId="77777777" w:rsidR="0001719F" w:rsidRDefault="0001719F" w:rsidP="00823ABF">
            <w:pPr>
              <w:widowControl/>
              <w:tabs>
                <w:tab w:val="left" w:pos="-1440"/>
                <w:tab w:val="left" w:pos="-720"/>
                <w:tab w:val="left" w:pos="2760"/>
              </w:tabs>
              <w:suppressAutoHyphens/>
              <w:rPr>
                <w:rFonts w:ascii="Book Antiqua" w:hAnsi="Book Antiqua"/>
                <w:sz w:val="22"/>
              </w:rPr>
            </w:pPr>
          </w:p>
          <w:p w14:paraId="13E6925A" w14:textId="77777777" w:rsidR="003869AE" w:rsidRDefault="003869AE" w:rsidP="00823ABF">
            <w:pPr>
              <w:widowControl/>
              <w:tabs>
                <w:tab w:val="left" w:pos="-1440"/>
                <w:tab w:val="left" w:pos="-720"/>
                <w:tab w:val="left" w:pos="2760"/>
              </w:tabs>
              <w:suppressAutoHyphens/>
              <w:rPr>
                <w:rFonts w:ascii="Book Antiqua" w:hAnsi="Book Antiqua"/>
                <w:sz w:val="22"/>
              </w:rPr>
            </w:pPr>
          </w:p>
        </w:tc>
      </w:tr>
    </w:tbl>
    <w:p w14:paraId="1EBD3955" w14:textId="77777777" w:rsidR="0001719F" w:rsidRDefault="0001719F">
      <w:pPr>
        <w:widowControl/>
        <w:rPr>
          <w:rFonts w:ascii="Book Antiqua" w:hAnsi="Book Antiqua"/>
          <w:sz w:val="22"/>
        </w:rPr>
      </w:pPr>
    </w:p>
    <w:p w14:paraId="5C4D2774" w14:textId="77777777" w:rsidR="0001719F" w:rsidRDefault="0001719F">
      <w:pPr>
        <w:widowControl/>
        <w:rPr>
          <w:rFonts w:ascii="Book Antiqua" w:hAnsi="Book Antiqua"/>
          <w:b/>
          <w:sz w:val="22"/>
        </w:rPr>
      </w:pPr>
      <w:r>
        <w:rPr>
          <w:rFonts w:ascii="Book Antiqua" w:hAnsi="Book Antiqua"/>
          <w:b/>
          <w:sz w:val="22"/>
        </w:rPr>
        <w:t xml:space="preserve">SAMMENDRAG: </w:t>
      </w:r>
    </w:p>
    <w:p w14:paraId="16EF621D" w14:textId="77777777" w:rsidR="00700C61" w:rsidRDefault="00700C61">
      <w:pPr>
        <w:widowControl/>
        <w:rPr>
          <w:rFonts w:ascii="Book Antiqua" w:hAnsi="Book Antiqua"/>
          <w:b/>
          <w:sz w:val="22"/>
        </w:rPr>
      </w:pPr>
    </w:p>
    <w:p w14:paraId="14B2A61E" w14:textId="2BD93F2F" w:rsidR="00325673" w:rsidRPr="00C96CD2" w:rsidRDefault="00750C6B" w:rsidP="0085437A">
      <w:pPr>
        <w:widowControl/>
        <w:rPr>
          <w:rFonts w:ascii="Book Antiqua" w:hAnsi="Book Antiqua"/>
          <w:sz w:val="22"/>
          <w:szCs w:val="22"/>
        </w:rPr>
      </w:pPr>
      <w:r>
        <w:rPr>
          <w:rFonts w:ascii="Book Antiqua" w:hAnsi="Book Antiqua"/>
          <w:b/>
          <w:sz w:val="22"/>
          <w:szCs w:val="22"/>
        </w:rPr>
        <w:t xml:space="preserve">Tidens Krav </w:t>
      </w:r>
      <w:r w:rsidRPr="0000502C">
        <w:rPr>
          <w:rFonts w:ascii="Book Antiqua" w:hAnsi="Book Antiqua"/>
          <w:bCs/>
          <w:sz w:val="22"/>
          <w:szCs w:val="22"/>
        </w:rPr>
        <w:t xml:space="preserve">publiserte en </w:t>
      </w:r>
      <w:r w:rsidR="00C96CD2">
        <w:rPr>
          <w:rFonts w:ascii="Book Antiqua" w:hAnsi="Book Antiqua"/>
          <w:bCs/>
          <w:sz w:val="22"/>
          <w:szCs w:val="22"/>
        </w:rPr>
        <w:t>nett</w:t>
      </w:r>
      <w:r w:rsidRPr="0000502C">
        <w:rPr>
          <w:rFonts w:ascii="Book Antiqua" w:hAnsi="Book Antiqua"/>
          <w:bCs/>
          <w:sz w:val="22"/>
          <w:szCs w:val="22"/>
        </w:rPr>
        <w:t>artikkel</w:t>
      </w:r>
      <w:r w:rsidR="0000502C" w:rsidRPr="0000502C">
        <w:rPr>
          <w:rFonts w:ascii="Book Antiqua" w:hAnsi="Book Antiqua"/>
          <w:bCs/>
          <w:sz w:val="22"/>
          <w:szCs w:val="22"/>
        </w:rPr>
        <w:t xml:space="preserve"> </w:t>
      </w:r>
      <w:r w:rsidR="00C96CD2" w:rsidRPr="004317B7">
        <w:rPr>
          <w:rFonts w:ascii="Book Antiqua" w:hAnsi="Book Antiqua"/>
          <w:b/>
          <w:sz w:val="22"/>
          <w:szCs w:val="22"/>
        </w:rPr>
        <w:t>tirsdag</w:t>
      </w:r>
      <w:r w:rsidR="0000502C" w:rsidRPr="004317B7">
        <w:rPr>
          <w:rFonts w:ascii="Book Antiqua" w:hAnsi="Book Antiqua"/>
          <w:b/>
          <w:sz w:val="22"/>
          <w:szCs w:val="22"/>
        </w:rPr>
        <w:t xml:space="preserve"> 9. oktober 2018</w:t>
      </w:r>
      <w:r w:rsidR="004C2D48">
        <w:rPr>
          <w:rFonts w:ascii="Book Antiqua" w:hAnsi="Book Antiqua"/>
          <w:bCs/>
          <w:sz w:val="22"/>
          <w:szCs w:val="22"/>
        </w:rPr>
        <w:t xml:space="preserve"> med tittele</w:t>
      </w:r>
      <w:r w:rsidR="004C2D48" w:rsidRPr="003D35D9">
        <w:rPr>
          <w:rFonts w:ascii="Book Antiqua" w:hAnsi="Book Antiqua"/>
          <w:bCs/>
          <w:sz w:val="22"/>
          <w:szCs w:val="22"/>
        </w:rPr>
        <w:t>n</w:t>
      </w:r>
      <w:r w:rsidR="0000502C" w:rsidRPr="003D35D9">
        <w:rPr>
          <w:rFonts w:ascii="Book Antiqua" w:hAnsi="Book Antiqua"/>
          <w:bCs/>
          <w:sz w:val="22"/>
          <w:szCs w:val="22"/>
        </w:rPr>
        <w:t>:</w:t>
      </w:r>
      <w:r w:rsidR="0000502C" w:rsidRPr="0000502C">
        <w:rPr>
          <w:rFonts w:ascii="Book Antiqua" w:hAnsi="Book Antiqua"/>
          <w:b/>
          <w:sz w:val="22"/>
          <w:szCs w:val="22"/>
        </w:rPr>
        <w:t xml:space="preserve"> </w:t>
      </w:r>
      <w:r w:rsidR="0085437A" w:rsidRPr="00C96CD2">
        <w:rPr>
          <w:rFonts w:ascii="Book Antiqua" w:hAnsi="Book Antiqua"/>
          <w:b/>
          <w:sz w:val="22"/>
          <w:szCs w:val="22"/>
        </w:rPr>
        <w:t>«</w:t>
      </w:r>
      <w:r w:rsidR="00A24A8A" w:rsidRPr="00C96CD2">
        <w:rPr>
          <w:rFonts w:ascii="Book Antiqua" w:hAnsi="Book Antiqua"/>
          <w:b/>
          <w:sz w:val="22"/>
          <w:szCs w:val="22"/>
        </w:rPr>
        <w:t>Kruse Larsen trekker seg fra KNN</w:t>
      </w:r>
      <w:r w:rsidR="0085437A" w:rsidRPr="00C96CD2">
        <w:rPr>
          <w:rFonts w:ascii="Book Antiqua" w:hAnsi="Book Antiqua"/>
          <w:b/>
          <w:sz w:val="22"/>
          <w:szCs w:val="22"/>
        </w:rPr>
        <w:t>»</w:t>
      </w:r>
      <w:r w:rsidR="0085437A" w:rsidRPr="00C96CD2">
        <w:rPr>
          <w:rFonts w:ascii="Book Antiqua" w:hAnsi="Book Antiqua"/>
          <w:sz w:val="22"/>
          <w:szCs w:val="22"/>
        </w:rPr>
        <w:t xml:space="preserve"> og ingress</w:t>
      </w:r>
      <w:r w:rsidR="0000502C" w:rsidRPr="00C96CD2">
        <w:rPr>
          <w:rFonts w:ascii="Book Antiqua" w:hAnsi="Book Antiqua"/>
          <w:sz w:val="22"/>
          <w:szCs w:val="22"/>
        </w:rPr>
        <w:t>en:</w:t>
      </w:r>
    </w:p>
    <w:p w14:paraId="129E4D4B" w14:textId="77777777" w:rsidR="00325673" w:rsidRPr="00C96CD2" w:rsidRDefault="00325673" w:rsidP="00325673">
      <w:pPr>
        <w:widowControl/>
        <w:overflowPunct/>
        <w:textAlignment w:val="auto"/>
        <w:rPr>
          <w:rFonts w:ascii="Book Antiqua" w:hAnsi="Book Antiqua" w:cs="ArialMT"/>
          <w:color w:val="000000"/>
          <w:sz w:val="22"/>
          <w:szCs w:val="22"/>
        </w:rPr>
      </w:pPr>
    </w:p>
    <w:p w14:paraId="244872E8" w14:textId="29A58D39" w:rsidR="00325673" w:rsidRPr="00C96CD2" w:rsidRDefault="00325673" w:rsidP="00C96CD2">
      <w:pPr>
        <w:widowControl/>
        <w:overflowPunct/>
        <w:ind w:left="708"/>
        <w:textAlignment w:val="auto"/>
        <w:rPr>
          <w:rFonts w:ascii="Book Antiqua" w:hAnsi="Book Antiqua" w:cs="ArialMT"/>
          <w:b/>
          <w:bCs/>
          <w:color w:val="000000"/>
          <w:sz w:val="22"/>
          <w:szCs w:val="22"/>
        </w:rPr>
      </w:pPr>
      <w:r w:rsidRPr="00C96CD2">
        <w:rPr>
          <w:rFonts w:ascii="Book Antiqua" w:hAnsi="Book Antiqua" w:cs="ArialMT"/>
          <w:b/>
          <w:bCs/>
          <w:color w:val="000000"/>
          <w:sz w:val="22"/>
          <w:szCs w:val="22"/>
        </w:rPr>
        <w:t>«Feilaktige påstander om Kruse Larsen, KNN og flere medlemsbedrifter gjør at Kruse Larsen trekker seg ut av</w:t>
      </w:r>
      <w:r w:rsidR="00C96CD2" w:rsidRPr="00C96CD2">
        <w:rPr>
          <w:rFonts w:ascii="Book Antiqua" w:hAnsi="Book Antiqua" w:cs="ArialMT"/>
          <w:b/>
          <w:bCs/>
          <w:color w:val="000000"/>
          <w:sz w:val="22"/>
          <w:szCs w:val="22"/>
        </w:rPr>
        <w:t xml:space="preserve"> </w:t>
      </w:r>
      <w:r w:rsidRPr="00C96CD2">
        <w:rPr>
          <w:rFonts w:ascii="Book Antiqua" w:hAnsi="Book Antiqua" w:cs="ArialMT"/>
          <w:b/>
          <w:bCs/>
          <w:color w:val="000000"/>
          <w:sz w:val="22"/>
          <w:szCs w:val="22"/>
        </w:rPr>
        <w:t>avtalene de har med KNN”.»</w:t>
      </w:r>
    </w:p>
    <w:p w14:paraId="0BCADB41" w14:textId="68123F60" w:rsidR="00C96CD2" w:rsidRDefault="00C96CD2" w:rsidP="00325673">
      <w:pPr>
        <w:widowControl/>
        <w:overflowPunct/>
        <w:textAlignment w:val="auto"/>
        <w:rPr>
          <w:rFonts w:ascii="Book Antiqua" w:hAnsi="Book Antiqua" w:cs="ArialMT"/>
          <w:color w:val="000000"/>
          <w:sz w:val="22"/>
          <w:szCs w:val="22"/>
        </w:rPr>
      </w:pPr>
    </w:p>
    <w:p w14:paraId="4041A275" w14:textId="64BD81D2" w:rsidR="0085437A" w:rsidRPr="004E1C05" w:rsidRDefault="0085437A" w:rsidP="0085437A">
      <w:pPr>
        <w:widowControl/>
        <w:rPr>
          <w:rFonts w:ascii="Book Antiqua" w:hAnsi="Book Antiqua"/>
          <w:sz w:val="22"/>
          <w:szCs w:val="22"/>
        </w:rPr>
      </w:pPr>
      <w:r w:rsidRPr="004E1C05">
        <w:rPr>
          <w:rFonts w:ascii="Book Antiqua" w:hAnsi="Book Antiqua"/>
          <w:sz w:val="22"/>
          <w:szCs w:val="22"/>
        </w:rPr>
        <w:t xml:space="preserve">Brødteksten: </w:t>
      </w:r>
    </w:p>
    <w:p w14:paraId="552A4AB3" w14:textId="77777777" w:rsidR="00B646F9" w:rsidRPr="0085437A" w:rsidRDefault="00B646F9" w:rsidP="0085437A">
      <w:pPr>
        <w:widowControl/>
        <w:rPr>
          <w:rFonts w:ascii="Book Antiqua" w:hAnsi="Book Antiqua"/>
          <w:b/>
          <w:bCs/>
          <w:sz w:val="22"/>
          <w:szCs w:val="22"/>
        </w:rPr>
      </w:pPr>
    </w:p>
    <w:p w14:paraId="31023CB8" w14:textId="77777777" w:rsidR="00A24A8A" w:rsidRPr="00B646F9" w:rsidRDefault="0085437A" w:rsidP="00B646F9">
      <w:pPr>
        <w:widowControl/>
        <w:ind w:left="708"/>
        <w:rPr>
          <w:rFonts w:ascii="Book Antiqua" w:hAnsi="Book Antiqua"/>
          <w:b/>
          <w:bCs/>
          <w:sz w:val="22"/>
          <w:szCs w:val="22"/>
        </w:rPr>
      </w:pPr>
      <w:r w:rsidRPr="00B646F9">
        <w:rPr>
          <w:rFonts w:ascii="Book Antiqua" w:hAnsi="Book Antiqua"/>
          <w:b/>
          <w:bCs/>
          <w:sz w:val="22"/>
          <w:szCs w:val="22"/>
        </w:rPr>
        <w:t>«</w:t>
      </w:r>
      <w:r w:rsidR="00A24A8A" w:rsidRPr="00B646F9">
        <w:rPr>
          <w:rFonts w:ascii="Book Antiqua" w:hAnsi="Book Antiqua"/>
          <w:b/>
          <w:bCs/>
          <w:sz w:val="22"/>
          <w:szCs w:val="22"/>
        </w:rPr>
        <w:t>Ett av medlemmene i Kristiansund og Nordmøre Næringsforum (KNN), Bjørnar Brattøy, har sendt flere e-poster til foreningen og flere av medlemmene, med kraftige påstander om kameraderi, store pengestrømmer og en «indre forening».</w:t>
      </w:r>
    </w:p>
    <w:p w14:paraId="7762BA54" w14:textId="554CD326" w:rsidR="000E708C" w:rsidRPr="00B646F9" w:rsidRDefault="00A24A8A" w:rsidP="005B49C3">
      <w:pPr>
        <w:pStyle w:val="lpcontentrow2"/>
        <w:ind w:left="708"/>
        <w:rPr>
          <w:rFonts w:ascii="Book Antiqua" w:hAnsi="Book Antiqua"/>
          <w:b/>
          <w:bCs/>
          <w:sz w:val="22"/>
          <w:szCs w:val="22"/>
        </w:rPr>
      </w:pPr>
      <w:r w:rsidRPr="00B646F9">
        <w:rPr>
          <w:rFonts w:ascii="Book Antiqua" w:hAnsi="Book Antiqua"/>
          <w:b/>
          <w:bCs/>
          <w:sz w:val="22"/>
          <w:szCs w:val="22"/>
        </w:rPr>
        <w:t>I tillegg er det framlagt påstander om at Kruse Larsen tapper KNN for penger gjennom de to avtalene selskapet har med næringsforumet.</w:t>
      </w:r>
      <w:r w:rsidR="005B49C3">
        <w:rPr>
          <w:rFonts w:ascii="Book Antiqua" w:hAnsi="Book Antiqua"/>
          <w:b/>
          <w:bCs/>
          <w:sz w:val="22"/>
          <w:szCs w:val="22"/>
        </w:rPr>
        <w:t xml:space="preserve"> </w:t>
      </w:r>
      <w:r w:rsidRPr="00B646F9">
        <w:rPr>
          <w:rFonts w:ascii="Book Antiqua" w:hAnsi="Book Antiqua"/>
          <w:b/>
          <w:bCs/>
          <w:sz w:val="22"/>
          <w:szCs w:val="22"/>
        </w:rPr>
        <w:t>Dette har nå resultert i at Kruse Larsen trekker seg fra samarbeidet med KNN - noe som igjen betyr at alle kommunikasjonsoppdrag opphører og at produksjonen i «Vi som elsker Nordmøre» overføres til KNN.</w:t>
      </w:r>
      <w:r w:rsidR="005B49C3">
        <w:rPr>
          <w:rFonts w:ascii="Book Antiqua" w:hAnsi="Book Antiqua"/>
          <w:b/>
          <w:bCs/>
          <w:sz w:val="22"/>
          <w:szCs w:val="22"/>
        </w:rPr>
        <w:t xml:space="preserve"> </w:t>
      </w:r>
      <w:r w:rsidRPr="00B646F9">
        <w:rPr>
          <w:rFonts w:ascii="Book Antiqua" w:hAnsi="Book Antiqua"/>
          <w:b/>
          <w:bCs/>
          <w:sz w:val="22"/>
          <w:szCs w:val="22"/>
        </w:rPr>
        <w:t>Brattøy er selvstendig næringsdrivende i Kristiansund.</w:t>
      </w:r>
    </w:p>
    <w:p w14:paraId="27322D9D" w14:textId="13F918C9" w:rsidR="00A24A8A" w:rsidRPr="00C37E9C" w:rsidRDefault="00C37E9C" w:rsidP="00E24A87">
      <w:pPr>
        <w:pStyle w:val="lpcontentrow4"/>
        <w:ind w:left="708"/>
        <w:rPr>
          <w:rFonts w:ascii="Book Antiqua" w:hAnsi="Book Antiqua"/>
          <w:b/>
          <w:bCs/>
          <w:sz w:val="22"/>
          <w:szCs w:val="22"/>
        </w:rPr>
      </w:pPr>
      <w:r>
        <w:rPr>
          <w:rFonts w:ascii="Book Antiqua" w:hAnsi="Book Antiqua"/>
          <w:sz w:val="22"/>
          <w:szCs w:val="22"/>
        </w:rPr>
        <w:lastRenderedPageBreak/>
        <w:t>[…]</w:t>
      </w:r>
      <w:r w:rsidR="00E24A87">
        <w:rPr>
          <w:rFonts w:ascii="Book Antiqua" w:hAnsi="Book Antiqua"/>
          <w:sz w:val="22"/>
          <w:szCs w:val="22"/>
        </w:rPr>
        <w:t xml:space="preserve"> </w:t>
      </w:r>
      <w:r w:rsidR="00A24A8A" w:rsidRPr="00C37E9C">
        <w:rPr>
          <w:rFonts w:ascii="Book Antiqua" w:hAnsi="Book Antiqua"/>
          <w:b/>
          <w:bCs/>
          <w:sz w:val="22"/>
          <w:szCs w:val="22"/>
        </w:rPr>
        <w:t xml:space="preserve">Styreleder Lisbeth Berg-Hansen i Kruse Larsen sier </w:t>
      </w:r>
      <w:r w:rsidR="005B49C3">
        <w:rPr>
          <w:rFonts w:ascii="Book Antiqua" w:hAnsi="Book Antiqua"/>
          <w:b/>
          <w:bCs/>
          <w:sz w:val="22"/>
          <w:szCs w:val="22"/>
        </w:rPr>
        <w:t xml:space="preserve">[…] </w:t>
      </w:r>
      <w:r w:rsidR="00A24A8A" w:rsidRPr="00C37E9C">
        <w:rPr>
          <w:rFonts w:ascii="Book Antiqua" w:hAnsi="Book Antiqua"/>
          <w:b/>
          <w:bCs/>
          <w:sz w:val="22"/>
          <w:szCs w:val="22"/>
        </w:rPr>
        <w:t xml:space="preserve">– Det har åpent blitt fremmet en rekke fantasifulle og grove påstander om KNN, Kruse Larsens samarbeid med organisasjonen og andre ikke-navngitte selskaper og personer på Nordmøre. Det er i seg selv ikke så alvorlig, men dette er bare det siste i en serie av til dels sterke anklager, beskyldninger og mistenkeliggjøring av personer og selskaper på Nordmøre. Konspirasjonstenkning og sverting er dessverre altfor vanlig. Det fører til stor skade mange steder. Dette opplever jeg likevel som spesielt. Jeg har blitt gjort kjent med at det tidligere </w:t>
      </w:r>
      <w:bookmarkStart w:id="0" w:name="_Hlk19604883"/>
      <w:r w:rsidR="00A24A8A" w:rsidRPr="00C37E9C">
        <w:rPr>
          <w:rFonts w:ascii="Book Antiqua" w:hAnsi="Book Antiqua"/>
          <w:b/>
          <w:bCs/>
          <w:sz w:val="22"/>
          <w:szCs w:val="22"/>
        </w:rPr>
        <w:t>er sendt e-poster og levert anonyme brev i postkasser og i dørsprekker. Jeg har etter at dette kom fram åpent også blitt gjort kjent med andre tilfeller av svært ubehagelig sjikane mot andre selskaper og personer over tid</w:t>
      </w:r>
      <w:bookmarkEnd w:id="0"/>
      <w:r w:rsidR="00A24A8A" w:rsidRPr="00C37E9C">
        <w:rPr>
          <w:rFonts w:ascii="Book Antiqua" w:hAnsi="Book Antiqua"/>
          <w:b/>
          <w:bCs/>
          <w:sz w:val="22"/>
          <w:szCs w:val="22"/>
        </w:rPr>
        <w:t>. Det er en tung belastning for mange, sier Berg-Hansen til Tidens Krav.</w:t>
      </w:r>
    </w:p>
    <w:p w14:paraId="3FC574C2" w14:textId="04B49836" w:rsidR="00A24A8A" w:rsidRPr="00C37E9C" w:rsidRDefault="00A24A8A" w:rsidP="005B49C3">
      <w:pPr>
        <w:pStyle w:val="lpcontentrow9"/>
        <w:ind w:left="708"/>
        <w:rPr>
          <w:rFonts w:ascii="Book Antiqua" w:hAnsi="Book Antiqua"/>
          <w:b/>
          <w:bCs/>
          <w:sz w:val="22"/>
          <w:szCs w:val="22"/>
        </w:rPr>
      </w:pPr>
      <w:r w:rsidRPr="00C37E9C">
        <w:rPr>
          <w:rFonts w:ascii="Book Antiqua" w:hAnsi="Book Antiqua"/>
          <w:b/>
          <w:bCs/>
          <w:sz w:val="22"/>
          <w:szCs w:val="22"/>
        </w:rPr>
        <w:t>Berg-Hansen sier videre at i påstandene som er fremmet hevdes det at KNN er en økonomisk og omdømmemessig bærebjelke i Kruse Larsen.</w:t>
      </w:r>
      <w:r w:rsidR="005B49C3">
        <w:rPr>
          <w:rFonts w:ascii="Book Antiqua" w:hAnsi="Book Antiqua"/>
          <w:b/>
          <w:bCs/>
          <w:sz w:val="22"/>
          <w:szCs w:val="22"/>
        </w:rPr>
        <w:t xml:space="preserve"> […]</w:t>
      </w:r>
      <w:r w:rsidRPr="00C37E9C">
        <w:rPr>
          <w:rFonts w:ascii="Book Antiqua" w:hAnsi="Book Antiqua"/>
          <w:b/>
          <w:bCs/>
          <w:sz w:val="22"/>
          <w:szCs w:val="22"/>
        </w:rPr>
        <w:t xml:space="preserve"> Nordmøre er følelsesmessig svært viktig for selskapet, men det er ikke verdt en slik grunnløs vendetta vi nå har blitt utsatt for. Dette er nå stadig tilbakevendende, og selv med fakta og grundige svar, kommer de samme påstandene opp igjen. Vi kan rett og slett ikke fortsette slik. Det er utmattende for oss og skadelig for kunden. Det er svært krevende for de andre som rammes også, de har vår dypeste medfølelse.</w:t>
      </w:r>
    </w:p>
    <w:p w14:paraId="4F4E0E29" w14:textId="77777777" w:rsidR="003D35D9" w:rsidRPr="00C511CD" w:rsidRDefault="003D35D9" w:rsidP="003D35D9">
      <w:pPr>
        <w:pStyle w:val="lpcontentrow14"/>
        <w:rPr>
          <w:rFonts w:ascii="Book Antiqua" w:hAnsi="Book Antiqua"/>
          <w:sz w:val="22"/>
          <w:szCs w:val="22"/>
        </w:rPr>
      </w:pPr>
      <w:r w:rsidRPr="00C511CD">
        <w:rPr>
          <w:rFonts w:ascii="Book Antiqua" w:hAnsi="Book Antiqua"/>
          <w:sz w:val="22"/>
          <w:szCs w:val="22"/>
        </w:rPr>
        <w:t>Påstandene om «indre forening» blir «</w:t>
      </w:r>
      <w:r w:rsidR="00A24A8A" w:rsidRPr="00C511CD">
        <w:rPr>
          <w:rFonts w:ascii="Book Antiqua" w:hAnsi="Book Antiqua"/>
          <w:sz w:val="22"/>
          <w:szCs w:val="22"/>
        </w:rPr>
        <w:t>tilbakevist på det sterkeste</w:t>
      </w:r>
      <w:r w:rsidRPr="00C511CD">
        <w:rPr>
          <w:rFonts w:ascii="Book Antiqua" w:hAnsi="Book Antiqua"/>
          <w:sz w:val="22"/>
          <w:szCs w:val="22"/>
        </w:rPr>
        <w:t>»</w:t>
      </w:r>
      <w:r w:rsidR="00A24A8A" w:rsidRPr="00C511CD">
        <w:rPr>
          <w:rFonts w:ascii="Book Antiqua" w:hAnsi="Book Antiqua"/>
          <w:sz w:val="22"/>
          <w:szCs w:val="22"/>
        </w:rPr>
        <w:t> av både KNN og Berg-Hansen</w:t>
      </w:r>
      <w:r w:rsidRPr="00C511CD">
        <w:rPr>
          <w:rFonts w:ascii="Book Antiqua" w:hAnsi="Book Antiqua"/>
          <w:sz w:val="22"/>
          <w:szCs w:val="22"/>
        </w:rPr>
        <w:t>:</w:t>
      </w:r>
    </w:p>
    <w:p w14:paraId="7C31632E" w14:textId="52844AA9" w:rsidR="00A24A8A" w:rsidRPr="00B646F9" w:rsidRDefault="003D35D9" w:rsidP="003D35D9">
      <w:pPr>
        <w:pStyle w:val="lpcontentrow14"/>
        <w:ind w:left="708" w:firstLine="60"/>
        <w:rPr>
          <w:rFonts w:ascii="Book Antiqua" w:hAnsi="Book Antiqua"/>
          <w:b/>
          <w:bCs/>
          <w:sz w:val="22"/>
          <w:szCs w:val="22"/>
        </w:rPr>
      </w:pPr>
      <w:r>
        <w:rPr>
          <w:rFonts w:ascii="Book Antiqua" w:hAnsi="Book Antiqua"/>
          <w:b/>
          <w:bCs/>
          <w:sz w:val="22"/>
          <w:szCs w:val="22"/>
        </w:rPr>
        <w:t>«</w:t>
      </w:r>
      <w:r w:rsidR="00A24A8A" w:rsidRPr="00C37E9C">
        <w:rPr>
          <w:rFonts w:ascii="Book Antiqua" w:hAnsi="Book Antiqua"/>
          <w:b/>
          <w:bCs/>
          <w:sz w:val="22"/>
          <w:szCs w:val="22"/>
        </w:rPr>
        <w:t>– En hovedpåstand er at «Vi som elsker Nordmøre» omsetter for seks millioner kroner, som går direkte videre til Kruse Larsen. Det er en gullgruve styrt av en «indre forening», sies det. Tidens Krav vet jo selv godt at det er ren fantasi, både på sum og hva som skjer med omsetningen. Mediehuset er medlem i prosjektet, har vært med i alle styringsgruppemøtene og er de som sitter igjen med den største andelen av det mildt sagt langt mindre beløpet prosjektet omsetter for. Ut fra konspirasjonsteoriene som fremmes må da Tidens Krav være del av denne påståtte «indre foreningen» som utnytter resten. Vi velger å sette strek før de grunnløse påstandene eskaleres ytterligere, og virksomhetene og personene som rammes blir flere, sier Berg-Hansen i Kruse Larsen.</w:t>
      </w:r>
    </w:p>
    <w:p w14:paraId="67E9FA0B" w14:textId="6E92E403" w:rsidR="003D35D9" w:rsidRDefault="00411272" w:rsidP="003D35D9">
      <w:pPr>
        <w:rPr>
          <w:rFonts w:ascii="Book Antiqua" w:hAnsi="Book Antiqua"/>
          <w:sz w:val="22"/>
          <w:szCs w:val="22"/>
        </w:rPr>
      </w:pPr>
      <w:r>
        <w:rPr>
          <w:rFonts w:ascii="Book Antiqua" w:hAnsi="Book Antiqua"/>
          <w:sz w:val="22"/>
          <w:szCs w:val="22"/>
        </w:rPr>
        <w:t>Den omtalte Bjørnar Brattøy uttalte følgende i artikkelen:</w:t>
      </w:r>
    </w:p>
    <w:p w14:paraId="48AC2ECC" w14:textId="77777777" w:rsidR="00411272" w:rsidRPr="003D35D9" w:rsidRDefault="00411272" w:rsidP="003D35D9">
      <w:pPr>
        <w:rPr>
          <w:rFonts w:ascii="Book Antiqua" w:hAnsi="Book Antiqua"/>
          <w:sz w:val="22"/>
          <w:szCs w:val="22"/>
        </w:rPr>
      </w:pPr>
    </w:p>
    <w:p w14:paraId="4051B2AC" w14:textId="764248A6" w:rsidR="00CF7C0D" w:rsidRDefault="00C37E9C" w:rsidP="00D42328">
      <w:pPr>
        <w:ind w:left="708"/>
        <w:rPr>
          <w:rFonts w:ascii="Book Antiqua" w:hAnsi="Book Antiqua"/>
          <w:b/>
          <w:bCs/>
          <w:sz w:val="22"/>
          <w:szCs w:val="22"/>
        </w:rPr>
      </w:pPr>
      <w:r>
        <w:rPr>
          <w:rFonts w:ascii="Book Antiqua" w:hAnsi="Book Antiqua"/>
          <w:b/>
          <w:bCs/>
          <w:sz w:val="22"/>
          <w:szCs w:val="22"/>
        </w:rPr>
        <w:t>[…]</w:t>
      </w:r>
      <w:r w:rsidR="005B49C3">
        <w:rPr>
          <w:rFonts w:ascii="Book Antiqua" w:hAnsi="Book Antiqua"/>
          <w:b/>
          <w:bCs/>
          <w:sz w:val="22"/>
          <w:szCs w:val="22"/>
        </w:rPr>
        <w:t xml:space="preserve"> </w:t>
      </w:r>
      <w:r w:rsidR="00A24A8A" w:rsidRPr="00B646F9">
        <w:rPr>
          <w:rFonts w:ascii="Book Antiqua" w:hAnsi="Book Antiqua"/>
          <w:b/>
          <w:bCs/>
          <w:sz w:val="22"/>
          <w:szCs w:val="22"/>
        </w:rPr>
        <w:t>Bjørnar Brattøy, som står bak spørsmålene om det finnes en «indre forening» sier han ikke er ute etter å ramme noen, men at det ikke har vært nødvendig åpenhet om dette.</w:t>
      </w:r>
      <w:r w:rsidR="005B49C3">
        <w:rPr>
          <w:rFonts w:ascii="Book Antiqua" w:hAnsi="Book Antiqua"/>
          <w:b/>
          <w:bCs/>
          <w:sz w:val="22"/>
          <w:szCs w:val="22"/>
        </w:rPr>
        <w:t xml:space="preserve"> </w:t>
      </w:r>
      <w:r w:rsidR="00A24A8A" w:rsidRPr="00B646F9">
        <w:rPr>
          <w:rFonts w:ascii="Book Antiqua" w:hAnsi="Book Antiqua"/>
          <w:b/>
          <w:bCs/>
          <w:sz w:val="22"/>
          <w:szCs w:val="22"/>
        </w:rPr>
        <w:t>– Jeg tror Kruse Larsen positivt kan åpne dører i Oslo, det er ordningen jeg er kritisk til, sier Brattøy, som sikter til at det finnes tre nivå, der medlemsbedrifter betaler forskjellige beløp.</w:t>
      </w:r>
      <w:r w:rsidR="00D42328">
        <w:rPr>
          <w:rFonts w:ascii="Book Antiqua" w:hAnsi="Book Antiqua"/>
          <w:b/>
          <w:bCs/>
          <w:sz w:val="22"/>
          <w:szCs w:val="22"/>
        </w:rPr>
        <w:t xml:space="preserve"> </w:t>
      </w:r>
      <w:r w:rsidR="005B49C3">
        <w:rPr>
          <w:rFonts w:ascii="Book Antiqua" w:hAnsi="Book Antiqua"/>
          <w:b/>
          <w:bCs/>
          <w:sz w:val="22"/>
          <w:szCs w:val="22"/>
        </w:rPr>
        <w:t>[…]</w:t>
      </w:r>
    </w:p>
    <w:p w14:paraId="7434BA91" w14:textId="25E64370" w:rsidR="00D42328" w:rsidRDefault="00D42328" w:rsidP="00D42328">
      <w:pPr>
        <w:ind w:left="708"/>
        <w:rPr>
          <w:rFonts w:ascii="Book Antiqua" w:hAnsi="Book Antiqua"/>
          <w:b/>
          <w:bCs/>
          <w:sz w:val="22"/>
          <w:szCs w:val="22"/>
        </w:rPr>
      </w:pPr>
    </w:p>
    <w:p w14:paraId="0DB5F5C9" w14:textId="77777777" w:rsidR="00D42328" w:rsidRPr="004317B7" w:rsidRDefault="00D42328" w:rsidP="00D42328">
      <w:pPr>
        <w:ind w:left="708"/>
        <w:rPr>
          <w:rFonts w:ascii="Book Antiqua" w:hAnsi="Book Antiqua"/>
          <w:b/>
          <w:sz w:val="22"/>
          <w:szCs w:val="22"/>
        </w:rPr>
      </w:pPr>
    </w:p>
    <w:p w14:paraId="0AD3D47F" w14:textId="4211CF7C" w:rsidR="00C96CD2" w:rsidRDefault="00B646F9">
      <w:pPr>
        <w:widowControl/>
        <w:rPr>
          <w:rFonts w:ascii="Book Antiqua" w:hAnsi="Book Antiqua"/>
          <w:bCs/>
          <w:sz w:val="22"/>
          <w:szCs w:val="22"/>
        </w:rPr>
      </w:pPr>
      <w:r w:rsidRPr="004317B7">
        <w:rPr>
          <w:rFonts w:ascii="Book Antiqua" w:hAnsi="Book Antiqua"/>
          <w:b/>
          <w:sz w:val="22"/>
          <w:szCs w:val="22"/>
        </w:rPr>
        <w:t>Torsdag 11. oktober</w:t>
      </w:r>
      <w:r w:rsidR="00E94104" w:rsidRPr="004317B7">
        <w:rPr>
          <w:rFonts w:ascii="Book Antiqua" w:hAnsi="Book Antiqua"/>
          <w:b/>
          <w:sz w:val="22"/>
          <w:szCs w:val="22"/>
        </w:rPr>
        <w:t xml:space="preserve"> 2018</w:t>
      </w:r>
      <w:r>
        <w:rPr>
          <w:rFonts w:ascii="Book Antiqua" w:hAnsi="Book Antiqua"/>
          <w:b/>
          <w:sz w:val="22"/>
          <w:szCs w:val="22"/>
        </w:rPr>
        <w:t xml:space="preserve"> </w:t>
      </w:r>
      <w:r w:rsidRPr="00B646F9">
        <w:rPr>
          <w:rFonts w:ascii="Book Antiqua" w:hAnsi="Book Antiqua"/>
          <w:bCs/>
          <w:sz w:val="22"/>
          <w:szCs w:val="22"/>
        </w:rPr>
        <w:t xml:space="preserve">ble </w:t>
      </w:r>
      <w:r w:rsidR="00C96CD2">
        <w:rPr>
          <w:rFonts w:ascii="Book Antiqua" w:hAnsi="Book Antiqua"/>
          <w:bCs/>
          <w:sz w:val="22"/>
          <w:szCs w:val="22"/>
        </w:rPr>
        <w:t xml:space="preserve">samme </w:t>
      </w:r>
      <w:r w:rsidRPr="00B646F9">
        <w:rPr>
          <w:rFonts w:ascii="Book Antiqua" w:hAnsi="Book Antiqua"/>
          <w:bCs/>
          <w:sz w:val="22"/>
          <w:szCs w:val="22"/>
        </w:rPr>
        <w:t xml:space="preserve">artikkel publisert i papiravisen. På forsiden </w:t>
      </w:r>
      <w:r w:rsidR="00C96CD2">
        <w:rPr>
          <w:rFonts w:ascii="Book Antiqua" w:hAnsi="Book Antiqua"/>
          <w:bCs/>
          <w:sz w:val="22"/>
          <w:szCs w:val="22"/>
        </w:rPr>
        <w:t xml:space="preserve">var tittelen: </w:t>
      </w:r>
      <w:r w:rsidRPr="00B646F9">
        <w:rPr>
          <w:rFonts w:ascii="Book Antiqua" w:hAnsi="Book Antiqua"/>
          <w:b/>
          <w:sz w:val="22"/>
          <w:szCs w:val="22"/>
        </w:rPr>
        <w:t>«Kruse Larsen ut av KNN-sa</w:t>
      </w:r>
      <w:r>
        <w:rPr>
          <w:rFonts w:ascii="Book Antiqua" w:hAnsi="Book Antiqua"/>
          <w:b/>
          <w:sz w:val="22"/>
          <w:szCs w:val="22"/>
        </w:rPr>
        <w:t>m</w:t>
      </w:r>
      <w:r w:rsidRPr="00B646F9">
        <w:rPr>
          <w:rFonts w:ascii="Book Antiqua" w:hAnsi="Book Antiqua"/>
          <w:b/>
          <w:sz w:val="22"/>
          <w:szCs w:val="22"/>
        </w:rPr>
        <w:t>arbeid»</w:t>
      </w:r>
      <w:r>
        <w:rPr>
          <w:rFonts w:ascii="Book Antiqua" w:hAnsi="Book Antiqua"/>
          <w:bCs/>
          <w:sz w:val="22"/>
          <w:szCs w:val="22"/>
        </w:rPr>
        <w:t xml:space="preserve"> og henvisningsteksten: </w:t>
      </w:r>
    </w:p>
    <w:p w14:paraId="2DD6F07E" w14:textId="77777777" w:rsidR="00C96CD2" w:rsidRDefault="00C96CD2">
      <w:pPr>
        <w:widowControl/>
        <w:rPr>
          <w:rFonts w:ascii="Book Antiqua" w:hAnsi="Book Antiqua"/>
          <w:bCs/>
          <w:sz w:val="22"/>
          <w:szCs w:val="22"/>
        </w:rPr>
      </w:pPr>
    </w:p>
    <w:p w14:paraId="3C902CB5" w14:textId="77777777" w:rsidR="00C96CD2" w:rsidRPr="00B631DC" w:rsidRDefault="00B646F9" w:rsidP="00C96CD2">
      <w:pPr>
        <w:widowControl/>
        <w:ind w:left="708"/>
        <w:rPr>
          <w:rFonts w:ascii="Book Antiqua" w:hAnsi="Book Antiqua"/>
          <w:bCs/>
          <w:sz w:val="22"/>
          <w:szCs w:val="22"/>
        </w:rPr>
      </w:pPr>
      <w:r>
        <w:rPr>
          <w:rFonts w:ascii="Book Antiqua" w:hAnsi="Book Antiqua"/>
          <w:bCs/>
          <w:sz w:val="22"/>
          <w:szCs w:val="22"/>
        </w:rPr>
        <w:t>«</w:t>
      </w:r>
      <w:r w:rsidRPr="00B646F9">
        <w:rPr>
          <w:rFonts w:ascii="Book Antiqua" w:hAnsi="Book Antiqua"/>
          <w:b/>
          <w:sz w:val="22"/>
          <w:szCs w:val="22"/>
        </w:rPr>
        <w:t>INTERN KRITIKK: Kruse Larsen har valgt å trekke seg ut av samarbeidsavtalene de har med Kristiansund og Nordmøre Næringsforum (</w:t>
      </w:r>
      <w:r w:rsidRPr="00B631DC">
        <w:rPr>
          <w:rFonts w:ascii="Book Antiqua" w:hAnsi="Book Antiqua"/>
          <w:b/>
          <w:sz w:val="22"/>
          <w:szCs w:val="22"/>
        </w:rPr>
        <w:t>KNN), etter at KNN-medlem har framsatt grove og feilaktige påstander</w:t>
      </w:r>
      <w:r w:rsidRPr="00B631DC">
        <w:rPr>
          <w:rFonts w:ascii="Book Antiqua" w:hAnsi="Book Antiqua"/>
          <w:bCs/>
          <w:sz w:val="22"/>
          <w:szCs w:val="22"/>
        </w:rPr>
        <w:t xml:space="preserve">. </w:t>
      </w:r>
      <w:r w:rsidRPr="00B631DC">
        <w:rPr>
          <w:rFonts w:ascii="Book Antiqua" w:hAnsi="Book Antiqua"/>
          <w:b/>
          <w:sz w:val="22"/>
          <w:szCs w:val="22"/>
        </w:rPr>
        <w:t>Styreleder i KNN, Johan Aas, synes saken er trist. – Den største taperen her blir Nordmøre, sier han.»</w:t>
      </w:r>
      <w:r w:rsidRPr="00B631DC">
        <w:rPr>
          <w:rFonts w:ascii="Book Antiqua" w:hAnsi="Book Antiqua"/>
          <w:bCs/>
          <w:sz w:val="22"/>
          <w:szCs w:val="22"/>
        </w:rPr>
        <w:t xml:space="preserve"> </w:t>
      </w:r>
    </w:p>
    <w:p w14:paraId="73A044B7" w14:textId="77777777" w:rsidR="00AD0227" w:rsidRPr="00B631DC" w:rsidRDefault="00AD0227" w:rsidP="00C96CD2">
      <w:pPr>
        <w:widowControl/>
        <w:rPr>
          <w:rFonts w:ascii="Book Antiqua" w:hAnsi="Book Antiqua"/>
          <w:bCs/>
          <w:sz w:val="22"/>
          <w:szCs w:val="22"/>
        </w:rPr>
      </w:pPr>
    </w:p>
    <w:p w14:paraId="7A4070ED" w14:textId="4F6AE69D" w:rsidR="00B646F9" w:rsidRPr="00B631DC" w:rsidRDefault="00B646F9">
      <w:pPr>
        <w:widowControl/>
        <w:rPr>
          <w:rFonts w:ascii="Book Antiqua" w:hAnsi="Book Antiqua"/>
          <w:b/>
          <w:sz w:val="22"/>
          <w:szCs w:val="22"/>
        </w:rPr>
      </w:pPr>
      <w:r w:rsidRPr="00B631DC">
        <w:rPr>
          <w:rFonts w:ascii="Book Antiqua" w:hAnsi="Book Antiqua"/>
          <w:bCs/>
          <w:sz w:val="22"/>
          <w:szCs w:val="22"/>
        </w:rPr>
        <w:lastRenderedPageBreak/>
        <w:t>Inne i avisen var tittelen</w:t>
      </w:r>
      <w:r w:rsidR="004E1C05" w:rsidRPr="00B631DC">
        <w:rPr>
          <w:rFonts w:ascii="Book Antiqua" w:hAnsi="Book Antiqua"/>
          <w:bCs/>
          <w:sz w:val="22"/>
          <w:szCs w:val="22"/>
        </w:rPr>
        <w:t>:</w:t>
      </w:r>
      <w:r w:rsidRPr="00B631DC">
        <w:rPr>
          <w:rFonts w:ascii="Book Antiqua" w:hAnsi="Book Antiqua"/>
          <w:bCs/>
          <w:sz w:val="22"/>
          <w:szCs w:val="22"/>
        </w:rPr>
        <w:t xml:space="preserve"> </w:t>
      </w:r>
      <w:r w:rsidRPr="00B631DC">
        <w:rPr>
          <w:rFonts w:ascii="Book Antiqua" w:hAnsi="Book Antiqua"/>
          <w:b/>
          <w:sz w:val="22"/>
          <w:szCs w:val="22"/>
        </w:rPr>
        <w:t>«Har fått nok etter flere sterke beskyldninger Kruse Larsen trekker seg fra KNN»</w:t>
      </w:r>
      <w:r w:rsidR="00C96CD2" w:rsidRPr="00B631DC">
        <w:rPr>
          <w:rFonts w:ascii="Book Antiqua" w:hAnsi="Book Antiqua"/>
          <w:b/>
          <w:sz w:val="22"/>
          <w:szCs w:val="22"/>
        </w:rPr>
        <w:t>.</w:t>
      </w:r>
      <w:r w:rsidR="00CF7C0D" w:rsidRPr="00B631DC">
        <w:rPr>
          <w:rFonts w:ascii="Book Antiqua" w:hAnsi="Book Antiqua"/>
          <w:b/>
          <w:sz w:val="22"/>
          <w:szCs w:val="22"/>
        </w:rPr>
        <w:t xml:space="preserve"> </w:t>
      </w:r>
      <w:r w:rsidRPr="00B631DC">
        <w:rPr>
          <w:rFonts w:ascii="Book Antiqua" w:hAnsi="Book Antiqua"/>
          <w:bCs/>
          <w:sz w:val="22"/>
          <w:szCs w:val="22"/>
        </w:rPr>
        <w:t>Artikkelen</w:t>
      </w:r>
      <w:r w:rsidR="00C96CD2" w:rsidRPr="00B631DC">
        <w:rPr>
          <w:rFonts w:ascii="Book Antiqua" w:hAnsi="Book Antiqua"/>
          <w:bCs/>
          <w:sz w:val="22"/>
          <w:szCs w:val="22"/>
        </w:rPr>
        <w:t xml:space="preserve">s </w:t>
      </w:r>
      <w:r w:rsidR="00601FCA" w:rsidRPr="00B631DC">
        <w:rPr>
          <w:rFonts w:ascii="Book Antiqua" w:hAnsi="Book Antiqua"/>
          <w:bCs/>
          <w:sz w:val="22"/>
          <w:szCs w:val="22"/>
        </w:rPr>
        <w:t xml:space="preserve">øvrige </w:t>
      </w:r>
      <w:r w:rsidR="00C96CD2" w:rsidRPr="00B631DC">
        <w:rPr>
          <w:rFonts w:ascii="Book Antiqua" w:hAnsi="Book Antiqua"/>
          <w:bCs/>
          <w:sz w:val="22"/>
          <w:szCs w:val="22"/>
        </w:rPr>
        <w:t xml:space="preserve">innhold </w:t>
      </w:r>
      <w:r w:rsidR="00601FCA" w:rsidRPr="00B631DC">
        <w:rPr>
          <w:rFonts w:ascii="Book Antiqua" w:hAnsi="Book Antiqua"/>
          <w:bCs/>
          <w:sz w:val="22"/>
          <w:szCs w:val="22"/>
        </w:rPr>
        <w:t>er</w:t>
      </w:r>
      <w:r w:rsidR="00C96CD2" w:rsidRPr="00B631DC">
        <w:rPr>
          <w:rFonts w:ascii="Book Antiqua" w:hAnsi="Book Antiqua"/>
          <w:bCs/>
          <w:sz w:val="22"/>
          <w:szCs w:val="22"/>
        </w:rPr>
        <w:t xml:space="preserve"> det</w:t>
      </w:r>
      <w:r w:rsidRPr="00B631DC">
        <w:rPr>
          <w:rFonts w:ascii="Book Antiqua" w:hAnsi="Book Antiqua"/>
          <w:bCs/>
          <w:sz w:val="22"/>
          <w:szCs w:val="22"/>
        </w:rPr>
        <w:t xml:space="preserve"> samme som </w:t>
      </w:r>
      <w:r w:rsidR="00601FCA" w:rsidRPr="00B631DC">
        <w:rPr>
          <w:rFonts w:ascii="Book Antiqua" w:hAnsi="Book Antiqua"/>
          <w:bCs/>
          <w:sz w:val="22"/>
          <w:szCs w:val="22"/>
        </w:rPr>
        <w:t>i nettartikkelen</w:t>
      </w:r>
      <w:r w:rsidRPr="00B631DC">
        <w:rPr>
          <w:rFonts w:ascii="Book Antiqua" w:hAnsi="Book Antiqua"/>
          <w:bCs/>
          <w:sz w:val="22"/>
          <w:szCs w:val="22"/>
        </w:rPr>
        <w:t>.</w:t>
      </w:r>
    </w:p>
    <w:p w14:paraId="16D08A66" w14:textId="77777777" w:rsidR="00CB56EB" w:rsidRDefault="00CB56EB" w:rsidP="00CB56EB">
      <w:pPr>
        <w:widowControl/>
        <w:overflowPunct/>
        <w:textAlignment w:val="auto"/>
        <w:rPr>
          <w:rFonts w:ascii="Book Antiqua" w:hAnsi="Book Antiqua" w:cs="ArialMT"/>
          <w:i/>
          <w:iCs/>
          <w:color w:val="000000"/>
          <w:sz w:val="22"/>
          <w:szCs w:val="22"/>
        </w:rPr>
      </w:pPr>
    </w:p>
    <w:p w14:paraId="4F278CB0" w14:textId="5A46F651" w:rsidR="00CB56EB" w:rsidRPr="00CB56EB" w:rsidRDefault="00CB56EB" w:rsidP="00CB56EB">
      <w:pPr>
        <w:widowControl/>
        <w:overflowPunct/>
        <w:textAlignment w:val="auto"/>
        <w:rPr>
          <w:rFonts w:ascii="Book Antiqua" w:hAnsi="Book Antiqua"/>
          <w:b/>
          <w:bCs/>
          <w:sz w:val="22"/>
          <w:szCs w:val="22"/>
        </w:rPr>
      </w:pPr>
      <w:r w:rsidRPr="00CB56EB">
        <w:rPr>
          <w:rFonts w:ascii="Book Antiqua" w:hAnsi="Book Antiqua" w:cs="ArialMT"/>
          <w:color w:val="000000"/>
          <w:sz w:val="22"/>
          <w:szCs w:val="22"/>
        </w:rPr>
        <w:t>[Etter publisering</w:t>
      </w:r>
      <w:r w:rsidR="004317B7">
        <w:rPr>
          <w:rFonts w:ascii="Book Antiqua" w:hAnsi="Book Antiqua" w:cs="ArialMT"/>
          <w:color w:val="000000"/>
          <w:sz w:val="22"/>
          <w:szCs w:val="22"/>
        </w:rPr>
        <w:t xml:space="preserve"> på nett, ble ingressen </w:t>
      </w:r>
      <w:r w:rsidRPr="00CB56EB">
        <w:rPr>
          <w:rFonts w:ascii="Book Antiqua" w:hAnsi="Book Antiqua" w:cs="ArialMT"/>
          <w:color w:val="000000"/>
          <w:sz w:val="22"/>
          <w:szCs w:val="22"/>
        </w:rPr>
        <w:t>endret til:</w:t>
      </w:r>
      <w:r w:rsidRPr="00CB56EB">
        <w:rPr>
          <w:rFonts w:ascii="Book Antiqua" w:hAnsi="Book Antiqua"/>
          <w:sz w:val="22"/>
          <w:szCs w:val="22"/>
        </w:rPr>
        <w:t xml:space="preserve"> «Kruse Larsen trekker seg fra avtalene de har med KNN etter det de mener er feilaktige påstander om eget selskap, KNN og flere medlemsbedrifter.»]</w:t>
      </w:r>
    </w:p>
    <w:p w14:paraId="74A38958" w14:textId="5B06B35C" w:rsidR="004E1C05" w:rsidRDefault="004E1C05">
      <w:pPr>
        <w:widowControl/>
        <w:rPr>
          <w:rFonts w:ascii="Book Antiqua" w:hAnsi="Book Antiqua"/>
          <w:b/>
          <w:sz w:val="22"/>
          <w:szCs w:val="22"/>
        </w:rPr>
      </w:pPr>
    </w:p>
    <w:p w14:paraId="2B1BA95D" w14:textId="77777777" w:rsidR="00CB56EB" w:rsidRPr="00B631DC" w:rsidRDefault="00CB56EB">
      <w:pPr>
        <w:widowControl/>
        <w:rPr>
          <w:rFonts w:ascii="Book Antiqua" w:hAnsi="Book Antiqua"/>
          <w:b/>
          <w:sz w:val="22"/>
          <w:szCs w:val="22"/>
        </w:rPr>
      </w:pPr>
    </w:p>
    <w:p w14:paraId="3412F48F" w14:textId="7C5995C7" w:rsidR="0001719F" w:rsidRPr="00B631DC" w:rsidRDefault="0001719F">
      <w:pPr>
        <w:widowControl/>
        <w:rPr>
          <w:rFonts w:ascii="Book Antiqua" w:hAnsi="Book Antiqua"/>
          <w:b/>
          <w:sz w:val="22"/>
          <w:szCs w:val="22"/>
        </w:rPr>
      </w:pPr>
      <w:r w:rsidRPr="00B631DC">
        <w:rPr>
          <w:rFonts w:ascii="Book Antiqua" w:hAnsi="Book Antiqua"/>
          <w:b/>
          <w:sz w:val="22"/>
          <w:szCs w:val="22"/>
        </w:rPr>
        <w:t xml:space="preserve">KLAGEN: </w:t>
      </w:r>
    </w:p>
    <w:p w14:paraId="563CD66F" w14:textId="77777777" w:rsidR="006D696E" w:rsidRPr="00B631DC" w:rsidRDefault="006D696E" w:rsidP="00671749">
      <w:pPr>
        <w:widowControl/>
        <w:ind w:left="708" w:firstLine="708"/>
        <w:rPr>
          <w:rFonts w:ascii="Book Antiqua" w:hAnsi="Book Antiqua"/>
          <w:b/>
          <w:bCs/>
          <w:sz w:val="22"/>
          <w:szCs w:val="22"/>
        </w:rPr>
      </w:pPr>
    </w:p>
    <w:p w14:paraId="73CD0F53" w14:textId="1FCB966A" w:rsidR="00921E30" w:rsidRPr="00B631DC" w:rsidRDefault="005865F7" w:rsidP="007072B1">
      <w:pPr>
        <w:widowControl/>
        <w:rPr>
          <w:rFonts w:ascii="Book Antiqua" w:hAnsi="Book Antiqua"/>
          <w:bCs/>
          <w:sz w:val="22"/>
          <w:szCs w:val="22"/>
        </w:rPr>
      </w:pPr>
      <w:r w:rsidRPr="00B631DC">
        <w:rPr>
          <w:rFonts w:ascii="Book Antiqua" w:hAnsi="Book Antiqua"/>
          <w:b/>
          <w:bCs/>
          <w:sz w:val="22"/>
          <w:szCs w:val="22"/>
        </w:rPr>
        <w:t xml:space="preserve">Klager </w:t>
      </w:r>
      <w:r w:rsidR="00671749" w:rsidRPr="00B631DC">
        <w:rPr>
          <w:rFonts w:ascii="Book Antiqua" w:hAnsi="Book Antiqua"/>
          <w:bCs/>
          <w:sz w:val="22"/>
          <w:szCs w:val="22"/>
        </w:rPr>
        <w:t xml:space="preserve">er </w:t>
      </w:r>
      <w:r w:rsidR="00325673" w:rsidRPr="00B631DC">
        <w:rPr>
          <w:rFonts w:ascii="Book Antiqua" w:hAnsi="Book Antiqua"/>
          <w:bCs/>
          <w:sz w:val="22"/>
          <w:szCs w:val="22"/>
        </w:rPr>
        <w:t xml:space="preserve">den omtalte </w:t>
      </w:r>
      <w:r w:rsidR="0085437A" w:rsidRPr="00B631DC">
        <w:rPr>
          <w:rFonts w:ascii="Book Antiqua" w:hAnsi="Book Antiqua"/>
          <w:bCs/>
          <w:sz w:val="22"/>
          <w:szCs w:val="22"/>
        </w:rPr>
        <w:t xml:space="preserve">Bjørnar Brattøy. </w:t>
      </w:r>
      <w:r w:rsidR="00921E30" w:rsidRPr="00B631DC">
        <w:rPr>
          <w:rFonts w:ascii="Book Antiqua" w:hAnsi="Book Antiqua"/>
          <w:bCs/>
          <w:sz w:val="22"/>
          <w:szCs w:val="22"/>
        </w:rPr>
        <w:t xml:space="preserve"> </w:t>
      </w:r>
      <w:r w:rsidR="0085437A" w:rsidRPr="00B631DC">
        <w:rPr>
          <w:rFonts w:ascii="Book Antiqua" w:hAnsi="Book Antiqua"/>
          <w:bCs/>
          <w:sz w:val="22"/>
          <w:szCs w:val="22"/>
        </w:rPr>
        <w:t xml:space="preserve">Han </w:t>
      </w:r>
      <w:r w:rsidR="00921E30" w:rsidRPr="00B631DC">
        <w:rPr>
          <w:rFonts w:ascii="Book Antiqua" w:hAnsi="Book Antiqua"/>
          <w:bCs/>
          <w:sz w:val="22"/>
          <w:szCs w:val="22"/>
        </w:rPr>
        <w:t>reagerer sterkt på måten avisen har omtalt denne saken</w:t>
      </w:r>
      <w:r w:rsidR="00601FCA" w:rsidRPr="00B631DC">
        <w:rPr>
          <w:rFonts w:ascii="Book Antiqua" w:hAnsi="Book Antiqua"/>
          <w:bCs/>
          <w:sz w:val="22"/>
          <w:szCs w:val="22"/>
        </w:rPr>
        <w:t xml:space="preserve"> på</w:t>
      </w:r>
      <w:r w:rsidR="003E340C">
        <w:rPr>
          <w:rFonts w:ascii="Book Antiqua" w:hAnsi="Book Antiqua"/>
          <w:bCs/>
          <w:sz w:val="22"/>
          <w:szCs w:val="22"/>
        </w:rPr>
        <w:t xml:space="preserve">. Han omtaler publiseringen som et overgrep og </w:t>
      </w:r>
      <w:r w:rsidR="00D8092E" w:rsidRPr="00B631DC">
        <w:rPr>
          <w:rFonts w:ascii="Book Antiqua" w:hAnsi="Book Antiqua"/>
          <w:bCs/>
          <w:sz w:val="22"/>
          <w:szCs w:val="22"/>
        </w:rPr>
        <w:t>en offentlig henrettelse</w:t>
      </w:r>
      <w:r w:rsidR="0095786A" w:rsidRPr="00B631DC">
        <w:rPr>
          <w:rFonts w:ascii="Book Antiqua" w:hAnsi="Book Antiqua"/>
          <w:bCs/>
          <w:sz w:val="22"/>
          <w:szCs w:val="22"/>
        </w:rPr>
        <w:t>. D</w:t>
      </w:r>
      <w:r w:rsidR="00921E30" w:rsidRPr="00B631DC">
        <w:rPr>
          <w:rFonts w:ascii="Book Antiqua" w:hAnsi="Book Antiqua"/>
          <w:bCs/>
          <w:sz w:val="22"/>
          <w:szCs w:val="22"/>
        </w:rPr>
        <w:t>et anføres brudd på Vær Varsom-plakaten (VVP) punkt:</w:t>
      </w:r>
    </w:p>
    <w:p w14:paraId="7545CEE5" w14:textId="77777777" w:rsidR="00921E30" w:rsidRPr="00B631DC" w:rsidRDefault="00921E30" w:rsidP="007072B1">
      <w:pPr>
        <w:widowControl/>
        <w:rPr>
          <w:rFonts w:ascii="Book Antiqua" w:hAnsi="Book Antiqua"/>
          <w:bCs/>
          <w:sz w:val="22"/>
          <w:szCs w:val="22"/>
        </w:rPr>
      </w:pPr>
    </w:p>
    <w:p w14:paraId="65D4B668" w14:textId="13078278" w:rsidR="00921E30" w:rsidRPr="00B631DC" w:rsidRDefault="00921E30" w:rsidP="00A22338">
      <w:pPr>
        <w:widowControl/>
        <w:ind w:left="708"/>
        <w:rPr>
          <w:rFonts w:ascii="Book Antiqua" w:hAnsi="Book Antiqua"/>
          <w:bCs/>
          <w:sz w:val="22"/>
          <w:szCs w:val="22"/>
        </w:rPr>
      </w:pPr>
      <w:r w:rsidRPr="00B631DC">
        <w:rPr>
          <w:rFonts w:ascii="Book Antiqua" w:hAnsi="Book Antiqua"/>
          <w:bCs/>
          <w:sz w:val="22"/>
          <w:szCs w:val="22"/>
        </w:rPr>
        <w:t>2.2 –</w:t>
      </w:r>
      <w:r w:rsidR="00484278" w:rsidRPr="00B631DC">
        <w:rPr>
          <w:rFonts w:ascii="Book Antiqua" w:hAnsi="Book Antiqua"/>
          <w:bCs/>
          <w:sz w:val="22"/>
          <w:szCs w:val="22"/>
        </w:rPr>
        <w:t xml:space="preserve"> </w:t>
      </w:r>
      <w:r w:rsidR="00601FCA" w:rsidRPr="00B631DC">
        <w:rPr>
          <w:rFonts w:ascii="Book Antiqua" w:hAnsi="Book Antiqua"/>
          <w:bCs/>
          <w:sz w:val="22"/>
          <w:szCs w:val="22"/>
        </w:rPr>
        <w:t>unngå</w:t>
      </w:r>
      <w:r w:rsidRPr="00B631DC">
        <w:rPr>
          <w:rFonts w:ascii="Book Antiqua" w:hAnsi="Book Antiqua"/>
          <w:bCs/>
          <w:sz w:val="22"/>
          <w:szCs w:val="22"/>
        </w:rPr>
        <w:t xml:space="preserve"> dobbeltroller,</w:t>
      </w:r>
      <w:r w:rsidR="00601FCA" w:rsidRPr="00B631DC">
        <w:rPr>
          <w:rFonts w:ascii="Book Antiqua" w:hAnsi="Book Antiqua"/>
          <w:bCs/>
          <w:sz w:val="22"/>
          <w:szCs w:val="22"/>
        </w:rPr>
        <w:t xml:space="preserve"> </w:t>
      </w:r>
      <w:r w:rsidRPr="00B631DC">
        <w:rPr>
          <w:rFonts w:ascii="Book Antiqua" w:hAnsi="Book Antiqua"/>
          <w:bCs/>
          <w:sz w:val="22"/>
          <w:szCs w:val="22"/>
        </w:rPr>
        <w:t>bindinger</w:t>
      </w:r>
      <w:r w:rsidR="00601FCA" w:rsidRPr="00B631DC">
        <w:rPr>
          <w:rFonts w:ascii="Book Antiqua" w:hAnsi="Book Antiqua"/>
          <w:bCs/>
          <w:sz w:val="22"/>
          <w:szCs w:val="22"/>
        </w:rPr>
        <w:t xml:space="preserve"> </w:t>
      </w:r>
      <w:r w:rsidR="0095786A" w:rsidRPr="00B631DC">
        <w:rPr>
          <w:rFonts w:ascii="Book Antiqua" w:hAnsi="Book Antiqua"/>
          <w:bCs/>
          <w:sz w:val="22"/>
          <w:szCs w:val="22"/>
        </w:rPr>
        <w:t>som skaper interessekonflikter</w:t>
      </w:r>
    </w:p>
    <w:p w14:paraId="79CECF5D" w14:textId="018ADE9B" w:rsidR="00921E30" w:rsidRPr="00B631DC" w:rsidRDefault="00921E30" w:rsidP="00A22338">
      <w:pPr>
        <w:widowControl/>
        <w:ind w:left="708"/>
        <w:rPr>
          <w:rFonts w:ascii="Book Antiqua" w:hAnsi="Book Antiqua"/>
          <w:bCs/>
          <w:sz w:val="22"/>
          <w:szCs w:val="22"/>
        </w:rPr>
      </w:pPr>
      <w:r w:rsidRPr="00B631DC">
        <w:rPr>
          <w:rFonts w:ascii="Book Antiqua" w:hAnsi="Book Antiqua"/>
          <w:bCs/>
          <w:sz w:val="22"/>
          <w:szCs w:val="22"/>
        </w:rPr>
        <w:t>2.3</w:t>
      </w:r>
      <w:r w:rsidR="00747076" w:rsidRPr="00B631DC">
        <w:rPr>
          <w:rFonts w:ascii="Book Antiqua" w:hAnsi="Book Antiqua"/>
          <w:bCs/>
          <w:sz w:val="22"/>
          <w:szCs w:val="22"/>
        </w:rPr>
        <w:t xml:space="preserve"> </w:t>
      </w:r>
      <w:r w:rsidRPr="00B631DC">
        <w:rPr>
          <w:rFonts w:ascii="Book Antiqua" w:hAnsi="Book Antiqua"/>
          <w:bCs/>
          <w:sz w:val="22"/>
          <w:szCs w:val="22"/>
        </w:rPr>
        <w:t>- åpenhet om bakenforliggende forhold</w:t>
      </w:r>
    </w:p>
    <w:p w14:paraId="410E0BB7" w14:textId="478A8C11" w:rsidR="00921E30" w:rsidRPr="00B631DC" w:rsidRDefault="00921E30" w:rsidP="00A22338">
      <w:pPr>
        <w:widowControl/>
        <w:ind w:left="708"/>
        <w:rPr>
          <w:rFonts w:ascii="Book Antiqua" w:hAnsi="Book Antiqua"/>
          <w:bCs/>
          <w:sz w:val="22"/>
          <w:szCs w:val="22"/>
        </w:rPr>
      </w:pPr>
      <w:r w:rsidRPr="00B631DC">
        <w:rPr>
          <w:rFonts w:ascii="Book Antiqua" w:hAnsi="Book Antiqua"/>
          <w:bCs/>
          <w:sz w:val="22"/>
          <w:szCs w:val="22"/>
        </w:rPr>
        <w:t>2.4</w:t>
      </w:r>
      <w:r w:rsidR="00747076" w:rsidRPr="00B631DC">
        <w:rPr>
          <w:rFonts w:ascii="Book Antiqua" w:hAnsi="Book Antiqua"/>
          <w:bCs/>
          <w:sz w:val="22"/>
          <w:szCs w:val="22"/>
        </w:rPr>
        <w:t xml:space="preserve"> </w:t>
      </w:r>
      <w:r w:rsidRPr="00B631DC">
        <w:rPr>
          <w:rFonts w:ascii="Book Antiqua" w:hAnsi="Book Antiqua"/>
          <w:bCs/>
          <w:sz w:val="22"/>
          <w:szCs w:val="22"/>
        </w:rPr>
        <w:t>- oppnå private fordeler</w:t>
      </w:r>
    </w:p>
    <w:p w14:paraId="1DD1A715" w14:textId="612240CA" w:rsidR="00921E30" w:rsidRPr="00B631DC" w:rsidRDefault="00921E30" w:rsidP="00A22338">
      <w:pPr>
        <w:widowControl/>
        <w:ind w:left="708"/>
        <w:rPr>
          <w:rFonts w:ascii="Book Antiqua" w:hAnsi="Book Antiqua"/>
          <w:bCs/>
          <w:sz w:val="22"/>
          <w:szCs w:val="22"/>
        </w:rPr>
      </w:pPr>
      <w:r w:rsidRPr="00B631DC">
        <w:rPr>
          <w:rFonts w:ascii="Book Antiqua" w:hAnsi="Book Antiqua"/>
          <w:bCs/>
          <w:sz w:val="22"/>
          <w:szCs w:val="22"/>
        </w:rPr>
        <w:t>3.2 – kildebruk, kildebredde, kontroll av opplysninger</w:t>
      </w:r>
    </w:p>
    <w:p w14:paraId="4726DCF0" w14:textId="7A1A49ED" w:rsidR="00921E30" w:rsidRPr="00B631DC" w:rsidRDefault="00921E30" w:rsidP="00A22338">
      <w:pPr>
        <w:widowControl/>
        <w:ind w:left="708"/>
        <w:rPr>
          <w:rFonts w:ascii="Book Antiqua" w:hAnsi="Book Antiqua"/>
          <w:bCs/>
          <w:sz w:val="22"/>
          <w:szCs w:val="22"/>
        </w:rPr>
      </w:pPr>
      <w:r w:rsidRPr="00B631DC">
        <w:rPr>
          <w:rFonts w:ascii="Book Antiqua" w:hAnsi="Book Antiqua"/>
          <w:bCs/>
          <w:sz w:val="22"/>
          <w:szCs w:val="22"/>
        </w:rPr>
        <w:t>4.4</w:t>
      </w:r>
      <w:r w:rsidR="00747076" w:rsidRPr="00B631DC">
        <w:rPr>
          <w:rFonts w:ascii="Book Antiqua" w:hAnsi="Book Antiqua"/>
          <w:bCs/>
          <w:sz w:val="22"/>
          <w:szCs w:val="22"/>
        </w:rPr>
        <w:t xml:space="preserve"> </w:t>
      </w:r>
      <w:r w:rsidR="004C2D48" w:rsidRPr="00B631DC">
        <w:rPr>
          <w:rFonts w:ascii="Book Antiqua" w:hAnsi="Book Antiqua"/>
          <w:bCs/>
          <w:sz w:val="22"/>
          <w:szCs w:val="22"/>
        </w:rPr>
        <w:t>–</w:t>
      </w:r>
      <w:r w:rsidRPr="00B631DC">
        <w:rPr>
          <w:rFonts w:ascii="Book Antiqua" w:hAnsi="Book Antiqua"/>
          <w:bCs/>
          <w:sz w:val="22"/>
          <w:szCs w:val="22"/>
        </w:rPr>
        <w:t xml:space="preserve"> ingress</w:t>
      </w:r>
      <w:r w:rsidR="004C2D48" w:rsidRPr="00B631DC">
        <w:rPr>
          <w:rFonts w:ascii="Book Antiqua" w:hAnsi="Book Antiqua"/>
          <w:bCs/>
          <w:sz w:val="22"/>
          <w:szCs w:val="22"/>
        </w:rPr>
        <w:t>, henvisnin</w:t>
      </w:r>
      <w:r w:rsidR="00601FCA" w:rsidRPr="00B631DC">
        <w:rPr>
          <w:rFonts w:ascii="Book Antiqua" w:hAnsi="Book Antiqua"/>
          <w:bCs/>
          <w:sz w:val="22"/>
          <w:szCs w:val="22"/>
        </w:rPr>
        <w:t>g</w:t>
      </w:r>
      <w:r w:rsidR="004C2D48" w:rsidRPr="00B631DC">
        <w:rPr>
          <w:rFonts w:ascii="Book Antiqua" w:hAnsi="Book Antiqua"/>
          <w:bCs/>
          <w:sz w:val="22"/>
          <w:szCs w:val="22"/>
        </w:rPr>
        <w:t>stekst</w:t>
      </w:r>
      <w:r w:rsidR="0095786A" w:rsidRPr="00B631DC">
        <w:rPr>
          <w:rFonts w:ascii="Book Antiqua" w:hAnsi="Book Antiqua"/>
          <w:bCs/>
          <w:sz w:val="22"/>
          <w:szCs w:val="22"/>
        </w:rPr>
        <w:t xml:space="preserve"> det ikke er dekning for</w:t>
      </w:r>
    </w:p>
    <w:p w14:paraId="3FD499A1" w14:textId="6217CFF1" w:rsidR="00921E30" w:rsidRPr="00B631DC" w:rsidRDefault="00921E30" w:rsidP="00A22338">
      <w:pPr>
        <w:widowControl/>
        <w:ind w:left="708"/>
        <w:rPr>
          <w:rFonts w:ascii="Book Antiqua" w:hAnsi="Book Antiqua"/>
          <w:bCs/>
          <w:sz w:val="22"/>
          <w:szCs w:val="22"/>
        </w:rPr>
      </w:pPr>
      <w:r w:rsidRPr="00B631DC">
        <w:rPr>
          <w:rFonts w:ascii="Book Antiqua" w:hAnsi="Book Antiqua"/>
          <w:bCs/>
          <w:sz w:val="22"/>
          <w:szCs w:val="22"/>
        </w:rPr>
        <w:t>4.13</w:t>
      </w:r>
      <w:r w:rsidR="0095786A" w:rsidRPr="00B631DC">
        <w:rPr>
          <w:rFonts w:ascii="Book Antiqua" w:hAnsi="Book Antiqua"/>
          <w:bCs/>
          <w:sz w:val="22"/>
          <w:szCs w:val="22"/>
        </w:rPr>
        <w:t xml:space="preserve"> </w:t>
      </w:r>
      <w:r w:rsidRPr="00B631DC">
        <w:rPr>
          <w:rFonts w:ascii="Book Antiqua" w:hAnsi="Book Antiqua"/>
          <w:bCs/>
          <w:sz w:val="22"/>
          <w:szCs w:val="22"/>
        </w:rPr>
        <w:t>- feilaktige opplysninger skal rettes og beklages</w:t>
      </w:r>
    </w:p>
    <w:p w14:paraId="5DF9FAAD" w14:textId="2642CCD1" w:rsidR="00921E30" w:rsidRPr="00B631DC" w:rsidRDefault="00921E30" w:rsidP="00A22338">
      <w:pPr>
        <w:widowControl/>
        <w:ind w:left="708"/>
        <w:rPr>
          <w:rFonts w:ascii="Book Antiqua" w:hAnsi="Book Antiqua"/>
          <w:bCs/>
          <w:sz w:val="22"/>
          <w:szCs w:val="22"/>
        </w:rPr>
      </w:pPr>
      <w:r w:rsidRPr="00B631DC">
        <w:rPr>
          <w:rFonts w:ascii="Book Antiqua" w:hAnsi="Book Antiqua"/>
          <w:bCs/>
          <w:sz w:val="22"/>
          <w:szCs w:val="22"/>
        </w:rPr>
        <w:t>4.14 – den samtidige imøtegåelsesretten</w:t>
      </w:r>
    </w:p>
    <w:p w14:paraId="5F374776" w14:textId="77777777" w:rsidR="00A22338" w:rsidRPr="00B631DC" w:rsidRDefault="00A22338" w:rsidP="00A22338">
      <w:pPr>
        <w:widowControl/>
        <w:rPr>
          <w:rFonts w:ascii="Book Antiqua" w:hAnsi="Book Antiqua"/>
          <w:bCs/>
          <w:sz w:val="22"/>
          <w:szCs w:val="22"/>
        </w:rPr>
      </w:pPr>
    </w:p>
    <w:p w14:paraId="26DE9DD3" w14:textId="77777777" w:rsidR="0095786A" w:rsidRPr="00B631DC" w:rsidRDefault="00B25C0A" w:rsidP="007072B1">
      <w:pPr>
        <w:widowControl/>
        <w:rPr>
          <w:rFonts w:ascii="Book Antiqua" w:hAnsi="Book Antiqua"/>
          <w:bCs/>
          <w:sz w:val="22"/>
          <w:szCs w:val="22"/>
        </w:rPr>
      </w:pPr>
      <w:r w:rsidRPr="00B631DC">
        <w:rPr>
          <w:rFonts w:ascii="Book Antiqua" w:hAnsi="Book Antiqua"/>
          <w:bCs/>
          <w:sz w:val="22"/>
          <w:szCs w:val="22"/>
        </w:rPr>
        <w:t>Klager</w:t>
      </w:r>
      <w:r w:rsidR="00724E8D" w:rsidRPr="00B631DC">
        <w:rPr>
          <w:rFonts w:ascii="Book Antiqua" w:hAnsi="Book Antiqua"/>
          <w:bCs/>
          <w:sz w:val="22"/>
          <w:szCs w:val="22"/>
        </w:rPr>
        <w:t xml:space="preserve"> er</w:t>
      </w:r>
      <w:r w:rsidRPr="00B631DC">
        <w:rPr>
          <w:rFonts w:ascii="Book Antiqua" w:hAnsi="Book Antiqua"/>
          <w:bCs/>
          <w:sz w:val="22"/>
          <w:szCs w:val="22"/>
        </w:rPr>
        <w:t xml:space="preserve"> </w:t>
      </w:r>
      <w:r w:rsidR="0095786A" w:rsidRPr="00B631DC">
        <w:rPr>
          <w:rFonts w:ascii="Book Antiqua" w:hAnsi="Book Antiqua"/>
          <w:bCs/>
          <w:sz w:val="22"/>
          <w:szCs w:val="22"/>
        </w:rPr>
        <w:t>1 av</w:t>
      </w:r>
      <w:r w:rsidR="004C2D48" w:rsidRPr="00B631DC">
        <w:rPr>
          <w:rFonts w:ascii="Book Antiqua" w:hAnsi="Book Antiqua"/>
          <w:bCs/>
          <w:sz w:val="22"/>
          <w:szCs w:val="22"/>
        </w:rPr>
        <w:t xml:space="preserve"> 4</w:t>
      </w:r>
      <w:r w:rsidR="00366112" w:rsidRPr="00B631DC">
        <w:rPr>
          <w:rFonts w:ascii="Book Antiqua" w:hAnsi="Book Antiqua"/>
          <w:bCs/>
          <w:sz w:val="22"/>
          <w:szCs w:val="22"/>
        </w:rPr>
        <w:t xml:space="preserve">00 </w:t>
      </w:r>
      <w:r w:rsidR="00724E8D" w:rsidRPr="00B631DC">
        <w:rPr>
          <w:rFonts w:ascii="Book Antiqua" w:hAnsi="Book Antiqua"/>
          <w:bCs/>
          <w:sz w:val="22"/>
          <w:szCs w:val="22"/>
        </w:rPr>
        <w:t xml:space="preserve">medlemmer </w:t>
      </w:r>
      <w:r w:rsidRPr="00B631DC">
        <w:rPr>
          <w:rFonts w:ascii="Book Antiqua" w:hAnsi="Book Antiqua"/>
          <w:bCs/>
          <w:sz w:val="22"/>
          <w:szCs w:val="22"/>
        </w:rPr>
        <w:t xml:space="preserve">i </w:t>
      </w:r>
      <w:r w:rsidR="00724E8D" w:rsidRPr="00B631DC">
        <w:rPr>
          <w:rFonts w:ascii="Book Antiqua" w:hAnsi="Book Antiqua" w:cs="ArialMT"/>
          <w:color w:val="000000"/>
          <w:sz w:val="22"/>
          <w:szCs w:val="22"/>
        </w:rPr>
        <w:t>Kristiansund- og Nordmøre næringsforening (KNN</w:t>
      </w:r>
      <w:r w:rsidR="00724E8D" w:rsidRPr="00B631DC">
        <w:rPr>
          <w:rFonts w:ascii="Book Antiqua" w:hAnsi="Book Antiqua"/>
          <w:bCs/>
          <w:sz w:val="22"/>
          <w:szCs w:val="22"/>
        </w:rPr>
        <w:t>).</w:t>
      </w:r>
      <w:r w:rsidR="00484278" w:rsidRPr="00B631DC">
        <w:rPr>
          <w:rFonts w:ascii="Book Antiqua" w:hAnsi="Book Antiqua"/>
          <w:bCs/>
          <w:sz w:val="22"/>
          <w:szCs w:val="22"/>
        </w:rPr>
        <w:t xml:space="preserve"> </w:t>
      </w:r>
    </w:p>
    <w:p w14:paraId="22EB49BD" w14:textId="238FBFA4" w:rsidR="003E340C" w:rsidRDefault="007072B1" w:rsidP="007072B1">
      <w:pPr>
        <w:widowControl/>
        <w:rPr>
          <w:rFonts w:ascii="Book Antiqua" w:hAnsi="Book Antiqua" w:cs="ArialMT"/>
          <w:color w:val="000000"/>
          <w:sz w:val="22"/>
          <w:szCs w:val="22"/>
        </w:rPr>
      </w:pPr>
      <w:r w:rsidRPr="00B631DC">
        <w:rPr>
          <w:rFonts w:ascii="Book Antiqua" w:hAnsi="Book Antiqua"/>
          <w:bCs/>
          <w:sz w:val="22"/>
          <w:szCs w:val="22"/>
        </w:rPr>
        <w:t>I j</w:t>
      </w:r>
      <w:r w:rsidR="00A24A8A" w:rsidRPr="00B631DC">
        <w:rPr>
          <w:rFonts w:ascii="Book Antiqua" w:hAnsi="Book Antiqua" w:cs="ArialMT"/>
          <w:color w:val="000000"/>
          <w:sz w:val="22"/>
          <w:szCs w:val="22"/>
        </w:rPr>
        <w:t xml:space="preserve">anuar 2018 sendte </w:t>
      </w:r>
      <w:r w:rsidR="00B25C0A" w:rsidRPr="00B631DC">
        <w:rPr>
          <w:rFonts w:ascii="Book Antiqua" w:hAnsi="Book Antiqua" w:cs="ArialMT"/>
          <w:color w:val="000000"/>
          <w:sz w:val="22"/>
          <w:szCs w:val="22"/>
        </w:rPr>
        <w:t xml:space="preserve">han </w:t>
      </w:r>
      <w:r w:rsidR="00A24A8A" w:rsidRPr="00B631DC">
        <w:rPr>
          <w:rFonts w:ascii="Book Antiqua" w:hAnsi="Book Antiqua" w:cs="ArialMT"/>
          <w:color w:val="000000"/>
          <w:sz w:val="22"/>
          <w:szCs w:val="22"/>
        </w:rPr>
        <w:t xml:space="preserve">et varsel til styret i </w:t>
      </w:r>
      <w:r w:rsidR="00724E8D" w:rsidRPr="00B631DC">
        <w:rPr>
          <w:rFonts w:ascii="Book Antiqua" w:hAnsi="Book Antiqua" w:cs="ArialMT"/>
          <w:color w:val="000000"/>
          <w:sz w:val="22"/>
          <w:szCs w:val="22"/>
        </w:rPr>
        <w:t>KNN</w:t>
      </w:r>
      <w:r w:rsidR="00366112" w:rsidRPr="00B631DC">
        <w:rPr>
          <w:rFonts w:ascii="Book Antiqua" w:hAnsi="Book Antiqua" w:cs="ArialMT"/>
          <w:color w:val="000000"/>
          <w:sz w:val="22"/>
          <w:szCs w:val="22"/>
        </w:rPr>
        <w:t xml:space="preserve"> (</w:t>
      </w:r>
      <w:r w:rsidR="00B25C0A" w:rsidRPr="00B631DC">
        <w:rPr>
          <w:rFonts w:ascii="Book Antiqua" w:hAnsi="Book Antiqua" w:cs="ArialMT"/>
          <w:color w:val="000000"/>
          <w:sz w:val="22"/>
          <w:szCs w:val="22"/>
        </w:rPr>
        <w:t>vedlegg 4</w:t>
      </w:r>
      <w:r w:rsidR="00366112" w:rsidRPr="00B631DC">
        <w:rPr>
          <w:rFonts w:ascii="Book Antiqua" w:hAnsi="Book Antiqua" w:cs="ArialMT"/>
          <w:color w:val="000000"/>
          <w:sz w:val="22"/>
          <w:szCs w:val="22"/>
        </w:rPr>
        <w:t>)</w:t>
      </w:r>
      <w:r w:rsidR="00B25C0A" w:rsidRPr="00B631DC">
        <w:rPr>
          <w:rFonts w:ascii="Book Antiqua" w:hAnsi="Book Antiqua" w:cs="ArialMT"/>
          <w:color w:val="000000"/>
          <w:sz w:val="22"/>
          <w:szCs w:val="22"/>
        </w:rPr>
        <w:t xml:space="preserve">. </w:t>
      </w:r>
      <w:r w:rsidRPr="00B631DC">
        <w:rPr>
          <w:rFonts w:ascii="Book Antiqua" w:hAnsi="Book Antiqua" w:cs="ArialMT"/>
          <w:color w:val="000000"/>
          <w:sz w:val="22"/>
          <w:szCs w:val="22"/>
        </w:rPr>
        <w:t xml:space="preserve">Han </w:t>
      </w:r>
      <w:r w:rsidR="00A24A8A" w:rsidRPr="00B631DC">
        <w:rPr>
          <w:rFonts w:ascii="Book Antiqua" w:hAnsi="Book Antiqua" w:cs="ArialMT"/>
          <w:color w:val="000000"/>
          <w:sz w:val="22"/>
          <w:szCs w:val="22"/>
        </w:rPr>
        <w:t xml:space="preserve">fikk aldri </w:t>
      </w:r>
      <w:r w:rsidRPr="00B631DC">
        <w:rPr>
          <w:rFonts w:ascii="Book Antiqua" w:hAnsi="Book Antiqua" w:cs="ArialMT"/>
          <w:color w:val="000000"/>
          <w:sz w:val="22"/>
          <w:szCs w:val="22"/>
        </w:rPr>
        <w:t>noen tilbakemelding</w:t>
      </w:r>
      <w:r w:rsidR="003E340C">
        <w:rPr>
          <w:rFonts w:ascii="Book Antiqua" w:hAnsi="Book Antiqua" w:cs="ArialMT"/>
          <w:color w:val="000000"/>
          <w:sz w:val="22"/>
          <w:szCs w:val="22"/>
        </w:rPr>
        <w:t xml:space="preserve">. </w:t>
      </w:r>
      <w:r w:rsidR="00D00CA7" w:rsidRPr="00B631DC">
        <w:rPr>
          <w:rFonts w:ascii="Book Antiqua" w:hAnsi="Book Antiqua" w:cs="ArialMT"/>
          <w:color w:val="000000"/>
          <w:sz w:val="22"/>
          <w:szCs w:val="22"/>
        </w:rPr>
        <w:t>I</w:t>
      </w:r>
      <w:r w:rsidR="00A24A8A" w:rsidRPr="00B631DC">
        <w:rPr>
          <w:rFonts w:ascii="Book Antiqua" w:hAnsi="Book Antiqua" w:cs="ArialMT"/>
          <w:color w:val="000000"/>
          <w:sz w:val="22"/>
          <w:szCs w:val="22"/>
        </w:rPr>
        <w:t xml:space="preserve"> oktober 2018 sendte </w:t>
      </w:r>
      <w:r w:rsidRPr="00B631DC">
        <w:rPr>
          <w:rFonts w:ascii="Book Antiqua" w:hAnsi="Book Antiqua" w:cs="ArialMT"/>
          <w:color w:val="000000"/>
          <w:sz w:val="22"/>
          <w:szCs w:val="22"/>
        </w:rPr>
        <w:t xml:space="preserve">han derfor en </w:t>
      </w:r>
      <w:r w:rsidR="00A24A8A" w:rsidRPr="00B631DC">
        <w:rPr>
          <w:rFonts w:ascii="Book Antiqua" w:hAnsi="Book Antiqua" w:cs="ArialMT"/>
          <w:color w:val="000000"/>
          <w:sz w:val="22"/>
          <w:szCs w:val="22"/>
        </w:rPr>
        <w:t>epost til ca. 200 av</w:t>
      </w:r>
      <w:r w:rsidRPr="00B631DC">
        <w:rPr>
          <w:rFonts w:ascii="Book Antiqua" w:hAnsi="Book Antiqua" w:cs="ArialMT"/>
          <w:color w:val="000000"/>
          <w:sz w:val="22"/>
          <w:szCs w:val="22"/>
        </w:rPr>
        <w:t xml:space="preserve"> </w:t>
      </w:r>
      <w:r w:rsidR="00A24A8A" w:rsidRPr="00B631DC">
        <w:rPr>
          <w:rFonts w:ascii="Book Antiqua" w:hAnsi="Book Antiqua" w:cs="ArialMT"/>
          <w:color w:val="000000"/>
          <w:sz w:val="22"/>
          <w:szCs w:val="22"/>
        </w:rPr>
        <w:t>medlemmene i</w:t>
      </w:r>
      <w:r w:rsidRPr="00B631DC">
        <w:rPr>
          <w:rFonts w:ascii="Book Antiqua" w:hAnsi="Book Antiqua" w:cs="ArialMT"/>
          <w:color w:val="000000"/>
          <w:sz w:val="22"/>
          <w:szCs w:val="22"/>
        </w:rPr>
        <w:t xml:space="preserve"> </w:t>
      </w:r>
      <w:r w:rsidR="00A24A8A" w:rsidRPr="00B631DC">
        <w:rPr>
          <w:rFonts w:ascii="Book Antiqua" w:hAnsi="Book Antiqua" w:cs="ArialMT"/>
          <w:color w:val="000000"/>
          <w:sz w:val="22"/>
          <w:szCs w:val="22"/>
        </w:rPr>
        <w:t>KN</w:t>
      </w:r>
      <w:r w:rsidR="004C2D48" w:rsidRPr="00B631DC">
        <w:rPr>
          <w:rFonts w:ascii="Book Antiqua" w:hAnsi="Book Antiqua" w:cs="ArialMT"/>
          <w:color w:val="000000"/>
          <w:sz w:val="22"/>
          <w:szCs w:val="22"/>
        </w:rPr>
        <w:t xml:space="preserve">N. Eposten </w:t>
      </w:r>
      <w:r w:rsidR="00A24A8A" w:rsidRPr="00B631DC">
        <w:rPr>
          <w:rFonts w:ascii="Book Antiqua" w:hAnsi="Book Antiqua" w:cs="ArialMT"/>
          <w:color w:val="000000"/>
          <w:sz w:val="22"/>
          <w:szCs w:val="22"/>
        </w:rPr>
        <w:t xml:space="preserve">inneholdt </w:t>
      </w:r>
      <w:r w:rsidR="004C2D48" w:rsidRPr="00B631DC">
        <w:rPr>
          <w:rFonts w:ascii="Book Antiqua" w:hAnsi="Book Antiqua" w:cs="ArialMT"/>
          <w:color w:val="000000"/>
          <w:sz w:val="22"/>
          <w:szCs w:val="22"/>
        </w:rPr>
        <w:t xml:space="preserve">også </w:t>
      </w:r>
      <w:r w:rsidRPr="00B631DC">
        <w:rPr>
          <w:rFonts w:ascii="Book Antiqua" w:hAnsi="Book Antiqua" w:cs="ArialMT"/>
          <w:color w:val="000000"/>
          <w:sz w:val="22"/>
          <w:szCs w:val="22"/>
        </w:rPr>
        <w:t>hans</w:t>
      </w:r>
      <w:r w:rsidR="00A24A8A" w:rsidRPr="00B631DC">
        <w:rPr>
          <w:rFonts w:ascii="Book Antiqua" w:hAnsi="Book Antiqua" w:cs="ArialMT"/>
          <w:color w:val="000000"/>
          <w:sz w:val="22"/>
          <w:szCs w:val="22"/>
        </w:rPr>
        <w:t xml:space="preserve"> </w:t>
      </w:r>
      <w:r w:rsidR="004C2D48" w:rsidRPr="00B631DC">
        <w:rPr>
          <w:rFonts w:ascii="Book Antiqua" w:hAnsi="Book Antiqua" w:cs="ArialMT"/>
          <w:color w:val="000000"/>
          <w:sz w:val="22"/>
          <w:szCs w:val="22"/>
        </w:rPr>
        <w:t xml:space="preserve">tidligere </w:t>
      </w:r>
      <w:r w:rsidR="00A24A8A" w:rsidRPr="00B631DC">
        <w:rPr>
          <w:rFonts w:ascii="Book Antiqua" w:hAnsi="Book Antiqua" w:cs="ArialMT"/>
          <w:color w:val="000000"/>
          <w:sz w:val="22"/>
          <w:szCs w:val="22"/>
        </w:rPr>
        <w:t>varsel</w:t>
      </w:r>
      <w:r w:rsidR="00366112" w:rsidRPr="00B631DC">
        <w:rPr>
          <w:rFonts w:ascii="Book Antiqua" w:hAnsi="Book Antiqua" w:cs="ArialMT"/>
          <w:color w:val="000000"/>
          <w:sz w:val="22"/>
          <w:szCs w:val="22"/>
        </w:rPr>
        <w:t>.</w:t>
      </w:r>
      <w:r w:rsidR="003E340C">
        <w:rPr>
          <w:rFonts w:ascii="Book Antiqua" w:hAnsi="Book Antiqua" w:cs="ArialMT"/>
          <w:color w:val="000000"/>
          <w:sz w:val="22"/>
          <w:szCs w:val="22"/>
        </w:rPr>
        <w:t xml:space="preserve"> Den påklagede artikkelen er</w:t>
      </w:r>
      <w:r w:rsidR="003E340C" w:rsidRPr="00B631DC">
        <w:rPr>
          <w:rFonts w:ascii="Book Antiqua" w:hAnsi="Book Antiqua" w:cs="ArialMT"/>
          <w:color w:val="000000"/>
          <w:sz w:val="22"/>
          <w:szCs w:val="22"/>
        </w:rPr>
        <w:t xml:space="preserve"> basert </w:t>
      </w:r>
      <w:r w:rsidR="003E340C">
        <w:rPr>
          <w:rFonts w:ascii="Book Antiqua" w:hAnsi="Book Antiqua" w:cs="ArialMT"/>
          <w:color w:val="000000"/>
          <w:sz w:val="22"/>
          <w:szCs w:val="22"/>
        </w:rPr>
        <w:t>på denne epo</w:t>
      </w:r>
      <w:r w:rsidR="00A2578E">
        <w:rPr>
          <w:rFonts w:ascii="Book Antiqua" w:hAnsi="Book Antiqua" w:cs="ArialMT"/>
          <w:color w:val="000000"/>
          <w:sz w:val="22"/>
          <w:szCs w:val="22"/>
        </w:rPr>
        <w:t>s</w:t>
      </w:r>
      <w:r w:rsidR="003E340C">
        <w:rPr>
          <w:rFonts w:ascii="Book Antiqua" w:hAnsi="Book Antiqua" w:cs="ArialMT"/>
          <w:color w:val="000000"/>
          <w:sz w:val="22"/>
          <w:szCs w:val="22"/>
        </w:rPr>
        <w:t>ten.</w:t>
      </w:r>
    </w:p>
    <w:p w14:paraId="5CB7ADCD" w14:textId="77777777" w:rsidR="005114CC" w:rsidRDefault="005114CC" w:rsidP="007072B1">
      <w:pPr>
        <w:widowControl/>
        <w:rPr>
          <w:rFonts w:ascii="Book Antiqua" w:hAnsi="Book Antiqua" w:cs="ArialMT"/>
          <w:color w:val="000000"/>
          <w:sz w:val="22"/>
          <w:szCs w:val="22"/>
        </w:rPr>
      </w:pPr>
    </w:p>
    <w:p w14:paraId="6C693236" w14:textId="214F7729" w:rsidR="00A24A8A" w:rsidRDefault="00D00CA7" w:rsidP="007072B1">
      <w:pPr>
        <w:widowControl/>
        <w:rPr>
          <w:rFonts w:ascii="Book Antiqua" w:hAnsi="Book Antiqua" w:cs="ArialMT"/>
          <w:color w:val="000000"/>
          <w:sz w:val="22"/>
          <w:szCs w:val="22"/>
        </w:rPr>
      </w:pPr>
      <w:r w:rsidRPr="00B631DC">
        <w:rPr>
          <w:rFonts w:ascii="Book Antiqua" w:hAnsi="Book Antiqua" w:cs="ArialMT"/>
          <w:color w:val="000000"/>
          <w:sz w:val="22"/>
          <w:szCs w:val="22"/>
        </w:rPr>
        <w:t xml:space="preserve">En av aktørene i </w:t>
      </w:r>
      <w:r w:rsidR="00A2578E">
        <w:rPr>
          <w:rFonts w:ascii="Book Antiqua" w:hAnsi="Book Antiqua" w:cs="ArialMT"/>
          <w:color w:val="000000"/>
          <w:sz w:val="22"/>
          <w:szCs w:val="22"/>
        </w:rPr>
        <w:t>varselet</w:t>
      </w:r>
      <w:r w:rsidR="00A24A8A" w:rsidRPr="00B631DC">
        <w:rPr>
          <w:rFonts w:ascii="Book Antiqua" w:hAnsi="Book Antiqua" w:cs="ArialMT"/>
          <w:color w:val="000000"/>
          <w:sz w:val="22"/>
          <w:szCs w:val="22"/>
        </w:rPr>
        <w:t xml:space="preserve"> er </w:t>
      </w:r>
      <w:r w:rsidRPr="00B631DC">
        <w:rPr>
          <w:rFonts w:ascii="Book Antiqua" w:hAnsi="Book Antiqua" w:cs="ArialMT"/>
          <w:color w:val="000000"/>
          <w:sz w:val="22"/>
          <w:szCs w:val="22"/>
        </w:rPr>
        <w:t xml:space="preserve">kommunikasjonsbyrået </w:t>
      </w:r>
      <w:r w:rsidR="00A24A8A" w:rsidRPr="00B631DC">
        <w:rPr>
          <w:rFonts w:ascii="Book Antiqua" w:hAnsi="Book Antiqua" w:cs="ArialMT"/>
          <w:color w:val="000000"/>
          <w:sz w:val="22"/>
          <w:szCs w:val="22"/>
        </w:rPr>
        <w:t>Kruse Larsen AS.</w:t>
      </w:r>
      <w:r w:rsidR="003E340C">
        <w:rPr>
          <w:rFonts w:ascii="Book Antiqua" w:hAnsi="Book Antiqua" w:cs="ArialMT"/>
          <w:color w:val="000000"/>
          <w:sz w:val="22"/>
          <w:szCs w:val="22"/>
        </w:rPr>
        <w:t xml:space="preserve"> Etter at han hadde sendt eposten, svarte</w:t>
      </w:r>
      <w:r w:rsidR="00A24A8A" w:rsidRPr="00B631DC">
        <w:rPr>
          <w:rFonts w:ascii="Book Antiqua" w:hAnsi="Book Antiqua" w:cs="ArialMT"/>
          <w:color w:val="000000"/>
          <w:sz w:val="22"/>
          <w:szCs w:val="22"/>
        </w:rPr>
        <w:t xml:space="preserve"> styreleder Lisbeth Berg-Hansen i K</w:t>
      </w:r>
      <w:r w:rsidR="00A2578E">
        <w:rPr>
          <w:rFonts w:ascii="Book Antiqua" w:hAnsi="Book Antiqua" w:cs="ArialMT"/>
          <w:color w:val="000000"/>
          <w:sz w:val="22"/>
          <w:szCs w:val="22"/>
        </w:rPr>
        <w:t>ruse Larsen</w:t>
      </w:r>
      <w:r w:rsidR="007072B1" w:rsidRPr="00B631DC">
        <w:rPr>
          <w:rFonts w:ascii="Book Antiqua" w:hAnsi="Book Antiqua" w:cs="ArialMT"/>
          <w:color w:val="000000"/>
          <w:sz w:val="22"/>
          <w:szCs w:val="22"/>
        </w:rPr>
        <w:t xml:space="preserve"> </w:t>
      </w:r>
      <w:r w:rsidR="006E6CDF">
        <w:rPr>
          <w:rFonts w:ascii="Book Antiqua" w:hAnsi="Book Antiqua" w:cs="ArialMT"/>
          <w:color w:val="000000"/>
          <w:sz w:val="22"/>
          <w:szCs w:val="22"/>
        </w:rPr>
        <w:t xml:space="preserve">til </w:t>
      </w:r>
      <w:r w:rsidR="004C2D48" w:rsidRPr="00B631DC">
        <w:rPr>
          <w:rFonts w:ascii="Book Antiqua" w:hAnsi="Book Antiqua" w:cs="ArialMT"/>
          <w:color w:val="000000"/>
          <w:sz w:val="22"/>
          <w:szCs w:val="22"/>
        </w:rPr>
        <w:t xml:space="preserve">alle </w:t>
      </w:r>
      <w:r w:rsidR="00A24A8A" w:rsidRPr="00B631DC">
        <w:rPr>
          <w:rFonts w:ascii="Book Antiqua" w:hAnsi="Book Antiqua" w:cs="ArialMT"/>
          <w:color w:val="000000"/>
          <w:sz w:val="22"/>
          <w:szCs w:val="22"/>
        </w:rPr>
        <w:t>medlemmene</w:t>
      </w:r>
      <w:r w:rsidR="004C2D48" w:rsidRPr="00B631DC">
        <w:rPr>
          <w:rFonts w:ascii="Book Antiqua" w:hAnsi="Book Antiqua" w:cs="ArialMT"/>
          <w:color w:val="000000"/>
          <w:sz w:val="22"/>
          <w:szCs w:val="22"/>
        </w:rPr>
        <w:t xml:space="preserve"> </w:t>
      </w:r>
      <w:r w:rsidR="003E340C">
        <w:rPr>
          <w:rFonts w:ascii="Book Antiqua" w:hAnsi="Book Antiqua" w:cs="ArialMT"/>
          <w:color w:val="000000"/>
          <w:sz w:val="22"/>
          <w:szCs w:val="22"/>
        </w:rPr>
        <w:t>i en ny epost</w:t>
      </w:r>
      <w:r w:rsidR="004C2D48" w:rsidRPr="00B631DC">
        <w:rPr>
          <w:rFonts w:ascii="Book Antiqua" w:hAnsi="Book Antiqua" w:cs="ArialMT"/>
          <w:color w:val="000000"/>
          <w:sz w:val="22"/>
          <w:szCs w:val="22"/>
        </w:rPr>
        <w:t>. Bratt</w:t>
      </w:r>
      <w:r w:rsidR="00F26A3F" w:rsidRPr="00B631DC">
        <w:rPr>
          <w:rFonts w:ascii="Book Antiqua" w:hAnsi="Book Antiqua" w:cs="ArialMT"/>
          <w:color w:val="000000"/>
          <w:sz w:val="22"/>
          <w:szCs w:val="22"/>
        </w:rPr>
        <w:t xml:space="preserve">øy fikk </w:t>
      </w:r>
      <w:r w:rsidR="003E340C">
        <w:rPr>
          <w:rFonts w:ascii="Book Antiqua" w:hAnsi="Book Antiqua" w:cs="ArialMT"/>
          <w:color w:val="000000"/>
          <w:sz w:val="22"/>
          <w:szCs w:val="22"/>
        </w:rPr>
        <w:t>hennes epost</w:t>
      </w:r>
      <w:r w:rsidR="004C2D48" w:rsidRPr="00B631DC">
        <w:rPr>
          <w:rFonts w:ascii="Book Antiqua" w:hAnsi="Book Antiqua" w:cs="ArialMT"/>
          <w:color w:val="000000"/>
          <w:sz w:val="22"/>
          <w:szCs w:val="22"/>
        </w:rPr>
        <w:t xml:space="preserve"> </w:t>
      </w:r>
      <w:r w:rsidR="00F26A3F" w:rsidRPr="00B631DC">
        <w:rPr>
          <w:rFonts w:ascii="Book Antiqua" w:hAnsi="Book Antiqua" w:cs="ArialMT"/>
          <w:color w:val="000000"/>
          <w:sz w:val="22"/>
          <w:szCs w:val="22"/>
        </w:rPr>
        <w:t>videresendt og svarte tilbake</w:t>
      </w:r>
      <w:r w:rsidR="003E340C">
        <w:rPr>
          <w:rFonts w:ascii="Book Antiqua" w:hAnsi="Book Antiqua" w:cs="ArialMT"/>
          <w:color w:val="000000"/>
          <w:sz w:val="22"/>
          <w:szCs w:val="22"/>
        </w:rPr>
        <w:t xml:space="preserve"> til alle</w:t>
      </w:r>
      <w:r w:rsidR="00A24A8A" w:rsidRPr="00B631DC">
        <w:rPr>
          <w:rFonts w:ascii="Book Antiqua" w:hAnsi="Book Antiqua" w:cs="ArialMT"/>
          <w:color w:val="000000"/>
          <w:sz w:val="22"/>
          <w:szCs w:val="22"/>
        </w:rPr>
        <w:t xml:space="preserve"> (vedlegg 6</w:t>
      </w:r>
      <w:r w:rsidR="00F26A3F" w:rsidRPr="00B631DC">
        <w:rPr>
          <w:rFonts w:ascii="Book Antiqua" w:hAnsi="Book Antiqua" w:cs="ArialMT"/>
          <w:color w:val="000000"/>
          <w:sz w:val="22"/>
          <w:szCs w:val="22"/>
        </w:rPr>
        <w:t xml:space="preserve"> </w:t>
      </w:r>
      <w:r w:rsidR="0095786A" w:rsidRPr="00B631DC">
        <w:rPr>
          <w:rFonts w:ascii="Book Antiqua" w:hAnsi="Book Antiqua" w:cs="ArialMT"/>
          <w:color w:val="000000"/>
          <w:sz w:val="22"/>
          <w:szCs w:val="22"/>
        </w:rPr>
        <w:t>inneholder begge</w:t>
      </w:r>
      <w:r w:rsidR="00F26A3F" w:rsidRPr="00B631DC">
        <w:rPr>
          <w:rFonts w:ascii="Book Antiqua" w:hAnsi="Book Antiqua" w:cs="ArialMT"/>
          <w:color w:val="000000"/>
          <w:sz w:val="22"/>
          <w:szCs w:val="22"/>
        </w:rPr>
        <w:t xml:space="preserve"> eposte</w:t>
      </w:r>
      <w:r w:rsidR="0095786A" w:rsidRPr="00B631DC">
        <w:rPr>
          <w:rFonts w:ascii="Book Antiqua" w:hAnsi="Book Antiqua" w:cs="ArialMT"/>
          <w:color w:val="000000"/>
          <w:sz w:val="22"/>
          <w:szCs w:val="22"/>
        </w:rPr>
        <w:t>ne</w:t>
      </w:r>
      <w:r w:rsidR="00A24A8A" w:rsidRPr="00B631DC">
        <w:rPr>
          <w:rFonts w:ascii="Book Antiqua" w:hAnsi="Book Antiqua" w:cs="ArialMT"/>
          <w:color w:val="000000"/>
          <w:sz w:val="22"/>
          <w:szCs w:val="22"/>
        </w:rPr>
        <w:t>).</w:t>
      </w:r>
    </w:p>
    <w:p w14:paraId="4D307A9F" w14:textId="77777777" w:rsidR="00484278" w:rsidRPr="00B631DC" w:rsidRDefault="00484278" w:rsidP="00484278">
      <w:pPr>
        <w:widowControl/>
        <w:rPr>
          <w:rFonts w:ascii="Book Antiqua" w:hAnsi="Book Antiqua"/>
          <w:bCs/>
          <w:sz w:val="22"/>
          <w:szCs w:val="22"/>
          <w:u w:val="single"/>
        </w:rPr>
      </w:pPr>
    </w:p>
    <w:p w14:paraId="5C849F22" w14:textId="058E9EA1" w:rsidR="00484278" w:rsidRDefault="00C6561C" w:rsidP="00484278">
      <w:pPr>
        <w:widowControl/>
        <w:rPr>
          <w:rFonts w:ascii="Book Antiqua" w:hAnsi="Book Antiqua"/>
          <w:bCs/>
          <w:sz w:val="22"/>
          <w:szCs w:val="22"/>
          <w:u w:val="single"/>
        </w:rPr>
      </w:pPr>
      <w:r>
        <w:rPr>
          <w:rFonts w:ascii="Book Antiqua" w:hAnsi="Book Antiqua"/>
          <w:bCs/>
          <w:sz w:val="22"/>
          <w:szCs w:val="22"/>
          <w:u w:val="single"/>
        </w:rPr>
        <w:t>D</w:t>
      </w:r>
      <w:r w:rsidR="0095786A" w:rsidRPr="00B631DC">
        <w:rPr>
          <w:rFonts w:ascii="Book Antiqua" w:hAnsi="Book Antiqua"/>
          <w:bCs/>
          <w:sz w:val="22"/>
          <w:szCs w:val="22"/>
          <w:u w:val="single"/>
        </w:rPr>
        <w:t>obbeltroller</w:t>
      </w:r>
      <w:r w:rsidR="00BD3CAB">
        <w:rPr>
          <w:rFonts w:ascii="Book Antiqua" w:hAnsi="Book Antiqua"/>
          <w:bCs/>
          <w:sz w:val="22"/>
          <w:szCs w:val="22"/>
          <w:u w:val="single"/>
        </w:rPr>
        <w:t>/bindinger</w:t>
      </w:r>
      <w:r w:rsidR="0095786A" w:rsidRPr="00B631DC">
        <w:rPr>
          <w:rFonts w:ascii="Book Antiqua" w:hAnsi="Book Antiqua"/>
          <w:bCs/>
          <w:sz w:val="22"/>
          <w:szCs w:val="22"/>
          <w:u w:val="single"/>
        </w:rPr>
        <w:t xml:space="preserve"> og </w:t>
      </w:r>
      <w:r w:rsidR="00484278" w:rsidRPr="00B631DC">
        <w:rPr>
          <w:rFonts w:ascii="Book Antiqua" w:hAnsi="Book Antiqua"/>
          <w:bCs/>
          <w:sz w:val="22"/>
          <w:szCs w:val="22"/>
          <w:u w:val="single"/>
        </w:rPr>
        <w:t>bakenforliggende forhold (2.</w:t>
      </w:r>
      <w:r w:rsidR="0095786A" w:rsidRPr="00B631DC">
        <w:rPr>
          <w:rFonts w:ascii="Book Antiqua" w:hAnsi="Book Antiqua"/>
          <w:bCs/>
          <w:sz w:val="22"/>
          <w:szCs w:val="22"/>
          <w:u w:val="single"/>
        </w:rPr>
        <w:t>2 og 2.3</w:t>
      </w:r>
      <w:r w:rsidR="00484278" w:rsidRPr="00B631DC">
        <w:rPr>
          <w:rFonts w:ascii="Book Antiqua" w:hAnsi="Book Antiqua"/>
          <w:bCs/>
          <w:sz w:val="22"/>
          <w:szCs w:val="22"/>
          <w:u w:val="single"/>
        </w:rPr>
        <w:t>):</w:t>
      </w:r>
    </w:p>
    <w:p w14:paraId="6C70B047" w14:textId="0B2CFA01" w:rsidR="003E340C" w:rsidRPr="00B631DC" w:rsidRDefault="003E340C" w:rsidP="003E340C">
      <w:pPr>
        <w:widowControl/>
        <w:overflowPunct/>
        <w:textAlignment w:val="auto"/>
        <w:rPr>
          <w:rFonts w:ascii="Book Antiqua" w:hAnsi="Book Antiqua" w:cs="ArialMT"/>
          <w:color w:val="000000"/>
          <w:sz w:val="22"/>
          <w:szCs w:val="22"/>
        </w:rPr>
      </w:pPr>
      <w:r w:rsidRPr="00B631DC">
        <w:rPr>
          <w:rFonts w:ascii="Book Antiqua" w:hAnsi="Book Antiqua" w:cs="ArialMT"/>
          <w:color w:val="000000"/>
          <w:sz w:val="22"/>
          <w:szCs w:val="22"/>
        </w:rPr>
        <w:t xml:space="preserve">Ole Knut Alnæs er redaktør i Tidens Krav (TK). </w:t>
      </w:r>
      <w:r>
        <w:rPr>
          <w:rFonts w:ascii="Book Antiqua" w:hAnsi="Book Antiqua" w:cs="ArialMT"/>
          <w:color w:val="000000"/>
          <w:sz w:val="22"/>
          <w:szCs w:val="22"/>
        </w:rPr>
        <w:t>Han var</w:t>
      </w:r>
      <w:r w:rsidRPr="00B631DC">
        <w:rPr>
          <w:rFonts w:ascii="Book Antiqua" w:hAnsi="Book Antiqua" w:cs="ArialMT"/>
          <w:color w:val="000000"/>
          <w:sz w:val="22"/>
          <w:szCs w:val="22"/>
        </w:rPr>
        <w:t xml:space="preserve"> tidligere var daglig leder i Bølgen Næringshage, som er en av forløperne til dagens KNN</w:t>
      </w:r>
      <w:r w:rsidR="006E6CDF">
        <w:rPr>
          <w:rFonts w:ascii="Book Antiqua" w:hAnsi="Book Antiqua" w:cs="ArialMT"/>
          <w:color w:val="000000"/>
          <w:sz w:val="22"/>
          <w:szCs w:val="22"/>
        </w:rPr>
        <w:t>, skriver klager</w:t>
      </w:r>
      <w:r w:rsidR="008A0C22">
        <w:rPr>
          <w:rFonts w:ascii="Book Antiqua" w:hAnsi="Book Antiqua" w:cs="ArialMT"/>
          <w:color w:val="000000"/>
          <w:sz w:val="22"/>
          <w:szCs w:val="22"/>
        </w:rPr>
        <w:t>.</w:t>
      </w:r>
    </w:p>
    <w:p w14:paraId="3B559234" w14:textId="77777777" w:rsidR="00E30B78" w:rsidRDefault="00E30B78" w:rsidP="008A0C22">
      <w:pPr>
        <w:widowControl/>
        <w:overflowPunct/>
        <w:textAlignment w:val="auto"/>
        <w:rPr>
          <w:rFonts w:ascii="Book Antiqua" w:hAnsi="Book Antiqua"/>
          <w:bCs/>
          <w:sz w:val="22"/>
          <w:szCs w:val="22"/>
        </w:rPr>
      </w:pPr>
    </w:p>
    <w:p w14:paraId="0AB7CEBE" w14:textId="35CDC241" w:rsidR="008A0C22" w:rsidRDefault="00E30B78" w:rsidP="008A0C22">
      <w:pPr>
        <w:widowControl/>
        <w:overflowPunct/>
        <w:textAlignment w:val="auto"/>
        <w:rPr>
          <w:rFonts w:ascii="Book Antiqua" w:hAnsi="Book Antiqua" w:cs="ArialMT"/>
          <w:color w:val="000000"/>
          <w:sz w:val="22"/>
          <w:szCs w:val="22"/>
        </w:rPr>
      </w:pPr>
      <w:r>
        <w:rPr>
          <w:rFonts w:ascii="Book Antiqua" w:hAnsi="Book Antiqua"/>
          <w:bCs/>
          <w:sz w:val="22"/>
          <w:szCs w:val="22"/>
        </w:rPr>
        <w:t xml:space="preserve">Avisen TK </w:t>
      </w:r>
      <w:r w:rsidR="003E340C">
        <w:rPr>
          <w:rFonts w:ascii="Book Antiqua" w:hAnsi="Book Antiqua"/>
          <w:bCs/>
          <w:sz w:val="22"/>
          <w:szCs w:val="22"/>
        </w:rPr>
        <w:t xml:space="preserve">er medlem både i KNN som den påklagede artikkelen handler om, og </w:t>
      </w:r>
      <w:r w:rsidR="008A0C22">
        <w:rPr>
          <w:rFonts w:ascii="Book Antiqua" w:hAnsi="Book Antiqua"/>
          <w:bCs/>
          <w:sz w:val="22"/>
          <w:szCs w:val="22"/>
        </w:rPr>
        <w:t xml:space="preserve">medlem </w:t>
      </w:r>
      <w:r w:rsidR="003E340C">
        <w:rPr>
          <w:rFonts w:ascii="Book Antiqua" w:hAnsi="Book Antiqua" w:cs="ArialMT"/>
          <w:color w:val="000000"/>
          <w:sz w:val="22"/>
          <w:szCs w:val="22"/>
        </w:rPr>
        <w:t xml:space="preserve">i </w:t>
      </w:r>
      <w:r w:rsidR="003E340C" w:rsidRPr="00631269">
        <w:rPr>
          <w:rFonts w:ascii="Book Antiqua" w:hAnsi="Book Antiqua" w:cs="ArialMT"/>
          <w:color w:val="000000"/>
          <w:sz w:val="22"/>
          <w:szCs w:val="22"/>
        </w:rPr>
        <w:t>Kruse Larsen og KNN sitt prosjekt “Vi som</w:t>
      </w:r>
      <w:r w:rsidR="003E340C">
        <w:rPr>
          <w:rFonts w:ascii="Book Antiqua" w:hAnsi="Book Antiqua" w:cs="ArialMT"/>
          <w:color w:val="000000"/>
          <w:sz w:val="22"/>
          <w:szCs w:val="22"/>
        </w:rPr>
        <w:t xml:space="preserve"> </w:t>
      </w:r>
      <w:r w:rsidR="003E340C" w:rsidRPr="00631269">
        <w:rPr>
          <w:rFonts w:ascii="Book Antiqua" w:hAnsi="Book Antiqua" w:cs="ArialMT"/>
          <w:color w:val="000000"/>
          <w:sz w:val="22"/>
          <w:szCs w:val="22"/>
        </w:rPr>
        <w:t>elsker Nordmøre</w:t>
      </w:r>
      <w:r w:rsidR="008A0C22">
        <w:rPr>
          <w:rFonts w:ascii="Book Antiqua" w:hAnsi="Book Antiqua" w:cs="ArialMT"/>
          <w:color w:val="000000"/>
          <w:sz w:val="22"/>
          <w:szCs w:val="22"/>
        </w:rPr>
        <w:t xml:space="preserve">, </w:t>
      </w:r>
      <w:r w:rsidR="003E340C">
        <w:rPr>
          <w:rFonts w:ascii="Book Antiqua" w:hAnsi="Book Antiqua" w:cs="ArialMT"/>
          <w:color w:val="000000"/>
          <w:sz w:val="22"/>
          <w:szCs w:val="22"/>
        </w:rPr>
        <w:t>som er det prosjektet klager har kritisert.</w:t>
      </w:r>
      <w:r w:rsidR="008A0C22">
        <w:rPr>
          <w:rFonts w:ascii="Book Antiqua" w:hAnsi="Book Antiqua" w:cs="ArialMT"/>
          <w:color w:val="000000"/>
          <w:sz w:val="22"/>
          <w:szCs w:val="22"/>
        </w:rPr>
        <w:t xml:space="preserve"> Det opplyses samtidig i artikkelen, </w:t>
      </w:r>
      <w:r w:rsidR="006E6CDF">
        <w:rPr>
          <w:rFonts w:ascii="Book Antiqua" w:hAnsi="Book Antiqua" w:cs="ArialMT"/>
          <w:color w:val="000000"/>
          <w:sz w:val="22"/>
          <w:szCs w:val="22"/>
        </w:rPr>
        <w:t>sitat fra</w:t>
      </w:r>
      <w:r w:rsidR="008A0C22">
        <w:rPr>
          <w:rFonts w:ascii="Book Antiqua" w:hAnsi="Book Antiqua" w:cs="ArialMT"/>
          <w:color w:val="000000"/>
          <w:sz w:val="22"/>
          <w:szCs w:val="22"/>
        </w:rPr>
        <w:t xml:space="preserve"> Berg</w:t>
      </w:r>
      <w:r w:rsidR="005114CC">
        <w:rPr>
          <w:rFonts w:ascii="Book Antiqua" w:hAnsi="Book Antiqua" w:cs="ArialMT"/>
          <w:color w:val="000000"/>
          <w:sz w:val="22"/>
          <w:szCs w:val="22"/>
        </w:rPr>
        <w:t>- Hansen,</w:t>
      </w:r>
      <w:r w:rsidR="008A0C22">
        <w:rPr>
          <w:rFonts w:ascii="Book Antiqua" w:hAnsi="Book Antiqua" w:cs="ArialMT"/>
          <w:color w:val="000000"/>
          <w:sz w:val="22"/>
          <w:szCs w:val="22"/>
        </w:rPr>
        <w:t xml:space="preserve"> at </w:t>
      </w:r>
      <w:r w:rsidR="005114CC">
        <w:rPr>
          <w:rFonts w:ascii="Book Antiqua" w:hAnsi="Book Antiqua" w:cs="ArialMT"/>
          <w:color w:val="000000"/>
          <w:sz w:val="22"/>
          <w:szCs w:val="22"/>
        </w:rPr>
        <w:t>avisen</w:t>
      </w:r>
      <w:r w:rsidR="008A0C22">
        <w:rPr>
          <w:rFonts w:ascii="Book Antiqua" w:hAnsi="Book Antiqua" w:cs="ArialMT"/>
          <w:color w:val="000000"/>
          <w:sz w:val="22"/>
          <w:szCs w:val="22"/>
        </w:rPr>
        <w:t xml:space="preserve"> er de som mottar mest penger fra dette prosjektet. </w:t>
      </w:r>
    </w:p>
    <w:p w14:paraId="7734B13B" w14:textId="77777777" w:rsidR="00E30B78" w:rsidRDefault="00E30B78" w:rsidP="00604528">
      <w:pPr>
        <w:widowControl/>
        <w:overflowPunct/>
        <w:textAlignment w:val="auto"/>
        <w:rPr>
          <w:rFonts w:ascii="Book Antiqua" w:hAnsi="Book Antiqua" w:cs="ArialMT"/>
          <w:color w:val="000000"/>
          <w:sz w:val="22"/>
          <w:szCs w:val="22"/>
        </w:rPr>
      </w:pPr>
    </w:p>
    <w:p w14:paraId="76EF987D" w14:textId="31A21174" w:rsidR="0095786A" w:rsidRDefault="0095786A" w:rsidP="00604528">
      <w:pPr>
        <w:widowControl/>
        <w:overflowPunct/>
        <w:textAlignment w:val="auto"/>
        <w:rPr>
          <w:rFonts w:ascii="Book Antiqua" w:hAnsi="Book Antiqua" w:cs="ArialMT"/>
          <w:color w:val="000000"/>
          <w:sz w:val="22"/>
          <w:szCs w:val="22"/>
        </w:rPr>
      </w:pPr>
      <w:r w:rsidRPr="00B631DC">
        <w:rPr>
          <w:rFonts w:ascii="Book Antiqua" w:hAnsi="Book Antiqua" w:cs="ArialMT"/>
          <w:color w:val="000000"/>
          <w:sz w:val="22"/>
          <w:szCs w:val="22"/>
        </w:rPr>
        <w:t>P</w:t>
      </w:r>
      <w:r w:rsidR="00604528" w:rsidRPr="00B631DC">
        <w:rPr>
          <w:rFonts w:ascii="Book Antiqua" w:hAnsi="Book Antiqua" w:cs="ArialMT"/>
          <w:color w:val="000000"/>
          <w:sz w:val="22"/>
          <w:szCs w:val="22"/>
        </w:rPr>
        <w:t xml:space="preserve">artner og daglig leder i Kruse Larsen AS, Jan-Erik Larsen, er tidligere redaktør i </w:t>
      </w:r>
      <w:r w:rsidR="00D00CA7" w:rsidRPr="00B631DC">
        <w:rPr>
          <w:rFonts w:ascii="Book Antiqua" w:hAnsi="Book Antiqua" w:cs="ArialMT"/>
          <w:color w:val="000000"/>
          <w:sz w:val="22"/>
          <w:szCs w:val="22"/>
        </w:rPr>
        <w:t xml:space="preserve">avisen </w:t>
      </w:r>
      <w:r w:rsidR="00E30B78">
        <w:rPr>
          <w:rFonts w:ascii="Book Antiqua" w:hAnsi="Book Antiqua" w:cs="ArialMT"/>
          <w:color w:val="000000"/>
          <w:sz w:val="22"/>
          <w:szCs w:val="22"/>
        </w:rPr>
        <w:t>TK</w:t>
      </w:r>
      <w:r w:rsidRPr="00B631DC">
        <w:rPr>
          <w:rFonts w:ascii="Book Antiqua" w:hAnsi="Book Antiqua" w:cs="ArialMT"/>
          <w:color w:val="000000"/>
          <w:sz w:val="22"/>
          <w:szCs w:val="22"/>
        </w:rPr>
        <w:t xml:space="preserve">: </w:t>
      </w:r>
      <w:r w:rsidR="00604528" w:rsidRPr="00B631DC">
        <w:rPr>
          <w:rFonts w:ascii="Book Antiqua" w:hAnsi="Book Antiqua" w:cs="ArialMT"/>
          <w:color w:val="000000"/>
          <w:sz w:val="22"/>
          <w:szCs w:val="22"/>
        </w:rPr>
        <w:t>«Jan-Erik Larsen og Kruse Larsen har de siste årene hatt tette økonomiske og forretningsmessige bånd til både næringsforeningen KNN og TK, noe Lisbeth Berg-Hansen bekrefter i saken.»</w:t>
      </w:r>
      <w:r w:rsidRPr="00B631DC">
        <w:rPr>
          <w:rFonts w:ascii="Book Antiqua" w:hAnsi="Book Antiqua" w:cs="ArialMT"/>
          <w:color w:val="000000"/>
          <w:sz w:val="22"/>
          <w:szCs w:val="22"/>
        </w:rPr>
        <w:t xml:space="preserve"> </w:t>
      </w:r>
    </w:p>
    <w:p w14:paraId="318460D0" w14:textId="77777777" w:rsidR="006E6CDF" w:rsidRPr="00B631DC" w:rsidRDefault="006E6CDF" w:rsidP="00604528">
      <w:pPr>
        <w:widowControl/>
        <w:overflowPunct/>
        <w:textAlignment w:val="auto"/>
        <w:rPr>
          <w:rFonts w:ascii="Book Antiqua" w:hAnsi="Book Antiqua" w:cs="ArialMT"/>
          <w:color w:val="000000"/>
          <w:sz w:val="22"/>
          <w:szCs w:val="22"/>
        </w:rPr>
      </w:pPr>
    </w:p>
    <w:p w14:paraId="751430E3" w14:textId="45E6A521" w:rsidR="008A0C22" w:rsidRDefault="008A0C22" w:rsidP="008A0C22">
      <w:pPr>
        <w:widowControl/>
        <w:overflowPunct/>
        <w:textAlignment w:val="auto"/>
        <w:rPr>
          <w:rFonts w:ascii="Book Antiqua" w:hAnsi="Book Antiqua" w:cs="ArialMT"/>
          <w:color w:val="000000"/>
          <w:sz w:val="22"/>
          <w:szCs w:val="22"/>
        </w:rPr>
      </w:pPr>
      <w:r>
        <w:rPr>
          <w:rFonts w:ascii="Book Antiqua" w:hAnsi="Book Antiqua" w:cs="ArialMT"/>
          <w:color w:val="000000"/>
          <w:sz w:val="22"/>
          <w:szCs w:val="22"/>
        </w:rPr>
        <w:t xml:space="preserve">Klager peker på dobbeltroller og bindinger, jf. 2.2 i VVP og mener at når en redaktør/avis med så tette bånd til miljøet som kritiseres, skulle utvist mye større forsiktighet og gjort </w:t>
      </w:r>
    </w:p>
    <w:p w14:paraId="11011FF7" w14:textId="58E78B9C" w:rsidR="008A0C22" w:rsidRDefault="008A0C22" w:rsidP="008A0C22">
      <w:pPr>
        <w:widowControl/>
        <w:overflowPunct/>
        <w:textAlignment w:val="auto"/>
        <w:rPr>
          <w:rFonts w:ascii="Book Antiqua" w:hAnsi="Book Antiqua" w:cs="ArialMT"/>
          <w:color w:val="000000"/>
          <w:sz w:val="22"/>
          <w:szCs w:val="22"/>
        </w:rPr>
      </w:pPr>
      <w:r>
        <w:rPr>
          <w:rFonts w:ascii="Book Antiqua" w:hAnsi="Book Antiqua" w:cs="ArialMT"/>
          <w:color w:val="000000"/>
          <w:sz w:val="22"/>
          <w:szCs w:val="22"/>
        </w:rPr>
        <w:t>leserne oppmerksomme på disse bindingene, jf. 2.3 i VVP.</w:t>
      </w:r>
    </w:p>
    <w:p w14:paraId="45E3C8DF" w14:textId="77777777" w:rsidR="008A0C22" w:rsidRDefault="008A0C22" w:rsidP="008A0C22">
      <w:pPr>
        <w:widowControl/>
        <w:overflowPunct/>
        <w:textAlignment w:val="auto"/>
        <w:rPr>
          <w:rFonts w:ascii="Book Antiqua" w:hAnsi="Book Antiqua" w:cs="ArialMT"/>
          <w:color w:val="000000"/>
          <w:sz w:val="22"/>
          <w:szCs w:val="22"/>
        </w:rPr>
      </w:pPr>
    </w:p>
    <w:p w14:paraId="6BDC79C3" w14:textId="77777777" w:rsidR="00E30B78" w:rsidRDefault="00E30B78" w:rsidP="00A24A8A">
      <w:pPr>
        <w:widowControl/>
        <w:overflowPunct/>
        <w:textAlignment w:val="auto"/>
        <w:rPr>
          <w:rFonts w:ascii="Book Antiqua" w:hAnsi="Book Antiqua" w:cs="ArialMT"/>
          <w:color w:val="000000"/>
          <w:sz w:val="22"/>
          <w:szCs w:val="22"/>
          <w:u w:val="single"/>
        </w:rPr>
      </w:pPr>
    </w:p>
    <w:p w14:paraId="71DFA5AF" w14:textId="51AAFAA6" w:rsidR="00F04B99" w:rsidRPr="00403979" w:rsidRDefault="00C6561C" w:rsidP="00A24A8A">
      <w:pPr>
        <w:widowControl/>
        <w:overflowPunct/>
        <w:textAlignment w:val="auto"/>
        <w:rPr>
          <w:rFonts w:ascii="Book Antiqua" w:hAnsi="Book Antiqua" w:cs="ArialMT"/>
          <w:color w:val="000000"/>
          <w:sz w:val="22"/>
          <w:szCs w:val="22"/>
          <w:u w:val="single"/>
        </w:rPr>
      </w:pPr>
      <w:r>
        <w:rPr>
          <w:rFonts w:ascii="Book Antiqua" w:hAnsi="Book Antiqua" w:cs="ArialMT"/>
          <w:color w:val="000000"/>
          <w:sz w:val="22"/>
          <w:szCs w:val="22"/>
          <w:u w:val="single"/>
        </w:rPr>
        <w:t>K</w:t>
      </w:r>
      <w:r w:rsidR="00403979" w:rsidRPr="00403979">
        <w:rPr>
          <w:rFonts w:ascii="Book Antiqua" w:hAnsi="Book Antiqua" w:cs="ArialMT"/>
          <w:color w:val="000000"/>
          <w:sz w:val="22"/>
          <w:szCs w:val="22"/>
          <w:u w:val="single"/>
        </w:rPr>
        <w:t>ilde</w:t>
      </w:r>
      <w:r w:rsidR="000C4BC2">
        <w:rPr>
          <w:rFonts w:ascii="Book Antiqua" w:hAnsi="Book Antiqua" w:cs="ArialMT"/>
          <w:color w:val="000000"/>
          <w:sz w:val="22"/>
          <w:szCs w:val="22"/>
          <w:u w:val="single"/>
        </w:rPr>
        <w:t>kritikk, kildebredde</w:t>
      </w:r>
      <w:r w:rsidR="00403979" w:rsidRPr="00403979">
        <w:rPr>
          <w:rFonts w:ascii="Book Antiqua" w:hAnsi="Book Antiqua" w:cs="ArialMT"/>
          <w:color w:val="000000"/>
          <w:sz w:val="22"/>
          <w:szCs w:val="22"/>
          <w:u w:val="single"/>
        </w:rPr>
        <w:t xml:space="preserve"> og kontroll av opplysninger</w:t>
      </w:r>
      <w:r w:rsidR="00484278">
        <w:rPr>
          <w:rFonts w:ascii="Book Antiqua" w:hAnsi="Book Antiqua" w:cs="ArialMT"/>
          <w:color w:val="000000"/>
          <w:sz w:val="22"/>
          <w:szCs w:val="22"/>
          <w:u w:val="single"/>
        </w:rPr>
        <w:t xml:space="preserve"> (3.2)</w:t>
      </w:r>
      <w:r w:rsidR="00403979" w:rsidRPr="00403979">
        <w:rPr>
          <w:rFonts w:ascii="Book Antiqua" w:hAnsi="Book Antiqua" w:cs="ArialMT"/>
          <w:color w:val="000000"/>
          <w:sz w:val="22"/>
          <w:szCs w:val="22"/>
          <w:u w:val="single"/>
        </w:rPr>
        <w:t xml:space="preserve">: </w:t>
      </w:r>
    </w:p>
    <w:p w14:paraId="4D8ED9D0" w14:textId="5F1FCCE8" w:rsidR="005114CC" w:rsidRDefault="00403979" w:rsidP="00A24A8A">
      <w:pPr>
        <w:widowControl/>
        <w:overflowPunct/>
        <w:textAlignment w:val="auto"/>
        <w:rPr>
          <w:rFonts w:ascii="Book Antiqua" w:hAnsi="Book Antiqua" w:cs="ArialMT"/>
          <w:color w:val="000000"/>
          <w:sz w:val="22"/>
          <w:szCs w:val="22"/>
        </w:rPr>
      </w:pPr>
      <w:r>
        <w:rPr>
          <w:rFonts w:ascii="Book Antiqua" w:hAnsi="Book Antiqua" w:cs="ArialMT"/>
          <w:color w:val="000000"/>
          <w:sz w:val="22"/>
          <w:szCs w:val="22"/>
        </w:rPr>
        <w:t xml:space="preserve">Klager </w:t>
      </w:r>
      <w:r w:rsidR="00604528">
        <w:rPr>
          <w:rFonts w:ascii="Book Antiqua" w:hAnsi="Book Antiqua" w:cs="ArialMT"/>
          <w:color w:val="000000"/>
          <w:sz w:val="22"/>
          <w:szCs w:val="22"/>
        </w:rPr>
        <w:t xml:space="preserve">mener </w:t>
      </w:r>
      <w:r>
        <w:rPr>
          <w:rFonts w:ascii="Book Antiqua" w:hAnsi="Book Antiqua" w:cs="ArialMT"/>
          <w:color w:val="000000"/>
          <w:sz w:val="22"/>
          <w:szCs w:val="22"/>
        </w:rPr>
        <w:t xml:space="preserve">artikkelen er </w:t>
      </w:r>
      <w:r w:rsidR="00604528">
        <w:rPr>
          <w:rFonts w:ascii="Book Antiqua" w:hAnsi="Book Antiqua" w:cs="ArialMT"/>
          <w:color w:val="000000"/>
          <w:sz w:val="22"/>
          <w:szCs w:val="22"/>
        </w:rPr>
        <w:t>ubalansert</w:t>
      </w:r>
      <w:r w:rsidR="0039175A">
        <w:rPr>
          <w:rFonts w:ascii="Book Antiqua" w:hAnsi="Book Antiqua" w:cs="ArialMT"/>
          <w:color w:val="000000"/>
          <w:sz w:val="22"/>
          <w:szCs w:val="22"/>
        </w:rPr>
        <w:t>, ukritisk</w:t>
      </w:r>
      <w:r w:rsidR="00604528">
        <w:rPr>
          <w:rFonts w:ascii="Book Antiqua" w:hAnsi="Book Antiqua" w:cs="ArialMT"/>
          <w:color w:val="000000"/>
          <w:sz w:val="22"/>
          <w:szCs w:val="22"/>
        </w:rPr>
        <w:t xml:space="preserve"> og </w:t>
      </w:r>
      <w:r w:rsidR="0039175A">
        <w:rPr>
          <w:rFonts w:ascii="Book Antiqua" w:hAnsi="Book Antiqua" w:cs="ArialMT"/>
          <w:color w:val="000000"/>
          <w:sz w:val="22"/>
          <w:szCs w:val="22"/>
        </w:rPr>
        <w:t>feil</w:t>
      </w:r>
      <w:r>
        <w:rPr>
          <w:rFonts w:ascii="Book Antiqua" w:hAnsi="Book Antiqua" w:cs="ArialMT"/>
          <w:color w:val="000000"/>
          <w:sz w:val="22"/>
          <w:szCs w:val="22"/>
        </w:rPr>
        <w:t>. Han reagerer på at han ikke har fått kommet skikkelig til orde</w:t>
      </w:r>
      <w:r w:rsidR="00604528">
        <w:rPr>
          <w:rFonts w:ascii="Book Antiqua" w:hAnsi="Book Antiqua" w:cs="ArialMT"/>
          <w:color w:val="000000"/>
          <w:sz w:val="22"/>
          <w:szCs w:val="22"/>
        </w:rPr>
        <w:t>, mens motparten</w:t>
      </w:r>
      <w:r w:rsidR="005114CC">
        <w:rPr>
          <w:rFonts w:ascii="Book Antiqua" w:hAnsi="Book Antiqua" w:cs="ArialMT"/>
          <w:color w:val="000000"/>
          <w:sz w:val="22"/>
          <w:szCs w:val="22"/>
        </w:rPr>
        <w:t xml:space="preserve"> </w:t>
      </w:r>
      <w:r w:rsidR="000D7E0B">
        <w:rPr>
          <w:rFonts w:ascii="Book Antiqua" w:hAnsi="Book Antiqua" w:cs="ArialMT"/>
          <w:color w:val="000000"/>
          <w:sz w:val="22"/>
          <w:szCs w:val="22"/>
        </w:rPr>
        <w:t>får</w:t>
      </w:r>
      <w:r w:rsidR="00604528">
        <w:rPr>
          <w:rFonts w:ascii="Book Antiqua" w:hAnsi="Book Antiqua" w:cs="ArialMT"/>
          <w:color w:val="000000"/>
          <w:sz w:val="22"/>
          <w:szCs w:val="22"/>
        </w:rPr>
        <w:t xml:space="preserve"> rikelig med plass</w:t>
      </w:r>
      <w:r>
        <w:rPr>
          <w:rFonts w:ascii="Book Antiqua" w:hAnsi="Book Antiqua" w:cs="ArialMT"/>
          <w:color w:val="000000"/>
          <w:sz w:val="22"/>
          <w:szCs w:val="22"/>
        </w:rPr>
        <w:t xml:space="preserve">. </w:t>
      </w:r>
      <w:r w:rsidR="005114CC">
        <w:rPr>
          <w:rFonts w:ascii="Book Antiqua" w:hAnsi="Book Antiqua" w:cs="ArialMT"/>
          <w:color w:val="000000"/>
          <w:sz w:val="22"/>
          <w:szCs w:val="22"/>
        </w:rPr>
        <w:t xml:space="preserve">Han reagerer også på at </w:t>
      </w:r>
    </w:p>
    <w:p w14:paraId="5E7E11FB" w14:textId="5E08B4CB" w:rsidR="005114CC" w:rsidRDefault="005114CC" w:rsidP="00A24A8A">
      <w:pPr>
        <w:widowControl/>
        <w:overflowPunct/>
        <w:textAlignment w:val="auto"/>
        <w:rPr>
          <w:rFonts w:ascii="Book Antiqua" w:hAnsi="Book Antiqua" w:cs="ArialMT"/>
          <w:color w:val="000000"/>
          <w:sz w:val="22"/>
          <w:szCs w:val="22"/>
        </w:rPr>
      </w:pPr>
      <w:r>
        <w:rPr>
          <w:rFonts w:ascii="Book Antiqua" w:hAnsi="Book Antiqua" w:cs="ArialMT"/>
          <w:color w:val="000000"/>
          <w:sz w:val="22"/>
          <w:szCs w:val="22"/>
        </w:rPr>
        <w:t xml:space="preserve">Berg-Hansen ikke får </w:t>
      </w:r>
      <w:r w:rsidR="0039175A">
        <w:rPr>
          <w:rFonts w:ascii="Book Antiqua" w:hAnsi="Book Antiqua" w:cs="ArialMT"/>
          <w:color w:val="000000"/>
          <w:sz w:val="22"/>
          <w:szCs w:val="22"/>
        </w:rPr>
        <w:t>et eneste kritisk spørsmå</w:t>
      </w:r>
      <w:r w:rsidR="00403979">
        <w:rPr>
          <w:rFonts w:ascii="Book Antiqua" w:hAnsi="Book Antiqua" w:cs="ArialMT"/>
          <w:color w:val="000000"/>
          <w:sz w:val="22"/>
          <w:szCs w:val="22"/>
        </w:rPr>
        <w:t>l</w:t>
      </w:r>
      <w:r w:rsidR="00E22D38">
        <w:rPr>
          <w:rFonts w:ascii="Book Antiqua" w:hAnsi="Book Antiqua" w:cs="ArialMT"/>
          <w:color w:val="000000"/>
          <w:sz w:val="22"/>
          <w:szCs w:val="22"/>
        </w:rPr>
        <w:t>,</w:t>
      </w:r>
      <w:r>
        <w:rPr>
          <w:rFonts w:ascii="Book Antiqua" w:hAnsi="Book Antiqua" w:cs="ArialMT"/>
          <w:color w:val="000000"/>
          <w:sz w:val="22"/>
          <w:szCs w:val="22"/>
        </w:rPr>
        <w:t xml:space="preserve"> og det selv om avisen </w:t>
      </w:r>
      <w:r w:rsidR="006F4303">
        <w:rPr>
          <w:rFonts w:ascii="Book Antiqua" w:hAnsi="Book Antiqua" w:cs="ArialMT"/>
          <w:color w:val="000000"/>
          <w:sz w:val="22"/>
          <w:szCs w:val="22"/>
        </w:rPr>
        <w:t>siden de</w:t>
      </w:r>
      <w:r>
        <w:rPr>
          <w:rFonts w:ascii="Book Antiqua" w:hAnsi="Book Antiqua" w:cs="ArialMT"/>
          <w:color w:val="000000"/>
          <w:sz w:val="22"/>
          <w:szCs w:val="22"/>
        </w:rPr>
        <w:t xml:space="preserve"> har lest eposten</w:t>
      </w:r>
      <w:r w:rsidR="006F4303">
        <w:rPr>
          <w:rFonts w:ascii="Book Antiqua" w:hAnsi="Book Antiqua" w:cs="ArialMT"/>
          <w:color w:val="000000"/>
          <w:sz w:val="22"/>
          <w:szCs w:val="22"/>
        </w:rPr>
        <w:t>, vet</w:t>
      </w:r>
      <w:r>
        <w:rPr>
          <w:rFonts w:ascii="Book Antiqua" w:hAnsi="Book Antiqua" w:cs="ArialMT"/>
          <w:color w:val="000000"/>
          <w:sz w:val="22"/>
          <w:szCs w:val="22"/>
        </w:rPr>
        <w:t xml:space="preserve"> at det hun sier ikke stemmer</w:t>
      </w:r>
      <w:r w:rsidR="00E22D38">
        <w:rPr>
          <w:rFonts w:ascii="Book Antiqua" w:hAnsi="Book Antiqua" w:cs="ArialMT"/>
          <w:color w:val="000000"/>
          <w:sz w:val="22"/>
          <w:szCs w:val="22"/>
        </w:rPr>
        <w:t xml:space="preserve">. </w:t>
      </w:r>
      <w:r>
        <w:rPr>
          <w:rFonts w:ascii="Book Antiqua" w:hAnsi="Book Antiqua" w:cs="ArialMT"/>
          <w:color w:val="000000"/>
          <w:sz w:val="22"/>
          <w:szCs w:val="22"/>
        </w:rPr>
        <w:t>I tillegg mener klager at avisen opptrer som dommer, og påstår at han tar feil jf. ingress/forside.</w:t>
      </w:r>
    </w:p>
    <w:p w14:paraId="0D31B956" w14:textId="77777777" w:rsidR="00E22D38" w:rsidRDefault="00E22D38" w:rsidP="00A24A8A">
      <w:pPr>
        <w:widowControl/>
        <w:overflowPunct/>
        <w:textAlignment w:val="auto"/>
        <w:rPr>
          <w:rFonts w:ascii="Book Antiqua" w:hAnsi="Book Antiqua" w:cs="ArialMT"/>
          <w:color w:val="000000"/>
          <w:sz w:val="22"/>
          <w:szCs w:val="22"/>
        </w:rPr>
      </w:pPr>
    </w:p>
    <w:p w14:paraId="4FEE9A59" w14:textId="71427184" w:rsidR="006F3D07" w:rsidRDefault="00403979" w:rsidP="00E22D38">
      <w:pPr>
        <w:widowControl/>
        <w:overflowPunct/>
        <w:textAlignment w:val="auto"/>
        <w:rPr>
          <w:rFonts w:ascii="Book Antiqua" w:hAnsi="Book Antiqua" w:cs="ArialMT"/>
          <w:color w:val="000000"/>
          <w:sz w:val="22"/>
          <w:szCs w:val="22"/>
        </w:rPr>
      </w:pPr>
      <w:r>
        <w:rPr>
          <w:rFonts w:ascii="Book Antiqua" w:hAnsi="Book Antiqua" w:cs="ArialMT"/>
          <w:color w:val="000000"/>
          <w:sz w:val="22"/>
          <w:szCs w:val="22"/>
        </w:rPr>
        <w:t xml:space="preserve">Klager mener avisen bevisst </w:t>
      </w:r>
      <w:r w:rsidRPr="00E22D38">
        <w:rPr>
          <w:rFonts w:ascii="Book Antiqua" w:hAnsi="Book Antiqua" w:cs="ArialMT"/>
          <w:color w:val="000000"/>
          <w:sz w:val="22"/>
          <w:szCs w:val="22"/>
          <w:u w:val="single"/>
        </w:rPr>
        <w:t xml:space="preserve">har utelatt </w:t>
      </w:r>
      <w:r w:rsidR="00604528" w:rsidRPr="00E22D38">
        <w:rPr>
          <w:rFonts w:ascii="Book Antiqua" w:hAnsi="Book Antiqua" w:cs="ArialMT"/>
          <w:color w:val="000000"/>
          <w:sz w:val="22"/>
          <w:szCs w:val="22"/>
          <w:u w:val="single"/>
        </w:rPr>
        <w:t>vesentlig informasjon om saken</w:t>
      </w:r>
      <w:r w:rsidR="001E48CC">
        <w:rPr>
          <w:rFonts w:ascii="Book Antiqua" w:hAnsi="Book Antiqua" w:cs="ArialMT"/>
          <w:color w:val="000000"/>
          <w:sz w:val="22"/>
          <w:szCs w:val="22"/>
        </w:rPr>
        <w:t>, da det ikke</w:t>
      </w:r>
      <w:r w:rsidR="00DB376E">
        <w:rPr>
          <w:rFonts w:ascii="Book Antiqua" w:hAnsi="Book Antiqua" w:cs="ArialMT"/>
          <w:color w:val="000000"/>
          <w:sz w:val="22"/>
          <w:szCs w:val="22"/>
        </w:rPr>
        <w:t xml:space="preserve"> o</w:t>
      </w:r>
      <w:r w:rsidR="00DB376E" w:rsidRPr="00D26D49">
        <w:rPr>
          <w:rFonts w:ascii="Book Antiqua" w:hAnsi="Book Antiqua" w:cs="ArialMT"/>
          <w:color w:val="000000"/>
          <w:sz w:val="22"/>
          <w:szCs w:val="22"/>
        </w:rPr>
        <w:t>pplyse</w:t>
      </w:r>
      <w:r w:rsidR="00DB376E">
        <w:rPr>
          <w:rFonts w:ascii="Book Antiqua" w:hAnsi="Book Antiqua" w:cs="ArialMT"/>
          <w:color w:val="000000"/>
          <w:sz w:val="22"/>
          <w:szCs w:val="22"/>
        </w:rPr>
        <w:t>s</w:t>
      </w:r>
      <w:r w:rsidR="00DB376E" w:rsidRPr="00D26D49">
        <w:rPr>
          <w:rFonts w:ascii="Book Antiqua" w:hAnsi="Book Antiqua" w:cs="ArialMT"/>
          <w:color w:val="000000"/>
          <w:sz w:val="22"/>
          <w:szCs w:val="22"/>
        </w:rPr>
        <w:t xml:space="preserve"> om innholdet i </w:t>
      </w:r>
      <w:r w:rsidR="00DB376E">
        <w:rPr>
          <w:rFonts w:ascii="Book Antiqua" w:hAnsi="Book Antiqua" w:cs="ArialMT"/>
          <w:color w:val="000000"/>
          <w:sz w:val="22"/>
          <w:szCs w:val="22"/>
        </w:rPr>
        <w:t xml:space="preserve">hans </w:t>
      </w:r>
      <w:r w:rsidR="00DB376E" w:rsidRPr="00D26D49">
        <w:rPr>
          <w:rFonts w:ascii="Book Antiqua" w:hAnsi="Book Antiqua" w:cs="ArialMT"/>
          <w:color w:val="000000"/>
          <w:sz w:val="22"/>
          <w:szCs w:val="22"/>
        </w:rPr>
        <w:t>varsel</w:t>
      </w:r>
      <w:r w:rsidR="001E48CC">
        <w:rPr>
          <w:rFonts w:ascii="Book Antiqua" w:hAnsi="Book Antiqua" w:cs="ArialMT"/>
          <w:color w:val="000000"/>
          <w:sz w:val="22"/>
          <w:szCs w:val="22"/>
        </w:rPr>
        <w:t xml:space="preserve">. </w:t>
      </w:r>
      <w:bookmarkStart w:id="1" w:name="_Hlk12371231"/>
      <w:r w:rsidR="006F3D07">
        <w:rPr>
          <w:rFonts w:ascii="Book Antiqua" w:hAnsi="Book Antiqua" w:cs="ArialMT"/>
          <w:color w:val="000000"/>
          <w:sz w:val="22"/>
          <w:szCs w:val="22"/>
        </w:rPr>
        <w:t>Leseren får ikke vite hva saken drei</w:t>
      </w:r>
      <w:r w:rsidR="006F4303">
        <w:rPr>
          <w:rFonts w:ascii="Book Antiqua" w:hAnsi="Book Antiqua" w:cs="ArialMT"/>
          <w:color w:val="000000"/>
          <w:sz w:val="22"/>
          <w:szCs w:val="22"/>
        </w:rPr>
        <w:t>e</w:t>
      </w:r>
      <w:r w:rsidR="006F3D07">
        <w:rPr>
          <w:rFonts w:ascii="Book Antiqua" w:hAnsi="Book Antiqua" w:cs="ArialMT"/>
          <w:color w:val="000000"/>
          <w:sz w:val="22"/>
          <w:szCs w:val="22"/>
        </w:rPr>
        <w:t>r seg om</w:t>
      </w:r>
      <w:r w:rsidR="006F4303">
        <w:rPr>
          <w:rFonts w:ascii="Book Antiqua" w:hAnsi="Book Antiqua" w:cs="ArialMT"/>
          <w:color w:val="000000"/>
          <w:sz w:val="22"/>
          <w:szCs w:val="22"/>
        </w:rPr>
        <w:t xml:space="preserve">. Klager skriver: </w:t>
      </w:r>
      <w:r w:rsidR="00E22D38">
        <w:rPr>
          <w:rFonts w:ascii="Book Antiqua" w:hAnsi="Book Antiqua" w:cs="ArialMT"/>
          <w:color w:val="000000"/>
          <w:sz w:val="22"/>
          <w:szCs w:val="22"/>
        </w:rPr>
        <w:t>«</w:t>
      </w:r>
      <w:r w:rsidR="00E22D38" w:rsidRPr="00631269">
        <w:rPr>
          <w:rFonts w:ascii="Book Antiqua" w:hAnsi="Book Antiqua" w:cs="ArialMT"/>
          <w:color w:val="000000"/>
          <w:sz w:val="22"/>
          <w:szCs w:val="22"/>
        </w:rPr>
        <w:t>Jeg bruker måneder på å analysere og sammenstille informasjon om det jeg mener er kameraderi og samrøre i</w:t>
      </w:r>
      <w:r w:rsidR="00E22D38">
        <w:rPr>
          <w:rFonts w:ascii="Book Antiqua" w:hAnsi="Book Antiqua" w:cs="ArialMT"/>
          <w:color w:val="000000"/>
          <w:sz w:val="22"/>
          <w:szCs w:val="22"/>
        </w:rPr>
        <w:t xml:space="preserve"> </w:t>
      </w:r>
      <w:r w:rsidR="00E22D38" w:rsidRPr="00631269">
        <w:rPr>
          <w:rFonts w:ascii="Book Antiqua" w:hAnsi="Book Antiqua" w:cs="ArialMT"/>
          <w:color w:val="000000"/>
          <w:sz w:val="22"/>
          <w:szCs w:val="22"/>
        </w:rPr>
        <w:t>et lokalsamfunn. Noe som faktisk er avisens plikt å gjøre. Journalistene i avisen reagerer med å aktivt forhindre</w:t>
      </w:r>
      <w:r w:rsidR="00E22D38">
        <w:rPr>
          <w:rFonts w:ascii="Book Antiqua" w:hAnsi="Book Antiqua" w:cs="ArialMT"/>
          <w:color w:val="000000"/>
          <w:sz w:val="22"/>
          <w:szCs w:val="22"/>
        </w:rPr>
        <w:t xml:space="preserve"> </w:t>
      </w:r>
      <w:r w:rsidR="00E22D38" w:rsidRPr="00631269">
        <w:rPr>
          <w:rFonts w:ascii="Book Antiqua" w:hAnsi="Book Antiqua" w:cs="ArialMT"/>
          <w:color w:val="000000"/>
          <w:sz w:val="22"/>
          <w:szCs w:val="22"/>
        </w:rPr>
        <w:t>offentligheten i tilgang på informasjon.</w:t>
      </w:r>
      <w:r w:rsidR="00E22D38">
        <w:rPr>
          <w:rFonts w:ascii="Book Antiqua" w:hAnsi="Book Antiqua" w:cs="ArialMT"/>
          <w:color w:val="000000"/>
          <w:sz w:val="22"/>
          <w:szCs w:val="22"/>
        </w:rPr>
        <w:t xml:space="preserve">» </w:t>
      </w:r>
    </w:p>
    <w:p w14:paraId="73353887" w14:textId="1D09BC48" w:rsidR="006F3D07" w:rsidRDefault="006F3D07" w:rsidP="006F3D07">
      <w:pPr>
        <w:widowControl/>
        <w:overflowPunct/>
        <w:textAlignment w:val="auto"/>
        <w:rPr>
          <w:rFonts w:ascii="Book Antiqua" w:hAnsi="Book Antiqua" w:cs="ArialMT"/>
          <w:color w:val="000000"/>
          <w:sz w:val="22"/>
          <w:szCs w:val="22"/>
        </w:rPr>
      </w:pPr>
    </w:p>
    <w:p w14:paraId="66B01738" w14:textId="6D294D4E" w:rsidR="00DB376E" w:rsidRPr="006F4303" w:rsidRDefault="006F4303" w:rsidP="00DB376E">
      <w:pPr>
        <w:widowControl/>
        <w:overflowPunct/>
        <w:textAlignment w:val="auto"/>
        <w:rPr>
          <w:rFonts w:ascii="Book Antiqua" w:hAnsi="Book Antiqua" w:cs="Arial-ItalicMT"/>
          <w:color w:val="000000"/>
          <w:sz w:val="22"/>
          <w:szCs w:val="22"/>
          <w:lang w:bidi="he-IL"/>
        </w:rPr>
      </w:pPr>
      <w:r>
        <w:rPr>
          <w:rFonts w:ascii="Book Antiqua" w:hAnsi="Book Antiqua" w:cs="ArialMT"/>
          <w:color w:val="000000"/>
          <w:sz w:val="22"/>
          <w:szCs w:val="22"/>
        </w:rPr>
        <w:t>Klager viser også til at flere lesere i kommentarfeltet etterspør hva saken handler om (se vedlegg). Redaktøren svarer i samme kommentarfeltet at saken var</w:t>
      </w:r>
      <w:r w:rsidR="006F3D07">
        <w:rPr>
          <w:rFonts w:ascii="Book Antiqua" w:hAnsi="Book Antiqua" w:cs="Arial-ItalicMT"/>
          <w:color w:val="000000"/>
          <w:sz w:val="22"/>
          <w:szCs w:val="22"/>
          <w:lang w:bidi="he-IL"/>
        </w:rPr>
        <w:t xml:space="preserve"> komplisert å forstå, men ingen av påstandene er dokumenter</w:t>
      </w:r>
      <w:r>
        <w:rPr>
          <w:rFonts w:ascii="Book Antiqua" w:hAnsi="Book Antiqua" w:cs="Arial-ItalicMT"/>
          <w:color w:val="000000"/>
          <w:sz w:val="22"/>
          <w:szCs w:val="22"/>
          <w:lang w:bidi="he-IL"/>
        </w:rPr>
        <w:t>t</w:t>
      </w:r>
      <w:r w:rsidR="006F3D07">
        <w:rPr>
          <w:rFonts w:ascii="Book Antiqua" w:hAnsi="Book Antiqua" w:cs="Arial-ItalicMT"/>
          <w:color w:val="000000"/>
          <w:sz w:val="22"/>
          <w:szCs w:val="22"/>
          <w:lang w:bidi="he-IL"/>
        </w:rPr>
        <w:t xml:space="preserve"> eller mulig å få bekreftet, og derfor </w:t>
      </w:r>
      <w:r>
        <w:rPr>
          <w:rFonts w:ascii="Book Antiqua" w:hAnsi="Book Antiqua" w:cs="Arial-ItalicMT"/>
          <w:color w:val="000000"/>
          <w:sz w:val="22"/>
          <w:szCs w:val="22"/>
          <w:lang w:bidi="he-IL"/>
        </w:rPr>
        <w:t xml:space="preserve">ville </w:t>
      </w:r>
      <w:r w:rsidR="006F3D07">
        <w:rPr>
          <w:rFonts w:ascii="Book Antiqua" w:hAnsi="Book Antiqua" w:cs="Arial-ItalicMT"/>
          <w:color w:val="000000"/>
          <w:sz w:val="22"/>
          <w:szCs w:val="22"/>
          <w:lang w:bidi="he-IL"/>
        </w:rPr>
        <w:t xml:space="preserve">ikke </w:t>
      </w:r>
      <w:r>
        <w:rPr>
          <w:rFonts w:ascii="Book Antiqua" w:hAnsi="Book Antiqua" w:cs="Arial-ItalicMT"/>
          <w:color w:val="000000"/>
          <w:sz w:val="22"/>
          <w:szCs w:val="22"/>
          <w:lang w:bidi="he-IL"/>
        </w:rPr>
        <w:t xml:space="preserve">avisen </w:t>
      </w:r>
      <w:r w:rsidR="006F3D07">
        <w:rPr>
          <w:rFonts w:ascii="Book Antiqua" w:hAnsi="Book Antiqua" w:cs="Arial-ItalicMT"/>
          <w:color w:val="000000"/>
          <w:sz w:val="22"/>
          <w:szCs w:val="22"/>
          <w:lang w:bidi="he-IL"/>
        </w:rPr>
        <w:t>videreformidle informasjon</w:t>
      </w:r>
      <w:bookmarkEnd w:id="1"/>
      <w:r w:rsidR="00DB376E" w:rsidRPr="003E21DF">
        <w:rPr>
          <w:rFonts w:ascii="Book Antiqua" w:hAnsi="Book Antiqua" w:cs="ArialMT"/>
          <w:color w:val="000000"/>
          <w:sz w:val="22"/>
          <w:szCs w:val="22"/>
        </w:rPr>
        <w:t>:</w:t>
      </w:r>
      <w:r w:rsidR="00DB376E">
        <w:rPr>
          <w:rFonts w:ascii="Book Antiqua" w:hAnsi="Book Antiqua" w:cs="ArialMT"/>
          <w:color w:val="000000"/>
          <w:sz w:val="22"/>
          <w:szCs w:val="22"/>
        </w:rPr>
        <w:t xml:space="preserve"> </w:t>
      </w:r>
      <w:r w:rsidR="00DB376E" w:rsidRPr="003E21DF">
        <w:rPr>
          <w:rFonts w:ascii="Book Antiqua" w:hAnsi="Book Antiqua" w:cs="ArialMT"/>
          <w:color w:val="000000"/>
          <w:sz w:val="22"/>
          <w:szCs w:val="22"/>
        </w:rPr>
        <w:t>«Redaktøren sier vel her at leserne ikke er i stand til å skjønne saken og han har både stått for vurdering, anklage og dom</w:t>
      </w:r>
      <w:r>
        <w:rPr>
          <w:rFonts w:ascii="Book Antiqua" w:hAnsi="Book Antiqua" w:cs="ArialMT"/>
          <w:color w:val="000000"/>
          <w:sz w:val="22"/>
          <w:szCs w:val="22"/>
        </w:rPr>
        <w:t>.»</w:t>
      </w:r>
      <w:r w:rsidRPr="006F4303">
        <w:rPr>
          <w:rFonts w:ascii="Book Antiqua" w:hAnsi="Book Antiqua" w:cs="Arial-ItalicMT"/>
          <w:color w:val="000000"/>
          <w:sz w:val="22"/>
          <w:szCs w:val="22"/>
          <w:lang w:bidi="he-IL"/>
        </w:rPr>
        <w:t xml:space="preserve"> </w:t>
      </w:r>
      <w:r>
        <w:rPr>
          <w:rFonts w:ascii="Book Antiqua" w:hAnsi="Book Antiqua" w:cs="Arial-ItalicMT"/>
          <w:color w:val="000000"/>
          <w:sz w:val="22"/>
          <w:szCs w:val="22"/>
          <w:lang w:bidi="he-IL"/>
        </w:rPr>
        <w:t>Se vedlagte skjermdump fra kommentarfeltet</w:t>
      </w:r>
      <w:r w:rsidR="00DB376E" w:rsidRPr="003E21DF">
        <w:rPr>
          <w:rFonts w:ascii="Book Antiqua" w:hAnsi="Book Antiqua" w:cs="ArialMT"/>
          <w:color w:val="000000"/>
          <w:sz w:val="22"/>
          <w:szCs w:val="22"/>
        </w:rPr>
        <w:t xml:space="preserve"> </w:t>
      </w:r>
    </w:p>
    <w:p w14:paraId="7BAB93BF" w14:textId="004FF2BD" w:rsidR="00AE74F1" w:rsidRPr="006F3D07" w:rsidRDefault="00AE74F1" w:rsidP="00DB376E">
      <w:pPr>
        <w:widowControl/>
        <w:overflowPunct/>
        <w:textAlignment w:val="auto"/>
        <w:rPr>
          <w:rFonts w:ascii="Book Antiqua" w:hAnsi="Book Antiqua" w:cs="ArialMT"/>
          <w:color w:val="000000"/>
          <w:sz w:val="22"/>
          <w:szCs w:val="22"/>
        </w:rPr>
      </w:pPr>
    </w:p>
    <w:p w14:paraId="19B2E144" w14:textId="0A5020DC" w:rsidR="006F4303" w:rsidRDefault="006F3D07" w:rsidP="00403AE9">
      <w:pPr>
        <w:widowControl/>
        <w:overflowPunct/>
        <w:textAlignment w:val="auto"/>
        <w:rPr>
          <w:rFonts w:ascii="Book Antiqua" w:hAnsi="Book Antiqua" w:cs="ArialMT"/>
          <w:color w:val="000000"/>
          <w:sz w:val="22"/>
          <w:szCs w:val="22"/>
        </w:rPr>
      </w:pPr>
      <w:r w:rsidRPr="006F3D07">
        <w:rPr>
          <w:rFonts w:ascii="Book Antiqua" w:hAnsi="Book Antiqua" w:cs="ArialMT"/>
          <w:color w:val="000000"/>
          <w:sz w:val="22"/>
          <w:szCs w:val="22"/>
        </w:rPr>
        <w:t xml:space="preserve">Klager mener </w:t>
      </w:r>
      <w:r w:rsidR="006F4303">
        <w:rPr>
          <w:rFonts w:ascii="Book Antiqua" w:hAnsi="Book Antiqua" w:cs="ArialMT"/>
          <w:color w:val="000000"/>
          <w:sz w:val="22"/>
          <w:szCs w:val="22"/>
        </w:rPr>
        <w:t>også artikkelen er «</w:t>
      </w:r>
      <w:r w:rsidRPr="00F61E79">
        <w:rPr>
          <w:rFonts w:ascii="Book Antiqua" w:hAnsi="Book Antiqua" w:cs="ArialMT"/>
          <w:color w:val="000000"/>
          <w:sz w:val="22"/>
          <w:szCs w:val="22"/>
          <w:u w:val="single"/>
        </w:rPr>
        <w:t>full av løgn</w:t>
      </w:r>
      <w:r w:rsidR="006F4303" w:rsidRPr="00F61E79">
        <w:rPr>
          <w:rFonts w:ascii="Book Antiqua" w:hAnsi="Book Antiqua" w:cs="ArialMT"/>
          <w:color w:val="000000"/>
          <w:sz w:val="22"/>
          <w:szCs w:val="22"/>
          <w:u w:val="single"/>
        </w:rPr>
        <w:t>»</w:t>
      </w:r>
      <w:r w:rsidRPr="00F61E79">
        <w:rPr>
          <w:rFonts w:ascii="Book Antiqua" w:hAnsi="Book Antiqua" w:cs="ArialMT"/>
          <w:color w:val="000000"/>
          <w:sz w:val="22"/>
          <w:szCs w:val="22"/>
          <w:u w:val="single"/>
        </w:rPr>
        <w:t>,</w:t>
      </w:r>
      <w:r w:rsidRPr="006F3D07">
        <w:rPr>
          <w:rFonts w:ascii="Book Antiqua" w:hAnsi="Book Antiqua" w:cs="ArialMT"/>
          <w:color w:val="000000"/>
          <w:sz w:val="22"/>
          <w:szCs w:val="22"/>
        </w:rPr>
        <w:t xml:space="preserve"> fordi </w:t>
      </w:r>
      <w:r w:rsidRPr="006F3D07">
        <w:rPr>
          <w:rFonts w:ascii="Book Antiqua" w:hAnsi="Book Antiqua" w:cs="ArialMT"/>
          <w:sz w:val="22"/>
          <w:szCs w:val="22"/>
        </w:rPr>
        <w:t xml:space="preserve">uttalelsene fra Berg-Hansen </w:t>
      </w:r>
      <w:r w:rsidR="006F4303">
        <w:rPr>
          <w:rFonts w:ascii="Book Antiqua" w:hAnsi="Book Antiqua" w:cs="ArialMT"/>
          <w:sz w:val="22"/>
          <w:szCs w:val="22"/>
        </w:rPr>
        <w:t xml:space="preserve">ikke stemmer, f.eks. påstander om </w:t>
      </w:r>
      <w:r w:rsidR="00403AE9" w:rsidRPr="00B631DC">
        <w:rPr>
          <w:rFonts w:ascii="Book Antiqua" w:hAnsi="Book Antiqua" w:cs="ArialMT"/>
          <w:color w:val="000000"/>
          <w:sz w:val="22"/>
          <w:szCs w:val="22"/>
        </w:rPr>
        <w:t>at det tidligere er sendt e-poster og levert anonyme brev i postkasser og i dørsprekker</w:t>
      </w:r>
      <w:r w:rsidR="006F4303">
        <w:rPr>
          <w:rFonts w:ascii="Book Antiqua" w:hAnsi="Book Antiqua" w:cs="ArialMT"/>
          <w:color w:val="000000"/>
          <w:sz w:val="22"/>
          <w:szCs w:val="22"/>
        </w:rPr>
        <w:t xml:space="preserve">, </w:t>
      </w:r>
      <w:r w:rsidR="00403AE9" w:rsidRPr="00B631DC">
        <w:rPr>
          <w:rFonts w:ascii="Book Antiqua" w:hAnsi="Book Antiqua" w:cs="ArialMT"/>
          <w:color w:val="000000"/>
          <w:sz w:val="22"/>
          <w:szCs w:val="22"/>
        </w:rPr>
        <w:t>tilfeller av svært ubehagelig sjikane mot andre selskaper og personer over tid.</w:t>
      </w:r>
      <w:r w:rsidR="006F4303">
        <w:rPr>
          <w:rFonts w:ascii="Book Antiqua" w:hAnsi="Book Antiqua" w:cs="ArialMT"/>
          <w:color w:val="000000"/>
          <w:sz w:val="22"/>
          <w:szCs w:val="22"/>
        </w:rPr>
        <w:t xml:space="preserve"> </w:t>
      </w:r>
      <w:r w:rsidR="00403AE9" w:rsidRPr="006F3D07">
        <w:rPr>
          <w:rFonts w:ascii="Book Antiqua" w:hAnsi="Book Antiqua" w:cs="ArialMT"/>
          <w:color w:val="000000"/>
          <w:sz w:val="22"/>
          <w:szCs w:val="22"/>
        </w:rPr>
        <w:t>Klager skriver</w:t>
      </w:r>
      <w:r w:rsidR="006F4303">
        <w:rPr>
          <w:rFonts w:ascii="Book Antiqua" w:hAnsi="Book Antiqua" w:cs="ArialMT"/>
          <w:color w:val="000000"/>
          <w:sz w:val="22"/>
          <w:szCs w:val="22"/>
        </w:rPr>
        <w:t>:</w:t>
      </w:r>
      <w:r w:rsidR="00403AE9" w:rsidRPr="006F3D07">
        <w:rPr>
          <w:rFonts w:ascii="Book Antiqua" w:hAnsi="Book Antiqua" w:cs="ArialMT"/>
          <w:color w:val="000000"/>
          <w:sz w:val="22"/>
          <w:szCs w:val="22"/>
        </w:rPr>
        <w:t xml:space="preserve"> «Jeg konfronterte redaktøren om å bli knyttet til anonyme brev og annet. Hans mildest talt oppsiktsvekkende svar: “Ikke noe av det hun sier knytter deg til disse. Det er noe du nå selv gjør.” (vedlegg 7).» </w:t>
      </w:r>
    </w:p>
    <w:p w14:paraId="7795134F" w14:textId="77777777" w:rsidR="006F4303" w:rsidRDefault="006F4303" w:rsidP="00403AE9">
      <w:pPr>
        <w:widowControl/>
        <w:overflowPunct/>
        <w:textAlignment w:val="auto"/>
        <w:rPr>
          <w:rFonts w:ascii="Book Antiqua" w:hAnsi="Book Antiqua" w:cs="ArialMT"/>
          <w:color w:val="000000"/>
          <w:sz w:val="22"/>
          <w:szCs w:val="22"/>
        </w:rPr>
      </w:pPr>
    </w:p>
    <w:p w14:paraId="4D164A6C" w14:textId="3A360F1C" w:rsidR="00403AE9" w:rsidRPr="006F4303" w:rsidRDefault="00403AE9" w:rsidP="00403AE9">
      <w:pPr>
        <w:widowControl/>
        <w:overflowPunct/>
        <w:textAlignment w:val="auto"/>
        <w:rPr>
          <w:rFonts w:ascii="Book Antiqua" w:hAnsi="Book Antiqua" w:cs="ArialMT"/>
          <w:sz w:val="22"/>
          <w:szCs w:val="22"/>
        </w:rPr>
      </w:pPr>
      <w:r w:rsidRPr="006F3D07">
        <w:rPr>
          <w:rFonts w:ascii="Book Antiqua" w:hAnsi="Book Antiqua" w:cs="ArialMT"/>
          <w:color w:val="000000"/>
          <w:sz w:val="22"/>
          <w:szCs w:val="22"/>
        </w:rPr>
        <w:t>Klager skriver</w:t>
      </w:r>
      <w:r w:rsidR="00F61E79">
        <w:rPr>
          <w:rFonts w:ascii="Book Antiqua" w:hAnsi="Book Antiqua" w:cs="ArialMT"/>
          <w:color w:val="000000"/>
          <w:sz w:val="22"/>
          <w:szCs w:val="22"/>
        </w:rPr>
        <w:t>:</w:t>
      </w:r>
      <w:r w:rsidRPr="006F3D07">
        <w:rPr>
          <w:rFonts w:ascii="Book Antiqua" w:hAnsi="Book Antiqua" w:cs="ArialMT"/>
          <w:color w:val="000000"/>
          <w:sz w:val="22"/>
          <w:szCs w:val="22"/>
        </w:rPr>
        <w:t xml:space="preserve"> «Det er grotesk at avisen lar dette komme på trykk. Med tanke på at jeg ikke ble forelagt uttalelsene, så har jeg knapt ord for å beskrive det. Dette har ingenting med meg å gjøre. Hvilke brev er dette? Hvilken sjikane? “Andre tilfeller av svært ubehagelig sjikane”. [..]. Hverken jeg eller leserne får vite hva det er som her opplagt knyttes til meg. Ikke engang når det etterspørres fra flere personer i kommentarfeltet vil avisen skrive hva saken gjelder.».</w:t>
      </w:r>
    </w:p>
    <w:p w14:paraId="1DC7F80B" w14:textId="77777777" w:rsidR="00403AE9" w:rsidRPr="006F3D07" w:rsidRDefault="00403AE9" w:rsidP="00AE74F1">
      <w:pPr>
        <w:widowControl/>
        <w:overflowPunct/>
        <w:textAlignment w:val="auto"/>
        <w:rPr>
          <w:rFonts w:ascii="Book Antiqua" w:hAnsi="Book Antiqua" w:cs="ArialMT"/>
          <w:color w:val="000000"/>
          <w:sz w:val="22"/>
          <w:szCs w:val="22"/>
        </w:rPr>
      </w:pPr>
    </w:p>
    <w:p w14:paraId="2FA8C22C" w14:textId="77777777" w:rsidR="00F61E79" w:rsidRDefault="00F61E79" w:rsidP="00403AE9">
      <w:pPr>
        <w:widowControl/>
        <w:overflowPunct/>
        <w:textAlignment w:val="auto"/>
        <w:rPr>
          <w:rFonts w:ascii="Book Antiqua" w:hAnsi="Book Antiqua" w:cs="ArialMT"/>
          <w:color w:val="000000"/>
          <w:sz w:val="22"/>
          <w:szCs w:val="22"/>
        </w:rPr>
      </w:pPr>
      <w:r>
        <w:rPr>
          <w:rFonts w:ascii="Book Antiqua" w:hAnsi="Book Antiqua" w:cs="ArialMT"/>
          <w:color w:val="000000"/>
          <w:sz w:val="22"/>
          <w:szCs w:val="22"/>
        </w:rPr>
        <w:t>Det reageres også på at TK ikke har et</w:t>
      </w:r>
      <w:r w:rsidR="00403AE9" w:rsidRPr="00631269">
        <w:rPr>
          <w:rFonts w:ascii="Book Antiqua" w:hAnsi="Book Antiqua" w:cs="ArialMT"/>
          <w:color w:val="000000"/>
          <w:sz w:val="22"/>
          <w:szCs w:val="22"/>
        </w:rPr>
        <w:t xml:space="preserve"> eneste oppfølgingsspørsmål til </w:t>
      </w:r>
      <w:r>
        <w:rPr>
          <w:rFonts w:ascii="Book Antiqua" w:hAnsi="Book Antiqua" w:cs="ArialMT"/>
          <w:color w:val="000000"/>
          <w:sz w:val="22"/>
          <w:szCs w:val="22"/>
        </w:rPr>
        <w:t>Berg-Hansen, når de vet hun har</w:t>
      </w:r>
      <w:r w:rsidR="00403AE9" w:rsidRPr="00631269">
        <w:rPr>
          <w:rFonts w:ascii="Book Antiqua" w:hAnsi="Book Antiqua" w:cs="ArialMT"/>
          <w:color w:val="000000"/>
          <w:sz w:val="22"/>
          <w:szCs w:val="22"/>
        </w:rPr>
        <w:t xml:space="preserve"> feil.</w:t>
      </w:r>
      <w:r>
        <w:rPr>
          <w:rFonts w:ascii="Book Antiqua" w:hAnsi="Book Antiqua" w:cs="ArialMT"/>
          <w:color w:val="000000"/>
          <w:sz w:val="22"/>
          <w:szCs w:val="22"/>
        </w:rPr>
        <w:t xml:space="preserve"> «</w:t>
      </w:r>
      <w:r w:rsidR="00403AE9" w:rsidRPr="00631269">
        <w:rPr>
          <w:rFonts w:ascii="Book Antiqua" w:hAnsi="Book Antiqua" w:cs="ArialMT"/>
          <w:color w:val="000000"/>
          <w:sz w:val="22"/>
          <w:szCs w:val="22"/>
        </w:rPr>
        <w:t>Tvert imot skriver redaktøren til meg i ettertid at “Vi har kontrollert uttalelsene, og finner ikke noe som hverken er løgn eller ikke stemmer.” (vedlegg 7). I seg selv løgn. En rask gjennomlesing av min epost til næringsforeningen og enhver ser påstandene er feil.</w:t>
      </w:r>
      <w:r w:rsidR="00403AE9">
        <w:rPr>
          <w:rFonts w:ascii="Book Antiqua" w:hAnsi="Book Antiqua" w:cs="ArialMT"/>
          <w:color w:val="000000"/>
          <w:sz w:val="22"/>
          <w:szCs w:val="22"/>
        </w:rPr>
        <w:t>»</w:t>
      </w:r>
      <w:r w:rsidR="00403AE9" w:rsidRPr="00631269">
        <w:rPr>
          <w:rFonts w:ascii="Book Antiqua" w:hAnsi="Book Antiqua" w:cs="ArialMT"/>
          <w:color w:val="000000"/>
          <w:sz w:val="22"/>
          <w:szCs w:val="22"/>
        </w:rPr>
        <w:t xml:space="preserve"> </w:t>
      </w:r>
    </w:p>
    <w:p w14:paraId="1113B97D" w14:textId="77777777" w:rsidR="00F61E79" w:rsidRDefault="00F61E79" w:rsidP="00403AE9">
      <w:pPr>
        <w:widowControl/>
        <w:overflowPunct/>
        <w:textAlignment w:val="auto"/>
        <w:rPr>
          <w:rFonts w:ascii="Book Antiqua" w:hAnsi="Book Antiqua" w:cs="ArialMT"/>
          <w:color w:val="000000"/>
          <w:sz w:val="22"/>
          <w:szCs w:val="22"/>
        </w:rPr>
      </w:pPr>
    </w:p>
    <w:p w14:paraId="762A49A0" w14:textId="241CCD80" w:rsidR="00403AE9" w:rsidRDefault="00403AE9" w:rsidP="00403AE9">
      <w:pPr>
        <w:widowControl/>
        <w:overflowPunct/>
        <w:textAlignment w:val="auto"/>
        <w:rPr>
          <w:rFonts w:ascii="Book Antiqua" w:hAnsi="Book Antiqua" w:cs="ArialMT"/>
          <w:color w:val="000000"/>
          <w:sz w:val="22"/>
          <w:szCs w:val="22"/>
        </w:rPr>
      </w:pPr>
      <w:r>
        <w:rPr>
          <w:rFonts w:ascii="Book Antiqua" w:hAnsi="Book Antiqua" w:cs="ArialMT"/>
          <w:color w:val="000000"/>
          <w:sz w:val="22"/>
          <w:szCs w:val="22"/>
        </w:rPr>
        <w:t>Klager mener avisen s</w:t>
      </w:r>
      <w:r w:rsidRPr="00631269">
        <w:rPr>
          <w:rFonts w:ascii="Book Antiqua" w:hAnsi="Book Antiqua" w:cs="ArialMT"/>
          <w:color w:val="000000"/>
          <w:sz w:val="22"/>
          <w:szCs w:val="22"/>
        </w:rPr>
        <w:t>kulle fulgt opp med spørsmål til henne, gitt</w:t>
      </w:r>
      <w:r>
        <w:rPr>
          <w:rFonts w:ascii="Book Antiqua" w:hAnsi="Book Antiqua" w:cs="ArialMT"/>
          <w:color w:val="000000"/>
          <w:sz w:val="22"/>
          <w:szCs w:val="22"/>
        </w:rPr>
        <w:t xml:space="preserve"> ham</w:t>
      </w:r>
      <w:r w:rsidRPr="00631269">
        <w:rPr>
          <w:rFonts w:ascii="Book Antiqua" w:hAnsi="Book Antiqua" w:cs="ArialMT"/>
          <w:color w:val="000000"/>
          <w:sz w:val="22"/>
          <w:szCs w:val="22"/>
        </w:rPr>
        <w:t xml:space="preserve"> samtidig imøtegåelse eller valgt å ikke publisere.</w:t>
      </w:r>
    </w:p>
    <w:p w14:paraId="00046DCA" w14:textId="77777777" w:rsidR="00F61E79" w:rsidRDefault="00F61E79" w:rsidP="00403AE9">
      <w:pPr>
        <w:widowControl/>
        <w:overflowPunct/>
        <w:textAlignment w:val="auto"/>
        <w:rPr>
          <w:rFonts w:ascii="Book Antiqua" w:hAnsi="Book Antiqua" w:cs="ArialMT"/>
          <w:color w:val="000000"/>
          <w:sz w:val="22"/>
          <w:szCs w:val="22"/>
        </w:rPr>
      </w:pPr>
    </w:p>
    <w:p w14:paraId="6BA7FFAC" w14:textId="77777777" w:rsidR="00F61E79" w:rsidRDefault="00F61E79" w:rsidP="00AE74F1">
      <w:pPr>
        <w:widowControl/>
        <w:overflowPunct/>
        <w:textAlignment w:val="auto"/>
        <w:rPr>
          <w:rFonts w:ascii="Book Antiqua" w:hAnsi="Book Antiqua" w:cs="ArialMT"/>
          <w:color w:val="000000"/>
          <w:sz w:val="22"/>
          <w:szCs w:val="22"/>
        </w:rPr>
      </w:pPr>
      <w:r>
        <w:rPr>
          <w:rFonts w:ascii="Book Antiqua" w:hAnsi="Book Antiqua" w:cs="ArialMT"/>
          <w:color w:val="000000"/>
          <w:sz w:val="22"/>
          <w:szCs w:val="22"/>
        </w:rPr>
        <w:t>Klager skriver også: «</w:t>
      </w:r>
      <w:r w:rsidRPr="00631269">
        <w:rPr>
          <w:rFonts w:ascii="Book Antiqua" w:hAnsi="Book Antiqua" w:cs="ArialMT"/>
          <w:color w:val="000000"/>
          <w:sz w:val="22"/>
          <w:szCs w:val="22"/>
        </w:rPr>
        <w:t>Som innholdet i vedleggene viser, og som TK bygger sin sak på, så spør jeg overhodet ikke om det finnes en</w:t>
      </w:r>
      <w:r>
        <w:rPr>
          <w:rFonts w:ascii="Book Antiqua" w:hAnsi="Book Antiqua" w:cs="ArialMT"/>
          <w:color w:val="000000"/>
          <w:sz w:val="22"/>
          <w:szCs w:val="22"/>
        </w:rPr>
        <w:t xml:space="preserve"> </w:t>
      </w:r>
      <w:r w:rsidRPr="00631269">
        <w:rPr>
          <w:rFonts w:ascii="Book Antiqua" w:hAnsi="Book Antiqua" w:cs="ArialMT"/>
          <w:color w:val="000000"/>
          <w:sz w:val="22"/>
          <w:szCs w:val="22"/>
        </w:rPr>
        <w:t>indre forening. Som nevnt så er det jeg kaller en indre forening Kruse Larsen og KNN sitt “Vi som elsker</w:t>
      </w:r>
      <w:r>
        <w:rPr>
          <w:rFonts w:ascii="Book Antiqua" w:hAnsi="Book Antiqua" w:cs="ArialMT"/>
          <w:color w:val="000000"/>
          <w:sz w:val="22"/>
          <w:szCs w:val="22"/>
        </w:rPr>
        <w:t xml:space="preserve"> </w:t>
      </w:r>
      <w:r w:rsidRPr="00631269">
        <w:rPr>
          <w:rFonts w:ascii="Book Antiqua" w:hAnsi="Book Antiqua" w:cs="ArialMT"/>
          <w:color w:val="000000"/>
          <w:sz w:val="22"/>
          <w:szCs w:val="22"/>
        </w:rPr>
        <w:t>Nordmøre”.</w:t>
      </w:r>
      <w:r>
        <w:rPr>
          <w:rFonts w:ascii="Book Antiqua" w:hAnsi="Book Antiqua" w:cs="ArialMT"/>
          <w:color w:val="000000"/>
          <w:sz w:val="22"/>
          <w:szCs w:val="22"/>
        </w:rPr>
        <w:t>»</w:t>
      </w:r>
    </w:p>
    <w:p w14:paraId="1DB6D271" w14:textId="17290A3D" w:rsidR="00873AEB" w:rsidRDefault="00AE74F1" w:rsidP="00873AEB">
      <w:pPr>
        <w:widowControl/>
        <w:overflowPunct/>
        <w:textAlignment w:val="auto"/>
        <w:rPr>
          <w:rFonts w:ascii="Book Antiqua" w:hAnsi="Book Antiqua" w:cs="ArialMT"/>
          <w:color w:val="000000"/>
          <w:sz w:val="22"/>
          <w:szCs w:val="22"/>
        </w:rPr>
      </w:pPr>
      <w:r>
        <w:rPr>
          <w:rFonts w:ascii="Book Antiqua" w:hAnsi="Book Antiqua" w:cs="ArialMT"/>
          <w:color w:val="000000"/>
          <w:sz w:val="22"/>
          <w:szCs w:val="22"/>
        </w:rPr>
        <w:t>Klager mener al</w:t>
      </w:r>
      <w:r w:rsidRPr="00631269">
        <w:rPr>
          <w:rFonts w:ascii="Book Antiqua" w:hAnsi="Book Antiqua" w:cs="ArialMT"/>
          <w:color w:val="000000"/>
          <w:sz w:val="22"/>
          <w:szCs w:val="22"/>
        </w:rPr>
        <w:t>t i saken vrenges</w:t>
      </w:r>
      <w:r>
        <w:rPr>
          <w:rFonts w:ascii="Book Antiqua" w:hAnsi="Book Antiqua" w:cs="ArialMT"/>
          <w:color w:val="000000"/>
          <w:sz w:val="22"/>
          <w:szCs w:val="22"/>
        </w:rPr>
        <w:t xml:space="preserve"> </w:t>
      </w:r>
      <w:r w:rsidRPr="00631269">
        <w:rPr>
          <w:rFonts w:ascii="Book Antiqua" w:hAnsi="Book Antiqua" w:cs="ArialMT"/>
          <w:color w:val="000000"/>
          <w:sz w:val="22"/>
          <w:szCs w:val="22"/>
        </w:rPr>
        <w:t xml:space="preserve">og endres med mål å fremstille </w:t>
      </w:r>
      <w:r>
        <w:rPr>
          <w:rFonts w:ascii="Book Antiqua" w:hAnsi="Book Antiqua" w:cs="ArialMT"/>
          <w:color w:val="000000"/>
          <w:sz w:val="22"/>
          <w:szCs w:val="22"/>
        </w:rPr>
        <w:t>ham</w:t>
      </w:r>
      <w:r w:rsidRPr="00631269">
        <w:rPr>
          <w:rFonts w:ascii="Book Antiqua" w:hAnsi="Book Antiqua" w:cs="ArialMT"/>
          <w:color w:val="000000"/>
          <w:sz w:val="22"/>
          <w:szCs w:val="22"/>
        </w:rPr>
        <w:t xml:space="preserve"> på verst mulig måte</w:t>
      </w:r>
      <w:r w:rsidR="00F61E79">
        <w:rPr>
          <w:rFonts w:ascii="Book Antiqua" w:hAnsi="Book Antiqua" w:cs="ArialMT"/>
          <w:color w:val="000000"/>
          <w:sz w:val="22"/>
          <w:szCs w:val="22"/>
        </w:rPr>
        <w:t xml:space="preserve">: </w:t>
      </w:r>
      <w:r w:rsidR="00873AEB">
        <w:rPr>
          <w:rFonts w:ascii="Book Antiqua" w:hAnsi="Book Antiqua" w:cs="ArialMT"/>
          <w:color w:val="000000"/>
          <w:sz w:val="22"/>
          <w:szCs w:val="22"/>
        </w:rPr>
        <w:t>«</w:t>
      </w:r>
      <w:r w:rsidR="00873AEB" w:rsidRPr="00631269">
        <w:rPr>
          <w:rFonts w:ascii="Book Antiqua" w:hAnsi="Book Antiqua" w:cs="ArialMT"/>
          <w:color w:val="000000"/>
          <w:sz w:val="22"/>
          <w:szCs w:val="22"/>
        </w:rPr>
        <w:t xml:space="preserve">Her brukes bevisst virkemidler fra en dreven </w:t>
      </w:r>
      <w:r w:rsidR="00873AEB">
        <w:rPr>
          <w:rFonts w:ascii="Book Antiqua" w:hAnsi="Book Antiqua" w:cs="ArialMT"/>
          <w:color w:val="000000"/>
          <w:sz w:val="22"/>
          <w:szCs w:val="22"/>
        </w:rPr>
        <w:t>k</w:t>
      </w:r>
      <w:r w:rsidR="00873AEB" w:rsidRPr="00631269">
        <w:rPr>
          <w:rFonts w:ascii="Book Antiqua" w:hAnsi="Book Antiqua" w:cs="ArialMT"/>
          <w:color w:val="000000"/>
          <w:sz w:val="22"/>
          <w:szCs w:val="22"/>
        </w:rPr>
        <w:t>ommunikasjonsrådgiver og</w:t>
      </w:r>
      <w:r w:rsidR="00873AEB">
        <w:rPr>
          <w:rFonts w:ascii="Book Antiqua" w:hAnsi="Book Antiqua" w:cs="ArialMT"/>
          <w:color w:val="000000"/>
          <w:sz w:val="22"/>
          <w:szCs w:val="22"/>
        </w:rPr>
        <w:t xml:space="preserve"> </w:t>
      </w:r>
      <w:r w:rsidR="00873AEB" w:rsidRPr="00631269">
        <w:rPr>
          <w:rFonts w:ascii="Book Antiqua" w:hAnsi="Book Antiqua" w:cs="ArialMT"/>
          <w:color w:val="000000"/>
          <w:sz w:val="22"/>
          <w:szCs w:val="22"/>
        </w:rPr>
        <w:t>lettkjøpt redaktør som skal ta knekken på en kritiker og samtidig hindre offentligheten fra innsyn i varselet.</w:t>
      </w:r>
      <w:r w:rsidR="00873AEB">
        <w:rPr>
          <w:rFonts w:ascii="Book Antiqua" w:hAnsi="Book Antiqua" w:cs="ArialMT"/>
          <w:color w:val="000000"/>
          <w:sz w:val="22"/>
          <w:szCs w:val="22"/>
        </w:rPr>
        <w:t>»</w:t>
      </w:r>
      <w:r w:rsidR="00873AEB" w:rsidRPr="00631269">
        <w:rPr>
          <w:rFonts w:ascii="Book Antiqua" w:hAnsi="Book Antiqua" w:cs="ArialMT"/>
          <w:color w:val="000000"/>
          <w:sz w:val="22"/>
          <w:szCs w:val="22"/>
        </w:rPr>
        <w:t xml:space="preserve"> </w:t>
      </w:r>
    </w:p>
    <w:p w14:paraId="1C7A8FAB" w14:textId="77777777" w:rsidR="00723F8C" w:rsidRDefault="00723F8C" w:rsidP="00873AEB">
      <w:pPr>
        <w:widowControl/>
        <w:overflowPunct/>
        <w:textAlignment w:val="auto"/>
        <w:rPr>
          <w:rFonts w:ascii="Book Antiqua" w:hAnsi="Book Antiqua" w:cs="ArialMT"/>
          <w:color w:val="000000"/>
          <w:sz w:val="22"/>
          <w:szCs w:val="22"/>
        </w:rPr>
      </w:pPr>
    </w:p>
    <w:p w14:paraId="6D70DBC7" w14:textId="101F88EE" w:rsidR="001E48CC" w:rsidRDefault="001E48CC" w:rsidP="00A24A8A">
      <w:pPr>
        <w:widowControl/>
        <w:overflowPunct/>
        <w:textAlignment w:val="auto"/>
        <w:rPr>
          <w:rFonts w:ascii="Book Antiqua" w:hAnsi="Book Antiqua" w:cs="ArialMT"/>
          <w:color w:val="000000"/>
          <w:sz w:val="22"/>
          <w:szCs w:val="22"/>
        </w:rPr>
      </w:pPr>
      <w:r>
        <w:rPr>
          <w:rFonts w:ascii="Book Antiqua" w:hAnsi="Book Antiqua" w:cs="ArialMT"/>
          <w:color w:val="000000"/>
          <w:sz w:val="22"/>
          <w:szCs w:val="22"/>
          <w:u w:val="single"/>
        </w:rPr>
        <w:t>Samtidig imøtegåelse</w:t>
      </w:r>
      <w:r w:rsidR="00484278">
        <w:rPr>
          <w:rFonts w:ascii="Book Antiqua" w:hAnsi="Book Antiqua" w:cs="ArialMT"/>
          <w:color w:val="000000"/>
          <w:sz w:val="22"/>
          <w:szCs w:val="22"/>
          <w:u w:val="single"/>
        </w:rPr>
        <w:t xml:space="preserve"> (4.14)</w:t>
      </w:r>
    </w:p>
    <w:p w14:paraId="7570818F" w14:textId="43ECE23D" w:rsidR="001E48CC" w:rsidRDefault="001E48CC" w:rsidP="00A24A8A">
      <w:pPr>
        <w:widowControl/>
        <w:overflowPunct/>
        <w:textAlignment w:val="auto"/>
        <w:rPr>
          <w:rFonts w:ascii="Book Antiqua" w:hAnsi="Book Antiqua" w:cs="ArialMT"/>
          <w:color w:val="000000"/>
          <w:sz w:val="22"/>
          <w:szCs w:val="22"/>
        </w:rPr>
      </w:pPr>
      <w:r>
        <w:rPr>
          <w:rFonts w:ascii="Book Antiqua" w:hAnsi="Book Antiqua" w:cs="ArialMT"/>
          <w:color w:val="000000"/>
          <w:sz w:val="22"/>
          <w:szCs w:val="22"/>
        </w:rPr>
        <w:t xml:space="preserve">Klager </w:t>
      </w:r>
      <w:r w:rsidR="00EC0772">
        <w:rPr>
          <w:rFonts w:ascii="Book Antiqua" w:hAnsi="Book Antiqua" w:cs="ArialMT"/>
          <w:color w:val="000000"/>
          <w:sz w:val="22"/>
          <w:szCs w:val="22"/>
        </w:rPr>
        <w:t xml:space="preserve">reagerer kraftig på måten avisen har opptrådt når det gjelder hans samtidige imøtegåelse. Han ble aldri </w:t>
      </w:r>
      <w:r w:rsidR="000D7E0B">
        <w:rPr>
          <w:rFonts w:ascii="Book Antiqua" w:hAnsi="Book Antiqua" w:cs="ArialMT"/>
          <w:color w:val="000000"/>
          <w:sz w:val="22"/>
          <w:szCs w:val="22"/>
        </w:rPr>
        <w:t>forelagt påstandene som Kruse Larsen kom</w:t>
      </w:r>
      <w:r w:rsidR="00EC0772">
        <w:rPr>
          <w:rFonts w:ascii="Book Antiqua" w:hAnsi="Book Antiqua" w:cs="ArialMT"/>
          <w:color w:val="000000"/>
          <w:sz w:val="22"/>
          <w:szCs w:val="22"/>
        </w:rPr>
        <w:t>mer med i artikkelen</w:t>
      </w:r>
      <w:r w:rsidR="00403AE9">
        <w:rPr>
          <w:rFonts w:ascii="Book Antiqua" w:hAnsi="Book Antiqua" w:cs="ArialMT"/>
          <w:color w:val="000000"/>
          <w:sz w:val="22"/>
          <w:szCs w:val="22"/>
        </w:rPr>
        <w:t>:</w:t>
      </w:r>
      <w:r>
        <w:rPr>
          <w:rFonts w:ascii="Book Antiqua" w:hAnsi="Book Antiqua" w:cs="ArialMT"/>
          <w:color w:val="000000"/>
          <w:sz w:val="22"/>
          <w:szCs w:val="22"/>
        </w:rPr>
        <w:t xml:space="preserve"> </w:t>
      </w:r>
      <w:r w:rsidRPr="003E21DF">
        <w:rPr>
          <w:rFonts w:ascii="Book Antiqua" w:hAnsi="Book Antiqua" w:cs="ArialMT"/>
          <w:color w:val="000000"/>
          <w:sz w:val="22"/>
          <w:szCs w:val="22"/>
        </w:rPr>
        <w:t xml:space="preserve">«Noen timer før publisering fikk jeg telefon fra en journalist i Tidens Krav, som sa de skulle dekke at Kruse Larsen AS trekker seg fra samarbeid med KNN og om jeg hadde noen kommentar. Vi hadde en samtale hvor journalisten bekrefter at han har lest det jeg har skrevet og at jeg hadde skrevet “ganske inngående” om temaet. Jeg blir ikke på noe tidspunkt forelagt </w:t>
      </w:r>
      <w:r w:rsidRPr="00B631DC">
        <w:rPr>
          <w:rFonts w:ascii="Book Antiqua" w:hAnsi="Book Antiqua" w:cs="ArialMT"/>
          <w:color w:val="000000"/>
          <w:sz w:val="22"/>
          <w:szCs w:val="22"/>
        </w:rPr>
        <w:t>Berg-Hansen sine svært alvorlige beskyldninger og får ingen mulighet til imøtegåelse.»</w:t>
      </w:r>
      <w:r w:rsidR="00403AE9" w:rsidRPr="00B631DC">
        <w:rPr>
          <w:rFonts w:ascii="Book Antiqua" w:hAnsi="Book Antiqua" w:cs="ArialMT"/>
          <w:color w:val="000000"/>
          <w:sz w:val="22"/>
          <w:szCs w:val="22"/>
        </w:rPr>
        <w:t xml:space="preserve"> </w:t>
      </w:r>
    </w:p>
    <w:p w14:paraId="73FA3A11" w14:textId="20A4AA92" w:rsidR="001E48CC" w:rsidRPr="003E21DF" w:rsidRDefault="001E48CC" w:rsidP="00B42721">
      <w:pPr>
        <w:widowControl/>
        <w:overflowPunct/>
        <w:textAlignment w:val="auto"/>
        <w:rPr>
          <w:rFonts w:ascii="Book Antiqua" w:hAnsi="Book Antiqua" w:cs="ArialMT"/>
          <w:color w:val="000000"/>
          <w:sz w:val="22"/>
          <w:szCs w:val="22"/>
        </w:rPr>
      </w:pPr>
    </w:p>
    <w:p w14:paraId="23F99C75" w14:textId="77777777" w:rsidR="00EC0772" w:rsidRDefault="00EC0772" w:rsidP="001E48CC">
      <w:pPr>
        <w:widowControl/>
        <w:overflowPunct/>
        <w:textAlignment w:val="auto"/>
        <w:rPr>
          <w:rFonts w:ascii="Book Antiqua" w:hAnsi="Book Antiqua" w:cs="ArialMT"/>
          <w:color w:val="000000"/>
          <w:sz w:val="22"/>
          <w:szCs w:val="22"/>
        </w:rPr>
      </w:pPr>
      <w:r>
        <w:rPr>
          <w:rFonts w:ascii="Book Antiqua" w:hAnsi="Book Antiqua" w:cs="ArialMT"/>
          <w:color w:val="000000"/>
          <w:sz w:val="22"/>
          <w:szCs w:val="22"/>
        </w:rPr>
        <w:t>Klager skriver han fikk</w:t>
      </w:r>
      <w:r w:rsidR="001E48CC" w:rsidRPr="003E21DF">
        <w:rPr>
          <w:rFonts w:ascii="Book Antiqua" w:hAnsi="Book Antiqua" w:cs="ArialMT"/>
          <w:color w:val="000000"/>
          <w:sz w:val="22"/>
          <w:szCs w:val="22"/>
        </w:rPr>
        <w:t xml:space="preserve"> sjokk</w:t>
      </w:r>
      <w:r w:rsidR="001E48CC">
        <w:rPr>
          <w:rFonts w:ascii="Book Antiqua" w:hAnsi="Book Antiqua" w:cs="ArialMT"/>
          <w:color w:val="000000"/>
          <w:sz w:val="22"/>
          <w:szCs w:val="22"/>
        </w:rPr>
        <w:t xml:space="preserve"> da han så</w:t>
      </w:r>
      <w:r w:rsidR="001E48CC" w:rsidRPr="003E21DF">
        <w:rPr>
          <w:rFonts w:ascii="Book Antiqua" w:hAnsi="Book Antiqua" w:cs="ArialMT"/>
          <w:color w:val="000000"/>
          <w:sz w:val="22"/>
          <w:szCs w:val="22"/>
        </w:rPr>
        <w:t xml:space="preserve"> Berg-Hansen sine uttalelser i avisen</w:t>
      </w:r>
      <w:r>
        <w:rPr>
          <w:rFonts w:ascii="Book Antiqua" w:hAnsi="Book Antiqua" w:cs="ArialMT"/>
          <w:color w:val="000000"/>
          <w:sz w:val="22"/>
          <w:szCs w:val="22"/>
        </w:rPr>
        <w:t xml:space="preserve">. </w:t>
      </w:r>
    </w:p>
    <w:p w14:paraId="619281AE" w14:textId="7C2EA9B0" w:rsidR="001E48CC" w:rsidRDefault="00EC0772" w:rsidP="001E48CC">
      <w:pPr>
        <w:widowControl/>
        <w:overflowPunct/>
        <w:textAlignment w:val="auto"/>
        <w:rPr>
          <w:rFonts w:ascii="Book Antiqua" w:hAnsi="Book Antiqua" w:cs="ArialMT"/>
          <w:color w:val="000000"/>
          <w:sz w:val="22"/>
          <w:szCs w:val="22"/>
        </w:rPr>
      </w:pPr>
      <w:r>
        <w:rPr>
          <w:rFonts w:ascii="Book Antiqua" w:hAnsi="Book Antiqua" w:cs="ArialMT"/>
          <w:color w:val="000000"/>
          <w:sz w:val="22"/>
          <w:szCs w:val="22"/>
        </w:rPr>
        <w:t>Klager ga en kort kommentar basert på journalisten spørsmål om en kommentar til at</w:t>
      </w:r>
      <w:r w:rsidR="00403AE9" w:rsidRPr="00631269">
        <w:rPr>
          <w:rFonts w:ascii="Book Antiqua" w:hAnsi="Book Antiqua" w:cs="ArialMT"/>
          <w:color w:val="000000"/>
          <w:sz w:val="22"/>
          <w:szCs w:val="22"/>
        </w:rPr>
        <w:t xml:space="preserve"> Kruse Larsen tr</w:t>
      </w:r>
      <w:r>
        <w:rPr>
          <w:rFonts w:ascii="Book Antiqua" w:hAnsi="Book Antiqua" w:cs="ArialMT"/>
          <w:color w:val="000000"/>
          <w:sz w:val="22"/>
          <w:szCs w:val="22"/>
        </w:rPr>
        <w:t>akk</w:t>
      </w:r>
      <w:r w:rsidR="00403AE9" w:rsidRPr="00631269">
        <w:rPr>
          <w:rFonts w:ascii="Book Antiqua" w:hAnsi="Book Antiqua" w:cs="ArialMT"/>
          <w:color w:val="000000"/>
          <w:sz w:val="22"/>
          <w:szCs w:val="22"/>
        </w:rPr>
        <w:t xml:space="preserve"> seg fra avtaler med KNN.</w:t>
      </w:r>
      <w:r w:rsidR="00D8092E">
        <w:rPr>
          <w:rFonts w:ascii="Book Antiqua" w:hAnsi="Book Antiqua" w:cs="ArialMT"/>
          <w:color w:val="000000"/>
          <w:sz w:val="22"/>
          <w:szCs w:val="22"/>
        </w:rPr>
        <w:t xml:space="preserve"> </w:t>
      </w:r>
      <w:r>
        <w:rPr>
          <w:rFonts w:ascii="Book Antiqua" w:hAnsi="Book Antiqua" w:cs="ArialMT"/>
          <w:color w:val="000000"/>
          <w:sz w:val="22"/>
          <w:szCs w:val="22"/>
        </w:rPr>
        <w:t>Klager mener hans</w:t>
      </w:r>
      <w:r w:rsidR="001E48CC" w:rsidRPr="003E21DF">
        <w:rPr>
          <w:rFonts w:ascii="Book Antiqua" w:hAnsi="Book Antiqua" w:cs="ArialMT"/>
          <w:color w:val="000000"/>
          <w:sz w:val="22"/>
          <w:szCs w:val="22"/>
        </w:rPr>
        <w:t xml:space="preserve"> kommentar </w:t>
      </w:r>
      <w:r>
        <w:rPr>
          <w:rFonts w:ascii="Book Antiqua" w:hAnsi="Book Antiqua" w:cs="ArialMT"/>
          <w:color w:val="000000"/>
          <w:sz w:val="22"/>
          <w:szCs w:val="22"/>
        </w:rPr>
        <w:t>er</w:t>
      </w:r>
      <w:r w:rsidR="001E48CC">
        <w:rPr>
          <w:rFonts w:ascii="Book Antiqua" w:hAnsi="Book Antiqua" w:cs="ArialMT"/>
          <w:color w:val="000000"/>
          <w:sz w:val="22"/>
          <w:szCs w:val="22"/>
        </w:rPr>
        <w:t xml:space="preserve"> misbrukt </w:t>
      </w:r>
      <w:r w:rsidR="001E48CC" w:rsidRPr="003E21DF">
        <w:rPr>
          <w:rFonts w:ascii="Book Antiqua" w:hAnsi="Book Antiqua" w:cs="ArialMT"/>
          <w:color w:val="000000"/>
          <w:sz w:val="22"/>
          <w:szCs w:val="22"/>
        </w:rPr>
        <w:t xml:space="preserve">for å få </w:t>
      </w:r>
      <w:r w:rsidR="001E48CC">
        <w:rPr>
          <w:rFonts w:ascii="Book Antiqua" w:hAnsi="Book Antiqua" w:cs="ArialMT"/>
          <w:color w:val="000000"/>
          <w:sz w:val="22"/>
          <w:szCs w:val="22"/>
        </w:rPr>
        <w:t xml:space="preserve">ham til å </w:t>
      </w:r>
      <w:r w:rsidR="001E48CC" w:rsidRPr="003E21DF">
        <w:rPr>
          <w:rFonts w:ascii="Book Antiqua" w:hAnsi="Book Antiqua" w:cs="ArialMT"/>
          <w:color w:val="000000"/>
          <w:sz w:val="22"/>
          <w:szCs w:val="22"/>
        </w:rPr>
        <w:t>se defensiv ut</w:t>
      </w:r>
      <w:r w:rsidR="001E48CC">
        <w:rPr>
          <w:rFonts w:ascii="Book Antiqua" w:hAnsi="Book Antiqua" w:cs="ArialMT"/>
          <w:color w:val="000000"/>
          <w:sz w:val="22"/>
          <w:szCs w:val="22"/>
        </w:rPr>
        <w:t>:</w:t>
      </w:r>
      <w:r w:rsidR="001E48CC" w:rsidRPr="003E21DF">
        <w:rPr>
          <w:rFonts w:ascii="Book Antiqua" w:hAnsi="Book Antiqua" w:cs="ArialMT"/>
          <w:color w:val="000000"/>
          <w:sz w:val="22"/>
          <w:szCs w:val="22"/>
        </w:rPr>
        <w:t xml:space="preserve"> </w:t>
      </w:r>
      <w:r w:rsidR="001E48CC">
        <w:rPr>
          <w:rFonts w:ascii="Book Antiqua" w:hAnsi="Book Antiqua" w:cs="ArialMT"/>
          <w:color w:val="000000"/>
          <w:sz w:val="22"/>
          <w:szCs w:val="22"/>
        </w:rPr>
        <w:t>«</w:t>
      </w:r>
      <w:r w:rsidR="00D8092E">
        <w:rPr>
          <w:rFonts w:ascii="Book Antiqua" w:hAnsi="Book Antiqua" w:cs="ArialMT"/>
          <w:color w:val="000000"/>
          <w:sz w:val="22"/>
          <w:szCs w:val="22"/>
        </w:rPr>
        <w:t xml:space="preserve">[min kommentar] </w:t>
      </w:r>
      <w:r w:rsidR="001E48CC" w:rsidRPr="003E21DF">
        <w:rPr>
          <w:rFonts w:ascii="Book Antiqua" w:hAnsi="Book Antiqua" w:cs="ArialMT"/>
          <w:color w:val="000000"/>
          <w:sz w:val="22"/>
          <w:szCs w:val="22"/>
        </w:rPr>
        <w:t>ser</w:t>
      </w:r>
      <w:r w:rsidR="001E48CC">
        <w:rPr>
          <w:rFonts w:ascii="Book Antiqua" w:hAnsi="Book Antiqua" w:cs="ArialMT"/>
          <w:color w:val="000000"/>
          <w:sz w:val="22"/>
          <w:szCs w:val="22"/>
        </w:rPr>
        <w:t xml:space="preserve"> </w:t>
      </w:r>
      <w:r w:rsidR="001E48CC" w:rsidRPr="003E21DF">
        <w:rPr>
          <w:rFonts w:ascii="Book Antiqua" w:hAnsi="Book Antiqua" w:cs="ArialMT"/>
          <w:color w:val="000000"/>
          <w:sz w:val="22"/>
          <w:szCs w:val="22"/>
        </w:rPr>
        <w:t>malplassert og meningsløs ut sett opp mot Berg-Hansen sine angrep, som jeg altså hverken fikk vite om eller</w:t>
      </w:r>
      <w:r w:rsidR="001E48CC">
        <w:rPr>
          <w:rFonts w:ascii="Book Antiqua" w:hAnsi="Book Antiqua" w:cs="ArialMT"/>
          <w:color w:val="000000"/>
          <w:sz w:val="22"/>
          <w:szCs w:val="22"/>
        </w:rPr>
        <w:t xml:space="preserve"> </w:t>
      </w:r>
      <w:r w:rsidR="001E48CC" w:rsidRPr="003E21DF">
        <w:rPr>
          <w:rFonts w:ascii="Book Antiqua" w:hAnsi="Book Antiqua" w:cs="ArialMT"/>
          <w:color w:val="000000"/>
          <w:sz w:val="22"/>
          <w:szCs w:val="22"/>
        </w:rPr>
        <w:t>imøtegå før publisering. Leseren vil selvsagt anta at min kommentar er med bakgrunn i Berg-Hansen sine</w:t>
      </w:r>
      <w:r w:rsidR="001E48CC">
        <w:rPr>
          <w:rFonts w:ascii="Book Antiqua" w:hAnsi="Book Antiqua" w:cs="ArialMT"/>
          <w:color w:val="000000"/>
          <w:sz w:val="22"/>
          <w:szCs w:val="22"/>
        </w:rPr>
        <w:t xml:space="preserve"> </w:t>
      </w:r>
      <w:r w:rsidR="001E48CC" w:rsidRPr="003E21DF">
        <w:rPr>
          <w:rFonts w:ascii="Book Antiqua" w:hAnsi="Book Antiqua" w:cs="ArialMT"/>
          <w:color w:val="000000"/>
          <w:sz w:val="22"/>
          <w:szCs w:val="22"/>
        </w:rPr>
        <w:t>beskyldninger og jeg fremstilles som bortimot samtykkende i hennes påstander da jeg ikke har motsigelser.»</w:t>
      </w:r>
    </w:p>
    <w:p w14:paraId="1F71B2D6" w14:textId="77777777" w:rsidR="009D0D1E" w:rsidRDefault="009D0D1E" w:rsidP="009D0D1E">
      <w:pPr>
        <w:widowControl/>
        <w:overflowPunct/>
        <w:textAlignment w:val="auto"/>
        <w:rPr>
          <w:rFonts w:ascii="Book Antiqua" w:hAnsi="Book Antiqua" w:cs="ArialMT"/>
          <w:color w:val="000000"/>
          <w:sz w:val="22"/>
          <w:szCs w:val="22"/>
        </w:rPr>
      </w:pPr>
    </w:p>
    <w:p w14:paraId="14AA0BA1" w14:textId="6F51BDF2" w:rsidR="009D0D1E" w:rsidRDefault="00EC0772" w:rsidP="009D0D1E">
      <w:pPr>
        <w:widowControl/>
        <w:overflowPunct/>
        <w:textAlignment w:val="auto"/>
        <w:rPr>
          <w:rFonts w:ascii="Book Antiqua" w:hAnsi="Book Antiqua" w:cs="ArialMT"/>
          <w:color w:val="000000"/>
          <w:sz w:val="22"/>
          <w:szCs w:val="22"/>
        </w:rPr>
      </w:pPr>
      <w:r>
        <w:rPr>
          <w:rFonts w:ascii="Book Antiqua" w:hAnsi="Book Antiqua" w:cs="ArialMT"/>
          <w:color w:val="000000"/>
          <w:sz w:val="22"/>
          <w:szCs w:val="22"/>
        </w:rPr>
        <w:t xml:space="preserve">Slik klager ser det har avisen </w:t>
      </w:r>
      <w:r w:rsidR="00D8092E">
        <w:rPr>
          <w:rFonts w:ascii="Book Antiqua" w:hAnsi="Book Antiqua" w:cs="ArialMT"/>
          <w:color w:val="000000"/>
          <w:sz w:val="22"/>
          <w:szCs w:val="22"/>
        </w:rPr>
        <w:t xml:space="preserve">gitt </w:t>
      </w:r>
      <w:r w:rsidR="009D0D1E" w:rsidRPr="00631269">
        <w:rPr>
          <w:rFonts w:ascii="Book Antiqua" w:hAnsi="Book Antiqua" w:cs="ArialMT"/>
          <w:color w:val="000000"/>
          <w:sz w:val="22"/>
          <w:szCs w:val="22"/>
        </w:rPr>
        <w:t xml:space="preserve">Kruse Larsen mulighet til “tilsvar” over tre sider i avisen </w:t>
      </w:r>
      <w:r w:rsidR="00D8092E">
        <w:rPr>
          <w:rFonts w:ascii="Book Antiqua" w:hAnsi="Book Antiqua" w:cs="ArialMT"/>
          <w:color w:val="000000"/>
          <w:sz w:val="22"/>
          <w:szCs w:val="22"/>
        </w:rPr>
        <w:t>–</w:t>
      </w:r>
      <w:r w:rsidR="009D0D1E">
        <w:rPr>
          <w:rFonts w:ascii="Book Antiqua" w:hAnsi="Book Antiqua" w:cs="ArialMT"/>
          <w:color w:val="000000"/>
          <w:sz w:val="22"/>
          <w:szCs w:val="22"/>
        </w:rPr>
        <w:t xml:space="preserve"> </w:t>
      </w:r>
      <w:r w:rsidR="00D8092E">
        <w:rPr>
          <w:rFonts w:ascii="Book Antiqua" w:hAnsi="Book Antiqua" w:cs="ArialMT"/>
          <w:color w:val="000000"/>
          <w:sz w:val="22"/>
          <w:szCs w:val="22"/>
        </w:rPr>
        <w:t xml:space="preserve">uten at offentligheten blir kjent med kritikken for dette tilsvaret. </w:t>
      </w:r>
      <w:r>
        <w:rPr>
          <w:rFonts w:ascii="Book Antiqua" w:hAnsi="Book Antiqua" w:cs="ArialMT"/>
          <w:color w:val="000000"/>
          <w:sz w:val="22"/>
          <w:szCs w:val="22"/>
        </w:rPr>
        <w:t xml:space="preserve">Og Kruse-Larsens </w:t>
      </w:r>
      <w:r w:rsidR="009D0D1E" w:rsidRPr="00631269">
        <w:rPr>
          <w:rFonts w:ascii="Book Antiqua" w:hAnsi="Book Antiqua" w:cs="ArialMT"/>
          <w:color w:val="000000"/>
          <w:sz w:val="22"/>
          <w:szCs w:val="22"/>
        </w:rPr>
        <w:t>“tilsvar”</w:t>
      </w:r>
      <w:r w:rsidR="00D8092E">
        <w:rPr>
          <w:rFonts w:ascii="Book Antiqua" w:hAnsi="Book Antiqua" w:cs="ArialMT"/>
          <w:color w:val="000000"/>
          <w:sz w:val="22"/>
          <w:szCs w:val="22"/>
        </w:rPr>
        <w:t xml:space="preserve"> «</w:t>
      </w:r>
      <w:r w:rsidR="009D0D1E" w:rsidRPr="00631269">
        <w:rPr>
          <w:rFonts w:ascii="Book Antiqua" w:hAnsi="Book Antiqua" w:cs="ArialMT"/>
          <w:color w:val="000000"/>
          <w:sz w:val="22"/>
          <w:szCs w:val="22"/>
        </w:rPr>
        <w:t>minner</w:t>
      </w:r>
      <w:r w:rsidR="00D8092E">
        <w:rPr>
          <w:rFonts w:ascii="Book Antiqua" w:hAnsi="Book Antiqua" w:cs="ArialMT"/>
          <w:color w:val="000000"/>
          <w:sz w:val="22"/>
          <w:szCs w:val="22"/>
        </w:rPr>
        <w:t xml:space="preserve"> mer</w:t>
      </w:r>
      <w:r w:rsidR="009D0D1E" w:rsidRPr="00631269">
        <w:rPr>
          <w:rFonts w:ascii="Book Antiqua" w:hAnsi="Book Antiqua" w:cs="ArialMT"/>
          <w:color w:val="000000"/>
          <w:sz w:val="22"/>
          <w:szCs w:val="22"/>
        </w:rPr>
        <w:t xml:space="preserve"> om et forsøk på</w:t>
      </w:r>
      <w:r w:rsidR="009D0D1E">
        <w:rPr>
          <w:rFonts w:ascii="Book Antiqua" w:hAnsi="Book Antiqua" w:cs="ArialMT"/>
          <w:color w:val="000000"/>
          <w:sz w:val="22"/>
          <w:szCs w:val="22"/>
        </w:rPr>
        <w:t xml:space="preserve"> </w:t>
      </w:r>
      <w:r w:rsidR="009D0D1E" w:rsidRPr="00631269">
        <w:rPr>
          <w:rFonts w:ascii="Book Antiqua" w:hAnsi="Book Antiqua" w:cs="ArialMT"/>
          <w:color w:val="000000"/>
          <w:sz w:val="22"/>
          <w:szCs w:val="22"/>
        </w:rPr>
        <w:t>karakterdrap på meg enn forsøk på å oppklare og informere. Når man legger til de tette båndene mellom</w:t>
      </w:r>
      <w:r w:rsidR="009D0D1E">
        <w:rPr>
          <w:rFonts w:ascii="Book Antiqua" w:hAnsi="Book Antiqua" w:cs="ArialMT"/>
          <w:color w:val="000000"/>
          <w:sz w:val="22"/>
          <w:szCs w:val="22"/>
        </w:rPr>
        <w:t xml:space="preserve"> </w:t>
      </w:r>
      <w:r w:rsidR="009D0D1E" w:rsidRPr="00631269">
        <w:rPr>
          <w:rFonts w:ascii="Book Antiqua" w:hAnsi="Book Antiqua" w:cs="ArialMT"/>
          <w:color w:val="000000"/>
          <w:sz w:val="22"/>
          <w:szCs w:val="22"/>
        </w:rPr>
        <w:t>redaktør Ole Knut Alnæs, KNN og Jan-Erik Larsen (Kruse Larsen) og at jeg ikke fikk imøtegåelse så er det rett</w:t>
      </w:r>
      <w:r w:rsidR="009D0D1E">
        <w:rPr>
          <w:rFonts w:ascii="Book Antiqua" w:hAnsi="Book Antiqua" w:cs="ArialMT"/>
          <w:color w:val="000000"/>
          <w:sz w:val="22"/>
          <w:szCs w:val="22"/>
        </w:rPr>
        <w:t xml:space="preserve"> </w:t>
      </w:r>
      <w:r w:rsidR="009D0D1E" w:rsidRPr="00631269">
        <w:rPr>
          <w:rFonts w:ascii="Book Antiqua" w:hAnsi="Book Antiqua" w:cs="ArialMT"/>
          <w:color w:val="000000"/>
          <w:sz w:val="22"/>
          <w:szCs w:val="22"/>
        </w:rPr>
        <w:t>uhyggelig</w:t>
      </w:r>
      <w:r w:rsidR="00D8092E">
        <w:rPr>
          <w:rFonts w:ascii="Book Antiqua" w:hAnsi="Book Antiqua" w:cs="ArialMT"/>
          <w:color w:val="000000"/>
          <w:sz w:val="22"/>
          <w:szCs w:val="22"/>
        </w:rPr>
        <w:t>.</w:t>
      </w:r>
      <w:r w:rsidR="009D0D1E">
        <w:rPr>
          <w:rFonts w:ascii="Book Antiqua" w:hAnsi="Book Antiqua" w:cs="ArialMT"/>
          <w:color w:val="000000"/>
          <w:sz w:val="22"/>
          <w:szCs w:val="22"/>
        </w:rPr>
        <w:t>»</w:t>
      </w:r>
    </w:p>
    <w:p w14:paraId="66FBB6EC" w14:textId="77777777" w:rsidR="009D0D1E" w:rsidRPr="003E21DF" w:rsidRDefault="009D0D1E" w:rsidP="009D0D1E">
      <w:pPr>
        <w:widowControl/>
        <w:overflowPunct/>
        <w:textAlignment w:val="auto"/>
        <w:rPr>
          <w:rFonts w:ascii="Book Antiqua" w:hAnsi="Book Antiqua" w:cs="ArialMT"/>
          <w:color w:val="000000"/>
          <w:sz w:val="22"/>
          <w:szCs w:val="22"/>
        </w:rPr>
      </w:pPr>
    </w:p>
    <w:p w14:paraId="751E6B48" w14:textId="0D50B265" w:rsidR="00D8092E" w:rsidRDefault="00EC0772" w:rsidP="009D0D1E">
      <w:pPr>
        <w:widowControl/>
        <w:overflowPunct/>
        <w:textAlignment w:val="auto"/>
        <w:rPr>
          <w:rFonts w:ascii="Book Antiqua" w:hAnsi="Book Antiqua" w:cs="ArialMT"/>
          <w:color w:val="000000"/>
          <w:sz w:val="22"/>
          <w:szCs w:val="22"/>
        </w:rPr>
      </w:pPr>
      <w:r>
        <w:rPr>
          <w:rFonts w:ascii="Book Antiqua" w:hAnsi="Book Antiqua" w:cs="ArialMT"/>
          <w:color w:val="000000"/>
          <w:sz w:val="22"/>
          <w:szCs w:val="22"/>
        </w:rPr>
        <w:t xml:space="preserve">Avisen kontaktet klager igjen noen dager senere, den </w:t>
      </w:r>
      <w:r w:rsidR="009D0D1E">
        <w:rPr>
          <w:rFonts w:ascii="Book Antiqua" w:hAnsi="Book Antiqua" w:cs="ArialMT"/>
          <w:color w:val="000000"/>
          <w:sz w:val="22"/>
          <w:szCs w:val="22"/>
        </w:rPr>
        <w:t>12. oktober, men</w:t>
      </w:r>
      <w:r>
        <w:rPr>
          <w:rFonts w:ascii="Book Antiqua" w:hAnsi="Book Antiqua" w:cs="ArialMT"/>
          <w:color w:val="000000"/>
          <w:sz w:val="22"/>
          <w:szCs w:val="22"/>
        </w:rPr>
        <w:t xml:space="preserve"> da skriver klager at han hadde </w:t>
      </w:r>
      <w:r w:rsidR="009D0D1E">
        <w:rPr>
          <w:rFonts w:ascii="Book Antiqua" w:hAnsi="Book Antiqua" w:cs="ArialMT"/>
          <w:color w:val="000000"/>
          <w:sz w:val="22"/>
          <w:szCs w:val="22"/>
        </w:rPr>
        <w:t>mistet all tillit til avisen</w:t>
      </w:r>
      <w:r>
        <w:rPr>
          <w:rFonts w:ascii="Book Antiqua" w:hAnsi="Book Antiqua" w:cs="ArialMT"/>
          <w:color w:val="000000"/>
          <w:sz w:val="22"/>
          <w:szCs w:val="22"/>
        </w:rPr>
        <w:t>. Klager opplever det hele som en Ka</w:t>
      </w:r>
      <w:r w:rsidR="00D8092E">
        <w:rPr>
          <w:rFonts w:ascii="Book Antiqua" w:hAnsi="Book Antiqua" w:cs="ArialMT"/>
          <w:color w:val="000000"/>
          <w:sz w:val="22"/>
          <w:szCs w:val="22"/>
        </w:rPr>
        <w:t xml:space="preserve">fka-prosess, og </w:t>
      </w:r>
      <w:r>
        <w:rPr>
          <w:rFonts w:ascii="Book Antiqua" w:hAnsi="Book Antiqua" w:cs="ArialMT"/>
          <w:color w:val="000000"/>
          <w:sz w:val="22"/>
          <w:szCs w:val="22"/>
        </w:rPr>
        <w:t xml:space="preserve">skriver at han ikke </w:t>
      </w:r>
      <w:r w:rsidR="00D8092E">
        <w:rPr>
          <w:rFonts w:ascii="Book Antiqua" w:hAnsi="Book Antiqua" w:cs="ArialMT"/>
          <w:color w:val="000000"/>
          <w:sz w:val="22"/>
          <w:szCs w:val="22"/>
        </w:rPr>
        <w:t>tør å uttale seg.</w:t>
      </w:r>
    </w:p>
    <w:p w14:paraId="6BD87B98" w14:textId="77777777" w:rsidR="00EC0772" w:rsidRDefault="00EC0772" w:rsidP="009D0D1E">
      <w:pPr>
        <w:widowControl/>
        <w:overflowPunct/>
        <w:textAlignment w:val="auto"/>
        <w:rPr>
          <w:rFonts w:ascii="Book Antiqua" w:hAnsi="Book Antiqua" w:cs="ArialMT"/>
          <w:color w:val="000000"/>
          <w:sz w:val="22"/>
          <w:szCs w:val="22"/>
        </w:rPr>
      </w:pPr>
    </w:p>
    <w:p w14:paraId="3690A440" w14:textId="01BD1F1C" w:rsidR="009D0D1E" w:rsidRPr="00631269" w:rsidRDefault="009D0D1E" w:rsidP="009D0D1E">
      <w:pPr>
        <w:widowControl/>
        <w:overflowPunct/>
        <w:textAlignment w:val="auto"/>
        <w:rPr>
          <w:rFonts w:ascii="Book Antiqua" w:hAnsi="Book Antiqua" w:cs="ArialMT"/>
          <w:color w:val="000000"/>
          <w:sz w:val="22"/>
          <w:szCs w:val="22"/>
        </w:rPr>
      </w:pPr>
      <w:r>
        <w:rPr>
          <w:rFonts w:ascii="Book Antiqua" w:hAnsi="Book Antiqua" w:cs="ArialMT"/>
          <w:color w:val="000000"/>
          <w:sz w:val="22"/>
          <w:szCs w:val="22"/>
        </w:rPr>
        <w:t>Den 16. oktober snakket han med journalisten igjen</w:t>
      </w:r>
      <w:r w:rsidR="00CD7AAF">
        <w:rPr>
          <w:rFonts w:ascii="Book Antiqua" w:hAnsi="Book Antiqua" w:cs="ArialMT"/>
          <w:color w:val="000000"/>
          <w:sz w:val="22"/>
          <w:szCs w:val="22"/>
        </w:rPr>
        <w:t>. K</w:t>
      </w:r>
      <w:r w:rsidR="00D8092E">
        <w:rPr>
          <w:rFonts w:ascii="Book Antiqua" w:hAnsi="Book Antiqua" w:cs="ArialMT"/>
          <w:color w:val="000000"/>
          <w:sz w:val="22"/>
          <w:szCs w:val="22"/>
        </w:rPr>
        <w:t xml:space="preserve">lager opplever at hans mistanker om tilsvar ble bekreftet jf. journalistens uttalelse: </w:t>
      </w:r>
      <w:r w:rsidR="00CD7AAF">
        <w:rPr>
          <w:rFonts w:ascii="Book Antiqua" w:hAnsi="Book Antiqua" w:cs="ArialMT"/>
          <w:color w:val="000000"/>
          <w:sz w:val="22"/>
          <w:szCs w:val="22"/>
        </w:rPr>
        <w:t>«</w:t>
      </w:r>
      <w:r w:rsidRPr="00631269">
        <w:rPr>
          <w:rFonts w:ascii="Book Antiqua" w:hAnsi="Book Antiqua" w:cs="ArialMT"/>
          <w:color w:val="000000"/>
          <w:sz w:val="22"/>
          <w:szCs w:val="22"/>
        </w:rPr>
        <w:t>Jeg føler jo at de ga på en måte tilsvar til</w:t>
      </w:r>
      <w:r>
        <w:rPr>
          <w:rFonts w:ascii="Book Antiqua" w:hAnsi="Book Antiqua" w:cs="ArialMT"/>
          <w:color w:val="000000"/>
          <w:sz w:val="22"/>
          <w:szCs w:val="22"/>
        </w:rPr>
        <w:t xml:space="preserve"> </w:t>
      </w:r>
      <w:r w:rsidRPr="00631269">
        <w:rPr>
          <w:rFonts w:ascii="Book Antiqua" w:hAnsi="Book Antiqua" w:cs="ArialMT"/>
          <w:color w:val="000000"/>
          <w:sz w:val="22"/>
          <w:szCs w:val="22"/>
        </w:rPr>
        <w:t>kritikken du har kommet med.</w:t>
      </w:r>
      <w:r w:rsidR="00CD7AAF">
        <w:rPr>
          <w:rFonts w:ascii="Book Antiqua" w:hAnsi="Book Antiqua" w:cs="ArialMT"/>
          <w:color w:val="000000"/>
          <w:sz w:val="22"/>
          <w:szCs w:val="22"/>
        </w:rPr>
        <w:t>»</w:t>
      </w:r>
    </w:p>
    <w:p w14:paraId="6883F883" w14:textId="77777777" w:rsidR="00484278" w:rsidRPr="00631269" w:rsidRDefault="00484278" w:rsidP="00484278">
      <w:pPr>
        <w:widowControl/>
        <w:overflowPunct/>
        <w:textAlignment w:val="auto"/>
        <w:rPr>
          <w:rFonts w:ascii="Book Antiqua" w:hAnsi="Book Antiqua" w:cs="ArialMT"/>
          <w:color w:val="000000"/>
          <w:sz w:val="22"/>
          <w:szCs w:val="22"/>
        </w:rPr>
      </w:pPr>
    </w:p>
    <w:p w14:paraId="279D49B5" w14:textId="4084B0D5" w:rsidR="001E48CC" w:rsidRPr="00DB376E" w:rsidRDefault="00D8092E" w:rsidP="001E48CC">
      <w:pPr>
        <w:widowControl/>
        <w:overflowPunct/>
        <w:textAlignment w:val="auto"/>
        <w:rPr>
          <w:rFonts w:ascii="Book Antiqua" w:hAnsi="Book Antiqua" w:cs="Arial-BoldMT"/>
          <w:color w:val="000000"/>
          <w:sz w:val="22"/>
          <w:szCs w:val="22"/>
          <w:u w:val="single"/>
        </w:rPr>
      </w:pPr>
      <w:r>
        <w:rPr>
          <w:rFonts w:ascii="Book Antiqua" w:hAnsi="Book Antiqua" w:cs="Arial-BoldMT"/>
          <w:color w:val="000000"/>
          <w:sz w:val="22"/>
          <w:szCs w:val="22"/>
          <w:u w:val="single"/>
        </w:rPr>
        <w:t>T</w:t>
      </w:r>
      <w:r w:rsidR="001E48CC" w:rsidRPr="00DB376E">
        <w:rPr>
          <w:rFonts w:ascii="Book Antiqua" w:hAnsi="Book Antiqua" w:cs="Arial-BoldMT"/>
          <w:color w:val="000000"/>
          <w:sz w:val="22"/>
          <w:szCs w:val="22"/>
          <w:u w:val="single"/>
        </w:rPr>
        <w:t>ittel</w:t>
      </w:r>
      <w:r w:rsidR="0074173C">
        <w:rPr>
          <w:rFonts w:ascii="Book Antiqua" w:hAnsi="Book Antiqua" w:cs="Arial-BoldMT"/>
          <w:color w:val="000000"/>
          <w:sz w:val="22"/>
          <w:szCs w:val="22"/>
          <w:u w:val="single"/>
        </w:rPr>
        <w:t>- og ingress</w:t>
      </w:r>
      <w:r w:rsidR="001E48CC" w:rsidRPr="00DB376E">
        <w:rPr>
          <w:rFonts w:ascii="Book Antiqua" w:hAnsi="Book Antiqua" w:cs="Arial-BoldMT"/>
          <w:color w:val="000000"/>
          <w:sz w:val="22"/>
          <w:szCs w:val="22"/>
          <w:u w:val="single"/>
        </w:rPr>
        <w:t>bruk</w:t>
      </w:r>
      <w:r w:rsidR="00484278">
        <w:rPr>
          <w:rFonts w:ascii="Book Antiqua" w:hAnsi="Book Antiqua" w:cs="Arial-BoldMT"/>
          <w:color w:val="000000"/>
          <w:sz w:val="22"/>
          <w:szCs w:val="22"/>
          <w:u w:val="single"/>
        </w:rPr>
        <w:t xml:space="preserve"> (4.4)</w:t>
      </w:r>
    </w:p>
    <w:p w14:paraId="582163B1" w14:textId="59646C61" w:rsidR="001E48CC" w:rsidRDefault="001E48CC" w:rsidP="001E48CC">
      <w:pPr>
        <w:widowControl/>
        <w:overflowPunct/>
        <w:textAlignment w:val="auto"/>
        <w:rPr>
          <w:rFonts w:ascii="Book Antiqua" w:hAnsi="Book Antiqua" w:cs="Arial-BoldMT"/>
          <w:color w:val="000000"/>
          <w:sz w:val="22"/>
          <w:szCs w:val="22"/>
        </w:rPr>
      </w:pPr>
      <w:r>
        <w:rPr>
          <w:rFonts w:ascii="Book Antiqua" w:hAnsi="Book Antiqua" w:cs="Arial-BoldMT"/>
          <w:color w:val="000000"/>
          <w:sz w:val="22"/>
          <w:szCs w:val="22"/>
        </w:rPr>
        <w:t xml:space="preserve"> </w:t>
      </w:r>
      <w:r w:rsidR="0074173C">
        <w:rPr>
          <w:rFonts w:ascii="Book Antiqua" w:hAnsi="Book Antiqua" w:cs="Arial-BoldMT"/>
          <w:color w:val="000000"/>
          <w:sz w:val="22"/>
          <w:szCs w:val="22"/>
        </w:rPr>
        <w:t>I</w:t>
      </w:r>
      <w:r w:rsidRPr="00B96B23">
        <w:rPr>
          <w:rFonts w:ascii="Book Antiqua" w:hAnsi="Book Antiqua" w:cs="Arial-BoldMT"/>
          <w:color w:val="000000"/>
          <w:sz w:val="22"/>
          <w:szCs w:val="22"/>
        </w:rPr>
        <w:t xml:space="preserve"> den opprinnelige ingressen </w:t>
      </w:r>
      <w:r>
        <w:rPr>
          <w:rFonts w:ascii="Book Antiqua" w:hAnsi="Book Antiqua" w:cs="Arial-BoldMT"/>
          <w:color w:val="000000"/>
          <w:sz w:val="22"/>
          <w:szCs w:val="22"/>
        </w:rPr>
        <w:t>fastslo avisen, ifølge klager,</w:t>
      </w:r>
      <w:r w:rsidRPr="00B96B23">
        <w:rPr>
          <w:rFonts w:ascii="Book Antiqua" w:hAnsi="Book Antiqua" w:cs="Arial-BoldMT"/>
          <w:color w:val="000000"/>
          <w:sz w:val="22"/>
          <w:szCs w:val="22"/>
        </w:rPr>
        <w:t xml:space="preserve"> at «jeg har gjort med skyldig i løgn og øvrig som er påstått». Dette bl</w:t>
      </w:r>
      <w:r>
        <w:rPr>
          <w:rFonts w:ascii="Book Antiqua" w:hAnsi="Book Antiqua" w:cs="Arial-BoldMT"/>
          <w:color w:val="000000"/>
          <w:sz w:val="22"/>
          <w:szCs w:val="22"/>
        </w:rPr>
        <w:t xml:space="preserve">e senere </w:t>
      </w:r>
      <w:r w:rsidRPr="00B96B23">
        <w:rPr>
          <w:rFonts w:ascii="Book Antiqua" w:hAnsi="Book Antiqua" w:cs="Arial-BoldMT"/>
          <w:color w:val="000000"/>
          <w:sz w:val="22"/>
          <w:szCs w:val="22"/>
        </w:rPr>
        <w:t>endret til K</w:t>
      </w:r>
      <w:r>
        <w:rPr>
          <w:rFonts w:ascii="Book Antiqua" w:hAnsi="Book Antiqua" w:cs="Arial-BoldMT"/>
          <w:color w:val="000000"/>
          <w:sz w:val="22"/>
          <w:szCs w:val="22"/>
        </w:rPr>
        <w:t xml:space="preserve">ruse </w:t>
      </w:r>
      <w:r w:rsidRPr="00B96B23">
        <w:rPr>
          <w:rFonts w:ascii="Book Antiqua" w:hAnsi="Book Antiqua" w:cs="Arial-BoldMT"/>
          <w:color w:val="000000"/>
          <w:sz w:val="22"/>
          <w:szCs w:val="22"/>
        </w:rPr>
        <w:t>L</w:t>
      </w:r>
      <w:r>
        <w:rPr>
          <w:rFonts w:ascii="Book Antiqua" w:hAnsi="Book Antiqua" w:cs="Arial-BoldMT"/>
          <w:color w:val="000000"/>
          <w:sz w:val="22"/>
          <w:szCs w:val="22"/>
        </w:rPr>
        <w:t>arsen</w:t>
      </w:r>
      <w:r w:rsidRPr="00B96B23">
        <w:rPr>
          <w:rFonts w:ascii="Book Antiqua" w:hAnsi="Book Antiqua" w:cs="Arial-BoldMT"/>
          <w:color w:val="000000"/>
          <w:sz w:val="22"/>
          <w:szCs w:val="22"/>
        </w:rPr>
        <w:t xml:space="preserve"> </w:t>
      </w:r>
      <w:r w:rsidRPr="00B96B23">
        <w:rPr>
          <w:rFonts w:ascii="Book Antiqua" w:hAnsi="Book Antiqua" w:cs="Arial-BoldMT"/>
          <w:i/>
          <w:iCs/>
          <w:color w:val="000000"/>
          <w:sz w:val="22"/>
          <w:szCs w:val="22"/>
        </w:rPr>
        <w:t>mener</w:t>
      </w:r>
      <w:r w:rsidRPr="00B96B23">
        <w:rPr>
          <w:rFonts w:ascii="Book Antiqua" w:hAnsi="Book Antiqua" w:cs="Arial-BoldMT"/>
          <w:color w:val="000000"/>
          <w:sz w:val="22"/>
          <w:szCs w:val="22"/>
        </w:rPr>
        <w:t xml:space="preserve">. På papiravisens forside opptrer avisen på samme </w:t>
      </w:r>
      <w:r>
        <w:rPr>
          <w:rFonts w:ascii="Book Antiqua" w:hAnsi="Book Antiqua" w:cs="Arial-BoldMT"/>
          <w:color w:val="000000"/>
          <w:sz w:val="22"/>
          <w:szCs w:val="22"/>
        </w:rPr>
        <w:t xml:space="preserve">konstaterende </w:t>
      </w:r>
      <w:r w:rsidRPr="00B96B23">
        <w:rPr>
          <w:rFonts w:ascii="Book Antiqua" w:hAnsi="Book Antiqua" w:cs="Arial-BoldMT"/>
          <w:color w:val="000000"/>
          <w:sz w:val="22"/>
          <w:szCs w:val="22"/>
        </w:rPr>
        <w:t>måte,</w:t>
      </w:r>
      <w:r>
        <w:rPr>
          <w:rFonts w:ascii="Book Antiqua" w:hAnsi="Book Antiqua" w:cs="Arial-BoldMT"/>
          <w:color w:val="000000"/>
          <w:sz w:val="22"/>
          <w:szCs w:val="22"/>
        </w:rPr>
        <w:t xml:space="preserve"> skriver klager</w:t>
      </w:r>
      <w:r w:rsidRPr="00B96B23">
        <w:rPr>
          <w:rFonts w:ascii="Book Antiqua" w:hAnsi="Book Antiqua" w:cs="Arial-BoldMT"/>
          <w:color w:val="000000"/>
          <w:sz w:val="22"/>
          <w:szCs w:val="22"/>
        </w:rPr>
        <w:t>:</w:t>
      </w:r>
      <w:r w:rsidRPr="00B96B23">
        <w:rPr>
          <w:rFonts w:ascii="Book Antiqua" w:hAnsi="Book Antiqua" w:cs="Arial-BoldMT"/>
          <w:b/>
          <w:bCs/>
          <w:color w:val="000000"/>
          <w:sz w:val="22"/>
          <w:szCs w:val="22"/>
        </w:rPr>
        <w:t xml:space="preserve"> «</w:t>
      </w:r>
      <w:r w:rsidRPr="00D26D49">
        <w:rPr>
          <w:rFonts w:ascii="Book Antiqua" w:hAnsi="Book Antiqua" w:cs="ArialMT"/>
          <w:color w:val="000000"/>
          <w:sz w:val="22"/>
          <w:szCs w:val="22"/>
        </w:rPr>
        <w:t xml:space="preserve">Her tar avisen på seg rollen som dommer og slår fast at jeg </w:t>
      </w:r>
      <w:r>
        <w:rPr>
          <w:rFonts w:ascii="Book Antiqua" w:hAnsi="Book Antiqua" w:cs="ArialMT"/>
          <w:color w:val="000000"/>
          <w:sz w:val="22"/>
          <w:szCs w:val="22"/>
        </w:rPr>
        <w:t xml:space="preserve">har </w:t>
      </w:r>
      <w:r w:rsidRPr="00D26D49">
        <w:rPr>
          <w:rFonts w:ascii="Book Antiqua" w:hAnsi="Book Antiqua" w:cs="ArialMT"/>
          <w:color w:val="000000"/>
          <w:sz w:val="22"/>
          <w:szCs w:val="22"/>
        </w:rPr>
        <w:t>gjort noe svært alvorlig»</w:t>
      </w:r>
      <w:r>
        <w:rPr>
          <w:rFonts w:ascii="Book Antiqua" w:hAnsi="Book Antiqua" w:cs="ArialMT"/>
          <w:color w:val="000000"/>
          <w:sz w:val="22"/>
          <w:szCs w:val="22"/>
        </w:rPr>
        <w:t>.</w:t>
      </w:r>
      <w:r w:rsidR="0074173C">
        <w:rPr>
          <w:rFonts w:ascii="Book Antiqua" w:hAnsi="Book Antiqua" w:cs="ArialMT"/>
          <w:color w:val="000000"/>
          <w:sz w:val="22"/>
          <w:szCs w:val="22"/>
        </w:rPr>
        <w:t xml:space="preserve"> </w:t>
      </w:r>
    </w:p>
    <w:p w14:paraId="13FA6D52" w14:textId="77777777" w:rsidR="001E48CC" w:rsidRDefault="001E48CC" w:rsidP="001E48CC">
      <w:pPr>
        <w:widowControl/>
        <w:overflowPunct/>
        <w:textAlignment w:val="auto"/>
        <w:rPr>
          <w:rFonts w:ascii="Book Antiqua" w:hAnsi="Book Antiqua" w:cs="Arial-BoldMT"/>
          <w:color w:val="000000"/>
          <w:sz w:val="22"/>
          <w:szCs w:val="22"/>
        </w:rPr>
      </w:pPr>
    </w:p>
    <w:p w14:paraId="0940AB79" w14:textId="3F16A1D2" w:rsidR="001E48CC" w:rsidRPr="0074173C" w:rsidRDefault="001E48CC" w:rsidP="001E48CC">
      <w:pPr>
        <w:widowControl/>
        <w:overflowPunct/>
        <w:textAlignment w:val="auto"/>
        <w:rPr>
          <w:rFonts w:ascii="Book Antiqua" w:hAnsi="Book Antiqua" w:cs="Arial-BoldMT"/>
          <w:color w:val="000000"/>
          <w:sz w:val="22"/>
          <w:szCs w:val="22"/>
          <w:u w:val="single"/>
        </w:rPr>
      </w:pPr>
      <w:r w:rsidRPr="0074173C">
        <w:rPr>
          <w:rFonts w:ascii="Book Antiqua" w:hAnsi="Book Antiqua" w:cs="Arial-BoldMT"/>
          <w:color w:val="000000"/>
          <w:sz w:val="22"/>
          <w:szCs w:val="22"/>
          <w:u w:val="single"/>
        </w:rPr>
        <w:t>Feilaktige opplysninger skal rettes og beklages</w:t>
      </w:r>
      <w:r w:rsidR="00484278" w:rsidRPr="0074173C">
        <w:rPr>
          <w:rFonts w:ascii="Book Antiqua" w:hAnsi="Book Antiqua" w:cs="Arial-BoldMT"/>
          <w:color w:val="000000"/>
          <w:sz w:val="22"/>
          <w:szCs w:val="22"/>
          <w:u w:val="single"/>
        </w:rPr>
        <w:t xml:space="preserve"> (4.13)</w:t>
      </w:r>
    </w:p>
    <w:p w14:paraId="10FEFBC7" w14:textId="45CCE5E8" w:rsidR="001E48CC" w:rsidRPr="0074173C" w:rsidRDefault="0074173C" w:rsidP="00486348">
      <w:pPr>
        <w:widowControl/>
        <w:overflowPunct/>
        <w:textAlignment w:val="auto"/>
        <w:rPr>
          <w:rFonts w:ascii="Book Antiqua" w:hAnsi="Book Antiqua" w:cs="ArialMT"/>
          <w:color w:val="000000"/>
          <w:sz w:val="22"/>
          <w:szCs w:val="22"/>
        </w:rPr>
      </w:pPr>
      <w:r>
        <w:rPr>
          <w:rFonts w:ascii="Book Antiqua" w:hAnsi="Book Antiqua" w:cs="ArialMT"/>
          <w:sz w:val="22"/>
          <w:szCs w:val="22"/>
        </w:rPr>
        <w:t>Klager mener ingressen var en så stor feil at den skulle vært varslet og beklaget, ikke bare endret.</w:t>
      </w:r>
    </w:p>
    <w:p w14:paraId="3419FD02" w14:textId="42C6BA99" w:rsidR="00DB376E" w:rsidRDefault="00DB376E" w:rsidP="00A24A8A">
      <w:pPr>
        <w:widowControl/>
        <w:overflowPunct/>
        <w:textAlignment w:val="auto"/>
        <w:rPr>
          <w:rFonts w:ascii="Book Antiqua" w:hAnsi="Book Antiqua" w:cs="ArialMT"/>
          <w:color w:val="000000"/>
          <w:sz w:val="22"/>
          <w:szCs w:val="22"/>
        </w:rPr>
      </w:pPr>
    </w:p>
    <w:p w14:paraId="79B734C3" w14:textId="054D2BDC" w:rsidR="00484278" w:rsidRPr="00AE74F1" w:rsidRDefault="003C481F" w:rsidP="00484278">
      <w:pPr>
        <w:widowControl/>
        <w:overflowPunct/>
        <w:textAlignment w:val="auto"/>
        <w:rPr>
          <w:rFonts w:ascii="Book Antiqua" w:hAnsi="Book Antiqua" w:cs="ArialMT"/>
          <w:color w:val="000000"/>
          <w:sz w:val="22"/>
          <w:szCs w:val="22"/>
          <w:u w:val="single"/>
        </w:rPr>
      </w:pPr>
      <w:r>
        <w:rPr>
          <w:rFonts w:ascii="Book Antiqua" w:hAnsi="Book Antiqua" w:cs="ArialMT"/>
          <w:color w:val="000000"/>
          <w:sz w:val="22"/>
          <w:szCs w:val="22"/>
          <w:u w:val="single"/>
        </w:rPr>
        <w:t>Private</w:t>
      </w:r>
      <w:r w:rsidR="00484278" w:rsidRPr="00AE74F1">
        <w:rPr>
          <w:rFonts w:ascii="Book Antiqua" w:hAnsi="Book Antiqua" w:cs="ArialMT"/>
          <w:color w:val="000000"/>
          <w:sz w:val="22"/>
          <w:szCs w:val="22"/>
          <w:u w:val="single"/>
        </w:rPr>
        <w:t xml:space="preserve"> fordeler</w:t>
      </w:r>
      <w:r w:rsidR="00484278">
        <w:rPr>
          <w:rFonts w:ascii="Book Antiqua" w:hAnsi="Book Antiqua" w:cs="ArialMT"/>
          <w:color w:val="000000"/>
          <w:sz w:val="22"/>
          <w:szCs w:val="22"/>
          <w:u w:val="single"/>
        </w:rPr>
        <w:t xml:space="preserve"> (2.4)</w:t>
      </w:r>
    </w:p>
    <w:p w14:paraId="0470110F" w14:textId="172EA6A9" w:rsidR="00484278" w:rsidRPr="00631269" w:rsidRDefault="00D8092E" w:rsidP="00484278">
      <w:pPr>
        <w:widowControl/>
        <w:overflowPunct/>
        <w:textAlignment w:val="auto"/>
        <w:rPr>
          <w:rFonts w:ascii="Book Antiqua" w:hAnsi="Book Antiqua" w:cs="ArialMT"/>
          <w:color w:val="000000"/>
          <w:sz w:val="22"/>
          <w:szCs w:val="22"/>
        </w:rPr>
      </w:pPr>
      <w:r>
        <w:rPr>
          <w:rFonts w:ascii="Book Antiqua" w:hAnsi="Book Antiqua" w:cs="ArialMT"/>
          <w:color w:val="000000"/>
          <w:sz w:val="22"/>
          <w:szCs w:val="22"/>
        </w:rPr>
        <w:t>«</w:t>
      </w:r>
      <w:r w:rsidR="00484278" w:rsidRPr="00631269">
        <w:rPr>
          <w:rFonts w:ascii="Book Antiqua" w:hAnsi="Book Antiqua" w:cs="ArialMT"/>
          <w:color w:val="000000"/>
          <w:sz w:val="22"/>
          <w:szCs w:val="22"/>
        </w:rPr>
        <w:t>Løgner, lettvint omgang med fakta, total mangel på integritet og troverdighet både i saken og fra redaktøren i</w:t>
      </w:r>
      <w:r w:rsidR="00484278">
        <w:rPr>
          <w:rFonts w:ascii="Book Antiqua" w:hAnsi="Book Antiqua" w:cs="ArialMT"/>
          <w:color w:val="000000"/>
          <w:sz w:val="22"/>
          <w:szCs w:val="22"/>
        </w:rPr>
        <w:t xml:space="preserve"> </w:t>
      </w:r>
      <w:r w:rsidR="00484278" w:rsidRPr="00631269">
        <w:rPr>
          <w:rFonts w:ascii="Book Antiqua" w:hAnsi="Book Antiqua" w:cs="ArialMT"/>
          <w:color w:val="000000"/>
          <w:sz w:val="22"/>
          <w:szCs w:val="22"/>
        </w:rPr>
        <w:t>ettertid, mener jeg bekrefter redaktøren sin personlige agenda og rolleblanding. Kruse Larsen gis ikke bare</w:t>
      </w:r>
      <w:r w:rsidR="00484278">
        <w:rPr>
          <w:rFonts w:ascii="Book Antiqua" w:hAnsi="Book Antiqua" w:cs="ArialMT"/>
          <w:color w:val="000000"/>
          <w:sz w:val="22"/>
          <w:szCs w:val="22"/>
        </w:rPr>
        <w:t xml:space="preserve"> </w:t>
      </w:r>
      <w:r w:rsidR="00484278" w:rsidRPr="00631269">
        <w:rPr>
          <w:rFonts w:ascii="Book Antiqua" w:hAnsi="Book Antiqua" w:cs="ArialMT"/>
          <w:color w:val="000000"/>
          <w:sz w:val="22"/>
          <w:szCs w:val="22"/>
        </w:rPr>
        <w:t>mulighet til “tilsvar”, men også til å markedsføre seg og opplyse hvor mye de omsetter for, hvor mange ansatte</w:t>
      </w:r>
      <w:r w:rsidR="00484278">
        <w:rPr>
          <w:rFonts w:ascii="Book Antiqua" w:hAnsi="Book Antiqua" w:cs="ArialMT"/>
          <w:color w:val="000000"/>
          <w:sz w:val="22"/>
          <w:szCs w:val="22"/>
        </w:rPr>
        <w:t xml:space="preserve"> </w:t>
      </w:r>
      <w:r w:rsidR="00484278" w:rsidRPr="00631269">
        <w:rPr>
          <w:rFonts w:ascii="Book Antiqua" w:hAnsi="Book Antiqua" w:cs="ArialMT"/>
          <w:color w:val="000000"/>
          <w:sz w:val="22"/>
          <w:szCs w:val="22"/>
        </w:rPr>
        <w:t>de er og hvor i landet de har kontor. For meg er det også klinkende klart at avisen og redaktøren her lar seg lede,</w:t>
      </w:r>
    </w:p>
    <w:p w14:paraId="5A4B156F" w14:textId="0A14E141" w:rsidR="00484278" w:rsidRPr="00631269" w:rsidRDefault="00484278" w:rsidP="00484278">
      <w:pPr>
        <w:widowControl/>
        <w:overflowPunct/>
        <w:textAlignment w:val="auto"/>
        <w:rPr>
          <w:rFonts w:ascii="Book Antiqua" w:hAnsi="Book Antiqua" w:cs="ArialMT"/>
          <w:color w:val="000000"/>
          <w:sz w:val="22"/>
          <w:szCs w:val="22"/>
        </w:rPr>
      </w:pPr>
      <w:r w:rsidRPr="00631269">
        <w:rPr>
          <w:rFonts w:ascii="Book Antiqua" w:hAnsi="Book Antiqua" w:cs="ArialMT"/>
          <w:color w:val="000000"/>
          <w:sz w:val="22"/>
          <w:szCs w:val="22"/>
        </w:rPr>
        <w:lastRenderedPageBreak/>
        <w:t>eller presse, til å bevisst begå et grovt overtramp da fordelene av å legge seg flate for en medierådgiver er</w:t>
      </w:r>
      <w:r>
        <w:rPr>
          <w:rFonts w:ascii="Book Antiqua" w:hAnsi="Book Antiqua" w:cs="ArialMT"/>
          <w:color w:val="000000"/>
          <w:sz w:val="22"/>
          <w:szCs w:val="22"/>
        </w:rPr>
        <w:t xml:space="preserve"> </w:t>
      </w:r>
      <w:r w:rsidRPr="00631269">
        <w:rPr>
          <w:rFonts w:ascii="Book Antiqua" w:hAnsi="Book Antiqua" w:cs="ArialMT"/>
          <w:color w:val="000000"/>
          <w:sz w:val="22"/>
          <w:szCs w:val="22"/>
        </w:rPr>
        <w:t>såpass store at det er verdt det.</w:t>
      </w:r>
      <w:r w:rsidR="00D8092E">
        <w:rPr>
          <w:rFonts w:ascii="Book Antiqua" w:hAnsi="Book Antiqua" w:cs="ArialMT"/>
          <w:color w:val="000000"/>
          <w:sz w:val="22"/>
          <w:szCs w:val="22"/>
        </w:rPr>
        <w:t>»</w:t>
      </w:r>
      <w:r w:rsidRPr="00631269">
        <w:rPr>
          <w:rFonts w:ascii="Book Antiqua" w:hAnsi="Book Antiqua" w:cs="ArialMT"/>
          <w:color w:val="000000"/>
          <w:sz w:val="22"/>
          <w:szCs w:val="22"/>
        </w:rPr>
        <w:t xml:space="preserve"> </w:t>
      </w:r>
    </w:p>
    <w:p w14:paraId="5CF154D9" w14:textId="3150FDCC" w:rsidR="001E48CC" w:rsidRDefault="001E48CC" w:rsidP="00A24A8A">
      <w:pPr>
        <w:widowControl/>
        <w:overflowPunct/>
        <w:textAlignment w:val="auto"/>
        <w:rPr>
          <w:rFonts w:ascii="Book Antiqua" w:hAnsi="Book Antiqua" w:cs="ArialMT"/>
          <w:color w:val="000000"/>
          <w:sz w:val="22"/>
          <w:szCs w:val="22"/>
        </w:rPr>
      </w:pPr>
    </w:p>
    <w:p w14:paraId="0B254358" w14:textId="572A7664" w:rsidR="001E48CC" w:rsidRPr="00AE53C2" w:rsidRDefault="001E48CC" w:rsidP="00A24A8A">
      <w:pPr>
        <w:widowControl/>
        <w:overflowPunct/>
        <w:textAlignment w:val="auto"/>
        <w:rPr>
          <w:rFonts w:ascii="Book Antiqua" w:hAnsi="Book Antiqua" w:cs="ArialMT"/>
          <w:color w:val="000000"/>
          <w:sz w:val="22"/>
          <w:szCs w:val="22"/>
          <w:u w:val="single"/>
        </w:rPr>
      </w:pPr>
      <w:r w:rsidRPr="00AE53C2">
        <w:rPr>
          <w:rFonts w:ascii="Book Antiqua" w:hAnsi="Book Antiqua" w:cs="ArialMT"/>
          <w:color w:val="000000"/>
          <w:sz w:val="22"/>
          <w:szCs w:val="22"/>
          <w:u w:val="single"/>
        </w:rPr>
        <w:t xml:space="preserve">Oppsummert: </w:t>
      </w:r>
    </w:p>
    <w:p w14:paraId="7D9E7B83" w14:textId="42D6118D" w:rsidR="00A24A8A" w:rsidRDefault="00D8092E" w:rsidP="00A24A8A">
      <w:pPr>
        <w:widowControl/>
        <w:overflowPunct/>
        <w:textAlignment w:val="auto"/>
        <w:rPr>
          <w:rFonts w:ascii="Book Antiqua" w:hAnsi="Book Antiqua" w:cs="ArialMT"/>
          <w:color w:val="000000"/>
          <w:sz w:val="22"/>
          <w:szCs w:val="22"/>
        </w:rPr>
      </w:pPr>
      <w:r>
        <w:rPr>
          <w:rFonts w:ascii="Book Antiqua" w:hAnsi="Book Antiqua" w:cs="ArialMT"/>
          <w:color w:val="000000"/>
          <w:sz w:val="22"/>
          <w:szCs w:val="22"/>
        </w:rPr>
        <w:t xml:space="preserve">Klager </w:t>
      </w:r>
      <w:r w:rsidR="00CE5BE0">
        <w:rPr>
          <w:rFonts w:ascii="Book Antiqua" w:hAnsi="Book Antiqua" w:cs="ArialMT"/>
          <w:color w:val="000000"/>
          <w:sz w:val="22"/>
          <w:szCs w:val="22"/>
        </w:rPr>
        <w:t>skriver at han har opplevd det skremmende å se</w:t>
      </w:r>
      <w:r>
        <w:rPr>
          <w:rFonts w:ascii="Book Antiqua" w:hAnsi="Book Antiqua" w:cs="ArialMT"/>
          <w:color w:val="000000"/>
          <w:sz w:val="22"/>
          <w:szCs w:val="22"/>
        </w:rPr>
        <w:t xml:space="preserve"> «</w:t>
      </w:r>
      <w:r w:rsidR="00A24A8A" w:rsidRPr="00F04B99">
        <w:rPr>
          <w:rFonts w:ascii="Book Antiqua" w:hAnsi="Book Antiqua" w:cs="ArialMT"/>
          <w:color w:val="000000"/>
          <w:sz w:val="22"/>
          <w:szCs w:val="22"/>
        </w:rPr>
        <w:t>den bevisste bruken av en avis for å hindre</w:t>
      </w:r>
      <w:r w:rsidR="00F04B99">
        <w:rPr>
          <w:rFonts w:ascii="Book Antiqua" w:hAnsi="Book Antiqua" w:cs="ArialMT"/>
          <w:color w:val="000000"/>
          <w:sz w:val="22"/>
          <w:szCs w:val="22"/>
        </w:rPr>
        <w:t xml:space="preserve"> </w:t>
      </w:r>
      <w:r w:rsidR="00A24A8A" w:rsidRPr="00F04B99">
        <w:rPr>
          <w:rFonts w:ascii="Book Antiqua" w:hAnsi="Book Antiqua" w:cs="ArialMT"/>
          <w:color w:val="000000"/>
          <w:sz w:val="22"/>
          <w:szCs w:val="22"/>
        </w:rPr>
        <w:t>offentligheten kjennskap til kritikkverdige forhold i lokalmiljøet. I skjerpende retning mener jeg styrkeforholdet</w:t>
      </w:r>
      <w:r w:rsidR="00F04B99">
        <w:rPr>
          <w:rFonts w:ascii="Book Antiqua" w:hAnsi="Book Antiqua" w:cs="ArialMT"/>
          <w:color w:val="000000"/>
          <w:sz w:val="22"/>
          <w:szCs w:val="22"/>
        </w:rPr>
        <w:t xml:space="preserve"> </w:t>
      </w:r>
      <w:r w:rsidR="00A24A8A" w:rsidRPr="00F04B99">
        <w:rPr>
          <w:rFonts w:ascii="Book Antiqua" w:hAnsi="Book Antiqua" w:cs="ArialMT"/>
          <w:color w:val="000000"/>
          <w:sz w:val="22"/>
          <w:szCs w:val="22"/>
        </w:rPr>
        <w:t>mellom partene alene skulle ha tilsagt at redaktøren skulle vært forsiktig og nøyaktig i sin fremgangsmåte. Det er</w:t>
      </w:r>
      <w:r w:rsidR="00F04B99">
        <w:rPr>
          <w:rFonts w:ascii="Book Antiqua" w:hAnsi="Book Antiqua" w:cs="ArialMT"/>
          <w:color w:val="000000"/>
          <w:sz w:val="22"/>
          <w:szCs w:val="22"/>
        </w:rPr>
        <w:t xml:space="preserve"> </w:t>
      </w:r>
      <w:r w:rsidR="00A24A8A" w:rsidRPr="00F04B99">
        <w:rPr>
          <w:rFonts w:ascii="Book Antiqua" w:hAnsi="Book Antiqua" w:cs="ArialMT"/>
          <w:color w:val="000000"/>
          <w:sz w:val="22"/>
          <w:szCs w:val="22"/>
        </w:rPr>
        <w:t>jeg, som privatperson og uten mer ressurser enn gjennomsnittlig, mot en avis i tilnærmet monopolsituasjon lokalt</w:t>
      </w:r>
      <w:r w:rsidR="00F04B99">
        <w:rPr>
          <w:rFonts w:ascii="Book Antiqua" w:hAnsi="Book Antiqua" w:cs="ArialMT"/>
          <w:color w:val="000000"/>
          <w:sz w:val="22"/>
          <w:szCs w:val="22"/>
        </w:rPr>
        <w:t xml:space="preserve"> </w:t>
      </w:r>
      <w:r w:rsidR="00A24A8A" w:rsidRPr="00F04B99">
        <w:rPr>
          <w:rFonts w:ascii="Book Antiqua" w:hAnsi="Book Antiqua" w:cs="ArialMT"/>
          <w:color w:val="000000"/>
          <w:sz w:val="22"/>
          <w:szCs w:val="22"/>
        </w:rPr>
        <w:t>i tillegg til en betydelig nasjonal kommunikasjonsrådgiver</w:t>
      </w:r>
      <w:r>
        <w:rPr>
          <w:rFonts w:ascii="Book Antiqua" w:hAnsi="Book Antiqua" w:cs="ArialMT"/>
          <w:color w:val="000000"/>
          <w:sz w:val="22"/>
          <w:szCs w:val="22"/>
        </w:rPr>
        <w:t xml:space="preserve"> […].</w:t>
      </w:r>
      <w:r w:rsidR="00CE5BE0">
        <w:rPr>
          <w:rFonts w:ascii="Book Antiqua" w:hAnsi="Book Antiqua" w:cs="ArialMT"/>
          <w:color w:val="000000"/>
          <w:sz w:val="22"/>
          <w:szCs w:val="22"/>
        </w:rPr>
        <w:t>»</w:t>
      </w:r>
    </w:p>
    <w:p w14:paraId="35D11F76" w14:textId="296C1AA7" w:rsidR="00D8092E" w:rsidRDefault="00D8092E" w:rsidP="00A24A8A">
      <w:pPr>
        <w:widowControl/>
        <w:overflowPunct/>
        <w:textAlignment w:val="auto"/>
        <w:rPr>
          <w:rFonts w:ascii="Book Antiqua" w:hAnsi="Book Antiqua" w:cs="ArialMT"/>
          <w:color w:val="000000"/>
          <w:sz w:val="22"/>
          <w:szCs w:val="22"/>
        </w:rPr>
      </w:pPr>
    </w:p>
    <w:p w14:paraId="334736A3" w14:textId="15C9CE89" w:rsidR="00CE5BE0" w:rsidRDefault="00CE5BE0" w:rsidP="00A24A8A">
      <w:pPr>
        <w:widowControl/>
        <w:overflowPunct/>
        <w:textAlignment w:val="auto"/>
        <w:rPr>
          <w:rFonts w:ascii="Book Antiqua" w:hAnsi="Book Antiqua" w:cs="ArialMT"/>
          <w:color w:val="000000"/>
          <w:sz w:val="22"/>
          <w:szCs w:val="22"/>
        </w:rPr>
      </w:pPr>
      <w:r>
        <w:rPr>
          <w:rFonts w:ascii="Book Antiqua" w:hAnsi="Book Antiqua" w:cs="ArialMT"/>
          <w:color w:val="000000"/>
          <w:sz w:val="22"/>
          <w:szCs w:val="22"/>
        </w:rPr>
        <w:t>Klager mener hans varsel inneholdt opplysninger som skulle vært diskutert i offentligheten:</w:t>
      </w:r>
    </w:p>
    <w:p w14:paraId="645E52B3" w14:textId="7A7A66EF" w:rsidR="00866C15" w:rsidRDefault="00D8092E" w:rsidP="00866C15">
      <w:pPr>
        <w:widowControl/>
        <w:overflowPunct/>
        <w:textAlignment w:val="auto"/>
        <w:rPr>
          <w:rFonts w:ascii="Book Antiqua" w:hAnsi="Book Antiqua" w:cs="ArialMT"/>
          <w:color w:val="000000"/>
          <w:sz w:val="22"/>
          <w:szCs w:val="22"/>
        </w:rPr>
      </w:pPr>
      <w:r>
        <w:rPr>
          <w:rFonts w:ascii="Book Antiqua" w:hAnsi="Book Antiqua" w:cs="ArialMT"/>
          <w:color w:val="000000"/>
          <w:sz w:val="22"/>
          <w:szCs w:val="22"/>
        </w:rPr>
        <w:t>«</w:t>
      </w:r>
      <w:r w:rsidR="00873AEB" w:rsidRPr="00631269">
        <w:rPr>
          <w:rFonts w:ascii="Book Antiqua" w:hAnsi="Book Antiqua" w:cs="ArialMT"/>
          <w:color w:val="000000"/>
          <w:sz w:val="22"/>
          <w:szCs w:val="22"/>
        </w:rPr>
        <w:t>Mitt varsel er i stor grad basert på offentlig tilgjengelige opplysninger. Jeg har brukt svært mye tid på</w:t>
      </w:r>
      <w:r w:rsidR="00873AEB">
        <w:rPr>
          <w:rFonts w:ascii="Book Antiqua" w:hAnsi="Book Antiqua" w:cs="ArialMT"/>
          <w:color w:val="000000"/>
          <w:sz w:val="22"/>
          <w:szCs w:val="22"/>
        </w:rPr>
        <w:t xml:space="preserve"> </w:t>
      </w:r>
      <w:r w:rsidR="00873AEB" w:rsidRPr="00631269">
        <w:rPr>
          <w:rFonts w:ascii="Book Antiqua" w:hAnsi="Book Antiqua" w:cs="ArialMT"/>
          <w:color w:val="000000"/>
          <w:sz w:val="22"/>
          <w:szCs w:val="22"/>
        </w:rPr>
        <w:t>gjennomføringen. De aller fleste aviser ville tatt det til seg som et godt utgangspunkt for en sak. Det blir litt kinkig</w:t>
      </w:r>
      <w:r w:rsidR="00873AEB">
        <w:rPr>
          <w:rFonts w:ascii="Book Antiqua" w:hAnsi="Book Antiqua" w:cs="ArialMT"/>
          <w:color w:val="000000"/>
          <w:sz w:val="22"/>
          <w:szCs w:val="22"/>
        </w:rPr>
        <w:t xml:space="preserve"> </w:t>
      </w:r>
      <w:r w:rsidR="00873AEB" w:rsidRPr="00631269">
        <w:rPr>
          <w:rFonts w:ascii="Book Antiqua" w:hAnsi="Book Antiqua" w:cs="ArialMT"/>
          <w:color w:val="000000"/>
          <w:sz w:val="22"/>
          <w:szCs w:val="22"/>
        </w:rPr>
        <w:t>når saken inneholder avsløringer rundt dem selv og deres rolle i samrøret.</w:t>
      </w:r>
      <w:r>
        <w:rPr>
          <w:rFonts w:ascii="Book Antiqua" w:hAnsi="Book Antiqua" w:cs="ArialMT"/>
          <w:color w:val="000000"/>
          <w:sz w:val="22"/>
          <w:szCs w:val="22"/>
        </w:rPr>
        <w:t>»</w:t>
      </w:r>
      <w:r w:rsidR="00873AEB" w:rsidRPr="00631269">
        <w:rPr>
          <w:rFonts w:ascii="Book Antiqua" w:hAnsi="Book Antiqua" w:cs="ArialMT"/>
          <w:color w:val="000000"/>
          <w:sz w:val="22"/>
          <w:szCs w:val="22"/>
        </w:rPr>
        <w:t xml:space="preserve"> </w:t>
      </w:r>
      <w:r w:rsidR="00866C15">
        <w:rPr>
          <w:rFonts w:ascii="Book Antiqua" w:hAnsi="Book Antiqua" w:cs="ArialMT"/>
          <w:color w:val="000000"/>
          <w:sz w:val="22"/>
          <w:szCs w:val="22"/>
        </w:rPr>
        <w:t>[…]</w:t>
      </w:r>
      <w:r w:rsidR="00866C15" w:rsidRPr="00F04B99">
        <w:rPr>
          <w:rFonts w:ascii="Book Antiqua" w:hAnsi="Book Antiqua" w:cs="ArialMT"/>
          <w:color w:val="000000"/>
          <w:sz w:val="22"/>
          <w:szCs w:val="22"/>
        </w:rPr>
        <w:t xml:space="preserve"> Det er interessant</w:t>
      </w:r>
      <w:r w:rsidR="00866C15">
        <w:rPr>
          <w:rFonts w:ascii="Book Antiqua" w:hAnsi="Book Antiqua" w:cs="ArialMT"/>
          <w:color w:val="000000"/>
          <w:sz w:val="22"/>
          <w:szCs w:val="22"/>
        </w:rPr>
        <w:t xml:space="preserve"> </w:t>
      </w:r>
      <w:r w:rsidR="00866C15" w:rsidRPr="00F04B99">
        <w:rPr>
          <w:rFonts w:ascii="Book Antiqua" w:hAnsi="Book Antiqua" w:cs="ArialMT"/>
          <w:color w:val="000000"/>
          <w:sz w:val="22"/>
          <w:szCs w:val="22"/>
        </w:rPr>
        <w:t>å se hvilke uttalelser avisen publiserte når man sammenligner med det jeg faktisk har skrevet i epost til</w:t>
      </w:r>
      <w:r w:rsidR="00866C15">
        <w:rPr>
          <w:rFonts w:ascii="Book Antiqua" w:hAnsi="Book Antiqua" w:cs="ArialMT"/>
          <w:color w:val="000000"/>
          <w:sz w:val="22"/>
          <w:szCs w:val="22"/>
        </w:rPr>
        <w:t xml:space="preserve"> </w:t>
      </w:r>
      <w:r w:rsidR="00866C15" w:rsidRPr="00F04B99">
        <w:rPr>
          <w:rFonts w:ascii="Book Antiqua" w:hAnsi="Book Antiqua" w:cs="ArialMT"/>
          <w:color w:val="000000"/>
          <w:sz w:val="22"/>
          <w:szCs w:val="22"/>
        </w:rPr>
        <w:t>medlemmene.»</w:t>
      </w:r>
    </w:p>
    <w:p w14:paraId="2D30E8C8" w14:textId="77777777" w:rsidR="00F04B99" w:rsidRPr="0085437A" w:rsidRDefault="00F04B99" w:rsidP="00A24A8A">
      <w:pPr>
        <w:widowControl/>
        <w:overflowPunct/>
        <w:textAlignment w:val="auto"/>
        <w:rPr>
          <w:rFonts w:ascii="Book Antiqua" w:hAnsi="Book Antiqua" w:cs="ArialMT"/>
          <w:color w:val="000000"/>
          <w:sz w:val="18"/>
          <w:szCs w:val="18"/>
        </w:rPr>
      </w:pPr>
    </w:p>
    <w:p w14:paraId="0607D562" w14:textId="0722109A" w:rsidR="00CE5BE0" w:rsidRDefault="00D12E69" w:rsidP="00A24A8A">
      <w:pPr>
        <w:widowControl/>
        <w:overflowPunct/>
        <w:textAlignment w:val="auto"/>
        <w:rPr>
          <w:rFonts w:ascii="Book Antiqua" w:hAnsi="Book Antiqua" w:cs="ArialMT"/>
          <w:color w:val="000000"/>
          <w:sz w:val="22"/>
          <w:szCs w:val="22"/>
        </w:rPr>
      </w:pPr>
      <w:r>
        <w:rPr>
          <w:rFonts w:ascii="Book Antiqua" w:hAnsi="Book Antiqua" w:cs="ArialMT"/>
          <w:color w:val="000000"/>
          <w:sz w:val="22"/>
          <w:szCs w:val="22"/>
        </w:rPr>
        <w:t xml:space="preserve">Klager </w:t>
      </w:r>
      <w:r w:rsidR="00CE5BE0">
        <w:rPr>
          <w:rFonts w:ascii="Book Antiqua" w:hAnsi="Book Antiqua" w:cs="ArialMT"/>
          <w:color w:val="000000"/>
          <w:sz w:val="22"/>
          <w:szCs w:val="22"/>
        </w:rPr>
        <w:t xml:space="preserve">skriver også at han </w:t>
      </w:r>
      <w:r>
        <w:rPr>
          <w:rFonts w:ascii="Book Antiqua" w:hAnsi="Book Antiqua" w:cs="ArialMT"/>
          <w:color w:val="000000"/>
          <w:sz w:val="22"/>
          <w:szCs w:val="22"/>
        </w:rPr>
        <w:t>ble redd da han så det</w:t>
      </w:r>
      <w:r w:rsidR="00CE5BE0">
        <w:rPr>
          <w:rFonts w:ascii="Book Antiqua" w:hAnsi="Book Antiqua" w:cs="ArialMT"/>
          <w:color w:val="000000"/>
          <w:sz w:val="22"/>
          <w:szCs w:val="22"/>
        </w:rPr>
        <w:t xml:space="preserve"> han kaller et </w:t>
      </w:r>
      <w:r>
        <w:rPr>
          <w:rFonts w:ascii="Book Antiqua" w:hAnsi="Book Antiqua" w:cs="ArialMT"/>
          <w:color w:val="000000"/>
          <w:sz w:val="22"/>
          <w:szCs w:val="22"/>
        </w:rPr>
        <w:t>maktspill mellom mektige aktører</w:t>
      </w:r>
      <w:r w:rsidR="00CE5BE0">
        <w:rPr>
          <w:rFonts w:ascii="Book Antiqua" w:hAnsi="Book Antiqua" w:cs="ArialMT"/>
          <w:color w:val="000000"/>
          <w:sz w:val="22"/>
          <w:szCs w:val="22"/>
        </w:rPr>
        <w:t>, og har mistet all tillit til avisen:</w:t>
      </w:r>
      <w:r w:rsidR="00866C15">
        <w:rPr>
          <w:rFonts w:ascii="Book Antiqua" w:hAnsi="Book Antiqua" w:cs="ArialMT"/>
          <w:color w:val="000000"/>
          <w:sz w:val="22"/>
          <w:szCs w:val="22"/>
        </w:rPr>
        <w:t xml:space="preserve"> «</w:t>
      </w:r>
      <w:r w:rsidR="00866C15" w:rsidRPr="00631269">
        <w:rPr>
          <w:rFonts w:ascii="Book Antiqua" w:hAnsi="Book Antiqua" w:cs="ArialMT"/>
          <w:color w:val="000000"/>
          <w:sz w:val="22"/>
          <w:szCs w:val="22"/>
        </w:rPr>
        <w:t>At en avis begår en sak så grov at det skapes en frykt så sterk at man ikke engang tør forsvare seg via samme</w:t>
      </w:r>
      <w:r w:rsidR="00866C15">
        <w:rPr>
          <w:rFonts w:ascii="Book Antiqua" w:hAnsi="Book Antiqua" w:cs="ArialMT"/>
          <w:color w:val="000000"/>
          <w:sz w:val="22"/>
          <w:szCs w:val="22"/>
        </w:rPr>
        <w:t xml:space="preserve"> </w:t>
      </w:r>
      <w:r w:rsidR="00866C15" w:rsidRPr="00631269">
        <w:rPr>
          <w:rFonts w:ascii="Book Antiqua" w:hAnsi="Book Antiqua" w:cs="ArialMT"/>
          <w:color w:val="000000"/>
          <w:sz w:val="22"/>
          <w:szCs w:val="22"/>
        </w:rPr>
        <w:t>avis er spesielt.</w:t>
      </w:r>
      <w:r w:rsidR="00866C15">
        <w:rPr>
          <w:rFonts w:ascii="Book Antiqua" w:hAnsi="Book Antiqua" w:cs="ArialMT"/>
          <w:color w:val="000000"/>
          <w:sz w:val="22"/>
          <w:szCs w:val="22"/>
        </w:rPr>
        <w:t xml:space="preserve">» </w:t>
      </w:r>
    </w:p>
    <w:p w14:paraId="72169C37" w14:textId="77777777" w:rsidR="00CE5BE0" w:rsidRDefault="00CE5BE0" w:rsidP="00A24A8A">
      <w:pPr>
        <w:widowControl/>
        <w:overflowPunct/>
        <w:textAlignment w:val="auto"/>
        <w:rPr>
          <w:rFonts w:ascii="Book Antiqua" w:hAnsi="Book Antiqua" w:cs="ArialMT"/>
          <w:color w:val="000000"/>
          <w:sz w:val="22"/>
          <w:szCs w:val="22"/>
        </w:rPr>
      </w:pPr>
    </w:p>
    <w:p w14:paraId="1695817F" w14:textId="1F269283" w:rsidR="00A24A8A" w:rsidRPr="003E21DF" w:rsidRDefault="00D12E69" w:rsidP="00A24A8A">
      <w:pPr>
        <w:widowControl/>
        <w:overflowPunct/>
        <w:textAlignment w:val="auto"/>
        <w:rPr>
          <w:rFonts w:ascii="Book Antiqua" w:hAnsi="Book Antiqua" w:cs="ArialMT"/>
          <w:color w:val="000000"/>
          <w:sz w:val="22"/>
          <w:szCs w:val="22"/>
        </w:rPr>
      </w:pPr>
      <w:r>
        <w:rPr>
          <w:rFonts w:ascii="Book Antiqua" w:hAnsi="Book Antiqua" w:cs="ArialMT"/>
          <w:color w:val="000000"/>
          <w:sz w:val="22"/>
          <w:szCs w:val="22"/>
        </w:rPr>
        <w:t xml:space="preserve">Han </w:t>
      </w:r>
      <w:r w:rsidR="0039175A">
        <w:rPr>
          <w:rFonts w:ascii="Book Antiqua" w:hAnsi="Book Antiqua" w:cs="ArialMT"/>
          <w:color w:val="000000"/>
          <w:sz w:val="22"/>
          <w:szCs w:val="22"/>
        </w:rPr>
        <w:t>reagerer også på redaktørens aggressivitet mot ham i etterkant</w:t>
      </w:r>
      <w:r>
        <w:rPr>
          <w:rFonts w:ascii="Book Antiqua" w:hAnsi="Book Antiqua" w:cs="ArialMT"/>
          <w:color w:val="000000"/>
          <w:sz w:val="22"/>
          <w:szCs w:val="22"/>
        </w:rPr>
        <w:t>: «</w:t>
      </w:r>
      <w:r w:rsidR="00A24A8A" w:rsidRPr="003E21DF">
        <w:rPr>
          <w:rFonts w:ascii="Book Antiqua" w:hAnsi="Book Antiqua" w:cs="ArialMT"/>
          <w:color w:val="000000"/>
          <w:sz w:val="22"/>
          <w:szCs w:val="22"/>
        </w:rPr>
        <w:t>Jeg var uthengt for å ha angrepet Kruse Larsen og KNN og ødelagt et positivt prosjekt for Nordmøre. Jeg ser på</w:t>
      </w:r>
      <w:r w:rsidR="003E21DF">
        <w:rPr>
          <w:rFonts w:ascii="Book Antiqua" w:hAnsi="Book Antiqua" w:cs="ArialMT"/>
          <w:color w:val="000000"/>
          <w:sz w:val="22"/>
          <w:szCs w:val="22"/>
        </w:rPr>
        <w:t xml:space="preserve"> </w:t>
      </w:r>
      <w:r w:rsidR="00A24A8A" w:rsidRPr="003E21DF">
        <w:rPr>
          <w:rFonts w:ascii="Book Antiqua" w:hAnsi="Book Antiqua" w:cs="ArialMT"/>
          <w:color w:val="000000"/>
          <w:sz w:val="22"/>
          <w:szCs w:val="22"/>
        </w:rPr>
        <w:t>dette som et utilslørt forsøk på karakterdrap og å svekke en varsler sin troverdighet. Samtidig skulle det fungere</w:t>
      </w:r>
      <w:r w:rsidR="003E21DF">
        <w:rPr>
          <w:rFonts w:ascii="Book Antiqua" w:hAnsi="Book Antiqua" w:cs="ArialMT"/>
          <w:color w:val="000000"/>
          <w:sz w:val="22"/>
          <w:szCs w:val="22"/>
        </w:rPr>
        <w:t xml:space="preserve"> </w:t>
      </w:r>
      <w:r w:rsidR="00A24A8A" w:rsidRPr="003E21DF">
        <w:rPr>
          <w:rFonts w:ascii="Book Antiqua" w:hAnsi="Book Antiqua" w:cs="ArialMT"/>
          <w:color w:val="000000"/>
          <w:sz w:val="22"/>
          <w:szCs w:val="22"/>
        </w:rPr>
        <w:t>som en advarsel mot alle som eventuelt vurderte å kritisere miljøet. Inkludert avisen selv, og redaktør Ole Knut</w:t>
      </w:r>
      <w:r w:rsidR="003E21DF">
        <w:rPr>
          <w:rFonts w:ascii="Book Antiqua" w:hAnsi="Book Antiqua" w:cs="ArialMT"/>
          <w:color w:val="000000"/>
          <w:sz w:val="22"/>
          <w:szCs w:val="22"/>
        </w:rPr>
        <w:t xml:space="preserve"> </w:t>
      </w:r>
      <w:r w:rsidR="00A24A8A" w:rsidRPr="003E21DF">
        <w:rPr>
          <w:rFonts w:ascii="Book Antiqua" w:hAnsi="Book Antiqua" w:cs="ArialMT"/>
          <w:color w:val="000000"/>
          <w:sz w:val="22"/>
          <w:szCs w:val="22"/>
        </w:rPr>
        <w:t>Alnæs i særdeleshet.</w:t>
      </w:r>
      <w:r>
        <w:rPr>
          <w:rFonts w:ascii="Book Antiqua" w:hAnsi="Book Antiqua" w:cs="ArialMT"/>
          <w:color w:val="000000"/>
          <w:sz w:val="22"/>
          <w:szCs w:val="22"/>
        </w:rPr>
        <w:t>»</w:t>
      </w:r>
    </w:p>
    <w:p w14:paraId="5AAEE014" w14:textId="77777777" w:rsidR="003E21DF" w:rsidRPr="003E21DF" w:rsidRDefault="003E21DF" w:rsidP="00A24A8A">
      <w:pPr>
        <w:widowControl/>
        <w:overflowPunct/>
        <w:textAlignment w:val="auto"/>
        <w:rPr>
          <w:rFonts w:ascii="Book Antiqua" w:hAnsi="Book Antiqua" w:cs="ArialMT"/>
          <w:color w:val="000000"/>
          <w:sz w:val="22"/>
          <w:szCs w:val="22"/>
        </w:rPr>
      </w:pPr>
    </w:p>
    <w:p w14:paraId="4BD5CDD8" w14:textId="3E82E4F4" w:rsidR="006F03EA" w:rsidRDefault="00CE5BE0" w:rsidP="00A24A8A">
      <w:pPr>
        <w:widowControl/>
        <w:overflowPunct/>
        <w:textAlignment w:val="auto"/>
        <w:rPr>
          <w:rFonts w:ascii="Book Antiqua" w:hAnsi="Book Antiqua" w:cs="ArialMT"/>
          <w:color w:val="000000"/>
          <w:sz w:val="22"/>
          <w:szCs w:val="22"/>
        </w:rPr>
      </w:pPr>
      <w:r>
        <w:rPr>
          <w:rFonts w:ascii="Book Antiqua" w:hAnsi="Book Antiqua" w:cs="ArialMT"/>
          <w:color w:val="000000"/>
          <w:sz w:val="22"/>
          <w:szCs w:val="22"/>
        </w:rPr>
        <w:t>«</w:t>
      </w:r>
      <w:r w:rsidR="00A24A8A" w:rsidRPr="00631269">
        <w:rPr>
          <w:rFonts w:ascii="Book Antiqua" w:hAnsi="Book Antiqua" w:cs="ArialMT"/>
          <w:color w:val="000000"/>
          <w:sz w:val="22"/>
          <w:szCs w:val="22"/>
        </w:rPr>
        <w:t>Saken tilsier en særlig varsomhet fra avisen grunnet både inhabilitet og samrøre og det faktum at det er en</w:t>
      </w:r>
      <w:r w:rsidR="006F03EA">
        <w:rPr>
          <w:rFonts w:ascii="Book Antiqua" w:hAnsi="Book Antiqua" w:cs="ArialMT"/>
          <w:color w:val="000000"/>
          <w:sz w:val="22"/>
          <w:szCs w:val="22"/>
        </w:rPr>
        <w:t xml:space="preserve"> </w:t>
      </w:r>
      <w:r w:rsidR="00A24A8A" w:rsidRPr="00631269">
        <w:rPr>
          <w:rFonts w:ascii="Book Antiqua" w:hAnsi="Book Antiqua" w:cs="ArialMT"/>
          <w:color w:val="000000"/>
          <w:sz w:val="22"/>
          <w:szCs w:val="22"/>
        </w:rPr>
        <w:t>enkeltperson som står mot en profesjonell kommunikasjonsrådgiver og en inhabil avis. Avisen velger å være</w:t>
      </w:r>
      <w:r w:rsidR="006F03EA">
        <w:rPr>
          <w:rFonts w:ascii="Book Antiqua" w:hAnsi="Book Antiqua" w:cs="ArialMT"/>
          <w:color w:val="000000"/>
          <w:sz w:val="22"/>
          <w:szCs w:val="22"/>
        </w:rPr>
        <w:t xml:space="preserve"> </w:t>
      </w:r>
      <w:r w:rsidR="00A24A8A" w:rsidRPr="00631269">
        <w:rPr>
          <w:rFonts w:ascii="Book Antiqua" w:hAnsi="Book Antiqua" w:cs="ArialMT"/>
          <w:color w:val="000000"/>
          <w:sz w:val="22"/>
          <w:szCs w:val="22"/>
        </w:rPr>
        <w:t>særlig uaktsom og løpe makten sitt ærend for egen vinning.</w:t>
      </w:r>
      <w:r>
        <w:rPr>
          <w:rFonts w:ascii="Book Antiqua" w:hAnsi="Book Antiqua" w:cs="ArialMT"/>
          <w:color w:val="000000"/>
          <w:sz w:val="22"/>
          <w:szCs w:val="22"/>
        </w:rPr>
        <w:t>»</w:t>
      </w:r>
      <w:r w:rsidR="00A24A8A" w:rsidRPr="00631269">
        <w:rPr>
          <w:rFonts w:ascii="Book Antiqua" w:hAnsi="Book Antiqua" w:cs="ArialMT"/>
          <w:color w:val="000000"/>
          <w:sz w:val="22"/>
          <w:szCs w:val="22"/>
        </w:rPr>
        <w:t xml:space="preserve"> </w:t>
      </w:r>
    </w:p>
    <w:p w14:paraId="3E9632DE" w14:textId="77777777" w:rsidR="006E6CDF" w:rsidRDefault="006E6CDF" w:rsidP="00A24A8A">
      <w:pPr>
        <w:widowControl/>
        <w:overflowPunct/>
        <w:textAlignment w:val="auto"/>
        <w:rPr>
          <w:rFonts w:ascii="Book Antiqua" w:hAnsi="Book Antiqua" w:cs="ArialMT"/>
          <w:color w:val="000000"/>
          <w:sz w:val="22"/>
          <w:szCs w:val="22"/>
        </w:rPr>
      </w:pPr>
    </w:p>
    <w:p w14:paraId="2136B658" w14:textId="60128E5A" w:rsidR="007D7729" w:rsidRPr="0085437A" w:rsidRDefault="007D7729" w:rsidP="00F643D4">
      <w:pPr>
        <w:spacing w:before="100" w:beforeAutospacing="1" w:after="100" w:afterAutospacing="1"/>
        <w:rPr>
          <w:rFonts w:ascii="Book Antiqua" w:hAnsi="Book Antiqua"/>
          <w:b/>
          <w:sz w:val="22"/>
          <w:szCs w:val="22"/>
        </w:rPr>
      </w:pPr>
      <w:r w:rsidRPr="0085437A">
        <w:rPr>
          <w:rFonts w:ascii="Book Antiqua" w:hAnsi="Book Antiqua"/>
          <w:b/>
          <w:sz w:val="22"/>
          <w:szCs w:val="22"/>
        </w:rPr>
        <w:t>FORSØK PÅ MINNELIG LØSNING:</w:t>
      </w:r>
    </w:p>
    <w:p w14:paraId="0D706541" w14:textId="77777777" w:rsidR="007D7729" w:rsidRPr="0085437A" w:rsidRDefault="007D7729" w:rsidP="007D7729">
      <w:pPr>
        <w:widowControl/>
        <w:rPr>
          <w:rFonts w:ascii="Book Antiqua" w:hAnsi="Book Antiqua"/>
          <w:sz w:val="22"/>
          <w:szCs w:val="22"/>
        </w:rPr>
      </w:pPr>
      <w:r w:rsidRPr="0085437A">
        <w:rPr>
          <w:rFonts w:ascii="Book Antiqua" w:hAnsi="Book Antiqua"/>
          <w:sz w:val="22"/>
          <w:szCs w:val="22"/>
        </w:rPr>
        <w:t>Partene har vært i kontakt</w:t>
      </w:r>
      <w:r w:rsidR="00672C29" w:rsidRPr="0085437A">
        <w:rPr>
          <w:rFonts w:ascii="Book Antiqua" w:hAnsi="Book Antiqua"/>
          <w:sz w:val="22"/>
          <w:szCs w:val="22"/>
        </w:rPr>
        <w:t xml:space="preserve"> </w:t>
      </w:r>
      <w:r w:rsidRPr="0085437A">
        <w:rPr>
          <w:rFonts w:ascii="Book Antiqua" w:hAnsi="Book Antiqua"/>
          <w:sz w:val="22"/>
          <w:szCs w:val="22"/>
        </w:rPr>
        <w:t xml:space="preserve">med sikte på å løse saken i minnelighet, uten at dette har ført fram. </w:t>
      </w:r>
    </w:p>
    <w:p w14:paraId="2BE9205E" w14:textId="77777777" w:rsidR="00541686" w:rsidRPr="0085437A" w:rsidRDefault="00541686" w:rsidP="009A4FEA">
      <w:pPr>
        <w:rPr>
          <w:rFonts w:ascii="Book Antiqua" w:hAnsi="Book Antiqua"/>
          <w:b/>
          <w:sz w:val="22"/>
        </w:rPr>
      </w:pPr>
    </w:p>
    <w:p w14:paraId="298B8101" w14:textId="77777777" w:rsidR="00816E71" w:rsidRPr="0085437A" w:rsidRDefault="00816E71" w:rsidP="009A4FEA">
      <w:pPr>
        <w:rPr>
          <w:rFonts w:ascii="Book Antiqua" w:hAnsi="Book Antiqua"/>
          <w:b/>
          <w:sz w:val="22"/>
        </w:rPr>
      </w:pPr>
    </w:p>
    <w:p w14:paraId="67E0C872" w14:textId="77777777" w:rsidR="0001719F" w:rsidRPr="0085437A" w:rsidRDefault="0001719F">
      <w:pPr>
        <w:widowControl/>
        <w:rPr>
          <w:rFonts w:ascii="Book Antiqua" w:hAnsi="Book Antiqua"/>
          <w:b/>
          <w:sz w:val="22"/>
        </w:rPr>
      </w:pPr>
      <w:r w:rsidRPr="0085437A">
        <w:rPr>
          <w:rFonts w:ascii="Book Antiqua" w:hAnsi="Book Antiqua"/>
          <w:b/>
          <w:sz w:val="22"/>
        </w:rPr>
        <w:t>TILSVARSRUNDEN:</w:t>
      </w:r>
    </w:p>
    <w:p w14:paraId="3576A963" w14:textId="77777777" w:rsidR="003829AD" w:rsidRDefault="003829AD" w:rsidP="00A24A8A">
      <w:pPr>
        <w:pStyle w:val="NormalWeb"/>
        <w:spacing w:before="0" w:beforeAutospacing="0" w:after="0" w:afterAutospacing="0"/>
        <w:rPr>
          <w:rFonts w:ascii="Arial" w:hAnsi="Arial" w:cs="Arial"/>
          <w:b/>
          <w:color w:val="000000"/>
        </w:rPr>
      </w:pPr>
    </w:p>
    <w:p w14:paraId="3312F78A" w14:textId="1165A6D0" w:rsidR="00A24A8A" w:rsidRPr="00D51BEF" w:rsidRDefault="00A24A8A" w:rsidP="00A24A8A">
      <w:pPr>
        <w:pStyle w:val="NormalWeb"/>
        <w:spacing w:before="0" w:beforeAutospacing="0" w:after="0" w:afterAutospacing="0"/>
        <w:rPr>
          <w:rFonts w:ascii="Book Antiqua" w:hAnsi="Book Antiqua" w:cs="Arial"/>
          <w:color w:val="000000"/>
          <w:sz w:val="22"/>
          <w:szCs w:val="22"/>
        </w:rPr>
      </w:pPr>
      <w:r w:rsidRPr="003829AD">
        <w:rPr>
          <w:rFonts w:ascii="Book Antiqua" w:hAnsi="Book Antiqua" w:cs="Arial"/>
          <w:b/>
          <w:color w:val="000000"/>
          <w:sz w:val="22"/>
          <w:szCs w:val="22"/>
        </w:rPr>
        <w:t>T</w:t>
      </w:r>
      <w:r w:rsidR="003829AD" w:rsidRPr="003829AD">
        <w:rPr>
          <w:rFonts w:ascii="Book Antiqua" w:hAnsi="Book Antiqua" w:cs="Arial"/>
          <w:b/>
          <w:color w:val="000000"/>
          <w:sz w:val="22"/>
          <w:szCs w:val="22"/>
        </w:rPr>
        <w:t>idens Krav</w:t>
      </w:r>
      <w:r w:rsidR="006F03EA">
        <w:rPr>
          <w:rFonts w:ascii="Book Antiqua" w:hAnsi="Book Antiqua" w:cs="Arial"/>
          <w:b/>
          <w:color w:val="000000"/>
          <w:sz w:val="22"/>
          <w:szCs w:val="22"/>
        </w:rPr>
        <w:t xml:space="preserve"> (TK)</w:t>
      </w:r>
      <w:r w:rsidR="004F4C33">
        <w:rPr>
          <w:rFonts w:ascii="Book Antiqua" w:hAnsi="Book Antiqua" w:cs="Arial"/>
          <w:b/>
          <w:color w:val="000000"/>
          <w:sz w:val="22"/>
          <w:szCs w:val="22"/>
        </w:rPr>
        <w:t xml:space="preserve"> </w:t>
      </w:r>
      <w:r w:rsidR="005554AF">
        <w:rPr>
          <w:rFonts w:ascii="Book Antiqua" w:hAnsi="Book Antiqua" w:cs="Arial"/>
          <w:bCs/>
          <w:color w:val="000000"/>
          <w:sz w:val="22"/>
          <w:szCs w:val="22"/>
        </w:rPr>
        <w:t>skriver først om selve saken: K</w:t>
      </w:r>
      <w:r w:rsidR="006C1349" w:rsidRPr="006C1349">
        <w:rPr>
          <w:rFonts w:ascii="Book Antiqua" w:hAnsi="Book Antiqua" w:cs="Arial"/>
          <w:bCs/>
          <w:color w:val="000000"/>
          <w:sz w:val="22"/>
          <w:szCs w:val="22"/>
        </w:rPr>
        <w:t>lager blander kjente fakta,</w:t>
      </w:r>
      <w:r w:rsidRPr="003829AD">
        <w:rPr>
          <w:rFonts w:ascii="Book Antiqua" w:hAnsi="Book Antiqua" w:cs="Arial"/>
          <w:color w:val="000000"/>
          <w:sz w:val="22"/>
          <w:szCs w:val="22"/>
        </w:rPr>
        <w:t xml:space="preserve"> antagelser og rykter med anklager om overtramp </w:t>
      </w:r>
      <w:r w:rsidR="006C1349">
        <w:rPr>
          <w:rFonts w:ascii="Book Antiqua" w:hAnsi="Book Antiqua" w:cs="Arial"/>
          <w:color w:val="000000"/>
          <w:sz w:val="22"/>
          <w:szCs w:val="22"/>
        </w:rPr>
        <w:t xml:space="preserve">og får det til </w:t>
      </w:r>
      <w:r w:rsidRPr="003829AD">
        <w:rPr>
          <w:rFonts w:ascii="Book Antiqua" w:hAnsi="Book Antiqua" w:cs="Arial"/>
          <w:color w:val="000000"/>
          <w:sz w:val="22"/>
          <w:szCs w:val="22"/>
        </w:rPr>
        <w:t xml:space="preserve">å framstå at det foregår kritikkverdige forhold i og rundt </w:t>
      </w:r>
      <w:r w:rsidR="006C1349">
        <w:rPr>
          <w:rFonts w:ascii="Book Antiqua" w:hAnsi="Book Antiqua" w:cs="Arial"/>
          <w:color w:val="000000"/>
          <w:sz w:val="22"/>
          <w:szCs w:val="22"/>
        </w:rPr>
        <w:t>KNN</w:t>
      </w:r>
      <w:r w:rsidR="00D51BEF">
        <w:rPr>
          <w:rFonts w:ascii="Book Antiqua" w:hAnsi="Book Antiqua" w:cs="Arial"/>
          <w:color w:val="000000"/>
          <w:sz w:val="22"/>
          <w:szCs w:val="22"/>
        </w:rPr>
        <w:t xml:space="preserve">: </w:t>
      </w:r>
      <w:r w:rsidR="006C1349">
        <w:rPr>
          <w:rFonts w:ascii="Book Antiqua" w:hAnsi="Book Antiqua"/>
          <w:sz w:val="22"/>
          <w:szCs w:val="22"/>
        </w:rPr>
        <w:t>«</w:t>
      </w:r>
      <w:r w:rsidRPr="003829AD">
        <w:rPr>
          <w:rFonts w:ascii="Book Antiqua" w:hAnsi="Book Antiqua" w:cs="Arial"/>
          <w:color w:val="000000"/>
          <w:sz w:val="22"/>
          <w:szCs w:val="22"/>
        </w:rPr>
        <w:t>Omfanget og alle de opplagte faktafeilene i dokumentene som Brattøy har sendt til et stort antall personer og lagt åpent ut på nett gjør det umulig for oss å gjengi særlig mye av det Brattøy har sendt som varsle til medlemmene i KNN.</w:t>
      </w:r>
      <w:r w:rsidR="006C1349">
        <w:rPr>
          <w:rFonts w:ascii="Book Antiqua" w:hAnsi="Book Antiqua" w:cs="Arial"/>
          <w:color w:val="000000"/>
          <w:sz w:val="22"/>
          <w:szCs w:val="22"/>
        </w:rPr>
        <w:t xml:space="preserve"> </w:t>
      </w:r>
      <w:r w:rsidRPr="003829AD">
        <w:rPr>
          <w:rFonts w:ascii="Book Antiqua" w:hAnsi="Book Antiqua" w:cs="Arial"/>
          <w:color w:val="000000"/>
          <w:sz w:val="22"/>
          <w:szCs w:val="22"/>
        </w:rPr>
        <w:t>Disse udokumenterte anklagene har vært en belastning for flere i næringslivet i Kristiansund. Det viser artikkelen som er klaget inn, og ikke minst styreleder i KNN Johan Aas sin orientering til formannskapet i Kristiansund som vi omtalte i denne artikkelen:</w:t>
      </w:r>
    </w:p>
    <w:p w14:paraId="79AF42F8" w14:textId="0B13A643" w:rsidR="00A24A8A" w:rsidRPr="003829AD" w:rsidRDefault="00DB2182" w:rsidP="00A24A8A">
      <w:pPr>
        <w:pStyle w:val="NormalWeb"/>
        <w:spacing w:before="0" w:beforeAutospacing="0" w:after="0" w:afterAutospacing="0"/>
        <w:rPr>
          <w:rFonts w:ascii="Book Antiqua" w:hAnsi="Book Antiqua"/>
          <w:sz w:val="22"/>
          <w:szCs w:val="22"/>
        </w:rPr>
      </w:pPr>
      <w:hyperlink r:id="rId8" w:history="1">
        <w:r w:rsidR="005B49C3" w:rsidRPr="008F1EE9">
          <w:rPr>
            <w:rStyle w:val="Hyperkobling"/>
            <w:rFonts w:ascii="Book Antiqua" w:hAnsi="Book Antiqua" w:cs="Arial"/>
            <w:sz w:val="22"/>
            <w:szCs w:val="22"/>
          </w:rPr>
          <w:t>https://www.tk.no/nyheter/kristiansund/knn/styrelederen-om-knn-braket-det-er-haplost-a-forsvare-oss/s/5-51-546406</w:t>
        </w:r>
      </w:hyperlink>
      <w:r w:rsidR="00A24A8A" w:rsidRPr="003829AD">
        <w:rPr>
          <w:rFonts w:ascii="Book Antiqua" w:hAnsi="Book Antiqua" w:cs="Arial"/>
          <w:color w:val="000000"/>
          <w:sz w:val="22"/>
          <w:szCs w:val="22"/>
        </w:rPr>
        <w:t xml:space="preserve"> PDF vedlagt.</w:t>
      </w:r>
      <w:r w:rsidR="00D51BEF">
        <w:rPr>
          <w:rFonts w:ascii="Book Antiqua" w:hAnsi="Book Antiqua" w:cs="Arial"/>
          <w:color w:val="000000"/>
          <w:sz w:val="22"/>
          <w:szCs w:val="22"/>
        </w:rPr>
        <w:t>»</w:t>
      </w:r>
    </w:p>
    <w:p w14:paraId="2036182C" w14:textId="77777777" w:rsidR="005554AF" w:rsidRDefault="005554AF" w:rsidP="005554AF">
      <w:pPr>
        <w:pStyle w:val="NormalWeb"/>
        <w:spacing w:before="0" w:beforeAutospacing="0" w:after="0" w:afterAutospacing="0"/>
        <w:rPr>
          <w:rFonts w:ascii="Book Antiqua" w:hAnsi="Book Antiqua" w:cs="Arial"/>
          <w:color w:val="000000"/>
          <w:sz w:val="22"/>
          <w:szCs w:val="22"/>
        </w:rPr>
      </w:pPr>
    </w:p>
    <w:p w14:paraId="2066E433" w14:textId="5A4BD5B4" w:rsidR="005554AF" w:rsidRDefault="005554AF" w:rsidP="005554AF">
      <w:pPr>
        <w:pStyle w:val="NormalWeb"/>
        <w:spacing w:before="0" w:beforeAutospacing="0" w:after="0" w:afterAutospacing="0"/>
        <w:rPr>
          <w:rFonts w:ascii="Book Antiqua" w:hAnsi="Book Antiqua" w:cs="Arial"/>
          <w:color w:val="000000"/>
          <w:sz w:val="22"/>
          <w:szCs w:val="22"/>
        </w:rPr>
      </w:pPr>
      <w:r>
        <w:rPr>
          <w:rFonts w:ascii="Book Antiqua" w:hAnsi="Book Antiqua" w:cs="Arial"/>
          <w:color w:val="000000"/>
          <w:sz w:val="22"/>
          <w:szCs w:val="22"/>
        </w:rPr>
        <w:t xml:space="preserve">Deretter til klagen: </w:t>
      </w:r>
      <w:r w:rsidRPr="003829AD">
        <w:rPr>
          <w:rFonts w:ascii="Book Antiqua" w:hAnsi="Book Antiqua" w:cs="Arial"/>
          <w:color w:val="000000"/>
          <w:sz w:val="22"/>
          <w:szCs w:val="22"/>
        </w:rPr>
        <w:t xml:space="preserve">Den samme retorikken og teknikken har </w:t>
      </w:r>
      <w:r>
        <w:rPr>
          <w:rFonts w:ascii="Book Antiqua" w:hAnsi="Book Antiqua" w:cs="Arial"/>
          <w:color w:val="000000"/>
          <w:sz w:val="22"/>
          <w:szCs w:val="22"/>
        </w:rPr>
        <w:t>klager - ifølge TK - nå brukt i sin klage på artikkelen. TK hevder klager gir en feil framstilling av virkeligheten:</w:t>
      </w:r>
    </w:p>
    <w:p w14:paraId="3125D087" w14:textId="77777777" w:rsidR="005554AF" w:rsidRDefault="005554AF" w:rsidP="00A24A8A">
      <w:pPr>
        <w:pStyle w:val="NormalWeb"/>
        <w:spacing w:before="0" w:beforeAutospacing="0" w:after="0" w:afterAutospacing="0"/>
        <w:rPr>
          <w:rFonts w:ascii="Book Antiqua" w:hAnsi="Book Antiqua" w:cs="Arial"/>
          <w:color w:val="000000"/>
          <w:sz w:val="22"/>
          <w:szCs w:val="22"/>
        </w:rPr>
      </w:pPr>
    </w:p>
    <w:p w14:paraId="39A9C423" w14:textId="2A5244CA" w:rsidR="006C1349" w:rsidRDefault="00A24A8A" w:rsidP="00A24A8A">
      <w:pPr>
        <w:pStyle w:val="NormalWeb"/>
        <w:spacing w:before="0" w:beforeAutospacing="0" w:after="0" w:afterAutospacing="0"/>
        <w:rPr>
          <w:rFonts w:ascii="Book Antiqua" w:hAnsi="Book Antiqua" w:cs="Arial"/>
          <w:color w:val="000000"/>
          <w:sz w:val="22"/>
          <w:szCs w:val="22"/>
        </w:rPr>
      </w:pPr>
      <w:r w:rsidRPr="003829AD">
        <w:rPr>
          <w:rFonts w:ascii="Book Antiqua" w:hAnsi="Book Antiqua" w:cs="Arial"/>
          <w:color w:val="000000"/>
          <w:sz w:val="22"/>
          <w:szCs w:val="22"/>
        </w:rPr>
        <w:t xml:space="preserve">Det er riktig at Ole Knut Alnæs har vært daglig leder i Bølgen Næringshage, men det er ikke en av forløperne til </w:t>
      </w:r>
      <w:r w:rsidR="005554AF">
        <w:rPr>
          <w:rFonts w:ascii="Book Antiqua" w:hAnsi="Book Antiqua" w:cs="Arial"/>
          <w:color w:val="000000"/>
          <w:sz w:val="22"/>
          <w:szCs w:val="22"/>
        </w:rPr>
        <w:t>KNN</w:t>
      </w:r>
      <w:r w:rsidRPr="003829AD">
        <w:rPr>
          <w:rFonts w:ascii="Book Antiqua" w:hAnsi="Book Antiqua" w:cs="Arial"/>
          <w:color w:val="000000"/>
          <w:sz w:val="22"/>
          <w:szCs w:val="22"/>
        </w:rPr>
        <w:t>, men til utviklingsselskapet Vindel.</w:t>
      </w:r>
      <w:r w:rsidR="006C1349">
        <w:rPr>
          <w:rFonts w:ascii="Book Antiqua" w:hAnsi="Book Antiqua" w:cs="Arial"/>
          <w:color w:val="000000"/>
          <w:sz w:val="22"/>
          <w:szCs w:val="22"/>
        </w:rPr>
        <w:t xml:space="preserve"> </w:t>
      </w:r>
    </w:p>
    <w:p w14:paraId="7857D459" w14:textId="77777777" w:rsidR="006C1349" w:rsidRDefault="006C1349" w:rsidP="00A24A8A">
      <w:pPr>
        <w:pStyle w:val="NormalWeb"/>
        <w:spacing w:before="0" w:beforeAutospacing="0" w:after="0" w:afterAutospacing="0"/>
        <w:rPr>
          <w:rFonts w:ascii="Book Antiqua" w:hAnsi="Book Antiqua" w:cs="Arial"/>
          <w:color w:val="000000"/>
          <w:sz w:val="22"/>
          <w:szCs w:val="22"/>
        </w:rPr>
      </w:pPr>
    </w:p>
    <w:p w14:paraId="710B37F3" w14:textId="1DFB5B02" w:rsidR="006C1349" w:rsidRDefault="00A24A8A" w:rsidP="00A24A8A">
      <w:pPr>
        <w:pStyle w:val="NormalWeb"/>
        <w:spacing w:before="0" w:beforeAutospacing="0" w:after="0" w:afterAutospacing="0"/>
        <w:rPr>
          <w:rFonts w:ascii="Book Antiqua" w:hAnsi="Book Antiqua" w:cs="Arial"/>
          <w:color w:val="000000"/>
          <w:sz w:val="22"/>
          <w:szCs w:val="22"/>
        </w:rPr>
      </w:pPr>
      <w:r w:rsidRPr="003829AD">
        <w:rPr>
          <w:rFonts w:ascii="Book Antiqua" w:hAnsi="Book Antiqua" w:cs="Arial"/>
          <w:color w:val="000000"/>
          <w:sz w:val="22"/>
          <w:szCs w:val="22"/>
        </w:rPr>
        <w:t xml:space="preserve">Prosjektet </w:t>
      </w:r>
      <w:r w:rsidR="00E93CD1">
        <w:rPr>
          <w:rFonts w:ascii="Book Antiqua" w:hAnsi="Book Antiqua" w:cs="Arial"/>
          <w:color w:val="000000"/>
          <w:sz w:val="22"/>
          <w:szCs w:val="22"/>
        </w:rPr>
        <w:t>«</w:t>
      </w:r>
      <w:r w:rsidRPr="003829AD">
        <w:rPr>
          <w:rFonts w:ascii="Book Antiqua" w:hAnsi="Book Antiqua" w:cs="Arial"/>
          <w:color w:val="000000"/>
          <w:sz w:val="22"/>
          <w:szCs w:val="22"/>
        </w:rPr>
        <w:t>Vi som elsker Nordmøre</w:t>
      </w:r>
      <w:r w:rsidR="00E93CD1">
        <w:rPr>
          <w:rFonts w:ascii="Book Antiqua" w:hAnsi="Book Antiqua" w:cs="Arial"/>
          <w:color w:val="000000"/>
          <w:sz w:val="22"/>
          <w:szCs w:val="22"/>
        </w:rPr>
        <w:t>»</w:t>
      </w:r>
      <w:r w:rsidRPr="003829AD">
        <w:rPr>
          <w:rFonts w:ascii="Book Antiqua" w:hAnsi="Book Antiqua" w:cs="Arial"/>
          <w:color w:val="000000"/>
          <w:sz w:val="22"/>
          <w:szCs w:val="22"/>
        </w:rPr>
        <w:t xml:space="preserve"> er et åpent og frivillig markedsføringsprosjekt hvor bedrifter ble invitert til å delta for å lage en felles markedsføring av Nordmøre og den enkelte bedrift. Dette er altså et felles prosjekt og ikke “Kruse Larsen sitt prosjekt internt i KNN” slik Brattøy skriver.</w:t>
      </w:r>
      <w:r w:rsidR="006C1349">
        <w:rPr>
          <w:rFonts w:ascii="Book Antiqua" w:hAnsi="Book Antiqua" w:cs="Arial"/>
          <w:color w:val="000000"/>
          <w:sz w:val="22"/>
          <w:szCs w:val="22"/>
        </w:rPr>
        <w:t xml:space="preserve"> </w:t>
      </w:r>
      <w:r w:rsidRPr="003829AD">
        <w:rPr>
          <w:rFonts w:ascii="Book Antiqua" w:hAnsi="Book Antiqua" w:cs="Arial"/>
          <w:color w:val="000000"/>
          <w:sz w:val="22"/>
          <w:szCs w:val="22"/>
        </w:rPr>
        <w:t>Deler av markedsføringen var naturlig nok annonsering i Nordmøres eneste dagsavis Tidens Krav. Deltakelsen var frivillig og åpen for alle, og med tre nivåer til ulik pris. Dette er ingen indre sirkel av KNN slik Brattøy påstår. Det er heller ingen hemmelighet hvem som deltar og betaler, heller ikke Tidens Kravs deltakelse:</w:t>
      </w:r>
    </w:p>
    <w:p w14:paraId="5CBA2514" w14:textId="6D62595D" w:rsidR="00A24A8A" w:rsidRPr="003829AD" w:rsidRDefault="00DB2182" w:rsidP="00A24A8A">
      <w:pPr>
        <w:pStyle w:val="NormalWeb"/>
        <w:spacing w:before="0" w:beforeAutospacing="0" w:after="0" w:afterAutospacing="0"/>
        <w:rPr>
          <w:rFonts w:ascii="Book Antiqua" w:hAnsi="Book Antiqua"/>
          <w:sz w:val="22"/>
          <w:szCs w:val="22"/>
        </w:rPr>
      </w:pPr>
      <w:hyperlink r:id="rId9" w:history="1">
        <w:r w:rsidR="00A24A8A" w:rsidRPr="003829AD">
          <w:rPr>
            <w:rStyle w:val="Hyperkobling"/>
            <w:rFonts w:ascii="Book Antiqua" w:hAnsi="Book Antiqua" w:cs="Arial"/>
            <w:sz w:val="22"/>
            <w:szCs w:val="22"/>
          </w:rPr>
          <w:t>https://www.tk.no/nordmore/nyhet/kristiansund/lanserer-kampanje-for-a-framsnakke-nordmore/s/5-51-218935</w:t>
        </w:r>
      </w:hyperlink>
      <w:r w:rsidR="00A24A8A" w:rsidRPr="003829AD">
        <w:rPr>
          <w:rFonts w:ascii="Book Antiqua" w:hAnsi="Book Antiqua" w:cs="Arial"/>
          <w:color w:val="000000"/>
          <w:sz w:val="22"/>
          <w:szCs w:val="22"/>
        </w:rPr>
        <w:t xml:space="preserve"> </w:t>
      </w:r>
    </w:p>
    <w:p w14:paraId="6C2D5651" w14:textId="77777777" w:rsidR="00A24A8A" w:rsidRPr="003829AD" w:rsidRDefault="00A24A8A" w:rsidP="00A24A8A">
      <w:pPr>
        <w:rPr>
          <w:rFonts w:ascii="Book Antiqua" w:hAnsi="Book Antiqua"/>
          <w:sz w:val="22"/>
          <w:szCs w:val="22"/>
        </w:rPr>
      </w:pPr>
    </w:p>
    <w:p w14:paraId="46CFB70D" w14:textId="28C9B7A3" w:rsidR="00A24A8A" w:rsidRPr="003829AD" w:rsidRDefault="005554AF" w:rsidP="00A24A8A">
      <w:pPr>
        <w:pStyle w:val="NormalWeb"/>
        <w:spacing w:before="0" w:beforeAutospacing="0" w:after="0" w:afterAutospacing="0"/>
        <w:rPr>
          <w:rFonts w:ascii="Book Antiqua" w:hAnsi="Book Antiqua"/>
          <w:sz w:val="22"/>
          <w:szCs w:val="22"/>
        </w:rPr>
      </w:pPr>
      <w:r>
        <w:rPr>
          <w:rFonts w:ascii="Book Antiqua" w:hAnsi="Book Antiqua" w:cs="Arial"/>
          <w:color w:val="000000"/>
          <w:sz w:val="22"/>
          <w:szCs w:val="22"/>
        </w:rPr>
        <w:t xml:space="preserve">TK hevder det er helt </w:t>
      </w:r>
      <w:r w:rsidR="00A24A8A" w:rsidRPr="003829AD">
        <w:rPr>
          <w:rFonts w:ascii="Book Antiqua" w:hAnsi="Book Antiqua" w:cs="Arial"/>
          <w:color w:val="000000"/>
          <w:sz w:val="22"/>
          <w:szCs w:val="22"/>
        </w:rPr>
        <w:t xml:space="preserve">normale kunde- og leverandørforhold mellom alle partene </w:t>
      </w:r>
      <w:r>
        <w:rPr>
          <w:rFonts w:ascii="Book Antiqua" w:hAnsi="Book Antiqua" w:cs="Arial"/>
          <w:color w:val="000000"/>
          <w:sz w:val="22"/>
          <w:szCs w:val="22"/>
        </w:rPr>
        <w:t>klager</w:t>
      </w:r>
      <w:r w:rsidR="00A24A8A" w:rsidRPr="003829AD">
        <w:rPr>
          <w:rFonts w:ascii="Book Antiqua" w:hAnsi="Book Antiqua" w:cs="Arial"/>
          <w:color w:val="000000"/>
          <w:sz w:val="22"/>
          <w:szCs w:val="22"/>
        </w:rPr>
        <w:t xml:space="preserve"> nevner</w:t>
      </w:r>
      <w:r>
        <w:rPr>
          <w:rFonts w:ascii="Book Antiqua" w:hAnsi="Book Antiqua" w:cs="Arial"/>
          <w:color w:val="000000"/>
          <w:sz w:val="22"/>
          <w:szCs w:val="22"/>
        </w:rPr>
        <w:t>: «</w:t>
      </w:r>
      <w:r w:rsidR="00A24A8A" w:rsidRPr="003829AD">
        <w:rPr>
          <w:rFonts w:ascii="Book Antiqua" w:hAnsi="Book Antiqua" w:cs="Arial"/>
          <w:color w:val="000000"/>
          <w:sz w:val="22"/>
          <w:szCs w:val="22"/>
        </w:rPr>
        <w:t>Kruse</w:t>
      </w:r>
      <w:r w:rsidR="006C1349">
        <w:rPr>
          <w:rFonts w:ascii="Book Antiqua" w:hAnsi="Book Antiqua" w:cs="Arial"/>
          <w:color w:val="000000"/>
          <w:sz w:val="22"/>
          <w:szCs w:val="22"/>
        </w:rPr>
        <w:t xml:space="preserve"> </w:t>
      </w:r>
      <w:r w:rsidR="00A24A8A" w:rsidRPr="003829AD">
        <w:rPr>
          <w:rFonts w:ascii="Book Antiqua" w:hAnsi="Book Antiqua" w:cs="Arial"/>
          <w:color w:val="000000"/>
          <w:sz w:val="22"/>
          <w:szCs w:val="22"/>
        </w:rPr>
        <w:t xml:space="preserve">Larsen lever av å selge kommunikasjonstjenester, og KNN var en av mange små og store kunder. Gjennom prosjektet </w:t>
      </w:r>
      <w:r>
        <w:rPr>
          <w:rFonts w:ascii="Book Antiqua" w:hAnsi="Book Antiqua" w:cs="Arial"/>
          <w:color w:val="000000"/>
          <w:sz w:val="22"/>
          <w:szCs w:val="22"/>
        </w:rPr>
        <w:t>«</w:t>
      </w:r>
      <w:r w:rsidR="00A24A8A" w:rsidRPr="003829AD">
        <w:rPr>
          <w:rFonts w:ascii="Book Antiqua" w:hAnsi="Book Antiqua" w:cs="Arial"/>
          <w:color w:val="000000"/>
          <w:sz w:val="22"/>
          <w:szCs w:val="22"/>
        </w:rPr>
        <w:t>Vi som elsker Nordmøre</w:t>
      </w:r>
      <w:r>
        <w:rPr>
          <w:rFonts w:ascii="Book Antiqua" w:hAnsi="Book Antiqua" w:cs="Arial"/>
          <w:color w:val="000000"/>
          <w:sz w:val="22"/>
          <w:szCs w:val="22"/>
        </w:rPr>
        <w:t>»</w:t>
      </w:r>
      <w:r w:rsidR="00A24A8A" w:rsidRPr="003829AD">
        <w:rPr>
          <w:rFonts w:ascii="Book Antiqua" w:hAnsi="Book Antiqua" w:cs="Arial"/>
          <w:color w:val="000000"/>
          <w:sz w:val="22"/>
          <w:szCs w:val="22"/>
        </w:rPr>
        <w:t xml:space="preserve"> er også Tidens Krav en leverandør av annonser til Kruse</w:t>
      </w:r>
      <w:r>
        <w:rPr>
          <w:rFonts w:ascii="Book Antiqua" w:hAnsi="Book Antiqua" w:cs="Arial"/>
          <w:color w:val="000000"/>
          <w:sz w:val="22"/>
          <w:szCs w:val="22"/>
        </w:rPr>
        <w:t xml:space="preserve"> </w:t>
      </w:r>
      <w:r w:rsidR="00A24A8A" w:rsidRPr="003829AD">
        <w:rPr>
          <w:rFonts w:ascii="Book Antiqua" w:hAnsi="Book Antiqua" w:cs="Arial"/>
          <w:color w:val="000000"/>
          <w:sz w:val="22"/>
          <w:szCs w:val="22"/>
        </w:rPr>
        <w:t>Larsen, slik vi er til det meste av næringslivet på Nordmøre.</w:t>
      </w:r>
      <w:r>
        <w:rPr>
          <w:rFonts w:ascii="Book Antiqua" w:hAnsi="Book Antiqua" w:cs="Arial"/>
          <w:color w:val="000000"/>
          <w:sz w:val="22"/>
          <w:szCs w:val="22"/>
        </w:rPr>
        <w:t xml:space="preserve"> </w:t>
      </w:r>
      <w:r w:rsidR="00A24A8A" w:rsidRPr="003829AD">
        <w:rPr>
          <w:rFonts w:ascii="Book Antiqua" w:hAnsi="Book Antiqua" w:cs="Arial"/>
          <w:color w:val="000000"/>
          <w:sz w:val="22"/>
          <w:szCs w:val="22"/>
        </w:rPr>
        <w:t>Tidens Krav både ønsker og jobber for åpenhet om vår virksomhet, det er derfor uforståelig for oss hvorfor Brattøy konkluderer med at “saken sett under ett er svært alvorlig og viser bevisste overtramp med mål å forhindre informasjon om avisen selv og personer og selskaper avisen har nære relasjoner til</w:t>
      </w:r>
      <w:r>
        <w:rPr>
          <w:rFonts w:ascii="Book Antiqua" w:hAnsi="Book Antiqua" w:cs="Arial"/>
          <w:color w:val="000000"/>
          <w:sz w:val="22"/>
          <w:szCs w:val="22"/>
        </w:rPr>
        <w:t>,</w:t>
      </w:r>
      <w:r w:rsidR="00A24A8A" w:rsidRPr="003829AD">
        <w:rPr>
          <w:rFonts w:ascii="Book Antiqua" w:hAnsi="Book Antiqua" w:cs="Arial"/>
          <w:color w:val="000000"/>
          <w:sz w:val="22"/>
          <w:szCs w:val="22"/>
        </w:rPr>
        <w:t xml:space="preserve"> å nå ut til folk flest.” Vi kan ikke se hvilken informasjon dette dreier seg om. Selv om Brattøy har skrevet svært mye har ikke vi funnet noe som er holdt hemmelig av oss eller kritikkverdig, men vi har funnet flere faktafeil som vi selvsagt ikke kan bringe videre.</w:t>
      </w:r>
      <w:r>
        <w:rPr>
          <w:rFonts w:ascii="Book Antiqua" w:hAnsi="Book Antiqua" w:cs="Arial"/>
          <w:color w:val="000000"/>
          <w:sz w:val="22"/>
          <w:szCs w:val="22"/>
        </w:rPr>
        <w:t>»</w:t>
      </w:r>
    </w:p>
    <w:p w14:paraId="29AE36C8" w14:textId="77777777" w:rsidR="00A24A8A" w:rsidRPr="003829AD" w:rsidRDefault="00A24A8A" w:rsidP="00A24A8A">
      <w:pPr>
        <w:rPr>
          <w:rFonts w:ascii="Book Antiqua" w:hAnsi="Book Antiqua"/>
          <w:sz w:val="22"/>
          <w:szCs w:val="22"/>
        </w:rPr>
      </w:pPr>
    </w:p>
    <w:p w14:paraId="3A2766F7" w14:textId="43918A04" w:rsidR="005061D1" w:rsidRDefault="005061D1" w:rsidP="00A24A8A">
      <w:pPr>
        <w:pStyle w:val="NormalWeb"/>
        <w:spacing w:before="0" w:beforeAutospacing="0" w:after="0" w:afterAutospacing="0"/>
        <w:rPr>
          <w:rFonts w:ascii="Book Antiqua" w:hAnsi="Book Antiqua" w:cs="Arial"/>
          <w:color w:val="000000"/>
          <w:sz w:val="22"/>
          <w:szCs w:val="22"/>
        </w:rPr>
      </w:pPr>
      <w:r w:rsidRPr="005061D1">
        <w:rPr>
          <w:rFonts w:ascii="Book Antiqua" w:hAnsi="Book Antiqua" w:cs="Arial"/>
          <w:color w:val="000000"/>
          <w:sz w:val="22"/>
          <w:szCs w:val="22"/>
        </w:rPr>
        <w:t>Tidens Krav svarer</w:t>
      </w:r>
      <w:r w:rsidR="005554AF">
        <w:rPr>
          <w:rFonts w:ascii="Book Antiqua" w:hAnsi="Book Antiqua" w:cs="Arial"/>
          <w:color w:val="000000"/>
          <w:sz w:val="22"/>
          <w:szCs w:val="22"/>
        </w:rPr>
        <w:t xml:space="preserve"> deretter </w:t>
      </w:r>
      <w:r w:rsidRPr="005061D1">
        <w:rPr>
          <w:rFonts w:ascii="Book Antiqua" w:hAnsi="Book Antiqua" w:cs="Arial"/>
          <w:color w:val="000000"/>
          <w:sz w:val="22"/>
          <w:szCs w:val="22"/>
        </w:rPr>
        <w:t>punktvis:</w:t>
      </w:r>
    </w:p>
    <w:p w14:paraId="58F171FD" w14:textId="77777777" w:rsidR="00630292" w:rsidRDefault="00630292" w:rsidP="00A24A8A">
      <w:pPr>
        <w:pStyle w:val="NormalWeb"/>
        <w:spacing w:before="0" w:beforeAutospacing="0" w:after="0" w:afterAutospacing="0"/>
        <w:rPr>
          <w:rFonts w:ascii="Book Antiqua" w:hAnsi="Book Antiqua" w:cs="Arial"/>
          <w:color w:val="000000"/>
          <w:sz w:val="22"/>
          <w:szCs w:val="22"/>
        </w:rPr>
      </w:pPr>
    </w:p>
    <w:p w14:paraId="0E24C618" w14:textId="4C9DB339" w:rsidR="00292167" w:rsidRDefault="00630292" w:rsidP="00A24A8A">
      <w:pPr>
        <w:pStyle w:val="NormalWeb"/>
        <w:spacing w:before="0" w:beforeAutospacing="0" w:after="0" w:afterAutospacing="0"/>
        <w:rPr>
          <w:rFonts w:ascii="Book Antiqua" w:hAnsi="Book Antiqua" w:cs="Arial"/>
          <w:color w:val="000000"/>
          <w:sz w:val="22"/>
          <w:szCs w:val="22"/>
        </w:rPr>
      </w:pPr>
      <w:r>
        <w:rPr>
          <w:rFonts w:ascii="Book Antiqua" w:hAnsi="Book Antiqua" w:cs="Arial"/>
          <w:color w:val="000000"/>
          <w:sz w:val="22"/>
          <w:szCs w:val="22"/>
        </w:rPr>
        <w:t>2</w:t>
      </w:r>
      <w:r w:rsidR="00A24A8A" w:rsidRPr="003829AD">
        <w:rPr>
          <w:rFonts w:ascii="Book Antiqua" w:hAnsi="Book Antiqua" w:cs="Arial"/>
          <w:color w:val="000000"/>
          <w:sz w:val="22"/>
          <w:szCs w:val="22"/>
        </w:rPr>
        <w:t>.2</w:t>
      </w:r>
      <w:r w:rsidR="0000607D">
        <w:rPr>
          <w:rFonts w:ascii="Book Antiqua" w:hAnsi="Book Antiqua" w:cs="Arial"/>
          <w:color w:val="000000"/>
          <w:sz w:val="22"/>
          <w:szCs w:val="22"/>
        </w:rPr>
        <w:t xml:space="preserve"> - dobbeltroller</w:t>
      </w:r>
    </w:p>
    <w:p w14:paraId="5DF4415C" w14:textId="60BB57D1" w:rsidR="00292167" w:rsidRDefault="00292167" w:rsidP="00A24A8A">
      <w:pPr>
        <w:pStyle w:val="NormalWeb"/>
        <w:spacing w:before="0" w:beforeAutospacing="0" w:after="0" w:afterAutospacing="0"/>
        <w:rPr>
          <w:rFonts w:ascii="Book Antiqua" w:hAnsi="Book Antiqua" w:cs="Arial"/>
          <w:color w:val="000000"/>
          <w:sz w:val="22"/>
          <w:szCs w:val="22"/>
        </w:rPr>
      </w:pPr>
      <w:r>
        <w:rPr>
          <w:rFonts w:ascii="Book Antiqua" w:hAnsi="Book Antiqua" w:cs="Arial"/>
          <w:color w:val="000000"/>
          <w:sz w:val="22"/>
          <w:szCs w:val="22"/>
        </w:rPr>
        <w:t>«</w:t>
      </w:r>
      <w:r w:rsidR="005061D1">
        <w:rPr>
          <w:rFonts w:ascii="Book Antiqua" w:hAnsi="Book Antiqua" w:cs="Arial"/>
          <w:color w:val="000000"/>
          <w:sz w:val="22"/>
          <w:szCs w:val="22"/>
        </w:rPr>
        <w:t xml:space="preserve">Påstander om redaktørens </w:t>
      </w:r>
      <w:r w:rsidR="00A24A8A" w:rsidRPr="003829AD">
        <w:rPr>
          <w:rFonts w:ascii="Book Antiqua" w:hAnsi="Book Antiqua" w:cs="Arial"/>
          <w:color w:val="000000"/>
          <w:sz w:val="22"/>
          <w:szCs w:val="22"/>
        </w:rPr>
        <w:t>dobbeltrolle</w:t>
      </w:r>
      <w:r w:rsidR="005061D1">
        <w:rPr>
          <w:rFonts w:ascii="Book Antiqua" w:hAnsi="Book Antiqua" w:cs="Arial"/>
          <w:color w:val="000000"/>
          <w:sz w:val="22"/>
          <w:szCs w:val="22"/>
        </w:rPr>
        <w:t xml:space="preserve"> avvises</w:t>
      </w:r>
      <w:r w:rsidR="00A24A8A" w:rsidRPr="003829AD">
        <w:rPr>
          <w:rFonts w:ascii="Book Antiqua" w:hAnsi="Book Antiqua" w:cs="Arial"/>
          <w:color w:val="000000"/>
          <w:sz w:val="22"/>
          <w:szCs w:val="22"/>
        </w:rPr>
        <w:t xml:space="preserve">. Opplysningene som klager kommer med handler om redaktørens tidligere jobber, og om en av avisas tidligere redaktører. </w:t>
      </w:r>
      <w:bookmarkStart w:id="2" w:name="_Hlk19538258"/>
      <w:r w:rsidR="00A24A8A" w:rsidRPr="003829AD">
        <w:rPr>
          <w:rFonts w:ascii="Book Antiqua" w:hAnsi="Book Antiqua" w:cs="Arial"/>
          <w:color w:val="000000"/>
          <w:sz w:val="22"/>
          <w:szCs w:val="22"/>
        </w:rPr>
        <w:t xml:space="preserve">Som redaktør og daglig leder i en lokalavis er det avgjørende og helt naturlig å ha gode kontakter og kilder, og samtidig være en aktiv del av lokalsamfunnet uten at dette skaper interessekonflikter. </w:t>
      </w:r>
    </w:p>
    <w:p w14:paraId="039E7387" w14:textId="1F3B8E16" w:rsidR="00A24A8A" w:rsidRPr="003829AD" w:rsidRDefault="00A24A8A" w:rsidP="00A24A8A">
      <w:pPr>
        <w:pStyle w:val="NormalWeb"/>
        <w:spacing w:before="0" w:beforeAutospacing="0" w:after="0" w:afterAutospacing="0"/>
        <w:rPr>
          <w:rFonts w:ascii="Book Antiqua" w:hAnsi="Book Antiqua"/>
          <w:sz w:val="22"/>
          <w:szCs w:val="22"/>
        </w:rPr>
      </w:pPr>
      <w:r w:rsidRPr="003829AD">
        <w:rPr>
          <w:rFonts w:ascii="Book Antiqua" w:hAnsi="Book Antiqua" w:cs="Arial"/>
          <w:color w:val="000000"/>
          <w:sz w:val="22"/>
          <w:szCs w:val="22"/>
        </w:rPr>
        <w:t xml:space="preserve">Den løpende kommersielle kontakten med </w:t>
      </w:r>
      <w:r w:rsidR="005061D1">
        <w:rPr>
          <w:rFonts w:ascii="Book Antiqua" w:hAnsi="Book Antiqua" w:cs="Arial"/>
          <w:color w:val="000000"/>
          <w:sz w:val="22"/>
          <w:szCs w:val="22"/>
        </w:rPr>
        <w:t>KNN</w:t>
      </w:r>
      <w:r w:rsidRPr="003829AD">
        <w:rPr>
          <w:rFonts w:ascii="Book Antiqua" w:hAnsi="Book Antiqua" w:cs="Arial"/>
          <w:color w:val="000000"/>
          <w:sz w:val="22"/>
          <w:szCs w:val="22"/>
        </w:rPr>
        <w:t xml:space="preserve"> og annonseprosjektet </w:t>
      </w:r>
      <w:r w:rsidR="005061D1">
        <w:rPr>
          <w:rFonts w:ascii="Book Antiqua" w:hAnsi="Book Antiqua" w:cs="Arial"/>
          <w:color w:val="000000"/>
          <w:sz w:val="22"/>
          <w:szCs w:val="22"/>
        </w:rPr>
        <w:t>«</w:t>
      </w:r>
      <w:r w:rsidRPr="003829AD">
        <w:rPr>
          <w:rFonts w:ascii="Book Antiqua" w:hAnsi="Book Antiqua" w:cs="Arial"/>
          <w:color w:val="000000"/>
          <w:sz w:val="22"/>
          <w:szCs w:val="22"/>
        </w:rPr>
        <w:t>Vi som elsker Nordmøre</w:t>
      </w:r>
      <w:r w:rsidR="005061D1">
        <w:rPr>
          <w:rFonts w:ascii="Book Antiqua" w:hAnsi="Book Antiqua" w:cs="Arial"/>
          <w:color w:val="000000"/>
          <w:sz w:val="22"/>
          <w:szCs w:val="22"/>
        </w:rPr>
        <w:t>»</w:t>
      </w:r>
      <w:r w:rsidRPr="003829AD">
        <w:rPr>
          <w:rFonts w:ascii="Book Antiqua" w:hAnsi="Book Antiqua" w:cs="Arial"/>
          <w:color w:val="000000"/>
          <w:sz w:val="22"/>
          <w:szCs w:val="22"/>
        </w:rPr>
        <w:t xml:space="preserve"> blir ivaretatt av salgsdirektør, slik alle andre kommersielle prosjekter blir. </w:t>
      </w:r>
      <w:bookmarkEnd w:id="2"/>
      <w:r w:rsidRPr="003829AD">
        <w:rPr>
          <w:rFonts w:ascii="Book Antiqua" w:hAnsi="Book Antiqua" w:cs="Arial"/>
          <w:color w:val="000000"/>
          <w:sz w:val="22"/>
          <w:szCs w:val="22"/>
        </w:rPr>
        <w:t>Samtidig er eneleder i en lokalavis naturlig nok i jevnlig dialog med andre næringslivsledere i regionen.</w:t>
      </w:r>
      <w:r w:rsidR="00292167">
        <w:rPr>
          <w:rFonts w:ascii="Book Antiqua" w:hAnsi="Book Antiqua" w:cs="Arial"/>
          <w:color w:val="000000"/>
          <w:sz w:val="22"/>
          <w:szCs w:val="22"/>
        </w:rPr>
        <w:t>»</w:t>
      </w:r>
    </w:p>
    <w:p w14:paraId="1D4E6DFE" w14:textId="77777777" w:rsidR="005061D1" w:rsidRDefault="005061D1" w:rsidP="00A24A8A">
      <w:pPr>
        <w:pStyle w:val="NormalWeb"/>
        <w:spacing w:before="0" w:beforeAutospacing="0" w:after="0" w:afterAutospacing="0"/>
        <w:rPr>
          <w:rFonts w:ascii="Book Antiqua" w:hAnsi="Book Antiqua" w:cs="Arial"/>
          <w:color w:val="000000"/>
          <w:sz w:val="22"/>
          <w:szCs w:val="22"/>
        </w:rPr>
      </w:pPr>
    </w:p>
    <w:p w14:paraId="573597BF" w14:textId="0932762C" w:rsidR="00292167" w:rsidRDefault="00A24A8A" w:rsidP="00A24A8A">
      <w:pPr>
        <w:pStyle w:val="NormalWeb"/>
        <w:spacing w:before="0" w:beforeAutospacing="0" w:after="0" w:afterAutospacing="0"/>
        <w:rPr>
          <w:rFonts w:ascii="Book Antiqua" w:hAnsi="Book Antiqua" w:cs="Arial"/>
          <w:color w:val="000000"/>
          <w:sz w:val="22"/>
          <w:szCs w:val="22"/>
        </w:rPr>
      </w:pPr>
      <w:r w:rsidRPr="003829AD">
        <w:rPr>
          <w:rFonts w:ascii="Book Antiqua" w:hAnsi="Book Antiqua" w:cs="Arial"/>
          <w:color w:val="000000"/>
          <w:sz w:val="22"/>
          <w:szCs w:val="22"/>
        </w:rPr>
        <w:t>2.3</w:t>
      </w:r>
      <w:r w:rsidR="0000607D">
        <w:rPr>
          <w:rFonts w:ascii="Book Antiqua" w:hAnsi="Book Antiqua" w:cs="Arial"/>
          <w:color w:val="000000"/>
          <w:sz w:val="22"/>
          <w:szCs w:val="22"/>
        </w:rPr>
        <w:t xml:space="preserve"> </w:t>
      </w:r>
      <w:r w:rsidR="00500B76">
        <w:rPr>
          <w:rFonts w:ascii="Book Antiqua" w:hAnsi="Book Antiqua" w:cs="Arial"/>
          <w:color w:val="000000"/>
          <w:sz w:val="22"/>
          <w:szCs w:val="22"/>
        </w:rPr>
        <w:t>–</w:t>
      </w:r>
      <w:r w:rsidR="0000607D">
        <w:rPr>
          <w:rFonts w:ascii="Book Antiqua" w:hAnsi="Book Antiqua" w:cs="Arial"/>
          <w:color w:val="000000"/>
          <w:sz w:val="22"/>
          <w:szCs w:val="22"/>
        </w:rPr>
        <w:t xml:space="preserve"> </w:t>
      </w:r>
      <w:r w:rsidR="00500B76">
        <w:rPr>
          <w:rFonts w:ascii="Book Antiqua" w:hAnsi="Book Antiqua" w:cs="Arial"/>
          <w:color w:val="000000"/>
          <w:sz w:val="22"/>
          <w:szCs w:val="22"/>
        </w:rPr>
        <w:t>bakenforliggende forhold</w:t>
      </w:r>
    </w:p>
    <w:p w14:paraId="70C2B42B" w14:textId="33D0400A" w:rsidR="00A24A8A" w:rsidRDefault="00292167" w:rsidP="00A24A8A">
      <w:pPr>
        <w:pStyle w:val="NormalWeb"/>
        <w:spacing w:before="0" w:beforeAutospacing="0" w:after="0" w:afterAutospacing="0"/>
        <w:rPr>
          <w:rFonts w:ascii="Book Antiqua" w:hAnsi="Book Antiqua" w:cs="Arial"/>
          <w:color w:val="000000"/>
          <w:sz w:val="22"/>
          <w:szCs w:val="22"/>
        </w:rPr>
      </w:pPr>
      <w:r>
        <w:rPr>
          <w:rFonts w:ascii="Book Antiqua" w:hAnsi="Book Antiqua" w:cs="Arial"/>
          <w:color w:val="000000"/>
          <w:sz w:val="22"/>
          <w:szCs w:val="22"/>
        </w:rPr>
        <w:t>«</w:t>
      </w:r>
      <w:r w:rsidR="00A24A8A" w:rsidRPr="003829AD">
        <w:rPr>
          <w:rFonts w:ascii="Book Antiqua" w:hAnsi="Book Antiqua" w:cs="Arial"/>
          <w:color w:val="000000"/>
          <w:sz w:val="22"/>
          <w:szCs w:val="22"/>
        </w:rPr>
        <w:t xml:space="preserve">Tidens Krav har vært åpen om vår rolle i prosjektet </w:t>
      </w:r>
      <w:r w:rsidR="005061D1">
        <w:rPr>
          <w:rFonts w:ascii="Book Antiqua" w:hAnsi="Book Antiqua" w:cs="Arial"/>
          <w:color w:val="000000"/>
          <w:sz w:val="22"/>
          <w:szCs w:val="22"/>
        </w:rPr>
        <w:t>«</w:t>
      </w:r>
      <w:r w:rsidR="00A24A8A" w:rsidRPr="003829AD">
        <w:rPr>
          <w:rFonts w:ascii="Book Antiqua" w:hAnsi="Book Antiqua" w:cs="Arial"/>
          <w:color w:val="000000"/>
          <w:sz w:val="22"/>
          <w:szCs w:val="22"/>
        </w:rPr>
        <w:t>Vi som elsker Nordmøre</w:t>
      </w:r>
      <w:r w:rsidR="005061D1">
        <w:rPr>
          <w:rFonts w:ascii="Book Antiqua" w:hAnsi="Book Antiqua" w:cs="Arial"/>
          <w:color w:val="000000"/>
          <w:sz w:val="22"/>
          <w:szCs w:val="22"/>
        </w:rPr>
        <w:t>»</w:t>
      </w:r>
      <w:r w:rsidR="00A24A8A" w:rsidRPr="003829AD">
        <w:rPr>
          <w:rFonts w:ascii="Book Antiqua" w:hAnsi="Book Antiqua" w:cs="Arial"/>
          <w:color w:val="000000"/>
          <w:sz w:val="22"/>
          <w:szCs w:val="22"/>
        </w:rPr>
        <w:t xml:space="preserve">, og det er godt kjent at Jan-Erik Larsen har vært redaktør i Tidens Krav. Se også: </w:t>
      </w:r>
      <w:hyperlink r:id="rId10" w:history="1">
        <w:r w:rsidR="00A24A8A" w:rsidRPr="003829AD">
          <w:rPr>
            <w:rStyle w:val="Hyperkobling"/>
            <w:rFonts w:ascii="Book Antiqua" w:hAnsi="Book Antiqua" w:cs="Arial"/>
            <w:sz w:val="22"/>
            <w:szCs w:val="22"/>
          </w:rPr>
          <w:t>https://www.tk.no/nordmore/nyhet/kristiansund/lanserer-kampanje-for-a-framsnakke-nordmore/s/5-51-218935</w:t>
        </w:r>
      </w:hyperlink>
      <w:r w:rsidR="00A24A8A" w:rsidRPr="003829AD">
        <w:rPr>
          <w:rFonts w:ascii="Book Antiqua" w:hAnsi="Book Antiqua" w:cs="Arial"/>
          <w:color w:val="000000"/>
          <w:sz w:val="22"/>
          <w:szCs w:val="22"/>
        </w:rPr>
        <w:t xml:space="preserve"> og vedlagt PDF av denne saken. Det er jo opplagt åpent hvem som annonserer i Tidens Krav, og hvem som er medlemmer i både KNN og i prosjektet Vi som elsker Nordmøre.</w:t>
      </w:r>
      <w:r>
        <w:rPr>
          <w:rFonts w:ascii="Book Antiqua" w:hAnsi="Book Antiqua" w:cs="Arial"/>
          <w:color w:val="000000"/>
          <w:sz w:val="22"/>
          <w:szCs w:val="22"/>
        </w:rPr>
        <w:t>»</w:t>
      </w:r>
    </w:p>
    <w:p w14:paraId="00F5C523" w14:textId="77777777" w:rsidR="0092388A" w:rsidRPr="003829AD" w:rsidRDefault="0092388A" w:rsidP="00A24A8A">
      <w:pPr>
        <w:pStyle w:val="NormalWeb"/>
        <w:spacing w:before="0" w:beforeAutospacing="0" w:after="0" w:afterAutospacing="0"/>
        <w:rPr>
          <w:rFonts w:ascii="Book Antiqua" w:hAnsi="Book Antiqua"/>
          <w:sz w:val="22"/>
          <w:szCs w:val="22"/>
        </w:rPr>
      </w:pPr>
    </w:p>
    <w:p w14:paraId="531ED052" w14:textId="7A107BD5" w:rsidR="00073276" w:rsidRDefault="00A24A8A" w:rsidP="00A24A8A">
      <w:pPr>
        <w:pStyle w:val="NormalWeb"/>
        <w:spacing w:before="0" w:beforeAutospacing="0" w:after="0" w:afterAutospacing="0"/>
        <w:rPr>
          <w:rFonts w:ascii="Book Antiqua" w:hAnsi="Book Antiqua" w:cs="Arial"/>
          <w:color w:val="000000"/>
          <w:sz w:val="22"/>
          <w:szCs w:val="22"/>
        </w:rPr>
      </w:pPr>
      <w:r w:rsidRPr="003829AD">
        <w:rPr>
          <w:rFonts w:ascii="Book Antiqua" w:hAnsi="Book Antiqua" w:cs="Arial"/>
          <w:color w:val="000000"/>
          <w:sz w:val="22"/>
          <w:szCs w:val="22"/>
        </w:rPr>
        <w:t>2.</w:t>
      </w:r>
      <w:r w:rsidR="00500B76">
        <w:rPr>
          <w:rFonts w:ascii="Book Antiqua" w:hAnsi="Book Antiqua" w:cs="Arial"/>
          <w:color w:val="000000"/>
          <w:sz w:val="22"/>
          <w:szCs w:val="22"/>
        </w:rPr>
        <w:t>4 – private fordeler</w:t>
      </w:r>
    </w:p>
    <w:p w14:paraId="47EB0C1D" w14:textId="6B52A0AB" w:rsidR="0092388A" w:rsidRDefault="00292167" w:rsidP="00A24A8A">
      <w:pPr>
        <w:pStyle w:val="NormalWeb"/>
        <w:spacing w:before="0" w:beforeAutospacing="0" w:after="0" w:afterAutospacing="0"/>
        <w:rPr>
          <w:rFonts w:ascii="Book Antiqua" w:hAnsi="Book Antiqua"/>
          <w:sz w:val="22"/>
          <w:szCs w:val="22"/>
        </w:rPr>
      </w:pPr>
      <w:r>
        <w:rPr>
          <w:rFonts w:ascii="Book Antiqua" w:hAnsi="Book Antiqua" w:cs="Arial"/>
          <w:color w:val="000000"/>
          <w:sz w:val="22"/>
          <w:szCs w:val="22"/>
        </w:rPr>
        <w:t>«</w:t>
      </w:r>
      <w:r w:rsidR="00A24A8A" w:rsidRPr="003829AD">
        <w:rPr>
          <w:rFonts w:ascii="Book Antiqua" w:hAnsi="Book Antiqua" w:cs="Arial"/>
          <w:color w:val="000000"/>
          <w:sz w:val="22"/>
          <w:szCs w:val="22"/>
        </w:rPr>
        <w:t>Ingen av Tidens Krav sine medarbeidere har utnyttet sin stilling til å oppnå private fordeler. Vi kan heller ikke se at klager viser at dette er tilfelle i noen av sine beskrivelser.</w:t>
      </w:r>
      <w:r>
        <w:rPr>
          <w:rFonts w:ascii="Book Antiqua" w:hAnsi="Book Antiqua" w:cs="Arial"/>
          <w:color w:val="000000"/>
          <w:sz w:val="22"/>
          <w:szCs w:val="22"/>
        </w:rPr>
        <w:t>»</w:t>
      </w:r>
    </w:p>
    <w:p w14:paraId="5BEAAC2B" w14:textId="77777777" w:rsidR="00500B76" w:rsidRPr="00500B76" w:rsidRDefault="00500B76" w:rsidP="00A24A8A">
      <w:pPr>
        <w:pStyle w:val="NormalWeb"/>
        <w:spacing w:before="0" w:beforeAutospacing="0" w:after="0" w:afterAutospacing="0"/>
        <w:rPr>
          <w:rFonts w:ascii="Book Antiqua" w:hAnsi="Book Antiqua"/>
          <w:sz w:val="22"/>
          <w:szCs w:val="22"/>
        </w:rPr>
      </w:pPr>
    </w:p>
    <w:p w14:paraId="466CC557" w14:textId="6B34E0BF" w:rsidR="00292167" w:rsidRDefault="00A24A8A" w:rsidP="00A24A8A">
      <w:pPr>
        <w:pStyle w:val="NormalWeb"/>
        <w:spacing w:before="0" w:beforeAutospacing="0" w:after="0" w:afterAutospacing="0"/>
        <w:rPr>
          <w:rFonts w:ascii="Book Antiqua" w:hAnsi="Book Antiqua" w:cs="Arial"/>
          <w:color w:val="000000"/>
          <w:sz w:val="22"/>
          <w:szCs w:val="22"/>
        </w:rPr>
      </w:pPr>
      <w:r w:rsidRPr="003829AD">
        <w:rPr>
          <w:rFonts w:ascii="Book Antiqua" w:hAnsi="Book Antiqua" w:cs="Arial"/>
          <w:color w:val="000000"/>
          <w:sz w:val="22"/>
          <w:szCs w:val="22"/>
        </w:rPr>
        <w:t>3.2</w:t>
      </w:r>
      <w:r w:rsidR="00500B76">
        <w:rPr>
          <w:rFonts w:ascii="Book Antiqua" w:hAnsi="Book Antiqua" w:cs="Arial"/>
          <w:color w:val="000000"/>
          <w:sz w:val="22"/>
          <w:szCs w:val="22"/>
        </w:rPr>
        <w:t xml:space="preserve"> - kildene</w:t>
      </w:r>
    </w:p>
    <w:p w14:paraId="64FFD144" w14:textId="55DB7F9C" w:rsidR="00A24A8A" w:rsidRDefault="00292167" w:rsidP="00A24A8A">
      <w:pPr>
        <w:pStyle w:val="NormalWeb"/>
        <w:spacing w:before="0" w:beforeAutospacing="0" w:after="0" w:afterAutospacing="0"/>
        <w:rPr>
          <w:rFonts w:ascii="Book Antiqua" w:hAnsi="Book Antiqua" w:cs="Arial"/>
          <w:color w:val="000000"/>
          <w:sz w:val="22"/>
          <w:szCs w:val="22"/>
        </w:rPr>
      </w:pPr>
      <w:r>
        <w:rPr>
          <w:rFonts w:ascii="Book Antiqua" w:hAnsi="Book Antiqua" w:cs="Arial"/>
          <w:color w:val="000000"/>
          <w:sz w:val="22"/>
          <w:szCs w:val="22"/>
        </w:rPr>
        <w:t>«</w:t>
      </w:r>
      <w:r w:rsidR="00A24A8A" w:rsidRPr="003829AD">
        <w:rPr>
          <w:rFonts w:ascii="Book Antiqua" w:hAnsi="Book Antiqua" w:cs="Arial"/>
          <w:color w:val="000000"/>
          <w:sz w:val="22"/>
          <w:szCs w:val="22"/>
        </w:rPr>
        <w:t xml:space="preserve">I denne saken har vi brukt alle de </w:t>
      </w:r>
      <w:bookmarkStart w:id="3" w:name="_Hlk19538371"/>
      <w:r w:rsidR="00A24A8A" w:rsidRPr="003829AD">
        <w:rPr>
          <w:rFonts w:ascii="Book Antiqua" w:hAnsi="Book Antiqua" w:cs="Arial"/>
          <w:color w:val="000000"/>
          <w:sz w:val="22"/>
          <w:szCs w:val="22"/>
        </w:rPr>
        <w:t xml:space="preserve">tre relevante kildene: </w:t>
      </w:r>
      <w:r w:rsidR="005061D1">
        <w:rPr>
          <w:rFonts w:ascii="Book Antiqua" w:hAnsi="Book Antiqua" w:cs="Arial"/>
          <w:color w:val="000000"/>
          <w:sz w:val="22"/>
          <w:szCs w:val="22"/>
        </w:rPr>
        <w:t>KNN, Kruse Larsen og klager</w:t>
      </w:r>
      <w:bookmarkEnd w:id="3"/>
      <w:r w:rsidR="005061D1">
        <w:rPr>
          <w:rFonts w:ascii="Book Antiqua" w:hAnsi="Book Antiqua" w:cs="Arial"/>
          <w:color w:val="000000"/>
          <w:sz w:val="22"/>
          <w:szCs w:val="22"/>
        </w:rPr>
        <w:t xml:space="preserve">. </w:t>
      </w:r>
      <w:r w:rsidR="00A24A8A" w:rsidRPr="003829AD">
        <w:rPr>
          <w:rFonts w:ascii="Book Antiqua" w:hAnsi="Book Antiqua" w:cs="Arial"/>
          <w:color w:val="000000"/>
          <w:sz w:val="22"/>
          <w:szCs w:val="22"/>
        </w:rPr>
        <w:t>I tillegg har vi snakket med flere av de som er omtalt i Brattøy sine brev og eposter. I de svært mange sidene med varsel og brev som Bjørnar Brattøy har publisert og delt er det mye informasjon som måtte kontrolleres, og en del som ikke er korrekt eller relevant.</w:t>
      </w:r>
      <w:r w:rsidR="005061D1">
        <w:rPr>
          <w:rFonts w:ascii="Book Antiqua" w:hAnsi="Book Antiqua" w:cs="Arial"/>
          <w:color w:val="000000"/>
          <w:sz w:val="22"/>
          <w:szCs w:val="22"/>
        </w:rPr>
        <w:t>»</w:t>
      </w:r>
      <w:r w:rsidR="00A24A8A" w:rsidRPr="003829AD">
        <w:rPr>
          <w:rFonts w:ascii="Book Antiqua" w:hAnsi="Book Antiqua" w:cs="Arial"/>
          <w:color w:val="000000"/>
          <w:sz w:val="22"/>
          <w:szCs w:val="22"/>
        </w:rPr>
        <w:t xml:space="preserve"> </w:t>
      </w:r>
    </w:p>
    <w:p w14:paraId="70EF8D64" w14:textId="77777777" w:rsidR="0092388A" w:rsidRPr="003829AD" w:rsidRDefault="0092388A" w:rsidP="00A24A8A">
      <w:pPr>
        <w:pStyle w:val="NormalWeb"/>
        <w:spacing w:before="0" w:beforeAutospacing="0" w:after="0" w:afterAutospacing="0"/>
        <w:rPr>
          <w:rFonts w:ascii="Book Antiqua" w:hAnsi="Book Antiqua"/>
          <w:sz w:val="22"/>
          <w:szCs w:val="22"/>
        </w:rPr>
      </w:pPr>
    </w:p>
    <w:p w14:paraId="3F4E60A7" w14:textId="775F8F62" w:rsidR="00292167" w:rsidRDefault="00A24A8A" w:rsidP="00A24A8A">
      <w:pPr>
        <w:pStyle w:val="NormalWeb"/>
        <w:spacing w:before="0" w:beforeAutospacing="0" w:after="0" w:afterAutospacing="0"/>
        <w:rPr>
          <w:rFonts w:ascii="Book Antiqua" w:hAnsi="Book Antiqua" w:cs="Arial"/>
          <w:color w:val="000000"/>
          <w:sz w:val="22"/>
          <w:szCs w:val="22"/>
        </w:rPr>
      </w:pPr>
      <w:r w:rsidRPr="003829AD">
        <w:rPr>
          <w:rFonts w:ascii="Book Antiqua" w:hAnsi="Book Antiqua" w:cs="Arial"/>
          <w:color w:val="000000"/>
          <w:sz w:val="22"/>
          <w:szCs w:val="22"/>
        </w:rPr>
        <w:t>4.4</w:t>
      </w:r>
      <w:r w:rsidR="00EF7139">
        <w:rPr>
          <w:rFonts w:ascii="Book Antiqua" w:hAnsi="Book Antiqua" w:cs="Arial"/>
          <w:color w:val="000000"/>
          <w:sz w:val="22"/>
          <w:szCs w:val="22"/>
        </w:rPr>
        <w:t xml:space="preserve"> </w:t>
      </w:r>
      <w:r w:rsidR="00500B76">
        <w:rPr>
          <w:rFonts w:ascii="Book Antiqua" w:hAnsi="Book Antiqua" w:cs="Arial"/>
          <w:color w:val="000000"/>
          <w:sz w:val="22"/>
          <w:szCs w:val="22"/>
        </w:rPr>
        <w:t>- tittelbruk</w:t>
      </w:r>
    </w:p>
    <w:p w14:paraId="450C0B9F" w14:textId="04143586" w:rsidR="00A24A8A" w:rsidRDefault="00292167" w:rsidP="00A24A8A">
      <w:pPr>
        <w:pStyle w:val="NormalWeb"/>
        <w:spacing w:before="0" w:beforeAutospacing="0" w:after="0" w:afterAutospacing="0"/>
        <w:rPr>
          <w:rFonts w:ascii="Book Antiqua" w:hAnsi="Book Antiqua" w:cs="Arial"/>
          <w:color w:val="000000"/>
          <w:sz w:val="22"/>
          <w:szCs w:val="22"/>
        </w:rPr>
      </w:pPr>
      <w:r>
        <w:rPr>
          <w:rFonts w:ascii="Book Antiqua" w:hAnsi="Book Antiqua" w:cs="Arial"/>
          <w:color w:val="000000"/>
          <w:sz w:val="22"/>
          <w:szCs w:val="22"/>
        </w:rPr>
        <w:t>«</w:t>
      </w:r>
      <w:r w:rsidR="00A24A8A" w:rsidRPr="003829AD">
        <w:rPr>
          <w:rFonts w:ascii="Book Antiqua" w:hAnsi="Book Antiqua" w:cs="Arial"/>
          <w:color w:val="000000"/>
          <w:sz w:val="22"/>
          <w:szCs w:val="22"/>
        </w:rPr>
        <w:t>Som Brattøy påpeker hadde vi først ute en ingress som ikke presiserte at det var Kruse</w:t>
      </w:r>
      <w:r w:rsidR="00EF7139">
        <w:rPr>
          <w:rFonts w:ascii="Book Antiqua" w:hAnsi="Book Antiqua" w:cs="Arial"/>
          <w:color w:val="000000"/>
          <w:sz w:val="22"/>
          <w:szCs w:val="22"/>
        </w:rPr>
        <w:t xml:space="preserve"> </w:t>
      </w:r>
      <w:r w:rsidR="00A24A8A" w:rsidRPr="003829AD">
        <w:rPr>
          <w:rFonts w:ascii="Book Antiqua" w:hAnsi="Book Antiqua" w:cs="Arial"/>
          <w:color w:val="000000"/>
          <w:sz w:val="22"/>
          <w:szCs w:val="22"/>
        </w:rPr>
        <w:t>Larsen som mener at det var feilaktige påstander. Dette var en feil ved desking av saken, og ble rettet så snart vi oppdaget dette. Vi mener at ingressen ikke gikk lenger enn det er dekning for i stoffet, men at det var riktig å endre ingressen for å tydeliggjøre at dette var Kruse</w:t>
      </w:r>
      <w:r w:rsidR="00EF7139">
        <w:rPr>
          <w:rFonts w:ascii="Book Antiqua" w:hAnsi="Book Antiqua" w:cs="Arial"/>
          <w:color w:val="000000"/>
          <w:sz w:val="22"/>
          <w:szCs w:val="22"/>
        </w:rPr>
        <w:t xml:space="preserve"> </w:t>
      </w:r>
      <w:r w:rsidR="00A24A8A" w:rsidRPr="003829AD">
        <w:rPr>
          <w:rFonts w:ascii="Book Antiqua" w:hAnsi="Book Antiqua" w:cs="Arial"/>
          <w:color w:val="000000"/>
          <w:sz w:val="22"/>
          <w:szCs w:val="22"/>
        </w:rPr>
        <w:t>Larsens meninger. Samtidig er det så mange påstander i varselet fra Brattøy at det vil gå langt utover våre formater å presentere og forklare alle påstandene.</w:t>
      </w:r>
      <w:r>
        <w:rPr>
          <w:rFonts w:ascii="Book Antiqua" w:hAnsi="Book Antiqua" w:cs="Arial"/>
          <w:color w:val="000000"/>
          <w:sz w:val="22"/>
          <w:szCs w:val="22"/>
        </w:rPr>
        <w:t>»</w:t>
      </w:r>
    </w:p>
    <w:p w14:paraId="52281F17" w14:textId="77777777" w:rsidR="0092388A" w:rsidRPr="003829AD" w:rsidRDefault="0092388A" w:rsidP="00A24A8A">
      <w:pPr>
        <w:pStyle w:val="NormalWeb"/>
        <w:spacing w:before="0" w:beforeAutospacing="0" w:after="0" w:afterAutospacing="0"/>
        <w:rPr>
          <w:rFonts w:ascii="Book Antiqua" w:hAnsi="Book Antiqua"/>
          <w:sz w:val="22"/>
          <w:szCs w:val="22"/>
        </w:rPr>
      </w:pPr>
    </w:p>
    <w:p w14:paraId="7CA3D26B" w14:textId="20EDB0B2" w:rsidR="00292167" w:rsidRDefault="00A24A8A" w:rsidP="00A24A8A">
      <w:pPr>
        <w:pStyle w:val="NormalWeb"/>
        <w:spacing w:before="0" w:beforeAutospacing="0" w:after="0" w:afterAutospacing="0"/>
        <w:rPr>
          <w:rFonts w:ascii="Book Antiqua" w:hAnsi="Book Antiqua" w:cs="Arial"/>
          <w:color w:val="000000"/>
          <w:sz w:val="22"/>
          <w:szCs w:val="22"/>
        </w:rPr>
      </w:pPr>
      <w:r w:rsidRPr="003829AD">
        <w:rPr>
          <w:rFonts w:ascii="Book Antiqua" w:hAnsi="Book Antiqua" w:cs="Arial"/>
          <w:color w:val="000000"/>
          <w:sz w:val="22"/>
          <w:szCs w:val="22"/>
        </w:rPr>
        <w:t>4.13</w:t>
      </w:r>
      <w:r w:rsidR="00500B76">
        <w:rPr>
          <w:rFonts w:ascii="Book Antiqua" w:hAnsi="Book Antiqua" w:cs="Arial"/>
          <w:color w:val="000000"/>
          <w:sz w:val="22"/>
          <w:szCs w:val="22"/>
        </w:rPr>
        <w:t xml:space="preserve"> – feil skal rettes</w:t>
      </w:r>
    </w:p>
    <w:p w14:paraId="7A26BE81" w14:textId="0DE3F111" w:rsidR="00A24A8A" w:rsidRDefault="00292167" w:rsidP="00A24A8A">
      <w:pPr>
        <w:pStyle w:val="NormalWeb"/>
        <w:spacing w:before="0" w:beforeAutospacing="0" w:after="0" w:afterAutospacing="0"/>
        <w:rPr>
          <w:rFonts w:ascii="Book Antiqua" w:hAnsi="Book Antiqua" w:cs="Arial"/>
          <w:color w:val="000000"/>
          <w:sz w:val="22"/>
          <w:szCs w:val="22"/>
        </w:rPr>
      </w:pPr>
      <w:r>
        <w:rPr>
          <w:rFonts w:ascii="Book Antiqua" w:hAnsi="Book Antiqua" w:cs="Arial"/>
          <w:color w:val="000000"/>
          <w:sz w:val="22"/>
          <w:szCs w:val="22"/>
        </w:rPr>
        <w:t>«</w:t>
      </w:r>
      <w:r w:rsidR="00A24A8A" w:rsidRPr="003829AD">
        <w:rPr>
          <w:rFonts w:ascii="Book Antiqua" w:hAnsi="Book Antiqua" w:cs="Arial"/>
          <w:color w:val="000000"/>
          <w:sz w:val="22"/>
          <w:szCs w:val="22"/>
        </w:rPr>
        <w:t>Hvis Brattøy her tenker på manglende presisering i ingressen så ble den rettet snarest mulig.</w:t>
      </w:r>
      <w:r>
        <w:rPr>
          <w:rFonts w:ascii="Book Antiqua" w:hAnsi="Book Antiqua" w:cs="Arial"/>
          <w:color w:val="000000"/>
          <w:sz w:val="22"/>
          <w:szCs w:val="22"/>
        </w:rPr>
        <w:t>»</w:t>
      </w:r>
    </w:p>
    <w:p w14:paraId="1BB6EDD5" w14:textId="77777777" w:rsidR="0092388A" w:rsidRPr="003829AD" w:rsidRDefault="0092388A" w:rsidP="00A24A8A">
      <w:pPr>
        <w:pStyle w:val="NormalWeb"/>
        <w:spacing w:before="0" w:beforeAutospacing="0" w:after="0" w:afterAutospacing="0"/>
        <w:rPr>
          <w:rFonts w:ascii="Book Antiqua" w:hAnsi="Book Antiqua"/>
          <w:sz w:val="22"/>
          <w:szCs w:val="22"/>
        </w:rPr>
      </w:pPr>
    </w:p>
    <w:p w14:paraId="273EAE3C" w14:textId="181D85DA" w:rsidR="00292167" w:rsidRDefault="00A24A8A" w:rsidP="00A24A8A">
      <w:pPr>
        <w:pStyle w:val="NormalWeb"/>
        <w:spacing w:before="0" w:beforeAutospacing="0" w:after="0" w:afterAutospacing="0"/>
        <w:rPr>
          <w:rFonts w:ascii="Book Antiqua" w:hAnsi="Book Antiqua" w:cs="Arial"/>
          <w:color w:val="000000"/>
          <w:sz w:val="22"/>
          <w:szCs w:val="22"/>
        </w:rPr>
      </w:pPr>
      <w:r w:rsidRPr="003829AD">
        <w:rPr>
          <w:rFonts w:ascii="Book Antiqua" w:hAnsi="Book Antiqua" w:cs="Arial"/>
          <w:color w:val="000000"/>
          <w:sz w:val="22"/>
          <w:szCs w:val="22"/>
        </w:rPr>
        <w:t>4.14</w:t>
      </w:r>
      <w:r w:rsidR="00500B76">
        <w:rPr>
          <w:rFonts w:ascii="Book Antiqua" w:hAnsi="Book Antiqua" w:cs="Arial"/>
          <w:color w:val="000000"/>
          <w:sz w:val="22"/>
          <w:szCs w:val="22"/>
        </w:rPr>
        <w:t xml:space="preserve"> – samtidig imøtegåelse</w:t>
      </w:r>
    </w:p>
    <w:p w14:paraId="45EA7596" w14:textId="10F797FE" w:rsidR="00292167" w:rsidRDefault="00292167" w:rsidP="00A24A8A">
      <w:pPr>
        <w:pStyle w:val="NormalWeb"/>
        <w:spacing w:before="0" w:beforeAutospacing="0" w:after="0" w:afterAutospacing="0"/>
        <w:rPr>
          <w:rFonts w:ascii="Book Antiqua" w:hAnsi="Book Antiqua" w:cs="Arial"/>
          <w:color w:val="000000"/>
          <w:sz w:val="22"/>
          <w:szCs w:val="22"/>
        </w:rPr>
      </w:pPr>
      <w:r>
        <w:rPr>
          <w:rFonts w:ascii="Book Antiqua" w:hAnsi="Book Antiqua" w:cs="Arial"/>
          <w:color w:val="000000"/>
          <w:sz w:val="22"/>
          <w:szCs w:val="22"/>
        </w:rPr>
        <w:t xml:space="preserve">Avisen er </w:t>
      </w:r>
      <w:r w:rsidRPr="003829AD">
        <w:rPr>
          <w:rFonts w:ascii="Book Antiqua" w:hAnsi="Book Antiqua" w:cs="Arial"/>
          <w:color w:val="000000"/>
          <w:sz w:val="22"/>
          <w:szCs w:val="22"/>
        </w:rPr>
        <w:t>i tvil om det er sterke beskyldninger fra Kruse</w:t>
      </w:r>
      <w:r w:rsidR="009A50A3">
        <w:rPr>
          <w:rFonts w:ascii="Book Antiqua" w:hAnsi="Book Antiqua" w:cs="Arial"/>
          <w:color w:val="000000"/>
          <w:sz w:val="22"/>
          <w:szCs w:val="22"/>
        </w:rPr>
        <w:t xml:space="preserve"> </w:t>
      </w:r>
      <w:r w:rsidRPr="003829AD">
        <w:rPr>
          <w:rFonts w:ascii="Book Antiqua" w:hAnsi="Book Antiqua" w:cs="Arial"/>
          <w:color w:val="000000"/>
          <w:sz w:val="22"/>
          <w:szCs w:val="22"/>
        </w:rPr>
        <w:t>Larsen å påstå at det er feilaktige påstander</w:t>
      </w:r>
      <w:r>
        <w:rPr>
          <w:rFonts w:ascii="Book Antiqua" w:hAnsi="Book Antiqua" w:cs="Arial"/>
          <w:color w:val="000000"/>
          <w:sz w:val="22"/>
          <w:szCs w:val="22"/>
        </w:rPr>
        <w:t>: «</w:t>
      </w:r>
      <w:r w:rsidR="00A24A8A" w:rsidRPr="003829AD">
        <w:rPr>
          <w:rFonts w:ascii="Book Antiqua" w:hAnsi="Book Antiqua" w:cs="Arial"/>
          <w:color w:val="000000"/>
          <w:sz w:val="22"/>
          <w:szCs w:val="22"/>
        </w:rPr>
        <w:t>Bjørnar Brattøy beskylder flere personer for å gjøre interne vennetjenester, og at K</w:t>
      </w:r>
      <w:r w:rsidR="005061D1">
        <w:rPr>
          <w:rFonts w:ascii="Book Antiqua" w:hAnsi="Book Antiqua" w:cs="Arial"/>
          <w:color w:val="000000"/>
          <w:sz w:val="22"/>
          <w:szCs w:val="22"/>
        </w:rPr>
        <w:t>r</w:t>
      </w:r>
      <w:r w:rsidR="00A24A8A" w:rsidRPr="003829AD">
        <w:rPr>
          <w:rFonts w:ascii="Book Antiqua" w:hAnsi="Book Antiqua" w:cs="Arial"/>
          <w:color w:val="000000"/>
          <w:sz w:val="22"/>
          <w:szCs w:val="22"/>
        </w:rPr>
        <w:t>use</w:t>
      </w:r>
      <w:r w:rsidR="009A50A3">
        <w:rPr>
          <w:rFonts w:ascii="Book Antiqua" w:hAnsi="Book Antiqua" w:cs="Arial"/>
          <w:color w:val="000000"/>
          <w:sz w:val="22"/>
          <w:szCs w:val="22"/>
        </w:rPr>
        <w:t xml:space="preserve"> </w:t>
      </w:r>
      <w:r w:rsidR="00A24A8A" w:rsidRPr="003829AD">
        <w:rPr>
          <w:rFonts w:ascii="Book Antiqua" w:hAnsi="Book Antiqua" w:cs="Arial"/>
          <w:color w:val="000000"/>
          <w:sz w:val="22"/>
          <w:szCs w:val="22"/>
        </w:rPr>
        <w:t>Larsen har lurt til seg inntekter eller oppdrag. Slik vi ser det er ikke noe av dette dokumentert.</w:t>
      </w:r>
      <w:r>
        <w:rPr>
          <w:rFonts w:ascii="Book Antiqua" w:hAnsi="Book Antiqua" w:cs="Arial"/>
          <w:color w:val="000000"/>
          <w:sz w:val="22"/>
          <w:szCs w:val="22"/>
        </w:rPr>
        <w:t>»</w:t>
      </w:r>
    </w:p>
    <w:p w14:paraId="7CB8BCBD" w14:textId="77777777" w:rsidR="00292167" w:rsidRDefault="00292167" w:rsidP="00A24A8A">
      <w:pPr>
        <w:pStyle w:val="NormalWeb"/>
        <w:spacing w:before="0" w:beforeAutospacing="0" w:after="0" w:afterAutospacing="0"/>
        <w:rPr>
          <w:rFonts w:ascii="Book Antiqua" w:hAnsi="Book Antiqua" w:cs="Arial"/>
          <w:color w:val="000000"/>
          <w:sz w:val="22"/>
          <w:szCs w:val="22"/>
        </w:rPr>
      </w:pPr>
    </w:p>
    <w:p w14:paraId="4422875E" w14:textId="77777777" w:rsidR="00292167" w:rsidRDefault="00292167" w:rsidP="00A24A8A">
      <w:pPr>
        <w:pStyle w:val="NormalWeb"/>
        <w:spacing w:before="0" w:beforeAutospacing="0" w:after="0" w:afterAutospacing="0"/>
        <w:rPr>
          <w:rFonts w:ascii="Book Antiqua" w:hAnsi="Book Antiqua" w:cs="Arial"/>
          <w:color w:val="000000"/>
          <w:sz w:val="22"/>
          <w:szCs w:val="22"/>
        </w:rPr>
      </w:pPr>
      <w:r>
        <w:rPr>
          <w:rFonts w:ascii="Book Antiqua" w:hAnsi="Book Antiqua" w:cs="Arial"/>
          <w:color w:val="000000"/>
          <w:sz w:val="22"/>
          <w:szCs w:val="22"/>
        </w:rPr>
        <w:t>«</w:t>
      </w:r>
      <w:r w:rsidR="00A24A8A" w:rsidRPr="003829AD">
        <w:rPr>
          <w:rFonts w:ascii="Book Antiqua" w:hAnsi="Book Antiqua" w:cs="Arial"/>
          <w:color w:val="000000"/>
          <w:sz w:val="22"/>
          <w:szCs w:val="22"/>
        </w:rPr>
        <w:t>Vår journalist hadde en lengre samtale med Brattøy hvor det var klart at dette dreide seg om at Kruse Larsen trakk seg fra oppdraget med KNN på grunn av de feilaktige beskyldningene som Brattøy har kommet med.</w:t>
      </w:r>
      <w:r>
        <w:rPr>
          <w:rFonts w:ascii="Book Antiqua" w:hAnsi="Book Antiqua" w:cs="Arial"/>
          <w:color w:val="000000"/>
          <w:sz w:val="22"/>
          <w:szCs w:val="22"/>
        </w:rPr>
        <w:t>»</w:t>
      </w:r>
    </w:p>
    <w:p w14:paraId="4AA0816A" w14:textId="77777777" w:rsidR="00292167" w:rsidRDefault="00292167" w:rsidP="00A24A8A">
      <w:pPr>
        <w:pStyle w:val="NormalWeb"/>
        <w:spacing w:before="0" w:beforeAutospacing="0" w:after="0" w:afterAutospacing="0"/>
        <w:rPr>
          <w:rFonts w:ascii="Book Antiqua" w:hAnsi="Book Antiqua" w:cs="Arial"/>
          <w:color w:val="000000"/>
          <w:sz w:val="22"/>
          <w:szCs w:val="22"/>
        </w:rPr>
      </w:pPr>
    </w:p>
    <w:p w14:paraId="08429FBC" w14:textId="0D290273" w:rsidR="00A24A8A" w:rsidRDefault="00292167" w:rsidP="00A24A8A">
      <w:pPr>
        <w:pStyle w:val="NormalWeb"/>
        <w:spacing w:before="0" w:beforeAutospacing="0" w:after="0" w:afterAutospacing="0"/>
        <w:rPr>
          <w:rFonts w:ascii="Book Antiqua" w:hAnsi="Book Antiqua" w:cs="Arial"/>
          <w:color w:val="292827"/>
          <w:sz w:val="22"/>
          <w:szCs w:val="22"/>
        </w:rPr>
      </w:pPr>
      <w:r>
        <w:rPr>
          <w:rFonts w:ascii="Book Antiqua" w:hAnsi="Book Antiqua" w:cs="Arial"/>
          <w:color w:val="000000"/>
          <w:sz w:val="22"/>
          <w:szCs w:val="22"/>
        </w:rPr>
        <w:t>«</w:t>
      </w:r>
      <w:r w:rsidR="00A24A8A" w:rsidRPr="003829AD">
        <w:rPr>
          <w:rFonts w:ascii="Book Antiqua" w:hAnsi="Book Antiqua" w:cs="Arial"/>
          <w:color w:val="000000"/>
          <w:sz w:val="22"/>
          <w:szCs w:val="22"/>
        </w:rPr>
        <w:t>Svarene fra Brattøy handlet hovedsakelig om å gjenta mange av beskyldningene og de påstandene som vi ikke finner dokumentert. Dette gjorde at det var lite av det Brattøy svarte som vi kunne bruke. Brattøy blir sitert på at han</w:t>
      </w:r>
      <w:r w:rsidR="00A24A8A" w:rsidRPr="003829AD">
        <w:rPr>
          <w:rFonts w:ascii="Book Antiqua" w:hAnsi="Book Antiqua" w:cs="Arial"/>
          <w:color w:val="292827"/>
          <w:sz w:val="22"/>
          <w:szCs w:val="22"/>
        </w:rPr>
        <w:t xml:space="preserve"> ikke er ute etter å ramme noen, men at det ikke har vært nødvendig åpenhet, og fikk altså samtidig imøtegåelse.</w:t>
      </w:r>
      <w:r>
        <w:rPr>
          <w:rFonts w:ascii="Book Antiqua" w:hAnsi="Book Antiqua" w:cs="Arial"/>
          <w:color w:val="292827"/>
          <w:sz w:val="22"/>
          <w:szCs w:val="22"/>
        </w:rPr>
        <w:t xml:space="preserve"> </w:t>
      </w:r>
      <w:r w:rsidR="00A24A8A" w:rsidRPr="003829AD">
        <w:rPr>
          <w:rFonts w:ascii="Book Antiqua" w:hAnsi="Book Antiqua" w:cs="Arial"/>
          <w:color w:val="292827"/>
          <w:sz w:val="22"/>
          <w:szCs w:val="22"/>
        </w:rPr>
        <w:t>Vi mener det ville være helt galt, både overfor Brattøy og de mange han omtaler, å gjengi Brattøy sine mange feilaktige påstander.</w:t>
      </w:r>
      <w:r>
        <w:rPr>
          <w:rFonts w:ascii="Book Antiqua" w:hAnsi="Book Antiqua" w:cs="Arial"/>
          <w:color w:val="292827"/>
          <w:sz w:val="22"/>
          <w:szCs w:val="22"/>
        </w:rPr>
        <w:t>»</w:t>
      </w:r>
    </w:p>
    <w:p w14:paraId="794FBEC1" w14:textId="77777777" w:rsidR="00292167" w:rsidRPr="003829AD" w:rsidRDefault="00292167" w:rsidP="00A24A8A">
      <w:pPr>
        <w:pStyle w:val="NormalWeb"/>
        <w:spacing w:before="0" w:beforeAutospacing="0" w:after="0" w:afterAutospacing="0"/>
        <w:rPr>
          <w:rFonts w:ascii="Book Antiqua" w:hAnsi="Book Antiqua"/>
          <w:sz w:val="22"/>
          <w:szCs w:val="22"/>
        </w:rPr>
      </w:pPr>
    </w:p>
    <w:p w14:paraId="06AAFA15" w14:textId="77777777" w:rsidR="00292167" w:rsidRDefault="00292167" w:rsidP="00A24A8A">
      <w:pPr>
        <w:pStyle w:val="NormalWeb"/>
        <w:spacing w:before="0" w:beforeAutospacing="0" w:after="0" w:afterAutospacing="0"/>
        <w:rPr>
          <w:rFonts w:ascii="Book Antiqua" w:hAnsi="Book Antiqua" w:cs="Arial"/>
          <w:color w:val="000000"/>
          <w:sz w:val="22"/>
          <w:szCs w:val="22"/>
        </w:rPr>
      </w:pPr>
      <w:r>
        <w:rPr>
          <w:rFonts w:ascii="Book Antiqua" w:hAnsi="Book Antiqua" w:cs="Arial"/>
          <w:color w:val="000000"/>
          <w:sz w:val="22"/>
          <w:szCs w:val="22"/>
        </w:rPr>
        <w:t>«</w:t>
      </w:r>
      <w:r w:rsidR="00A24A8A" w:rsidRPr="003829AD">
        <w:rPr>
          <w:rFonts w:ascii="Book Antiqua" w:hAnsi="Book Antiqua" w:cs="Arial"/>
          <w:color w:val="000000"/>
          <w:sz w:val="22"/>
          <w:szCs w:val="22"/>
        </w:rPr>
        <w:t>Selv om vi ikke fant det nødvendig under intervjuet ser vi i ettertid at vi med fordel kunne sendt hele artikkelen til Brattøy for gjennomlesning før publisering. Derfor tok vi også kontakt etterpå for å høre om han ville utdype eller presisere noe i sin imøtegåelse.</w:t>
      </w:r>
      <w:r>
        <w:rPr>
          <w:rFonts w:ascii="Book Antiqua" w:hAnsi="Book Antiqua" w:cs="Arial"/>
          <w:color w:val="000000"/>
          <w:sz w:val="22"/>
          <w:szCs w:val="22"/>
        </w:rPr>
        <w:t>»</w:t>
      </w:r>
    </w:p>
    <w:p w14:paraId="5F5B9E7E" w14:textId="46BACDD7" w:rsidR="00392CB3" w:rsidRDefault="00A24A8A" w:rsidP="00292167">
      <w:pPr>
        <w:pStyle w:val="NormalWeb"/>
        <w:spacing w:before="0" w:beforeAutospacing="0" w:after="0" w:afterAutospacing="0"/>
        <w:rPr>
          <w:rFonts w:ascii="Book Antiqua" w:hAnsi="Book Antiqua" w:cs="Arial"/>
          <w:color w:val="000000"/>
          <w:sz w:val="22"/>
          <w:szCs w:val="22"/>
        </w:rPr>
      </w:pPr>
      <w:r w:rsidRPr="003829AD">
        <w:rPr>
          <w:rFonts w:ascii="Book Antiqua" w:hAnsi="Book Antiqua" w:cs="Arial"/>
          <w:color w:val="000000"/>
          <w:sz w:val="22"/>
          <w:szCs w:val="22"/>
        </w:rPr>
        <w:t xml:space="preserve"> </w:t>
      </w:r>
    </w:p>
    <w:p w14:paraId="07777C30" w14:textId="77777777" w:rsidR="00292167" w:rsidRPr="00B819EC" w:rsidRDefault="00292167" w:rsidP="00292167">
      <w:pPr>
        <w:pStyle w:val="NormalWeb"/>
        <w:spacing w:before="0" w:beforeAutospacing="0" w:after="0" w:afterAutospacing="0"/>
        <w:rPr>
          <w:rFonts w:ascii="Book Antiqua" w:hAnsi="Book Antiqua"/>
          <w:b/>
          <w:sz w:val="22"/>
          <w:szCs w:val="22"/>
        </w:rPr>
      </w:pPr>
    </w:p>
    <w:p w14:paraId="21F3CE11" w14:textId="25384432" w:rsidR="003F6A54" w:rsidRDefault="00392CB3" w:rsidP="003F6A54">
      <w:pPr>
        <w:rPr>
          <w:rFonts w:ascii="Book Antiqua" w:hAnsi="Book Antiqua" w:cs="Calibri"/>
          <w:sz w:val="22"/>
          <w:szCs w:val="22"/>
        </w:rPr>
      </w:pPr>
      <w:r w:rsidRPr="00B819EC">
        <w:rPr>
          <w:rFonts w:ascii="Book Antiqua" w:hAnsi="Book Antiqua"/>
          <w:b/>
          <w:sz w:val="22"/>
          <w:szCs w:val="22"/>
        </w:rPr>
        <w:t>Klager</w:t>
      </w:r>
      <w:r w:rsidR="005061D1" w:rsidRPr="00B819EC">
        <w:rPr>
          <w:rFonts w:ascii="Book Antiqua" w:hAnsi="Book Antiqua"/>
          <w:b/>
          <w:sz w:val="22"/>
          <w:szCs w:val="22"/>
        </w:rPr>
        <w:t xml:space="preserve"> </w:t>
      </w:r>
      <w:r w:rsidR="005061D1" w:rsidRPr="00723EE0">
        <w:rPr>
          <w:rFonts w:ascii="Book Antiqua" w:hAnsi="Book Antiqua"/>
          <w:bCs/>
          <w:sz w:val="22"/>
          <w:szCs w:val="22"/>
        </w:rPr>
        <w:t xml:space="preserve">reagerer på </w:t>
      </w:r>
      <w:r w:rsidR="00500B76">
        <w:rPr>
          <w:rFonts w:ascii="Book Antiqua" w:hAnsi="Book Antiqua"/>
          <w:bCs/>
          <w:sz w:val="22"/>
          <w:szCs w:val="22"/>
        </w:rPr>
        <w:t xml:space="preserve">at TK mener han </w:t>
      </w:r>
      <w:r w:rsidR="006E1138">
        <w:rPr>
          <w:rFonts w:ascii="Book Antiqua" w:hAnsi="Book Antiqua"/>
          <w:bCs/>
          <w:sz w:val="22"/>
          <w:szCs w:val="22"/>
        </w:rPr>
        <w:t>har fått imøtegåelse</w:t>
      </w:r>
      <w:r w:rsidR="003F6A54">
        <w:rPr>
          <w:rFonts w:ascii="Book Antiqua" w:hAnsi="Book Antiqua"/>
          <w:bCs/>
          <w:sz w:val="22"/>
          <w:szCs w:val="22"/>
        </w:rPr>
        <w:t>:</w:t>
      </w:r>
      <w:r w:rsidR="00723EE0" w:rsidRPr="00723EE0">
        <w:rPr>
          <w:rFonts w:ascii="Book Antiqua" w:hAnsi="Book Antiqua"/>
          <w:bCs/>
          <w:sz w:val="22"/>
          <w:szCs w:val="22"/>
        </w:rPr>
        <w:t xml:space="preserve"> «</w:t>
      </w:r>
      <w:r w:rsidR="00B42721" w:rsidRPr="00723EE0">
        <w:rPr>
          <w:rFonts w:ascii="Book Antiqua" w:hAnsi="Book Antiqua" w:cs="Calibri"/>
          <w:sz w:val="22"/>
          <w:szCs w:val="22"/>
        </w:rPr>
        <w:t>Hva var det jeg fikk imøtegå? Jeg ble presentert for en sak om at Kruse Larsen trekker seg fra samarbeid med KNN. En eventuell imøtegåelse på det ville vært at jeg nektet på akkurat det at de trekker seg.</w:t>
      </w:r>
      <w:r w:rsidR="003F6A54">
        <w:rPr>
          <w:rFonts w:ascii="Book Antiqua" w:hAnsi="Book Antiqua" w:cs="Calibri"/>
          <w:sz w:val="22"/>
          <w:szCs w:val="22"/>
        </w:rPr>
        <w:t xml:space="preserve"> […] </w:t>
      </w:r>
      <w:r w:rsidR="00B42721" w:rsidRPr="00723EE0">
        <w:rPr>
          <w:rFonts w:ascii="Book Antiqua" w:hAnsi="Book Antiqua" w:cs="Calibri"/>
          <w:sz w:val="22"/>
          <w:szCs w:val="22"/>
        </w:rPr>
        <w:t>Jeg skulle hatt imøtegåelse på uttalelsene, beskyldningene og påstandene fremsatt mot meg</w:t>
      </w:r>
      <w:r w:rsidR="003F6A54">
        <w:rPr>
          <w:rFonts w:ascii="Book Antiqua" w:hAnsi="Book Antiqua" w:cs="Calibri"/>
          <w:sz w:val="22"/>
          <w:szCs w:val="22"/>
        </w:rPr>
        <w:t xml:space="preserve">.» </w:t>
      </w:r>
    </w:p>
    <w:p w14:paraId="10FFBE6E" w14:textId="3E394985" w:rsidR="006E1138" w:rsidRDefault="006E1138" w:rsidP="003F6A54">
      <w:pPr>
        <w:rPr>
          <w:rFonts w:ascii="Book Antiqua" w:hAnsi="Book Antiqua" w:cs="Calibri"/>
          <w:sz w:val="22"/>
          <w:szCs w:val="22"/>
        </w:rPr>
      </w:pPr>
    </w:p>
    <w:p w14:paraId="1CD24A88" w14:textId="52B18693" w:rsidR="00500B76" w:rsidRDefault="00500B76" w:rsidP="00500B76">
      <w:pPr>
        <w:rPr>
          <w:rFonts w:ascii="Book Antiqua" w:hAnsi="Book Antiqua" w:cs="Arial"/>
          <w:color w:val="000000"/>
          <w:sz w:val="22"/>
          <w:szCs w:val="22"/>
        </w:rPr>
      </w:pPr>
      <w:r>
        <w:rPr>
          <w:rFonts w:ascii="Book Antiqua" w:hAnsi="Book Antiqua" w:cs="Calibri"/>
          <w:sz w:val="22"/>
          <w:szCs w:val="22"/>
        </w:rPr>
        <w:t xml:space="preserve">Videre reageres det på at det i tilsvaret skrives at </w:t>
      </w:r>
      <w:r w:rsidR="006E1138">
        <w:rPr>
          <w:rFonts w:ascii="Book Antiqua" w:hAnsi="Book Antiqua" w:cs="Calibri"/>
          <w:sz w:val="22"/>
          <w:szCs w:val="22"/>
        </w:rPr>
        <w:t xml:space="preserve">klager svarte med å </w:t>
      </w:r>
      <w:r w:rsidR="00A24A8A" w:rsidRPr="00723EE0">
        <w:rPr>
          <w:rFonts w:ascii="Book Antiqua" w:hAnsi="Book Antiqua" w:cs="Arial"/>
          <w:color w:val="000000"/>
          <w:sz w:val="22"/>
          <w:szCs w:val="22"/>
        </w:rPr>
        <w:t>gjenta beskyldninge</w:t>
      </w:r>
      <w:r w:rsidR="003F6A54">
        <w:rPr>
          <w:rFonts w:ascii="Book Antiqua" w:hAnsi="Book Antiqua" w:cs="Arial"/>
          <w:color w:val="000000"/>
          <w:sz w:val="22"/>
          <w:szCs w:val="22"/>
        </w:rPr>
        <w:t xml:space="preserve">r </w:t>
      </w:r>
      <w:r w:rsidR="00A24A8A" w:rsidRPr="00723EE0">
        <w:rPr>
          <w:rFonts w:ascii="Book Antiqua" w:hAnsi="Book Antiqua" w:cs="Arial"/>
          <w:color w:val="000000"/>
          <w:sz w:val="22"/>
          <w:szCs w:val="22"/>
        </w:rPr>
        <w:lastRenderedPageBreak/>
        <w:t>og påstande</w:t>
      </w:r>
      <w:r w:rsidR="003F6A54">
        <w:rPr>
          <w:rFonts w:ascii="Book Antiqua" w:hAnsi="Book Antiqua" w:cs="Arial"/>
          <w:color w:val="000000"/>
          <w:sz w:val="22"/>
          <w:szCs w:val="22"/>
        </w:rPr>
        <w:t>r</w:t>
      </w:r>
      <w:r>
        <w:rPr>
          <w:rFonts w:ascii="Book Antiqua" w:hAnsi="Book Antiqua" w:cs="Arial"/>
          <w:color w:val="000000"/>
          <w:sz w:val="22"/>
          <w:szCs w:val="22"/>
        </w:rPr>
        <w:t>, noe k</w:t>
      </w:r>
      <w:r w:rsidR="006E1138">
        <w:rPr>
          <w:rFonts w:ascii="Book Antiqua" w:hAnsi="Book Antiqua" w:cs="Arial"/>
          <w:color w:val="000000"/>
          <w:sz w:val="22"/>
          <w:szCs w:val="22"/>
        </w:rPr>
        <w:t xml:space="preserve">lager mener </w:t>
      </w:r>
      <w:r w:rsidR="003F6A54">
        <w:rPr>
          <w:rFonts w:ascii="Book Antiqua" w:hAnsi="Book Antiqua" w:cs="Arial"/>
          <w:color w:val="000000"/>
          <w:sz w:val="22"/>
          <w:szCs w:val="22"/>
        </w:rPr>
        <w:t>ikke</w:t>
      </w:r>
      <w:r w:rsidR="006E1138">
        <w:rPr>
          <w:rFonts w:ascii="Book Antiqua" w:hAnsi="Book Antiqua" w:cs="Arial"/>
          <w:color w:val="000000"/>
          <w:sz w:val="22"/>
          <w:szCs w:val="22"/>
        </w:rPr>
        <w:t xml:space="preserve"> har </w:t>
      </w:r>
      <w:r w:rsidR="00A24A8A" w:rsidRPr="00723EE0">
        <w:rPr>
          <w:rFonts w:ascii="Book Antiqua" w:hAnsi="Book Antiqua" w:cs="Arial"/>
          <w:color w:val="000000"/>
          <w:sz w:val="22"/>
          <w:szCs w:val="22"/>
        </w:rPr>
        <w:t>rot i virkeligheten</w:t>
      </w:r>
      <w:r w:rsidR="006E1138">
        <w:rPr>
          <w:rFonts w:ascii="Book Antiqua" w:hAnsi="Book Antiqua" w:cs="Arial"/>
          <w:color w:val="000000"/>
          <w:sz w:val="22"/>
          <w:szCs w:val="22"/>
        </w:rPr>
        <w:t xml:space="preserve">. </w:t>
      </w:r>
      <w:r w:rsidR="00723F8C">
        <w:rPr>
          <w:rFonts w:ascii="Book Antiqua" w:hAnsi="Book Antiqua" w:cs="Arial"/>
          <w:color w:val="000000"/>
          <w:sz w:val="22"/>
          <w:szCs w:val="22"/>
        </w:rPr>
        <w:t>Klager</w:t>
      </w:r>
      <w:r w:rsidR="006E1138">
        <w:rPr>
          <w:rFonts w:ascii="Book Antiqua" w:hAnsi="Book Antiqua" w:cs="Arial"/>
          <w:color w:val="000000"/>
          <w:sz w:val="22"/>
          <w:szCs w:val="22"/>
        </w:rPr>
        <w:t xml:space="preserve"> </w:t>
      </w:r>
      <w:r w:rsidR="003F6A54">
        <w:rPr>
          <w:rFonts w:ascii="Book Antiqua" w:hAnsi="Book Antiqua" w:cs="Arial"/>
          <w:color w:val="000000"/>
          <w:sz w:val="22"/>
          <w:szCs w:val="22"/>
        </w:rPr>
        <w:t>legger ved lydopptaket fra samtalen med journalisten før publiserin</w:t>
      </w:r>
      <w:r w:rsidR="006E1138">
        <w:rPr>
          <w:rFonts w:ascii="Book Antiqua" w:hAnsi="Book Antiqua" w:cs="Arial"/>
          <w:color w:val="000000"/>
          <w:sz w:val="22"/>
          <w:szCs w:val="22"/>
        </w:rPr>
        <w:t>g</w:t>
      </w:r>
      <w:r w:rsidR="003F6A54">
        <w:rPr>
          <w:rFonts w:ascii="Book Antiqua" w:hAnsi="Book Antiqua" w:cs="Arial"/>
          <w:color w:val="000000"/>
          <w:sz w:val="22"/>
          <w:szCs w:val="22"/>
        </w:rPr>
        <w:t>. (</w:t>
      </w:r>
      <w:r w:rsidR="00723F8C">
        <w:rPr>
          <w:rFonts w:ascii="Book Antiqua" w:hAnsi="Book Antiqua" w:cs="Arial"/>
          <w:color w:val="000000"/>
          <w:sz w:val="22"/>
          <w:szCs w:val="22"/>
        </w:rPr>
        <w:t xml:space="preserve">Se </w:t>
      </w:r>
      <w:r w:rsidR="003F6A54">
        <w:rPr>
          <w:rFonts w:ascii="Book Antiqua" w:hAnsi="Book Antiqua" w:cs="Arial"/>
          <w:color w:val="000000"/>
          <w:sz w:val="22"/>
          <w:szCs w:val="22"/>
        </w:rPr>
        <w:t>vedlagt fil</w:t>
      </w:r>
      <w:r w:rsidR="00DB2182">
        <w:rPr>
          <w:rFonts w:ascii="Book Antiqua" w:hAnsi="Book Antiqua" w:cs="Arial"/>
          <w:color w:val="000000"/>
          <w:sz w:val="22"/>
          <w:szCs w:val="22"/>
        </w:rPr>
        <w:t>.</w:t>
      </w:r>
      <w:bookmarkStart w:id="4" w:name="_GoBack"/>
      <w:bookmarkEnd w:id="4"/>
      <w:r w:rsidR="003F6A54">
        <w:rPr>
          <w:rFonts w:ascii="Book Antiqua" w:hAnsi="Book Antiqua" w:cs="Arial"/>
          <w:color w:val="000000"/>
          <w:sz w:val="22"/>
          <w:szCs w:val="22"/>
        </w:rPr>
        <w:t>)</w:t>
      </w:r>
      <w:r w:rsidR="00723F8C">
        <w:rPr>
          <w:rFonts w:ascii="Book Antiqua" w:hAnsi="Book Antiqua" w:cs="Arial"/>
          <w:color w:val="000000"/>
          <w:sz w:val="22"/>
          <w:szCs w:val="22"/>
        </w:rPr>
        <w:t>.</w:t>
      </w:r>
      <w:r>
        <w:rPr>
          <w:rFonts w:ascii="Book Antiqua" w:hAnsi="Book Antiqua" w:cs="Arial"/>
          <w:color w:val="000000"/>
          <w:sz w:val="22"/>
          <w:szCs w:val="22"/>
        </w:rPr>
        <w:t xml:space="preserve"> </w:t>
      </w:r>
      <w:r w:rsidR="003F6A54">
        <w:rPr>
          <w:rFonts w:ascii="Book Antiqua" w:hAnsi="Book Antiqua" w:cs="Arial"/>
          <w:color w:val="000000"/>
          <w:sz w:val="22"/>
          <w:szCs w:val="22"/>
        </w:rPr>
        <w:t>Klager skriver: «</w:t>
      </w:r>
      <w:r w:rsidR="00A24A8A" w:rsidRPr="00B819EC">
        <w:rPr>
          <w:rFonts w:ascii="Book Antiqua" w:hAnsi="Book Antiqua" w:cs="Arial"/>
          <w:color w:val="000000"/>
          <w:sz w:val="22"/>
          <w:szCs w:val="22"/>
        </w:rPr>
        <w:t xml:space="preserve">Som dere vil høre så hadde jeg en hyggelig samtale med journalisten i ordnede former. </w:t>
      </w:r>
      <w:r w:rsidR="00A24A8A" w:rsidRPr="00B819EC">
        <w:rPr>
          <w:rFonts w:ascii="Book Antiqua" w:hAnsi="Book Antiqua" w:cs="Arial"/>
          <w:i/>
          <w:iCs/>
          <w:color w:val="000000"/>
          <w:sz w:val="22"/>
          <w:szCs w:val="22"/>
        </w:rPr>
        <w:t>Det er ikke én beskyldning eller udokumentert påstand i samtalen.</w:t>
      </w:r>
      <w:r w:rsidR="00A24A8A" w:rsidRPr="00B819EC">
        <w:rPr>
          <w:rFonts w:ascii="Book Antiqua" w:hAnsi="Book Antiqua" w:cs="Arial"/>
          <w:color w:val="000000"/>
          <w:sz w:val="22"/>
          <w:szCs w:val="22"/>
        </w:rPr>
        <w:t xml:space="preserve"> Jeg stiller et par spørsmål, hvilket er det jeg har gjort hele tiden.</w:t>
      </w:r>
      <w:r>
        <w:rPr>
          <w:rFonts w:ascii="Book Antiqua" w:hAnsi="Book Antiqua" w:cs="Arial"/>
          <w:color w:val="000000"/>
          <w:sz w:val="22"/>
          <w:szCs w:val="22"/>
        </w:rPr>
        <w:t xml:space="preserve"> </w:t>
      </w:r>
      <w:r w:rsidRPr="00B819EC">
        <w:rPr>
          <w:rFonts w:ascii="Book Antiqua" w:hAnsi="Book Antiqua" w:cs="Arial"/>
          <w:color w:val="000000"/>
          <w:sz w:val="22"/>
          <w:szCs w:val="22"/>
        </w:rPr>
        <w:t>Avisen velger noen korte utdrag som får meg til å fremstå som svært passiv i forhold til sitatene fra Kruse Larsen. At jeg ikke går mot uttalelsene fra Kruse Larsen tolkes selvsagt av leseren som at jeg er svært defensiv. Jeg visste jo ikke om dem og ville gått mot dem på det mest bestemte eventuelt</w:t>
      </w:r>
      <w:r w:rsidRPr="0014537C">
        <w:rPr>
          <w:rFonts w:ascii="Book Antiqua" w:hAnsi="Book Antiqua" w:cs="Arial"/>
          <w:color w:val="000000"/>
          <w:sz w:val="22"/>
          <w:szCs w:val="22"/>
        </w:rPr>
        <w:t>.</w:t>
      </w:r>
      <w:r>
        <w:rPr>
          <w:rFonts w:ascii="Book Antiqua" w:hAnsi="Book Antiqua" w:cs="Arial"/>
          <w:color w:val="000000"/>
          <w:sz w:val="22"/>
          <w:szCs w:val="22"/>
        </w:rPr>
        <w:t>»</w:t>
      </w:r>
    </w:p>
    <w:p w14:paraId="57099BAC" w14:textId="77777777" w:rsidR="00500B76" w:rsidRDefault="00500B76" w:rsidP="00500B76">
      <w:pPr>
        <w:rPr>
          <w:rFonts w:ascii="Book Antiqua" w:hAnsi="Book Antiqua" w:cs="Arial"/>
          <w:color w:val="000000"/>
          <w:sz w:val="22"/>
          <w:szCs w:val="22"/>
        </w:rPr>
      </w:pPr>
    </w:p>
    <w:p w14:paraId="1CAC5507" w14:textId="77777777" w:rsidR="00500B76" w:rsidRDefault="00500B76" w:rsidP="00500B76">
      <w:pPr>
        <w:rPr>
          <w:rFonts w:ascii="Book Antiqua" w:hAnsi="Book Antiqua" w:cs="Arial"/>
          <w:color w:val="000000"/>
          <w:sz w:val="22"/>
          <w:szCs w:val="22"/>
        </w:rPr>
      </w:pPr>
      <w:r>
        <w:rPr>
          <w:rFonts w:ascii="Book Antiqua" w:hAnsi="Book Antiqua" w:cs="Arial"/>
          <w:color w:val="000000"/>
          <w:sz w:val="22"/>
          <w:szCs w:val="22"/>
        </w:rPr>
        <w:t>Klager skriver: «</w:t>
      </w:r>
      <w:r w:rsidRPr="00C73C4C">
        <w:rPr>
          <w:rFonts w:ascii="Book Antiqua" w:hAnsi="Book Antiqua" w:cs="Arial"/>
          <w:color w:val="000000"/>
          <w:sz w:val="22"/>
          <w:szCs w:val="22"/>
        </w:rPr>
        <w:t xml:space="preserve">Vi opplever her en </w:t>
      </w:r>
      <w:r w:rsidRPr="00C73C4C">
        <w:rPr>
          <w:rFonts w:ascii="Book Antiqua" w:hAnsi="Book Antiqua" w:cs="Arial"/>
          <w:i/>
          <w:iCs/>
          <w:color w:val="000000"/>
          <w:sz w:val="22"/>
          <w:szCs w:val="22"/>
        </w:rPr>
        <w:t>redaktør</w:t>
      </w:r>
      <w:r w:rsidRPr="00C73C4C">
        <w:rPr>
          <w:rFonts w:ascii="Book Antiqua" w:hAnsi="Book Antiqua" w:cs="Arial"/>
          <w:color w:val="000000"/>
          <w:sz w:val="22"/>
          <w:szCs w:val="22"/>
        </w:rPr>
        <w:t xml:space="preserve"> som ikke vet hva samtidig imøtegåelse er. Han tror det er å bli sitert på noe. </w:t>
      </w:r>
      <w:r>
        <w:rPr>
          <w:rFonts w:ascii="Book Antiqua" w:hAnsi="Book Antiqua" w:cs="Arial"/>
          <w:color w:val="000000"/>
          <w:sz w:val="22"/>
          <w:szCs w:val="22"/>
        </w:rPr>
        <w:t>[…]</w:t>
      </w:r>
      <w:r w:rsidRPr="00C73C4C">
        <w:rPr>
          <w:rFonts w:ascii="Book Antiqua" w:hAnsi="Book Antiqua" w:cs="Arial"/>
          <w:color w:val="000000"/>
          <w:sz w:val="22"/>
          <w:szCs w:val="22"/>
        </w:rPr>
        <w:t xml:space="preserve"> Samtidig imøtegåelse i denne saken ville vært at jeg ble forelagt sitatene fra Kruse Larsen og at jeg fikk imøtegå disse </w:t>
      </w:r>
      <w:r>
        <w:rPr>
          <w:rFonts w:ascii="Book Antiqua" w:hAnsi="Book Antiqua" w:cs="Arial"/>
          <w:color w:val="000000"/>
          <w:sz w:val="22"/>
          <w:szCs w:val="22"/>
        </w:rPr>
        <w:t>[..]</w:t>
      </w:r>
      <w:r w:rsidRPr="00C73C4C">
        <w:rPr>
          <w:rFonts w:ascii="Book Antiqua" w:hAnsi="Book Antiqua" w:cs="Arial"/>
          <w:color w:val="000000"/>
          <w:sz w:val="22"/>
          <w:szCs w:val="22"/>
        </w:rPr>
        <w:t>At retten til samtidig imøtegåelse er brutt er i mine øyne bevist og kan ikke nektes for.</w:t>
      </w:r>
      <w:r>
        <w:rPr>
          <w:rFonts w:ascii="Book Antiqua" w:hAnsi="Book Antiqua" w:cs="Arial"/>
          <w:color w:val="000000"/>
          <w:sz w:val="22"/>
          <w:szCs w:val="22"/>
        </w:rPr>
        <w:t>»</w:t>
      </w:r>
    </w:p>
    <w:p w14:paraId="67A24A8A" w14:textId="77777777" w:rsidR="00500B76" w:rsidRDefault="00500B76" w:rsidP="00500B76">
      <w:pPr>
        <w:rPr>
          <w:rFonts w:ascii="Book Antiqua" w:hAnsi="Book Antiqua" w:cs="Arial"/>
          <w:color w:val="000000"/>
          <w:sz w:val="22"/>
          <w:szCs w:val="22"/>
        </w:rPr>
      </w:pPr>
    </w:p>
    <w:p w14:paraId="688A9103" w14:textId="4090DD65" w:rsidR="006E1138" w:rsidRDefault="00500B76" w:rsidP="006E1138">
      <w:pPr>
        <w:rPr>
          <w:rFonts w:ascii="Book Antiqua" w:hAnsi="Book Antiqua" w:cs="Arial"/>
          <w:color w:val="000000"/>
          <w:sz w:val="22"/>
          <w:szCs w:val="22"/>
        </w:rPr>
      </w:pPr>
      <w:r>
        <w:rPr>
          <w:rFonts w:ascii="Book Antiqua" w:hAnsi="Book Antiqua" w:cs="Arial"/>
          <w:color w:val="000000"/>
          <w:sz w:val="22"/>
          <w:szCs w:val="22"/>
        </w:rPr>
        <w:t xml:space="preserve">Klager mener at de mektige aktørenes plan </w:t>
      </w:r>
      <w:r w:rsidR="00326A7E">
        <w:rPr>
          <w:rFonts w:ascii="Book Antiqua" w:hAnsi="Book Antiqua" w:cs="Arial"/>
          <w:color w:val="000000"/>
          <w:sz w:val="22"/>
          <w:szCs w:val="22"/>
        </w:rPr>
        <w:t>hele veien har vært</w:t>
      </w:r>
      <w:r>
        <w:rPr>
          <w:rFonts w:ascii="Book Antiqua" w:hAnsi="Book Antiqua" w:cs="Arial"/>
          <w:color w:val="000000"/>
          <w:sz w:val="22"/>
          <w:szCs w:val="22"/>
        </w:rPr>
        <w:t xml:space="preserve"> å avfeie ham og </w:t>
      </w:r>
      <w:r w:rsidRPr="00B819EC">
        <w:rPr>
          <w:rFonts w:ascii="Book Antiqua" w:hAnsi="Book Antiqua" w:cs="Arial"/>
          <w:color w:val="000000"/>
          <w:sz w:val="22"/>
          <w:szCs w:val="22"/>
        </w:rPr>
        <w:t xml:space="preserve">konsekvent </w:t>
      </w:r>
      <w:r>
        <w:rPr>
          <w:rFonts w:ascii="Book Antiqua" w:hAnsi="Book Antiqua" w:cs="Arial"/>
          <w:color w:val="000000"/>
          <w:sz w:val="22"/>
          <w:szCs w:val="22"/>
        </w:rPr>
        <w:t>«</w:t>
      </w:r>
      <w:r w:rsidRPr="00B819EC">
        <w:rPr>
          <w:rFonts w:ascii="Book Antiqua" w:hAnsi="Book Antiqua" w:cs="Arial"/>
          <w:color w:val="000000"/>
          <w:sz w:val="22"/>
          <w:szCs w:val="22"/>
        </w:rPr>
        <w:t>omtale alt jeg har skrevet som “feilaktige påstander”</w:t>
      </w:r>
      <w:r w:rsidR="00326A7E">
        <w:rPr>
          <w:rFonts w:ascii="Book Antiqua" w:hAnsi="Book Antiqua" w:cs="Arial"/>
          <w:color w:val="000000"/>
          <w:sz w:val="22"/>
          <w:szCs w:val="22"/>
        </w:rPr>
        <w:t>» Men klager skriver: «</w:t>
      </w:r>
      <w:r w:rsidRPr="00C73C4C">
        <w:rPr>
          <w:rFonts w:ascii="Book Antiqua" w:hAnsi="Book Antiqua" w:cs="Arial"/>
          <w:color w:val="000000"/>
          <w:sz w:val="22"/>
          <w:szCs w:val="22"/>
        </w:rPr>
        <w:t>Det aller mest i mitt varsel og grunnlag for saken i TK er fakta. Opplysninger hentet fra offentlige kilder og registre. Noe av innholdet kan helt sikkert diskuteres, men det aller meste kan ikke det. Det er fakta satt i system slik at leseren ser en sammenheng.</w:t>
      </w:r>
      <w:r w:rsidR="00326A7E">
        <w:rPr>
          <w:rFonts w:ascii="Book Antiqua" w:hAnsi="Book Antiqua" w:cs="Arial"/>
          <w:color w:val="000000"/>
          <w:sz w:val="22"/>
          <w:szCs w:val="22"/>
        </w:rPr>
        <w:t xml:space="preserve"> […] </w:t>
      </w:r>
      <w:r w:rsidR="006E1138" w:rsidRPr="00C73C4C">
        <w:rPr>
          <w:rFonts w:ascii="Book Antiqua" w:hAnsi="Book Antiqua" w:cs="Arial"/>
          <w:color w:val="000000"/>
          <w:sz w:val="22"/>
          <w:szCs w:val="22"/>
        </w:rPr>
        <w:t xml:space="preserve">Avisen fremstiller praktisk talt alt feil og fra en subjektiv side. Redaktøren ser ut til å virke som forsvarer for Kruse Larsen mer enn å drive avis. </w:t>
      </w:r>
    </w:p>
    <w:p w14:paraId="108A5472" w14:textId="77777777" w:rsidR="00326A7E" w:rsidRDefault="00326A7E" w:rsidP="006E1138">
      <w:pPr>
        <w:rPr>
          <w:rFonts w:ascii="Book Antiqua" w:hAnsi="Book Antiqua" w:cs="Arial"/>
          <w:color w:val="000000"/>
          <w:sz w:val="22"/>
          <w:szCs w:val="22"/>
        </w:rPr>
      </w:pPr>
    </w:p>
    <w:p w14:paraId="7DC9041F" w14:textId="222DE51A" w:rsidR="006E1138" w:rsidRPr="00765C9A" w:rsidRDefault="006E1138" w:rsidP="006E1138">
      <w:pPr>
        <w:rPr>
          <w:rFonts w:ascii="Book Antiqua" w:hAnsi="Book Antiqua" w:cs="Arial"/>
          <w:color w:val="000000"/>
          <w:sz w:val="22"/>
          <w:szCs w:val="22"/>
        </w:rPr>
      </w:pPr>
      <w:r>
        <w:rPr>
          <w:rFonts w:ascii="Book Antiqua" w:hAnsi="Book Antiqua" w:cs="Arial"/>
          <w:color w:val="000000"/>
          <w:sz w:val="22"/>
          <w:szCs w:val="22"/>
        </w:rPr>
        <w:t>Klager reagerer på redaktørens retorikk i tilsvaret</w:t>
      </w:r>
      <w:r w:rsidR="00765C9A">
        <w:rPr>
          <w:rFonts w:ascii="Book Antiqua" w:hAnsi="Book Antiqua" w:cs="Arial"/>
          <w:color w:val="000000"/>
          <w:sz w:val="22"/>
          <w:szCs w:val="22"/>
        </w:rPr>
        <w:t>, jf.</w:t>
      </w:r>
      <w:r>
        <w:rPr>
          <w:rFonts w:ascii="Book Antiqua" w:hAnsi="Book Antiqua" w:cs="Arial"/>
          <w:color w:val="000000"/>
          <w:sz w:val="22"/>
          <w:szCs w:val="22"/>
        </w:rPr>
        <w:t xml:space="preserve"> </w:t>
      </w:r>
      <w:r w:rsidRPr="00C73C4C">
        <w:rPr>
          <w:rFonts w:ascii="Book Antiqua" w:hAnsi="Book Antiqua" w:cs="Arial"/>
          <w:color w:val="000000"/>
          <w:sz w:val="22"/>
          <w:szCs w:val="22"/>
        </w:rPr>
        <w:t>“de som er blitt mistenkeliggjort av Brattøy gjennom flere år”</w:t>
      </w:r>
      <w:r>
        <w:rPr>
          <w:rFonts w:ascii="Book Antiqua" w:hAnsi="Book Antiqua" w:cs="Arial"/>
          <w:color w:val="000000"/>
          <w:sz w:val="22"/>
          <w:szCs w:val="22"/>
        </w:rPr>
        <w:t>. Klager skriver:</w:t>
      </w:r>
      <w:r w:rsidRPr="00C73C4C">
        <w:rPr>
          <w:rFonts w:ascii="Book Antiqua" w:hAnsi="Book Antiqua" w:cs="Arial"/>
          <w:color w:val="000000"/>
          <w:sz w:val="22"/>
          <w:szCs w:val="22"/>
        </w:rPr>
        <w:t xml:space="preserve"> «Det jeg har gjort er å skrive en epost til en næringsforening om det jeg mener er kritikkverdige forhold. </w:t>
      </w:r>
      <w:r>
        <w:rPr>
          <w:rFonts w:ascii="Book Antiqua" w:hAnsi="Book Antiqua" w:cs="Arial"/>
          <w:color w:val="000000"/>
          <w:sz w:val="22"/>
          <w:szCs w:val="22"/>
        </w:rPr>
        <w:t>[…]</w:t>
      </w:r>
      <w:r w:rsidRPr="00C73C4C">
        <w:rPr>
          <w:rFonts w:ascii="Book Antiqua" w:hAnsi="Book Antiqua" w:cs="Arial"/>
          <w:color w:val="000000"/>
          <w:sz w:val="22"/>
          <w:szCs w:val="22"/>
        </w:rPr>
        <w:t>. Det var nesten et år siden jeg sendte dokumentet til styret. Fikk aldri svar på det. Når det kom ut til et større publikum gikk alarmen og kommunikasjonsrådgiveren kunne få en ripe i sitt renommé. Budbringeren måtte bringes til taushet. Prosessen er som tatt ut av læreboka: svekk omdømme, så tvil om personlighet (forvirrende tanker), udokumenterte påstander og annet ble lagt inn i dreieboka. Mer alvorlig blir det når lokalavisen med tette bånd til miljøet og som medlem i Kruse Larsen sitt konsept stiller seg til rådighet som ukritisk talerør og begår en sak som kun har som mål å ødelegge enkeltpersonen som fremsetter kritikken.</w:t>
      </w:r>
      <w:r>
        <w:rPr>
          <w:rFonts w:ascii="Book Antiqua" w:hAnsi="Book Antiqua" w:cs="Arial"/>
          <w:color w:val="000000"/>
          <w:sz w:val="22"/>
          <w:szCs w:val="22"/>
        </w:rPr>
        <w:t>»</w:t>
      </w:r>
      <w:r w:rsidRPr="00C73C4C">
        <w:rPr>
          <w:rFonts w:ascii="Book Antiqua" w:hAnsi="Book Antiqua" w:cs="Arial"/>
          <w:color w:val="000000"/>
          <w:sz w:val="22"/>
          <w:szCs w:val="22"/>
        </w:rPr>
        <w:t xml:space="preserve"> </w:t>
      </w:r>
    </w:p>
    <w:p w14:paraId="0D39ACFA" w14:textId="78ADA10C" w:rsidR="006E1138" w:rsidRDefault="006E1138" w:rsidP="00A24A8A">
      <w:pPr>
        <w:rPr>
          <w:rFonts w:ascii="Book Antiqua" w:hAnsi="Book Antiqua" w:cs="Arial"/>
          <w:color w:val="000000"/>
          <w:sz w:val="22"/>
          <w:szCs w:val="22"/>
        </w:rPr>
      </w:pPr>
    </w:p>
    <w:p w14:paraId="28EEDCE6" w14:textId="79B12FA6" w:rsidR="00326A7E" w:rsidRPr="00C73C4C" w:rsidRDefault="00765C9A" w:rsidP="00326A7E">
      <w:pPr>
        <w:rPr>
          <w:rFonts w:ascii="Book Antiqua" w:hAnsi="Book Antiqua"/>
          <w:sz w:val="22"/>
          <w:szCs w:val="22"/>
        </w:rPr>
      </w:pPr>
      <w:r>
        <w:rPr>
          <w:rFonts w:ascii="Book Antiqua" w:hAnsi="Book Antiqua" w:cs="Arial"/>
          <w:color w:val="000000"/>
          <w:sz w:val="22"/>
          <w:szCs w:val="22"/>
        </w:rPr>
        <w:t xml:space="preserve">Redaktøren skriver </w:t>
      </w:r>
      <w:r w:rsidR="00326A7E" w:rsidRPr="00C73C4C">
        <w:rPr>
          <w:rFonts w:ascii="Book Antiqua" w:hAnsi="Book Antiqua" w:cs="Arial"/>
          <w:color w:val="000000"/>
          <w:sz w:val="22"/>
          <w:szCs w:val="22"/>
        </w:rPr>
        <w:t>«Brattøy sine brev og eposter»</w:t>
      </w:r>
      <w:r>
        <w:rPr>
          <w:rFonts w:ascii="Book Antiqua" w:hAnsi="Book Antiqua" w:cs="Arial"/>
          <w:color w:val="000000"/>
          <w:sz w:val="22"/>
          <w:szCs w:val="22"/>
        </w:rPr>
        <w:t>, og klager reagerer</w:t>
      </w:r>
      <w:r w:rsidR="00326A7E">
        <w:rPr>
          <w:rFonts w:ascii="Book Antiqua" w:hAnsi="Book Antiqua" w:cs="Arial"/>
          <w:color w:val="000000"/>
          <w:sz w:val="22"/>
          <w:szCs w:val="22"/>
        </w:rPr>
        <w:t xml:space="preserve">: </w:t>
      </w:r>
      <w:r w:rsidR="00326A7E" w:rsidRPr="00C73C4C">
        <w:rPr>
          <w:rFonts w:ascii="Book Antiqua" w:hAnsi="Book Antiqua" w:cs="Arial"/>
          <w:color w:val="000000"/>
          <w:sz w:val="22"/>
          <w:szCs w:val="22"/>
        </w:rPr>
        <w:t>«Igjen kommer redaktøren med nye beskyldninger og momenter. Hvilke brev? Jeg har sendt en epost til medlemmene i KNN. Viser igjen til at jeg finner det upassende og unødvendig at han fortsetter sin sverting til og med inn PFU.»</w:t>
      </w:r>
    </w:p>
    <w:p w14:paraId="2236FD06" w14:textId="77777777" w:rsidR="006E1138" w:rsidRDefault="006E1138" w:rsidP="006E1138">
      <w:pPr>
        <w:rPr>
          <w:rFonts w:ascii="Book Antiqua" w:hAnsi="Book Antiqua" w:cs="Arial"/>
          <w:color w:val="000000"/>
          <w:sz w:val="22"/>
          <w:szCs w:val="22"/>
        </w:rPr>
      </w:pPr>
    </w:p>
    <w:p w14:paraId="5B7929EC" w14:textId="3E3976B0" w:rsidR="002C2E43" w:rsidRDefault="002C2E43" w:rsidP="002C2E43">
      <w:pPr>
        <w:rPr>
          <w:rFonts w:ascii="Book Antiqua" w:hAnsi="Book Antiqua" w:cs="Arial"/>
          <w:color w:val="000000"/>
          <w:sz w:val="22"/>
          <w:szCs w:val="22"/>
        </w:rPr>
      </w:pPr>
      <w:r w:rsidRPr="00C73C4C">
        <w:rPr>
          <w:rFonts w:ascii="Book Antiqua" w:hAnsi="Book Antiqua"/>
          <w:sz w:val="22"/>
          <w:szCs w:val="22"/>
        </w:rPr>
        <w:t xml:space="preserve">Klager </w:t>
      </w:r>
      <w:r w:rsidR="00765C9A">
        <w:rPr>
          <w:rFonts w:ascii="Book Antiqua" w:hAnsi="Book Antiqua"/>
          <w:sz w:val="22"/>
          <w:szCs w:val="22"/>
        </w:rPr>
        <w:t>mener ikke han bedriver en</w:t>
      </w:r>
      <w:r w:rsidRPr="00C73C4C">
        <w:rPr>
          <w:rFonts w:ascii="Book Antiqua" w:hAnsi="Book Antiqua"/>
          <w:sz w:val="22"/>
          <w:szCs w:val="22"/>
        </w:rPr>
        <w:t xml:space="preserve"> retorisk feilaktig fremstilling av virkeligheten</w:t>
      </w:r>
      <w:r w:rsidR="00765C9A">
        <w:rPr>
          <w:rFonts w:ascii="Book Antiqua" w:hAnsi="Book Antiqua"/>
          <w:sz w:val="22"/>
          <w:szCs w:val="22"/>
        </w:rPr>
        <w:t xml:space="preserve">, </w:t>
      </w:r>
      <w:r w:rsidRPr="00C73C4C">
        <w:rPr>
          <w:rFonts w:ascii="Book Antiqua" w:hAnsi="Book Antiqua"/>
          <w:sz w:val="22"/>
          <w:szCs w:val="22"/>
        </w:rPr>
        <w:t xml:space="preserve">og viser til opplysningene om Vindel, </w:t>
      </w:r>
      <w:r>
        <w:rPr>
          <w:rFonts w:ascii="Book Antiqua" w:hAnsi="Book Antiqua"/>
          <w:sz w:val="22"/>
          <w:szCs w:val="22"/>
        </w:rPr>
        <w:t>og</w:t>
      </w:r>
      <w:r w:rsidRPr="00C73C4C">
        <w:rPr>
          <w:rFonts w:ascii="Book Antiqua" w:hAnsi="Book Antiqua"/>
          <w:sz w:val="22"/>
          <w:szCs w:val="22"/>
        </w:rPr>
        <w:t xml:space="preserve"> at det er </w:t>
      </w:r>
      <w:r w:rsidRPr="00C73C4C">
        <w:rPr>
          <w:rFonts w:ascii="Book Antiqua" w:hAnsi="Book Antiqua" w:cs="Arial"/>
          <w:color w:val="000000"/>
          <w:sz w:val="22"/>
          <w:szCs w:val="22"/>
        </w:rPr>
        <w:t xml:space="preserve">ett og samme miljø. </w:t>
      </w:r>
    </w:p>
    <w:p w14:paraId="1B6F86BA" w14:textId="77777777" w:rsidR="00765C9A" w:rsidRDefault="00765C9A" w:rsidP="00A24A8A">
      <w:pPr>
        <w:rPr>
          <w:rFonts w:ascii="Book Antiqua" w:hAnsi="Book Antiqua" w:cs="Arial"/>
          <w:color w:val="000000"/>
          <w:sz w:val="22"/>
          <w:szCs w:val="22"/>
        </w:rPr>
      </w:pPr>
    </w:p>
    <w:p w14:paraId="72D2280B" w14:textId="3D8B1348" w:rsidR="00A24A8A" w:rsidRPr="00C73C4C" w:rsidRDefault="0014537C" w:rsidP="00A24A8A">
      <w:pPr>
        <w:rPr>
          <w:rFonts w:ascii="Book Antiqua" w:hAnsi="Book Antiqua" w:cs="Arial"/>
          <w:color w:val="000000"/>
          <w:sz w:val="22"/>
          <w:szCs w:val="22"/>
        </w:rPr>
      </w:pPr>
      <w:r w:rsidRPr="00C73C4C">
        <w:rPr>
          <w:rFonts w:ascii="Book Antiqua" w:hAnsi="Book Antiqua" w:cs="Arial"/>
          <w:color w:val="000000"/>
          <w:sz w:val="22"/>
          <w:szCs w:val="22"/>
        </w:rPr>
        <w:t>TK skriver at klager har publisert varselet på nett: «</w:t>
      </w:r>
      <w:r w:rsidR="00A24A8A" w:rsidRPr="00C73C4C">
        <w:rPr>
          <w:rFonts w:ascii="Book Antiqua" w:hAnsi="Book Antiqua" w:cs="Arial"/>
          <w:color w:val="000000"/>
          <w:sz w:val="22"/>
          <w:szCs w:val="22"/>
        </w:rPr>
        <w:t>Jeg la ut varselet som er grunnlaget for saken etter publiseringen i avisen i et håpløst forsøk på å la folk selv vurdere saken. Det er selvsagt håpløst å skulle prøve å konkurrere med en lokalavis i spredning av informasjon, men jeg måtte gjøre det lille jeg kunne.</w:t>
      </w:r>
      <w:r w:rsidRPr="00C73C4C">
        <w:rPr>
          <w:rFonts w:ascii="Book Antiqua" w:hAnsi="Book Antiqua" w:cs="Arial"/>
          <w:color w:val="000000"/>
          <w:sz w:val="22"/>
          <w:szCs w:val="22"/>
        </w:rPr>
        <w:t>»</w:t>
      </w:r>
      <w:r w:rsidR="00A24A8A" w:rsidRPr="00C73C4C">
        <w:rPr>
          <w:rFonts w:ascii="Book Antiqua" w:hAnsi="Book Antiqua" w:cs="Arial"/>
          <w:color w:val="000000"/>
          <w:sz w:val="22"/>
          <w:szCs w:val="22"/>
        </w:rPr>
        <w:t xml:space="preserve"> </w:t>
      </w:r>
    </w:p>
    <w:p w14:paraId="035730D3" w14:textId="77777777" w:rsidR="00A24A8A" w:rsidRPr="00C73C4C" w:rsidRDefault="00A24A8A" w:rsidP="00A24A8A">
      <w:pPr>
        <w:rPr>
          <w:rFonts w:ascii="Book Antiqua" w:hAnsi="Book Antiqua"/>
          <w:sz w:val="22"/>
          <w:szCs w:val="22"/>
        </w:rPr>
      </w:pPr>
    </w:p>
    <w:p w14:paraId="6534C4DB" w14:textId="77777777" w:rsidR="003F6A54" w:rsidRDefault="0014537C" w:rsidP="00A24A8A">
      <w:pPr>
        <w:rPr>
          <w:rFonts w:ascii="Book Antiqua" w:hAnsi="Book Antiqua" w:cs="Arial"/>
          <w:color w:val="000000"/>
          <w:sz w:val="22"/>
          <w:szCs w:val="22"/>
        </w:rPr>
      </w:pPr>
      <w:r w:rsidRPr="00C73C4C">
        <w:rPr>
          <w:rFonts w:ascii="Book Antiqua" w:hAnsi="Book Antiqua" w:cs="Arial"/>
          <w:color w:val="000000"/>
          <w:sz w:val="22"/>
          <w:szCs w:val="22"/>
        </w:rPr>
        <w:t>Klager reagerer på fremstillingen av KNN og andre som offer</w:t>
      </w:r>
      <w:r w:rsidR="003F6A54">
        <w:rPr>
          <w:rFonts w:ascii="Book Antiqua" w:hAnsi="Book Antiqua" w:cs="Arial"/>
          <w:color w:val="000000"/>
          <w:sz w:val="22"/>
          <w:szCs w:val="22"/>
        </w:rPr>
        <w:t xml:space="preserve"> i tilsvaret</w:t>
      </w:r>
      <w:r w:rsidR="00C73C4C" w:rsidRPr="00C73C4C">
        <w:rPr>
          <w:rFonts w:ascii="Book Antiqua" w:hAnsi="Book Antiqua" w:cs="Arial"/>
          <w:color w:val="000000"/>
          <w:sz w:val="22"/>
          <w:szCs w:val="22"/>
        </w:rPr>
        <w:t xml:space="preserve">: </w:t>
      </w:r>
      <w:r w:rsidRPr="00C73C4C">
        <w:rPr>
          <w:rFonts w:ascii="Book Antiqua" w:hAnsi="Book Antiqua" w:cs="Arial"/>
          <w:color w:val="000000"/>
          <w:sz w:val="22"/>
          <w:szCs w:val="22"/>
        </w:rPr>
        <w:t>«</w:t>
      </w:r>
      <w:r w:rsidR="00A24A8A" w:rsidRPr="00C73C4C">
        <w:rPr>
          <w:rFonts w:ascii="Book Antiqua" w:hAnsi="Book Antiqua" w:cs="Arial"/>
          <w:color w:val="000000"/>
          <w:sz w:val="22"/>
          <w:szCs w:val="22"/>
        </w:rPr>
        <w:t>Jeg er en enkeltperson uten noe som helst talerør og jeg sendte et varsel til medlemmer i en lukket forening. Jeg ble hengt ut over tre sider i lokalavisen uten at leseren fikk vite noe som helst om hva dette dreier seg om. Og så er det de mektige næringsdrivende med lokalavisen som talerør som er “belastet”? Det får være grenser.</w:t>
      </w:r>
      <w:r w:rsidR="003F6A54">
        <w:rPr>
          <w:rFonts w:ascii="Book Antiqua" w:hAnsi="Book Antiqua" w:cs="Arial"/>
          <w:color w:val="000000"/>
          <w:sz w:val="22"/>
          <w:szCs w:val="22"/>
        </w:rPr>
        <w:t>»</w:t>
      </w:r>
    </w:p>
    <w:p w14:paraId="414A95B7" w14:textId="77777777" w:rsidR="003F6A54" w:rsidRDefault="003F6A54" w:rsidP="00A24A8A">
      <w:pPr>
        <w:rPr>
          <w:rFonts w:ascii="Book Antiqua" w:hAnsi="Book Antiqua" w:cs="Arial"/>
          <w:color w:val="000000"/>
          <w:sz w:val="22"/>
          <w:szCs w:val="22"/>
        </w:rPr>
      </w:pPr>
    </w:p>
    <w:p w14:paraId="048D9DA9" w14:textId="2BBE14EC" w:rsidR="00A24A8A" w:rsidRPr="00C73C4C" w:rsidRDefault="003F6A54" w:rsidP="00A24A8A">
      <w:pPr>
        <w:rPr>
          <w:rFonts w:ascii="Book Antiqua" w:hAnsi="Book Antiqua"/>
          <w:sz w:val="22"/>
          <w:szCs w:val="22"/>
        </w:rPr>
      </w:pPr>
      <w:r>
        <w:rPr>
          <w:rFonts w:ascii="Book Antiqua" w:hAnsi="Book Antiqua" w:cs="Arial"/>
          <w:color w:val="000000"/>
          <w:sz w:val="22"/>
          <w:szCs w:val="22"/>
        </w:rPr>
        <w:t xml:space="preserve">Når det gjelder artikkelen om KNNs </w:t>
      </w:r>
      <w:r w:rsidR="002C2E43">
        <w:rPr>
          <w:rFonts w:ascii="Book Antiqua" w:hAnsi="Book Antiqua" w:cs="Arial"/>
          <w:color w:val="000000"/>
          <w:sz w:val="22"/>
          <w:szCs w:val="22"/>
        </w:rPr>
        <w:t>besøk</w:t>
      </w:r>
      <w:r>
        <w:rPr>
          <w:rFonts w:ascii="Book Antiqua" w:hAnsi="Book Antiqua" w:cs="Arial"/>
          <w:color w:val="000000"/>
          <w:sz w:val="22"/>
          <w:szCs w:val="22"/>
        </w:rPr>
        <w:t xml:space="preserve"> i kommunestyret, og som TK i tilsvare</w:t>
      </w:r>
      <w:r w:rsidR="002C2E43">
        <w:rPr>
          <w:rFonts w:ascii="Book Antiqua" w:hAnsi="Book Antiqua" w:cs="Arial"/>
          <w:color w:val="000000"/>
          <w:sz w:val="22"/>
          <w:szCs w:val="22"/>
        </w:rPr>
        <w:t>t</w:t>
      </w:r>
      <w:r>
        <w:rPr>
          <w:rFonts w:ascii="Book Antiqua" w:hAnsi="Book Antiqua" w:cs="Arial"/>
          <w:color w:val="000000"/>
          <w:sz w:val="22"/>
          <w:szCs w:val="22"/>
        </w:rPr>
        <w:t xml:space="preserve"> vi</w:t>
      </w:r>
      <w:r w:rsidR="002C2E43">
        <w:rPr>
          <w:rFonts w:ascii="Book Antiqua" w:hAnsi="Book Antiqua" w:cs="Arial"/>
          <w:color w:val="000000"/>
          <w:sz w:val="22"/>
          <w:szCs w:val="22"/>
        </w:rPr>
        <w:t>s</w:t>
      </w:r>
      <w:r>
        <w:rPr>
          <w:rFonts w:ascii="Book Antiqua" w:hAnsi="Book Antiqua" w:cs="Arial"/>
          <w:color w:val="000000"/>
          <w:sz w:val="22"/>
          <w:szCs w:val="22"/>
        </w:rPr>
        <w:t xml:space="preserve">er til, </w:t>
      </w:r>
      <w:r w:rsidR="002C2E43">
        <w:rPr>
          <w:rFonts w:ascii="Book Antiqua" w:hAnsi="Book Antiqua" w:cs="Arial"/>
          <w:color w:val="000000"/>
          <w:sz w:val="22"/>
          <w:szCs w:val="22"/>
        </w:rPr>
        <w:t xml:space="preserve">skriver klager at noen med </w:t>
      </w:r>
      <w:r w:rsidR="00A24A8A" w:rsidRPr="00C73C4C">
        <w:rPr>
          <w:rFonts w:ascii="Book Antiqua" w:hAnsi="Book Antiqua" w:cs="Arial"/>
          <w:color w:val="000000"/>
          <w:sz w:val="22"/>
          <w:szCs w:val="22"/>
        </w:rPr>
        <w:t xml:space="preserve">meget gode politiske forbindelser fikk satt i stand en eksklusiv presentasjon for formannskapet i byen etter saken. </w:t>
      </w:r>
      <w:r w:rsidR="002C2E43">
        <w:rPr>
          <w:rFonts w:ascii="Book Antiqua" w:hAnsi="Book Antiqua" w:cs="Arial"/>
          <w:color w:val="000000"/>
          <w:sz w:val="22"/>
          <w:szCs w:val="22"/>
        </w:rPr>
        <w:t>«</w:t>
      </w:r>
      <w:r w:rsidR="00A24A8A" w:rsidRPr="00C73C4C">
        <w:rPr>
          <w:rFonts w:ascii="Book Antiqua" w:hAnsi="Book Antiqua" w:cs="Arial"/>
          <w:color w:val="000000"/>
          <w:sz w:val="22"/>
          <w:szCs w:val="22"/>
        </w:rPr>
        <w:t>Og så klarer en redaktør i tillegg å vise til reaksjonene fra enkelte politikere som sannhetsvitne. Ja, hva hadde man regnet med av reaksjoner på den ene partens versjon av dette? Det var flere som ville at jeg også skulle få komme og presentere min versjon, men dette ble stoppet av sterke krefter i politikken. Kan nevne at flere politikere jobber i miljøet KNN/Vindel.</w:t>
      </w:r>
      <w:r w:rsidR="0014537C" w:rsidRPr="00C73C4C">
        <w:rPr>
          <w:rFonts w:ascii="Book Antiqua" w:hAnsi="Book Antiqua" w:cs="Arial"/>
          <w:color w:val="000000"/>
          <w:sz w:val="22"/>
          <w:szCs w:val="22"/>
        </w:rPr>
        <w:t>»</w:t>
      </w:r>
    </w:p>
    <w:p w14:paraId="47E602AF" w14:textId="77777777" w:rsidR="00A24A8A" w:rsidRPr="00C73C4C" w:rsidRDefault="00A24A8A" w:rsidP="00A24A8A">
      <w:pPr>
        <w:rPr>
          <w:rFonts w:ascii="Book Antiqua" w:hAnsi="Book Antiqua"/>
          <w:sz w:val="22"/>
          <w:szCs w:val="22"/>
        </w:rPr>
      </w:pPr>
    </w:p>
    <w:p w14:paraId="5B9A5E52" w14:textId="77777777" w:rsidR="00765C9A" w:rsidRDefault="00765C9A" w:rsidP="00765C9A">
      <w:pPr>
        <w:rPr>
          <w:rFonts w:ascii="Book Antiqua" w:hAnsi="Book Antiqua" w:cs="Arial"/>
          <w:color w:val="000000"/>
          <w:sz w:val="22"/>
          <w:szCs w:val="22"/>
        </w:rPr>
      </w:pPr>
      <w:r>
        <w:rPr>
          <w:rFonts w:ascii="Book Antiqua" w:hAnsi="Book Antiqua" w:cs="Arial"/>
          <w:color w:val="000000"/>
          <w:sz w:val="22"/>
          <w:szCs w:val="22"/>
        </w:rPr>
        <w:t>Klager reagerer på at redaktøren mener det</w:t>
      </w:r>
      <w:r w:rsidRPr="00C73C4C">
        <w:rPr>
          <w:rFonts w:ascii="Book Antiqua" w:hAnsi="Book Antiqua" w:cs="Arial"/>
          <w:color w:val="000000"/>
          <w:sz w:val="22"/>
          <w:szCs w:val="22"/>
        </w:rPr>
        <w:t xml:space="preserve"> var dekning for ingressen, </w:t>
      </w:r>
      <w:r>
        <w:rPr>
          <w:rFonts w:ascii="Book Antiqua" w:hAnsi="Book Antiqua" w:cs="Arial"/>
          <w:color w:val="000000"/>
          <w:sz w:val="22"/>
          <w:szCs w:val="22"/>
        </w:rPr>
        <w:t>«</w:t>
      </w:r>
      <w:r w:rsidRPr="00C73C4C">
        <w:rPr>
          <w:rFonts w:ascii="Book Antiqua" w:hAnsi="Book Antiqua" w:cs="Arial"/>
          <w:color w:val="000000"/>
          <w:sz w:val="22"/>
          <w:szCs w:val="22"/>
        </w:rPr>
        <w:t>men dere endret den likevel? Jeg hadde en samtale nummer to med journalisten (også tatt opp) hvor han tydelig er ukomfortabel med saken.»</w:t>
      </w:r>
    </w:p>
    <w:p w14:paraId="19AE0D86" w14:textId="77777777" w:rsidR="0014537C" w:rsidRPr="00C73C4C" w:rsidRDefault="0014537C" w:rsidP="00A24A8A">
      <w:pPr>
        <w:rPr>
          <w:rFonts w:ascii="Book Antiqua" w:hAnsi="Book Antiqua"/>
          <w:sz w:val="22"/>
          <w:szCs w:val="22"/>
        </w:rPr>
      </w:pPr>
    </w:p>
    <w:p w14:paraId="6274D2AF" w14:textId="0051A9A2" w:rsidR="00A24A8A" w:rsidRPr="00C73C4C" w:rsidRDefault="0014537C" w:rsidP="00A24A8A">
      <w:pPr>
        <w:rPr>
          <w:rFonts w:ascii="Book Antiqua" w:hAnsi="Book Antiqua"/>
          <w:sz w:val="22"/>
          <w:szCs w:val="22"/>
        </w:rPr>
      </w:pPr>
      <w:r w:rsidRPr="00C73C4C">
        <w:rPr>
          <w:rFonts w:ascii="Book Antiqua" w:hAnsi="Book Antiqua"/>
          <w:sz w:val="22"/>
          <w:szCs w:val="22"/>
        </w:rPr>
        <w:t xml:space="preserve">Når det gjelder </w:t>
      </w:r>
      <w:r w:rsidR="002C2E43">
        <w:rPr>
          <w:rFonts w:ascii="Book Antiqua" w:hAnsi="Book Antiqua"/>
          <w:sz w:val="22"/>
          <w:szCs w:val="22"/>
        </w:rPr>
        <w:t>«</w:t>
      </w:r>
      <w:r w:rsidRPr="00C73C4C">
        <w:rPr>
          <w:rFonts w:ascii="Book Antiqua" w:hAnsi="Book Antiqua"/>
          <w:sz w:val="22"/>
          <w:szCs w:val="22"/>
        </w:rPr>
        <w:t>Vi som elsker Nordmøre</w:t>
      </w:r>
      <w:r w:rsidR="002C2E43">
        <w:rPr>
          <w:rFonts w:ascii="Book Antiqua" w:hAnsi="Book Antiqua"/>
          <w:sz w:val="22"/>
          <w:szCs w:val="22"/>
        </w:rPr>
        <w:t>»</w:t>
      </w:r>
      <w:r w:rsidRPr="00C73C4C">
        <w:rPr>
          <w:rFonts w:ascii="Book Antiqua" w:hAnsi="Book Antiqua"/>
          <w:sz w:val="22"/>
          <w:szCs w:val="22"/>
        </w:rPr>
        <w:t xml:space="preserve">, så har </w:t>
      </w:r>
      <w:r w:rsidR="002C2E43">
        <w:rPr>
          <w:rFonts w:ascii="Book Antiqua" w:hAnsi="Book Antiqua"/>
          <w:sz w:val="22"/>
          <w:szCs w:val="22"/>
        </w:rPr>
        <w:t xml:space="preserve">klager </w:t>
      </w:r>
      <w:r w:rsidRPr="00C73C4C">
        <w:rPr>
          <w:rFonts w:ascii="Book Antiqua" w:hAnsi="Book Antiqua"/>
          <w:sz w:val="22"/>
          <w:szCs w:val="22"/>
        </w:rPr>
        <w:t>reagert på er at «</w:t>
      </w:r>
      <w:r w:rsidR="00A24A8A" w:rsidRPr="00C73C4C">
        <w:rPr>
          <w:rFonts w:ascii="Book Antiqua" w:hAnsi="Book Antiqua" w:cs="Arial"/>
          <w:color w:val="000000"/>
          <w:sz w:val="22"/>
          <w:szCs w:val="22"/>
        </w:rPr>
        <w:t>kun noen få utvalgte fikk tilbud om å være med i Kruse Larsen sitt elsker-konsept. Ikke alle medlemmer. Det er et av mange forhold som viser at dette ikke var åpent i den grad det skulle vært. Prosjektet eies av Kruse Larsen og leies ut til KNN. KL eier domenet til nettsiden. TK og andre er på papiret kunde av næringsforeningen, som i sin tur bruker pengene videre til å betale KL for jobben med konseptet. Redaktøren gjør som han hele tiden har gjort: fokusere på ord og uttrykk for å få fokus bort fra faktiske forhold som er kritikkverdig. Avisen later som om kjernen i saken er om det er rom for å kalle Vi som elsker en “indre forening” eller annet. Det er vitterlig en ordning som er intern i KNN og i tillegg fikk kun utvalgte medlemmer tilbud om å bli med i oppstarten. Uansett er det en avsporing og del av avisens strategi for å komme bort fra kjernen i mitt varsel. Selv om dette er en konstruksjon hvor pengene går fra TK til Kruse Larsen via KNN så skulle aldri TK bundet seg så tett opp til en kommunikasjonsrådgiver.</w:t>
      </w:r>
      <w:r w:rsidRPr="00C73C4C">
        <w:rPr>
          <w:rFonts w:ascii="Book Antiqua" w:hAnsi="Book Antiqua" w:cs="Arial"/>
          <w:color w:val="000000"/>
          <w:sz w:val="22"/>
          <w:szCs w:val="22"/>
        </w:rPr>
        <w:t>»</w:t>
      </w:r>
      <w:r w:rsidR="00A24A8A" w:rsidRPr="00C73C4C">
        <w:rPr>
          <w:rFonts w:ascii="Book Antiqua" w:hAnsi="Book Antiqua" w:cs="Arial"/>
          <w:color w:val="000000"/>
          <w:sz w:val="22"/>
          <w:szCs w:val="22"/>
        </w:rPr>
        <w:t xml:space="preserve"> </w:t>
      </w:r>
    </w:p>
    <w:p w14:paraId="36C3801B" w14:textId="77777777" w:rsidR="00A24A8A" w:rsidRPr="00C73C4C" w:rsidRDefault="00A24A8A" w:rsidP="00A24A8A">
      <w:pPr>
        <w:rPr>
          <w:rFonts w:ascii="Book Antiqua" w:hAnsi="Book Antiqua"/>
          <w:sz w:val="22"/>
          <w:szCs w:val="22"/>
        </w:rPr>
      </w:pPr>
      <w:r w:rsidRPr="00C73C4C">
        <w:rPr>
          <w:rFonts w:ascii="Book Antiqua" w:hAnsi="Book Antiqua" w:cs="Arial"/>
          <w:color w:val="000000"/>
          <w:sz w:val="22"/>
          <w:szCs w:val="22"/>
        </w:rPr>
        <w:t> </w:t>
      </w:r>
    </w:p>
    <w:p w14:paraId="03C9F10A" w14:textId="38DADA37" w:rsidR="00A24A8A" w:rsidRPr="00C73C4C" w:rsidRDefault="002C2E43" w:rsidP="002C2E43">
      <w:pPr>
        <w:rPr>
          <w:rFonts w:ascii="Book Antiqua" w:hAnsi="Book Antiqua" w:cs="Arial"/>
          <w:color w:val="000000"/>
          <w:sz w:val="22"/>
          <w:szCs w:val="22"/>
        </w:rPr>
      </w:pPr>
      <w:r>
        <w:rPr>
          <w:rFonts w:ascii="Book Antiqua" w:hAnsi="Book Antiqua" w:cs="Arial"/>
          <w:color w:val="000000"/>
          <w:sz w:val="22"/>
          <w:szCs w:val="22"/>
        </w:rPr>
        <w:t>«</w:t>
      </w:r>
      <w:r w:rsidRPr="00C73C4C">
        <w:rPr>
          <w:rFonts w:ascii="Book Antiqua" w:hAnsi="Book Antiqua" w:cs="Arial"/>
          <w:color w:val="000000"/>
          <w:sz w:val="22"/>
          <w:szCs w:val="22"/>
        </w:rPr>
        <w:t xml:space="preserve">På generelt grunnlag så viser denne saken at det er en svært god grunn til at en avis skal søke å forholde seg nøytral og ikke inngå avtaler eller forbindelser som kan svekke avisens evne til nevnte. </w:t>
      </w:r>
      <w:r>
        <w:rPr>
          <w:rFonts w:ascii="Book Antiqua" w:hAnsi="Book Antiqua" w:cs="Arial"/>
          <w:color w:val="000000"/>
          <w:sz w:val="22"/>
          <w:szCs w:val="22"/>
        </w:rPr>
        <w:t>[…]</w:t>
      </w:r>
      <w:r w:rsidR="00A24A8A" w:rsidRPr="00C73C4C">
        <w:rPr>
          <w:rFonts w:ascii="Book Antiqua" w:hAnsi="Book Antiqua" w:cs="Arial"/>
          <w:color w:val="000000"/>
          <w:sz w:val="22"/>
          <w:szCs w:val="22"/>
        </w:rPr>
        <w:t xml:space="preserve"> Denne saken er en eneste lang bekreftelse på hvorfor det er viktig</w:t>
      </w:r>
      <w:r w:rsidR="00D23329" w:rsidRPr="00C73C4C">
        <w:rPr>
          <w:rFonts w:ascii="Book Antiqua" w:hAnsi="Book Antiqua" w:cs="Arial"/>
          <w:color w:val="000000"/>
          <w:sz w:val="22"/>
          <w:szCs w:val="22"/>
        </w:rPr>
        <w:t xml:space="preserve"> å unngå dobbeltroller, bindinger etc.»</w:t>
      </w:r>
    </w:p>
    <w:p w14:paraId="50CCB5F7" w14:textId="77777777" w:rsidR="00A24A8A" w:rsidRPr="00E84652" w:rsidRDefault="00A24A8A" w:rsidP="00A24A8A">
      <w:pPr>
        <w:spacing w:after="240"/>
        <w:rPr>
          <w:rFonts w:ascii="Book Antiqua" w:hAnsi="Book Antiqua"/>
          <w:sz w:val="22"/>
          <w:szCs w:val="22"/>
        </w:rPr>
      </w:pPr>
    </w:p>
    <w:p w14:paraId="7E3C10DC" w14:textId="105F8A29" w:rsidR="0026543A" w:rsidRDefault="00740595" w:rsidP="009A50A3">
      <w:pPr>
        <w:widowControl/>
        <w:rPr>
          <w:rFonts w:ascii="Book Antiqua" w:hAnsi="Book Antiqua"/>
          <w:b/>
          <w:sz w:val="22"/>
        </w:rPr>
      </w:pPr>
      <w:r w:rsidRPr="00400A5F">
        <w:rPr>
          <w:rFonts w:ascii="Book Antiqua" w:hAnsi="Book Antiqua"/>
          <w:b/>
          <w:sz w:val="22"/>
          <w:szCs w:val="22"/>
        </w:rPr>
        <w:t>Tidens K</w:t>
      </w:r>
      <w:r w:rsidR="00750C6B" w:rsidRPr="00400A5F">
        <w:rPr>
          <w:rFonts w:ascii="Book Antiqua" w:hAnsi="Book Antiqua"/>
          <w:b/>
          <w:sz w:val="22"/>
          <w:szCs w:val="22"/>
        </w:rPr>
        <w:t>rav</w:t>
      </w:r>
      <w:r w:rsidR="00E84652" w:rsidRPr="00400A5F">
        <w:rPr>
          <w:rFonts w:ascii="Book Antiqua" w:hAnsi="Book Antiqua"/>
          <w:b/>
          <w:sz w:val="22"/>
          <w:szCs w:val="22"/>
        </w:rPr>
        <w:t xml:space="preserve">: </w:t>
      </w:r>
      <w:r w:rsidR="00E84652" w:rsidRPr="00E84652">
        <w:rPr>
          <w:rFonts w:ascii="Book Antiqua" w:hAnsi="Book Antiqua"/>
          <w:b/>
          <w:sz w:val="22"/>
          <w:szCs w:val="22"/>
        </w:rPr>
        <w:t>«</w:t>
      </w:r>
      <w:r w:rsidR="00A24A8A" w:rsidRPr="00E84652">
        <w:rPr>
          <w:rFonts w:ascii="Book Antiqua" w:hAnsi="Book Antiqua"/>
          <w:sz w:val="22"/>
          <w:szCs w:val="22"/>
        </w:rPr>
        <w:t>I sin klage har Bjørnar Brattøy lagt ved “Epostutveksling med Lisbeth Berg Hansen (Kruse Larsen).pdf”. I eposten gir Lisbeth Berg Hansen samme uttalelse og kritikk av Bjørnar Brattøy sine påstander som hun gjør i intervjuet med Tidens Krav. Da vår journalist tok kontakt med Bjørnar Brattøy var det ønske om en kommentar på at Kruse Larsen trekker seg fra samarbeidet på grunn av “konspirasjonstenkning, sverting og fantasifulle påstander.” Det er jo disse uttalelsene Brattøy mener han ikke har fått muligheten til å gi samtidig imøtegåelse på. Brattøy sier først at han ikke har noen kommentar, men svarer likevel og blir sitert på det i saken.</w:t>
      </w:r>
      <w:r w:rsidR="009A50A3">
        <w:rPr>
          <w:rFonts w:ascii="Book Antiqua" w:hAnsi="Book Antiqua"/>
          <w:sz w:val="22"/>
          <w:szCs w:val="22"/>
        </w:rPr>
        <w:t xml:space="preserve"> </w:t>
      </w:r>
      <w:r w:rsidR="00A24A8A" w:rsidRPr="00E84652">
        <w:rPr>
          <w:rFonts w:ascii="Book Antiqua" w:hAnsi="Book Antiqua"/>
          <w:sz w:val="22"/>
          <w:szCs w:val="22"/>
        </w:rPr>
        <w:t>I intervjuet, som Brattøy har gjort opptak av uten å si noe om det i samtalen, så kommer det klart fram at han er kjent med både eposten og oppsigelsen.</w:t>
      </w:r>
      <w:r w:rsidR="00A24A8A" w:rsidRPr="00E84652">
        <w:rPr>
          <w:rFonts w:ascii="Book Antiqua" w:hAnsi="Book Antiqua"/>
          <w:sz w:val="22"/>
          <w:szCs w:val="22"/>
        </w:rPr>
        <w:br/>
        <w:t>Vi mener derfor at muligheten til samtidig imøtegåelse er oppfylt, men at Brattøy har takket nei til å si mer enn det han ble sitert på.</w:t>
      </w:r>
      <w:r w:rsidR="00E84652" w:rsidRPr="00E84652">
        <w:rPr>
          <w:rFonts w:ascii="Book Antiqua" w:hAnsi="Book Antiqua"/>
          <w:sz w:val="22"/>
          <w:szCs w:val="22"/>
        </w:rPr>
        <w:t>»</w:t>
      </w:r>
      <w:r w:rsidR="00A24A8A" w:rsidRPr="00E84652">
        <w:rPr>
          <w:rFonts w:ascii="Book Antiqua" w:hAnsi="Book Antiqua"/>
          <w:sz w:val="22"/>
          <w:szCs w:val="22"/>
        </w:rPr>
        <w:br/>
      </w:r>
      <w:r w:rsidR="00A24A8A" w:rsidRPr="00E84652">
        <w:rPr>
          <w:rFonts w:ascii="Book Antiqua" w:hAnsi="Book Antiqua"/>
          <w:sz w:val="22"/>
          <w:szCs w:val="22"/>
        </w:rPr>
        <w:br/>
      </w:r>
      <w:r w:rsidR="00E84652" w:rsidRPr="00E84652">
        <w:rPr>
          <w:rFonts w:ascii="Book Antiqua" w:hAnsi="Book Antiqua"/>
          <w:sz w:val="22"/>
          <w:szCs w:val="22"/>
        </w:rPr>
        <w:t xml:space="preserve">Avisen </w:t>
      </w:r>
      <w:bookmarkStart w:id="5" w:name="_Hlk19538577"/>
      <w:r w:rsidR="00E84652" w:rsidRPr="00E84652">
        <w:rPr>
          <w:rFonts w:ascii="Book Antiqua" w:hAnsi="Book Antiqua"/>
          <w:sz w:val="22"/>
          <w:szCs w:val="22"/>
        </w:rPr>
        <w:t xml:space="preserve">mener det er </w:t>
      </w:r>
      <w:r w:rsidR="00A24A8A" w:rsidRPr="00E84652">
        <w:rPr>
          <w:rFonts w:ascii="Book Antiqua" w:hAnsi="Book Antiqua"/>
          <w:sz w:val="22"/>
          <w:szCs w:val="22"/>
        </w:rPr>
        <w:t>helt normale forretningsmessige forbindelser mellom Tidens Kravs og KNN og Kruse Larsen</w:t>
      </w:r>
      <w:r w:rsidR="00E84652" w:rsidRPr="00E84652">
        <w:rPr>
          <w:rFonts w:ascii="Book Antiqua" w:hAnsi="Book Antiqua"/>
          <w:sz w:val="22"/>
          <w:szCs w:val="22"/>
        </w:rPr>
        <w:t>:</w:t>
      </w:r>
      <w:r w:rsidR="00A24A8A" w:rsidRPr="00E84652">
        <w:rPr>
          <w:rFonts w:ascii="Book Antiqua" w:hAnsi="Book Antiqua"/>
          <w:sz w:val="22"/>
          <w:szCs w:val="22"/>
        </w:rPr>
        <w:t xml:space="preserve"> </w:t>
      </w:r>
      <w:r w:rsidR="00E84652" w:rsidRPr="00E84652">
        <w:rPr>
          <w:rFonts w:ascii="Book Antiqua" w:hAnsi="Book Antiqua"/>
          <w:sz w:val="22"/>
          <w:szCs w:val="22"/>
        </w:rPr>
        <w:t>«</w:t>
      </w:r>
      <w:r w:rsidR="00A24A8A" w:rsidRPr="00E84652">
        <w:rPr>
          <w:rFonts w:ascii="Book Antiqua" w:hAnsi="Book Antiqua"/>
          <w:sz w:val="22"/>
          <w:szCs w:val="22"/>
        </w:rPr>
        <w:t xml:space="preserve">Disse er kjente og åpne og påvirker ikke våre redaksjonelle valg. Det er selvsagt ikke redaksjonen som er med i et slikt annonse-prosjekt, men avisens salgsdirektør. Sett fra Brattøy sitt ståsted er det kanskje mulig å tro at det ikke er noen forskjell på annonseselgere og journalister, men for oss er det et opplagt skille. Derfor har </w:t>
      </w:r>
      <w:r w:rsidR="00A24A8A" w:rsidRPr="00E84652">
        <w:rPr>
          <w:rFonts w:ascii="Book Antiqua" w:hAnsi="Book Antiqua"/>
          <w:sz w:val="22"/>
          <w:szCs w:val="22"/>
        </w:rPr>
        <w:lastRenderedPageBreak/>
        <w:t>heller ikke redaksjonen vært involvert i dette prosjektet. Journalistene har kun skrevet åpent om at Tidens Krav er en av deltakerne.</w:t>
      </w:r>
      <w:r w:rsidR="00E84652" w:rsidRPr="00E84652">
        <w:rPr>
          <w:rFonts w:ascii="Book Antiqua" w:hAnsi="Book Antiqua"/>
          <w:sz w:val="22"/>
          <w:szCs w:val="22"/>
        </w:rPr>
        <w:t>»</w:t>
      </w:r>
      <w:r w:rsidR="009F2B24">
        <w:rPr>
          <w:rFonts w:ascii="Book Antiqua" w:hAnsi="Book Antiqua"/>
          <w:b/>
          <w:sz w:val="22"/>
        </w:rPr>
        <w:t xml:space="preserve"> </w:t>
      </w:r>
      <w:bookmarkEnd w:id="5"/>
    </w:p>
    <w:sectPr w:rsidR="0026543A" w:rsidSect="00694530">
      <w:headerReference w:type="even" r:id="rId11"/>
      <w:headerReference w:type="default" r:id="rId12"/>
      <w:headerReference w:type="first" r:id="rId13"/>
      <w:footerReference w:type="first" r:id="rId14"/>
      <w:endnotePr>
        <w:numFmt w:val="decimal"/>
      </w:endnotePr>
      <w:pgSz w:w="11906" w:h="16838"/>
      <w:pgMar w:top="1417" w:right="1417" w:bottom="1417" w:left="1417"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4CF14A" w14:textId="77777777" w:rsidR="00500B76" w:rsidRDefault="00500B76">
      <w:r>
        <w:separator/>
      </w:r>
    </w:p>
  </w:endnote>
  <w:endnote w:type="continuationSeparator" w:id="0">
    <w:p w14:paraId="50262B03" w14:textId="77777777" w:rsidR="00500B76" w:rsidRDefault="00500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MT">
    <w:altName w:val="Arial"/>
    <w:panose1 w:val="00000000000000000000"/>
    <w:charset w:val="B2"/>
    <w:family w:val="auto"/>
    <w:notTrueType/>
    <w:pitch w:val="default"/>
    <w:sig w:usb0="00002003" w:usb1="00000000" w:usb2="00000000" w:usb3="00000000" w:csb0="00000041" w:csb1="00000000"/>
  </w:font>
  <w:font w:name="Arial-ItalicMT">
    <w:altName w:val="Arial"/>
    <w:panose1 w:val="00000000000000000000"/>
    <w:charset w:val="B1"/>
    <w:family w:val="auto"/>
    <w:notTrueType/>
    <w:pitch w:val="default"/>
    <w:sig w:usb0="00000801" w:usb1="00000000" w:usb2="00000000" w:usb3="00000000" w:csb0="00000020" w:csb1="00000000"/>
  </w:font>
  <w:font w:name="Arial-BoldMT">
    <w:altName w:val="Arial"/>
    <w:panose1 w:val="00000000000000000000"/>
    <w:charset w:val="B2"/>
    <w:family w:val="auto"/>
    <w:notTrueType/>
    <w:pitch w:val="default"/>
    <w:sig w:usb0="00002001" w:usb1="00000000" w:usb2="00000000" w:usb3="00000000" w:csb0="00000040" w:csb1="00000000"/>
  </w:font>
  <w:font w:name="Arial">
    <w:panose1 w:val="020B0604020202020204"/>
    <w:charset w:val="00"/>
    <w:family w:val="swiss"/>
    <w:pitch w:val="variable"/>
    <w:sig w:usb0="E0002EFF" w:usb1="C000785B" w:usb2="00000009" w:usb3="00000000" w:csb0="000001FF" w:csb1="00000000"/>
  </w:font>
  <w:font w:name="Source Sans Pro">
    <w:altName w:val="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1A4587" w14:textId="77777777" w:rsidR="00500B76" w:rsidRDefault="00DB2182" w:rsidP="0091110A">
    <w:pPr>
      <w:pStyle w:val="Bunntekst"/>
      <w:rPr>
        <w:b/>
      </w:rPr>
    </w:pPr>
    <w:r>
      <w:rPr>
        <w:b/>
      </w:rPr>
      <w:pict w14:anchorId="36026328">
        <v:rect id="_x0000_i1025" style="width:0;height:1.5pt" o:hralign="center" o:hrstd="t" o:hr="t" fillcolor="#a0a0a0" stroked="f"/>
      </w:pict>
    </w:r>
  </w:p>
  <w:p w14:paraId="68EA3790" w14:textId="77777777" w:rsidR="00500B76" w:rsidRPr="00D70F6F" w:rsidRDefault="00500B76" w:rsidP="0091110A">
    <w:pPr>
      <w:pStyle w:val="Bunntekst"/>
      <w:rPr>
        <w:rFonts w:ascii="Source Sans Pro" w:hAnsi="Source Sans Pro"/>
        <w:sz w:val="18"/>
        <w:szCs w:val="18"/>
      </w:rPr>
    </w:pPr>
    <w:r w:rsidRPr="00FF4910">
      <w:rPr>
        <w:rFonts w:ascii="Source Sans Pro" w:hAnsi="Source Sans Pro"/>
        <w:b/>
        <w:sz w:val="18"/>
        <w:szCs w:val="18"/>
      </w:rPr>
      <w:t>Pressens Faglige Utvalg (PFU)</w:t>
    </w:r>
    <w:r w:rsidRPr="00D70F6F">
      <w:rPr>
        <w:rFonts w:ascii="Source Sans Pro" w:hAnsi="Source Sans Pro"/>
        <w:sz w:val="18"/>
        <w:szCs w:val="18"/>
      </w:rPr>
      <w:t xml:space="preserve"> er et klageorgan oppnevnt av Norsk Presseforbund</w:t>
    </w:r>
    <w:r>
      <w:rPr>
        <w:rFonts w:ascii="Source Sans Pro" w:hAnsi="Source Sans Pro"/>
        <w:sz w:val="18"/>
        <w:szCs w:val="18"/>
      </w:rPr>
      <w:t>. PFU</w:t>
    </w:r>
    <w:r w:rsidRPr="00D70F6F">
      <w:rPr>
        <w:rFonts w:ascii="Source Sans Pro" w:hAnsi="Source Sans Pro"/>
        <w:sz w:val="18"/>
        <w:szCs w:val="18"/>
      </w:rPr>
      <w:t xml:space="preserve"> behandler klager mot mediene i presseetiske spørsmål. Adresse: Rådhusgata 17, </w:t>
    </w:r>
    <w:r>
      <w:rPr>
        <w:rFonts w:ascii="Source Sans Pro" w:hAnsi="Source Sans Pro"/>
        <w:sz w:val="18"/>
        <w:szCs w:val="18"/>
      </w:rPr>
      <w:t>0158</w:t>
    </w:r>
    <w:r w:rsidRPr="00D70F6F">
      <w:rPr>
        <w:rFonts w:ascii="Source Sans Pro" w:hAnsi="Source Sans Pro"/>
        <w:sz w:val="18"/>
        <w:szCs w:val="18"/>
      </w:rPr>
      <w:t xml:space="preserve"> Oslo E-post: pfu@presse.no</w:t>
    </w:r>
  </w:p>
  <w:p w14:paraId="7C628253" w14:textId="77777777" w:rsidR="00500B76" w:rsidRDefault="00500B76">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C83CDD" w14:textId="77777777" w:rsidR="00500B76" w:rsidRDefault="00500B76">
      <w:r>
        <w:separator/>
      </w:r>
    </w:p>
  </w:footnote>
  <w:footnote w:type="continuationSeparator" w:id="0">
    <w:p w14:paraId="67106241" w14:textId="77777777" w:rsidR="00500B76" w:rsidRDefault="00500B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405AE4" w14:textId="77777777" w:rsidR="00500B76" w:rsidRDefault="00500B76">
    <w:pPr>
      <w:pStyle w:val="Topptekst"/>
      <w:framePr w:wrap="around" w:vAnchor="text" w:hAnchor="margin" w:xAlign="center" w:y="1"/>
      <w:rPr>
        <w:rStyle w:val="Sidetall"/>
      </w:rPr>
    </w:pPr>
    <w:r>
      <w:rPr>
        <w:rStyle w:val="Sidetall"/>
      </w:rPr>
      <w:fldChar w:fldCharType="begin"/>
    </w:r>
    <w:r>
      <w:rPr>
        <w:rStyle w:val="Sidetall"/>
      </w:rPr>
      <w:instrText xml:space="preserve">PAGE  </w:instrText>
    </w:r>
    <w:r>
      <w:rPr>
        <w:rStyle w:val="Sidetall"/>
      </w:rPr>
      <w:fldChar w:fldCharType="end"/>
    </w:r>
  </w:p>
  <w:p w14:paraId="04EB957A" w14:textId="77777777" w:rsidR="00500B76" w:rsidRDefault="00500B76">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7EFA93" w14:textId="77777777" w:rsidR="00500B76" w:rsidRPr="00497516" w:rsidRDefault="00500B76">
    <w:pPr>
      <w:pStyle w:val="Topptekst"/>
      <w:framePr w:wrap="around" w:vAnchor="text" w:hAnchor="margin" w:xAlign="center" w:y="1"/>
      <w:rPr>
        <w:rStyle w:val="Sidetall"/>
        <w:rFonts w:ascii="Book Antiqua" w:hAnsi="Book Antiqua"/>
        <w:sz w:val="22"/>
        <w:szCs w:val="22"/>
      </w:rPr>
    </w:pPr>
    <w:r w:rsidRPr="00497516">
      <w:rPr>
        <w:rStyle w:val="Sidetall"/>
        <w:rFonts w:ascii="Book Antiqua" w:hAnsi="Book Antiqua"/>
        <w:sz w:val="22"/>
        <w:szCs w:val="22"/>
      </w:rPr>
      <w:fldChar w:fldCharType="begin"/>
    </w:r>
    <w:r w:rsidRPr="00497516">
      <w:rPr>
        <w:rStyle w:val="Sidetall"/>
        <w:rFonts w:ascii="Book Antiqua" w:hAnsi="Book Antiqua"/>
        <w:sz w:val="22"/>
        <w:szCs w:val="22"/>
      </w:rPr>
      <w:instrText xml:space="preserve">PAGE  </w:instrText>
    </w:r>
    <w:r w:rsidRPr="00497516">
      <w:rPr>
        <w:rStyle w:val="Sidetall"/>
        <w:rFonts w:ascii="Book Antiqua" w:hAnsi="Book Antiqua"/>
        <w:sz w:val="22"/>
        <w:szCs w:val="22"/>
      </w:rPr>
      <w:fldChar w:fldCharType="separate"/>
    </w:r>
    <w:r>
      <w:rPr>
        <w:rStyle w:val="Sidetall"/>
        <w:rFonts w:ascii="Book Antiqua" w:hAnsi="Book Antiqua"/>
        <w:noProof/>
        <w:sz w:val="22"/>
        <w:szCs w:val="22"/>
      </w:rPr>
      <w:t>3</w:t>
    </w:r>
    <w:r w:rsidRPr="00497516">
      <w:rPr>
        <w:rStyle w:val="Sidetall"/>
        <w:rFonts w:ascii="Book Antiqua" w:hAnsi="Book Antiqua"/>
        <w:sz w:val="22"/>
        <w:szCs w:val="22"/>
      </w:rPr>
      <w:fldChar w:fldCharType="end"/>
    </w:r>
  </w:p>
  <w:p w14:paraId="735F9B1D" w14:textId="77777777" w:rsidR="00500B76" w:rsidRDefault="00500B76">
    <w:pPr>
      <w:pStyle w:val="Topptekst"/>
    </w:pPr>
  </w:p>
  <w:p w14:paraId="35CE8CD7" w14:textId="77777777" w:rsidR="00500B76" w:rsidRDefault="00500B76">
    <w:pPr>
      <w:pStyle w:val="Topptekst"/>
      <w:rPr>
        <w:rFonts w:ascii="Book Antiqua" w:hAnsi="Book Antiqua"/>
        <w:b/>
        <w:bCs/>
        <w:sz w:val="22"/>
      </w:rPr>
    </w:pPr>
    <w:r>
      <w:rPr>
        <w:rFonts w:ascii="Book Antiqua" w:hAnsi="Book Antiqua"/>
        <w:b/>
        <w:bCs/>
        <w:sz w:val="22"/>
      </w:rPr>
      <w:tab/>
    </w:r>
    <w:r>
      <w:rPr>
        <w:rFonts w:ascii="Book Antiqua" w:hAnsi="Book Antiqua"/>
        <w:b/>
        <w:bCs/>
        <w:sz w:val="22"/>
      </w:rPr>
      <w:tab/>
      <w:t>Sak nr. 079/19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314A85" w14:textId="77777777" w:rsidR="00500B76" w:rsidRDefault="00500B76">
    <w:pPr>
      <w:pStyle w:val="Topptekst"/>
    </w:pPr>
    <w:r>
      <w:rPr>
        <w:noProof/>
      </w:rPr>
      <w:drawing>
        <wp:anchor distT="360045" distB="360045" distL="360045" distR="360045" simplePos="0" relativeHeight="251658240" behindDoc="0" locked="0" layoutInCell="1" allowOverlap="0" wp14:anchorId="7993C53B" wp14:editId="3502584D">
          <wp:simplePos x="0" y="0"/>
          <wp:positionH relativeFrom="page">
            <wp:posOffset>899795</wp:posOffset>
          </wp:positionH>
          <wp:positionV relativeFrom="page">
            <wp:posOffset>987425</wp:posOffset>
          </wp:positionV>
          <wp:extent cx="2695575" cy="914400"/>
          <wp:effectExtent l="0" t="0" r="9525" b="0"/>
          <wp:wrapSquare wrapText="right"/>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95575" cy="914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E3A94"/>
    <w:multiLevelType w:val="hybridMultilevel"/>
    <w:tmpl w:val="F7E4B1F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9BB6EBC"/>
    <w:multiLevelType w:val="hybridMultilevel"/>
    <w:tmpl w:val="8392D9D4"/>
    <w:lvl w:ilvl="0" w:tplc="81645BFE">
      <w:start w:val="207"/>
      <w:numFmt w:val="bullet"/>
      <w:lvlText w:val="-"/>
      <w:lvlJc w:val="left"/>
      <w:pPr>
        <w:ind w:left="720" w:hanging="360"/>
      </w:pPr>
      <w:rPr>
        <w:rFonts w:ascii="Book Antiqua" w:eastAsia="Times New Roman" w:hAnsi="Book Antiqua"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125F715A"/>
    <w:multiLevelType w:val="multilevel"/>
    <w:tmpl w:val="CB7C04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2BC3F23"/>
    <w:multiLevelType w:val="hybridMultilevel"/>
    <w:tmpl w:val="E9AADCE0"/>
    <w:lvl w:ilvl="0" w:tplc="C7221166">
      <w:start w:val="87"/>
      <w:numFmt w:val="bullet"/>
      <w:lvlText w:val="-"/>
      <w:lvlJc w:val="left"/>
      <w:pPr>
        <w:ind w:left="720" w:hanging="360"/>
      </w:pPr>
      <w:rPr>
        <w:rFonts w:ascii="Book Antiqua" w:eastAsia="Times New Roman" w:hAnsi="Book Antiqua"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35A66182"/>
    <w:multiLevelType w:val="multilevel"/>
    <w:tmpl w:val="FDA66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050613"/>
    <w:multiLevelType w:val="hybridMultilevel"/>
    <w:tmpl w:val="7C6E134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414E04BE"/>
    <w:multiLevelType w:val="multilevel"/>
    <w:tmpl w:val="19925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A327FDA"/>
    <w:multiLevelType w:val="hybridMultilevel"/>
    <w:tmpl w:val="52C840D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7CBB54EC"/>
    <w:multiLevelType w:val="hybridMultilevel"/>
    <w:tmpl w:val="6E5A14F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5"/>
  </w:num>
  <w:num w:numId="5">
    <w:abstractNumId w:val="2"/>
  </w:num>
  <w:num w:numId="6">
    <w:abstractNumId w:val="7"/>
  </w:num>
  <w:num w:numId="7">
    <w:abstractNumId w:val="8"/>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16386"/>
  </w:hdrShapeDefaults>
  <w:footnotePr>
    <w:footnote w:id="-1"/>
    <w:footnote w:id="0"/>
  </w:footnotePr>
  <w:endnotePr>
    <w:numFmt w:val="decimal"/>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720E"/>
    <w:rsid w:val="000007EF"/>
    <w:rsid w:val="0000502C"/>
    <w:rsid w:val="0000607D"/>
    <w:rsid w:val="00006D89"/>
    <w:rsid w:val="00013A16"/>
    <w:rsid w:val="0001719F"/>
    <w:rsid w:val="00020861"/>
    <w:rsid w:val="00024FA1"/>
    <w:rsid w:val="00031340"/>
    <w:rsid w:val="00043F67"/>
    <w:rsid w:val="000448A1"/>
    <w:rsid w:val="0005203E"/>
    <w:rsid w:val="0005430B"/>
    <w:rsid w:val="000636EE"/>
    <w:rsid w:val="00064733"/>
    <w:rsid w:val="00064E02"/>
    <w:rsid w:val="00072BF5"/>
    <w:rsid w:val="00073276"/>
    <w:rsid w:val="00076AAC"/>
    <w:rsid w:val="00080388"/>
    <w:rsid w:val="00082736"/>
    <w:rsid w:val="00091EA9"/>
    <w:rsid w:val="000932FD"/>
    <w:rsid w:val="00095A3F"/>
    <w:rsid w:val="000A5CA2"/>
    <w:rsid w:val="000B7D2F"/>
    <w:rsid w:val="000C29A1"/>
    <w:rsid w:val="000C3949"/>
    <w:rsid w:val="000C4BC2"/>
    <w:rsid w:val="000C71EF"/>
    <w:rsid w:val="000C7B90"/>
    <w:rsid w:val="000C7DF7"/>
    <w:rsid w:val="000D682D"/>
    <w:rsid w:val="000D7E0B"/>
    <w:rsid w:val="000E6AAF"/>
    <w:rsid w:val="000E708C"/>
    <w:rsid w:val="000F7D5B"/>
    <w:rsid w:val="00103F9B"/>
    <w:rsid w:val="0010401C"/>
    <w:rsid w:val="00105644"/>
    <w:rsid w:val="0011521A"/>
    <w:rsid w:val="00115706"/>
    <w:rsid w:val="00117E1A"/>
    <w:rsid w:val="001211E4"/>
    <w:rsid w:val="00121BB5"/>
    <w:rsid w:val="00136548"/>
    <w:rsid w:val="00137906"/>
    <w:rsid w:val="00141C42"/>
    <w:rsid w:val="0014537C"/>
    <w:rsid w:val="0014605C"/>
    <w:rsid w:val="0015367E"/>
    <w:rsid w:val="00155081"/>
    <w:rsid w:val="00166165"/>
    <w:rsid w:val="00167454"/>
    <w:rsid w:val="0017463B"/>
    <w:rsid w:val="00174DA3"/>
    <w:rsid w:val="00177926"/>
    <w:rsid w:val="00196C03"/>
    <w:rsid w:val="001A025C"/>
    <w:rsid w:val="001A3911"/>
    <w:rsid w:val="001A7400"/>
    <w:rsid w:val="001D04C3"/>
    <w:rsid w:val="001E05F8"/>
    <w:rsid w:val="001E12A9"/>
    <w:rsid w:val="001E48CC"/>
    <w:rsid w:val="001E5114"/>
    <w:rsid w:val="001F01E2"/>
    <w:rsid w:val="001F1B21"/>
    <w:rsid w:val="001F6729"/>
    <w:rsid w:val="0020147F"/>
    <w:rsid w:val="00202E2D"/>
    <w:rsid w:val="00206688"/>
    <w:rsid w:val="0021259B"/>
    <w:rsid w:val="002134CD"/>
    <w:rsid w:val="0021369A"/>
    <w:rsid w:val="00216032"/>
    <w:rsid w:val="00220B73"/>
    <w:rsid w:val="0022103A"/>
    <w:rsid w:val="00221790"/>
    <w:rsid w:val="00221C07"/>
    <w:rsid w:val="002277BB"/>
    <w:rsid w:val="00233BB3"/>
    <w:rsid w:val="002432B7"/>
    <w:rsid w:val="0026543A"/>
    <w:rsid w:val="00271C96"/>
    <w:rsid w:val="00274F1D"/>
    <w:rsid w:val="00275C4A"/>
    <w:rsid w:val="00276D52"/>
    <w:rsid w:val="00286CF9"/>
    <w:rsid w:val="00292167"/>
    <w:rsid w:val="00294356"/>
    <w:rsid w:val="002949E0"/>
    <w:rsid w:val="002A2F97"/>
    <w:rsid w:val="002A6224"/>
    <w:rsid w:val="002B2624"/>
    <w:rsid w:val="002C2E43"/>
    <w:rsid w:val="002C347B"/>
    <w:rsid w:val="002D0444"/>
    <w:rsid w:val="002D6059"/>
    <w:rsid w:val="002E0E93"/>
    <w:rsid w:val="002F05D0"/>
    <w:rsid w:val="002F35FA"/>
    <w:rsid w:val="002F45F4"/>
    <w:rsid w:val="002F6848"/>
    <w:rsid w:val="002F6859"/>
    <w:rsid w:val="00300484"/>
    <w:rsid w:val="003115C7"/>
    <w:rsid w:val="00313A7C"/>
    <w:rsid w:val="0032242A"/>
    <w:rsid w:val="00325673"/>
    <w:rsid w:val="00326A7E"/>
    <w:rsid w:val="00332D19"/>
    <w:rsid w:val="00342CD5"/>
    <w:rsid w:val="00344631"/>
    <w:rsid w:val="003607FC"/>
    <w:rsid w:val="00360D9A"/>
    <w:rsid w:val="003636FB"/>
    <w:rsid w:val="00366112"/>
    <w:rsid w:val="00372855"/>
    <w:rsid w:val="00373B8A"/>
    <w:rsid w:val="0037717E"/>
    <w:rsid w:val="003777DE"/>
    <w:rsid w:val="003829AD"/>
    <w:rsid w:val="003869AE"/>
    <w:rsid w:val="00386E66"/>
    <w:rsid w:val="0039175A"/>
    <w:rsid w:val="003919C7"/>
    <w:rsid w:val="00392398"/>
    <w:rsid w:val="00392CB3"/>
    <w:rsid w:val="0039368B"/>
    <w:rsid w:val="00395620"/>
    <w:rsid w:val="003A0FE5"/>
    <w:rsid w:val="003A2F4D"/>
    <w:rsid w:val="003B428D"/>
    <w:rsid w:val="003B789A"/>
    <w:rsid w:val="003C2B5D"/>
    <w:rsid w:val="003C45A1"/>
    <w:rsid w:val="003C4740"/>
    <w:rsid w:val="003C481F"/>
    <w:rsid w:val="003C7E55"/>
    <w:rsid w:val="003D06C2"/>
    <w:rsid w:val="003D2E0F"/>
    <w:rsid w:val="003D35D9"/>
    <w:rsid w:val="003E089C"/>
    <w:rsid w:val="003E21DF"/>
    <w:rsid w:val="003E340C"/>
    <w:rsid w:val="003E419B"/>
    <w:rsid w:val="003F6A54"/>
    <w:rsid w:val="003F7D82"/>
    <w:rsid w:val="00400A5F"/>
    <w:rsid w:val="00400F32"/>
    <w:rsid w:val="00401481"/>
    <w:rsid w:val="00403979"/>
    <w:rsid w:val="00403AE9"/>
    <w:rsid w:val="00404E73"/>
    <w:rsid w:val="00411272"/>
    <w:rsid w:val="00423C9E"/>
    <w:rsid w:val="004317B7"/>
    <w:rsid w:val="00434427"/>
    <w:rsid w:val="0043620E"/>
    <w:rsid w:val="00441BCE"/>
    <w:rsid w:val="00443657"/>
    <w:rsid w:val="00450834"/>
    <w:rsid w:val="004528F9"/>
    <w:rsid w:val="00454FEE"/>
    <w:rsid w:val="00470B47"/>
    <w:rsid w:val="00480AC7"/>
    <w:rsid w:val="00484278"/>
    <w:rsid w:val="0048617F"/>
    <w:rsid w:val="00486348"/>
    <w:rsid w:val="00491787"/>
    <w:rsid w:val="00493DC7"/>
    <w:rsid w:val="00497516"/>
    <w:rsid w:val="004A3548"/>
    <w:rsid w:val="004A7EAD"/>
    <w:rsid w:val="004B128C"/>
    <w:rsid w:val="004B688D"/>
    <w:rsid w:val="004C2BB3"/>
    <w:rsid w:val="004C2D48"/>
    <w:rsid w:val="004C6BEB"/>
    <w:rsid w:val="004D14DA"/>
    <w:rsid w:val="004D3FEC"/>
    <w:rsid w:val="004E1C05"/>
    <w:rsid w:val="004E1D28"/>
    <w:rsid w:val="004F4A7F"/>
    <w:rsid w:val="004F4C33"/>
    <w:rsid w:val="00500B76"/>
    <w:rsid w:val="005015C3"/>
    <w:rsid w:val="00504938"/>
    <w:rsid w:val="005061D1"/>
    <w:rsid w:val="00507BDD"/>
    <w:rsid w:val="005114CC"/>
    <w:rsid w:val="00516164"/>
    <w:rsid w:val="0052065A"/>
    <w:rsid w:val="00520FB1"/>
    <w:rsid w:val="0052425F"/>
    <w:rsid w:val="00531C5A"/>
    <w:rsid w:val="005347AA"/>
    <w:rsid w:val="005356FC"/>
    <w:rsid w:val="00541686"/>
    <w:rsid w:val="005428A0"/>
    <w:rsid w:val="00550CFB"/>
    <w:rsid w:val="00553197"/>
    <w:rsid w:val="005554AF"/>
    <w:rsid w:val="005601A4"/>
    <w:rsid w:val="005658B2"/>
    <w:rsid w:val="00581E71"/>
    <w:rsid w:val="005832CA"/>
    <w:rsid w:val="005836EC"/>
    <w:rsid w:val="00584F7D"/>
    <w:rsid w:val="005865F7"/>
    <w:rsid w:val="0059063C"/>
    <w:rsid w:val="00591B87"/>
    <w:rsid w:val="00593EDA"/>
    <w:rsid w:val="00594F90"/>
    <w:rsid w:val="0059615E"/>
    <w:rsid w:val="00597951"/>
    <w:rsid w:val="005A12F5"/>
    <w:rsid w:val="005A16E4"/>
    <w:rsid w:val="005A3505"/>
    <w:rsid w:val="005A4D65"/>
    <w:rsid w:val="005A516D"/>
    <w:rsid w:val="005B49C3"/>
    <w:rsid w:val="005B6AA3"/>
    <w:rsid w:val="005C370C"/>
    <w:rsid w:val="005C38B3"/>
    <w:rsid w:val="005C6EFE"/>
    <w:rsid w:val="005D69C2"/>
    <w:rsid w:val="005D713D"/>
    <w:rsid w:val="005F0EC6"/>
    <w:rsid w:val="005F27BE"/>
    <w:rsid w:val="00601FCA"/>
    <w:rsid w:val="00603D66"/>
    <w:rsid w:val="00604528"/>
    <w:rsid w:val="006055C0"/>
    <w:rsid w:val="006055CF"/>
    <w:rsid w:val="00613824"/>
    <w:rsid w:val="00616F26"/>
    <w:rsid w:val="00617109"/>
    <w:rsid w:val="00620DF2"/>
    <w:rsid w:val="006245EC"/>
    <w:rsid w:val="00626A58"/>
    <w:rsid w:val="00630292"/>
    <w:rsid w:val="00631269"/>
    <w:rsid w:val="00631CF1"/>
    <w:rsid w:val="00633A38"/>
    <w:rsid w:val="00635DAC"/>
    <w:rsid w:val="006423EC"/>
    <w:rsid w:val="006452FA"/>
    <w:rsid w:val="006473E4"/>
    <w:rsid w:val="00653E93"/>
    <w:rsid w:val="00655FB6"/>
    <w:rsid w:val="0065626A"/>
    <w:rsid w:val="006617C9"/>
    <w:rsid w:val="0067142D"/>
    <w:rsid w:val="00671749"/>
    <w:rsid w:val="00672C29"/>
    <w:rsid w:val="00675E30"/>
    <w:rsid w:val="006850F9"/>
    <w:rsid w:val="00692112"/>
    <w:rsid w:val="00694178"/>
    <w:rsid w:val="00694530"/>
    <w:rsid w:val="006A1CE9"/>
    <w:rsid w:val="006A1D4C"/>
    <w:rsid w:val="006A4651"/>
    <w:rsid w:val="006A4B28"/>
    <w:rsid w:val="006A56A0"/>
    <w:rsid w:val="006B21A2"/>
    <w:rsid w:val="006C1349"/>
    <w:rsid w:val="006C54F2"/>
    <w:rsid w:val="006C61FD"/>
    <w:rsid w:val="006C69DA"/>
    <w:rsid w:val="006D5757"/>
    <w:rsid w:val="006D5A43"/>
    <w:rsid w:val="006D696E"/>
    <w:rsid w:val="006E1138"/>
    <w:rsid w:val="006E27B5"/>
    <w:rsid w:val="006E39B0"/>
    <w:rsid w:val="006E5428"/>
    <w:rsid w:val="006E68E4"/>
    <w:rsid w:val="006E6CDF"/>
    <w:rsid w:val="006E6D64"/>
    <w:rsid w:val="006F03EA"/>
    <w:rsid w:val="006F09EB"/>
    <w:rsid w:val="006F11BA"/>
    <w:rsid w:val="006F3D07"/>
    <w:rsid w:val="006F4303"/>
    <w:rsid w:val="006F49F5"/>
    <w:rsid w:val="006F5312"/>
    <w:rsid w:val="00700C61"/>
    <w:rsid w:val="00701379"/>
    <w:rsid w:val="0070266A"/>
    <w:rsid w:val="007072B1"/>
    <w:rsid w:val="00707B27"/>
    <w:rsid w:val="00707F27"/>
    <w:rsid w:val="00720847"/>
    <w:rsid w:val="00723EE0"/>
    <w:rsid w:val="00723F8C"/>
    <w:rsid w:val="00724E8D"/>
    <w:rsid w:val="00727459"/>
    <w:rsid w:val="0073087E"/>
    <w:rsid w:val="00730F46"/>
    <w:rsid w:val="00734AFF"/>
    <w:rsid w:val="0073553A"/>
    <w:rsid w:val="00740595"/>
    <w:rsid w:val="0074173C"/>
    <w:rsid w:val="00741875"/>
    <w:rsid w:val="00747076"/>
    <w:rsid w:val="00750C6B"/>
    <w:rsid w:val="00765C9A"/>
    <w:rsid w:val="00770204"/>
    <w:rsid w:val="007709C5"/>
    <w:rsid w:val="00771B8D"/>
    <w:rsid w:val="00781281"/>
    <w:rsid w:val="00791A7F"/>
    <w:rsid w:val="007A3796"/>
    <w:rsid w:val="007B0A88"/>
    <w:rsid w:val="007C1913"/>
    <w:rsid w:val="007C3644"/>
    <w:rsid w:val="007C4493"/>
    <w:rsid w:val="007C769F"/>
    <w:rsid w:val="007D0A58"/>
    <w:rsid w:val="007D545C"/>
    <w:rsid w:val="007D5D60"/>
    <w:rsid w:val="007D5F02"/>
    <w:rsid w:val="007D7729"/>
    <w:rsid w:val="007D7A3E"/>
    <w:rsid w:val="007D7D82"/>
    <w:rsid w:val="007E277F"/>
    <w:rsid w:val="007E4EA8"/>
    <w:rsid w:val="007E6926"/>
    <w:rsid w:val="007F13A1"/>
    <w:rsid w:val="007F259F"/>
    <w:rsid w:val="00800B87"/>
    <w:rsid w:val="008034B5"/>
    <w:rsid w:val="00807195"/>
    <w:rsid w:val="00815265"/>
    <w:rsid w:val="00815CCD"/>
    <w:rsid w:val="00816E71"/>
    <w:rsid w:val="00821108"/>
    <w:rsid w:val="0082145B"/>
    <w:rsid w:val="00821918"/>
    <w:rsid w:val="00821D3E"/>
    <w:rsid w:val="00823ABF"/>
    <w:rsid w:val="00824809"/>
    <w:rsid w:val="00830F6E"/>
    <w:rsid w:val="0083456B"/>
    <w:rsid w:val="00841B81"/>
    <w:rsid w:val="0085437A"/>
    <w:rsid w:val="00855CAC"/>
    <w:rsid w:val="00857C10"/>
    <w:rsid w:val="0086633F"/>
    <w:rsid w:val="00866C15"/>
    <w:rsid w:val="00873AEB"/>
    <w:rsid w:val="008776D7"/>
    <w:rsid w:val="008826D9"/>
    <w:rsid w:val="00891B51"/>
    <w:rsid w:val="00894066"/>
    <w:rsid w:val="00894C72"/>
    <w:rsid w:val="00897BF0"/>
    <w:rsid w:val="008A0C22"/>
    <w:rsid w:val="008A1E57"/>
    <w:rsid w:val="008A58A4"/>
    <w:rsid w:val="008C3D1B"/>
    <w:rsid w:val="008D51E7"/>
    <w:rsid w:val="008E13C2"/>
    <w:rsid w:val="008F78FE"/>
    <w:rsid w:val="00900DB4"/>
    <w:rsid w:val="00901A23"/>
    <w:rsid w:val="00910C87"/>
    <w:rsid w:val="0091110A"/>
    <w:rsid w:val="00921E30"/>
    <w:rsid w:val="0092365D"/>
    <w:rsid w:val="0092388A"/>
    <w:rsid w:val="00924D95"/>
    <w:rsid w:val="00936BB9"/>
    <w:rsid w:val="0094500D"/>
    <w:rsid w:val="009459E4"/>
    <w:rsid w:val="009522B6"/>
    <w:rsid w:val="00955E7F"/>
    <w:rsid w:val="0095786A"/>
    <w:rsid w:val="0096130C"/>
    <w:rsid w:val="009628CF"/>
    <w:rsid w:val="009632A8"/>
    <w:rsid w:val="00972866"/>
    <w:rsid w:val="00983EE9"/>
    <w:rsid w:val="00990270"/>
    <w:rsid w:val="009A4FEA"/>
    <w:rsid w:val="009A50A3"/>
    <w:rsid w:val="009A6C88"/>
    <w:rsid w:val="009B55DA"/>
    <w:rsid w:val="009C6323"/>
    <w:rsid w:val="009C7D79"/>
    <w:rsid w:val="009D0D1E"/>
    <w:rsid w:val="009E1DFC"/>
    <w:rsid w:val="009F2B24"/>
    <w:rsid w:val="00A00431"/>
    <w:rsid w:val="00A01BEC"/>
    <w:rsid w:val="00A11F7A"/>
    <w:rsid w:val="00A12693"/>
    <w:rsid w:val="00A22338"/>
    <w:rsid w:val="00A24A8A"/>
    <w:rsid w:val="00A2578E"/>
    <w:rsid w:val="00A26278"/>
    <w:rsid w:val="00A3175E"/>
    <w:rsid w:val="00A407D2"/>
    <w:rsid w:val="00A42EA3"/>
    <w:rsid w:val="00A508B7"/>
    <w:rsid w:val="00A61718"/>
    <w:rsid w:val="00A7323D"/>
    <w:rsid w:val="00A91292"/>
    <w:rsid w:val="00A913D0"/>
    <w:rsid w:val="00AB0EC4"/>
    <w:rsid w:val="00AB1136"/>
    <w:rsid w:val="00AB1B38"/>
    <w:rsid w:val="00AB6D94"/>
    <w:rsid w:val="00AB72EB"/>
    <w:rsid w:val="00AB7A0F"/>
    <w:rsid w:val="00AC1F05"/>
    <w:rsid w:val="00AC226F"/>
    <w:rsid w:val="00AC6E09"/>
    <w:rsid w:val="00AD0227"/>
    <w:rsid w:val="00AD08F1"/>
    <w:rsid w:val="00AD4B70"/>
    <w:rsid w:val="00AE3765"/>
    <w:rsid w:val="00AE53C2"/>
    <w:rsid w:val="00AE74F1"/>
    <w:rsid w:val="00AF0DC4"/>
    <w:rsid w:val="00AF1E6D"/>
    <w:rsid w:val="00AF623E"/>
    <w:rsid w:val="00AF7C9D"/>
    <w:rsid w:val="00B039D9"/>
    <w:rsid w:val="00B10A9A"/>
    <w:rsid w:val="00B165F2"/>
    <w:rsid w:val="00B206A0"/>
    <w:rsid w:val="00B21A97"/>
    <w:rsid w:val="00B25C0A"/>
    <w:rsid w:val="00B41676"/>
    <w:rsid w:val="00B42721"/>
    <w:rsid w:val="00B42F27"/>
    <w:rsid w:val="00B43F91"/>
    <w:rsid w:val="00B471E7"/>
    <w:rsid w:val="00B50B43"/>
    <w:rsid w:val="00B50D9E"/>
    <w:rsid w:val="00B54D14"/>
    <w:rsid w:val="00B60324"/>
    <w:rsid w:val="00B6219F"/>
    <w:rsid w:val="00B631DC"/>
    <w:rsid w:val="00B646F9"/>
    <w:rsid w:val="00B64F97"/>
    <w:rsid w:val="00B6742A"/>
    <w:rsid w:val="00B819EC"/>
    <w:rsid w:val="00B83FEB"/>
    <w:rsid w:val="00B90EBB"/>
    <w:rsid w:val="00B96B23"/>
    <w:rsid w:val="00BA42D7"/>
    <w:rsid w:val="00BA45C4"/>
    <w:rsid w:val="00BB75A7"/>
    <w:rsid w:val="00BC4365"/>
    <w:rsid w:val="00BC6815"/>
    <w:rsid w:val="00BC7692"/>
    <w:rsid w:val="00BD28B5"/>
    <w:rsid w:val="00BD3CAB"/>
    <w:rsid w:val="00BD7369"/>
    <w:rsid w:val="00BE1BAE"/>
    <w:rsid w:val="00C023DC"/>
    <w:rsid w:val="00C11DAE"/>
    <w:rsid w:val="00C11DE3"/>
    <w:rsid w:val="00C37E9C"/>
    <w:rsid w:val="00C41BFE"/>
    <w:rsid w:val="00C511CD"/>
    <w:rsid w:val="00C54AC3"/>
    <w:rsid w:val="00C62266"/>
    <w:rsid w:val="00C62AA7"/>
    <w:rsid w:val="00C6364F"/>
    <w:rsid w:val="00C6561C"/>
    <w:rsid w:val="00C724A6"/>
    <w:rsid w:val="00C73C4C"/>
    <w:rsid w:val="00C743FD"/>
    <w:rsid w:val="00C74E89"/>
    <w:rsid w:val="00C821F0"/>
    <w:rsid w:val="00C82942"/>
    <w:rsid w:val="00C84653"/>
    <w:rsid w:val="00C86B54"/>
    <w:rsid w:val="00C87DAF"/>
    <w:rsid w:val="00C9296A"/>
    <w:rsid w:val="00C93AA8"/>
    <w:rsid w:val="00C95B2B"/>
    <w:rsid w:val="00C96CD2"/>
    <w:rsid w:val="00CA0397"/>
    <w:rsid w:val="00CA08A1"/>
    <w:rsid w:val="00CB0A8C"/>
    <w:rsid w:val="00CB0F0B"/>
    <w:rsid w:val="00CB3A60"/>
    <w:rsid w:val="00CB56EB"/>
    <w:rsid w:val="00CB7D24"/>
    <w:rsid w:val="00CC372F"/>
    <w:rsid w:val="00CC4E86"/>
    <w:rsid w:val="00CD24EA"/>
    <w:rsid w:val="00CD39B5"/>
    <w:rsid w:val="00CD50FC"/>
    <w:rsid w:val="00CD7AAF"/>
    <w:rsid w:val="00CE0CD1"/>
    <w:rsid w:val="00CE0D87"/>
    <w:rsid w:val="00CE4F1F"/>
    <w:rsid w:val="00CE5BE0"/>
    <w:rsid w:val="00CE7B9E"/>
    <w:rsid w:val="00CF46F0"/>
    <w:rsid w:val="00CF7C0D"/>
    <w:rsid w:val="00D00CA7"/>
    <w:rsid w:val="00D02C0A"/>
    <w:rsid w:val="00D04712"/>
    <w:rsid w:val="00D06753"/>
    <w:rsid w:val="00D12E69"/>
    <w:rsid w:val="00D21384"/>
    <w:rsid w:val="00D22F94"/>
    <w:rsid w:val="00D23329"/>
    <w:rsid w:val="00D248ED"/>
    <w:rsid w:val="00D26D49"/>
    <w:rsid w:val="00D34F1A"/>
    <w:rsid w:val="00D359B6"/>
    <w:rsid w:val="00D42328"/>
    <w:rsid w:val="00D44668"/>
    <w:rsid w:val="00D44F7B"/>
    <w:rsid w:val="00D4522F"/>
    <w:rsid w:val="00D457EC"/>
    <w:rsid w:val="00D45BF3"/>
    <w:rsid w:val="00D51023"/>
    <w:rsid w:val="00D51107"/>
    <w:rsid w:val="00D5181C"/>
    <w:rsid w:val="00D51BEF"/>
    <w:rsid w:val="00D5448C"/>
    <w:rsid w:val="00D57640"/>
    <w:rsid w:val="00D639FD"/>
    <w:rsid w:val="00D71745"/>
    <w:rsid w:val="00D72EB2"/>
    <w:rsid w:val="00D73072"/>
    <w:rsid w:val="00D743A6"/>
    <w:rsid w:val="00D75673"/>
    <w:rsid w:val="00D8092E"/>
    <w:rsid w:val="00D8199F"/>
    <w:rsid w:val="00D869A5"/>
    <w:rsid w:val="00D90F53"/>
    <w:rsid w:val="00D9103C"/>
    <w:rsid w:val="00D93E6B"/>
    <w:rsid w:val="00D95C0C"/>
    <w:rsid w:val="00DB2182"/>
    <w:rsid w:val="00DB376E"/>
    <w:rsid w:val="00DB71BF"/>
    <w:rsid w:val="00DC0506"/>
    <w:rsid w:val="00DC17D1"/>
    <w:rsid w:val="00DC1FB5"/>
    <w:rsid w:val="00DC3405"/>
    <w:rsid w:val="00DC65AC"/>
    <w:rsid w:val="00DD21F5"/>
    <w:rsid w:val="00DE2FF1"/>
    <w:rsid w:val="00DF18F8"/>
    <w:rsid w:val="00DF411B"/>
    <w:rsid w:val="00E01EB5"/>
    <w:rsid w:val="00E07CCA"/>
    <w:rsid w:val="00E16A12"/>
    <w:rsid w:val="00E200B9"/>
    <w:rsid w:val="00E22D38"/>
    <w:rsid w:val="00E24A87"/>
    <w:rsid w:val="00E30B78"/>
    <w:rsid w:val="00E313A3"/>
    <w:rsid w:val="00E33F61"/>
    <w:rsid w:val="00E4182E"/>
    <w:rsid w:val="00E4402A"/>
    <w:rsid w:val="00E44944"/>
    <w:rsid w:val="00E54B81"/>
    <w:rsid w:val="00E56B03"/>
    <w:rsid w:val="00E60219"/>
    <w:rsid w:val="00E615EB"/>
    <w:rsid w:val="00E62B0B"/>
    <w:rsid w:val="00E633DC"/>
    <w:rsid w:val="00E63D90"/>
    <w:rsid w:val="00E6570F"/>
    <w:rsid w:val="00E71201"/>
    <w:rsid w:val="00E77F93"/>
    <w:rsid w:val="00E84652"/>
    <w:rsid w:val="00E861AB"/>
    <w:rsid w:val="00E9044C"/>
    <w:rsid w:val="00E9066F"/>
    <w:rsid w:val="00E93CD1"/>
    <w:rsid w:val="00E94104"/>
    <w:rsid w:val="00E97C55"/>
    <w:rsid w:val="00EA264D"/>
    <w:rsid w:val="00EA561C"/>
    <w:rsid w:val="00EB5792"/>
    <w:rsid w:val="00EC0772"/>
    <w:rsid w:val="00EC1BDD"/>
    <w:rsid w:val="00EC4145"/>
    <w:rsid w:val="00ED720E"/>
    <w:rsid w:val="00ED7BB5"/>
    <w:rsid w:val="00EF0B86"/>
    <w:rsid w:val="00EF7139"/>
    <w:rsid w:val="00F04B99"/>
    <w:rsid w:val="00F05AD0"/>
    <w:rsid w:val="00F05EFC"/>
    <w:rsid w:val="00F22F8B"/>
    <w:rsid w:val="00F252BB"/>
    <w:rsid w:val="00F267BB"/>
    <w:rsid w:val="00F26A3F"/>
    <w:rsid w:val="00F315E2"/>
    <w:rsid w:val="00F34663"/>
    <w:rsid w:val="00F470D5"/>
    <w:rsid w:val="00F50952"/>
    <w:rsid w:val="00F5677C"/>
    <w:rsid w:val="00F57241"/>
    <w:rsid w:val="00F61E79"/>
    <w:rsid w:val="00F643D4"/>
    <w:rsid w:val="00F67908"/>
    <w:rsid w:val="00F74A9D"/>
    <w:rsid w:val="00F8755B"/>
    <w:rsid w:val="00F94914"/>
    <w:rsid w:val="00FA3F88"/>
    <w:rsid w:val="00FA58D2"/>
    <w:rsid w:val="00FB417D"/>
    <w:rsid w:val="00FB4977"/>
    <w:rsid w:val="00FC0C86"/>
    <w:rsid w:val="00FD1370"/>
    <w:rsid w:val="00FD24B1"/>
    <w:rsid w:val="00FD49C1"/>
    <w:rsid w:val="00FD5A7A"/>
    <w:rsid w:val="00FD5B97"/>
    <w:rsid w:val="00FE0F02"/>
    <w:rsid w:val="00FE794A"/>
    <w:rsid w:val="00FF11DF"/>
    <w:rsid w:val="00FF3AA8"/>
    <w:rsid w:val="00FF49D0"/>
    <w:rsid w:val="00FF57C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6"/>
    <o:shapelayout v:ext="edit">
      <o:idmap v:ext="edit" data="1"/>
    </o:shapelayout>
  </w:shapeDefaults>
  <w:decimalSymbol w:val=","/>
  <w:listSeparator w:val=";"/>
  <w14:docId w14:val="429BBC79"/>
  <w15:docId w15:val="{DF87F1DB-C837-45FF-8D5F-471E742E7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94530"/>
    <w:pPr>
      <w:widowControl w:val="0"/>
      <w:overflowPunct w:val="0"/>
      <w:autoSpaceDE w:val="0"/>
      <w:autoSpaceDN w:val="0"/>
      <w:adjustRightInd w:val="0"/>
      <w:textAlignment w:val="baseline"/>
    </w:pPr>
    <w:rPr>
      <w:sz w:val="24"/>
    </w:rPr>
  </w:style>
  <w:style w:type="paragraph" w:styleId="Overskrift1">
    <w:name w:val="heading 1"/>
    <w:basedOn w:val="Normal"/>
    <w:next w:val="Normal"/>
    <w:link w:val="Overskrift1Tegn"/>
    <w:uiPriority w:val="9"/>
    <w:qFormat/>
    <w:rsid w:val="001E12A9"/>
    <w:pPr>
      <w:keepNext/>
      <w:spacing w:before="240" w:after="60"/>
      <w:outlineLvl w:val="0"/>
    </w:pPr>
    <w:rPr>
      <w:rFonts w:ascii="Cambria" w:hAnsi="Cambria"/>
      <w:b/>
      <w:bCs/>
      <w:kern w:val="32"/>
      <w:sz w:val="32"/>
      <w:szCs w:val="32"/>
    </w:rPr>
  </w:style>
  <w:style w:type="paragraph" w:styleId="Overskrift2">
    <w:name w:val="heading 2"/>
    <w:basedOn w:val="Normal"/>
    <w:next w:val="Normal"/>
    <w:link w:val="Overskrift2Tegn"/>
    <w:uiPriority w:val="9"/>
    <w:unhideWhenUsed/>
    <w:qFormat/>
    <w:rsid w:val="001E12A9"/>
    <w:pPr>
      <w:keepNext/>
      <w:spacing w:before="240" w:after="60"/>
      <w:outlineLvl w:val="1"/>
    </w:pPr>
    <w:rPr>
      <w:rFonts w:ascii="Cambria" w:hAnsi="Cambria"/>
      <w:b/>
      <w:bCs/>
      <w:i/>
      <w:iCs/>
      <w:sz w:val="28"/>
      <w:szCs w:val="28"/>
    </w:rPr>
  </w:style>
  <w:style w:type="paragraph" w:styleId="Overskrift3">
    <w:name w:val="heading 3"/>
    <w:basedOn w:val="Normal"/>
    <w:next w:val="Normal"/>
    <w:link w:val="Overskrift3Tegn"/>
    <w:uiPriority w:val="9"/>
    <w:semiHidden/>
    <w:unhideWhenUsed/>
    <w:qFormat/>
    <w:rsid w:val="00A24A8A"/>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semiHidden/>
    <w:rsid w:val="00694530"/>
    <w:pPr>
      <w:tabs>
        <w:tab w:val="center" w:pos="4536"/>
        <w:tab w:val="right" w:pos="9072"/>
      </w:tabs>
    </w:pPr>
  </w:style>
  <w:style w:type="character" w:styleId="Sidetall">
    <w:name w:val="page number"/>
    <w:basedOn w:val="Standardskriftforavsnitt"/>
    <w:semiHidden/>
    <w:rsid w:val="00694530"/>
  </w:style>
  <w:style w:type="paragraph" w:styleId="Bunntekst">
    <w:name w:val="footer"/>
    <w:basedOn w:val="Normal"/>
    <w:link w:val="BunntekstTegn"/>
    <w:uiPriority w:val="99"/>
    <w:rsid w:val="00694530"/>
    <w:pPr>
      <w:tabs>
        <w:tab w:val="center" w:pos="4536"/>
        <w:tab w:val="right" w:pos="9072"/>
      </w:tabs>
    </w:pPr>
  </w:style>
  <w:style w:type="paragraph" w:styleId="Bobletekst">
    <w:name w:val="Balloon Text"/>
    <w:basedOn w:val="Normal"/>
    <w:semiHidden/>
    <w:unhideWhenUsed/>
    <w:rsid w:val="00694530"/>
    <w:rPr>
      <w:rFonts w:ascii="Tahoma" w:hAnsi="Tahoma" w:cs="Tahoma"/>
      <w:sz w:val="16"/>
      <w:szCs w:val="16"/>
    </w:rPr>
  </w:style>
  <w:style w:type="character" w:customStyle="1" w:styleId="BobletekstTegn">
    <w:name w:val="Bobletekst Tegn"/>
    <w:semiHidden/>
    <w:rsid w:val="00694530"/>
    <w:rPr>
      <w:rFonts w:ascii="Tahoma" w:hAnsi="Tahoma" w:cs="Tahoma"/>
      <w:sz w:val="16"/>
      <w:szCs w:val="16"/>
    </w:rPr>
  </w:style>
  <w:style w:type="paragraph" w:styleId="Brdtekst2">
    <w:name w:val="Body Text 2"/>
    <w:basedOn w:val="Normal"/>
    <w:link w:val="Brdtekst2Tegn"/>
    <w:semiHidden/>
    <w:unhideWhenUsed/>
    <w:rsid w:val="00497516"/>
    <w:pPr>
      <w:textAlignment w:val="auto"/>
    </w:pPr>
    <w:rPr>
      <w:rFonts w:ascii="Book Antiqua" w:hAnsi="Book Antiqua"/>
      <w:sz w:val="22"/>
    </w:rPr>
  </w:style>
  <w:style w:type="character" w:customStyle="1" w:styleId="Brdtekst2Tegn">
    <w:name w:val="Brødtekst 2 Tegn"/>
    <w:link w:val="Brdtekst2"/>
    <w:semiHidden/>
    <w:rsid w:val="00497516"/>
    <w:rPr>
      <w:rFonts w:ascii="Book Antiqua" w:hAnsi="Book Antiqua"/>
      <w:sz w:val="22"/>
    </w:rPr>
  </w:style>
  <w:style w:type="character" w:customStyle="1" w:styleId="Overskrift1Tegn">
    <w:name w:val="Overskrift 1 Tegn"/>
    <w:link w:val="Overskrift1"/>
    <w:uiPriority w:val="9"/>
    <w:rsid w:val="001E12A9"/>
    <w:rPr>
      <w:rFonts w:ascii="Cambria" w:eastAsia="Times New Roman" w:hAnsi="Cambria" w:cs="Times New Roman"/>
      <w:b/>
      <w:bCs/>
      <w:kern w:val="32"/>
      <w:sz w:val="32"/>
      <w:szCs w:val="32"/>
    </w:rPr>
  </w:style>
  <w:style w:type="character" w:customStyle="1" w:styleId="Overskrift2Tegn">
    <w:name w:val="Overskrift 2 Tegn"/>
    <w:link w:val="Overskrift2"/>
    <w:uiPriority w:val="9"/>
    <w:rsid w:val="001E12A9"/>
    <w:rPr>
      <w:rFonts w:ascii="Cambria" w:eastAsia="Times New Roman" w:hAnsi="Cambria" w:cs="Times New Roman"/>
      <w:b/>
      <w:bCs/>
      <w:i/>
      <w:iCs/>
      <w:sz w:val="28"/>
      <w:szCs w:val="28"/>
    </w:rPr>
  </w:style>
  <w:style w:type="paragraph" w:styleId="Brdtekst">
    <w:name w:val="Body Text"/>
    <w:basedOn w:val="Normal"/>
    <w:link w:val="BrdtekstTegn"/>
    <w:uiPriority w:val="99"/>
    <w:unhideWhenUsed/>
    <w:rsid w:val="001E12A9"/>
    <w:pPr>
      <w:spacing w:after="120"/>
    </w:pPr>
  </w:style>
  <w:style w:type="character" w:customStyle="1" w:styleId="BrdtekstTegn">
    <w:name w:val="Brødtekst Tegn"/>
    <w:link w:val="Brdtekst"/>
    <w:uiPriority w:val="99"/>
    <w:rsid w:val="001E12A9"/>
    <w:rPr>
      <w:sz w:val="24"/>
    </w:rPr>
  </w:style>
  <w:style w:type="paragraph" w:styleId="Brdtekstinnrykk">
    <w:name w:val="Body Text Indent"/>
    <w:basedOn w:val="Normal"/>
    <w:link w:val="BrdtekstinnrykkTegn"/>
    <w:uiPriority w:val="99"/>
    <w:semiHidden/>
    <w:unhideWhenUsed/>
    <w:rsid w:val="001E12A9"/>
    <w:pPr>
      <w:spacing w:after="120"/>
      <w:ind w:left="283"/>
    </w:pPr>
  </w:style>
  <w:style w:type="character" w:customStyle="1" w:styleId="BrdtekstinnrykkTegn">
    <w:name w:val="Brødtekstinnrykk Tegn"/>
    <w:link w:val="Brdtekstinnrykk"/>
    <w:uiPriority w:val="99"/>
    <w:semiHidden/>
    <w:rsid w:val="001E12A9"/>
    <w:rPr>
      <w:sz w:val="24"/>
    </w:rPr>
  </w:style>
  <w:style w:type="paragraph" w:styleId="Brdtekst-frsteinnrykk2">
    <w:name w:val="Body Text First Indent 2"/>
    <w:basedOn w:val="Brdtekstinnrykk"/>
    <w:link w:val="Brdtekst-frsteinnrykk2Tegn"/>
    <w:uiPriority w:val="99"/>
    <w:unhideWhenUsed/>
    <w:rsid w:val="001E12A9"/>
    <w:pPr>
      <w:ind w:firstLine="210"/>
    </w:pPr>
  </w:style>
  <w:style w:type="character" w:customStyle="1" w:styleId="Brdtekst-frsteinnrykk2Tegn">
    <w:name w:val="Brødtekst - første innrykk 2 Tegn"/>
    <w:link w:val="Brdtekst-frsteinnrykk2"/>
    <w:uiPriority w:val="99"/>
    <w:rsid w:val="001E12A9"/>
    <w:rPr>
      <w:sz w:val="24"/>
    </w:rPr>
  </w:style>
  <w:style w:type="character" w:styleId="Hyperkobling">
    <w:name w:val="Hyperlink"/>
    <w:uiPriority w:val="99"/>
    <w:unhideWhenUsed/>
    <w:rsid w:val="00823ABF"/>
    <w:rPr>
      <w:color w:val="0000FF"/>
      <w:u w:val="single"/>
    </w:rPr>
  </w:style>
  <w:style w:type="paragraph" w:customStyle="1" w:styleId="brodinn">
    <w:name w:val="brodinn"/>
    <w:basedOn w:val="Normal"/>
    <w:rsid w:val="00CD39B5"/>
    <w:pPr>
      <w:widowControl/>
      <w:overflowPunct/>
      <w:autoSpaceDE/>
      <w:autoSpaceDN/>
      <w:adjustRightInd/>
      <w:spacing w:before="100" w:beforeAutospacing="1" w:after="100" w:afterAutospacing="1"/>
      <w:textAlignment w:val="auto"/>
    </w:pPr>
    <w:rPr>
      <w:szCs w:val="24"/>
    </w:rPr>
  </w:style>
  <w:style w:type="paragraph" w:customStyle="1" w:styleId="mellomtittel">
    <w:name w:val="mellomtittel"/>
    <w:basedOn w:val="Normal"/>
    <w:rsid w:val="00CD39B5"/>
    <w:pPr>
      <w:widowControl/>
      <w:overflowPunct/>
      <w:autoSpaceDE/>
      <w:autoSpaceDN/>
      <w:adjustRightInd/>
      <w:spacing w:before="100" w:beforeAutospacing="1" w:after="100" w:afterAutospacing="1"/>
      <w:textAlignment w:val="auto"/>
    </w:pPr>
    <w:rPr>
      <w:szCs w:val="24"/>
    </w:rPr>
  </w:style>
  <w:style w:type="character" w:styleId="Sterk">
    <w:name w:val="Strong"/>
    <w:uiPriority w:val="22"/>
    <w:qFormat/>
    <w:rsid w:val="00CD39B5"/>
    <w:rPr>
      <w:b/>
      <w:bCs/>
    </w:rPr>
  </w:style>
  <w:style w:type="paragraph" w:styleId="Rentekst">
    <w:name w:val="Plain Text"/>
    <w:basedOn w:val="Normal"/>
    <w:link w:val="RentekstTegn"/>
    <w:uiPriority w:val="99"/>
    <w:unhideWhenUsed/>
    <w:rsid w:val="006E6D64"/>
    <w:pPr>
      <w:widowControl/>
      <w:overflowPunct/>
      <w:autoSpaceDE/>
      <w:autoSpaceDN/>
      <w:adjustRightInd/>
      <w:textAlignment w:val="auto"/>
    </w:pPr>
    <w:rPr>
      <w:rFonts w:ascii="Consolas" w:eastAsia="Calibri" w:hAnsi="Consolas"/>
      <w:sz w:val="21"/>
      <w:szCs w:val="21"/>
      <w:lang w:eastAsia="en-US"/>
    </w:rPr>
  </w:style>
  <w:style w:type="character" w:customStyle="1" w:styleId="RentekstTegn">
    <w:name w:val="Ren tekst Tegn"/>
    <w:link w:val="Rentekst"/>
    <w:uiPriority w:val="99"/>
    <w:rsid w:val="006E6D64"/>
    <w:rPr>
      <w:rFonts w:ascii="Consolas" w:eastAsia="Calibri" w:hAnsi="Consolas" w:cs="Times New Roman"/>
      <w:sz w:val="21"/>
      <w:szCs w:val="21"/>
      <w:lang w:eastAsia="en-US"/>
    </w:rPr>
  </w:style>
  <w:style w:type="character" w:customStyle="1" w:styleId="st">
    <w:name w:val="st"/>
    <w:basedOn w:val="Standardskriftforavsnitt"/>
    <w:rsid w:val="006E6D64"/>
  </w:style>
  <w:style w:type="character" w:styleId="Utheving">
    <w:name w:val="Emphasis"/>
    <w:uiPriority w:val="20"/>
    <w:qFormat/>
    <w:rsid w:val="006E6D64"/>
    <w:rPr>
      <w:i/>
      <w:iCs/>
    </w:rPr>
  </w:style>
  <w:style w:type="character" w:styleId="Fulgthyperkobling">
    <w:name w:val="FollowedHyperlink"/>
    <w:uiPriority w:val="99"/>
    <w:semiHidden/>
    <w:unhideWhenUsed/>
    <w:rsid w:val="002F6859"/>
    <w:rPr>
      <w:color w:val="800080"/>
      <w:u w:val="single"/>
    </w:rPr>
  </w:style>
  <w:style w:type="character" w:customStyle="1" w:styleId="BunntekstTegn">
    <w:name w:val="Bunntekst Tegn"/>
    <w:link w:val="Bunntekst"/>
    <w:uiPriority w:val="99"/>
    <w:rsid w:val="0091110A"/>
    <w:rPr>
      <w:sz w:val="24"/>
    </w:rPr>
  </w:style>
  <w:style w:type="paragraph" w:styleId="NormalWeb">
    <w:name w:val="Normal (Web)"/>
    <w:basedOn w:val="Normal"/>
    <w:uiPriority w:val="99"/>
    <w:unhideWhenUsed/>
    <w:rsid w:val="00675E30"/>
    <w:pPr>
      <w:widowControl/>
      <w:overflowPunct/>
      <w:autoSpaceDE/>
      <w:autoSpaceDN/>
      <w:adjustRightInd/>
      <w:spacing w:before="100" w:beforeAutospacing="1" w:after="100" w:afterAutospacing="1"/>
      <w:textAlignment w:val="auto"/>
    </w:pPr>
    <w:rPr>
      <w:rFonts w:eastAsiaTheme="minorHAnsi"/>
      <w:szCs w:val="24"/>
    </w:rPr>
  </w:style>
  <w:style w:type="paragraph" w:styleId="Listeavsnitt">
    <w:name w:val="List Paragraph"/>
    <w:basedOn w:val="Normal"/>
    <w:uiPriority w:val="34"/>
    <w:qFormat/>
    <w:rsid w:val="007C4493"/>
    <w:pPr>
      <w:ind w:left="720"/>
      <w:contextualSpacing/>
    </w:pPr>
  </w:style>
  <w:style w:type="paragraph" w:customStyle="1" w:styleId="m3711003092833765941xmsonormal">
    <w:name w:val="m_3711003092833765941xmsonormal"/>
    <w:basedOn w:val="Normal"/>
    <w:rsid w:val="00C821F0"/>
    <w:pPr>
      <w:widowControl/>
      <w:overflowPunct/>
      <w:autoSpaceDE/>
      <w:autoSpaceDN/>
      <w:adjustRightInd/>
      <w:spacing w:before="100" w:beforeAutospacing="1" w:after="100" w:afterAutospacing="1"/>
      <w:textAlignment w:val="auto"/>
    </w:pPr>
    <w:rPr>
      <w:rFonts w:ascii="Calibri" w:eastAsiaTheme="minorHAnsi" w:hAnsi="Calibri" w:cs="Calibri"/>
      <w:sz w:val="22"/>
      <w:szCs w:val="22"/>
    </w:rPr>
  </w:style>
  <w:style w:type="character" w:styleId="Ulstomtale">
    <w:name w:val="Unresolved Mention"/>
    <w:basedOn w:val="Standardskriftforavsnitt"/>
    <w:uiPriority w:val="99"/>
    <w:semiHidden/>
    <w:unhideWhenUsed/>
    <w:rsid w:val="004C2BB3"/>
    <w:rPr>
      <w:color w:val="605E5C"/>
      <w:shd w:val="clear" w:color="auto" w:fill="E1DFDD"/>
    </w:rPr>
  </w:style>
  <w:style w:type="character" w:customStyle="1" w:styleId="Overskrift3Tegn">
    <w:name w:val="Overskrift 3 Tegn"/>
    <w:basedOn w:val="Standardskriftforavsnitt"/>
    <w:link w:val="Overskrift3"/>
    <w:uiPriority w:val="9"/>
    <w:semiHidden/>
    <w:rsid w:val="00A24A8A"/>
    <w:rPr>
      <w:rFonts w:asciiTheme="majorHAnsi" w:eastAsiaTheme="majorEastAsia" w:hAnsiTheme="majorHAnsi" w:cstheme="majorBidi"/>
      <w:color w:val="243F60" w:themeColor="accent1" w:themeShade="7F"/>
      <w:sz w:val="24"/>
      <w:szCs w:val="24"/>
    </w:rPr>
  </w:style>
  <w:style w:type="paragraph" w:customStyle="1" w:styleId="am-articletaglist-item">
    <w:name w:val="am-articletaglist-item"/>
    <w:basedOn w:val="Normal"/>
    <w:rsid w:val="00A24A8A"/>
    <w:pPr>
      <w:widowControl/>
      <w:overflowPunct/>
      <w:autoSpaceDE/>
      <w:autoSpaceDN/>
      <w:adjustRightInd/>
      <w:spacing w:before="100" w:beforeAutospacing="1" w:after="100" w:afterAutospacing="1"/>
      <w:textAlignment w:val="auto"/>
    </w:pPr>
    <w:rPr>
      <w:szCs w:val="24"/>
    </w:rPr>
  </w:style>
  <w:style w:type="character" w:customStyle="1" w:styleId="maelstrom-articledatebar-published">
    <w:name w:val="maelstrom-articledatebar-published"/>
    <w:basedOn w:val="Standardskriftforavsnitt"/>
    <w:rsid w:val="00A24A8A"/>
  </w:style>
  <w:style w:type="character" w:customStyle="1" w:styleId="am-is-vishidden">
    <w:name w:val="am-is-vishidden"/>
    <w:basedOn w:val="Standardskriftforavsnitt"/>
    <w:rsid w:val="00A24A8A"/>
  </w:style>
  <w:style w:type="paragraph" w:customStyle="1" w:styleId="lpcontentrow1">
    <w:name w:val="lp_contentrow1"/>
    <w:basedOn w:val="Normal"/>
    <w:rsid w:val="00A24A8A"/>
    <w:pPr>
      <w:widowControl/>
      <w:overflowPunct/>
      <w:autoSpaceDE/>
      <w:autoSpaceDN/>
      <w:adjustRightInd/>
      <w:spacing w:before="100" w:beforeAutospacing="1" w:after="100" w:afterAutospacing="1"/>
      <w:textAlignment w:val="auto"/>
    </w:pPr>
    <w:rPr>
      <w:szCs w:val="24"/>
    </w:rPr>
  </w:style>
  <w:style w:type="paragraph" w:customStyle="1" w:styleId="lpcontentrow2">
    <w:name w:val="lp_contentrow2"/>
    <w:basedOn w:val="Normal"/>
    <w:rsid w:val="00A24A8A"/>
    <w:pPr>
      <w:widowControl/>
      <w:overflowPunct/>
      <w:autoSpaceDE/>
      <w:autoSpaceDN/>
      <w:adjustRightInd/>
      <w:spacing w:before="100" w:beforeAutospacing="1" w:after="100" w:afterAutospacing="1"/>
      <w:textAlignment w:val="auto"/>
    </w:pPr>
    <w:rPr>
      <w:szCs w:val="24"/>
    </w:rPr>
  </w:style>
  <w:style w:type="paragraph" w:customStyle="1" w:styleId="lpcontentrow3">
    <w:name w:val="lp_contentrow3"/>
    <w:basedOn w:val="Normal"/>
    <w:rsid w:val="00A24A8A"/>
    <w:pPr>
      <w:widowControl/>
      <w:overflowPunct/>
      <w:autoSpaceDE/>
      <w:autoSpaceDN/>
      <w:adjustRightInd/>
      <w:spacing w:before="100" w:beforeAutospacing="1" w:after="100" w:afterAutospacing="1"/>
      <w:textAlignment w:val="auto"/>
    </w:pPr>
    <w:rPr>
      <w:szCs w:val="24"/>
    </w:rPr>
  </w:style>
  <w:style w:type="paragraph" w:customStyle="1" w:styleId="lpcontentrow4">
    <w:name w:val="lp_contentrow4"/>
    <w:basedOn w:val="Normal"/>
    <w:rsid w:val="00A24A8A"/>
    <w:pPr>
      <w:widowControl/>
      <w:overflowPunct/>
      <w:autoSpaceDE/>
      <w:autoSpaceDN/>
      <w:adjustRightInd/>
      <w:spacing w:before="100" w:beforeAutospacing="1" w:after="100" w:afterAutospacing="1"/>
      <w:textAlignment w:val="auto"/>
    </w:pPr>
    <w:rPr>
      <w:szCs w:val="24"/>
    </w:rPr>
  </w:style>
  <w:style w:type="paragraph" w:customStyle="1" w:styleId="lpcontentrow6">
    <w:name w:val="lp_contentrow6"/>
    <w:basedOn w:val="Normal"/>
    <w:rsid w:val="00A24A8A"/>
    <w:pPr>
      <w:widowControl/>
      <w:overflowPunct/>
      <w:autoSpaceDE/>
      <w:autoSpaceDN/>
      <w:adjustRightInd/>
      <w:spacing w:before="100" w:beforeAutospacing="1" w:after="100" w:afterAutospacing="1"/>
      <w:textAlignment w:val="auto"/>
    </w:pPr>
    <w:rPr>
      <w:szCs w:val="24"/>
    </w:rPr>
  </w:style>
  <w:style w:type="paragraph" w:customStyle="1" w:styleId="lpcontentrow7">
    <w:name w:val="lp_contentrow7"/>
    <w:basedOn w:val="Normal"/>
    <w:rsid w:val="00A24A8A"/>
    <w:pPr>
      <w:widowControl/>
      <w:overflowPunct/>
      <w:autoSpaceDE/>
      <w:autoSpaceDN/>
      <w:adjustRightInd/>
      <w:spacing w:before="100" w:beforeAutospacing="1" w:after="100" w:afterAutospacing="1"/>
      <w:textAlignment w:val="auto"/>
    </w:pPr>
    <w:rPr>
      <w:szCs w:val="24"/>
    </w:rPr>
  </w:style>
  <w:style w:type="paragraph" w:customStyle="1" w:styleId="lpcontentrow9">
    <w:name w:val="lp_contentrow9"/>
    <w:basedOn w:val="Normal"/>
    <w:rsid w:val="00A24A8A"/>
    <w:pPr>
      <w:widowControl/>
      <w:overflowPunct/>
      <w:autoSpaceDE/>
      <w:autoSpaceDN/>
      <w:adjustRightInd/>
      <w:spacing w:before="100" w:beforeAutospacing="1" w:after="100" w:afterAutospacing="1"/>
      <w:textAlignment w:val="auto"/>
    </w:pPr>
    <w:rPr>
      <w:szCs w:val="24"/>
    </w:rPr>
  </w:style>
  <w:style w:type="paragraph" w:customStyle="1" w:styleId="lpcontentrow10">
    <w:name w:val="lp_contentrow10"/>
    <w:basedOn w:val="Normal"/>
    <w:rsid w:val="00A24A8A"/>
    <w:pPr>
      <w:widowControl/>
      <w:overflowPunct/>
      <w:autoSpaceDE/>
      <w:autoSpaceDN/>
      <w:adjustRightInd/>
      <w:spacing w:before="100" w:beforeAutospacing="1" w:after="100" w:afterAutospacing="1"/>
      <w:textAlignment w:val="auto"/>
    </w:pPr>
    <w:rPr>
      <w:szCs w:val="24"/>
    </w:rPr>
  </w:style>
  <w:style w:type="paragraph" w:customStyle="1" w:styleId="lpcontentrow12">
    <w:name w:val="lp_contentrow12"/>
    <w:basedOn w:val="Normal"/>
    <w:rsid w:val="00A24A8A"/>
    <w:pPr>
      <w:widowControl/>
      <w:overflowPunct/>
      <w:autoSpaceDE/>
      <w:autoSpaceDN/>
      <w:adjustRightInd/>
      <w:spacing w:before="100" w:beforeAutospacing="1" w:after="100" w:afterAutospacing="1"/>
      <w:textAlignment w:val="auto"/>
    </w:pPr>
    <w:rPr>
      <w:szCs w:val="24"/>
    </w:rPr>
  </w:style>
  <w:style w:type="paragraph" w:customStyle="1" w:styleId="lpcontentrow13">
    <w:name w:val="lp_contentrow13"/>
    <w:basedOn w:val="Normal"/>
    <w:rsid w:val="00A24A8A"/>
    <w:pPr>
      <w:widowControl/>
      <w:overflowPunct/>
      <w:autoSpaceDE/>
      <w:autoSpaceDN/>
      <w:adjustRightInd/>
      <w:spacing w:before="100" w:beforeAutospacing="1" w:after="100" w:afterAutospacing="1"/>
      <w:textAlignment w:val="auto"/>
    </w:pPr>
    <w:rPr>
      <w:szCs w:val="24"/>
    </w:rPr>
  </w:style>
  <w:style w:type="paragraph" w:customStyle="1" w:styleId="lpcontentrow14">
    <w:name w:val="lp_contentrow14"/>
    <w:basedOn w:val="Normal"/>
    <w:rsid w:val="00A24A8A"/>
    <w:pPr>
      <w:widowControl/>
      <w:overflowPunct/>
      <w:autoSpaceDE/>
      <w:autoSpaceDN/>
      <w:adjustRightInd/>
      <w:spacing w:before="100" w:beforeAutospacing="1" w:after="100" w:afterAutospacing="1"/>
      <w:textAlignment w:val="auto"/>
    </w:pPr>
    <w:rPr>
      <w:szCs w:val="24"/>
    </w:rPr>
  </w:style>
  <w:style w:type="paragraph" w:customStyle="1" w:styleId="lpcontentrow16">
    <w:name w:val="lp_contentrow16"/>
    <w:basedOn w:val="Normal"/>
    <w:rsid w:val="00A24A8A"/>
    <w:pPr>
      <w:widowControl/>
      <w:overflowPunct/>
      <w:autoSpaceDE/>
      <w:autoSpaceDN/>
      <w:adjustRightInd/>
      <w:spacing w:before="100" w:beforeAutospacing="1" w:after="100" w:afterAutospacing="1"/>
      <w:textAlignment w:val="auto"/>
    </w:pPr>
    <w:rPr>
      <w:szCs w:val="24"/>
    </w:rPr>
  </w:style>
  <w:style w:type="paragraph" w:customStyle="1" w:styleId="lpcontentrow17">
    <w:name w:val="lp_contentrow17"/>
    <w:basedOn w:val="Normal"/>
    <w:rsid w:val="00A24A8A"/>
    <w:pPr>
      <w:widowControl/>
      <w:overflowPunct/>
      <w:autoSpaceDE/>
      <w:autoSpaceDN/>
      <w:adjustRightInd/>
      <w:spacing w:before="100" w:beforeAutospacing="1" w:after="100" w:afterAutospacing="1"/>
      <w:textAlignment w:val="auto"/>
    </w:pPr>
    <w:rPr>
      <w:szCs w:val="24"/>
    </w:rPr>
  </w:style>
  <w:style w:type="paragraph" w:customStyle="1" w:styleId="lpcontentrow20">
    <w:name w:val="lp_contentrow20"/>
    <w:basedOn w:val="Normal"/>
    <w:rsid w:val="00A24A8A"/>
    <w:pPr>
      <w:widowControl/>
      <w:overflowPunct/>
      <w:autoSpaceDE/>
      <w:autoSpaceDN/>
      <w:adjustRightInd/>
      <w:spacing w:before="100" w:beforeAutospacing="1" w:after="100" w:afterAutospacing="1"/>
      <w:textAlignment w:val="auto"/>
    </w:pPr>
    <w:rPr>
      <w:szCs w:val="24"/>
    </w:rPr>
  </w:style>
  <w:style w:type="paragraph" w:customStyle="1" w:styleId="lpcontentrow21">
    <w:name w:val="lp_contentrow21"/>
    <w:basedOn w:val="Normal"/>
    <w:rsid w:val="00A24A8A"/>
    <w:pPr>
      <w:widowControl/>
      <w:overflowPunct/>
      <w:autoSpaceDE/>
      <w:autoSpaceDN/>
      <w:adjustRightInd/>
      <w:spacing w:before="100" w:beforeAutospacing="1" w:after="100" w:afterAutospacing="1"/>
      <w:textAlignment w:val="auto"/>
    </w:pPr>
    <w:rPr>
      <w:szCs w:val="24"/>
    </w:rPr>
  </w:style>
  <w:style w:type="paragraph" w:customStyle="1" w:styleId="lpcontentrow22">
    <w:name w:val="lp_contentrow22"/>
    <w:basedOn w:val="Normal"/>
    <w:rsid w:val="00A24A8A"/>
    <w:pPr>
      <w:widowControl/>
      <w:overflowPunct/>
      <w:autoSpaceDE/>
      <w:autoSpaceDN/>
      <w:adjustRightInd/>
      <w:spacing w:before="100" w:beforeAutospacing="1" w:after="100" w:afterAutospacing="1"/>
      <w:textAlignment w:val="auto"/>
    </w:pPr>
    <w:rPr>
      <w:szCs w:val="24"/>
    </w:rPr>
  </w:style>
  <w:style w:type="paragraph" w:customStyle="1" w:styleId="lpcontentrow23">
    <w:name w:val="lp_contentrow23"/>
    <w:basedOn w:val="Normal"/>
    <w:rsid w:val="00A24A8A"/>
    <w:pPr>
      <w:widowControl/>
      <w:overflowPunct/>
      <w:autoSpaceDE/>
      <w:autoSpaceDN/>
      <w:adjustRightInd/>
      <w:spacing w:before="100" w:beforeAutospacing="1" w:after="100" w:afterAutospacing="1"/>
      <w:textAlignment w:val="auto"/>
    </w:pPr>
    <w:rPr>
      <w:szCs w:val="24"/>
    </w:rPr>
  </w:style>
  <w:style w:type="paragraph" w:customStyle="1" w:styleId="lpcontentrow24">
    <w:name w:val="lp_contentrow24"/>
    <w:basedOn w:val="Normal"/>
    <w:rsid w:val="00A24A8A"/>
    <w:pPr>
      <w:widowControl/>
      <w:overflowPunct/>
      <w:autoSpaceDE/>
      <w:autoSpaceDN/>
      <w:adjustRightInd/>
      <w:spacing w:before="100" w:beforeAutospacing="1" w:after="100" w:afterAutospacing="1"/>
      <w:textAlignment w:val="auto"/>
    </w:pPr>
    <w:rPr>
      <w:szCs w:val="24"/>
    </w:rPr>
  </w:style>
  <w:style w:type="paragraph" w:customStyle="1" w:styleId="lpcontentrow25">
    <w:name w:val="lp_contentrow25"/>
    <w:basedOn w:val="Normal"/>
    <w:rsid w:val="00A24A8A"/>
    <w:pPr>
      <w:widowControl/>
      <w:overflowPunct/>
      <w:autoSpaceDE/>
      <w:autoSpaceDN/>
      <w:adjustRightInd/>
      <w:spacing w:before="100" w:beforeAutospacing="1" w:after="100" w:afterAutospacing="1"/>
      <w:textAlignment w:val="auto"/>
    </w:pPr>
    <w:rPr>
      <w:szCs w:val="24"/>
    </w:rPr>
  </w:style>
  <w:style w:type="paragraph" w:customStyle="1" w:styleId="info">
    <w:name w:val="info"/>
    <w:basedOn w:val="Normal"/>
    <w:rsid w:val="00A24A8A"/>
    <w:pPr>
      <w:widowControl/>
      <w:overflowPunct/>
      <w:autoSpaceDE/>
      <w:autoSpaceDN/>
      <w:adjustRightInd/>
      <w:spacing w:before="100" w:beforeAutospacing="1" w:after="100" w:afterAutospacing="1"/>
      <w:textAlignment w:val="auto"/>
    </w:pPr>
    <w:rPr>
      <w:szCs w:val="24"/>
    </w:rPr>
  </w:style>
  <w:style w:type="paragraph" w:styleId="Fotnotetekst">
    <w:name w:val="footnote text"/>
    <w:basedOn w:val="Normal"/>
    <w:link w:val="FotnotetekstTegn"/>
    <w:uiPriority w:val="99"/>
    <w:semiHidden/>
    <w:unhideWhenUsed/>
    <w:rsid w:val="00C96CD2"/>
    <w:rPr>
      <w:sz w:val="20"/>
    </w:rPr>
  </w:style>
  <w:style w:type="character" w:customStyle="1" w:styleId="FotnotetekstTegn">
    <w:name w:val="Fotnotetekst Tegn"/>
    <w:basedOn w:val="Standardskriftforavsnitt"/>
    <w:link w:val="Fotnotetekst"/>
    <w:uiPriority w:val="99"/>
    <w:semiHidden/>
    <w:rsid w:val="00C96CD2"/>
  </w:style>
  <w:style w:type="character" w:styleId="Fotnotereferanse">
    <w:name w:val="footnote reference"/>
    <w:basedOn w:val="Standardskriftforavsnitt"/>
    <w:uiPriority w:val="99"/>
    <w:semiHidden/>
    <w:unhideWhenUsed/>
    <w:rsid w:val="00C96CD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63296">
      <w:bodyDiv w:val="1"/>
      <w:marLeft w:val="0"/>
      <w:marRight w:val="0"/>
      <w:marTop w:val="0"/>
      <w:marBottom w:val="0"/>
      <w:divBdr>
        <w:top w:val="none" w:sz="0" w:space="0" w:color="auto"/>
        <w:left w:val="none" w:sz="0" w:space="0" w:color="auto"/>
        <w:bottom w:val="none" w:sz="0" w:space="0" w:color="auto"/>
        <w:right w:val="none" w:sz="0" w:space="0" w:color="auto"/>
      </w:divBdr>
    </w:div>
    <w:div w:id="111168285">
      <w:bodyDiv w:val="1"/>
      <w:marLeft w:val="0"/>
      <w:marRight w:val="0"/>
      <w:marTop w:val="0"/>
      <w:marBottom w:val="0"/>
      <w:divBdr>
        <w:top w:val="none" w:sz="0" w:space="0" w:color="auto"/>
        <w:left w:val="none" w:sz="0" w:space="0" w:color="auto"/>
        <w:bottom w:val="none" w:sz="0" w:space="0" w:color="auto"/>
        <w:right w:val="none" w:sz="0" w:space="0" w:color="auto"/>
      </w:divBdr>
    </w:div>
    <w:div w:id="149643797">
      <w:bodyDiv w:val="1"/>
      <w:marLeft w:val="0"/>
      <w:marRight w:val="0"/>
      <w:marTop w:val="0"/>
      <w:marBottom w:val="0"/>
      <w:divBdr>
        <w:top w:val="none" w:sz="0" w:space="0" w:color="auto"/>
        <w:left w:val="none" w:sz="0" w:space="0" w:color="auto"/>
        <w:bottom w:val="none" w:sz="0" w:space="0" w:color="auto"/>
        <w:right w:val="none" w:sz="0" w:space="0" w:color="auto"/>
      </w:divBdr>
    </w:div>
    <w:div w:id="177820681">
      <w:bodyDiv w:val="1"/>
      <w:marLeft w:val="0"/>
      <w:marRight w:val="0"/>
      <w:marTop w:val="0"/>
      <w:marBottom w:val="0"/>
      <w:divBdr>
        <w:top w:val="none" w:sz="0" w:space="0" w:color="auto"/>
        <w:left w:val="none" w:sz="0" w:space="0" w:color="auto"/>
        <w:bottom w:val="none" w:sz="0" w:space="0" w:color="auto"/>
        <w:right w:val="none" w:sz="0" w:space="0" w:color="auto"/>
      </w:divBdr>
    </w:div>
    <w:div w:id="196047157">
      <w:bodyDiv w:val="1"/>
      <w:marLeft w:val="0"/>
      <w:marRight w:val="0"/>
      <w:marTop w:val="0"/>
      <w:marBottom w:val="0"/>
      <w:divBdr>
        <w:top w:val="none" w:sz="0" w:space="0" w:color="auto"/>
        <w:left w:val="none" w:sz="0" w:space="0" w:color="auto"/>
        <w:bottom w:val="none" w:sz="0" w:space="0" w:color="auto"/>
        <w:right w:val="none" w:sz="0" w:space="0" w:color="auto"/>
      </w:divBdr>
    </w:div>
    <w:div w:id="219289794">
      <w:bodyDiv w:val="1"/>
      <w:marLeft w:val="0"/>
      <w:marRight w:val="0"/>
      <w:marTop w:val="0"/>
      <w:marBottom w:val="0"/>
      <w:divBdr>
        <w:top w:val="none" w:sz="0" w:space="0" w:color="auto"/>
        <w:left w:val="none" w:sz="0" w:space="0" w:color="auto"/>
        <w:bottom w:val="none" w:sz="0" w:space="0" w:color="auto"/>
        <w:right w:val="none" w:sz="0" w:space="0" w:color="auto"/>
      </w:divBdr>
    </w:div>
    <w:div w:id="287473443">
      <w:bodyDiv w:val="1"/>
      <w:marLeft w:val="0"/>
      <w:marRight w:val="0"/>
      <w:marTop w:val="0"/>
      <w:marBottom w:val="0"/>
      <w:divBdr>
        <w:top w:val="none" w:sz="0" w:space="0" w:color="auto"/>
        <w:left w:val="none" w:sz="0" w:space="0" w:color="auto"/>
        <w:bottom w:val="none" w:sz="0" w:space="0" w:color="auto"/>
        <w:right w:val="none" w:sz="0" w:space="0" w:color="auto"/>
      </w:divBdr>
    </w:div>
    <w:div w:id="324479572">
      <w:bodyDiv w:val="1"/>
      <w:marLeft w:val="0"/>
      <w:marRight w:val="0"/>
      <w:marTop w:val="0"/>
      <w:marBottom w:val="0"/>
      <w:divBdr>
        <w:top w:val="none" w:sz="0" w:space="0" w:color="auto"/>
        <w:left w:val="none" w:sz="0" w:space="0" w:color="auto"/>
        <w:bottom w:val="none" w:sz="0" w:space="0" w:color="auto"/>
        <w:right w:val="none" w:sz="0" w:space="0" w:color="auto"/>
      </w:divBdr>
    </w:div>
    <w:div w:id="344139615">
      <w:bodyDiv w:val="1"/>
      <w:marLeft w:val="0"/>
      <w:marRight w:val="0"/>
      <w:marTop w:val="0"/>
      <w:marBottom w:val="0"/>
      <w:divBdr>
        <w:top w:val="none" w:sz="0" w:space="0" w:color="auto"/>
        <w:left w:val="none" w:sz="0" w:space="0" w:color="auto"/>
        <w:bottom w:val="none" w:sz="0" w:space="0" w:color="auto"/>
        <w:right w:val="none" w:sz="0" w:space="0" w:color="auto"/>
      </w:divBdr>
    </w:div>
    <w:div w:id="379132913">
      <w:bodyDiv w:val="1"/>
      <w:marLeft w:val="0"/>
      <w:marRight w:val="0"/>
      <w:marTop w:val="0"/>
      <w:marBottom w:val="0"/>
      <w:divBdr>
        <w:top w:val="none" w:sz="0" w:space="0" w:color="auto"/>
        <w:left w:val="none" w:sz="0" w:space="0" w:color="auto"/>
        <w:bottom w:val="none" w:sz="0" w:space="0" w:color="auto"/>
        <w:right w:val="none" w:sz="0" w:space="0" w:color="auto"/>
      </w:divBdr>
    </w:div>
    <w:div w:id="381564166">
      <w:bodyDiv w:val="1"/>
      <w:marLeft w:val="0"/>
      <w:marRight w:val="0"/>
      <w:marTop w:val="0"/>
      <w:marBottom w:val="0"/>
      <w:divBdr>
        <w:top w:val="none" w:sz="0" w:space="0" w:color="auto"/>
        <w:left w:val="none" w:sz="0" w:space="0" w:color="auto"/>
        <w:bottom w:val="none" w:sz="0" w:space="0" w:color="auto"/>
        <w:right w:val="none" w:sz="0" w:space="0" w:color="auto"/>
      </w:divBdr>
    </w:div>
    <w:div w:id="443886516">
      <w:bodyDiv w:val="1"/>
      <w:marLeft w:val="0"/>
      <w:marRight w:val="0"/>
      <w:marTop w:val="0"/>
      <w:marBottom w:val="0"/>
      <w:divBdr>
        <w:top w:val="none" w:sz="0" w:space="0" w:color="auto"/>
        <w:left w:val="none" w:sz="0" w:space="0" w:color="auto"/>
        <w:bottom w:val="none" w:sz="0" w:space="0" w:color="auto"/>
        <w:right w:val="none" w:sz="0" w:space="0" w:color="auto"/>
      </w:divBdr>
    </w:div>
    <w:div w:id="478765818">
      <w:bodyDiv w:val="1"/>
      <w:marLeft w:val="0"/>
      <w:marRight w:val="0"/>
      <w:marTop w:val="0"/>
      <w:marBottom w:val="0"/>
      <w:divBdr>
        <w:top w:val="none" w:sz="0" w:space="0" w:color="auto"/>
        <w:left w:val="none" w:sz="0" w:space="0" w:color="auto"/>
        <w:bottom w:val="none" w:sz="0" w:space="0" w:color="auto"/>
        <w:right w:val="none" w:sz="0" w:space="0" w:color="auto"/>
      </w:divBdr>
    </w:div>
    <w:div w:id="565847137">
      <w:bodyDiv w:val="1"/>
      <w:marLeft w:val="0"/>
      <w:marRight w:val="0"/>
      <w:marTop w:val="0"/>
      <w:marBottom w:val="0"/>
      <w:divBdr>
        <w:top w:val="none" w:sz="0" w:space="0" w:color="auto"/>
        <w:left w:val="none" w:sz="0" w:space="0" w:color="auto"/>
        <w:bottom w:val="none" w:sz="0" w:space="0" w:color="auto"/>
        <w:right w:val="none" w:sz="0" w:space="0" w:color="auto"/>
      </w:divBdr>
    </w:div>
    <w:div w:id="584148883">
      <w:bodyDiv w:val="1"/>
      <w:marLeft w:val="0"/>
      <w:marRight w:val="0"/>
      <w:marTop w:val="0"/>
      <w:marBottom w:val="0"/>
      <w:divBdr>
        <w:top w:val="none" w:sz="0" w:space="0" w:color="auto"/>
        <w:left w:val="none" w:sz="0" w:space="0" w:color="auto"/>
        <w:bottom w:val="none" w:sz="0" w:space="0" w:color="auto"/>
        <w:right w:val="none" w:sz="0" w:space="0" w:color="auto"/>
      </w:divBdr>
    </w:div>
    <w:div w:id="608900435">
      <w:bodyDiv w:val="1"/>
      <w:marLeft w:val="0"/>
      <w:marRight w:val="0"/>
      <w:marTop w:val="0"/>
      <w:marBottom w:val="0"/>
      <w:divBdr>
        <w:top w:val="none" w:sz="0" w:space="0" w:color="auto"/>
        <w:left w:val="none" w:sz="0" w:space="0" w:color="auto"/>
        <w:bottom w:val="none" w:sz="0" w:space="0" w:color="auto"/>
        <w:right w:val="none" w:sz="0" w:space="0" w:color="auto"/>
      </w:divBdr>
    </w:div>
    <w:div w:id="631666984">
      <w:bodyDiv w:val="1"/>
      <w:marLeft w:val="0"/>
      <w:marRight w:val="0"/>
      <w:marTop w:val="0"/>
      <w:marBottom w:val="0"/>
      <w:divBdr>
        <w:top w:val="none" w:sz="0" w:space="0" w:color="auto"/>
        <w:left w:val="none" w:sz="0" w:space="0" w:color="auto"/>
        <w:bottom w:val="none" w:sz="0" w:space="0" w:color="auto"/>
        <w:right w:val="none" w:sz="0" w:space="0" w:color="auto"/>
      </w:divBdr>
    </w:div>
    <w:div w:id="655108059">
      <w:bodyDiv w:val="1"/>
      <w:marLeft w:val="0"/>
      <w:marRight w:val="0"/>
      <w:marTop w:val="0"/>
      <w:marBottom w:val="0"/>
      <w:divBdr>
        <w:top w:val="none" w:sz="0" w:space="0" w:color="auto"/>
        <w:left w:val="none" w:sz="0" w:space="0" w:color="auto"/>
        <w:bottom w:val="none" w:sz="0" w:space="0" w:color="auto"/>
        <w:right w:val="none" w:sz="0" w:space="0" w:color="auto"/>
      </w:divBdr>
    </w:div>
    <w:div w:id="656034295">
      <w:bodyDiv w:val="1"/>
      <w:marLeft w:val="0"/>
      <w:marRight w:val="0"/>
      <w:marTop w:val="0"/>
      <w:marBottom w:val="0"/>
      <w:divBdr>
        <w:top w:val="none" w:sz="0" w:space="0" w:color="auto"/>
        <w:left w:val="none" w:sz="0" w:space="0" w:color="auto"/>
        <w:bottom w:val="none" w:sz="0" w:space="0" w:color="auto"/>
        <w:right w:val="none" w:sz="0" w:space="0" w:color="auto"/>
      </w:divBdr>
    </w:div>
    <w:div w:id="661861190">
      <w:bodyDiv w:val="1"/>
      <w:marLeft w:val="0"/>
      <w:marRight w:val="0"/>
      <w:marTop w:val="0"/>
      <w:marBottom w:val="0"/>
      <w:divBdr>
        <w:top w:val="none" w:sz="0" w:space="0" w:color="auto"/>
        <w:left w:val="none" w:sz="0" w:space="0" w:color="auto"/>
        <w:bottom w:val="none" w:sz="0" w:space="0" w:color="auto"/>
        <w:right w:val="none" w:sz="0" w:space="0" w:color="auto"/>
      </w:divBdr>
    </w:div>
    <w:div w:id="704015238">
      <w:bodyDiv w:val="1"/>
      <w:marLeft w:val="0"/>
      <w:marRight w:val="0"/>
      <w:marTop w:val="0"/>
      <w:marBottom w:val="0"/>
      <w:divBdr>
        <w:top w:val="none" w:sz="0" w:space="0" w:color="auto"/>
        <w:left w:val="none" w:sz="0" w:space="0" w:color="auto"/>
        <w:bottom w:val="none" w:sz="0" w:space="0" w:color="auto"/>
        <w:right w:val="none" w:sz="0" w:space="0" w:color="auto"/>
      </w:divBdr>
    </w:div>
    <w:div w:id="763035938">
      <w:bodyDiv w:val="1"/>
      <w:marLeft w:val="0"/>
      <w:marRight w:val="0"/>
      <w:marTop w:val="0"/>
      <w:marBottom w:val="0"/>
      <w:divBdr>
        <w:top w:val="none" w:sz="0" w:space="0" w:color="auto"/>
        <w:left w:val="none" w:sz="0" w:space="0" w:color="auto"/>
        <w:bottom w:val="none" w:sz="0" w:space="0" w:color="auto"/>
        <w:right w:val="none" w:sz="0" w:space="0" w:color="auto"/>
      </w:divBdr>
    </w:div>
    <w:div w:id="769202443">
      <w:bodyDiv w:val="1"/>
      <w:marLeft w:val="0"/>
      <w:marRight w:val="0"/>
      <w:marTop w:val="0"/>
      <w:marBottom w:val="0"/>
      <w:divBdr>
        <w:top w:val="none" w:sz="0" w:space="0" w:color="auto"/>
        <w:left w:val="none" w:sz="0" w:space="0" w:color="auto"/>
        <w:bottom w:val="none" w:sz="0" w:space="0" w:color="auto"/>
        <w:right w:val="none" w:sz="0" w:space="0" w:color="auto"/>
      </w:divBdr>
    </w:div>
    <w:div w:id="784622045">
      <w:bodyDiv w:val="1"/>
      <w:marLeft w:val="0"/>
      <w:marRight w:val="0"/>
      <w:marTop w:val="0"/>
      <w:marBottom w:val="0"/>
      <w:divBdr>
        <w:top w:val="none" w:sz="0" w:space="0" w:color="auto"/>
        <w:left w:val="none" w:sz="0" w:space="0" w:color="auto"/>
        <w:bottom w:val="none" w:sz="0" w:space="0" w:color="auto"/>
        <w:right w:val="none" w:sz="0" w:space="0" w:color="auto"/>
      </w:divBdr>
    </w:div>
    <w:div w:id="796484618">
      <w:bodyDiv w:val="1"/>
      <w:marLeft w:val="0"/>
      <w:marRight w:val="0"/>
      <w:marTop w:val="0"/>
      <w:marBottom w:val="0"/>
      <w:divBdr>
        <w:top w:val="none" w:sz="0" w:space="0" w:color="auto"/>
        <w:left w:val="none" w:sz="0" w:space="0" w:color="auto"/>
        <w:bottom w:val="none" w:sz="0" w:space="0" w:color="auto"/>
        <w:right w:val="none" w:sz="0" w:space="0" w:color="auto"/>
      </w:divBdr>
    </w:div>
    <w:div w:id="844055868">
      <w:bodyDiv w:val="1"/>
      <w:marLeft w:val="0"/>
      <w:marRight w:val="0"/>
      <w:marTop w:val="0"/>
      <w:marBottom w:val="0"/>
      <w:divBdr>
        <w:top w:val="none" w:sz="0" w:space="0" w:color="auto"/>
        <w:left w:val="none" w:sz="0" w:space="0" w:color="auto"/>
        <w:bottom w:val="none" w:sz="0" w:space="0" w:color="auto"/>
        <w:right w:val="none" w:sz="0" w:space="0" w:color="auto"/>
      </w:divBdr>
    </w:div>
    <w:div w:id="846674652">
      <w:bodyDiv w:val="1"/>
      <w:marLeft w:val="0"/>
      <w:marRight w:val="0"/>
      <w:marTop w:val="0"/>
      <w:marBottom w:val="0"/>
      <w:divBdr>
        <w:top w:val="none" w:sz="0" w:space="0" w:color="auto"/>
        <w:left w:val="none" w:sz="0" w:space="0" w:color="auto"/>
        <w:bottom w:val="none" w:sz="0" w:space="0" w:color="auto"/>
        <w:right w:val="none" w:sz="0" w:space="0" w:color="auto"/>
      </w:divBdr>
    </w:div>
    <w:div w:id="853307332">
      <w:bodyDiv w:val="1"/>
      <w:marLeft w:val="0"/>
      <w:marRight w:val="0"/>
      <w:marTop w:val="0"/>
      <w:marBottom w:val="0"/>
      <w:divBdr>
        <w:top w:val="none" w:sz="0" w:space="0" w:color="auto"/>
        <w:left w:val="none" w:sz="0" w:space="0" w:color="auto"/>
        <w:bottom w:val="none" w:sz="0" w:space="0" w:color="auto"/>
        <w:right w:val="none" w:sz="0" w:space="0" w:color="auto"/>
      </w:divBdr>
    </w:div>
    <w:div w:id="867645329">
      <w:bodyDiv w:val="1"/>
      <w:marLeft w:val="0"/>
      <w:marRight w:val="0"/>
      <w:marTop w:val="0"/>
      <w:marBottom w:val="0"/>
      <w:divBdr>
        <w:top w:val="none" w:sz="0" w:space="0" w:color="auto"/>
        <w:left w:val="none" w:sz="0" w:space="0" w:color="auto"/>
        <w:bottom w:val="none" w:sz="0" w:space="0" w:color="auto"/>
        <w:right w:val="none" w:sz="0" w:space="0" w:color="auto"/>
      </w:divBdr>
    </w:div>
    <w:div w:id="896664245">
      <w:bodyDiv w:val="1"/>
      <w:marLeft w:val="0"/>
      <w:marRight w:val="0"/>
      <w:marTop w:val="0"/>
      <w:marBottom w:val="0"/>
      <w:divBdr>
        <w:top w:val="none" w:sz="0" w:space="0" w:color="auto"/>
        <w:left w:val="none" w:sz="0" w:space="0" w:color="auto"/>
        <w:bottom w:val="none" w:sz="0" w:space="0" w:color="auto"/>
        <w:right w:val="none" w:sz="0" w:space="0" w:color="auto"/>
      </w:divBdr>
    </w:div>
    <w:div w:id="966590898">
      <w:bodyDiv w:val="1"/>
      <w:marLeft w:val="0"/>
      <w:marRight w:val="0"/>
      <w:marTop w:val="0"/>
      <w:marBottom w:val="0"/>
      <w:divBdr>
        <w:top w:val="none" w:sz="0" w:space="0" w:color="auto"/>
        <w:left w:val="none" w:sz="0" w:space="0" w:color="auto"/>
        <w:bottom w:val="none" w:sz="0" w:space="0" w:color="auto"/>
        <w:right w:val="none" w:sz="0" w:space="0" w:color="auto"/>
      </w:divBdr>
    </w:div>
    <w:div w:id="994839602">
      <w:bodyDiv w:val="1"/>
      <w:marLeft w:val="0"/>
      <w:marRight w:val="0"/>
      <w:marTop w:val="0"/>
      <w:marBottom w:val="0"/>
      <w:divBdr>
        <w:top w:val="none" w:sz="0" w:space="0" w:color="auto"/>
        <w:left w:val="none" w:sz="0" w:space="0" w:color="auto"/>
        <w:bottom w:val="none" w:sz="0" w:space="0" w:color="auto"/>
        <w:right w:val="none" w:sz="0" w:space="0" w:color="auto"/>
      </w:divBdr>
    </w:div>
    <w:div w:id="1033922919">
      <w:bodyDiv w:val="1"/>
      <w:marLeft w:val="0"/>
      <w:marRight w:val="0"/>
      <w:marTop w:val="0"/>
      <w:marBottom w:val="0"/>
      <w:divBdr>
        <w:top w:val="none" w:sz="0" w:space="0" w:color="auto"/>
        <w:left w:val="none" w:sz="0" w:space="0" w:color="auto"/>
        <w:bottom w:val="none" w:sz="0" w:space="0" w:color="auto"/>
        <w:right w:val="none" w:sz="0" w:space="0" w:color="auto"/>
      </w:divBdr>
    </w:div>
    <w:div w:id="1078749489">
      <w:bodyDiv w:val="1"/>
      <w:marLeft w:val="0"/>
      <w:marRight w:val="0"/>
      <w:marTop w:val="0"/>
      <w:marBottom w:val="0"/>
      <w:divBdr>
        <w:top w:val="none" w:sz="0" w:space="0" w:color="auto"/>
        <w:left w:val="none" w:sz="0" w:space="0" w:color="auto"/>
        <w:bottom w:val="none" w:sz="0" w:space="0" w:color="auto"/>
        <w:right w:val="none" w:sz="0" w:space="0" w:color="auto"/>
      </w:divBdr>
    </w:div>
    <w:div w:id="1117598041">
      <w:bodyDiv w:val="1"/>
      <w:marLeft w:val="0"/>
      <w:marRight w:val="0"/>
      <w:marTop w:val="0"/>
      <w:marBottom w:val="0"/>
      <w:divBdr>
        <w:top w:val="none" w:sz="0" w:space="0" w:color="auto"/>
        <w:left w:val="none" w:sz="0" w:space="0" w:color="auto"/>
        <w:bottom w:val="none" w:sz="0" w:space="0" w:color="auto"/>
        <w:right w:val="none" w:sz="0" w:space="0" w:color="auto"/>
      </w:divBdr>
    </w:div>
    <w:div w:id="1141775477">
      <w:bodyDiv w:val="1"/>
      <w:marLeft w:val="0"/>
      <w:marRight w:val="0"/>
      <w:marTop w:val="0"/>
      <w:marBottom w:val="0"/>
      <w:divBdr>
        <w:top w:val="none" w:sz="0" w:space="0" w:color="auto"/>
        <w:left w:val="none" w:sz="0" w:space="0" w:color="auto"/>
        <w:bottom w:val="none" w:sz="0" w:space="0" w:color="auto"/>
        <w:right w:val="none" w:sz="0" w:space="0" w:color="auto"/>
      </w:divBdr>
      <w:divsChild>
        <w:div w:id="1394739356">
          <w:marLeft w:val="0"/>
          <w:marRight w:val="0"/>
          <w:marTop w:val="0"/>
          <w:marBottom w:val="0"/>
          <w:divBdr>
            <w:top w:val="none" w:sz="0" w:space="0" w:color="auto"/>
            <w:left w:val="none" w:sz="0" w:space="0" w:color="auto"/>
            <w:bottom w:val="none" w:sz="0" w:space="0" w:color="auto"/>
            <w:right w:val="none" w:sz="0" w:space="0" w:color="auto"/>
          </w:divBdr>
          <w:divsChild>
            <w:div w:id="396587340">
              <w:marLeft w:val="0"/>
              <w:marRight w:val="0"/>
              <w:marTop w:val="0"/>
              <w:marBottom w:val="0"/>
              <w:divBdr>
                <w:top w:val="none" w:sz="0" w:space="0" w:color="auto"/>
                <w:left w:val="none" w:sz="0" w:space="0" w:color="auto"/>
                <w:bottom w:val="none" w:sz="0" w:space="0" w:color="auto"/>
                <w:right w:val="none" w:sz="0" w:space="0" w:color="auto"/>
              </w:divBdr>
              <w:divsChild>
                <w:div w:id="1864050945">
                  <w:marLeft w:val="0"/>
                  <w:marRight w:val="0"/>
                  <w:marTop w:val="0"/>
                  <w:marBottom w:val="0"/>
                  <w:divBdr>
                    <w:top w:val="none" w:sz="0" w:space="0" w:color="auto"/>
                    <w:left w:val="none" w:sz="0" w:space="0" w:color="auto"/>
                    <w:bottom w:val="none" w:sz="0" w:space="0" w:color="auto"/>
                    <w:right w:val="none" w:sz="0" w:space="0" w:color="auto"/>
                  </w:divBdr>
                  <w:divsChild>
                    <w:div w:id="1872305250">
                      <w:marLeft w:val="0"/>
                      <w:marRight w:val="0"/>
                      <w:marTop w:val="0"/>
                      <w:marBottom w:val="0"/>
                      <w:divBdr>
                        <w:top w:val="none" w:sz="0" w:space="0" w:color="auto"/>
                        <w:left w:val="none" w:sz="0" w:space="0" w:color="auto"/>
                        <w:bottom w:val="none" w:sz="0" w:space="0" w:color="auto"/>
                        <w:right w:val="none" w:sz="0" w:space="0" w:color="auto"/>
                      </w:divBdr>
                      <w:divsChild>
                        <w:div w:id="506791424">
                          <w:marLeft w:val="0"/>
                          <w:marRight w:val="0"/>
                          <w:marTop w:val="0"/>
                          <w:marBottom w:val="0"/>
                          <w:divBdr>
                            <w:top w:val="none" w:sz="0" w:space="0" w:color="auto"/>
                            <w:left w:val="none" w:sz="0" w:space="0" w:color="auto"/>
                            <w:bottom w:val="none" w:sz="0" w:space="0" w:color="auto"/>
                            <w:right w:val="none" w:sz="0" w:space="0" w:color="auto"/>
                          </w:divBdr>
                        </w:div>
                        <w:div w:id="1610351163">
                          <w:marLeft w:val="0"/>
                          <w:marRight w:val="0"/>
                          <w:marTop w:val="0"/>
                          <w:marBottom w:val="0"/>
                          <w:divBdr>
                            <w:top w:val="none" w:sz="0" w:space="0" w:color="auto"/>
                            <w:left w:val="none" w:sz="0" w:space="0" w:color="auto"/>
                            <w:bottom w:val="none" w:sz="0" w:space="0" w:color="auto"/>
                            <w:right w:val="none" w:sz="0" w:space="0" w:color="auto"/>
                          </w:divBdr>
                          <w:divsChild>
                            <w:div w:id="1057976283">
                              <w:marLeft w:val="0"/>
                              <w:marRight w:val="0"/>
                              <w:marTop w:val="0"/>
                              <w:marBottom w:val="0"/>
                              <w:divBdr>
                                <w:top w:val="none" w:sz="0" w:space="0" w:color="auto"/>
                                <w:left w:val="none" w:sz="0" w:space="0" w:color="auto"/>
                                <w:bottom w:val="none" w:sz="0" w:space="0" w:color="auto"/>
                                <w:right w:val="none" w:sz="0" w:space="0" w:color="auto"/>
                              </w:divBdr>
                              <w:divsChild>
                                <w:div w:id="462381533">
                                  <w:marLeft w:val="0"/>
                                  <w:marRight w:val="0"/>
                                  <w:marTop w:val="0"/>
                                  <w:marBottom w:val="0"/>
                                  <w:divBdr>
                                    <w:top w:val="none" w:sz="0" w:space="0" w:color="auto"/>
                                    <w:left w:val="none" w:sz="0" w:space="0" w:color="auto"/>
                                    <w:bottom w:val="none" w:sz="0" w:space="0" w:color="auto"/>
                                    <w:right w:val="none" w:sz="0" w:space="0" w:color="auto"/>
                                  </w:divBdr>
                                  <w:divsChild>
                                    <w:div w:id="240716948">
                                      <w:marLeft w:val="0"/>
                                      <w:marRight w:val="0"/>
                                      <w:marTop w:val="0"/>
                                      <w:marBottom w:val="0"/>
                                      <w:divBdr>
                                        <w:top w:val="none" w:sz="0" w:space="0" w:color="auto"/>
                                        <w:left w:val="none" w:sz="0" w:space="0" w:color="auto"/>
                                        <w:bottom w:val="none" w:sz="0" w:space="0" w:color="auto"/>
                                        <w:right w:val="none" w:sz="0" w:space="0" w:color="auto"/>
                                      </w:divBdr>
                                    </w:div>
                                  </w:divsChild>
                                </w:div>
                                <w:div w:id="1039672072">
                                  <w:marLeft w:val="0"/>
                                  <w:marRight w:val="0"/>
                                  <w:marTop w:val="0"/>
                                  <w:marBottom w:val="0"/>
                                  <w:divBdr>
                                    <w:top w:val="none" w:sz="0" w:space="0" w:color="auto"/>
                                    <w:left w:val="none" w:sz="0" w:space="0" w:color="auto"/>
                                    <w:bottom w:val="none" w:sz="0" w:space="0" w:color="auto"/>
                                    <w:right w:val="none" w:sz="0" w:space="0" w:color="auto"/>
                                  </w:divBdr>
                                </w:div>
                                <w:div w:id="1718776512">
                                  <w:marLeft w:val="0"/>
                                  <w:marRight w:val="0"/>
                                  <w:marTop w:val="0"/>
                                  <w:marBottom w:val="0"/>
                                  <w:divBdr>
                                    <w:top w:val="none" w:sz="0" w:space="0" w:color="auto"/>
                                    <w:left w:val="none" w:sz="0" w:space="0" w:color="auto"/>
                                    <w:bottom w:val="none" w:sz="0" w:space="0" w:color="auto"/>
                                    <w:right w:val="none" w:sz="0" w:space="0" w:color="auto"/>
                                  </w:divBdr>
                                  <w:divsChild>
                                    <w:div w:id="175928121">
                                      <w:marLeft w:val="0"/>
                                      <w:marRight w:val="0"/>
                                      <w:marTop w:val="0"/>
                                      <w:marBottom w:val="0"/>
                                      <w:divBdr>
                                        <w:top w:val="none" w:sz="0" w:space="0" w:color="auto"/>
                                        <w:left w:val="none" w:sz="0" w:space="0" w:color="auto"/>
                                        <w:bottom w:val="none" w:sz="0" w:space="0" w:color="auto"/>
                                        <w:right w:val="none" w:sz="0" w:space="0" w:color="auto"/>
                                      </w:divBdr>
                                    </w:div>
                                    <w:div w:id="1832091425">
                                      <w:marLeft w:val="0"/>
                                      <w:marRight w:val="0"/>
                                      <w:marTop w:val="0"/>
                                      <w:marBottom w:val="0"/>
                                      <w:divBdr>
                                        <w:top w:val="none" w:sz="0" w:space="0" w:color="auto"/>
                                        <w:left w:val="none" w:sz="0" w:space="0" w:color="auto"/>
                                        <w:bottom w:val="none" w:sz="0" w:space="0" w:color="auto"/>
                                        <w:right w:val="none" w:sz="0" w:space="0" w:color="auto"/>
                                      </w:divBdr>
                                      <w:divsChild>
                                        <w:div w:id="1962416930">
                                          <w:marLeft w:val="0"/>
                                          <w:marRight w:val="0"/>
                                          <w:marTop w:val="0"/>
                                          <w:marBottom w:val="0"/>
                                          <w:divBdr>
                                            <w:top w:val="none" w:sz="0" w:space="0" w:color="auto"/>
                                            <w:left w:val="none" w:sz="0" w:space="0" w:color="auto"/>
                                            <w:bottom w:val="none" w:sz="0" w:space="0" w:color="auto"/>
                                            <w:right w:val="none" w:sz="0" w:space="0" w:color="auto"/>
                                          </w:divBdr>
                                        </w:div>
                                      </w:divsChild>
                                    </w:div>
                                    <w:div w:id="858081868">
                                      <w:marLeft w:val="0"/>
                                      <w:marRight w:val="0"/>
                                      <w:marTop w:val="0"/>
                                      <w:marBottom w:val="0"/>
                                      <w:divBdr>
                                        <w:top w:val="none" w:sz="0" w:space="0" w:color="auto"/>
                                        <w:left w:val="none" w:sz="0" w:space="0" w:color="auto"/>
                                        <w:bottom w:val="none" w:sz="0" w:space="0" w:color="auto"/>
                                        <w:right w:val="none" w:sz="0" w:space="0" w:color="auto"/>
                                      </w:divBdr>
                                    </w:div>
                                  </w:divsChild>
                                </w:div>
                                <w:div w:id="1041050957">
                                  <w:marLeft w:val="0"/>
                                  <w:marRight w:val="0"/>
                                  <w:marTop w:val="0"/>
                                  <w:marBottom w:val="0"/>
                                  <w:divBdr>
                                    <w:top w:val="none" w:sz="0" w:space="0" w:color="auto"/>
                                    <w:left w:val="none" w:sz="0" w:space="0" w:color="auto"/>
                                    <w:bottom w:val="none" w:sz="0" w:space="0" w:color="auto"/>
                                    <w:right w:val="none" w:sz="0" w:space="0" w:color="auto"/>
                                  </w:divBdr>
                                  <w:divsChild>
                                    <w:div w:id="1496070553">
                                      <w:marLeft w:val="0"/>
                                      <w:marRight w:val="0"/>
                                      <w:marTop w:val="0"/>
                                      <w:marBottom w:val="0"/>
                                      <w:divBdr>
                                        <w:top w:val="none" w:sz="0" w:space="0" w:color="auto"/>
                                        <w:left w:val="none" w:sz="0" w:space="0" w:color="auto"/>
                                        <w:bottom w:val="none" w:sz="0" w:space="0" w:color="auto"/>
                                        <w:right w:val="none" w:sz="0" w:space="0" w:color="auto"/>
                                      </w:divBdr>
                                    </w:div>
                                  </w:divsChild>
                                </w:div>
                                <w:div w:id="448088037">
                                  <w:marLeft w:val="0"/>
                                  <w:marRight w:val="0"/>
                                  <w:marTop w:val="0"/>
                                  <w:marBottom w:val="0"/>
                                  <w:divBdr>
                                    <w:top w:val="none" w:sz="0" w:space="0" w:color="auto"/>
                                    <w:left w:val="none" w:sz="0" w:space="0" w:color="auto"/>
                                    <w:bottom w:val="none" w:sz="0" w:space="0" w:color="auto"/>
                                    <w:right w:val="none" w:sz="0" w:space="0" w:color="auto"/>
                                  </w:divBdr>
                                  <w:divsChild>
                                    <w:div w:id="2054963483">
                                      <w:marLeft w:val="0"/>
                                      <w:marRight w:val="0"/>
                                      <w:marTop w:val="0"/>
                                      <w:marBottom w:val="0"/>
                                      <w:divBdr>
                                        <w:top w:val="none" w:sz="0" w:space="0" w:color="auto"/>
                                        <w:left w:val="none" w:sz="0" w:space="0" w:color="auto"/>
                                        <w:bottom w:val="none" w:sz="0" w:space="0" w:color="auto"/>
                                        <w:right w:val="none" w:sz="0" w:space="0" w:color="auto"/>
                                      </w:divBdr>
                                    </w:div>
                                    <w:div w:id="1398943595">
                                      <w:marLeft w:val="0"/>
                                      <w:marRight w:val="0"/>
                                      <w:marTop w:val="0"/>
                                      <w:marBottom w:val="0"/>
                                      <w:divBdr>
                                        <w:top w:val="none" w:sz="0" w:space="0" w:color="auto"/>
                                        <w:left w:val="none" w:sz="0" w:space="0" w:color="auto"/>
                                        <w:bottom w:val="none" w:sz="0" w:space="0" w:color="auto"/>
                                        <w:right w:val="none" w:sz="0" w:space="0" w:color="auto"/>
                                      </w:divBdr>
                                    </w:div>
                                    <w:div w:id="1216504362">
                                      <w:marLeft w:val="0"/>
                                      <w:marRight w:val="0"/>
                                      <w:marTop w:val="0"/>
                                      <w:marBottom w:val="0"/>
                                      <w:divBdr>
                                        <w:top w:val="none" w:sz="0" w:space="0" w:color="auto"/>
                                        <w:left w:val="none" w:sz="0" w:space="0" w:color="auto"/>
                                        <w:bottom w:val="none" w:sz="0" w:space="0" w:color="auto"/>
                                        <w:right w:val="none" w:sz="0" w:space="0" w:color="auto"/>
                                      </w:divBdr>
                                      <w:divsChild>
                                        <w:div w:id="1071587772">
                                          <w:marLeft w:val="0"/>
                                          <w:marRight w:val="0"/>
                                          <w:marTop w:val="0"/>
                                          <w:marBottom w:val="0"/>
                                          <w:divBdr>
                                            <w:top w:val="none" w:sz="0" w:space="0" w:color="auto"/>
                                            <w:left w:val="none" w:sz="0" w:space="0" w:color="auto"/>
                                            <w:bottom w:val="none" w:sz="0" w:space="0" w:color="auto"/>
                                            <w:right w:val="none" w:sz="0" w:space="0" w:color="auto"/>
                                          </w:divBdr>
                                          <w:divsChild>
                                            <w:div w:id="1520780874">
                                              <w:marLeft w:val="0"/>
                                              <w:marRight w:val="0"/>
                                              <w:marTop w:val="0"/>
                                              <w:marBottom w:val="0"/>
                                              <w:divBdr>
                                                <w:top w:val="none" w:sz="0" w:space="0" w:color="auto"/>
                                                <w:left w:val="none" w:sz="0" w:space="0" w:color="auto"/>
                                                <w:bottom w:val="none" w:sz="0" w:space="0" w:color="auto"/>
                                                <w:right w:val="none" w:sz="0" w:space="0" w:color="auto"/>
                                              </w:divBdr>
                                              <w:divsChild>
                                                <w:div w:id="1068499130">
                                                  <w:marLeft w:val="0"/>
                                                  <w:marRight w:val="0"/>
                                                  <w:marTop w:val="0"/>
                                                  <w:marBottom w:val="0"/>
                                                  <w:divBdr>
                                                    <w:top w:val="none" w:sz="0" w:space="0" w:color="auto"/>
                                                    <w:left w:val="none" w:sz="0" w:space="0" w:color="auto"/>
                                                    <w:bottom w:val="none" w:sz="0" w:space="0" w:color="auto"/>
                                                    <w:right w:val="none" w:sz="0" w:space="0" w:color="auto"/>
                                                  </w:divBdr>
                                                </w:div>
                                              </w:divsChild>
                                            </w:div>
                                            <w:div w:id="1760371930">
                                              <w:marLeft w:val="0"/>
                                              <w:marRight w:val="0"/>
                                              <w:marTop w:val="0"/>
                                              <w:marBottom w:val="0"/>
                                              <w:divBdr>
                                                <w:top w:val="none" w:sz="0" w:space="0" w:color="auto"/>
                                                <w:left w:val="none" w:sz="0" w:space="0" w:color="auto"/>
                                                <w:bottom w:val="none" w:sz="0" w:space="0" w:color="auto"/>
                                                <w:right w:val="none" w:sz="0" w:space="0" w:color="auto"/>
                                              </w:divBdr>
                                              <w:divsChild>
                                                <w:div w:id="74510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2575181">
                                  <w:marLeft w:val="0"/>
                                  <w:marRight w:val="0"/>
                                  <w:marTop w:val="0"/>
                                  <w:marBottom w:val="0"/>
                                  <w:divBdr>
                                    <w:top w:val="none" w:sz="0" w:space="0" w:color="auto"/>
                                    <w:left w:val="none" w:sz="0" w:space="0" w:color="auto"/>
                                    <w:bottom w:val="none" w:sz="0" w:space="0" w:color="auto"/>
                                    <w:right w:val="none" w:sz="0" w:space="0" w:color="auto"/>
                                  </w:divBdr>
                                </w:div>
                                <w:div w:id="469858589">
                                  <w:marLeft w:val="0"/>
                                  <w:marRight w:val="0"/>
                                  <w:marTop w:val="0"/>
                                  <w:marBottom w:val="0"/>
                                  <w:divBdr>
                                    <w:top w:val="none" w:sz="0" w:space="0" w:color="auto"/>
                                    <w:left w:val="none" w:sz="0" w:space="0" w:color="auto"/>
                                    <w:bottom w:val="none" w:sz="0" w:space="0" w:color="auto"/>
                                    <w:right w:val="none" w:sz="0" w:space="0" w:color="auto"/>
                                  </w:divBdr>
                                </w:div>
                                <w:div w:id="194834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760872">
                          <w:marLeft w:val="0"/>
                          <w:marRight w:val="0"/>
                          <w:marTop w:val="0"/>
                          <w:marBottom w:val="0"/>
                          <w:divBdr>
                            <w:top w:val="none" w:sz="0" w:space="0" w:color="auto"/>
                            <w:left w:val="none" w:sz="0" w:space="0" w:color="auto"/>
                            <w:bottom w:val="none" w:sz="0" w:space="0" w:color="auto"/>
                            <w:right w:val="none" w:sz="0" w:space="0" w:color="auto"/>
                          </w:divBdr>
                          <w:divsChild>
                            <w:div w:id="24504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2793104">
              <w:marLeft w:val="0"/>
              <w:marRight w:val="0"/>
              <w:marTop w:val="0"/>
              <w:marBottom w:val="0"/>
              <w:divBdr>
                <w:top w:val="none" w:sz="0" w:space="0" w:color="auto"/>
                <w:left w:val="none" w:sz="0" w:space="0" w:color="auto"/>
                <w:bottom w:val="none" w:sz="0" w:space="0" w:color="auto"/>
                <w:right w:val="none" w:sz="0" w:space="0" w:color="auto"/>
              </w:divBdr>
              <w:divsChild>
                <w:div w:id="1211575139">
                  <w:marLeft w:val="0"/>
                  <w:marRight w:val="0"/>
                  <w:marTop w:val="0"/>
                  <w:marBottom w:val="0"/>
                  <w:divBdr>
                    <w:top w:val="none" w:sz="0" w:space="0" w:color="auto"/>
                    <w:left w:val="none" w:sz="0" w:space="0" w:color="auto"/>
                    <w:bottom w:val="none" w:sz="0" w:space="0" w:color="auto"/>
                    <w:right w:val="none" w:sz="0" w:space="0" w:color="auto"/>
                  </w:divBdr>
                  <w:divsChild>
                    <w:div w:id="1571887771">
                      <w:marLeft w:val="0"/>
                      <w:marRight w:val="0"/>
                      <w:marTop w:val="0"/>
                      <w:marBottom w:val="0"/>
                      <w:divBdr>
                        <w:top w:val="none" w:sz="0" w:space="0" w:color="auto"/>
                        <w:left w:val="none" w:sz="0" w:space="0" w:color="auto"/>
                        <w:bottom w:val="none" w:sz="0" w:space="0" w:color="auto"/>
                        <w:right w:val="none" w:sz="0" w:space="0" w:color="auto"/>
                      </w:divBdr>
                      <w:divsChild>
                        <w:div w:id="1885634446">
                          <w:marLeft w:val="0"/>
                          <w:marRight w:val="0"/>
                          <w:marTop w:val="0"/>
                          <w:marBottom w:val="0"/>
                          <w:divBdr>
                            <w:top w:val="none" w:sz="0" w:space="0" w:color="auto"/>
                            <w:left w:val="none" w:sz="0" w:space="0" w:color="auto"/>
                            <w:bottom w:val="none" w:sz="0" w:space="0" w:color="auto"/>
                            <w:right w:val="none" w:sz="0" w:space="0" w:color="auto"/>
                          </w:divBdr>
                          <w:divsChild>
                            <w:div w:id="532693126">
                              <w:marLeft w:val="0"/>
                              <w:marRight w:val="0"/>
                              <w:marTop w:val="0"/>
                              <w:marBottom w:val="0"/>
                              <w:divBdr>
                                <w:top w:val="none" w:sz="0" w:space="0" w:color="auto"/>
                                <w:left w:val="none" w:sz="0" w:space="0" w:color="auto"/>
                                <w:bottom w:val="none" w:sz="0" w:space="0" w:color="auto"/>
                                <w:right w:val="none" w:sz="0" w:space="0" w:color="auto"/>
                              </w:divBdr>
                              <w:divsChild>
                                <w:div w:id="20657861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3372065">
                                      <w:marLeft w:val="0"/>
                                      <w:marRight w:val="0"/>
                                      <w:marTop w:val="0"/>
                                      <w:marBottom w:val="0"/>
                                      <w:divBdr>
                                        <w:top w:val="none" w:sz="0" w:space="0" w:color="auto"/>
                                        <w:left w:val="none" w:sz="0" w:space="0" w:color="auto"/>
                                        <w:bottom w:val="none" w:sz="0" w:space="0" w:color="auto"/>
                                        <w:right w:val="none" w:sz="0" w:space="0" w:color="auto"/>
                                      </w:divBdr>
                                      <w:divsChild>
                                        <w:div w:id="428047271">
                                          <w:marLeft w:val="0"/>
                                          <w:marRight w:val="0"/>
                                          <w:marTop w:val="0"/>
                                          <w:marBottom w:val="0"/>
                                          <w:divBdr>
                                            <w:top w:val="none" w:sz="0" w:space="0" w:color="auto"/>
                                            <w:left w:val="none" w:sz="0" w:space="0" w:color="auto"/>
                                            <w:bottom w:val="none" w:sz="0" w:space="0" w:color="auto"/>
                                            <w:right w:val="none" w:sz="0" w:space="0" w:color="auto"/>
                                          </w:divBdr>
                                        </w:div>
                                      </w:divsChild>
                                    </w:div>
                                    <w:div w:id="763264279">
                                      <w:marLeft w:val="0"/>
                                      <w:marRight w:val="0"/>
                                      <w:marTop w:val="0"/>
                                      <w:marBottom w:val="0"/>
                                      <w:divBdr>
                                        <w:top w:val="none" w:sz="0" w:space="0" w:color="auto"/>
                                        <w:left w:val="none" w:sz="0" w:space="0" w:color="auto"/>
                                        <w:bottom w:val="none" w:sz="0" w:space="0" w:color="auto"/>
                                        <w:right w:val="none" w:sz="0" w:space="0" w:color="auto"/>
                                      </w:divBdr>
                                      <w:divsChild>
                                        <w:div w:id="74554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7869280">
                          <w:marLeft w:val="0"/>
                          <w:marRight w:val="0"/>
                          <w:marTop w:val="0"/>
                          <w:marBottom w:val="0"/>
                          <w:divBdr>
                            <w:top w:val="none" w:sz="0" w:space="0" w:color="auto"/>
                            <w:left w:val="none" w:sz="0" w:space="0" w:color="auto"/>
                            <w:bottom w:val="none" w:sz="0" w:space="0" w:color="auto"/>
                            <w:right w:val="none" w:sz="0" w:space="0" w:color="auto"/>
                          </w:divBdr>
                        </w:div>
                        <w:div w:id="39061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136007">
                  <w:marLeft w:val="0"/>
                  <w:marRight w:val="0"/>
                  <w:marTop w:val="0"/>
                  <w:marBottom w:val="0"/>
                  <w:divBdr>
                    <w:top w:val="none" w:sz="0" w:space="0" w:color="auto"/>
                    <w:left w:val="none" w:sz="0" w:space="0" w:color="auto"/>
                    <w:bottom w:val="none" w:sz="0" w:space="0" w:color="auto"/>
                    <w:right w:val="none" w:sz="0" w:space="0" w:color="auto"/>
                  </w:divBdr>
                </w:div>
                <w:div w:id="1036857722">
                  <w:marLeft w:val="0"/>
                  <w:marRight w:val="0"/>
                  <w:marTop w:val="0"/>
                  <w:marBottom w:val="0"/>
                  <w:divBdr>
                    <w:top w:val="none" w:sz="0" w:space="0" w:color="auto"/>
                    <w:left w:val="none" w:sz="0" w:space="0" w:color="auto"/>
                    <w:bottom w:val="none" w:sz="0" w:space="0" w:color="auto"/>
                    <w:right w:val="none" w:sz="0" w:space="0" w:color="auto"/>
                  </w:divBdr>
                </w:div>
                <w:div w:id="1591814525">
                  <w:marLeft w:val="0"/>
                  <w:marRight w:val="0"/>
                  <w:marTop w:val="0"/>
                  <w:marBottom w:val="0"/>
                  <w:divBdr>
                    <w:top w:val="none" w:sz="0" w:space="0" w:color="auto"/>
                    <w:left w:val="none" w:sz="0" w:space="0" w:color="auto"/>
                    <w:bottom w:val="none" w:sz="0" w:space="0" w:color="auto"/>
                    <w:right w:val="none" w:sz="0" w:space="0" w:color="auto"/>
                  </w:divBdr>
                  <w:divsChild>
                    <w:div w:id="612858501">
                      <w:marLeft w:val="0"/>
                      <w:marRight w:val="0"/>
                      <w:marTop w:val="0"/>
                      <w:marBottom w:val="0"/>
                      <w:divBdr>
                        <w:top w:val="none" w:sz="0" w:space="0" w:color="auto"/>
                        <w:left w:val="none" w:sz="0" w:space="0" w:color="auto"/>
                        <w:bottom w:val="none" w:sz="0" w:space="0" w:color="auto"/>
                        <w:right w:val="none" w:sz="0" w:space="0" w:color="auto"/>
                      </w:divBdr>
                    </w:div>
                  </w:divsChild>
                </w:div>
                <w:div w:id="583882175">
                  <w:marLeft w:val="0"/>
                  <w:marRight w:val="0"/>
                  <w:marTop w:val="0"/>
                  <w:marBottom w:val="0"/>
                  <w:divBdr>
                    <w:top w:val="none" w:sz="0" w:space="0" w:color="auto"/>
                    <w:left w:val="none" w:sz="0" w:space="0" w:color="auto"/>
                    <w:bottom w:val="none" w:sz="0" w:space="0" w:color="auto"/>
                    <w:right w:val="none" w:sz="0" w:space="0" w:color="auto"/>
                  </w:divBdr>
                  <w:divsChild>
                    <w:div w:id="602998291">
                      <w:marLeft w:val="0"/>
                      <w:marRight w:val="0"/>
                      <w:marTop w:val="0"/>
                      <w:marBottom w:val="0"/>
                      <w:divBdr>
                        <w:top w:val="none" w:sz="0" w:space="0" w:color="auto"/>
                        <w:left w:val="none" w:sz="0" w:space="0" w:color="auto"/>
                        <w:bottom w:val="none" w:sz="0" w:space="0" w:color="auto"/>
                        <w:right w:val="none" w:sz="0" w:space="0" w:color="auto"/>
                      </w:divBdr>
                      <w:divsChild>
                        <w:div w:id="1502551129">
                          <w:marLeft w:val="0"/>
                          <w:marRight w:val="0"/>
                          <w:marTop w:val="0"/>
                          <w:marBottom w:val="0"/>
                          <w:divBdr>
                            <w:top w:val="none" w:sz="0" w:space="0" w:color="auto"/>
                            <w:left w:val="none" w:sz="0" w:space="0" w:color="auto"/>
                            <w:bottom w:val="none" w:sz="0" w:space="0" w:color="auto"/>
                            <w:right w:val="none" w:sz="0" w:space="0" w:color="auto"/>
                          </w:divBdr>
                        </w:div>
                        <w:div w:id="534467011">
                          <w:marLeft w:val="0"/>
                          <w:marRight w:val="0"/>
                          <w:marTop w:val="0"/>
                          <w:marBottom w:val="0"/>
                          <w:divBdr>
                            <w:top w:val="none" w:sz="0" w:space="0" w:color="auto"/>
                            <w:left w:val="none" w:sz="0" w:space="0" w:color="auto"/>
                            <w:bottom w:val="none" w:sz="0" w:space="0" w:color="auto"/>
                            <w:right w:val="none" w:sz="0" w:space="0" w:color="auto"/>
                          </w:divBdr>
                        </w:div>
                        <w:div w:id="1182815151">
                          <w:marLeft w:val="0"/>
                          <w:marRight w:val="0"/>
                          <w:marTop w:val="0"/>
                          <w:marBottom w:val="0"/>
                          <w:divBdr>
                            <w:top w:val="none" w:sz="0" w:space="0" w:color="auto"/>
                            <w:left w:val="none" w:sz="0" w:space="0" w:color="auto"/>
                            <w:bottom w:val="none" w:sz="0" w:space="0" w:color="auto"/>
                            <w:right w:val="none" w:sz="0" w:space="0" w:color="auto"/>
                          </w:divBdr>
                        </w:div>
                        <w:div w:id="50732656">
                          <w:marLeft w:val="0"/>
                          <w:marRight w:val="0"/>
                          <w:marTop w:val="0"/>
                          <w:marBottom w:val="0"/>
                          <w:divBdr>
                            <w:top w:val="none" w:sz="0" w:space="0" w:color="auto"/>
                            <w:left w:val="none" w:sz="0" w:space="0" w:color="auto"/>
                            <w:bottom w:val="none" w:sz="0" w:space="0" w:color="auto"/>
                            <w:right w:val="none" w:sz="0" w:space="0" w:color="auto"/>
                          </w:divBdr>
                        </w:div>
                        <w:div w:id="866067920">
                          <w:marLeft w:val="0"/>
                          <w:marRight w:val="0"/>
                          <w:marTop w:val="0"/>
                          <w:marBottom w:val="0"/>
                          <w:divBdr>
                            <w:top w:val="none" w:sz="0" w:space="0" w:color="auto"/>
                            <w:left w:val="none" w:sz="0" w:space="0" w:color="auto"/>
                            <w:bottom w:val="none" w:sz="0" w:space="0" w:color="auto"/>
                            <w:right w:val="none" w:sz="0" w:space="0" w:color="auto"/>
                          </w:divBdr>
                        </w:div>
                        <w:div w:id="935332321">
                          <w:marLeft w:val="0"/>
                          <w:marRight w:val="0"/>
                          <w:marTop w:val="0"/>
                          <w:marBottom w:val="0"/>
                          <w:divBdr>
                            <w:top w:val="none" w:sz="0" w:space="0" w:color="auto"/>
                            <w:left w:val="none" w:sz="0" w:space="0" w:color="auto"/>
                            <w:bottom w:val="none" w:sz="0" w:space="0" w:color="auto"/>
                            <w:right w:val="none" w:sz="0" w:space="0" w:color="auto"/>
                          </w:divBdr>
                        </w:div>
                        <w:div w:id="321854136">
                          <w:marLeft w:val="0"/>
                          <w:marRight w:val="0"/>
                          <w:marTop w:val="0"/>
                          <w:marBottom w:val="0"/>
                          <w:divBdr>
                            <w:top w:val="none" w:sz="0" w:space="0" w:color="auto"/>
                            <w:left w:val="none" w:sz="0" w:space="0" w:color="auto"/>
                            <w:bottom w:val="none" w:sz="0" w:space="0" w:color="auto"/>
                            <w:right w:val="none" w:sz="0" w:space="0" w:color="auto"/>
                          </w:divBdr>
                        </w:div>
                        <w:div w:id="181013252">
                          <w:marLeft w:val="0"/>
                          <w:marRight w:val="0"/>
                          <w:marTop w:val="0"/>
                          <w:marBottom w:val="0"/>
                          <w:divBdr>
                            <w:top w:val="none" w:sz="0" w:space="0" w:color="auto"/>
                            <w:left w:val="none" w:sz="0" w:space="0" w:color="auto"/>
                            <w:bottom w:val="none" w:sz="0" w:space="0" w:color="auto"/>
                            <w:right w:val="none" w:sz="0" w:space="0" w:color="auto"/>
                          </w:divBdr>
                        </w:div>
                        <w:div w:id="883054136">
                          <w:marLeft w:val="0"/>
                          <w:marRight w:val="0"/>
                          <w:marTop w:val="0"/>
                          <w:marBottom w:val="0"/>
                          <w:divBdr>
                            <w:top w:val="none" w:sz="0" w:space="0" w:color="auto"/>
                            <w:left w:val="none" w:sz="0" w:space="0" w:color="auto"/>
                            <w:bottom w:val="none" w:sz="0" w:space="0" w:color="auto"/>
                            <w:right w:val="none" w:sz="0" w:space="0" w:color="auto"/>
                          </w:divBdr>
                        </w:div>
                        <w:div w:id="1072578845">
                          <w:marLeft w:val="0"/>
                          <w:marRight w:val="0"/>
                          <w:marTop w:val="0"/>
                          <w:marBottom w:val="0"/>
                          <w:divBdr>
                            <w:top w:val="none" w:sz="0" w:space="0" w:color="auto"/>
                            <w:left w:val="none" w:sz="0" w:space="0" w:color="auto"/>
                            <w:bottom w:val="none" w:sz="0" w:space="0" w:color="auto"/>
                            <w:right w:val="none" w:sz="0" w:space="0" w:color="auto"/>
                          </w:divBdr>
                        </w:div>
                        <w:div w:id="332995310">
                          <w:marLeft w:val="0"/>
                          <w:marRight w:val="0"/>
                          <w:marTop w:val="0"/>
                          <w:marBottom w:val="0"/>
                          <w:divBdr>
                            <w:top w:val="none" w:sz="0" w:space="0" w:color="auto"/>
                            <w:left w:val="none" w:sz="0" w:space="0" w:color="auto"/>
                            <w:bottom w:val="none" w:sz="0" w:space="0" w:color="auto"/>
                            <w:right w:val="none" w:sz="0" w:space="0" w:color="auto"/>
                          </w:divBdr>
                        </w:div>
                        <w:div w:id="934438417">
                          <w:marLeft w:val="0"/>
                          <w:marRight w:val="0"/>
                          <w:marTop w:val="0"/>
                          <w:marBottom w:val="0"/>
                          <w:divBdr>
                            <w:top w:val="none" w:sz="0" w:space="0" w:color="auto"/>
                            <w:left w:val="none" w:sz="0" w:space="0" w:color="auto"/>
                            <w:bottom w:val="none" w:sz="0" w:space="0" w:color="auto"/>
                            <w:right w:val="none" w:sz="0" w:space="0" w:color="auto"/>
                          </w:divBdr>
                        </w:div>
                        <w:div w:id="989867847">
                          <w:marLeft w:val="0"/>
                          <w:marRight w:val="0"/>
                          <w:marTop w:val="0"/>
                          <w:marBottom w:val="0"/>
                          <w:divBdr>
                            <w:top w:val="none" w:sz="0" w:space="0" w:color="auto"/>
                            <w:left w:val="none" w:sz="0" w:space="0" w:color="auto"/>
                            <w:bottom w:val="none" w:sz="0" w:space="0" w:color="auto"/>
                            <w:right w:val="none" w:sz="0" w:space="0" w:color="auto"/>
                          </w:divBdr>
                        </w:div>
                        <w:div w:id="131964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40392">
                  <w:marLeft w:val="0"/>
                  <w:marRight w:val="0"/>
                  <w:marTop w:val="0"/>
                  <w:marBottom w:val="0"/>
                  <w:divBdr>
                    <w:top w:val="none" w:sz="0" w:space="0" w:color="auto"/>
                    <w:left w:val="none" w:sz="0" w:space="0" w:color="auto"/>
                    <w:bottom w:val="none" w:sz="0" w:space="0" w:color="auto"/>
                    <w:right w:val="none" w:sz="0" w:space="0" w:color="auto"/>
                  </w:divBdr>
                  <w:divsChild>
                    <w:div w:id="90049645">
                      <w:marLeft w:val="0"/>
                      <w:marRight w:val="0"/>
                      <w:marTop w:val="0"/>
                      <w:marBottom w:val="0"/>
                      <w:divBdr>
                        <w:top w:val="none" w:sz="0" w:space="0" w:color="auto"/>
                        <w:left w:val="none" w:sz="0" w:space="0" w:color="auto"/>
                        <w:bottom w:val="none" w:sz="0" w:space="0" w:color="auto"/>
                        <w:right w:val="none" w:sz="0" w:space="0" w:color="auto"/>
                      </w:divBdr>
                      <w:divsChild>
                        <w:div w:id="789936946">
                          <w:marLeft w:val="0"/>
                          <w:marRight w:val="0"/>
                          <w:marTop w:val="0"/>
                          <w:marBottom w:val="0"/>
                          <w:divBdr>
                            <w:top w:val="none" w:sz="0" w:space="0" w:color="auto"/>
                            <w:left w:val="none" w:sz="0" w:space="0" w:color="auto"/>
                            <w:bottom w:val="none" w:sz="0" w:space="0" w:color="auto"/>
                            <w:right w:val="none" w:sz="0" w:space="0" w:color="auto"/>
                          </w:divBdr>
                        </w:div>
                        <w:div w:id="506362225">
                          <w:marLeft w:val="0"/>
                          <w:marRight w:val="0"/>
                          <w:marTop w:val="0"/>
                          <w:marBottom w:val="0"/>
                          <w:divBdr>
                            <w:top w:val="none" w:sz="0" w:space="0" w:color="auto"/>
                            <w:left w:val="none" w:sz="0" w:space="0" w:color="auto"/>
                            <w:bottom w:val="none" w:sz="0" w:space="0" w:color="auto"/>
                            <w:right w:val="none" w:sz="0" w:space="0" w:color="auto"/>
                          </w:divBdr>
                          <w:divsChild>
                            <w:div w:id="1729263889">
                              <w:marLeft w:val="0"/>
                              <w:marRight w:val="0"/>
                              <w:marTop w:val="0"/>
                              <w:marBottom w:val="0"/>
                              <w:divBdr>
                                <w:top w:val="none" w:sz="0" w:space="0" w:color="auto"/>
                                <w:left w:val="none" w:sz="0" w:space="0" w:color="auto"/>
                                <w:bottom w:val="none" w:sz="0" w:space="0" w:color="auto"/>
                                <w:right w:val="none" w:sz="0" w:space="0" w:color="auto"/>
                              </w:divBdr>
                            </w:div>
                            <w:div w:id="100462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513473">
                      <w:marLeft w:val="0"/>
                      <w:marRight w:val="0"/>
                      <w:marTop w:val="0"/>
                      <w:marBottom w:val="0"/>
                      <w:divBdr>
                        <w:top w:val="none" w:sz="0" w:space="0" w:color="auto"/>
                        <w:left w:val="none" w:sz="0" w:space="0" w:color="auto"/>
                        <w:bottom w:val="none" w:sz="0" w:space="0" w:color="auto"/>
                        <w:right w:val="none" w:sz="0" w:space="0" w:color="auto"/>
                      </w:divBdr>
                    </w:div>
                  </w:divsChild>
                </w:div>
                <w:div w:id="896935023">
                  <w:marLeft w:val="0"/>
                  <w:marRight w:val="0"/>
                  <w:marTop w:val="0"/>
                  <w:marBottom w:val="0"/>
                  <w:divBdr>
                    <w:top w:val="none" w:sz="0" w:space="0" w:color="auto"/>
                    <w:left w:val="none" w:sz="0" w:space="0" w:color="auto"/>
                    <w:bottom w:val="none" w:sz="0" w:space="0" w:color="auto"/>
                    <w:right w:val="none" w:sz="0" w:space="0" w:color="auto"/>
                  </w:divBdr>
                  <w:divsChild>
                    <w:div w:id="1694770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3306144">
      <w:bodyDiv w:val="1"/>
      <w:marLeft w:val="0"/>
      <w:marRight w:val="0"/>
      <w:marTop w:val="0"/>
      <w:marBottom w:val="0"/>
      <w:divBdr>
        <w:top w:val="none" w:sz="0" w:space="0" w:color="auto"/>
        <w:left w:val="none" w:sz="0" w:space="0" w:color="auto"/>
        <w:bottom w:val="none" w:sz="0" w:space="0" w:color="auto"/>
        <w:right w:val="none" w:sz="0" w:space="0" w:color="auto"/>
      </w:divBdr>
    </w:div>
    <w:div w:id="1212619835">
      <w:bodyDiv w:val="1"/>
      <w:marLeft w:val="0"/>
      <w:marRight w:val="0"/>
      <w:marTop w:val="0"/>
      <w:marBottom w:val="0"/>
      <w:divBdr>
        <w:top w:val="none" w:sz="0" w:space="0" w:color="auto"/>
        <w:left w:val="none" w:sz="0" w:space="0" w:color="auto"/>
        <w:bottom w:val="none" w:sz="0" w:space="0" w:color="auto"/>
        <w:right w:val="none" w:sz="0" w:space="0" w:color="auto"/>
      </w:divBdr>
    </w:div>
    <w:div w:id="1371107211">
      <w:bodyDiv w:val="1"/>
      <w:marLeft w:val="0"/>
      <w:marRight w:val="0"/>
      <w:marTop w:val="0"/>
      <w:marBottom w:val="0"/>
      <w:divBdr>
        <w:top w:val="none" w:sz="0" w:space="0" w:color="auto"/>
        <w:left w:val="none" w:sz="0" w:space="0" w:color="auto"/>
        <w:bottom w:val="none" w:sz="0" w:space="0" w:color="auto"/>
        <w:right w:val="none" w:sz="0" w:space="0" w:color="auto"/>
      </w:divBdr>
    </w:div>
    <w:div w:id="1417436222">
      <w:bodyDiv w:val="1"/>
      <w:marLeft w:val="0"/>
      <w:marRight w:val="0"/>
      <w:marTop w:val="0"/>
      <w:marBottom w:val="0"/>
      <w:divBdr>
        <w:top w:val="none" w:sz="0" w:space="0" w:color="auto"/>
        <w:left w:val="none" w:sz="0" w:space="0" w:color="auto"/>
        <w:bottom w:val="none" w:sz="0" w:space="0" w:color="auto"/>
        <w:right w:val="none" w:sz="0" w:space="0" w:color="auto"/>
      </w:divBdr>
    </w:div>
    <w:div w:id="1505775981">
      <w:bodyDiv w:val="1"/>
      <w:marLeft w:val="0"/>
      <w:marRight w:val="0"/>
      <w:marTop w:val="0"/>
      <w:marBottom w:val="0"/>
      <w:divBdr>
        <w:top w:val="none" w:sz="0" w:space="0" w:color="auto"/>
        <w:left w:val="none" w:sz="0" w:space="0" w:color="auto"/>
        <w:bottom w:val="none" w:sz="0" w:space="0" w:color="auto"/>
        <w:right w:val="none" w:sz="0" w:space="0" w:color="auto"/>
      </w:divBdr>
    </w:div>
    <w:div w:id="1525554372">
      <w:bodyDiv w:val="1"/>
      <w:marLeft w:val="0"/>
      <w:marRight w:val="0"/>
      <w:marTop w:val="0"/>
      <w:marBottom w:val="0"/>
      <w:divBdr>
        <w:top w:val="none" w:sz="0" w:space="0" w:color="auto"/>
        <w:left w:val="none" w:sz="0" w:space="0" w:color="auto"/>
        <w:bottom w:val="none" w:sz="0" w:space="0" w:color="auto"/>
        <w:right w:val="none" w:sz="0" w:space="0" w:color="auto"/>
      </w:divBdr>
    </w:div>
    <w:div w:id="1605108838">
      <w:bodyDiv w:val="1"/>
      <w:marLeft w:val="0"/>
      <w:marRight w:val="0"/>
      <w:marTop w:val="0"/>
      <w:marBottom w:val="0"/>
      <w:divBdr>
        <w:top w:val="none" w:sz="0" w:space="0" w:color="auto"/>
        <w:left w:val="none" w:sz="0" w:space="0" w:color="auto"/>
        <w:bottom w:val="none" w:sz="0" w:space="0" w:color="auto"/>
        <w:right w:val="none" w:sz="0" w:space="0" w:color="auto"/>
      </w:divBdr>
    </w:div>
    <w:div w:id="1615554705">
      <w:bodyDiv w:val="1"/>
      <w:marLeft w:val="0"/>
      <w:marRight w:val="0"/>
      <w:marTop w:val="0"/>
      <w:marBottom w:val="0"/>
      <w:divBdr>
        <w:top w:val="none" w:sz="0" w:space="0" w:color="auto"/>
        <w:left w:val="none" w:sz="0" w:space="0" w:color="auto"/>
        <w:bottom w:val="none" w:sz="0" w:space="0" w:color="auto"/>
        <w:right w:val="none" w:sz="0" w:space="0" w:color="auto"/>
      </w:divBdr>
    </w:div>
    <w:div w:id="1650089612">
      <w:bodyDiv w:val="1"/>
      <w:marLeft w:val="0"/>
      <w:marRight w:val="0"/>
      <w:marTop w:val="0"/>
      <w:marBottom w:val="0"/>
      <w:divBdr>
        <w:top w:val="none" w:sz="0" w:space="0" w:color="auto"/>
        <w:left w:val="none" w:sz="0" w:space="0" w:color="auto"/>
        <w:bottom w:val="none" w:sz="0" w:space="0" w:color="auto"/>
        <w:right w:val="none" w:sz="0" w:space="0" w:color="auto"/>
      </w:divBdr>
    </w:div>
    <w:div w:id="1657606974">
      <w:bodyDiv w:val="1"/>
      <w:marLeft w:val="0"/>
      <w:marRight w:val="0"/>
      <w:marTop w:val="0"/>
      <w:marBottom w:val="0"/>
      <w:divBdr>
        <w:top w:val="none" w:sz="0" w:space="0" w:color="auto"/>
        <w:left w:val="none" w:sz="0" w:space="0" w:color="auto"/>
        <w:bottom w:val="none" w:sz="0" w:space="0" w:color="auto"/>
        <w:right w:val="none" w:sz="0" w:space="0" w:color="auto"/>
      </w:divBdr>
    </w:div>
    <w:div w:id="1785154253">
      <w:bodyDiv w:val="1"/>
      <w:marLeft w:val="0"/>
      <w:marRight w:val="0"/>
      <w:marTop w:val="0"/>
      <w:marBottom w:val="0"/>
      <w:divBdr>
        <w:top w:val="none" w:sz="0" w:space="0" w:color="auto"/>
        <w:left w:val="none" w:sz="0" w:space="0" w:color="auto"/>
        <w:bottom w:val="none" w:sz="0" w:space="0" w:color="auto"/>
        <w:right w:val="none" w:sz="0" w:space="0" w:color="auto"/>
      </w:divBdr>
    </w:div>
    <w:div w:id="1792095200">
      <w:bodyDiv w:val="1"/>
      <w:marLeft w:val="0"/>
      <w:marRight w:val="0"/>
      <w:marTop w:val="0"/>
      <w:marBottom w:val="0"/>
      <w:divBdr>
        <w:top w:val="none" w:sz="0" w:space="0" w:color="auto"/>
        <w:left w:val="none" w:sz="0" w:space="0" w:color="auto"/>
        <w:bottom w:val="none" w:sz="0" w:space="0" w:color="auto"/>
        <w:right w:val="none" w:sz="0" w:space="0" w:color="auto"/>
      </w:divBdr>
    </w:div>
    <w:div w:id="1842239685">
      <w:bodyDiv w:val="1"/>
      <w:marLeft w:val="0"/>
      <w:marRight w:val="0"/>
      <w:marTop w:val="0"/>
      <w:marBottom w:val="0"/>
      <w:divBdr>
        <w:top w:val="none" w:sz="0" w:space="0" w:color="auto"/>
        <w:left w:val="none" w:sz="0" w:space="0" w:color="auto"/>
        <w:bottom w:val="none" w:sz="0" w:space="0" w:color="auto"/>
        <w:right w:val="none" w:sz="0" w:space="0" w:color="auto"/>
      </w:divBdr>
    </w:div>
    <w:div w:id="1848403810">
      <w:bodyDiv w:val="1"/>
      <w:marLeft w:val="0"/>
      <w:marRight w:val="0"/>
      <w:marTop w:val="0"/>
      <w:marBottom w:val="0"/>
      <w:divBdr>
        <w:top w:val="none" w:sz="0" w:space="0" w:color="auto"/>
        <w:left w:val="none" w:sz="0" w:space="0" w:color="auto"/>
        <w:bottom w:val="none" w:sz="0" w:space="0" w:color="auto"/>
        <w:right w:val="none" w:sz="0" w:space="0" w:color="auto"/>
      </w:divBdr>
    </w:div>
    <w:div w:id="1877697720">
      <w:bodyDiv w:val="1"/>
      <w:marLeft w:val="0"/>
      <w:marRight w:val="0"/>
      <w:marTop w:val="0"/>
      <w:marBottom w:val="0"/>
      <w:divBdr>
        <w:top w:val="none" w:sz="0" w:space="0" w:color="auto"/>
        <w:left w:val="none" w:sz="0" w:space="0" w:color="auto"/>
        <w:bottom w:val="none" w:sz="0" w:space="0" w:color="auto"/>
        <w:right w:val="none" w:sz="0" w:space="0" w:color="auto"/>
      </w:divBdr>
    </w:div>
    <w:div w:id="1881936390">
      <w:bodyDiv w:val="1"/>
      <w:marLeft w:val="0"/>
      <w:marRight w:val="0"/>
      <w:marTop w:val="0"/>
      <w:marBottom w:val="0"/>
      <w:divBdr>
        <w:top w:val="none" w:sz="0" w:space="0" w:color="auto"/>
        <w:left w:val="none" w:sz="0" w:space="0" w:color="auto"/>
        <w:bottom w:val="none" w:sz="0" w:space="0" w:color="auto"/>
        <w:right w:val="none" w:sz="0" w:space="0" w:color="auto"/>
      </w:divBdr>
    </w:div>
    <w:div w:id="1889219936">
      <w:bodyDiv w:val="1"/>
      <w:marLeft w:val="0"/>
      <w:marRight w:val="0"/>
      <w:marTop w:val="0"/>
      <w:marBottom w:val="0"/>
      <w:divBdr>
        <w:top w:val="none" w:sz="0" w:space="0" w:color="auto"/>
        <w:left w:val="none" w:sz="0" w:space="0" w:color="auto"/>
        <w:bottom w:val="none" w:sz="0" w:space="0" w:color="auto"/>
        <w:right w:val="none" w:sz="0" w:space="0" w:color="auto"/>
      </w:divBdr>
    </w:div>
    <w:div w:id="1899513219">
      <w:bodyDiv w:val="1"/>
      <w:marLeft w:val="0"/>
      <w:marRight w:val="0"/>
      <w:marTop w:val="0"/>
      <w:marBottom w:val="0"/>
      <w:divBdr>
        <w:top w:val="none" w:sz="0" w:space="0" w:color="auto"/>
        <w:left w:val="none" w:sz="0" w:space="0" w:color="auto"/>
        <w:bottom w:val="none" w:sz="0" w:space="0" w:color="auto"/>
        <w:right w:val="none" w:sz="0" w:space="0" w:color="auto"/>
      </w:divBdr>
    </w:div>
    <w:div w:id="1908878728">
      <w:bodyDiv w:val="1"/>
      <w:marLeft w:val="0"/>
      <w:marRight w:val="0"/>
      <w:marTop w:val="0"/>
      <w:marBottom w:val="0"/>
      <w:divBdr>
        <w:top w:val="none" w:sz="0" w:space="0" w:color="auto"/>
        <w:left w:val="none" w:sz="0" w:space="0" w:color="auto"/>
        <w:bottom w:val="none" w:sz="0" w:space="0" w:color="auto"/>
        <w:right w:val="none" w:sz="0" w:space="0" w:color="auto"/>
      </w:divBdr>
    </w:div>
    <w:div w:id="2014914412">
      <w:bodyDiv w:val="1"/>
      <w:marLeft w:val="0"/>
      <w:marRight w:val="0"/>
      <w:marTop w:val="0"/>
      <w:marBottom w:val="0"/>
      <w:divBdr>
        <w:top w:val="none" w:sz="0" w:space="0" w:color="auto"/>
        <w:left w:val="none" w:sz="0" w:space="0" w:color="auto"/>
        <w:bottom w:val="none" w:sz="0" w:space="0" w:color="auto"/>
        <w:right w:val="none" w:sz="0" w:space="0" w:color="auto"/>
      </w:divBdr>
      <w:divsChild>
        <w:div w:id="1454514333">
          <w:marLeft w:val="0"/>
          <w:marRight w:val="0"/>
          <w:marTop w:val="0"/>
          <w:marBottom w:val="0"/>
          <w:divBdr>
            <w:top w:val="none" w:sz="0" w:space="0" w:color="auto"/>
            <w:left w:val="none" w:sz="0" w:space="0" w:color="auto"/>
            <w:bottom w:val="none" w:sz="0" w:space="0" w:color="auto"/>
            <w:right w:val="none" w:sz="0" w:space="0" w:color="auto"/>
          </w:divBdr>
        </w:div>
        <w:div w:id="1578203517">
          <w:marLeft w:val="0"/>
          <w:marRight w:val="0"/>
          <w:marTop w:val="0"/>
          <w:marBottom w:val="0"/>
          <w:divBdr>
            <w:top w:val="none" w:sz="0" w:space="0" w:color="auto"/>
            <w:left w:val="none" w:sz="0" w:space="0" w:color="auto"/>
            <w:bottom w:val="none" w:sz="0" w:space="0" w:color="auto"/>
            <w:right w:val="none" w:sz="0" w:space="0" w:color="auto"/>
          </w:divBdr>
        </w:div>
        <w:div w:id="829759102">
          <w:marLeft w:val="0"/>
          <w:marRight w:val="0"/>
          <w:marTop w:val="0"/>
          <w:marBottom w:val="0"/>
          <w:divBdr>
            <w:top w:val="none" w:sz="0" w:space="0" w:color="auto"/>
            <w:left w:val="none" w:sz="0" w:space="0" w:color="auto"/>
            <w:bottom w:val="none" w:sz="0" w:space="0" w:color="auto"/>
            <w:right w:val="none" w:sz="0" w:space="0" w:color="auto"/>
          </w:divBdr>
          <w:divsChild>
            <w:div w:id="1246378786">
              <w:marLeft w:val="0"/>
              <w:marRight w:val="0"/>
              <w:marTop w:val="0"/>
              <w:marBottom w:val="0"/>
              <w:divBdr>
                <w:top w:val="none" w:sz="0" w:space="0" w:color="auto"/>
                <w:left w:val="none" w:sz="0" w:space="0" w:color="auto"/>
                <w:bottom w:val="none" w:sz="0" w:space="0" w:color="auto"/>
                <w:right w:val="none" w:sz="0" w:space="0" w:color="auto"/>
              </w:divBdr>
              <w:divsChild>
                <w:div w:id="1890649627">
                  <w:marLeft w:val="0"/>
                  <w:marRight w:val="0"/>
                  <w:marTop w:val="0"/>
                  <w:marBottom w:val="0"/>
                  <w:divBdr>
                    <w:top w:val="none" w:sz="0" w:space="0" w:color="auto"/>
                    <w:left w:val="none" w:sz="0" w:space="0" w:color="auto"/>
                    <w:bottom w:val="none" w:sz="0" w:space="0" w:color="auto"/>
                    <w:right w:val="none" w:sz="0" w:space="0" w:color="auto"/>
                  </w:divBdr>
                  <w:divsChild>
                    <w:div w:id="621965002">
                      <w:marLeft w:val="0"/>
                      <w:marRight w:val="0"/>
                      <w:marTop w:val="0"/>
                      <w:marBottom w:val="0"/>
                      <w:divBdr>
                        <w:top w:val="none" w:sz="0" w:space="0" w:color="auto"/>
                        <w:left w:val="none" w:sz="0" w:space="0" w:color="auto"/>
                        <w:bottom w:val="none" w:sz="0" w:space="0" w:color="auto"/>
                        <w:right w:val="none" w:sz="0" w:space="0" w:color="auto"/>
                      </w:divBdr>
                      <w:divsChild>
                        <w:div w:id="1459452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8403065">
          <w:marLeft w:val="0"/>
          <w:marRight w:val="0"/>
          <w:marTop w:val="0"/>
          <w:marBottom w:val="0"/>
          <w:divBdr>
            <w:top w:val="none" w:sz="0" w:space="0" w:color="auto"/>
            <w:left w:val="none" w:sz="0" w:space="0" w:color="auto"/>
            <w:bottom w:val="none" w:sz="0" w:space="0" w:color="auto"/>
            <w:right w:val="none" w:sz="0" w:space="0" w:color="auto"/>
          </w:divBdr>
          <w:divsChild>
            <w:div w:id="1214006527">
              <w:marLeft w:val="0"/>
              <w:marRight w:val="0"/>
              <w:marTop w:val="0"/>
              <w:marBottom w:val="0"/>
              <w:divBdr>
                <w:top w:val="none" w:sz="0" w:space="0" w:color="auto"/>
                <w:left w:val="none" w:sz="0" w:space="0" w:color="auto"/>
                <w:bottom w:val="none" w:sz="0" w:space="0" w:color="auto"/>
                <w:right w:val="none" w:sz="0" w:space="0" w:color="auto"/>
              </w:divBdr>
            </w:div>
            <w:div w:id="216473340">
              <w:marLeft w:val="0"/>
              <w:marRight w:val="0"/>
              <w:marTop w:val="0"/>
              <w:marBottom w:val="0"/>
              <w:divBdr>
                <w:top w:val="none" w:sz="0" w:space="0" w:color="auto"/>
                <w:left w:val="none" w:sz="0" w:space="0" w:color="auto"/>
                <w:bottom w:val="none" w:sz="0" w:space="0" w:color="auto"/>
                <w:right w:val="none" w:sz="0" w:space="0" w:color="auto"/>
              </w:divBdr>
            </w:div>
          </w:divsChild>
        </w:div>
        <w:div w:id="311716479">
          <w:marLeft w:val="0"/>
          <w:marRight w:val="0"/>
          <w:marTop w:val="0"/>
          <w:marBottom w:val="0"/>
          <w:divBdr>
            <w:top w:val="none" w:sz="0" w:space="0" w:color="auto"/>
            <w:left w:val="none" w:sz="0" w:space="0" w:color="auto"/>
            <w:bottom w:val="none" w:sz="0" w:space="0" w:color="auto"/>
            <w:right w:val="none" w:sz="0" w:space="0" w:color="auto"/>
          </w:divBdr>
          <w:divsChild>
            <w:div w:id="1881475747">
              <w:marLeft w:val="0"/>
              <w:marRight w:val="0"/>
              <w:marTop w:val="0"/>
              <w:marBottom w:val="0"/>
              <w:divBdr>
                <w:top w:val="none" w:sz="0" w:space="0" w:color="auto"/>
                <w:left w:val="none" w:sz="0" w:space="0" w:color="auto"/>
                <w:bottom w:val="none" w:sz="0" w:space="0" w:color="auto"/>
                <w:right w:val="none" w:sz="0" w:space="0" w:color="auto"/>
              </w:divBdr>
            </w:div>
          </w:divsChild>
        </w:div>
        <w:div w:id="1245073301">
          <w:marLeft w:val="0"/>
          <w:marRight w:val="0"/>
          <w:marTop w:val="0"/>
          <w:marBottom w:val="0"/>
          <w:divBdr>
            <w:top w:val="none" w:sz="0" w:space="0" w:color="auto"/>
            <w:left w:val="none" w:sz="0" w:space="0" w:color="auto"/>
            <w:bottom w:val="none" w:sz="0" w:space="0" w:color="auto"/>
            <w:right w:val="none" w:sz="0" w:space="0" w:color="auto"/>
          </w:divBdr>
          <w:divsChild>
            <w:div w:id="637957273">
              <w:marLeft w:val="0"/>
              <w:marRight w:val="0"/>
              <w:marTop w:val="0"/>
              <w:marBottom w:val="0"/>
              <w:divBdr>
                <w:top w:val="none" w:sz="0" w:space="0" w:color="auto"/>
                <w:left w:val="none" w:sz="0" w:space="0" w:color="auto"/>
                <w:bottom w:val="none" w:sz="0" w:space="0" w:color="auto"/>
                <w:right w:val="none" w:sz="0" w:space="0" w:color="auto"/>
              </w:divBdr>
              <w:divsChild>
                <w:div w:id="1964190197">
                  <w:marLeft w:val="0"/>
                  <w:marRight w:val="0"/>
                  <w:marTop w:val="0"/>
                  <w:marBottom w:val="0"/>
                  <w:divBdr>
                    <w:top w:val="none" w:sz="0" w:space="0" w:color="auto"/>
                    <w:left w:val="none" w:sz="0" w:space="0" w:color="auto"/>
                    <w:bottom w:val="none" w:sz="0" w:space="0" w:color="auto"/>
                    <w:right w:val="none" w:sz="0" w:space="0" w:color="auto"/>
                  </w:divBdr>
                  <w:divsChild>
                    <w:div w:id="826288044">
                      <w:marLeft w:val="0"/>
                      <w:marRight w:val="0"/>
                      <w:marTop w:val="0"/>
                      <w:marBottom w:val="0"/>
                      <w:divBdr>
                        <w:top w:val="none" w:sz="0" w:space="0" w:color="auto"/>
                        <w:left w:val="none" w:sz="0" w:space="0" w:color="auto"/>
                        <w:bottom w:val="none" w:sz="0" w:space="0" w:color="auto"/>
                        <w:right w:val="none" w:sz="0" w:space="0" w:color="auto"/>
                      </w:divBdr>
                      <w:divsChild>
                        <w:div w:id="924532378">
                          <w:marLeft w:val="0"/>
                          <w:marRight w:val="0"/>
                          <w:marTop w:val="0"/>
                          <w:marBottom w:val="0"/>
                          <w:divBdr>
                            <w:top w:val="none" w:sz="0" w:space="0" w:color="auto"/>
                            <w:left w:val="none" w:sz="0" w:space="0" w:color="auto"/>
                            <w:bottom w:val="none" w:sz="0" w:space="0" w:color="auto"/>
                            <w:right w:val="none" w:sz="0" w:space="0" w:color="auto"/>
                          </w:divBdr>
                        </w:div>
                        <w:div w:id="2089761467">
                          <w:marLeft w:val="0"/>
                          <w:marRight w:val="0"/>
                          <w:marTop w:val="0"/>
                          <w:marBottom w:val="0"/>
                          <w:divBdr>
                            <w:top w:val="none" w:sz="0" w:space="0" w:color="auto"/>
                            <w:left w:val="none" w:sz="0" w:space="0" w:color="auto"/>
                            <w:bottom w:val="none" w:sz="0" w:space="0" w:color="auto"/>
                            <w:right w:val="none" w:sz="0" w:space="0" w:color="auto"/>
                          </w:divBdr>
                          <w:divsChild>
                            <w:div w:id="992832898">
                              <w:marLeft w:val="0"/>
                              <w:marRight w:val="0"/>
                              <w:marTop w:val="0"/>
                              <w:marBottom w:val="0"/>
                              <w:divBdr>
                                <w:top w:val="none" w:sz="0" w:space="0" w:color="auto"/>
                                <w:left w:val="none" w:sz="0" w:space="0" w:color="auto"/>
                                <w:bottom w:val="none" w:sz="0" w:space="0" w:color="auto"/>
                                <w:right w:val="none" w:sz="0" w:space="0" w:color="auto"/>
                              </w:divBdr>
                              <w:divsChild>
                                <w:div w:id="693579110">
                                  <w:marLeft w:val="0"/>
                                  <w:marRight w:val="0"/>
                                  <w:marTop w:val="0"/>
                                  <w:marBottom w:val="0"/>
                                  <w:divBdr>
                                    <w:top w:val="none" w:sz="0" w:space="0" w:color="auto"/>
                                    <w:left w:val="none" w:sz="0" w:space="0" w:color="auto"/>
                                    <w:bottom w:val="none" w:sz="0" w:space="0" w:color="auto"/>
                                    <w:right w:val="none" w:sz="0" w:space="0" w:color="auto"/>
                                  </w:divBdr>
                                  <w:divsChild>
                                    <w:div w:id="736169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09841">
                              <w:marLeft w:val="0"/>
                              <w:marRight w:val="0"/>
                              <w:marTop w:val="0"/>
                              <w:marBottom w:val="0"/>
                              <w:divBdr>
                                <w:top w:val="none" w:sz="0" w:space="0" w:color="auto"/>
                                <w:left w:val="none" w:sz="0" w:space="0" w:color="auto"/>
                                <w:bottom w:val="none" w:sz="0" w:space="0" w:color="auto"/>
                                <w:right w:val="none" w:sz="0" w:space="0" w:color="auto"/>
                              </w:divBdr>
                              <w:divsChild>
                                <w:div w:id="2055540752">
                                  <w:marLeft w:val="0"/>
                                  <w:marRight w:val="0"/>
                                  <w:marTop w:val="0"/>
                                  <w:marBottom w:val="0"/>
                                  <w:divBdr>
                                    <w:top w:val="none" w:sz="0" w:space="0" w:color="auto"/>
                                    <w:left w:val="none" w:sz="0" w:space="0" w:color="auto"/>
                                    <w:bottom w:val="none" w:sz="0" w:space="0" w:color="auto"/>
                                    <w:right w:val="none" w:sz="0" w:space="0" w:color="auto"/>
                                  </w:divBdr>
                                  <w:divsChild>
                                    <w:div w:id="37363587">
                                      <w:marLeft w:val="0"/>
                                      <w:marRight w:val="0"/>
                                      <w:marTop w:val="0"/>
                                      <w:marBottom w:val="0"/>
                                      <w:divBdr>
                                        <w:top w:val="none" w:sz="0" w:space="0" w:color="auto"/>
                                        <w:left w:val="none" w:sz="0" w:space="0" w:color="auto"/>
                                        <w:bottom w:val="none" w:sz="0" w:space="0" w:color="auto"/>
                                        <w:right w:val="none" w:sz="0" w:space="0" w:color="auto"/>
                                      </w:divBdr>
                                    </w:div>
                                  </w:divsChild>
                                </w:div>
                                <w:div w:id="236549338">
                                  <w:marLeft w:val="0"/>
                                  <w:marRight w:val="0"/>
                                  <w:marTop w:val="0"/>
                                  <w:marBottom w:val="0"/>
                                  <w:divBdr>
                                    <w:top w:val="none" w:sz="0" w:space="0" w:color="auto"/>
                                    <w:left w:val="none" w:sz="0" w:space="0" w:color="auto"/>
                                    <w:bottom w:val="none" w:sz="0" w:space="0" w:color="auto"/>
                                    <w:right w:val="none" w:sz="0" w:space="0" w:color="auto"/>
                                  </w:divBdr>
                                  <w:divsChild>
                                    <w:div w:id="120490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56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6388469">
          <w:marLeft w:val="0"/>
          <w:marRight w:val="0"/>
          <w:marTop w:val="0"/>
          <w:marBottom w:val="0"/>
          <w:divBdr>
            <w:top w:val="none" w:sz="0" w:space="0" w:color="auto"/>
            <w:left w:val="none" w:sz="0" w:space="0" w:color="auto"/>
            <w:bottom w:val="none" w:sz="0" w:space="0" w:color="auto"/>
            <w:right w:val="none" w:sz="0" w:space="0" w:color="auto"/>
          </w:divBdr>
          <w:divsChild>
            <w:div w:id="1531648851">
              <w:marLeft w:val="0"/>
              <w:marRight w:val="0"/>
              <w:marTop w:val="0"/>
              <w:marBottom w:val="0"/>
              <w:divBdr>
                <w:top w:val="none" w:sz="0" w:space="0" w:color="auto"/>
                <w:left w:val="none" w:sz="0" w:space="0" w:color="auto"/>
                <w:bottom w:val="none" w:sz="0" w:space="0" w:color="auto"/>
                <w:right w:val="none" w:sz="0" w:space="0" w:color="auto"/>
              </w:divBdr>
              <w:divsChild>
                <w:div w:id="1223517149">
                  <w:marLeft w:val="0"/>
                  <w:marRight w:val="0"/>
                  <w:marTop w:val="0"/>
                  <w:marBottom w:val="0"/>
                  <w:divBdr>
                    <w:top w:val="none" w:sz="0" w:space="0" w:color="auto"/>
                    <w:left w:val="none" w:sz="0" w:space="0" w:color="auto"/>
                    <w:bottom w:val="none" w:sz="0" w:space="0" w:color="auto"/>
                    <w:right w:val="none" w:sz="0" w:space="0" w:color="auto"/>
                  </w:divBdr>
                  <w:divsChild>
                    <w:div w:id="1751344329">
                      <w:marLeft w:val="0"/>
                      <w:marRight w:val="0"/>
                      <w:marTop w:val="0"/>
                      <w:marBottom w:val="0"/>
                      <w:divBdr>
                        <w:top w:val="none" w:sz="0" w:space="0" w:color="auto"/>
                        <w:left w:val="none" w:sz="0" w:space="0" w:color="auto"/>
                        <w:bottom w:val="none" w:sz="0" w:space="0" w:color="auto"/>
                        <w:right w:val="none" w:sz="0" w:space="0" w:color="auto"/>
                      </w:divBdr>
                      <w:divsChild>
                        <w:div w:id="1407455296">
                          <w:marLeft w:val="0"/>
                          <w:marRight w:val="0"/>
                          <w:marTop w:val="0"/>
                          <w:marBottom w:val="0"/>
                          <w:divBdr>
                            <w:top w:val="none" w:sz="0" w:space="0" w:color="auto"/>
                            <w:left w:val="none" w:sz="0" w:space="0" w:color="auto"/>
                            <w:bottom w:val="none" w:sz="0" w:space="0" w:color="auto"/>
                            <w:right w:val="none" w:sz="0" w:space="0" w:color="auto"/>
                          </w:divBdr>
                        </w:div>
                      </w:divsChild>
                    </w:div>
                    <w:div w:id="2122021174">
                      <w:marLeft w:val="0"/>
                      <w:marRight w:val="0"/>
                      <w:marTop w:val="0"/>
                      <w:marBottom w:val="0"/>
                      <w:divBdr>
                        <w:top w:val="none" w:sz="0" w:space="0" w:color="auto"/>
                        <w:left w:val="none" w:sz="0" w:space="0" w:color="auto"/>
                        <w:bottom w:val="none" w:sz="0" w:space="0" w:color="auto"/>
                        <w:right w:val="none" w:sz="0" w:space="0" w:color="auto"/>
                      </w:divBdr>
                      <w:divsChild>
                        <w:div w:id="119342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053291">
                  <w:marLeft w:val="0"/>
                  <w:marRight w:val="0"/>
                  <w:marTop w:val="0"/>
                  <w:marBottom w:val="0"/>
                  <w:divBdr>
                    <w:top w:val="none" w:sz="0" w:space="0" w:color="auto"/>
                    <w:left w:val="none" w:sz="0" w:space="0" w:color="auto"/>
                    <w:bottom w:val="none" w:sz="0" w:space="0" w:color="auto"/>
                    <w:right w:val="none" w:sz="0" w:space="0" w:color="auto"/>
                  </w:divBdr>
                  <w:divsChild>
                    <w:div w:id="77687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162199">
          <w:marLeft w:val="0"/>
          <w:marRight w:val="0"/>
          <w:marTop w:val="0"/>
          <w:marBottom w:val="0"/>
          <w:divBdr>
            <w:top w:val="none" w:sz="0" w:space="0" w:color="auto"/>
            <w:left w:val="none" w:sz="0" w:space="0" w:color="auto"/>
            <w:bottom w:val="none" w:sz="0" w:space="0" w:color="auto"/>
            <w:right w:val="none" w:sz="0" w:space="0" w:color="auto"/>
          </w:divBdr>
          <w:divsChild>
            <w:div w:id="107308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631226">
      <w:bodyDiv w:val="1"/>
      <w:marLeft w:val="0"/>
      <w:marRight w:val="0"/>
      <w:marTop w:val="0"/>
      <w:marBottom w:val="0"/>
      <w:divBdr>
        <w:top w:val="none" w:sz="0" w:space="0" w:color="auto"/>
        <w:left w:val="none" w:sz="0" w:space="0" w:color="auto"/>
        <w:bottom w:val="none" w:sz="0" w:space="0" w:color="auto"/>
        <w:right w:val="none" w:sz="0" w:space="0" w:color="auto"/>
      </w:divBdr>
    </w:div>
    <w:div w:id="2063168545">
      <w:bodyDiv w:val="1"/>
      <w:marLeft w:val="0"/>
      <w:marRight w:val="0"/>
      <w:marTop w:val="0"/>
      <w:marBottom w:val="0"/>
      <w:divBdr>
        <w:top w:val="none" w:sz="0" w:space="0" w:color="auto"/>
        <w:left w:val="none" w:sz="0" w:space="0" w:color="auto"/>
        <w:bottom w:val="none" w:sz="0" w:space="0" w:color="auto"/>
        <w:right w:val="none" w:sz="0" w:space="0" w:color="auto"/>
      </w:divBdr>
    </w:div>
    <w:div w:id="2081365326">
      <w:bodyDiv w:val="1"/>
      <w:marLeft w:val="0"/>
      <w:marRight w:val="0"/>
      <w:marTop w:val="0"/>
      <w:marBottom w:val="0"/>
      <w:divBdr>
        <w:top w:val="none" w:sz="0" w:space="0" w:color="auto"/>
        <w:left w:val="none" w:sz="0" w:space="0" w:color="auto"/>
        <w:bottom w:val="none" w:sz="0" w:space="0" w:color="auto"/>
        <w:right w:val="none" w:sz="0" w:space="0" w:color="auto"/>
      </w:divBdr>
    </w:div>
    <w:div w:id="2081903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k.no/nyheter/kristiansund/knn/styrelederen-om-knn-braket-det-er-haplost-a-forsvare-oss/s/5-51-546406"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tk.no/nordmore/nyhet/kristiansund/lanserer-kampanje-for-a-framsnakke-nordmore/s/5-51-218935" TargetMode="External"/><Relationship Id="rId4" Type="http://schemas.openxmlformats.org/officeDocument/2006/relationships/settings" Target="settings.xml"/><Relationship Id="rId9" Type="http://schemas.openxmlformats.org/officeDocument/2006/relationships/hyperlink" Target="https://www.tk.no/nordmore/nyhet/kristiansund/lanserer-kampanje-for-a-framsnakke-nordmore/s/5-51-218935"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DE2217-958D-4C7D-91F0-C53EF0ED77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2342</TotalTime>
  <Pages>11</Pages>
  <Words>4990</Words>
  <Characters>26141</Characters>
  <Application>Microsoft Office Word</Application>
  <DocSecurity>0</DocSecurity>
  <Lines>217</Lines>
  <Paragraphs>62</Paragraphs>
  <ScaleCrop>false</ScaleCrop>
  <HeadingPairs>
    <vt:vector size="2" baseType="variant">
      <vt:variant>
        <vt:lpstr>Tittel</vt:lpstr>
      </vt:variant>
      <vt:variant>
        <vt:i4>1</vt:i4>
      </vt:variant>
    </vt:vector>
  </HeadingPairs>
  <TitlesOfParts>
    <vt:vector size="1" baseType="lpstr">
      <vt:lpstr>PFU-SAK NR</vt:lpstr>
    </vt:vector>
  </TitlesOfParts>
  <Company>Dell Computer Corporation</Company>
  <LinksUpToDate>false</LinksUpToDate>
  <CharactersWithSpaces>31069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PFU-SAK NR</dc:title>
  <dc:creator>Trude Hansen</dc:creator>
  <cp:lastModifiedBy>Ingrid Nergården Jortveit</cp:lastModifiedBy>
  <cp:revision>192</cp:revision>
  <cp:lastPrinted>2019-06-25T14:19:00Z</cp:lastPrinted>
  <dcterms:created xsi:type="dcterms:W3CDTF">2019-06-18T08:48:00Z</dcterms:created>
  <dcterms:modified xsi:type="dcterms:W3CDTF">2019-09-19T08:56:00Z</dcterms:modified>
</cp:coreProperties>
</file>