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193181">
              <w:rPr>
                <w:rFonts w:ascii="Book Antiqua" w:hAnsi="Book Antiqua"/>
                <w:b/>
                <w:sz w:val="36"/>
              </w:rPr>
              <w:t>231</w:t>
            </w:r>
            <w:r>
              <w:rPr>
                <w:rFonts w:ascii="Book Antiqua" w:hAnsi="Book Antiqua"/>
                <w:b/>
                <w:sz w:val="36"/>
              </w:rPr>
              <w:t>/</w:t>
            </w:r>
            <w:r w:rsidR="00F267BB">
              <w:rPr>
                <w:rFonts w:ascii="Book Antiqua" w:hAnsi="Book Antiqua"/>
                <w:b/>
                <w:sz w:val="36"/>
              </w:rPr>
              <w:t>1</w:t>
            </w:r>
            <w:r w:rsidR="00174DA3">
              <w:rPr>
                <w:rFonts w:ascii="Book Antiqua" w:hAnsi="Book Antiqua"/>
                <w:b/>
                <w:sz w:val="36"/>
              </w:rPr>
              <w:t>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RPr="00C43765"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rsidR="00D75673" w:rsidRPr="00011515" w:rsidRDefault="00D75673" w:rsidP="00D457EC">
            <w:pPr>
              <w:widowControl/>
              <w:tabs>
                <w:tab w:val="left" w:pos="-1440"/>
                <w:tab w:val="left" w:pos="-720"/>
                <w:tab w:val="left" w:pos="2760"/>
              </w:tabs>
              <w:suppressAutoHyphens/>
              <w:rPr>
                <w:rFonts w:ascii="Book Antiqua" w:hAnsi="Book Antiqua"/>
                <w:sz w:val="22"/>
                <w:lang w:val="nn-NO"/>
              </w:rPr>
            </w:pPr>
          </w:p>
          <w:p w:rsidR="0048617F" w:rsidRPr="00011515" w:rsidRDefault="00011515" w:rsidP="00D457EC">
            <w:pPr>
              <w:widowControl/>
              <w:tabs>
                <w:tab w:val="left" w:pos="-1440"/>
                <w:tab w:val="left" w:pos="-720"/>
                <w:tab w:val="left" w:pos="2760"/>
              </w:tabs>
              <w:suppressAutoHyphens/>
              <w:rPr>
                <w:rFonts w:ascii="Book Antiqua" w:hAnsi="Book Antiqua"/>
                <w:sz w:val="22"/>
                <w:lang w:val="nn-NO"/>
              </w:rPr>
            </w:pPr>
            <w:r w:rsidRPr="00011515">
              <w:rPr>
                <w:rFonts w:ascii="Book Antiqua" w:hAnsi="Book Antiqua"/>
                <w:sz w:val="22"/>
                <w:lang w:val="nn-NO"/>
              </w:rPr>
              <w:t>Oslo Skin Lab ved N</w:t>
            </w:r>
            <w:r>
              <w:rPr>
                <w:rFonts w:ascii="Book Antiqua" w:hAnsi="Book Antiqua"/>
                <w:sz w:val="22"/>
                <w:lang w:val="nn-NO"/>
              </w:rPr>
              <w:t>orvital AS</w:t>
            </w:r>
            <w:r w:rsidR="00AB3700">
              <w:rPr>
                <w:rFonts w:ascii="Book Antiqua" w:hAnsi="Book Antiqua"/>
                <w:sz w:val="22"/>
                <w:lang w:val="nn-NO"/>
              </w:rPr>
              <w:t>, adm.dir. Atle S</w:t>
            </w:r>
            <w:r w:rsidR="001A54E7">
              <w:rPr>
                <w:rFonts w:ascii="Book Antiqua" w:hAnsi="Book Antiqua"/>
                <w:sz w:val="22"/>
                <w:lang w:val="nn-NO"/>
              </w:rPr>
              <w:t>trande</w:t>
            </w:r>
            <w:r>
              <w:rPr>
                <w:rFonts w:ascii="Book Antiqua" w:hAnsi="Book Antiqua"/>
                <w:sz w:val="22"/>
                <w:lang w:val="nn-NO"/>
              </w:rPr>
              <w:t xml:space="preserve"> </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01151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TV 2 </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011515"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26.04.2018</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011515"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Helse</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935413"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Forbrukerstoff </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332D19" w:rsidRDefault="00011515"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Saklighet og omtanke, skille fakta og kommentar, åpenhet om bakenforliggende forhold, kildekritikk og kontroll av opplysninger, dekning for titler etc.</w:t>
            </w:r>
            <w:r w:rsidR="0024501D">
              <w:rPr>
                <w:rFonts w:ascii="Book Antiqua" w:hAnsi="Book Antiqua"/>
                <w:sz w:val="22"/>
              </w:rPr>
              <w:t>, samtidig imøtegåelse</w:t>
            </w:r>
            <w:r w:rsidR="00022F72">
              <w:rPr>
                <w:rFonts w:ascii="Book Antiqua" w:hAnsi="Book Antiqua"/>
                <w:sz w:val="22"/>
              </w:rPr>
              <w:t>, sitering</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2A27DA" w:rsidP="006E27B5">
            <w:pPr>
              <w:widowControl/>
              <w:rPr>
                <w:rFonts w:ascii="Book Antiqua" w:hAnsi="Book Antiqua"/>
                <w:sz w:val="22"/>
              </w:rPr>
            </w:pPr>
            <w:r>
              <w:rPr>
                <w:rFonts w:ascii="Book Antiqua" w:hAnsi="Book Antiqua"/>
                <w:sz w:val="22"/>
              </w:rPr>
              <w:t>08.10.2018</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2A27DA"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23.01.2019</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9A66EA">
            <w:pPr>
              <w:widowControl/>
              <w:tabs>
                <w:tab w:val="left" w:pos="-1440"/>
                <w:tab w:val="left" w:pos="-720"/>
                <w:tab w:val="left" w:pos="2760"/>
              </w:tabs>
              <w:suppressAutoHyphens/>
              <w:rPr>
                <w:rFonts w:ascii="Book Antiqua" w:hAnsi="Book Antiqua"/>
                <w:sz w:val="22"/>
              </w:rPr>
            </w:pPr>
            <w:r>
              <w:rPr>
                <w:rFonts w:ascii="Book Antiqua" w:hAnsi="Book Antiqua"/>
                <w:sz w:val="22"/>
              </w:rPr>
              <w:t>105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9A66EA">
            <w:pPr>
              <w:widowControl/>
              <w:tabs>
                <w:tab w:val="left" w:pos="-1440"/>
                <w:tab w:val="left" w:pos="-720"/>
                <w:tab w:val="left" w:pos="2760"/>
              </w:tabs>
              <w:suppressAutoHyphens/>
              <w:rPr>
                <w:rFonts w:ascii="Book Antiqua" w:hAnsi="Book Antiqua"/>
                <w:sz w:val="22"/>
              </w:rPr>
            </w:pPr>
            <w:r>
              <w:rPr>
                <w:rFonts w:ascii="Book Antiqua" w:hAnsi="Book Antiqua"/>
                <w:sz w:val="22"/>
              </w:rPr>
              <w:t>Selskap</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01719F" w:rsidP="00823ABF">
            <w:pPr>
              <w:widowControl/>
              <w:tabs>
                <w:tab w:val="left" w:pos="-1440"/>
                <w:tab w:val="left" w:pos="-720"/>
                <w:tab w:val="left" w:pos="2760"/>
              </w:tabs>
              <w:suppressAutoHyphens/>
              <w:rPr>
                <w:rFonts w:ascii="Book Antiqua" w:hAnsi="Book Antiqua"/>
                <w:sz w:val="22"/>
              </w:rPr>
            </w:pPr>
          </w:p>
          <w:p w:rsidR="003869AE" w:rsidRDefault="003869AE" w:rsidP="00823ABF">
            <w:pPr>
              <w:widowControl/>
              <w:tabs>
                <w:tab w:val="left" w:pos="-1440"/>
                <w:tab w:val="left" w:pos="-720"/>
                <w:tab w:val="left" w:pos="2760"/>
              </w:tabs>
              <w:suppressAutoHyphens/>
              <w:rPr>
                <w:rFonts w:ascii="Book Antiqua" w:hAnsi="Book Antiqua"/>
                <w:sz w:val="22"/>
              </w:rPr>
            </w:pPr>
          </w:p>
        </w:tc>
      </w:tr>
    </w:tbl>
    <w:p w:rsidR="0001719F" w:rsidRDefault="0001719F">
      <w:pPr>
        <w:widowControl/>
        <w:rPr>
          <w:rFonts w:ascii="Book Antiqua" w:hAnsi="Book Antiqua"/>
          <w:sz w:val="22"/>
        </w:rPr>
      </w:pPr>
    </w:p>
    <w:p w:rsidR="0001719F" w:rsidRDefault="0001719F">
      <w:pPr>
        <w:widowControl/>
        <w:rPr>
          <w:rFonts w:ascii="Book Antiqua" w:hAnsi="Book Antiqua"/>
          <w:b/>
          <w:sz w:val="22"/>
        </w:rPr>
      </w:pPr>
      <w:r>
        <w:rPr>
          <w:rFonts w:ascii="Book Antiqua" w:hAnsi="Book Antiqua"/>
          <w:b/>
          <w:sz w:val="22"/>
        </w:rPr>
        <w:t xml:space="preserve">SAMMENDRAG: </w:t>
      </w:r>
    </w:p>
    <w:p w:rsidR="00700C61" w:rsidRDefault="00700C61">
      <w:pPr>
        <w:widowControl/>
        <w:rPr>
          <w:rFonts w:ascii="Book Antiqua" w:hAnsi="Book Antiqua"/>
          <w:b/>
          <w:sz w:val="22"/>
        </w:rPr>
      </w:pPr>
    </w:p>
    <w:p w:rsidR="00481B7F" w:rsidRDefault="005642F7" w:rsidP="00481B7F">
      <w:pPr>
        <w:widowControl/>
        <w:rPr>
          <w:rFonts w:ascii="Book Antiqua" w:hAnsi="Book Antiqua"/>
          <w:b/>
          <w:sz w:val="22"/>
          <w:szCs w:val="22"/>
        </w:rPr>
      </w:pPr>
      <w:r>
        <w:rPr>
          <w:rFonts w:ascii="Book Antiqua" w:hAnsi="Book Antiqua"/>
          <w:b/>
          <w:sz w:val="22"/>
          <w:szCs w:val="22"/>
        </w:rPr>
        <w:t xml:space="preserve">TV 2 </w:t>
      </w:r>
      <w:r>
        <w:rPr>
          <w:rFonts w:ascii="Book Antiqua" w:hAnsi="Book Antiqua"/>
          <w:sz w:val="22"/>
          <w:szCs w:val="22"/>
        </w:rPr>
        <w:t xml:space="preserve">sendte </w:t>
      </w:r>
      <w:r w:rsidR="00902737">
        <w:rPr>
          <w:rFonts w:ascii="Book Antiqua" w:hAnsi="Book Antiqua"/>
          <w:b/>
          <w:sz w:val="22"/>
          <w:szCs w:val="22"/>
        </w:rPr>
        <w:t xml:space="preserve">torsdag 26. april 2018 </w:t>
      </w:r>
      <w:r w:rsidR="007779E6" w:rsidRPr="007779E6">
        <w:rPr>
          <w:rFonts w:ascii="Book Antiqua" w:hAnsi="Book Antiqua"/>
          <w:sz w:val="22"/>
          <w:szCs w:val="22"/>
        </w:rPr>
        <w:t>et</w:t>
      </w:r>
      <w:r w:rsidR="007779E6">
        <w:rPr>
          <w:rFonts w:ascii="Book Antiqua" w:hAnsi="Book Antiqua"/>
          <w:b/>
          <w:sz w:val="22"/>
          <w:szCs w:val="22"/>
        </w:rPr>
        <w:t xml:space="preserve"> </w:t>
      </w:r>
      <w:r w:rsidR="007779E6" w:rsidRPr="007779E6">
        <w:rPr>
          <w:rFonts w:ascii="Book Antiqua" w:hAnsi="Book Antiqua"/>
          <w:sz w:val="22"/>
          <w:szCs w:val="22"/>
        </w:rPr>
        <w:t>innslag</w:t>
      </w:r>
      <w:r w:rsidR="007779E6">
        <w:rPr>
          <w:rFonts w:ascii="Book Antiqua" w:hAnsi="Book Antiqua"/>
          <w:sz w:val="22"/>
          <w:szCs w:val="22"/>
        </w:rPr>
        <w:t xml:space="preserve"> i programmet </w:t>
      </w:r>
      <w:r w:rsidR="007779E6" w:rsidRPr="00301486">
        <w:rPr>
          <w:rFonts w:ascii="Book Antiqua" w:hAnsi="Book Antiqua"/>
          <w:b/>
          <w:i/>
          <w:sz w:val="22"/>
          <w:szCs w:val="22"/>
        </w:rPr>
        <w:t>Helsekontrollen</w:t>
      </w:r>
      <w:r w:rsidR="007779E6">
        <w:rPr>
          <w:rFonts w:ascii="Book Antiqua" w:hAnsi="Book Antiqua"/>
          <w:sz w:val="22"/>
          <w:szCs w:val="22"/>
        </w:rPr>
        <w:t xml:space="preserve"> </w:t>
      </w:r>
      <w:r w:rsidR="00301486">
        <w:rPr>
          <w:rFonts w:ascii="Book Antiqua" w:hAnsi="Book Antiqua"/>
          <w:sz w:val="22"/>
          <w:szCs w:val="22"/>
        </w:rPr>
        <w:t xml:space="preserve">om produktet «The Solution» fra Oslo Skin Lab. </w:t>
      </w:r>
      <w:r w:rsidR="00481B7F">
        <w:rPr>
          <w:rFonts w:ascii="Book Antiqua" w:hAnsi="Book Antiqua"/>
          <w:sz w:val="22"/>
          <w:szCs w:val="22"/>
        </w:rPr>
        <w:t xml:space="preserve">I programomtalen </w:t>
      </w:r>
      <w:r w:rsidR="00935413">
        <w:rPr>
          <w:rFonts w:ascii="Book Antiqua" w:hAnsi="Book Antiqua"/>
          <w:sz w:val="22"/>
          <w:szCs w:val="22"/>
        </w:rPr>
        <w:t xml:space="preserve">til den aktuelle </w:t>
      </w:r>
      <w:hyperlink r:id="rId7" w:history="1">
        <w:r w:rsidR="00481B7F" w:rsidRPr="00481B7F">
          <w:rPr>
            <w:rStyle w:val="Hyperkobling"/>
            <w:rFonts w:ascii="Book Antiqua" w:hAnsi="Book Antiqua"/>
            <w:b/>
            <w:sz w:val="22"/>
            <w:szCs w:val="22"/>
          </w:rPr>
          <w:t>episode 3</w:t>
        </w:r>
      </w:hyperlink>
      <w:r w:rsidR="00481B7F" w:rsidRPr="00301486">
        <w:rPr>
          <w:rFonts w:ascii="Book Antiqua" w:hAnsi="Book Antiqua"/>
          <w:sz w:val="22"/>
          <w:szCs w:val="22"/>
        </w:rPr>
        <w:t xml:space="preserve"> </w:t>
      </w:r>
      <w:r w:rsidR="00481B7F">
        <w:rPr>
          <w:rFonts w:ascii="Book Antiqua" w:hAnsi="Book Antiqua"/>
          <w:sz w:val="22"/>
          <w:szCs w:val="22"/>
        </w:rPr>
        <w:t>skriver TV 2</w:t>
      </w:r>
      <w:r w:rsidR="00481B7F" w:rsidRPr="00301486">
        <w:rPr>
          <w:rFonts w:ascii="Book Antiqua" w:hAnsi="Book Antiqua"/>
          <w:sz w:val="22"/>
          <w:szCs w:val="22"/>
        </w:rPr>
        <w:t xml:space="preserve">: </w:t>
      </w:r>
      <w:r w:rsidR="00481B7F" w:rsidRPr="007779E6">
        <w:rPr>
          <w:rFonts w:ascii="Book Antiqua" w:hAnsi="Book Antiqua"/>
          <w:b/>
          <w:sz w:val="22"/>
          <w:szCs w:val="22"/>
        </w:rPr>
        <w:t xml:space="preserve"> </w:t>
      </w:r>
    </w:p>
    <w:p w:rsidR="00481B7F" w:rsidRDefault="00481B7F" w:rsidP="00481B7F">
      <w:pPr>
        <w:widowControl/>
        <w:rPr>
          <w:rFonts w:ascii="Book Antiqua" w:hAnsi="Book Antiqua"/>
          <w:b/>
          <w:sz w:val="22"/>
          <w:szCs w:val="22"/>
        </w:rPr>
      </w:pPr>
    </w:p>
    <w:p w:rsidR="00481B7F" w:rsidRDefault="00481B7F" w:rsidP="00481B7F">
      <w:pPr>
        <w:widowControl/>
        <w:ind w:left="708"/>
        <w:rPr>
          <w:rFonts w:ascii="Book Antiqua" w:hAnsi="Book Antiqua"/>
          <w:b/>
          <w:sz w:val="22"/>
          <w:szCs w:val="22"/>
        </w:rPr>
      </w:pPr>
      <w:r>
        <w:rPr>
          <w:rFonts w:ascii="Book Antiqua" w:hAnsi="Book Antiqua"/>
          <w:b/>
          <w:sz w:val="22"/>
          <w:szCs w:val="22"/>
        </w:rPr>
        <w:t xml:space="preserve">«’The Solution’ fra Oslo </w:t>
      </w:r>
      <w:r w:rsidRPr="007779E6">
        <w:rPr>
          <w:rFonts w:ascii="Book Antiqua" w:hAnsi="Book Antiqua"/>
          <w:b/>
          <w:sz w:val="22"/>
          <w:szCs w:val="22"/>
        </w:rPr>
        <w:t>Skin Lab frontes av kjente bloggere, og skal redusere rynker og cellulitter på kroppen. Men det å drikke kollagen kan umulig virke slik produsenten hevder, mener eksperter Helsekontrollen har snakket med.</w:t>
      </w:r>
      <w:r>
        <w:rPr>
          <w:rFonts w:ascii="Book Antiqua" w:hAnsi="Book Antiqua"/>
          <w:b/>
          <w:sz w:val="22"/>
          <w:szCs w:val="22"/>
        </w:rPr>
        <w:t>»</w:t>
      </w:r>
    </w:p>
    <w:p w:rsidR="00481B7F" w:rsidRDefault="00481B7F" w:rsidP="007B0A88">
      <w:pPr>
        <w:widowControl/>
        <w:rPr>
          <w:rFonts w:ascii="Book Antiqua" w:hAnsi="Book Antiqua"/>
          <w:b/>
          <w:sz w:val="22"/>
          <w:szCs w:val="22"/>
        </w:rPr>
      </w:pPr>
    </w:p>
    <w:p w:rsidR="00301486" w:rsidRPr="00902737" w:rsidRDefault="00301486" w:rsidP="007B0A88">
      <w:pPr>
        <w:widowControl/>
        <w:rPr>
          <w:rFonts w:ascii="Book Antiqua" w:hAnsi="Book Antiqua"/>
          <w:b/>
          <w:sz w:val="22"/>
          <w:szCs w:val="22"/>
        </w:rPr>
      </w:pPr>
      <w:r>
        <w:rPr>
          <w:rFonts w:ascii="Book Antiqua" w:hAnsi="Book Antiqua"/>
          <w:sz w:val="22"/>
          <w:szCs w:val="22"/>
        </w:rPr>
        <w:t>Om p</w:t>
      </w:r>
      <w:r w:rsidRPr="00301486">
        <w:rPr>
          <w:rFonts w:ascii="Book Antiqua" w:hAnsi="Book Antiqua"/>
          <w:sz w:val="22"/>
          <w:szCs w:val="22"/>
        </w:rPr>
        <w:t xml:space="preserve">rogramserien </w:t>
      </w:r>
      <w:r w:rsidRPr="00301486">
        <w:rPr>
          <w:rFonts w:ascii="Book Antiqua" w:hAnsi="Book Antiqua"/>
          <w:i/>
          <w:sz w:val="22"/>
          <w:szCs w:val="22"/>
        </w:rPr>
        <w:t>Helsekontrollen</w:t>
      </w:r>
      <w:r w:rsidRPr="00301486">
        <w:rPr>
          <w:rFonts w:ascii="Book Antiqua" w:hAnsi="Book Antiqua"/>
          <w:sz w:val="22"/>
          <w:szCs w:val="22"/>
        </w:rPr>
        <w:t xml:space="preserve"> </w:t>
      </w:r>
      <w:r>
        <w:rPr>
          <w:rFonts w:ascii="Book Antiqua" w:hAnsi="Book Antiqua"/>
          <w:sz w:val="22"/>
          <w:szCs w:val="22"/>
        </w:rPr>
        <w:t xml:space="preserve">skriver </w:t>
      </w:r>
      <w:r w:rsidRPr="00301486">
        <w:rPr>
          <w:rFonts w:ascii="Book Antiqua" w:hAnsi="Book Antiqua"/>
          <w:sz w:val="22"/>
          <w:szCs w:val="22"/>
        </w:rPr>
        <w:t xml:space="preserve">TV 2 </w:t>
      </w:r>
      <w:r>
        <w:rPr>
          <w:rFonts w:ascii="Book Antiqua" w:hAnsi="Book Antiqua"/>
          <w:sz w:val="22"/>
          <w:szCs w:val="22"/>
        </w:rPr>
        <w:t xml:space="preserve">på sine nettsider: </w:t>
      </w:r>
    </w:p>
    <w:p w:rsidR="00301486" w:rsidRDefault="00301486" w:rsidP="00301486">
      <w:pPr>
        <w:widowControl/>
        <w:ind w:left="705"/>
        <w:rPr>
          <w:rFonts w:ascii="Book Antiqua" w:hAnsi="Book Antiqua"/>
          <w:b/>
          <w:sz w:val="22"/>
          <w:szCs w:val="22"/>
        </w:rPr>
      </w:pPr>
    </w:p>
    <w:p w:rsidR="00BC4365" w:rsidRDefault="00301486" w:rsidP="00301486">
      <w:pPr>
        <w:widowControl/>
        <w:ind w:left="705"/>
        <w:rPr>
          <w:rFonts w:ascii="Book Antiqua" w:hAnsi="Book Antiqua"/>
          <w:sz w:val="22"/>
          <w:szCs w:val="22"/>
        </w:rPr>
      </w:pPr>
      <w:r w:rsidRPr="00301486">
        <w:rPr>
          <w:rFonts w:ascii="Book Antiqua" w:hAnsi="Book Antiqua"/>
          <w:b/>
          <w:sz w:val="22"/>
          <w:szCs w:val="22"/>
        </w:rPr>
        <w:t>«I Helsekontrollen skal TV 2 gi deg svaret på hvilke produkter og helsetjenester som holder det de lover, avsløre de som lurer deg og konfrontere de ansvarlige.»</w:t>
      </w:r>
    </w:p>
    <w:p w:rsidR="00301486" w:rsidRDefault="00301486" w:rsidP="00B471E7">
      <w:pPr>
        <w:widowControl/>
        <w:rPr>
          <w:rFonts w:ascii="Book Antiqua" w:hAnsi="Book Antiqua"/>
          <w:b/>
          <w:sz w:val="22"/>
          <w:szCs w:val="22"/>
        </w:rPr>
      </w:pPr>
    </w:p>
    <w:p w:rsidR="00481B7F" w:rsidRDefault="00481B7F" w:rsidP="00B471E7">
      <w:pPr>
        <w:widowControl/>
        <w:rPr>
          <w:rFonts w:ascii="Book Antiqua" w:hAnsi="Book Antiqua"/>
          <w:sz w:val="22"/>
          <w:szCs w:val="22"/>
        </w:rPr>
      </w:pPr>
      <w:r>
        <w:rPr>
          <w:rFonts w:ascii="Book Antiqua" w:hAnsi="Book Antiqua"/>
          <w:sz w:val="22"/>
          <w:szCs w:val="22"/>
        </w:rPr>
        <w:t>Mot slutten av innslaget ble administrerende direktør, Atle Strande, i selskapet bak produktet «The Solution» intervjuet.</w:t>
      </w:r>
    </w:p>
    <w:p w:rsidR="00481B7F" w:rsidRPr="00481B7F" w:rsidRDefault="00481B7F" w:rsidP="00B471E7">
      <w:pPr>
        <w:widowControl/>
        <w:rPr>
          <w:rFonts w:ascii="Book Antiqua" w:hAnsi="Book Antiqua"/>
          <w:sz w:val="22"/>
          <w:szCs w:val="22"/>
        </w:rPr>
      </w:pPr>
    </w:p>
    <w:p w:rsidR="002D40D6" w:rsidRDefault="002D40D6" w:rsidP="00B471E7">
      <w:pPr>
        <w:widowControl/>
        <w:rPr>
          <w:rFonts w:ascii="Book Antiqua" w:hAnsi="Book Antiqua"/>
          <w:i/>
          <w:sz w:val="22"/>
          <w:szCs w:val="22"/>
        </w:rPr>
      </w:pPr>
      <w:r w:rsidRPr="002D40D6">
        <w:rPr>
          <w:rFonts w:ascii="Book Antiqua" w:hAnsi="Book Antiqua"/>
          <w:i/>
          <w:sz w:val="22"/>
          <w:szCs w:val="22"/>
        </w:rPr>
        <w:t xml:space="preserve">(Utskrift av innslaget </w:t>
      </w:r>
      <w:r w:rsidR="001A54E7">
        <w:rPr>
          <w:rFonts w:ascii="Book Antiqua" w:hAnsi="Book Antiqua"/>
          <w:i/>
          <w:sz w:val="22"/>
          <w:szCs w:val="22"/>
        </w:rPr>
        <w:t>inngår i underlagsdokumentene,</w:t>
      </w:r>
      <w:r w:rsidR="001055B7">
        <w:rPr>
          <w:rFonts w:ascii="Book Antiqua" w:hAnsi="Book Antiqua"/>
          <w:i/>
          <w:sz w:val="22"/>
          <w:szCs w:val="22"/>
        </w:rPr>
        <w:t xml:space="preserve"> sekr. anm.</w:t>
      </w:r>
      <w:r>
        <w:rPr>
          <w:rFonts w:ascii="Book Antiqua" w:hAnsi="Book Antiqua"/>
          <w:i/>
          <w:sz w:val="22"/>
          <w:szCs w:val="22"/>
        </w:rPr>
        <w:t>)</w:t>
      </w:r>
    </w:p>
    <w:p w:rsidR="002D40D6" w:rsidRDefault="002D40D6">
      <w:pPr>
        <w:widowControl/>
        <w:overflowPunct/>
        <w:autoSpaceDE/>
        <w:autoSpaceDN/>
        <w:adjustRightInd/>
        <w:textAlignment w:val="auto"/>
        <w:rPr>
          <w:rFonts w:ascii="Book Antiqua" w:hAnsi="Book Antiqua"/>
          <w:i/>
          <w:sz w:val="22"/>
          <w:szCs w:val="22"/>
        </w:rPr>
      </w:pPr>
      <w:r>
        <w:rPr>
          <w:rFonts w:ascii="Book Antiqua" w:hAnsi="Book Antiqua"/>
          <w:i/>
          <w:sz w:val="22"/>
          <w:szCs w:val="22"/>
        </w:rPr>
        <w:br w:type="page"/>
      </w:r>
    </w:p>
    <w:p w:rsidR="0001719F" w:rsidRPr="00F643D4" w:rsidRDefault="0001719F">
      <w:pPr>
        <w:widowControl/>
        <w:rPr>
          <w:rFonts w:ascii="Book Antiqua" w:hAnsi="Book Antiqua"/>
          <w:b/>
          <w:sz w:val="22"/>
          <w:szCs w:val="22"/>
        </w:rPr>
      </w:pPr>
      <w:r w:rsidRPr="00F643D4">
        <w:rPr>
          <w:rFonts w:ascii="Book Antiqua" w:hAnsi="Book Antiqua"/>
          <w:b/>
          <w:sz w:val="22"/>
          <w:szCs w:val="22"/>
        </w:rPr>
        <w:lastRenderedPageBreak/>
        <w:t xml:space="preserve">KLAGEN: </w:t>
      </w:r>
    </w:p>
    <w:p w:rsidR="006D696E" w:rsidRPr="00671749" w:rsidRDefault="006D696E" w:rsidP="00671749">
      <w:pPr>
        <w:widowControl/>
        <w:ind w:left="708" w:firstLine="708"/>
        <w:rPr>
          <w:rFonts w:ascii="Book Antiqua" w:hAnsi="Book Antiqua"/>
          <w:b/>
          <w:bCs/>
          <w:sz w:val="22"/>
          <w:szCs w:val="22"/>
        </w:rPr>
      </w:pPr>
    </w:p>
    <w:p w:rsidR="00E41BC1" w:rsidRDefault="005865F7" w:rsidP="003869AE">
      <w:pPr>
        <w:widowControl/>
        <w:rPr>
          <w:rFonts w:ascii="Book Antiqua" w:hAnsi="Book Antiqua"/>
          <w:bCs/>
          <w:sz w:val="22"/>
          <w:szCs w:val="22"/>
        </w:rPr>
      </w:pPr>
      <w:r w:rsidRPr="007C769F">
        <w:rPr>
          <w:rFonts w:ascii="Book Antiqua" w:hAnsi="Book Antiqua"/>
          <w:b/>
          <w:bCs/>
          <w:sz w:val="22"/>
          <w:szCs w:val="22"/>
        </w:rPr>
        <w:t xml:space="preserve">Klager </w:t>
      </w:r>
      <w:r w:rsidR="00671749" w:rsidRPr="007C769F">
        <w:rPr>
          <w:rFonts w:ascii="Book Antiqua" w:hAnsi="Book Antiqua"/>
          <w:bCs/>
          <w:sz w:val="22"/>
          <w:szCs w:val="22"/>
        </w:rPr>
        <w:t xml:space="preserve">er </w:t>
      </w:r>
      <w:r w:rsidR="006E10FE">
        <w:rPr>
          <w:rFonts w:ascii="Book Antiqua" w:hAnsi="Book Antiqua"/>
          <w:bCs/>
          <w:sz w:val="22"/>
          <w:szCs w:val="22"/>
        </w:rPr>
        <w:t>Oslo Skin Lab, Norvital AS, ved administrerende direktør Atle Strande</w:t>
      </w:r>
      <w:r w:rsidR="00311731">
        <w:rPr>
          <w:rFonts w:ascii="Book Antiqua" w:hAnsi="Book Antiqua"/>
          <w:bCs/>
          <w:sz w:val="22"/>
          <w:szCs w:val="22"/>
        </w:rPr>
        <w:t xml:space="preserve">, som anfører brudd på </w:t>
      </w:r>
      <w:r w:rsidR="00E41BC1">
        <w:rPr>
          <w:rFonts w:ascii="Book Antiqua" w:hAnsi="Book Antiqua"/>
          <w:bCs/>
          <w:sz w:val="22"/>
          <w:szCs w:val="22"/>
        </w:rPr>
        <w:t xml:space="preserve">en rekke punkter i Vær Varsom-plakaten (VVP): </w:t>
      </w:r>
    </w:p>
    <w:p w:rsidR="00E41BC1" w:rsidRDefault="00E41BC1" w:rsidP="003869AE">
      <w:pPr>
        <w:widowControl/>
        <w:rPr>
          <w:rFonts w:ascii="Book Antiqua" w:hAnsi="Book Antiqua"/>
          <w:bCs/>
          <w:sz w:val="22"/>
          <w:szCs w:val="22"/>
        </w:rPr>
      </w:pPr>
    </w:p>
    <w:p w:rsidR="00E41BC1" w:rsidRDefault="00E41BC1" w:rsidP="00E41BC1">
      <w:pPr>
        <w:pStyle w:val="Listeavsnitt"/>
        <w:widowControl/>
        <w:numPr>
          <w:ilvl w:val="0"/>
          <w:numId w:val="8"/>
        </w:numPr>
        <w:rPr>
          <w:rFonts w:ascii="Book Antiqua" w:hAnsi="Book Antiqua"/>
          <w:bCs/>
          <w:sz w:val="22"/>
          <w:szCs w:val="22"/>
        </w:rPr>
      </w:pPr>
      <w:r>
        <w:rPr>
          <w:rFonts w:ascii="Book Antiqua" w:hAnsi="Book Antiqua"/>
          <w:bCs/>
          <w:sz w:val="22"/>
          <w:szCs w:val="22"/>
        </w:rPr>
        <w:t>2.3, åpenhet om bakenforliggende forhold</w:t>
      </w:r>
    </w:p>
    <w:p w:rsidR="00E41BC1" w:rsidRDefault="00E41BC1" w:rsidP="00E41BC1">
      <w:pPr>
        <w:pStyle w:val="Listeavsnitt"/>
        <w:widowControl/>
        <w:numPr>
          <w:ilvl w:val="0"/>
          <w:numId w:val="8"/>
        </w:numPr>
        <w:rPr>
          <w:rFonts w:ascii="Book Antiqua" w:hAnsi="Book Antiqua"/>
          <w:bCs/>
          <w:sz w:val="22"/>
          <w:szCs w:val="22"/>
        </w:rPr>
      </w:pPr>
      <w:r>
        <w:rPr>
          <w:rFonts w:ascii="Book Antiqua" w:hAnsi="Book Antiqua"/>
          <w:bCs/>
          <w:sz w:val="22"/>
          <w:szCs w:val="22"/>
        </w:rPr>
        <w:t>3.2, kildekritikk og kontroll av opplysninger</w:t>
      </w:r>
    </w:p>
    <w:p w:rsidR="00E41BC1" w:rsidRDefault="00E41BC1" w:rsidP="00E41BC1">
      <w:pPr>
        <w:pStyle w:val="Listeavsnitt"/>
        <w:widowControl/>
        <w:numPr>
          <w:ilvl w:val="0"/>
          <w:numId w:val="8"/>
        </w:numPr>
        <w:rPr>
          <w:rFonts w:ascii="Book Antiqua" w:hAnsi="Book Antiqua"/>
          <w:bCs/>
          <w:sz w:val="22"/>
          <w:szCs w:val="22"/>
        </w:rPr>
      </w:pPr>
      <w:r>
        <w:rPr>
          <w:rFonts w:ascii="Book Antiqua" w:hAnsi="Book Antiqua"/>
          <w:bCs/>
          <w:sz w:val="22"/>
          <w:szCs w:val="22"/>
        </w:rPr>
        <w:t xml:space="preserve">3.7, gjengivelse av uttalelser/sitater </w:t>
      </w:r>
    </w:p>
    <w:p w:rsidR="00E41BC1" w:rsidRDefault="00E41BC1" w:rsidP="00E41BC1">
      <w:pPr>
        <w:pStyle w:val="Listeavsnitt"/>
        <w:widowControl/>
        <w:numPr>
          <w:ilvl w:val="0"/>
          <w:numId w:val="8"/>
        </w:numPr>
        <w:rPr>
          <w:rFonts w:ascii="Book Antiqua" w:hAnsi="Book Antiqua"/>
          <w:bCs/>
          <w:sz w:val="22"/>
          <w:szCs w:val="22"/>
        </w:rPr>
      </w:pPr>
      <w:r>
        <w:rPr>
          <w:rFonts w:ascii="Book Antiqua" w:hAnsi="Book Antiqua"/>
          <w:bCs/>
          <w:sz w:val="22"/>
          <w:szCs w:val="22"/>
        </w:rPr>
        <w:t>4.1, saklighet og omtanke</w:t>
      </w:r>
    </w:p>
    <w:p w:rsidR="00E41BC1" w:rsidRDefault="00E41BC1" w:rsidP="00E41BC1">
      <w:pPr>
        <w:pStyle w:val="Listeavsnitt"/>
        <w:widowControl/>
        <w:numPr>
          <w:ilvl w:val="0"/>
          <w:numId w:val="8"/>
        </w:numPr>
        <w:rPr>
          <w:rFonts w:ascii="Book Antiqua" w:hAnsi="Book Antiqua"/>
          <w:bCs/>
          <w:sz w:val="22"/>
          <w:szCs w:val="22"/>
        </w:rPr>
      </w:pPr>
      <w:r>
        <w:rPr>
          <w:rFonts w:ascii="Book Antiqua" w:hAnsi="Book Antiqua"/>
          <w:bCs/>
          <w:sz w:val="22"/>
          <w:szCs w:val="22"/>
        </w:rPr>
        <w:t>4.2, skille fakta og kommentar</w:t>
      </w:r>
    </w:p>
    <w:p w:rsidR="00E41BC1" w:rsidRDefault="00E41BC1" w:rsidP="00E41BC1">
      <w:pPr>
        <w:pStyle w:val="Listeavsnitt"/>
        <w:widowControl/>
        <w:numPr>
          <w:ilvl w:val="0"/>
          <w:numId w:val="8"/>
        </w:numPr>
        <w:rPr>
          <w:rFonts w:ascii="Book Antiqua" w:hAnsi="Book Antiqua"/>
          <w:bCs/>
          <w:sz w:val="22"/>
          <w:szCs w:val="22"/>
        </w:rPr>
      </w:pPr>
      <w:r>
        <w:rPr>
          <w:rFonts w:ascii="Book Antiqua" w:hAnsi="Book Antiqua"/>
          <w:bCs/>
          <w:sz w:val="22"/>
          <w:szCs w:val="22"/>
        </w:rPr>
        <w:t>4.4, dekning for titler etc.</w:t>
      </w:r>
    </w:p>
    <w:p w:rsidR="00E41BC1" w:rsidRDefault="00E41BC1" w:rsidP="00E41BC1">
      <w:pPr>
        <w:pStyle w:val="Listeavsnitt"/>
        <w:widowControl/>
        <w:numPr>
          <w:ilvl w:val="0"/>
          <w:numId w:val="8"/>
        </w:numPr>
        <w:rPr>
          <w:rFonts w:ascii="Book Antiqua" w:hAnsi="Book Antiqua"/>
          <w:bCs/>
          <w:sz w:val="22"/>
          <w:szCs w:val="22"/>
        </w:rPr>
      </w:pPr>
      <w:r>
        <w:rPr>
          <w:rFonts w:ascii="Book Antiqua" w:hAnsi="Book Antiqua"/>
          <w:bCs/>
          <w:sz w:val="22"/>
          <w:szCs w:val="22"/>
        </w:rPr>
        <w:t>4.14, samtidig imøtegåelse</w:t>
      </w:r>
    </w:p>
    <w:p w:rsidR="00E41BC1" w:rsidRDefault="00E41BC1" w:rsidP="00E41BC1">
      <w:pPr>
        <w:pStyle w:val="Listeavsnitt"/>
        <w:widowControl/>
        <w:rPr>
          <w:rFonts w:ascii="Book Antiqua" w:hAnsi="Book Antiqua"/>
          <w:bCs/>
          <w:sz w:val="22"/>
          <w:szCs w:val="22"/>
        </w:rPr>
      </w:pPr>
    </w:p>
    <w:p w:rsidR="00B96E9A" w:rsidRDefault="00E41BC1" w:rsidP="00B96E9A">
      <w:pPr>
        <w:widowControl/>
        <w:rPr>
          <w:rFonts w:ascii="Book Antiqua" w:hAnsi="Book Antiqua"/>
          <w:bCs/>
          <w:sz w:val="22"/>
          <w:szCs w:val="22"/>
        </w:rPr>
      </w:pPr>
      <w:r>
        <w:rPr>
          <w:rFonts w:ascii="Book Antiqua" w:hAnsi="Book Antiqua"/>
          <w:bCs/>
          <w:sz w:val="22"/>
          <w:szCs w:val="22"/>
        </w:rPr>
        <w:t xml:space="preserve">Overordnet mener klager at </w:t>
      </w:r>
      <w:r w:rsidR="008A09DD">
        <w:rPr>
          <w:rFonts w:ascii="Book Antiqua" w:hAnsi="Book Antiqua"/>
          <w:bCs/>
          <w:sz w:val="22"/>
          <w:szCs w:val="22"/>
        </w:rPr>
        <w:t>innslaget bryter med punktene 4.1 og 4.2 i VVP</w:t>
      </w:r>
      <w:r w:rsidR="00F225F3">
        <w:rPr>
          <w:rFonts w:ascii="Book Antiqua" w:hAnsi="Book Antiqua"/>
          <w:bCs/>
          <w:sz w:val="22"/>
          <w:szCs w:val="22"/>
        </w:rPr>
        <w:t xml:space="preserve">, </w:t>
      </w:r>
      <w:r w:rsidR="00311731">
        <w:rPr>
          <w:rFonts w:ascii="Book Antiqua" w:hAnsi="Book Antiqua"/>
          <w:bCs/>
          <w:sz w:val="22"/>
          <w:szCs w:val="22"/>
        </w:rPr>
        <w:t xml:space="preserve">da </w:t>
      </w:r>
      <w:r w:rsidR="00F225F3">
        <w:rPr>
          <w:rFonts w:ascii="Book Antiqua" w:hAnsi="Book Antiqua"/>
          <w:bCs/>
          <w:sz w:val="22"/>
          <w:szCs w:val="22"/>
        </w:rPr>
        <w:t>det gjennom hele presentasjonen blandes sammen hva som er fakta og hva som er kommentarer</w:t>
      </w:r>
      <w:r w:rsidR="008A09DD">
        <w:rPr>
          <w:rFonts w:ascii="Book Antiqua" w:hAnsi="Book Antiqua"/>
          <w:bCs/>
          <w:sz w:val="22"/>
          <w:szCs w:val="22"/>
        </w:rPr>
        <w:t xml:space="preserve">. </w:t>
      </w:r>
      <w:r w:rsidR="00935413">
        <w:rPr>
          <w:rFonts w:ascii="Book Antiqua" w:hAnsi="Book Antiqua"/>
          <w:bCs/>
          <w:sz w:val="22"/>
          <w:szCs w:val="22"/>
        </w:rPr>
        <w:t xml:space="preserve">Klager viser </w:t>
      </w:r>
      <w:r w:rsidR="0032728C">
        <w:rPr>
          <w:rFonts w:ascii="Book Antiqua" w:hAnsi="Book Antiqua"/>
          <w:bCs/>
          <w:sz w:val="22"/>
          <w:szCs w:val="22"/>
        </w:rPr>
        <w:t>blant annet til</w:t>
      </w:r>
      <w:r w:rsidR="004B6783">
        <w:rPr>
          <w:rFonts w:ascii="Book Antiqua" w:hAnsi="Book Antiqua"/>
          <w:bCs/>
          <w:sz w:val="22"/>
          <w:szCs w:val="22"/>
        </w:rPr>
        <w:t xml:space="preserve"> sekvens</w:t>
      </w:r>
      <w:r w:rsidR="00617B8A">
        <w:rPr>
          <w:rFonts w:ascii="Book Antiqua" w:hAnsi="Book Antiqua"/>
          <w:bCs/>
          <w:sz w:val="22"/>
          <w:szCs w:val="22"/>
        </w:rPr>
        <w:t>en</w:t>
      </w:r>
      <w:r w:rsidR="004B6783">
        <w:rPr>
          <w:rFonts w:ascii="Book Antiqua" w:hAnsi="Book Antiqua"/>
          <w:bCs/>
          <w:sz w:val="22"/>
          <w:szCs w:val="22"/>
        </w:rPr>
        <w:t xml:space="preserve"> der programlederen </w:t>
      </w:r>
      <w:r w:rsidR="00B96E9A">
        <w:rPr>
          <w:rFonts w:ascii="Book Antiqua" w:hAnsi="Book Antiqua"/>
          <w:bCs/>
          <w:sz w:val="22"/>
          <w:szCs w:val="22"/>
        </w:rPr>
        <w:t xml:space="preserve">henvender seg </w:t>
      </w:r>
      <w:r w:rsidR="004B6783">
        <w:rPr>
          <w:rFonts w:ascii="Book Antiqua" w:hAnsi="Book Antiqua"/>
          <w:bCs/>
          <w:sz w:val="22"/>
          <w:szCs w:val="22"/>
        </w:rPr>
        <w:t xml:space="preserve">til blogger Vanessa Rudjord </w:t>
      </w:r>
      <w:r w:rsidR="00617B8A">
        <w:rPr>
          <w:rFonts w:ascii="Book Antiqua" w:hAnsi="Book Antiqua"/>
          <w:bCs/>
          <w:sz w:val="22"/>
          <w:szCs w:val="22"/>
        </w:rPr>
        <w:t>i en slags monolog</w:t>
      </w:r>
      <w:r w:rsidR="00D84641">
        <w:rPr>
          <w:rFonts w:ascii="Book Antiqua" w:hAnsi="Book Antiqua"/>
          <w:bCs/>
          <w:sz w:val="22"/>
          <w:szCs w:val="22"/>
        </w:rPr>
        <w:t xml:space="preserve">. Programlederen </w:t>
      </w:r>
      <w:r w:rsidR="004B6783">
        <w:rPr>
          <w:rFonts w:ascii="Book Antiqua" w:hAnsi="Book Antiqua"/>
          <w:bCs/>
          <w:sz w:val="22"/>
          <w:szCs w:val="22"/>
        </w:rPr>
        <w:t>uttaler</w:t>
      </w:r>
      <w:r w:rsidR="00B96E9A">
        <w:rPr>
          <w:rFonts w:ascii="Book Antiqua" w:hAnsi="Book Antiqua"/>
          <w:bCs/>
          <w:sz w:val="22"/>
          <w:szCs w:val="22"/>
        </w:rPr>
        <w:t>: «</w:t>
      </w:r>
      <w:r w:rsidR="00B96E9A" w:rsidRPr="00C851DA">
        <w:rPr>
          <w:rFonts w:ascii="Book Antiqua" w:hAnsi="Book Antiqua"/>
          <w:bCs/>
          <w:i/>
          <w:sz w:val="22"/>
          <w:szCs w:val="22"/>
        </w:rPr>
        <w:t>Men nettopp fordi det er så mange som lytter når du [Rudjord] snakker</w:t>
      </w:r>
      <w:r w:rsidR="00C851DA">
        <w:rPr>
          <w:rFonts w:ascii="Book Antiqua" w:hAnsi="Book Antiqua"/>
          <w:bCs/>
          <w:i/>
          <w:sz w:val="22"/>
          <w:szCs w:val="22"/>
        </w:rPr>
        <w:t>,</w:t>
      </w:r>
      <w:r w:rsidR="00B96E9A" w:rsidRPr="00C851DA">
        <w:rPr>
          <w:rFonts w:ascii="Book Antiqua" w:hAnsi="Book Antiqua"/>
          <w:bCs/>
          <w:i/>
          <w:sz w:val="22"/>
          <w:szCs w:val="22"/>
        </w:rPr>
        <w:t xml:space="preserve"> er det så viktig at ikke du lar deg lure. Av studier som ikke holder mål, og produkter som ikke holder det de lover</w:t>
      </w:r>
      <w:r w:rsidR="00B96E9A" w:rsidRPr="00B96E9A">
        <w:rPr>
          <w:rFonts w:ascii="Book Antiqua" w:hAnsi="Book Antiqua"/>
          <w:bCs/>
          <w:sz w:val="22"/>
          <w:szCs w:val="22"/>
        </w:rPr>
        <w:t xml:space="preserve">.» </w:t>
      </w:r>
      <w:r w:rsidR="00C851DA">
        <w:rPr>
          <w:rFonts w:ascii="Book Antiqua" w:hAnsi="Book Antiqua"/>
          <w:bCs/>
          <w:sz w:val="22"/>
          <w:szCs w:val="22"/>
        </w:rPr>
        <w:t xml:space="preserve">Slik klager ser det, innebærer denne sekvensen også et brudd på punkt 4.4 i VVP, om </w:t>
      </w:r>
      <w:r w:rsidR="007162AD">
        <w:rPr>
          <w:rFonts w:ascii="Book Antiqua" w:hAnsi="Book Antiqua"/>
          <w:bCs/>
          <w:sz w:val="22"/>
          <w:szCs w:val="22"/>
        </w:rPr>
        <w:t xml:space="preserve">dekning for titler etc. </w:t>
      </w:r>
    </w:p>
    <w:p w:rsidR="008A09DD" w:rsidRDefault="008A09DD" w:rsidP="00E41BC1">
      <w:pPr>
        <w:widowControl/>
        <w:rPr>
          <w:rFonts w:ascii="Book Antiqua" w:hAnsi="Book Antiqua"/>
          <w:bCs/>
          <w:sz w:val="22"/>
          <w:szCs w:val="22"/>
        </w:rPr>
      </w:pPr>
    </w:p>
    <w:p w:rsidR="00D052F6" w:rsidRDefault="008A09DD" w:rsidP="00E41BC1">
      <w:pPr>
        <w:widowControl/>
        <w:rPr>
          <w:rFonts w:ascii="Book Antiqua" w:hAnsi="Book Antiqua"/>
          <w:bCs/>
          <w:sz w:val="22"/>
          <w:szCs w:val="22"/>
        </w:rPr>
      </w:pPr>
      <w:r>
        <w:rPr>
          <w:rFonts w:ascii="Book Antiqua" w:hAnsi="Book Antiqua"/>
          <w:bCs/>
          <w:sz w:val="22"/>
          <w:szCs w:val="22"/>
        </w:rPr>
        <w:t xml:space="preserve">Videre reagerer klager på at </w:t>
      </w:r>
      <w:r w:rsidR="00935413">
        <w:rPr>
          <w:rFonts w:ascii="Book Antiqua" w:hAnsi="Book Antiqua"/>
          <w:bCs/>
          <w:sz w:val="22"/>
          <w:szCs w:val="22"/>
        </w:rPr>
        <w:t>d</w:t>
      </w:r>
      <w:r>
        <w:rPr>
          <w:rFonts w:ascii="Book Antiqua" w:hAnsi="Book Antiqua"/>
          <w:bCs/>
          <w:sz w:val="22"/>
          <w:szCs w:val="22"/>
        </w:rPr>
        <w:t>r. Michael Zangani fra Volvat Medisinske Senter blir intervjuet og fremstilt som en uhildet kilde. Slik klager ser det, har Zangani frontet andre kommersielle aktører i det samme markedssegmentet som Oslo Skin Lab opererer i</w:t>
      </w:r>
      <w:r w:rsidR="000A301D">
        <w:rPr>
          <w:rFonts w:ascii="Book Antiqua" w:hAnsi="Book Antiqua"/>
          <w:bCs/>
          <w:sz w:val="22"/>
          <w:szCs w:val="22"/>
        </w:rPr>
        <w:t xml:space="preserve">. Dette mener </w:t>
      </w:r>
      <w:r>
        <w:rPr>
          <w:rFonts w:ascii="Book Antiqua" w:hAnsi="Book Antiqua"/>
          <w:bCs/>
          <w:sz w:val="22"/>
          <w:szCs w:val="22"/>
        </w:rPr>
        <w:t xml:space="preserve">klager </w:t>
      </w:r>
      <w:r w:rsidR="000A301D">
        <w:rPr>
          <w:rFonts w:ascii="Book Antiqua" w:hAnsi="Book Antiqua"/>
          <w:bCs/>
          <w:sz w:val="22"/>
          <w:szCs w:val="22"/>
        </w:rPr>
        <w:t xml:space="preserve">at TV 2 skulle </w:t>
      </w:r>
      <w:r>
        <w:rPr>
          <w:rFonts w:ascii="Book Antiqua" w:hAnsi="Book Antiqua"/>
          <w:bCs/>
          <w:sz w:val="22"/>
          <w:szCs w:val="22"/>
        </w:rPr>
        <w:t>opplyst</w:t>
      </w:r>
      <w:r w:rsidR="000A301D">
        <w:rPr>
          <w:rFonts w:ascii="Book Antiqua" w:hAnsi="Book Antiqua"/>
          <w:bCs/>
          <w:sz w:val="22"/>
          <w:szCs w:val="22"/>
        </w:rPr>
        <w:t xml:space="preserve"> om</w:t>
      </w:r>
      <w:r w:rsidR="00A00F69">
        <w:rPr>
          <w:rFonts w:ascii="Book Antiqua" w:hAnsi="Book Antiqua"/>
          <w:bCs/>
          <w:sz w:val="22"/>
          <w:szCs w:val="22"/>
        </w:rPr>
        <w:t>, jf. VVP 2.3</w:t>
      </w:r>
      <w:r>
        <w:rPr>
          <w:rFonts w:ascii="Book Antiqua" w:hAnsi="Book Antiqua"/>
          <w:bCs/>
          <w:sz w:val="22"/>
          <w:szCs w:val="22"/>
        </w:rPr>
        <w:t xml:space="preserve">. Klager </w:t>
      </w:r>
      <w:r w:rsidR="000A301D">
        <w:rPr>
          <w:rFonts w:ascii="Book Antiqua" w:hAnsi="Book Antiqua"/>
          <w:bCs/>
          <w:sz w:val="22"/>
          <w:szCs w:val="22"/>
        </w:rPr>
        <w:t xml:space="preserve">orienterte </w:t>
      </w:r>
      <w:r>
        <w:rPr>
          <w:rFonts w:ascii="Book Antiqua" w:hAnsi="Book Antiqua"/>
          <w:bCs/>
          <w:sz w:val="22"/>
          <w:szCs w:val="22"/>
        </w:rPr>
        <w:t xml:space="preserve">TV 2 </w:t>
      </w:r>
      <w:r w:rsidR="000A301D">
        <w:rPr>
          <w:rFonts w:ascii="Book Antiqua" w:hAnsi="Book Antiqua"/>
          <w:bCs/>
          <w:sz w:val="22"/>
          <w:szCs w:val="22"/>
        </w:rPr>
        <w:t xml:space="preserve">om </w:t>
      </w:r>
      <w:r w:rsidR="00D052F6">
        <w:rPr>
          <w:rFonts w:ascii="Book Antiqua" w:hAnsi="Book Antiqua"/>
          <w:bCs/>
          <w:sz w:val="22"/>
          <w:szCs w:val="22"/>
        </w:rPr>
        <w:t>forholdet</w:t>
      </w:r>
      <w:r>
        <w:rPr>
          <w:rFonts w:ascii="Book Antiqua" w:hAnsi="Book Antiqua"/>
          <w:bCs/>
          <w:sz w:val="22"/>
          <w:szCs w:val="22"/>
        </w:rPr>
        <w:t xml:space="preserve"> før publisering</w:t>
      </w:r>
      <w:r w:rsidR="000A301D">
        <w:rPr>
          <w:rFonts w:ascii="Book Antiqua" w:hAnsi="Book Antiqua"/>
          <w:bCs/>
          <w:sz w:val="22"/>
          <w:szCs w:val="22"/>
        </w:rPr>
        <w:t xml:space="preserve">, og har også i klagen </w:t>
      </w:r>
      <w:r w:rsidR="000D36CF">
        <w:rPr>
          <w:rFonts w:ascii="Book Antiqua" w:hAnsi="Book Antiqua"/>
          <w:bCs/>
          <w:sz w:val="22"/>
          <w:szCs w:val="22"/>
        </w:rPr>
        <w:t xml:space="preserve">vedlagt eksempler for å underbygge </w:t>
      </w:r>
      <w:r w:rsidR="00A00F69">
        <w:rPr>
          <w:rFonts w:ascii="Book Antiqua" w:hAnsi="Book Antiqua"/>
          <w:bCs/>
          <w:sz w:val="22"/>
          <w:szCs w:val="22"/>
        </w:rPr>
        <w:t xml:space="preserve">sitt </w:t>
      </w:r>
      <w:r w:rsidR="000D36CF">
        <w:rPr>
          <w:rFonts w:ascii="Book Antiqua" w:hAnsi="Book Antiqua"/>
          <w:bCs/>
          <w:sz w:val="22"/>
          <w:szCs w:val="22"/>
        </w:rPr>
        <w:t>argument</w:t>
      </w:r>
      <w:r w:rsidR="00A00F69">
        <w:rPr>
          <w:rFonts w:ascii="Book Antiqua" w:hAnsi="Book Antiqua"/>
          <w:bCs/>
          <w:sz w:val="22"/>
          <w:szCs w:val="22"/>
        </w:rPr>
        <w:t xml:space="preserve"> </w:t>
      </w:r>
      <w:r w:rsidR="000D36CF">
        <w:rPr>
          <w:rFonts w:ascii="Book Antiqua" w:hAnsi="Book Antiqua"/>
          <w:bCs/>
          <w:sz w:val="22"/>
          <w:szCs w:val="22"/>
        </w:rPr>
        <w:t xml:space="preserve">(se </w:t>
      </w:r>
      <w:r w:rsidR="000A301D">
        <w:rPr>
          <w:rFonts w:ascii="Book Antiqua" w:hAnsi="Book Antiqua"/>
          <w:bCs/>
          <w:sz w:val="22"/>
          <w:szCs w:val="22"/>
        </w:rPr>
        <w:t>underlags</w:t>
      </w:r>
      <w:r w:rsidR="00D052F6">
        <w:rPr>
          <w:rFonts w:ascii="Book Antiqua" w:hAnsi="Book Antiqua"/>
          <w:bCs/>
          <w:sz w:val="22"/>
          <w:szCs w:val="22"/>
        </w:rPr>
        <w:t>-</w:t>
      </w:r>
      <w:r w:rsidR="000A301D">
        <w:rPr>
          <w:rFonts w:ascii="Book Antiqua" w:hAnsi="Book Antiqua"/>
          <w:bCs/>
          <w:sz w:val="22"/>
          <w:szCs w:val="22"/>
        </w:rPr>
        <w:t>dokumentene</w:t>
      </w:r>
      <w:r w:rsidR="000D36CF">
        <w:rPr>
          <w:rFonts w:ascii="Book Antiqua" w:hAnsi="Book Antiqua"/>
          <w:bCs/>
          <w:sz w:val="22"/>
          <w:szCs w:val="22"/>
        </w:rPr>
        <w:t>, sekr. anm.)</w:t>
      </w:r>
      <w:r w:rsidR="000A301D">
        <w:rPr>
          <w:rFonts w:ascii="Book Antiqua" w:hAnsi="Book Antiqua"/>
          <w:bCs/>
          <w:sz w:val="22"/>
          <w:szCs w:val="22"/>
        </w:rPr>
        <w:t xml:space="preserve">. </w:t>
      </w:r>
    </w:p>
    <w:p w:rsidR="00D052F6" w:rsidRDefault="00D052F6" w:rsidP="00E41BC1">
      <w:pPr>
        <w:widowControl/>
        <w:rPr>
          <w:rFonts w:ascii="Book Antiqua" w:hAnsi="Book Antiqua"/>
          <w:bCs/>
          <w:sz w:val="22"/>
          <w:szCs w:val="22"/>
        </w:rPr>
      </w:pPr>
    </w:p>
    <w:p w:rsidR="000D36CF" w:rsidRPr="000A301D" w:rsidRDefault="000A301D" w:rsidP="00E41BC1">
      <w:pPr>
        <w:widowControl/>
        <w:rPr>
          <w:rFonts w:ascii="Book Antiqua" w:hAnsi="Book Antiqua"/>
          <w:bCs/>
          <w:sz w:val="22"/>
          <w:szCs w:val="22"/>
        </w:rPr>
      </w:pPr>
      <w:r>
        <w:rPr>
          <w:rFonts w:ascii="Book Antiqua" w:hAnsi="Book Antiqua"/>
          <w:bCs/>
          <w:sz w:val="22"/>
          <w:szCs w:val="22"/>
        </w:rPr>
        <w:t xml:space="preserve">Klager </w:t>
      </w:r>
      <w:r w:rsidR="006915D6">
        <w:rPr>
          <w:rFonts w:ascii="Book Antiqua" w:hAnsi="Book Antiqua"/>
          <w:bCs/>
          <w:sz w:val="22"/>
          <w:szCs w:val="22"/>
        </w:rPr>
        <w:t xml:space="preserve">skriver: «Helsekontrollen argumenterer også med at han, etter eget utsagn, ikke mottar økonomisk kompensasjon for å fronte de aktuelle produktene. Men i et etisk perspektiv holder det </w:t>
      </w:r>
      <w:r>
        <w:rPr>
          <w:rFonts w:ascii="Book Antiqua" w:hAnsi="Book Antiqua"/>
          <w:bCs/>
          <w:sz w:val="22"/>
          <w:szCs w:val="22"/>
        </w:rPr>
        <w:t xml:space="preserve">at </w:t>
      </w:r>
      <w:r w:rsidR="006915D6">
        <w:rPr>
          <w:rFonts w:ascii="Book Antiqua" w:hAnsi="Book Antiqua"/>
          <w:bCs/>
          <w:sz w:val="22"/>
          <w:szCs w:val="22"/>
        </w:rPr>
        <w:t xml:space="preserve">han faktisk </w:t>
      </w:r>
      <w:r w:rsidR="006915D6">
        <w:rPr>
          <w:rFonts w:ascii="Book Antiqua" w:hAnsi="Book Antiqua"/>
          <w:bCs/>
          <w:i/>
          <w:sz w:val="22"/>
          <w:szCs w:val="22"/>
        </w:rPr>
        <w:t xml:space="preserve">gjør </w:t>
      </w:r>
      <w:r w:rsidR="006915D6" w:rsidRPr="006915D6">
        <w:rPr>
          <w:rFonts w:ascii="Book Antiqua" w:hAnsi="Book Antiqua"/>
          <w:bCs/>
          <w:sz w:val="22"/>
          <w:szCs w:val="22"/>
        </w:rPr>
        <w:t>det</w:t>
      </w:r>
      <w:r w:rsidR="006915D6">
        <w:rPr>
          <w:rFonts w:ascii="Book Antiqua" w:hAnsi="Book Antiqua"/>
          <w:bCs/>
          <w:sz w:val="22"/>
          <w:szCs w:val="22"/>
        </w:rPr>
        <w:t>, altså fronter produktene.»</w:t>
      </w:r>
    </w:p>
    <w:p w:rsidR="000D36CF" w:rsidRDefault="000D36CF" w:rsidP="00E41BC1">
      <w:pPr>
        <w:widowControl/>
        <w:rPr>
          <w:rFonts w:ascii="Book Antiqua" w:hAnsi="Book Antiqua"/>
          <w:bCs/>
          <w:sz w:val="22"/>
          <w:szCs w:val="22"/>
        </w:rPr>
      </w:pPr>
    </w:p>
    <w:p w:rsidR="000A301D" w:rsidRDefault="000A301D" w:rsidP="00E41BC1">
      <w:pPr>
        <w:widowControl/>
        <w:rPr>
          <w:rFonts w:ascii="Book Antiqua" w:hAnsi="Book Antiqua"/>
          <w:bCs/>
          <w:sz w:val="22"/>
          <w:szCs w:val="22"/>
        </w:rPr>
      </w:pPr>
      <w:r>
        <w:rPr>
          <w:rFonts w:ascii="Book Antiqua" w:hAnsi="Book Antiqua"/>
          <w:bCs/>
          <w:sz w:val="22"/>
          <w:szCs w:val="22"/>
        </w:rPr>
        <w:t xml:space="preserve">Slik klager ser det, er TV 2s kildevalg hva gjelder bredde også kritikkverdig; klager mener TV 2 har valgt kilder «som støtter saken, men bevisst toner ned øvrige kilder som f.eks. dr. </w:t>
      </w:r>
      <w:r w:rsidR="001A54E7">
        <w:rPr>
          <w:rFonts w:ascii="Book Antiqua" w:hAnsi="Book Antiqua"/>
          <w:bCs/>
          <w:sz w:val="22"/>
          <w:szCs w:val="22"/>
        </w:rPr>
        <w:t>R</w:t>
      </w:r>
      <w:r>
        <w:rPr>
          <w:rFonts w:ascii="Book Antiqua" w:hAnsi="Book Antiqua"/>
          <w:bCs/>
          <w:sz w:val="22"/>
          <w:szCs w:val="22"/>
        </w:rPr>
        <w:t>olah</w:t>
      </w:r>
      <w:bookmarkStart w:id="0" w:name="_GoBack"/>
      <w:bookmarkEnd w:id="0"/>
      <w:r>
        <w:rPr>
          <w:rFonts w:ascii="Book Antiqua" w:hAnsi="Book Antiqua"/>
          <w:bCs/>
          <w:sz w:val="22"/>
          <w:szCs w:val="22"/>
        </w:rPr>
        <w:t xml:space="preserve"> Lønning». Klager forklarer: «Dr. Lønning var i den opprinnelige saken i Dagens Næringslivs magasin D2, en kilde som uttalte seg nøytralt om bruken av kollagenprodukter, men hun blir aktivt valgt bort som kilde av Helsekontrollen. De tar heller ikke med info om andre studier fra andre forskere som har kommet til samme konklusjoner som Proksch et al</w:t>
      </w:r>
      <w:r w:rsidR="00D052F6">
        <w:rPr>
          <w:rFonts w:ascii="Book Antiqua" w:hAnsi="Book Antiqua"/>
          <w:bCs/>
          <w:sz w:val="22"/>
          <w:szCs w:val="22"/>
        </w:rPr>
        <w:t xml:space="preserve"> [Proksch et al. omtales i publiseringen]</w:t>
      </w:r>
      <w:r>
        <w:rPr>
          <w:rFonts w:ascii="Book Antiqua" w:hAnsi="Book Antiqua"/>
          <w:bCs/>
          <w:sz w:val="22"/>
          <w:szCs w:val="22"/>
        </w:rPr>
        <w:t>, på tross av at de har fått tilsendt alle relevante kildehenvisninger.»</w:t>
      </w:r>
    </w:p>
    <w:p w:rsidR="000A301D" w:rsidRDefault="000A301D" w:rsidP="00E41BC1">
      <w:pPr>
        <w:widowControl/>
        <w:rPr>
          <w:rFonts w:ascii="Book Antiqua" w:hAnsi="Book Antiqua"/>
          <w:bCs/>
          <w:sz w:val="22"/>
          <w:szCs w:val="22"/>
        </w:rPr>
      </w:pPr>
    </w:p>
    <w:p w:rsidR="009230FB" w:rsidRDefault="00F225F3" w:rsidP="00F225F3">
      <w:pPr>
        <w:spacing w:after="160"/>
        <w:rPr>
          <w:rFonts w:ascii="Book Antiqua" w:hAnsi="Book Antiqua"/>
          <w:bCs/>
          <w:sz w:val="22"/>
          <w:szCs w:val="22"/>
        </w:rPr>
      </w:pPr>
      <w:r>
        <w:rPr>
          <w:rFonts w:ascii="Book Antiqua" w:hAnsi="Book Antiqua"/>
          <w:bCs/>
          <w:sz w:val="22"/>
          <w:szCs w:val="22"/>
        </w:rPr>
        <w:t xml:space="preserve">Etter klagers mening har TV 2 også klippet bort relevante uttalelser. Klager skriver: «Mot slutten av intervjuet, i programlederens siste spørsmål, sier hun (…) </w:t>
      </w:r>
      <w:r w:rsidRPr="00F225F3">
        <w:rPr>
          <w:rFonts w:ascii="Book Antiqua" w:hAnsi="Book Antiqua"/>
          <w:bCs/>
          <w:i/>
          <w:sz w:val="22"/>
          <w:szCs w:val="22"/>
        </w:rPr>
        <w:t>‘Ikke kan du fortelle meg hvordan kollagen</w:t>
      </w:r>
      <w:r>
        <w:rPr>
          <w:rFonts w:ascii="Book Antiqua" w:hAnsi="Book Antiqua"/>
          <w:bCs/>
          <w:i/>
          <w:sz w:val="22"/>
          <w:szCs w:val="22"/>
        </w:rPr>
        <w:t xml:space="preserve"> virker </w:t>
      </w:r>
      <w:r w:rsidRPr="00F225F3">
        <w:rPr>
          <w:rFonts w:ascii="Book Antiqua" w:hAnsi="Book Antiqua"/>
          <w:bCs/>
          <w:i/>
          <w:sz w:val="22"/>
          <w:szCs w:val="22"/>
        </w:rPr>
        <w:t>i kroppen</w:t>
      </w:r>
      <w:r>
        <w:rPr>
          <w:rFonts w:ascii="Book Antiqua" w:hAnsi="Book Antiqua"/>
          <w:bCs/>
          <w:i/>
          <w:sz w:val="22"/>
          <w:szCs w:val="22"/>
        </w:rPr>
        <w:t xml:space="preserve"> og</w:t>
      </w:r>
      <w:r w:rsidRPr="00F225F3">
        <w:rPr>
          <w:rFonts w:ascii="Book Antiqua" w:hAnsi="Book Antiqua"/>
          <w:bCs/>
          <w:i/>
          <w:sz w:val="22"/>
          <w:szCs w:val="22"/>
        </w:rPr>
        <w:t xml:space="preserve"> ikke kan du fortelle meg hvordan det </w:t>
      </w:r>
      <w:r>
        <w:rPr>
          <w:rFonts w:ascii="Book Antiqua" w:hAnsi="Book Antiqua"/>
          <w:bCs/>
          <w:i/>
          <w:sz w:val="22"/>
          <w:szCs w:val="22"/>
        </w:rPr>
        <w:t xml:space="preserve">har </w:t>
      </w:r>
      <w:r w:rsidRPr="00F225F3">
        <w:rPr>
          <w:rFonts w:ascii="Book Antiqua" w:hAnsi="Book Antiqua"/>
          <w:bCs/>
          <w:i/>
          <w:sz w:val="22"/>
          <w:szCs w:val="22"/>
        </w:rPr>
        <w:t xml:space="preserve">seg at uavhengige forskere ikke </w:t>
      </w:r>
      <w:r>
        <w:rPr>
          <w:rFonts w:ascii="Book Antiqua" w:hAnsi="Book Antiqua"/>
          <w:bCs/>
          <w:i/>
          <w:sz w:val="22"/>
          <w:szCs w:val="22"/>
        </w:rPr>
        <w:t xml:space="preserve">opplever dem </w:t>
      </w:r>
      <w:r w:rsidRPr="00F225F3">
        <w:rPr>
          <w:rFonts w:ascii="Book Antiqua" w:hAnsi="Book Antiqua"/>
          <w:bCs/>
          <w:i/>
          <w:sz w:val="22"/>
          <w:szCs w:val="22"/>
        </w:rPr>
        <w:t>som gode nok</w:t>
      </w:r>
      <w:r>
        <w:rPr>
          <w:rFonts w:ascii="Book Antiqua" w:hAnsi="Book Antiqua"/>
          <w:bCs/>
          <w:i/>
          <w:sz w:val="22"/>
          <w:szCs w:val="22"/>
        </w:rPr>
        <w:t>’.</w:t>
      </w:r>
      <w:r w:rsidR="003311C2">
        <w:rPr>
          <w:rFonts w:ascii="Book Antiqua" w:hAnsi="Book Antiqua"/>
          <w:bCs/>
          <w:i/>
          <w:sz w:val="22"/>
          <w:szCs w:val="22"/>
        </w:rPr>
        <w:t xml:space="preserve"> </w:t>
      </w:r>
      <w:r w:rsidR="003311C2">
        <w:rPr>
          <w:rFonts w:ascii="Book Antiqua" w:hAnsi="Book Antiqua"/>
          <w:bCs/>
          <w:sz w:val="22"/>
          <w:szCs w:val="22"/>
        </w:rPr>
        <w:t>(…) Helsekontrollen klippet så mye i mitt intervju at mine argumenter om dette i stor grad forsvant. Jeg hadde med andre ord besvart deres spørsmål om hvordan kollagen virker i kroppen, men de valgte å ikke bruke svarene.</w:t>
      </w:r>
      <w:r w:rsidR="00BB43D0">
        <w:rPr>
          <w:rFonts w:ascii="Book Antiqua" w:hAnsi="Book Antiqua"/>
          <w:bCs/>
          <w:sz w:val="22"/>
          <w:szCs w:val="22"/>
        </w:rPr>
        <w:t>» Slik klager ser det, rammes dette både av punkt 4.14 om samtidig imøtegåelse og punkt 3.7 om å gjengi meningsinnholdet i det intervjuobjektet har uttalt.</w:t>
      </w:r>
      <w:r w:rsidR="00240BBA">
        <w:rPr>
          <w:rFonts w:ascii="Book Antiqua" w:hAnsi="Book Antiqua"/>
          <w:bCs/>
          <w:sz w:val="22"/>
          <w:szCs w:val="22"/>
        </w:rPr>
        <w:t xml:space="preserve"> </w:t>
      </w:r>
    </w:p>
    <w:p w:rsidR="00F225F3" w:rsidRDefault="00240BBA" w:rsidP="00F225F3">
      <w:pPr>
        <w:spacing w:after="160"/>
        <w:rPr>
          <w:rFonts w:ascii="Book Antiqua" w:hAnsi="Book Antiqua"/>
          <w:bCs/>
          <w:sz w:val="22"/>
          <w:szCs w:val="22"/>
        </w:rPr>
      </w:pPr>
      <w:r>
        <w:rPr>
          <w:rFonts w:ascii="Book Antiqua" w:hAnsi="Book Antiqua"/>
          <w:bCs/>
          <w:sz w:val="22"/>
          <w:szCs w:val="22"/>
        </w:rPr>
        <w:t xml:space="preserve">I tillegg </w:t>
      </w:r>
      <w:r w:rsidR="000A31ED">
        <w:rPr>
          <w:rFonts w:ascii="Book Antiqua" w:hAnsi="Book Antiqua"/>
          <w:bCs/>
          <w:sz w:val="22"/>
          <w:szCs w:val="22"/>
        </w:rPr>
        <w:t xml:space="preserve">mener klager </w:t>
      </w:r>
      <w:r w:rsidR="009230FB">
        <w:rPr>
          <w:rFonts w:ascii="Book Antiqua" w:hAnsi="Book Antiqua"/>
          <w:bCs/>
          <w:sz w:val="22"/>
          <w:szCs w:val="22"/>
        </w:rPr>
        <w:t xml:space="preserve">at </w:t>
      </w:r>
      <w:r w:rsidR="000A31ED">
        <w:rPr>
          <w:rFonts w:ascii="Book Antiqua" w:hAnsi="Book Antiqua"/>
          <w:bCs/>
          <w:sz w:val="22"/>
          <w:szCs w:val="22"/>
        </w:rPr>
        <w:t xml:space="preserve">TV 2 her ikke har dekning for å henvise til «uavhengige </w:t>
      </w:r>
      <w:r>
        <w:rPr>
          <w:rFonts w:ascii="Book Antiqua" w:hAnsi="Book Antiqua"/>
          <w:bCs/>
          <w:sz w:val="22"/>
          <w:szCs w:val="22"/>
        </w:rPr>
        <w:t>forskere</w:t>
      </w:r>
      <w:r w:rsidR="000A31ED">
        <w:rPr>
          <w:rFonts w:ascii="Book Antiqua" w:hAnsi="Book Antiqua"/>
          <w:bCs/>
          <w:sz w:val="22"/>
          <w:szCs w:val="22"/>
        </w:rPr>
        <w:t xml:space="preserve">»: </w:t>
      </w:r>
      <w:r w:rsidR="000A31ED">
        <w:rPr>
          <w:rFonts w:ascii="Book Antiqua" w:hAnsi="Book Antiqua"/>
          <w:bCs/>
          <w:sz w:val="22"/>
          <w:szCs w:val="22"/>
        </w:rPr>
        <w:lastRenderedPageBreak/>
        <w:t>«Dr. Zangani er, som vi har påpekt over, ikke å anse som uhildet i denne sammenheng. Subsidiært henviser de kun til UiOs Bjørn Skå</w:t>
      </w:r>
      <w:r w:rsidR="00C43765">
        <w:rPr>
          <w:rFonts w:ascii="Book Antiqua" w:hAnsi="Book Antiqua"/>
          <w:bCs/>
          <w:sz w:val="22"/>
          <w:szCs w:val="22"/>
        </w:rPr>
        <w:t>l</w:t>
      </w:r>
      <w:r w:rsidR="000A31ED">
        <w:rPr>
          <w:rFonts w:ascii="Book Antiqua" w:hAnsi="Book Antiqua"/>
          <w:bCs/>
          <w:sz w:val="22"/>
          <w:szCs w:val="22"/>
        </w:rPr>
        <w:t>hegg, men bruker flertallsform for å blåse opp sitt poeng[.]»</w:t>
      </w:r>
    </w:p>
    <w:p w:rsidR="00BC1C10" w:rsidRDefault="00BC1C10" w:rsidP="00F225F3">
      <w:pPr>
        <w:spacing w:after="160"/>
        <w:rPr>
          <w:rFonts w:ascii="Book Antiqua" w:hAnsi="Book Antiqua"/>
          <w:bCs/>
          <w:sz w:val="22"/>
          <w:szCs w:val="22"/>
        </w:rPr>
      </w:pPr>
    </w:p>
    <w:p w:rsidR="0001719F" w:rsidRDefault="0001719F">
      <w:pPr>
        <w:widowControl/>
        <w:rPr>
          <w:rFonts w:ascii="Book Antiqua" w:hAnsi="Book Antiqua"/>
          <w:b/>
          <w:sz w:val="22"/>
        </w:rPr>
      </w:pPr>
      <w:r>
        <w:rPr>
          <w:rFonts w:ascii="Book Antiqua" w:hAnsi="Book Antiqua"/>
          <w:b/>
          <w:sz w:val="22"/>
        </w:rPr>
        <w:t>TILSVARSRUNDEN:</w:t>
      </w:r>
    </w:p>
    <w:p w:rsidR="000448A1" w:rsidRDefault="000448A1" w:rsidP="000448A1">
      <w:pPr>
        <w:widowControl/>
        <w:rPr>
          <w:rFonts w:ascii="Book Antiqua" w:hAnsi="Book Antiqua"/>
          <w:b/>
          <w:sz w:val="22"/>
        </w:rPr>
      </w:pPr>
    </w:p>
    <w:p w:rsidR="005962AE" w:rsidRDefault="00A6013A" w:rsidP="007C24F7">
      <w:pPr>
        <w:rPr>
          <w:rFonts w:ascii="Book Antiqua" w:hAnsi="Book Antiqua"/>
          <w:bCs/>
          <w:sz w:val="22"/>
          <w:szCs w:val="22"/>
        </w:rPr>
      </w:pPr>
      <w:r>
        <w:rPr>
          <w:rFonts w:ascii="Book Antiqua" w:hAnsi="Book Antiqua"/>
          <w:b/>
          <w:sz w:val="22"/>
          <w:szCs w:val="22"/>
        </w:rPr>
        <w:t xml:space="preserve">TV </w:t>
      </w:r>
      <w:r w:rsidRPr="007C24F7">
        <w:rPr>
          <w:rFonts w:ascii="Book Antiqua" w:hAnsi="Book Antiqua"/>
          <w:bCs/>
          <w:sz w:val="22"/>
          <w:szCs w:val="22"/>
        </w:rPr>
        <w:t>2</w:t>
      </w:r>
      <w:r w:rsidR="0096208B" w:rsidRPr="007C24F7">
        <w:rPr>
          <w:rFonts w:ascii="Book Antiqua" w:hAnsi="Book Antiqua"/>
          <w:bCs/>
          <w:sz w:val="22"/>
          <w:szCs w:val="22"/>
        </w:rPr>
        <w:t xml:space="preserve"> </w:t>
      </w:r>
      <w:r w:rsidR="00617B8A" w:rsidRPr="007C24F7">
        <w:rPr>
          <w:rFonts w:ascii="Book Antiqua" w:hAnsi="Book Antiqua"/>
          <w:bCs/>
          <w:sz w:val="22"/>
          <w:szCs w:val="22"/>
        </w:rPr>
        <w:t>kan ikke se at publiseringen bryter med god presseskikk</w:t>
      </w:r>
      <w:r w:rsidR="00536733">
        <w:rPr>
          <w:rFonts w:ascii="Book Antiqua" w:hAnsi="Book Antiqua"/>
          <w:bCs/>
          <w:sz w:val="22"/>
          <w:szCs w:val="22"/>
        </w:rPr>
        <w:t>, men mener</w:t>
      </w:r>
      <w:r w:rsidR="005962AE">
        <w:rPr>
          <w:rFonts w:ascii="Book Antiqua" w:hAnsi="Book Antiqua"/>
          <w:bCs/>
          <w:sz w:val="22"/>
          <w:szCs w:val="22"/>
        </w:rPr>
        <w:t xml:space="preserve"> </w:t>
      </w:r>
      <w:r w:rsidR="005962AE" w:rsidRPr="00536733">
        <w:rPr>
          <w:rFonts w:ascii="Book Antiqua" w:hAnsi="Book Antiqua"/>
          <w:bCs/>
          <w:i/>
          <w:sz w:val="22"/>
          <w:szCs w:val="22"/>
        </w:rPr>
        <w:t>Helsekontrollen</w:t>
      </w:r>
      <w:r w:rsidR="005962AE">
        <w:rPr>
          <w:rFonts w:ascii="Book Antiqua" w:hAnsi="Book Antiqua"/>
          <w:bCs/>
          <w:sz w:val="22"/>
          <w:szCs w:val="22"/>
        </w:rPr>
        <w:t xml:space="preserve"> </w:t>
      </w:r>
      <w:r w:rsidR="00536733">
        <w:rPr>
          <w:rFonts w:ascii="Book Antiqua" w:hAnsi="Book Antiqua"/>
          <w:bCs/>
          <w:sz w:val="22"/>
          <w:szCs w:val="22"/>
        </w:rPr>
        <w:t xml:space="preserve">har tatt </w:t>
      </w:r>
      <w:r w:rsidR="005962AE">
        <w:rPr>
          <w:rFonts w:ascii="Book Antiqua" w:hAnsi="Book Antiqua"/>
          <w:bCs/>
          <w:sz w:val="22"/>
          <w:szCs w:val="22"/>
        </w:rPr>
        <w:t xml:space="preserve">opp tema som ligger i pressens samfunnsoppdrag. </w:t>
      </w:r>
    </w:p>
    <w:p w:rsidR="005962AE" w:rsidRDefault="005962AE" w:rsidP="007C24F7">
      <w:pPr>
        <w:rPr>
          <w:rFonts w:ascii="Book Antiqua" w:hAnsi="Book Antiqua"/>
          <w:bCs/>
          <w:sz w:val="22"/>
          <w:szCs w:val="22"/>
        </w:rPr>
      </w:pPr>
    </w:p>
    <w:p w:rsidR="005962AE" w:rsidRPr="005962AE" w:rsidRDefault="005962AE" w:rsidP="005962AE">
      <w:pPr>
        <w:rPr>
          <w:rFonts w:ascii="Book Antiqua" w:hAnsi="Book Antiqua"/>
          <w:bCs/>
          <w:sz w:val="22"/>
          <w:szCs w:val="22"/>
        </w:rPr>
      </w:pPr>
      <w:r>
        <w:rPr>
          <w:rFonts w:ascii="Book Antiqua" w:hAnsi="Book Antiqua"/>
          <w:bCs/>
          <w:sz w:val="22"/>
          <w:szCs w:val="22"/>
        </w:rPr>
        <w:t>TV 2 skriver: «</w:t>
      </w:r>
      <w:r w:rsidRPr="005962AE">
        <w:rPr>
          <w:rFonts w:ascii="Book Antiqua" w:hAnsi="Book Antiqua"/>
          <w:bCs/>
          <w:sz w:val="22"/>
          <w:szCs w:val="22"/>
        </w:rPr>
        <w:t xml:space="preserve">TV 2 har tiltro til at Pressens Faglige Utvalg ser behovet for frie redaksjoner som etter beste evne ettergår markedsføring og produkter på dette vanskelige området. </w:t>
      </w:r>
    </w:p>
    <w:p w:rsidR="005D77DA" w:rsidRDefault="005962AE" w:rsidP="00DB077D">
      <w:pPr>
        <w:rPr>
          <w:rFonts w:ascii="Book Antiqua" w:hAnsi="Book Antiqua"/>
          <w:bCs/>
          <w:sz w:val="22"/>
          <w:szCs w:val="22"/>
        </w:rPr>
      </w:pPr>
      <w:r w:rsidRPr="005962AE">
        <w:rPr>
          <w:rFonts w:ascii="Book Antiqua" w:hAnsi="Book Antiqua"/>
          <w:bCs/>
          <w:sz w:val="22"/>
          <w:szCs w:val="22"/>
        </w:rPr>
        <w:t>Svært ofte er produktene beskrevet på en subjektiv måte som kan virke overbevisende, men vanskelig å forstå eller etterprøve for forbrukerne. Både påstått og dokumentert virkemåte krever, når det gjelder kjemiske og biologiske sammenhenger, gjennomgående ganske høy fagkompetanse. Prisingen er også vanskelig å sammenholde med kvalitet, innhold og produksjonskost.</w:t>
      </w:r>
      <w:r w:rsidR="005D77DA">
        <w:rPr>
          <w:rFonts w:ascii="Book Antiqua" w:hAnsi="Book Antiqua"/>
          <w:bCs/>
          <w:sz w:val="22"/>
          <w:szCs w:val="22"/>
        </w:rPr>
        <w:t>»</w:t>
      </w:r>
    </w:p>
    <w:p w:rsidR="005D77DA" w:rsidRDefault="005D77DA" w:rsidP="00DB077D">
      <w:pPr>
        <w:rPr>
          <w:rFonts w:ascii="Book Antiqua" w:hAnsi="Book Antiqua"/>
          <w:bCs/>
          <w:sz w:val="22"/>
          <w:szCs w:val="22"/>
        </w:rPr>
      </w:pPr>
    </w:p>
    <w:p w:rsidR="00DB077D" w:rsidRDefault="005D77DA" w:rsidP="00DB077D">
      <w:pPr>
        <w:rPr>
          <w:rFonts w:ascii="Book Antiqua" w:hAnsi="Book Antiqua"/>
          <w:bCs/>
          <w:sz w:val="22"/>
          <w:szCs w:val="22"/>
        </w:rPr>
      </w:pPr>
      <w:r>
        <w:rPr>
          <w:rFonts w:ascii="Book Antiqua" w:hAnsi="Book Antiqua"/>
          <w:bCs/>
          <w:sz w:val="22"/>
          <w:szCs w:val="22"/>
        </w:rPr>
        <w:t>TV 2 kommenterer også hvordan redaksjonen generelt opplever det å arbeide med slike saker: «</w:t>
      </w:r>
      <w:r w:rsidR="005962AE" w:rsidRPr="005962AE">
        <w:rPr>
          <w:rFonts w:ascii="Book Antiqua" w:hAnsi="Book Antiqua"/>
          <w:bCs/>
          <w:sz w:val="22"/>
          <w:szCs w:val="22"/>
        </w:rPr>
        <w:t>Under arbeidet med slike spørsmål møter redaksjonene hardt påtrykk fra produsenter, importører og selgere. Samtidig er det vanskelig å få tilgang til de samme for åpen dialog og oppfølgende spørsmål. Redaksjonen opplever at uavhengige forskeres kompetanse blir forsøkt undergravd, produsenter og eller influencere velger ikke å svare på kritiske spørsmål og vil ikke gå i dialog med redaksjonene. De omtalte krever å få inn lange og skriftlige tilsvar og truer nesten regelmessig med PFU-klage eller advokat lenge før arbeidet er avsluttet og det aktuelle innslaget er ferdigstilt. Dette er en utvikling TV 2 akter å stå imot.</w:t>
      </w:r>
      <w:r w:rsidR="00DB077D">
        <w:rPr>
          <w:rFonts w:ascii="Book Antiqua" w:hAnsi="Book Antiqua"/>
          <w:bCs/>
          <w:sz w:val="22"/>
          <w:szCs w:val="22"/>
        </w:rPr>
        <w:t>»</w:t>
      </w:r>
    </w:p>
    <w:p w:rsidR="005D77DA" w:rsidRDefault="005D77DA" w:rsidP="003A1CD8">
      <w:pPr>
        <w:rPr>
          <w:rFonts w:ascii="Book Antiqua" w:hAnsi="Book Antiqua"/>
          <w:bCs/>
          <w:sz w:val="22"/>
          <w:szCs w:val="22"/>
        </w:rPr>
      </w:pPr>
    </w:p>
    <w:p w:rsidR="003A1CD8" w:rsidRPr="007312C7" w:rsidRDefault="00D052F6" w:rsidP="003A1CD8">
      <w:pPr>
        <w:rPr>
          <w:rFonts w:ascii="Book Antiqua" w:hAnsi="Book Antiqua"/>
          <w:bCs/>
          <w:sz w:val="22"/>
          <w:szCs w:val="22"/>
        </w:rPr>
      </w:pPr>
      <w:r>
        <w:rPr>
          <w:rFonts w:ascii="Book Antiqua" w:hAnsi="Book Antiqua"/>
          <w:bCs/>
          <w:sz w:val="22"/>
          <w:szCs w:val="22"/>
        </w:rPr>
        <w:t xml:space="preserve">Når det gjelder den påklagede publiseringen, mener </w:t>
      </w:r>
      <w:r w:rsidR="005962AE">
        <w:rPr>
          <w:rFonts w:ascii="Book Antiqua" w:hAnsi="Book Antiqua"/>
          <w:bCs/>
          <w:sz w:val="22"/>
          <w:szCs w:val="22"/>
        </w:rPr>
        <w:t>redaksjone</w:t>
      </w:r>
      <w:r>
        <w:rPr>
          <w:rFonts w:ascii="Book Antiqua" w:hAnsi="Book Antiqua"/>
          <w:bCs/>
          <w:sz w:val="22"/>
          <w:szCs w:val="22"/>
        </w:rPr>
        <w:t xml:space="preserve">n at </w:t>
      </w:r>
      <w:r w:rsidR="000F5580" w:rsidRPr="007C24F7">
        <w:rPr>
          <w:rFonts w:ascii="Book Antiqua" w:hAnsi="Book Antiqua"/>
          <w:bCs/>
          <w:sz w:val="22"/>
          <w:szCs w:val="22"/>
        </w:rPr>
        <w:t xml:space="preserve">kildene </w:t>
      </w:r>
      <w:r>
        <w:rPr>
          <w:rFonts w:ascii="Book Antiqua" w:hAnsi="Book Antiqua"/>
          <w:bCs/>
          <w:sz w:val="22"/>
          <w:szCs w:val="22"/>
        </w:rPr>
        <w:t xml:space="preserve">er </w:t>
      </w:r>
      <w:r w:rsidR="000F5580" w:rsidRPr="007C24F7">
        <w:rPr>
          <w:rFonts w:ascii="Book Antiqua" w:hAnsi="Book Antiqua"/>
          <w:bCs/>
          <w:sz w:val="22"/>
          <w:szCs w:val="22"/>
        </w:rPr>
        <w:t>korrekt gjengitt</w:t>
      </w:r>
      <w:r w:rsidR="005962AE">
        <w:rPr>
          <w:rFonts w:ascii="Book Antiqua" w:hAnsi="Book Antiqua"/>
          <w:bCs/>
          <w:sz w:val="22"/>
          <w:szCs w:val="22"/>
        </w:rPr>
        <w:t>. TV 2 skriver</w:t>
      </w:r>
      <w:r w:rsidR="003B7970">
        <w:rPr>
          <w:rFonts w:ascii="Book Antiqua" w:hAnsi="Book Antiqua"/>
          <w:bCs/>
          <w:sz w:val="22"/>
          <w:szCs w:val="22"/>
        </w:rPr>
        <w:t>: «</w:t>
      </w:r>
      <w:r w:rsidR="003B7970" w:rsidRPr="007312C7">
        <w:rPr>
          <w:rFonts w:ascii="Book Antiqua" w:hAnsi="Book Antiqua"/>
          <w:bCs/>
          <w:sz w:val="22"/>
          <w:szCs w:val="22"/>
        </w:rPr>
        <w:t>Hva gjelder intervjuet med Atle Strande har redaksjonen valgt ut det relevante og gjengitt meningsinnholdet lojalt på de temaer som innslaget omhandler. Det er naturligvis slik at intervjuer er lengre og angår flere temaer, men redigeringen er skjedd i tråd med god presseskikk.</w:t>
      </w:r>
      <w:r w:rsidR="003A1CD8" w:rsidRPr="007312C7">
        <w:rPr>
          <w:rFonts w:ascii="Book Antiqua" w:hAnsi="Book Antiqua"/>
          <w:bCs/>
          <w:sz w:val="22"/>
          <w:szCs w:val="22"/>
        </w:rPr>
        <w:t>»</w:t>
      </w:r>
    </w:p>
    <w:p w:rsidR="003B7970" w:rsidRPr="00D85C03" w:rsidRDefault="003B7970" w:rsidP="003A1CD8">
      <w:pPr>
        <w:rPr>
          <w:rFonts w:ascii="Calibri" w:hAnsi="Calibri" w:cs="Calibri"/>
          <w:color w:val="000000" w:themeColor="text1"/>
        </w:rPr>
      </w:pPr>
    </w:p>
    <w:p w:rsidR="007C24F7" w:rsidRDefault="00262FC2" w:rsidP="007C24F7">
      <w:pPr>
        <w:rPr>
          <w:rFonts w:ascii="Book Antiqua" w:hAnsi="Book Antiqua"/>
          <w:bCs/>
          <w:sz w:val="22"/>
          <w:szCs w:val="22"/>
        </w:rPr>
      </w:pPr>
      <w:r>
        <w:rPr>
          <w:rFonts w:ascii="Book Antiqua" w:hAnsi="Book Antiqua"/>
          <w:bCs/>
          <w:sz w:val="22"/>
          <w:szCs w:val="22"/>
        </w:rPr>
        <w:t xml:space="preserve">TV 2 påpeker </w:t>
      </w:r>
      <w:r w:rsidR="000F5580" w:rsidRPr="007C24F7">
        <w:rPr>
          <w:rFonts w:ascii="Book Antiqua" w:hAnsi="Book Antiqua"/>
          <w:bCs/>
          <w:sz w:val="22"/>
          <w:szCs w:val="22"/>
        </w:rPr>
        <w:t>at valg av kilder og kontroll av opplysninge</w:t>
      </w:r>
      <w:r w:rsidR="006D5B53">
        <w:rPr>
          <w:rFonts w:ascii="Book Antiqua" w:hAnsi="Book Antiqua"/>
          <w:bCs/>
          <w:sz w:val="22"/>
          <w:szCs w:val="22"/>
        </w:rPr>
        <w:t>r</w:t>
      </w:r>
      <w:r w:rsidR="000F5580" w:rsidRPr="007C24F7">
        <w:rPr>
          <w:rFonts w:ascii="Book Antiqua" w:hAnsi="Book Antiqua"/>
          <w:bCs/>
          <w:sz w:val="22"/>
          <w:szCs w:val="22"/>
        </w:rPr>
        <w:t xml:space="preserve"> naturligvis tilligger redaksjonen: «</w:t>
      </w:r>
      <w:r w:rsidR="007C24F7" w:rsidRPr="007C24F7">
        <w:rPr>
          <w:rFonts w:ascii="Book Antiqua" w:hAnsi="Book Antiqua"/>
          <w:bCs/>
          <w:sz w:val="22"/>
          <w:szCs w:val="22"/>
        </w:rPr>
        <w:t xml:space="preserve">Redaksjonen deler ikke Oslo Skin Labs vurdering av de aktuelle kildene. </w:t>
      </w:r>
      <w:r w:rsidR="007047C6" w:rsidRPr="007C24F7">
        <w:rPr>
          <w:rFonts w:ascii="Book Antiqua" w:hAnsi="Book Antiqua"/>
          <w:bCs/>
          <w:sz w:val="22"/>
          <w:szCs w:val="22"/>
        </w:rPr>
        <w:t>Det står naturligvis Oslo Skin Lab fritt å mene at de ikke er skikket som kilde(r) i reportasjen, men det betyr naturligvis ikke at gjengivelsen av deres utsagn er i strid med god presseskikk. At redaksjonen velger å publisere deres utsagn på de aktuelle områdene hvor de uttaler seg, ligger klart innenfor de yrkesetiske reguleringene.</w:t>
      </w:r>
      <w:r w:rsidR="007C24F7" w:rsidRPr="007C24F7">
        <w:rPr>
          <w:rFonts w:ascii="Book Antiqua" w:hAnsi="Book Antiqua"/>
          <w:bCs/>
          <w:sz w:val="22"/>
          <w:szCs w:val="22"/>
        </w:rPr>
        <w:t>»</w:t>
      </w:r>
    </w:p>
    <w:p w:rsidR="007C24F7" w:rsidRDefault="007C24F7" w:rsidP="007C24F7">
      <w:pPr>
        <w:rPr>
          <w:rFonts w:ascii="Book Antiqua" w:hAnsi="Book Antiqua"/>
          <w:bCs/>
          <w:sz w:val="22"/>
          <w:szCs w:val="22"/>
        </w:rPr>
      </w:pPr>
    </w:p>
    <w:p w:rsidR="007047C6" w:rsidRDefault="007C24F7" w:rsidP="006D5B53">
      <w:pPr>
        <w:rPr>
          <w:rFonts w:ascii="Book Antiqua" w:hAnsi="Book Antiqua"/>
          <w:bCs/>
          <w:sz w:val="22"/>
          <w:szCs w:val="22"/>
        </w:rPr>
      </w:pPr>
      <w:r w:rsidRPr="007C24F7">
        <w:rPr>
          <w:rFonts w:ascii="Book Antiqua" w:hAnsi="Book Antiqua"/>
          <w:bCs/>
          <w:sz w:val="22"/>
          <w:szCs w:val="22"/>
        </w:rPr>
        <w:t xml:space="preserve">Etter TV 2s mening </w:t>
      </w:r>
      <w:r w:rsidR="006D5B53">
        <w:rPr>
          <w:rFonts w:ascii="Book Antiqua" w:hAnsi="Book Antiqua"/>
          <w:bCs/>
          <w:sz w:val="22"/>
          <w:szCs w:val="22"/>
        </w:rPr>
        <w:t xml:space="preserve">er det </w:t>
      </w:r>
      <w:r w:rsidR="00D052F6">
        <w:rPr>
          <w:rFonts w:ascii="Book Antiqua" w:hAnsi="Book Antiqua"/>
          <w:bCs/>
          <w:sz w:val="22"/>
          <w:szCs w:val="22"/>
        </w:rPr>
        <w:t xml:space="preserve">også </w:t>
      </w:r>
      <w:r w:rsidR="006D5B53">
        <w:rPr>
          <w:rFonts w:ascii="Book Antiqua" w:hAnsi="Book Antiqua"/>
          <w:bCs/>
          <w:sz w:val="22"/>
          <w:szCs w:val="22"/>
        </w:rPr>
        <w:t>«klart grunnlag» for den kritiske gjennomgangen og formen som er brukt i innslaget, og det avvises at den skulle innebære et brudd med kravet til saklighet og omtanke: «</w:t>
      </w:r>
      <w:r w:rsidR="007047C6" w:rsidRPr="006D5B53">
        <w:rPr>
          <w:rFonts w:ascii="Book Antiqua" w:hAnsi="Book Antiqua"/>
          <w:bCs/>
          <w:sz w:val="22"/>
          <w:szCs w:val="22"/>
        </w:rPr>
        <w:t>Innslaget omhandler et konkret produkt som man ettergår, men det relaterer seg også til en type produkter og en bransje som har visse særtrekk i sin markedsføring, kommunikasjon og dokumentasjon. Et trekk som ofte finnes er kritikk som retter seg mot universitetsfolk.  TV 2 tar derfor opp dette spørsmålet i samtalen med en av Norges fremste forskere på ernæring. At dette er relevant sier seg selv, gitt at produktet skal spises.</w:t>
      </w:r>
      <w:r w:rsidR="006D5B53" w:rsidRPr="006D5B53">
        <w:rPr>
          <w:rFonts w:ascii="Book Antiqua" w:hAnsi="Book Antiqua"/>
          <w:bCs/>
          <w:sz w:val="22"/>
          <w:szCs w:val="22"/>
        </w:rPr>
        <w:t>»</w:t>
      </w:r>
    </w:p>
    <w:p w:rsidR="00D84641" w:rsidRDefault="00D84641" w:rsidP="006D5B53">
      <w:pPr>
        <w:rPr>
          <w:rFonts w:ascii="Book Antiqua" w:hAnsi="Book Antiqua"/>
          <w:bCs/>
          <w:sz w:val="22"/>
          <w:szCs w:val="22"/>
        </w:rPr>
      </w:pPr>
    </w:p>
    <w:p w:rsidR="006C7CE6" w:rsidRDefault="00D84641" w:rsidP="006C7CE6">
      <w:pPr>
        <w:rPr>
          <w:rFonts w:ascii="Book Antiqua" w:hAnsi="Book Antiqua"/>
          <w:bCs/>
          <w:sz w:val="22"/>
          <w:szCs w:val="22"/>
        </w:rPr>
      </w:pPr>
      <w:r>
        <w:rPr>
          <w:rFonts w:ascii="Book Antiqua" w:hAnsi="Book Antiqua"/>
          <w:bCs/>
          <w:sz w:val="22"/>
          <w:szCs w:val="22"/>
        </w:rPr>
        <w:t xml:space="preserve">Hva gjelder bruken av dr. Zangani som kilde, mener TV 2 at </w:t>
      </w:r>
      <w:r w:rsidR="006C7CE6">
        <w:rPr>
          <w:rFonts w:ascii="Book Antiqua" w:hAnsi="Book Antiqua"/>
          <w:bCs/>
          <w:sz w:val="22"/>
          <w:szCs w:val="22"/>
        </w:rPr>
        <w:t xml:space="preserve">det er </w:t>
      </w:r>
      <w:r w:rsidR="005D77DA">
        <w:rPr>
          <w:rFonts w:ascii="Book Antiqua" w:hAnsi="Book Antiqua"/>
          <w:bCs/>
          <w:sz w:val="22"/>
          <w:szCs w:val="22"/>
        </w:rPr>
        <w:t xml:space="preserve">gitt tilstrekkelig </w:t>
      </w:r>
      <w:r w:rsidR="005D77DA">
        <w:rPr>
          <w:rFonts w:ascii="Book Antiqua" w:hAnsi="Book Antiqua"/>
          <w:bCs/>
          <w:sz w:val="22"/>
          <w:szCs w:val="22"/>
        </w:rPr>
        <w:lastRenderedPageBreak/>
        <w:t xml:space="preserve">informasjon i publiseringen slik at </w:t>
      </w:r>
      <w:r>
        <w:rPr>
          <w:rFonts w:ascii="Book Antiqua" w:hAnsi="Book Antiqua"/>
          <w:bCs/>
          <w:sz w:val="22"/>
          <w:szCs w:val="22"/>
        </w:rPr>
        <w:t xml:space="preserve">publikum </w:t>
      </w:r>
      <w:r w:rsidR="005D77DA">
        <w:rPr>
          <w:rFonts w:ascii="Book Antiqua" w:hAnsi="Book Antiqua"/>
          <w:bCs/>
          <w:sz w:val="22"/>
          <w:szCs w:val="22"/>
        </w:rPr>
        <w:t xml:space="preserve">blir </w:t>
      </w:r>
      <w:r>
        <w:rPr>
          <w:rFonts w:ascii="Book Antiqua" w:hAnsi="Book Antiqua"/>
          <w:bCs/>
          <w:sz w:val="22"/>
          <w:szCs w:val="22"/>
        </w:rPr>
        <w:t>kjent med hans posisjon</w:t>
      </w:r>
      <w:r w:rsidR="006C7CE6">
        <w:rPr>
          <w:rFonts w:ascii="Book Antiqua" w:hAnsi="Book Antiqua"/>
          <w:bCs/>
          <w:sz w:val="22"/>
          <w:szCs w:val="22"/>
        </w:rPr>
        <w:t>: «</w:t>
      </w:r>
      <w:r w:rsidR="006C7CE6" w:rsidRPr="006C7CE6">
        <w:rPr>
          <w:rFonts w:ascii="Book Antiqua" w:hAnsi="Book Antiqua"/>
          <w:bCs/>
          <w:sz w:val="22"/>
          <w:szCs w:val="22"/>
        </w:rPr>
        <w:t xml:space="preserve">Som man ser opplyser også redaksjonen i innslaget om dr. Zanganis undervisning og blogging om en ‘hudpleieserie som skal hjelpe mot acne, porer og rynker’.» TV 2 påpeker at Zangani </w:t>
      </w:r>
      <w:r w:rsidR="006C7CE6">
        <w:rPr>
          <w:rFonts w:ascii="Book Antiqua" w:hAnsi="Book Antiqua"/>
          <w:bCs/>
          <w:sz w:val="22"/>
          <w:szCs w:val="22"/>
        </w:rPr>
        <w:t xml:space="preserve">dessuten </w:t>
      </w:r>
      <w:r w:rsidR="006C7CE6" w:rsidRPr="006C7CE6">
        <w:rPr>
          <w:rFonts w:ascii="Book Antiqua" w:hAnsi="Book Antiqua"/>
          <w:bCs/>
          <w:sz w:val="22"/>
          <w:szCs w:val="22"/>
        </w:rPr>
        <w:t>uttaler seg generelt: «</w:t>
      </w:r>
      <w:r w:rsidR="007047C6" w:rsidRPr="006C7CE6">
        <w:rPr>
          <w:rFonts w:ascii="Book Antiqua" w:hAnsi="Book Antiqua"/>
          <w:bCs/>
          <w:sz w:val="22"/>
          <w:szCs w:val="22"/>
        </w:rPr>
        <w:t xml:space="preserve">Zangani uttaler seg om og gir bakgrunn til reportasjen ved å orientere rundt det generelle spørsmålet om hvorfor rynker og cellulitter oppstår. Hans oppfatning oppsummeres med at </w:t>
      </w:r>
      <w:r w:rsidR="006C7CE6" w:rsidRPr="006C7CE6">
        <w:rPr>
          <w:rFonts w:ascii="Book Antiqua" w:hAnsi="Book Antiqua"/>
          <w:bCs/>
          <w:sz w:val="22"/>
          <w:szCs w:val="22"/>
        </w:rPr>
        <w:t>‘</w:t>
      </w:r>
      <w:r w:rsidR="007047C6" w:rsidRPr="006C7CE6">
        <w:rPr>
          <w:rFonts w:ascii="Book Antiqua" w:hAnsi="Book Antiqua"/>
          <w:bCs/>
          <w:sz w:val="22"/>
          <w:szCs w:val="22"/>
        </w:rPr>
        <w:t>det finnes ingen quick fix når det gjelder verken rynker eller cellulitter</w:t>
      </w:r>
      <w:r w:rsidR="006C7CE6" w:rsidRPr="006C7CE6">
        <w:rPr>
          <w:rFonts w:ascii="Book Antiqua" w:hAnsi="Book Antiqua"/>
          <w:bCs/>
          <w:sz w:val="22"/>
          <w:szCs w:val="22"/>
        </w:rPr>
        <w:t>’.</w:t>
      </w:r>
      <w:r w:rsidR="007047C6" w:rsidRPr="006C7CE6">
        <w:rPr>
          <w:rFonts w:ascii="Book Antiqua" w:hAnsi="Book Antiqua"/>
          <w:bCs/>
          <w:sz w:val="22"/>
          <w:szCs w:val="22"/>
        </w:rPr>
        <w:t xml:space="preserve"> Deretter uttaler han seg generelt om behandling av cellulitter: </w:t>
      </w:r>
      <w:r w:rsidR="006C7CE6" w:rsidRPr="006C7CE6">
        <w:rPr>
          <w:rFonts w:ascii="Book Antiqua" w:hAnsi="Book Antiqua"/>
          <w:bCs/>
          <w:sz w:val="22"/>
          <w:szCs w:val="22"/>
        </w:rPr>
        <w:t>‘</w:t>
      </w:r>
      <w:r w:rsidR="007047C6" w:rsidRPr="006C7CE6">
        <w:rPr>
          <w:rFonts w:ascii="Book Antiqua" w:hAnsi="Book Antiqua"/>
          <w:bCs/>
          <w:sz w:val="22"/>
          <w:szCs w:val="22"/>
        </w:rPr>
        <w:t>Ingen kan helbrede cellulitter per dags dato.</w:t>
      </w:r>
      <w:r w:rsidR="006C7CE6" w:rsidRPr="006C7CE6">
        <w:rPr>
          <w:rFonts w:ascii="Book Antiqua" w:hAnsi="Book Antiqua"/>
          <w:bCs/>
          <w:sz w:val="22"/>
          <w:szCs w:val="22"/>
        </w:rPr>
        <w:t>’»</w:t>
      </w:r>
    </w:p>
    <w:p w:rsidR="006C7CE6" w:rsidRDefault="006C7CE6" w:rsidP="006C7CE6">
      <w:pPr>
        <w:rPr>
          <w:rFonts w:ascii="Book Antiqua" w:hAnsi="Book Antiqua"/>
          <w:bCs/>
          <w:sz w:val="22"/>
          <w:szCs w:val="22"/>
        </w:rPr>
      </w:pPr>
    </w:p>
    <w:p w:rsidR="007047C6" w:rsidRDefault="006C7CE6" w:rsidP="006C7CE6">
      <w:pPr>
        <w:rPr>
          <w:rFonts w:ascii="Book Antiqua" w:hAnsi="Book Antiqua"/>
          <w:bCs/>
          <w:sz w:val="22"/>
          <w:szCs w:val="22"/>
        </w:rPr>
      </w:pPr>
      <w:r>
        <w:rPr>
          <w:rFonts w:ascii="Book Antiqua" w:hAnsi="Book Antiqua"/>
          <w:bCs/>
          <w:sz w:val="22"/>
          <w:szCs w:val="22"/>
        </w:rPr>
        <w:t xml:space="preserve">TV 2 opplyser også at redaksjonen kontaktet Zangani </w:t>
      </w:r>
      <w:r w:rsidR="005D77DA">
        <w:rPr>
          <w:rFonts w:ascii="Book Antiqua" w:hAnsi="Book Antiqua"/>
          <w:bCs/>
          <w:sz w:val="22"/>
          <w:szCs w:val="22"/>
        </w:rPr>
        <w:t xml:space="preserve">etter </w:t>
      </w:r>
      <w:r>
        <w:rPr>
          <w:rFonts w:ascii="Book Antiqua" w:hAnsi="Book Antiqua"/>
          <w:bCs/>
          <w:sz w:val="22"/>
          <w:szCs w:val="22"/>
        </w:rPr>
        <w:t>klagers innvendinger</w:t>
      </w:r>
      <w:r w:rsidR="005D77DA">
        <w:rPr>
          <w:rFonts w:ascii="Book Antiqua" w:hAnsi="Book Antiqua"/>
          <w:bCs/>
          <w:sz w:val="22"/>
          <w:szCs w:val="22"/>
        </w:rPr>
        <w:t>,</w:t>
      </w:r>
      <w:r>
        <w:rPr>
          <w:rFonts w:ascii="Book Antiqua" w:hAnsi="Book Antiqua"/>
          <w:bCs/>
          <w:sz w:val="22"/>
          <w:szCs w:val="22"/>
        </w:rPr>
        <w:t xml:space="preserve"> knyttet blant annet til blogginnlegg der Zangani pekte på en bestemt hudpleieserie. TV 2 skriver: «</w:t>
      </w:r>
      <w:bookmarkStart w:id="1" w:name="_Hlk530397666"/>
      <w:r w:rsidR="007047C6" w:rsidRPr="006C7CE6">
        <w:rPr>
          <w:rFonts w:ascii="Book Antiqua" w:hAnsi="Book Antiqua"/>
          <w:bCs/>
          <w:sz w:val="22"/>
          <w:szCs w:val="22"/>
        </w:rPr>
        <w:t>Gjennom forutgående korrespondanse ble dette sjekket (og dobbeltsjekket), og det ble klarlagt at dr. Zangani ikke får noen slik betaling som påstått og at han heller ikke har aksjer eller andre interesser i produsenten eller produktet. Redaksjonen konkluderte deretter med at hans deltagelse – i sammenhengen her – var uproblematisk. Redaksjonen tok deretter hans uttalelser inn, som det fremgår av innslaget.</w:t>
      </w:r>
      <w:bookmarkEnd w:id="1"/>
      <w:r w:rsidRPr="006C7CE6">
        <w:rPr>
          <w:rFonts w:ascii="Book Antiqua" w:hAnsi="Book Antiqua"/>
          <w:bCs/>
          <w:sz w:val="22"/>
          <w:szCs w:val="22"/>
        </w:rPr>
        <w:t xml:space="preserve"> </w:t>
      </w:r>
      <w:r w:rsidR="007047C6" w:rsidRPr="006C7CE6">
        <w:rPr>
          <w:rFonts w:ascii="Book Antiqua" w:hAnsi="Book Antiqua"/>
          <w:bCs/>
          <w:sz w:val="22"/>
          <w:szCs w:val="22"/>
        </w:rPr>
        <w:t xml:space="preserve">Hvis man ser på utskriften </w:t>
      </w:r>
      <w:r w:rsidRPr="006C7CE6">
        <w:rPr>
          <w:rFonts w:ascii="Book Antiqua" w:hAnsi="Book Antiqua"/>
          <w:bCs/>
          <w:sz w:val="22"/>
          <w:szCs w:val="22"/>
        </w:rPr>
        <w:t xml:space="preserve">[av innslaget, vedlagt, sekr. anm.] </w:t>
      </w:r>
      <w:r w:rsidR="007047C6" w:rsidRPr="006C7CE6">
        <w:rPr>
          <w:rFonts w:ascii="Book Antiqua" w:hAnsi="Book Antiqua"/>
          <w:bCs/>
          <w:sz w:val="22"/>
          <w:szCs w:val="22"/>
        </w:rPr>
        <w:t>indikerer han heller ikke at den serien han underviser i bruken av</w:t>
      </w:r>
      <w:r w:rsidR="00E94183">
        <w:rPr>
          <w:rFonts w:ascii="Book Antiqua" w:hAnsi="Book Antiqua"/>
          <w:bCs/>
          <w:sz w:val="22"/>
          <w:szCs w:val="22"/>
        </w:rPr>
        <w:t>[,]</w:t>
      </w:r>
      <w:r w:rsidR="007047C6" w:rsidRPr="006C7CE6">
        <w:rPr>
          <w:rFonts w:ascii="Book Antiqua" w:hAnsi="Book Antiqua"/>
          <w:bCs/>
          <w:sz w:val="22"/>
          <w:szCs w:val="22"/>
        </w:rPr>
        <w:t xml:space="preserve"> er bedre enn eller gir en løsning på problemet. Tvert om er han – med god grunn </w:t>
      </w:r>
      <w:r w:rsidRPr="006C7CE6">
        <w:rPr>
          <w:rFonts w:ascii="Book Antiqua" w:hAnsi="Book Antiqua"/>
          <w:bCs/>
          <w:sz w:val="22"/>
          <w:szCs w:val="22"/>
        </w:rPr>
        <w:t>–</w:t>
      </w:r>
      <w:r w:rsidR="007047C6" w:rsidRPr="006C7CE6">
        <w:rPr>
          <w:rFonts w:ascii="Book Antiqua" w:hAnsi="Book Antiqua"/>
          <w:bCs/>
          <w:sz w:val="22"/>
          <w:szCs w:val="22"/>
        </w:rPr>
        <w:t xml:space="preserve"> generelt kritisk.</w:t>
      </w:r>
      <w:r w:rsidRPr="006C7CE6">
        <w:rPr>
          <w:rFonts w:ascii="Book Antiqua" w:hAnsi="Book Antiqua"/>
          <w:bCs/>
          <w:sz w:val="22"/>
          <w:szCs w:val="22"/>
        </w:rPr>
        <w:t>»</w:t>
      </w:r>
    </w:p>
    <w:p w:rsidR="00543BDF" w:rsidRDefault="00543BDF" w:rsidP="006C7CE6">
      <w:pPr>
        <w:rPr>
          <w:rFonts w:ascii="Book Antiqua" w:hAnsi="Book Antiqua"/>
          <w:bCs/>
          <w:sz w:val="22"/>
          <w:szCs w:val="22"/>
        </w:rPr>
      </w:pPr>
    </w:p>
    <w:p w:rsidR="00B271A1" w:rsidRPr="00B271A1" w:rsidRDefault="00543BDF" w:rsidP="00B271A1">
      <w:pPr>
        <w:rPr>
          <w:rFonts w:ascii="Book Antiqua" w:hAnsi="Book Antiqua" w:cs="Calibri"/>
          <w:color w:val="000000" w:themeColor="text1"/>
          <w:sz w:val="22"/>
          <w:szCs w:val="22"/>
        </w:rPr>
      </w:pPr>
      <w:r w:rsidRPr="00B271A1">
        <w:rPr>
          <w:rFonts w:ascii="Book Antiqua" w:hAnsi="Book Antiqua"/>
          <w:bCs/>
          <w:sz w:val="22"/>
          <w:szCs w:val="22"/>
        </w:rPr>
        <w:t xml:space="preserve">TV 2 avviser </w:t>
      </w:r>
      <w:r w:rsidR="00080DC0">
        <w:rPr>
          <w:rFonts w:ascii="Book Antiqua" w:hAnsi="Book Antiqua"/>
          <w:bCs/>
          <w:sz w:val="22"/>
          <w:szCs w:val="22"/>
        </w:rPr>
        <w:t xml:space="preserve">videre </w:t>
      </w:r>
      <w:r w:rsidRPr="00B271A1">
        <w:rPr>
          <w:rFonts w:ascii="Book Antiqua" w:hAnsi="Book Antiqua"/>
          <w:bCs/>
          <w:sz w:val="22"/>
          <w:szCs w:val="22"/>
        </w:rPr>
        <w:t xml:space="preserve">at redaksjonen </w:t>
      </w:r>
      <w:r w:rsidR="00B271A1" w:rsidRPr="00B271A1">
        <w:rPr>
          <w:rFonts w:ascii="Book Antiqua" w:hAnsi="Book Antiqua"/>
          <w:bCs/>
          <w:sz w:val="22"/>
          <w:szCs w:val="22"/>
        </w:rPr>
        <w:t xml:space="preserve">bevisst </w:t>
      </w:r>
      <w:r w:rsidRPr="00B271A1">
        <w:rPr>
          <w:rFonts w:ascii="Book Antiqua" w:hAnsi="Book Antiqua"/>
          <w:bCs/>
          <w:sz w:val="22"/>
          <w:szCs w:val="22"/>
        </w:rPr>
        <w:t xml:space="preserve">har valgt kilder </w:t>
      </w:r>
      <w:r w:rsidR="00B271A1" w:rsidRPr="00B271A1">
        <w:rPr>
          <w:rFonts w:ascii="Book Antiqua" w:hAnsi="Book Antiqua"/>
          <w:bCs/>
          <w:sz w:val="22"/>
          <w:szCs w:val="22"/>
        </w:rPr>
        <w:t>som er negative til produktet: «</w:t>
      </w:r>
      <w:r w:rsidRPr="00B271A1">
        <w:rPr>
          <w:rFonts w:ascii="Book Antiqua" w:hAnsi="Book Antiqua" w:cs="Calibri"/>
          <w:color w:val="000000" w:themeColor="text1"/>
          <w:sz w:val="22"/>
          <w:szCs w:val="22"/>
        </w:rPr>
        <w:t>Dette er ikke korrekt</w:t>
      </w:r>
      <w:r w:rsidR="00B271A1" w:rsidRPr="00B271A1">
        <w:rPr>
          <w:rFonts w:ascii="Book Antiqua" w:hAnsi="Book Antiqua" w:cs="Calibri"/>
          <w:color w:val="000000" w:themeColor="text1"/>
          <w:sz w:val="22"/>
          <w:szCs w:val="22"/>
        </w:rPr>
        <w:t xml:space="preserve">.» TV 2 opplyser at klager tipset om dr. Rolah Lønning som hadde uttalt seg </w:t>
      </w:r>
      <w:r w:rsidR="007047C6" w:rsidRPr="00B271A1">
        <w:rPr>
          <w:rFonts w:ascii="Book Antiqua" w:hAnsi="Book Antiqua" w:cs="Calibri"/>
          <w:color w:val="000000" w:themeColor="text1"/>
          <w:sz w:val="22"/>
          <w:szCs w:val="22"/>
        </w:rPr>
        <w:t>i en tidligere artikkel i Dagens Næringsliv.</w:t>
      </w:r>
      <w:r w:rsidR="00B271A1" w:rsidRPr="00B271A1">
        <w:rPr>
          <w:rFonts w:ascii="Book Antiqua" w:hAnsi="Book Antiqua" w:cs="Calibri"/>
          <w:color w:val="000000" w:themeColor="text1"/>
          <w:sz w:val="22"/>
          <w:szCs w:val="22"/>
        </w:rPr>
        <w:t xml:space="preserve"> TV 2 skriver: «</w:t>
      </w:r>
      <w:r w:rsidR="007047C6" w:rsidRPr="00B271A1">
        <w:rPr>
          <w:rFonts w:ascii="Book Antiqua" w:hAnsi="Book Antiqua" w:cs="Calibri"/>
          <w:color w:val="000000" w:themeColor="text1"/>
          <w:sz w:val="22"/>
          <w:szCs w:val="22"/>
        </w:rPr>
        <w:t xml:space="preserve">Da valgte redaksjonen </w:t>
      </w:r>
      <w:r w:rsidR="007047C6" w:rsidRPr="00B271A1">
        <w:rPr>
          <w:rFonts w:ascii="Book Antiqua" w:hAnsi="Book Antiqua" w:cs="Calibri"/>
          <w:color w:val="000000" w:themeColor="text1"/>
          <w:sz w:val="22"/>
          <w:szCs w:val="22"/>
          <w:u w:val="single"/>
        </w:rPr>
        <w:t>aktivt å ta henne inn i saken</w:t>
      </w:r>
      <w:r w:rsidR="00B271A1" w:rsidRPr="00B271A1">
        <w:rPr>
          <w:rFonts w:ascii="Book Antiqua" w:hAnsi="Book Antiqua" w:cs="Calibri"/>
          <w:color w:val="000000" w:themeColor="text1"/>
          <w:sz w:val="22"/>
          <w:szCs w:val="22"/>
          <w:u w:val="single"/>
        </w:rPr>
        <w:t xml:space="preserve"> </w:t>
      </w:r>
      <w:r w:rsidR="007047C6" w:rsidRPr="00B271A1">
        <w:rPr>
          <w:rFonts w:ascii="Book Antiqua" w:hAnsi="Book Antiqua" w:cs="Calibri"/>
          <w:color w:val="000000" w:themeColor="text1"/>
          <w:sz w:val="22"/>
          <w:szCs w:val="22"/>
        </w:rPr>
        <w:t xml:space="preserve">- etter at den var ferdig klippet. </w:t>
      </w:r>
      <w:r w:rsidR="00B271A1" w:rsidRPr="00B271A1">
        <w:rPr>
          <w:rFonts w:ascii="Book Antiqua" w:hAnsi="Book Antiqua" w:cs="Calibri"/>
          <w:color w:val="000000" w:themeColor="text1"/>
          <w:sz w:val="22"/>
          <w:szCs w:val="22"/>
        </w:rPr>
        <w:t xml:space="preserve">(…) </w:t>
      </w:r>
      <w:r w:rsidR="007047C6" w:rsidRPr="00B271A1">
        <w:rPr>
          <w:rFonts w:ascii="Book Antiqua" w:hAnsi="Book Antiqua" w:cs="Calibri"/>
          <w:color w:val="000000" w:themeColor="text1"/>
          <w:sz w:val="22"/>
          <w:szCs w:val="22"/>
        </w:rPr>
        <w:t>Arbeidet med dette ble også Atle Strande informert om i mail 23.04.</w:t>
      </w:r>
      <w:r w:rsidR="00B271A1" w:rsidRPr="00B271A1">
        <w:rPr>
          <w:rFonts w:ascii="Book Antiqua" w:hAnsi="Book Antiqua" w:cs="Calibri"/>
          <w:color w:val="000000" w:themeColor="text1"/>
          <w:sz w:val="22"/>
          <w:szCs w:val="22"/>
        </w:rPr>
        <w:t>»</w:t>
      </w:r>
    </w:p>
    <w:p w:rsidR="00B271A1" w:rsidRPr="00B8069B" w:rsidRDefault="00B271A1" w:rsidP="00B271A1">
      <w:pPr>
        <w:rPr>
          <w:rFonts w:ascii="Book Antiqua" w:hAnsi="Book Antiqua"/>
          <w:bCs/>
          <w:sz w:val="22"/>
          <w:szCs w:val="22"/>
        </w:rPr>
      </w:pPr>
    </w:p>
    <w:p w:rsidR="007047C6" w:rsidRDefault="00B8069B" w:rsidP="00CA220D">
      <w:pPr>
        <w:rPr>
          <w:rFonts w:ascii="Book Antiqua" w:hAnsi="Book Antiqua"/>
          <w:bCs/>
          <w:sz w:val="22"/>
          <w:szCs w:val="22"/>
        </w:rPr>
      </w:pPr>
      <w:r w:rsidRPr="00B8069B">
        <w:rPr>
          <w:rFonts w:ascii="Book Antiqua" w:hAnsi="Book Antiqua"/>
          <w:bCs/>
          <w:sz w:val="22"/>
          <w:szCs w:val="22"/>
        </w:rPr>
        <w:t xml:space="preserve">Når det gjelder studiene som omtales, </w:t>
      </w:r>
      <w:r w:rsidR="00352848">
        <w:rPr>
          <w:rFonts w:ascii="Book Antiqua" w:hAnsi="Book Antiqua"/>
          <w:bCs/>
          <w:sz w:val="22"/>
          <w:szCs w:val="22"/>
        </w:rPr>
        <w:t xml:space="preserve">mener </w:t>
      </w:r>
      <w:r w:rsidRPr="00B8069B">
        <w:rPr>
          <w:rFonts w:ascii="Book Antiqua" w:hAnsi="Book Antiqua"/>
          <w:bCs/>
          <w:sz w:val="22"/>
          <w:szCs w:val="22"/>
        </w:rPr>
        <w:t>TV 2 at det er «</w:t>
      </w:r>
      <w:r w:rsidR="007047C6" w:rsidRPr="00B8069B">
        <w:rPr>
          <w:rFonts w:ascii="Book Antiqua" w:hAnsi="Book Antiqua"/>
          <w:bCs/>
          <w:sz w:val="22"/>
          <w:szCs w:val="22"/>
        </w:rPr>
        <w:t>ganske naturlig at redaksjonen velger å fokusere på de som konkret benyttes i markedsføringen av produktet. Hovedpoenget er om dette er dekkende dokumentasjon for påstandene i markedsføringen.</w:t>
      </w:r>
      <w:r w:rsidRPr="00B8069B">
        <w:rPr>
          <w:rFonts w:ascii="Book Antiqua" w:hAnsi="Book Antiqua"/>
          <w:bCs/>
          <w:sz w:val="22"/>
          <w:szCs w:val="22"/>
        </w:rPr>
        <w:t>»</w:t>
      </w:r>
    </w:p>
    <w:p w:rsidR="003B7970" w:rsidRDefault="003B7970" w:rsidP="00CA220D">
      <w:pPr>
        <w:rPr>
          <w:rFonts w:ascii="Book Antiqua" w:hAnsi="Book Antiqua"/>
          <w:bCs/>
          <w:sz w:val="22"/>
          <w:szCs w:val="22"/>
        </w:rPr>
      </w:pPr>
    </w:p>
    <w:p w:rsidR="007047C6" w:rsidRPr="00224741" w:rsidRDefault="003B7970" w:rsidP="003B7970">
      <w:pPr>
        <w:rPr>
          <w:rFonts w:ascii="Book Antiqua" w:hAnsi="Book Antiqua"/>
          <w:bCs/>
          <w:sz w:val="22"/>
          <w:szCs w:val="22"/>
        </w:rPr>
      </w:pPr>
      <w:r>
        <w:rPr>
          <w:rFonts w:ascii="Book Antiqua" w:hAnsi="Book Antiqua"/>
          <w:bCs/>
          <w:sz w:val="22"/>
          <w:szCs w:val="22"/>
        </w:rPr>
        <w:t xml:space="preserve">Slik TV 2 ser det, er </w:t>
      </w:r>
      <w:r w:rsidR="008C2071">
        <w:rPr>
          <w:rFonts w:ascii="Book Antiqua" w:hAnsi="Book Antiqua"/>
          <w:bCs/>
          <w:sz w:val="22"/>
          <w:szCs w:val="22"/>
        </w:rPr>
        <w:t xml:space="preserve">også </w:t>
      </w:r>
      <w:r>
        <w:rPr>
          <w:rFonts w:ascii="Book Antiqua" w:hAnsi="Book Antiqua"/>
          <w:bCs/>
          <w:sz w:val="22"/>
          <w:szCs w:val="22"/>
        </w:rPr>
        <w:t>kommentaren fra programleder til blogger Rudjord «</w:t>
      </w:r>
      <w:r w:rsidRPr="00224741">
        <w:rPr>
          <w:rFonts w:ascii="Book Antiqua" w:hAnsi="Book Antiqua"/>
          <w:bCs/>
          <w:sz w:val="22"/>
          <w:szCs w:val="22"/>
        </w:rPr>
        <w:t xml:space="preserve">helt legitim og innenfor rammene av god presseskikk». </w:t>
      </w:r>
    </w:p>
    <w:p w:rsidR="00022F72" w:rsidRPr="0072694A" w:rsidRDefault="008C2071" w:rsidP="00022F72">
      <w:pPr>
        <w:rPr>
          <w:rFonts w:ascii="Book Antiqua" w:hAnsi="Book Antiqua"/>
          <w:b/>
          <w:sz w:val="22"/>
          <w:szCs w:val="22"/>
        </w:rPr>
      </w:pPr>
      <w:r w:rsidRPr="0072694A">
        <w:rPr>
          <w:rFonts w:ascii="Book Antiqua" w:hAnsi="Book Antiqua"/>
          <w:b/>
          <w:sz w:val="22"/>
          <w:szCs w:val="22"/>
        </w:rPr>
        <w:br/>
      </w:r>
    </w:p>
    <w:p w:rsidR="004C6814" w:rsidRPr="004277F9" w:rsidRDefault="00392CB3" w:rsidP="00392CB3">
      <w:pPr>
        <w:rPr>
          <w:rFonts w:ascii="Book Antiqua" w:hAnsi="Book Antiqua"/>
          <w:sz w:val="22"/>
          <w:szCs w:val="22"/>
        </w:rPr>
      </w:pPr>
      <w:r w:rsidRPr="0072694A">
        <w:rPr>
          <w:rFonts w:ascii="Book Antiqua" w:hAnsi="Book Antiqua"/>
          <w:b/>
          <w:sz w:val="22"/>
          <w:szCs w:val="22"/>
        </w:rPr>
        <w:t xml:space="preserve">Klager </w:t>
      </w:r>
      <w:r w:rsidR="0072694A" w:rsidRPr="0072694A">
        <w:rPr>
          <w:rFonts w:ascii="Book Antiqua" w:hAnsi="Book Antiqua"/>
          <w:sz w:val="22"/>
          <w:szCs w:val="22"/>
        </w:rPr>
        <w:t xml:space="preserve">kommenterer TV 2s generelle anførsel </w:t>
      </w:r>
      <w:r w:rsidR="004C6814">
        <w:rPr>
          <w:rFonts w:ascii="Book Antiqua" w:hAnsi="Book Antiqua"/>
          <w:sz w:val="22"/>
          <w:szCs w:val="22"/>
        </w:rPr>
        <w:t xml:space="preserve">om </w:t>
      </w:r>
      <w:r w:rsidR="0072694A" w:rsidRPr="0072694A">
        <w:rPr>
          <w:rFonts w:ascii="Book Antiqua" w:hAnsi="Book Antiqua"/>
          <w:sz w:val="22"/>
          <w:szCs w:val="22"/>
        </w:rPr>
        <w:t>arbeide</w:t>
      </w:r>
      <w:r w:rsidR="0072694A">
        <w:rPr>
          <w:rFonts w:ascii="Book Antiqua" w:hAnsi="Book Antiqua"/>
          <w:sz w:val="22"/>
          <w:szCs w:val="22"/>
        </w:rPr>
        <w:t>t</w:t>
      </w:r>
      <w:r w:rsidR="0072694A" w:rsidRPr="0072694A">
        <w:rPr>
          <w:rFonts w:ascii="Book Antiqua" w:hAnsi="Book Antiqua"/>
          <w:sz w:val="22"/>
          <w:szCs w:val="22"/>
        </w:rPr>
        <w:t xml:space="preserve"> med det aktuelle temaet, og skriver</w:t>
      </w:r>
      <w:r w:rsidR="004C6814">
        <w:rPr>
          <w:rFonts w:ascii="Book Antiqua" w:hAnsi="Book Antiqua"/>
          <w:sz w:val="22"/>
          <w:szCs w:val="22"/>
        </w:rPr>
        <w:t xml:space="preserve"> blant annet</w:t>
      </w:r>
      <w:r w:rsidR="0072694A">
        <w:rPr>
          <w:rFonts w:ascii="Book Antiqua" w:hAnsi="Book Antiqua"/>
          <w:sz w:val="22"/>
          <w:szCs w:val="22"/>
        </w:rPr>
        <w:t xml:space="preserve">: «Vi har vært </w:t>
      </w:r>
      <w:r w:rsidR="0072694A" w:rsidRPr="0072694A">
        <w:rPr>
          <w:rFonts w:ascii="Book Antiqua" w:hAnsi="Book Antiqua"/>
          <w:sz w:val="22"/>
          <w:szCs w:val="22"/>
        </w:rPr>
        <w:t>svært transparent på temaet g</w:t>
      </w:r>
      <w:r w:rsidR="0072694A">
        <w:rPr>
          <w:rFonts w:ascii="Book Antiqua" w:hAnsi="Book Antiqua"/>
          <w:sz w:val="22"/>
          <w:szCs w:val="22"/>
        </w:rPr>
        <w:t xml:space="preserve">jennom hele prosessen med TV 2, og forelagt dem en rekke studier som holder høyeste forskningsmessige standard (…) Det vil i praksis si at de er </w:t>
      </w:r>
      <w:r w:rsidR="0072694A" w:rsidRPr="004277F9">
        <w:rPr>
          <w:rFonts w:ascii="Book Antiqua" w:hAnsi="Book Antiqua"/>
          <w:sz w:val="22"/>
          <w:szCs w:val="22"/>
        </w:rPr>
        <w:t xml:space="preserve">dobbeltblindet, randomiserte og placebokontrollerte. TV 2 har heller ikke tatt med informasjon om studier fra andre forskere som har kommet til samme konklusjoner </w:t>
      </w:r>
      <w:r w:rsidR="006759E8" w:rsidRPr="004277F9">
        <w:rPr>
          <w:rFonts w:ascii="Book Antiqua" w:hAnsi="Book Antiqua"/>
          <w:sz w:val="22"/>
          <w:szCs w:val="22"/>
        </w:rPr>
        <w:t>som Proksch et al, på tross av at de har fått tilsendt alle relevante kildehenvisninger.</w:t>
      </w:r>
      <w:r w:rsidR="007E7C35" w:rsidRPr="004277F9">
        <w:rPr>
          <w:rFonts w:ascii="Book Antiqua" w:hAnsi="Book Antiqua"/>
          <w:sz w:val="22"/>
          <w:szCs w:val="22"/>
        </w:rPr>
        <w:t xml:space="preserve"> Argumentet om at det skal ha noen relevan</w:t>
      </w:r>
      <w:r w:rsidR="00352848">
        <w:rPr>
          <w:rFonts w:ascii="Book Antiqua" w:hAnsi="Book Antiqua"/>
          <w:sz w:val="22"/>
          <w:szCs w:val="22"/>
        </w:rPr>
        <w:t>s</w:t>
      </w:r>
      <w:r w:rsidR="007E7C35" w:rsidRPr="004277F9">
        <w:rPr>
          <w:rFonts w:ascii="Book Antiqua" w:hAnsi="Book Antiqua"/>
          <w:sz w:val="22"/>
          <w:szCs w:val="22"/>
        </w:rPr>
        <w:t xml:space="preserve"> hvorvidt stud</w:t>
      </w:r>
      <w:r w:rsidR="004277F9" w:rsidRPr="004277F9">
        <w:rPr>
          <w:rFonts w:ascii="Book Antiqua" w:hAnsi="Book Antiqua"/>
          <w:sz w:val="22"/>
          <w:szCs w:val="22"/>
        </w:rPr>
        <w:t>i</w:t>
      </w:r>
      <w:r w:rsidR="007E7C35" w:rsidRPr="004277F9">
        <w:rPr>
          <w:rFonts w:ascii="Book Antiqua" w:hAnsi="Book Antiqua"/>
          <w:sz w:val="22"/>
          <w:szCs w:val="22"/>
        </w:rPr>
        <w:t>er er gjort for bea</w:t>
      </w:r>
      <w:r w:rsidR="004277F9" w:rsidRPr="004277F9">
        <w:rPr>
          <w:rFonts w:ascii="Book Antiqua" w:hAnsi="Book Antiqua"/>
          <w:sz w:val="22"/>
          <w:szCs w:val="22"/>
        </w:rPr>
        <w:t>u</w:t>
      </w:r>
      <w:r w:rsidR="007E7C35" w:rsidRPr="004277F9">
        <w:rPr>
          <w:rFonts w:ascii="Book Antiqua" w:hAnsi="Book Antiqua"/>
          <w:sz w:val="22"/>
          <w:szCs w:val="22"/>
        </w:rPr>
        <w:t>ty/skjønnhet eller ikke, faller dermed på sin egen urimelighet, fordi det er studienes kvalitet som avgjør verdien. Og den mener vi klart å ha demonstrert overfor TV 2.</w:t>
      </w:r>
      <w:r w:rsidR="004C6814" w:rsidRPr="004277F9">
        <w:rPr>
          <w:rFonts w:ascii="Book Antiqua" w:hAnsi="Book Antiqua"/>
          <w:sz w:val="22"/>
          <w:szCs w:val="22"/>
        </w:rPr>
        <w:t>»</w:t>
      </w:r>
    </w:p>
    <w:p w:rsidR="004C6814" w:rsidRPr="004277F9" w:rsidRDefault="004C6814" w:rsidP="00392CB3">
      <w:pPr>
        <w:rPr>
          <w:rFonts w:ascii="Book Antiqua" w:hAnsi="Book Antiqua"/>
          <w:sz w:val="22"/>
          <w:szCs w:val="22"/>
        </w:rPr>
      </w:pPr>
    </w:p>
    <w:p w:rsidR="003B07E9" w:rsidRDefault="00232FD5" w:rsidP="00392CB3">
      <w:pPr>
        <w:rPr>
          <w:rFonts w:ascii="Book Antiqua" w:hAnsi="Book Antiqua"/>
          <w:sz w:val="22"/>
          <w:szCs w:val="22"/>
        </w:rPr>
      </w:pPr>
      <w:r w:rsidRPr="004277F9">
        <w:rPr>
          <w:rFonts w:ascii="Book Antiqua" w:hAnsi="Book Antiqua"/>
          <w:sz w:val="22"/>
          <w:szCs w:val="22"/>
        </w:rPr>
        <w:t xml:space="preserve">Slik klager ser det, kommer TV 2 </w:t>
      </w:r>
      <w:r w:rsidR="004277F9" w:rsidRPr="004277F9">
        <w:rPr>
          <w:rFonts w:ascii="Book Antiqua" w:hAnsi="Book Antiqua"/>
          <w:sz w:val="22"/>
          <w:szCs w:val="22"/>
        </w:rPr>
        <w:t xml:space="preserve">i tilsvaret </w:t>
      </w:r>
      <w:r w:rsidRPr="004277F9">
        <w:rPr>
          <w:rFonts w:ascii="Book Antiqua" w:hAnsi="Book Antiqua"/>
          <w:sz w:val="22"/>
          <w:szCs w:val="22"/>
        </w:rPr>
        <w:t xml:space="preserve">med </w:t>
      </w:r>
      <w:r w:rsidR="004277F9" w:rsidRPr="004277F9">
        <w:rPr>
          <w:rFonts w:ascii="Book Antiqua" w:hAnsi="Book Antiqua"/>
          <w:sz w:val="22"/>
          <w:szCs w:val="22"/>
        </w:rPr>
        <w:t xml:space="preserve">flere </w:t>
      </w:r>
      <w:r w:rsidRPr="004277F9">
        <w:rPr>
          <w:rFonts w:ascii="Book Antiqua" w:hAnsi="Book Antiqua"/>
          <w:sz w:val="22"/>
          <w:szCs w:val="22"/>
        </w:rPr>
        <w:t>påstander</w:t>
      </w:r>
      <w:r w:rsidR="004277F9">
        <w:rPr>
          <w:rFonts w:ascii="Book Antiqua" w:hAnsi="Book Antiqua"/>
          <w:sz w:val="22"/>
          <w:szCs w:val="22"/>
        </w:rPr>
        <w:t xml:space="preserve"> som mangler dekning.</w:t>
      </w:r>
      <w:r w:rsidR="00352848">
        <w:rPr>
          <w:rFonts w:ascii="Book Antiqua" w:hAnsi="Book Antiqua"/>
          <w:sz w:val="22"/>
          <w:szCs w:val="22"/>
        </w:rPr>
        <w:t xml:space="preserve"> </w:t>
      </w:r>
      <w:r w:rsidR="004277F9">
        <w:rPr>
          <w:rFonts w:ascii="Book Antiqua" w:hAnsi="Book Antiqua"/>
          <w:sz w:val="22"/>
          <w:szCs w:val="22"/>
        </w:rPr>
        <w:t>Klager viser til at TV 2 omtaler intervjuobjekter som «Norges fremste» på ulike områder, men klager kan ikke se at TV 2 belegger dette med fakta.</w:t>
      </w:r>
    </w:p>
    <w:p w:rsidR="003B07E9" w:rsidRDefault="003B07E9" w:rsidP="00392CB3">
      <w:pPr>
        <w:rPr>
          <w:rFonts w:ascii="Book Antiqua" w:hAnsi="Book Antiqua"/>
          <w:sz w:val="22"/>
          <w:szCs w:val="22"/>
        </w:rPr>
      </w:pPr>
    </w:p>
    <w:p w:rsidR="00AA228B" w:rsidRDefault="003B07E9" w:rsidP="00392CB3">
      <w:pPr>
        <w:rPr>
          <w:rFonts w:ascii="Book Antiqua" w:hAnsi="Book Antiqua"/>
          <w:sz w:val="22"/>
          <w:szCs w:val="22"/>
        </w:rPr>
      </w:pPr>
      <w:r>
        <w:rPr>
          <w:rFonts w:ascii="Book Antiqua" w:hAnsi="Book Antiqua"/>
          <w:sz w:val="22"/>
          <w:szCs w:val="22"/>
        </w:rPr>
        <w:t>Klager fastholder: «Det er liten tvil om at programmet opphøyer de kildene som støtter deres sak og hypoteser, og fremhever deres meritter. Til sammenlikning</w:t>
      </w:r>
      <w:r w:rsidR="004277F9">
        <w:rPr>
          <w:rFonts w:ascii="Book Antiqua" w:hAnsi="Book Antiqua"/>
          <w:sz w:val="22"/>
          <w:szCs w:val="22"/>
        </w:rPr>
        <w:t xml:space="preserve"> </w:t>
      </w:r>
      <w:r>
        <w:rPr>
          <w:rFonts w:ascii="Book Antiqua" w:hAnsi="Book Antiqua"/>
          <w:sz w:val="22"/>
          <w:szCs w:val="22"/>
        </w:rPr>
        <w:t xml:space="preserve">med Zangani og Skålhegg, ble lege og hudforsker Dr. Rolah Lønning, som av både TV 2 selv og øvrige medier </w:t>
      </w:r>
      <w:r>
        <w:rPr>
          <w:rFonts w:ascii="Book Antiqua" w:hAnsi="Book Antiqua"/>
          <w:sz w:val="22"/>
          <w:szCs w:val="22"/>
        </w:rPr>
        <w:lastRenderedPageBreak/>
        <w:t>er en mye brukt ekspertkommentator, av reporter Spurkland referert til som ‘hudpleier’ under intervjuet med undertegnede. Dette til tross for at Spurkland allerede var gjort kjent med at dette er misvisende, og kun egnet til å diskreditere Dr. Lønning. Etter at vi flere ganger hadde påpekt dette</w:t>
      </w:r>
      <w:r w:rsidR="00AA228B">
        <w:rPr>
          <w:rFonts w:ascii="Book Antiqua" w:hAnsi="Book Antiqua"/>
          <w:sz w:val="22"/>
          <w:szCs w:val="22"/>
        </w:rPr>
        <w:t>, valgte TV 2 å utelate delen hvor Rønning refereres som hudpleier. Vi mener likevel at de holdningene kanalen viser gjennom å omtale motkilder på en diskrediterende måte, demonstrerer en uetisk fremferd.»</w:t>
      </w:r>
    </w:p>
    <w:p w:rsidR="00AA228B" w:rsidRDefault="00AA228B" w:rsidP="00392CB3">
      <w:pPr>
        <w:rPr>
          <w:rFonts w:ascii="Book Antiqua" w:hAnsi="Book Antiqua"/>
          <w:sz w:val="22"/>
          <w:szCs w:val="22"/>
        </w:rPr>
      </w:pPr>
    </w:p>
    <w:p w:rsidR="007E7C35" w:rsidRPr="00AA228B" w:rsidRDefault="00AA228B" w:rsidP="00392CB3">
      <w:pPr>
        <w:rPr>
          <w:rFonts w:ascii="Book Antiqua" w:hAnsi="Book Antiqua"/>
          <w:sz w:val="22"/>
          <w:szCs w:val="22"/>
        </w:rPr>
      </w:pPr>
      <w:r>
        <w:rPr>
          <w:rFonts w:ascii="Book Antiqua" w:hAnsi="Book Antiqua"/>
          <w:sz w:val="22"/>
          <w:szCs w:val="22"/>
        </w:rPr>
        <w:t>Etter klagers mening forsøker TV 2</w:t>
      </w:r>
      <w:r w:rsidR="003B07E9">
        <w:rPr>
          <w:rFonts w:ascii="Book Antiqua" w:hAnsi="Book Antiqua"/>
          <w:sz w:val="22"/>
          <w:szCs w:val="22"/>
        </w:rPr>
        <w:t xml:space="preserve"> </w:t>
      </w:r>
      <w:r>
        <w:rPr>
          <w:rFonts w:ascii="Book Antiqua" w:hAnsi="Book Antiqua"/>
          <w:sz w:val="22"/>
          <w:szCs w:val="22"/>
        </w:rPr>
        <w:t>å gi inntrykk av at de har behandlet alle kilder likt, men klager innvender: «Om de hadde gjort det, hvorfor ga de all skjermtiden til Zangani og Skålhegg, og begrenset seg til å oppsummere et sitat fra D</w:t>
      </w:r>
      <w:r w:rsidR="00352848">
        <w:rPr>
          <w:rFonts w:ascii="Book Antiqua" w:hAnsi="Book Antiqua"/>
          <w:sz w:val="22"/>
          <w:szCs w:val="22"/>
        </w:rPr>
        <w:t>r</w:t>
      </w:r>
      <w:r>
        <w:rPr>
          <w:rFonts w:ascii="Book Antiqua" w:hAnsi="Book Antiqua"/>
          <w:sz w:val="22"/>
          <w:szCs w:val="22"/>
        </w:rPr>
        <w:t xml:space="preserve">. Rønnings intervju i Dagens Næringsliv? Man kan også spørre seg, all den tid TV 2 mener å ha ‘tatt kontakt bredt ut i relevante miljøer for å sjekke ut og avklare temaene som man ønsket å belyse’, ikke fant én enste kilde å </w:t>
      </w:r>
      <w:r w:rsidRPr="00AA228B">
        <w:rPr>
          <w:rFonts w:ascii="Book Antiqua" w:hAnsi="Book Antiqua"/>
          <w:i/>
          <w:sz w:val="22"/>
          <w:szCs w:val="22"/>
        </w:rPr>
        <w:t>intervjue</w:t>
      </w:r>
      <w:r>
        <w:rPr>
          <w:rFonts w:ascii="Book Antiqua" w:hAnsi="Book Antiqua"/>
          <w:sz w:val="22"/>
          <w:szCs w:val="22"/>
        </w:rPr>
        <w:t xml:space="preserve"> som så saken fra en annen side enn Zangani og Skålhegg?»</w:t>
      </w:r>
    </w:p>
    <w:p w:rsidR="0031514A" w:rsidRDefault="0031514A" w:rsidP="00392CB3">
      <w:pPr>
        <w:rPr>
          <w:rFonts w:ascii="Book Antiqua" w:hAnsi="Book Antiqua"/>
          <w:sz w:val="22"/>
          <w:szCs w:val="22"/>
        </w:rPr>
      </w:pPr>
    </w:p>
    <w:p w:rsidR="009612BF" w:rsidRPr="004277F9" w:rsidRDefault="009612BF" w:rsidP="00392CB3">
      <w:pPr>
        <w:rPr>
          <w:rFonts w:ascii="Book Antiqua" w:hAnsi="Book Antiqua"/>
          <w:sz w:val="22"/>
          <w:szCs w:val="22"/>
        </w:rPr>
      </w:pPr>
      <w:r>
        <w:rPr>
          <w:rFonts w:ascii="Book Antiqua" w:hAnsi="Book Antiqua"/>
          <w:sz w:val="22"/>
          <w:szCs w:val="22"/>
        </w:rPr>
        <w:t xml:space="preserve">Klager står også fast på at TV 2 har brutt god presseskikk gjennom bruken og omtalen av Zangani: «Som vi sa i vår klage er det sikkert fint at han underviser helsepersonell i en hudpleieserie, men det er et åpent spørsmål hva det har å gjøre med denne saken og hvordan de mener det besvarer våre argumenter.» Klager skriver at det heller ikke kun er slik at det handler om et «innlegg på blogg og andre steder»: «Derimot fremstår det veldig klart </w:t>
      </w:r>
      <w:r w:rsidR="00EE67A0">
        <w:rPr>
          <w:rFonts w:ascii="Book Antiqua" w:hAnsi="Book Antiqua"/>
          <w:sz w:val="22"/>
          <w:szCs w:val="22"/>
        </w:rPr>
        <w:t>fra de mange eksemplene vi har vedlagt vår klage at dr. Zangani er frontfigur for en kommersiell hudpleieserie fra en aktør som er i direkte konkurranse med våre egne produkter. Da blir det veldig rart av TV 2 å hevde at han er en uhildet kilde, og at de ikke ser noe kritikkverdig i å bruke ham.»</w:t>
      </w:r>
    </w:p>
    <w:p w:rsidR="0072694A" w:rsidRPr="004277F9" w:rsidRDefault="006759E8" w:rsidP="00392CB3">
      <w:pPr>
        <w:rPr>
          <w:rFonts w:ascii="Book Antiqua" w:hAnsi="Book Antiqua"/>
          <w:sz w:val="22"/>
          <w:szCs w:val="22"/>
        </w:rPr>
      </w:pPr>
      <w:r w:rsidRPr="004277F9">
        <w:rPr>
          <w:rFonts w:ascii="Book Antiqua" w:hAnsi="Book Antiqua"/>
          <w:sz w:val="22"/>
          <w:szCs w:val="22"/>
        </w:rPr>
        <w:t xml:space="preserve"> </w:t>
      </w:r>
    </w:p>
    <w:p w:rsidR="00516164" w:rsidRPr="004277F9" w:rsidRDefault="00516164" w:rsidP="00117E1A">
      <w:pPr>
        <w:widowControl/>
        <w:rPr>
          <w:rFonts w:ascii="Book Antiqua" w:hAnsi="Book Antiqua"/>
          <w:sz w:val="22"/>
        </w:rPr>
      </w:pPr>
    </w:p>
    <w:p w:rsidR="001F28F2" w:rsidRDefault="001D5742" w:rsidP="002C0772">
      <w:pPr>
        <w:rPr>
          <w:rFonts w:ascii="Book Antiqua" w:hAnsi="Book Antiqua"/>
          <w:sz w:val="22"/>
          <w:szCs w:val="22"/>
        </w:rPr>
      </w:pPr>
      <w:r>
        <w:rPr>
          <w:rFonts w:ascii="Book Antiqua" w:hAnsi="Book Antiqua"/>
          <w:b/>
          <w:sz w:val="22"/>
        </w:rPr>
        <w:t xml:space="preserve">TV 2 </w:t>
      </w:r>
      <w:r w:rsidR="004E0713" w:rsidRPr="002C0772">
        <w:rPr>
          <w:rFonts w:ascii="Book Antiqua" w:hAnsi="Book Antiqua"/>
          <w:sz w:val="22"/>
          <w:szCs w:val="22"/>
        </w:rPr>
        <w:t>mener de</w:t>
      </w:r>
      <w:r w:rsidR="002C0772" w:rsidRPr="002C0772">
        <w:rPr>
          <w:rFonts w:ascii="Book Antiqua" w:hAnsi="Book Antiqua"/>
          <w:sz w:val="22"/>
          <w:szCs w:val="22"/>
        </w:rPr>
        <w:t>t</w:t>
      </w:r>
      <w:r w:rsidR="004E0713" w:rsidRPr="002C0772">
        <w:rPr>
          <w:rFonts w:ascii="Book Antiqua" w:hAnsi="Book Antiqua"/>
          <w:sz w:val="22"/>
          <w:szCs w:val="22"/>
        </w:rPr>
        <w:t xml:space="preserve"> </w:t>
      </w:r>
      <w:r w:rsidR="002C0772" w:rsidRPr="002C0772">
        <w:rPr>
          <w:rFonts w:ascii="Book Antiqua" w:hAnsi="Book Antiqua"/>
          <w:sz w:val="22"/>
          <w:szCs w:val="22"/>
        </w:rPr>
        <w:t>påklagede innslaget omhandler en viktig forbrukersak</w:t>
      </w:r>
      <w:r w:rsidR="001F28F2">
        <w:rPr>
          <w:rFonts w:ascii="Book Antiqua" w:hAnsi="Book Antiqua"/>
          <w:sz w:val="22"/>
          <w:szCs w:val="22"/>
        </w:rPr>
        <w:t xml:space="preserve"> </w:t>
      </w:r>
      <w:r w:rsidR="002C0772" w:rsidRPr="002C0772">
        <w:rPr>
          <w:rFonts w:ascii="Book Antiqua" w:hAnsi="Book Antiqua"/>
          <w:sz w:val="22"/>
          <w:szCs w:val="22"/>
        </w:rPr>
        <w:t>«</w:t>
      </w:r>
      <w:r w:rsidR="00487EE3" w:rsidRPr="002C0772">
        <w:rPr>
          <w:rFonts w:ascii="Book Antiqua" w:hAnsi="Book Antiqua"/>
          <w:sz w:val="22"/>
          <w:szCs w:val="22"/>
        </w:rPr>
        <w:t>på et område som mange redaksjoner vegrer seg for å blande seg inn i</w:t>
      </w:r>
      <w:r w:rsidR="002C0772" w:rsidRPr="002C0772">
        <w:rPr>
          <w:rFonts w:ascii="Book Antiqua" w:hAnsi="Book Antiqua"/>
          <w:sz w:val="22"/>
          <w:szCs w:val="22"/>
        </w:rPr>
        <w:t>»</w:t>
      </w:r>
      <w:r w:rsidR="001F28F2">
        <w:rPr>
          <w:rFonts w:ascii="Book Antiqua" w:hAnsi="Book Antiqua"/>
          <w:sz w:val="22"/>
          <w:szCs w:val="22"/>
        </w:rPr>
        <w:t xml:space="preserve">. </w:t>
      </w:r>
    </w:p>
    <w:p w:rsidR="001F28F2" w:rsidRDefault="001F28F2" w:rsidP="002C0772">
      <w:pPr>
        <w:rPr>
          <w:rFonts w:ascii="Book Antiqua" w:hAnsi="Book Antiqua"/>
          <w:sz w:val="22"/>
          <w:szCs w:val="22"/>
        </w:rPr>
      </w:pPr>
    </w:p>
    <w:p w:rsidR="00352848" w:rsidRDefault="001F28F2" w:rsidP="001F28F2">
      <w:pPr>
        <w:rPr>
          <w:rFonts w:ascii="Book Antiqua" w:hAnsi="Book Antiqua"/>
          <w:color w:val="000000"/>
          <w:sz w:val="22"/>
          <w:szCs w:val="22"/>
        </w:rPr>
      </w:pPr>
      <w:r>
        <w:rPr>
          <w:rFonts w:ascii="Book Antiqua" w:hAnsi="Book Antiqua"/>
          <w:sz w:val="22"/>
          <w:szCs w:val="22"/>
        </w:rPr>
        <w:t>TV 2</w:t>
      </w:r>
      <w:r w:rsidR="00352848">
        <w:rPr>
          <w:rFonts w:ascii="Book Antiqua" w:hAnsi="Book Antiqua"/>
          <w:sz w:val="22"/>
          <w:szCs w:val="22"/>
        </w:rPr>
        <w:t xml:space="preserve"> skriver</w:t>
      </w:r>
      <w:r w:rsidR="002C0772" w:rsidRPr="002C0772">
        <w:rPr>
          <w:rFonts w:ascii="Book Antiqua" w:hAnsi="Book Antiqua"/>
          <w:sz w:val="22"/>
          <w:szCs w:val="22"/>
        </w:rPr>
        <w:t>: «</w:t>
      </w:r>
      <w:r w:rsidR="00487EE3" w:rsidRPr="002C0772">
        <w:rPr>
          <w:rFonts w:ascii="Book Antiqua" w:hAnsi="Book Antiqua"/>
          <w:sz w:val="22"/>
          <w:szCs w:val="22"/>
        </w:rPr>
        <w:t xml:space="preserve">TV 2 mener at redaksjonen har omtalt saken og gjengitt klagers synspunkter lojalt og dekkende. Det er ikke </w:t>
      </w:r>
      <w:r w:rsidR="002C0772" w:rsidRPr="002C0772">
        <w:rPr>
          <w:rFonts w:ascii="Book Antiqua" w:hAnsi="Book Antiqua"/>
          <w:sz w:val="22"/>
          <w:szCs w:val="22"/>
        </w:rPr>
        <w:t>‘</w:t>
      </w:r>
      <w:r w:rsidR="00487EE3" w:rsidRPr="002C0772">
        <w:rPr>
          <w:rFonts w:ascii="Book Antiqua" w:hAnsi="Book Antiqua"/>
          <w:sz w:val="22"/>
          <w:szCs w:val="22"/>
        </w:rPr>
        <w:t>klippet og mikset</w:t>
      </w:r>
      <w:r w:rsidR="002C0772" w:rsidRPr="002C0772">
        <w:rPr>
          <w:rFonts w:ascii="Book Antiqua" w:hAnsi="Book Antiqua"/>
          <w:sz w:val="22"/>
          <w:szCs w:val="22"/>
        </w:rPr>
        <w:t>’</w:t>
      </w:r>
      <w:r w:rsidR="00487EE3" w:rsidRPr="002C0772">
        <w:rPr>
          <w:rFonts w:ascii="Book Antiqua" w:hAnsi="Book Antiqua"/>
          <w:sz w:val="22"/>
          <w:szCs w:val="22"/>
        </w:rPr>
        <w:t xml:space="preserve"> sitater sammen for å få fram et annet svar eller meningsinnhold enn det som er avgitt.</w:t>
      </w:r>
      <w:r w:rsidR="002C0772" w:rsidRPr="002C0772">
        <w:rPr>
          <w:rFonts w:ascii="Book Antiqua" w:hAnsi="Book Antiqua"/>
          <w:sz w:val="22"/>
          <w:szCs w:val="22"/>
        </w:rPr>
        <w:t xml:space="preserve"> </w:t>
      </w:r>
      <w:r w:rsidR="00487EE3" w:rsidRPr="002C0772">
        <w:rPr>
          <w:rFonts w:ascii="Book Antiqua" w:hAnsi="Book Antiqua"/>
          <w:sz w:val="22"/>
          <w:szCs w:val="22"/>
        </w:rPr>
        <w:t>Redaksjonen har gjengitt klagers imøtegåelse om at kollagen inntatt som beskrevet - som kosttilskudd - virker. Klagers oppfatning om at dette er vitenskapelig dokumentert er også referert.</w:t>
      </w:r>
      <w:r w:rsidR="002C0772" w:rsidRPr="002C0772">
        <w:rPr>
          <w:rFonts w:ascii="Book Antiqua" w:hAnsi="Book Antiqua"/>
          <w:sz w:val="22"/>
          <w:szCs w:val="22"/>
        </w:rPr>
        <w:t>»</w:t>
      </w:r>
      <w:r w:rsidR="00352848">
        <w:rPr>
          <w:rFonts w:ascii="Book Antiqua" w:hAnsi="Book Antiqua"/>
          <w:sz w:val="22"/>
          <w:szCs w:val="22"/>
        </w:rPr>
        <w:t xml:space="preserve"> </w:t>
      </w:r>
      <w:r w:rsidRPr="001F28F2">
        <w:rPr>
          <w:rFonts w:ascii="Book Antiqua" w:hAnsi="Book Antiqua"/>
          <w:sz w:val="22"/>
          <w:szCs w:val="22"/>
        </w:rPr>
        <w:t xml:space="preserve">TV 2 viser </w:t>
      </w:r>
      <w:r w:rsidR="00352848">
        <w:rPr>
          <w:rFonts w:ascii="Book Antiqua" w:hAnsi="Book Antiqua"/>
          <w:sz w:val="22"/>
          <w:szCs w:val="22"/>
        </w:rPr>
        <w:t xml:space="preserve">også </w:t>
      </w:r>
      <w:r w:rsidRPr="001F28F2">
        <w:rPr>
          <w:rFonts w:ascii="Book Antiqua" w:hAnsi="Book Antiqua"/>
          <w:sz w:val="22"/>
          <w:szCs w:val="22"/>
        </w:rPr>
        <w:t>til klager</w:t>
      </w:r>
      <w:r w:rsidR="00AB627A">
        <w:rPr>
          <w:rFonts w:ascii="Book Antiqua" w:hAnsi="Book Antiqua"/>
          <w:sz w:val="22"/>
          <w:szCs w:val="22"/>
        </w:rPr>
        <w:t xml:space="preserve">s uttalelse; </w:t>
      </w:r>
      <w:r w:rsidRPr="001F28F2">
        <w:rPr>
          <w:rFonts w:ascii="Book Antiqua" w:hAnsi="Book Antiqua"/>
          <w:sz w:val="22"/>
          <w:szCs w:val="22"/>
        </w:rPr>
        <w:t>at han «</w:t>
      </w:r>
      <w:r w:rsidRPr="001F28F2">
        <w:rPr>
          <w:rFonts w:ascii="Book Antiqua" w:hAnsi="Book Antiqua"/>
          <w:i/>
          <w:color w:val="000000"/>
          <w:sz w:val="22"/>
          <w:szCs w:val="22"/>
        </w:rPr>
        <w:t>opplever å være krystallklar på at disse studiene er placebo-kontrollerte, randomiserte og dobbeltblinde. Det betyr i forhold til studier at det gir pålitelige resultater»</w:t>
      </w:r>
      <w:r>
        <w:rPr>
          <w:rFonts w:ascii="Book Antiqua" w:hAnsi="Book Antiqua"/>
          <w:color w:val="000000"/>
          <w:sz w:val="22"/>
          <w:szCs w:val="22"/>
        </w:rPr>
        <w:t xml:space="preserve">. </w:t>
      </w:r>
    </w:p>
    <w:p w:rsidR="00352848" w:rsidRDefault="00352848" w:rsidP="001F28F2">
      <w:pPr>
        <w:rPr>
          <w:rFonts w:ascii="Book Antiqua" w:hAnsi="Book Antiqua"/>
          <w:sz w:val="22"/>
          <w:szCs w:val="22"/>
        </w:rPr>
      </w:pPr>
    </w:p>
    <w:p w:rsidR="00352848" w:rsidRDefault="001F28F2" w:rsidP="00AB627A">
      <w:pPr>
        <w:rPr>
          <w:rFonts w:ascii="Book Antiqua" w:hAnsi="Book Antiqua"/>
          <w:sz w:val="22"/>
          <w:szCs w:val="22"/>
        </w:rPr>
      </w:pPr>
      <w:r>
        <w:rPr>
          <w:rFonts w:ascii="Book Antiqua" w:hAnsi="Book Antiqua"/>
          <w:sz w:val="22"/>
          <w:szCs w:val="22"/>
        </w:rPr>
        <w:t xml:space="preserve">Slik </w:t>
      </w:r>
      <w:r w:rsidR="002C0772" w:rsidRPr="002C0772">
        <w:rPr>
          <w:rFonts w:ascii="Book Antiqua" w:hAnsi="Book Antiqua"/>
          <w:sz w:val="22"/>
          <w:szCs w:val="22"/>
        </w:rPr>
        <w:t xml:space="preserve">TV 2 </w:t>
      </w:r>
      <w:r>
        <w:rPr>
          <w:rFonts w:ascii="Book Antiqua" w:hAnsi="Book Antiqua"/>
          <w:sz w:val="22"/>
          <w:szCs w:val="22"/>
        </w:rPr>
        <w:t xml:space="preserve">ser det, utgjør det </w:t>
      </w:r>
      <w:r w:rsidR="00352848">
        <w:rPr>
          <w:rFonts w:ascii="Book Antiqua" w:hAnsi="Book Antiqua"/>
          <w:sz w:val="22"/>
          <w:szCs w:val="22"/>
        </w:rPr>
        <w:t xml:space="preserve">dessuten </w:t>
      </w:r>
      <w:r>
        <w:rPr>
          <w:rFonts w:ascii="Book Antiqua" w:hAnsi="Book Antiqua"/>
          <w:sz w:val="22"/>
          <w:szCs w:val="22"/>
        </w:rPr>
        <w:t xml:space="preserve">ingen sterk beskyldning å </w:t>
      </w:r>
      <w:r w:rsidR="00487EE3" w:rsidRPr="002C0772">
        <w:rPr>
          <w:rFonts w:ascii="Book Antiqua" w:hAnsi="Book Antiqua"/>
          <w:sz w:val="22"/>
          <w:szCs w:val="22"/>
        </w:rPr>
        <w:t xml:space="preserve">belyse </w:t>
      </w:r>
      <w:r>
        <w:rPr>
          <w:rFonts w:ascii="Book Antiqua" w:hAnsi="Book Antiqua"/>
          <w:sz w:val="22"/>
          <w:szCs w:val="22"/>
        </w:rPr>
        <w:t>«</w:t>
      </w:r>
      <w:r w:rsidR="00487EE3" w:rsidRPr="002C0772">
        <w:rPr>
          <w:rFonts w:ascii="Book Antiqua" w:hAnsi="Book Antiqua"/>
          <w:sz w:val="22"/>
          <w:szCs w:val="22"/>
        </w:rPr>
        <w:t xml:space="preserve">problemstillingen rundt måten dette produktet virker på og den konkrete </w:t>
      </w:r>
      <w:r w:rsidR="00487EE3" w:rsidRPr="001F28F2">
        <w:rPr>
          <w:rFonts w:ascii="Book Antiqua" w:hAnsi="Book Antiqua"/>
          <w:sz w:val="22"/>
          <w:szCs w:val="22"/>
        </w:rPr>
        <w:t xml:space="preserve">dokumenterte </w:t>
      </w:r>
      <w:r w:rsidR="00487EE3" w:rsidRPr="00AB627A">
        <w:rPr>
          <w:rFonts w:ascii="Book Antiqua" w:hAnsi="Book Antiqua"/>
          <w:sz w:val="22"/>
          <w:szCs w:val="22"/>
        </w:rPr>
        <w:t>virkningen av slike kosttilskudd i praksis</w:t>
      </w:r>
      <w:r w:rsidR="002C0772" w:rsidRPr="00AB627A">
        <w:rPr>
          <w:rFonts w:ascii="Book Antiqua" w:hAnsi="Book Antiqua"/>
          <w:sz w:val="22"/>
          <w:szCs w:val="22"/>
        </w:rPr>
        <w:t>»</w:t>
      </w:r>
      <w:r w:rsidRPr="00AB627A">
        <w:rPr>
          <w:rFonts w:ascii="Book Antiqua" w:hAnsi="Book Antiqua"/>
          <w:sz w:val="22"/>
          <w:szCs w:val="22"/>
        </w:rPr>
        <w:t xml:space="preserve">. </w:t>
      </w:r>
    </w:p>
    <w:p w:rsidR="00352848" w:rsidRDefault="00352848" w:rsidP="00AB627A">
      <w:pPr>
        <w:rPr>
          <w:rFonts w:ascii="Book Antiqua" w:hAnsi="Book Antiqua"/>
          <w:sz w:val="22"/>
          <w:szCs w:val="22"/>
        </w:rPr>
      </w:pPr>
    </w:p>
    <w:p w:rsidR="00487EE3" w:rsidRPr="00AB627A" w:rsidRDefault="00AB627A" w:rsidP="00AB627A">
      <w:pPr>
        <w:rPr>
          <w:rFonts w:ascii="Book Antiqua" w:hAnsi="Book Antiqua"/>
          <w:sz w:val="22"/>
          <w:szCs w:val="22"/>
        </w:rPr>
      </w:pPr>
      <w:r w:rsidRPr="00AB627A">
        <w:rPr>
          <w:rFonts w:ascii="Book Antiqua" w:hAnsi="Book Antiqua"/>
          <w:sz w:val="22"/>
          <w:szCs w:val="22"/>
        </w:rPr>
        <w:t>Redaksjonen tilføyer: «</w:t>
      </w:r>
      <w:r w:rsidR="00487EE3" w:rsidRPr="00AB627A">
        <w:rPr>
          <w:rFonts w:ascii="Book Antiqua" w:hAnsi="Book Antiqua"/>
          <w:sz w:val="22"/>
          <w:szCs w:val="22"/>
        </w:rPr>
        <w:t>TV 2 skal naturligvis ikke tilpliktes å stille seg bak imøtegåelsene, men uttalelser og imøtegåelse gjengis som man ser, i tråd med god presseskikk.</w:t>
      </w:r>
      <w:r w:rsidRPr="00AB627A">
        <w:rPr>
          <w:rFonts w:ascii="Book Antiqua" w:hAnsi="Book Antiqua"/>
          <w:sz w:val="22"/>
          <w:szCs w:val="22"/>
        </w:rPr>
        <w:t>»</w:t>
      </w:r>
    </w:p>
    <w:p w:rsidR="00AB627A" w:rsidRPr="00AB627A" w:rsidRDefault="00AB627A" w:rsidP="00AB627A">
      <w:pPr>
        <w:rPr>
          <w:rFonts w:ascii="Book Antiqua" w:hAnsi="Book Antiqua"/>
          <w:sz w:val="22"/>
          <w:szCs w:val="22"/>
        </w:rPr>
      </w:pPr>
    </w:p>
    <w:p w:rsidR="00AB627A" w:rsidRPr="00AB627A" w:rsidRDefault="00AB627A" w:rsidP="00AB627A">
      <w:pPr>
        <w:rPr>
          <w:rFonts w:ascii="Book Antiqua" w:hAnsi="Book Antiqua"/>
          <w:color w:val="000000"/>
          <w:sz w:val="22"/>
          <w:szCs w:val="22"/>
        </w:rPr>
      </w:pPr>
      <w:r w:rsidRPr="00AB627A">
        <w:rPr>
          <w:rFonts w:ascii="Book Antiqua" w:hAnsi="Book Antiqua"/>
          <w:sz w:val="22"/>
          <w:szCs w:val="22"/>
        </w:rPr>
        <w:t>Når det gjelder dr.</w:t>
      </w:r>
      <w:r w:rsidR="00352848">
        <w:rPr>
          <w:rFonts w:ascii="Book Antiqua" w:hAnsi="Book Antiqua"/>
          <w:sz w:val="22"/>
          <w:szCs w:val="22"/>
        </w:rPr>
        <w:t xml:space="preserve"> </w:t>
      </w:r>
      <w:r w:rsidRPr="00AB627A">
        <w:rPr>
          <w:rFonts w:ascii="Book Antiqua" w:hAnsi="Book Antiqua"/>
          <w:sz w:val="22"/>
          <w:szCs w:val="22"/>
        </w:rPr>
        <w:t>Zangani påpeker TV 2 at man må skille «</w:t>
      </w:r>
      <w:r w:rsidR="00487EE3" w:rsidRPr="00AB627A">
        <w:rPr>
          <w:rFonts w:ascii="Book Antiqua" w:hAnsi="Book Antiqua"/>
          <w:color w:val="000000"/>
          <w:sz w:val="22"/>
          <w:szCs w:val="22"/>
        </w:rPr>
        <w:t>hva han selv gjør og publiserer og det man finner på nett hvor han omtales, men hvor andre har utformet dette</w:t>
      </w:r>
      <w:r w:rsidRPr="00AB627A">
        <w:rPr>
          <w:rFonts w:ascii="Book Antiqua" w:hAnsi="Book Antiqua"/>
          <w:color w:val="000000"/>
          <w:sz w:val="22"/>
          <w:szCs w:val="22"/>
        </w:rPr>
        <w:t>»</w:t>
      </w:r>
      <w:r w:rsidR="00487EE3" w:rsidRPr="00AB627A">
        <w:rPr>
          <w:rFonts w:ascii="Book Antiqua" w:hAnsi="Book Antiqua"/>
          <w:color w:val="000000"/>
          <w:sz w:val="22"/>
          <w:szCs w:val="22"/>
        </w:rPr>
        <w:t>.</w:t>
      </w:r>
      <w:r w:rsidRPr="00AB627A">
        <w:rPr>
          <w:rFonts w:ascii="Book Antiqua" w:hAnsi="Book Antiqua"/>
          <w:color w:val="000000"/>
          <w:sz w:val="22"/>
          <w:szCs w:val="22"/>
        </w:rPr>
        <w:t xml:space="preserve"> </w:t>
      </w:r>
    </w:p>
    <w:p w:rsidR="00AB627A" w:rsidRPr="00AB627A" w:rsidRDefault="00AB627A" w:rsidP="00AB627A">
      <w:pPr>
        <w:rPr>
          <w:rFonts w:ascii="Book Antiqua" w:hAnsi="Book Antiqua"/>
          <w:color w:val="000000"/>
          <w:sz w:val="22"/>
          <w:szCs w:val="22"/>
        </w:rPr>
      </w:pPr>
    </w:p>
    <w:p w:rsidR="00487EE3" w:rsidRPr="00AB627A" w:rsidRDefault="00AB627A" w:rsidP="00AB627A">
      <w:pPr>
        <w:rPr>
          <w:rFonts w:ascii="Book Antiqua" w:hAnsi="Book Antiqua"/>
          <w:color w:val="000000"/>
          <w:sz w:val="22"/>
          <w:szCs w:val="22"/>
        </w:rPr>
      </w:pPr>
      <w:r w:rsidRPr="00AB627A">
        <w:rPr>
          <w:rFonts w:ascii="Book Antiqua" w:hAnsi="Book Antiqua"/>
          <w:color w:val="000000"/>
          <w:sz w:val="22"/>
          <w:szCs w:val="22"/>
        </w:rPr>
        <w:t>TV 2 skriver: «</w:t>
      </w:r>
      <w:r w:rsidR="00487EE3" w:rsidRPr="00AB627A">
        <w:rPr>
          <w:rFonts w:ascii="Book Antiqua" w:hAnsi="Book Antiqua"/>
          <w:color w:val="000000"/>
          <w:sz w:val="22"/>
          <w:szCs w:val="22"/>
        </w:rPr>
        <w:t xml:space="preserve">Som nevnt avklarte redaksjonen hans posisjon før man redigerte innslaget ferdig; Han underviser helsepersonell i en medisinsk hudserie for behandling av </w:t>
      </w:r>
      <w:r w:rsidR="00487EE3" w:rsidRPr="00AB627A">
        <w:rPr>
          <w:rFonts w:ascii="Book Antiqua" w:hAnsi="Book Antiqua"/>
          <w:color w:val="000000"/>
          <w:sz w:val="22"/>
          <w:szCs w:val="22"/>
          <w:u w:val="single"/>
        </w:rPr>
        <w:t>akne og pigmentering</w:t>
      </w:r>
      <w:r w:rsidR="00487EE3" w:rsidRPr="00AB627A">
        <w:rPr>
          <w:rFonts w:ascii="Book Antiqua" w:hAnsi="Book Antiqua"/>
          <w:color w:val="000000"/>
          <w:sz w:val="22"/>
          <w:szCs w:val="22"/>
        </w:rPr>
        <w:t xml:space="preserve"> (ikke rynkedannelser og cellulitter). Han har ingen aksjer eller økonomisk interesser i produktene. Han leies inn som selvstendig faglig kursholder og får ikke betalt for å reklamere for de angitte produktene. Dette er også bekreftet fra den aktuelle distributøren </w:t>
      </w:r>
      <w:r w:rsidR="00487EE3" w:rsidRPr="00AB627A">
        <w:rPr>
          <w:rFonts w:ascii="Book Antiqua" w:hAnsi="Book Antiqua"/>
          <w:color w:val="000000"/>
          <w:sz w:val="22"/>
          <w:szCs w:val="22"/>
        </w:rPr>
        <w:lastRenderedPageBreak/>
        <w:t xml:space="preserve">av produktene.  Om bloggen sin uttaler han at han ikke </w:t>
      </w:r>
      <w:r w:rsidRPr="00AB627A">
        <w:rPr>
          <w:rFonts w:ascii="Book Antiqua" w:hAnsi="Book Antiqua"/>
          <w:color w:val="000000"/>
          <w:sz w:val="22"/>
          <w:szCs w:val="22"/>
        </w:rPr>
        <w:t>‘</w:t>
      </w:r>
      <w:r w:rsidR="00487EE3" w:rsidRPr="00AB627A">
        <w:rPr>
          <w:rFonts w:ascii="Book Antiqua" w:hAnsi="Book Antiqua"/>
          <w:color w:val="000000"/>
          <w:sz w:val="22"/>
          <w:szCs w:val="22"/>
        </w:rPr>
        <w:t>får et øre for bildene eller produktene, grunnen til at de to bildene er der er for at det er gode produkter for fukt og porer</w:t>
      </w:r>
      <w:r w:rsidRPr="00AB627A">
        <w:rPr>
          <w:rFonts w:ascii="Book Antiqua" w:hAnsi="Book Antiqua"/>
          <w:color w:val="000000"/>
          <w:sz w:val="22"/>
          <w:szCs w:val="22"/>
        </w:rPr>
        <w:t>’</w:t>
      </w:r>
      <w:r w:rsidR="00487EE3" w:rsidRPr="00AB627A">
        <w:rPr>
          <w:rFonts w:ascii="Book Antiqua" w:hAnsi="Book Antiqua"/>
          <w:color w:val="000000"/>
          <w:sz w:val="22"/>
          <w:szCs w:val="22"/>
        </w:rPr>
        <w:t>. TV 2 så og ser fortsatt ikke at slik forelesnings- eller bloggaktivitet skal innebære at TV 2 ikke kan intervjue ham, om de temaer man har drøftet i dette konkrete innslaget.</w:t>
      </w:r>
      <w:r w:rsidRPr="00AB627A">
        <w:rPr>
          <w:rFonts w:ascii="Book Antiqua" w:hAnsi="Book Antiqua"/>
          <w:color w:val="000000"/>
          <w:sz w:val="22"/>
          <w:szCs w:val="22"/>
        </w:rPr>
        <w:t>»</w:t>
      </w:r>
    </w:p>
    <w:p w:rsidR="00C86E5A" w:rsidRDefault="00C86E5A" w:rsidP="00A11B21">
      <w:pPr>
        <w:rPr>
          <w:rFonts w:ascii="Book Antiqua" w:hAnsi="Book Antiqua"/>
          <w:color w:val="000000"/>
          <w:sz w:val="22"/>
          <w:szCs w:val="22"/>
        </w:rPr>
      </w:pPr>
    </w:p>
    <w:p w:rsidR="00A11B21" w:rsidRDefault="00A11B21" w:rsidP="00A11B21">
      <w:pPr>
        <w:rPr>
          <w:rFonts w:ascii="Book Antiqua" w:hAnsi="Book Antiqua"/>
          <w:color w:val="000000"/>
          <w:sz w:val="22"/>
          <w:szCs w:val="22"/>
        </w:rPr>
      </w:pPr>
      <w:r>
        <w:rPr>
          <w:rFonts w:ascii="Book Antiqua" w:hAnsi="Book Antiqua"/>
          <w:color w:val="000000"/>
          <w:sz w:val="22"/>
          <w:szCs w:val="22"/>
        </w:rPr>
        <w:t xml:space="preserve">Hva gjelder hudlege Lønning, forklarer TV 2 at man kom til å omtale hennes arbeidstittel unøyaktig i intervjuet med klager: «Hun er </w:t>
      </w:r>
      <w:r w:rsidR="00487EE3" w:rsidRPr="00A11B21">
        <w:rPr>
          <w:rFonts w:ascii="Book Antiqua" w:hAnsi="Book Antiqua"/>
          <w:color w:val="000000"/>
          <w:sz w:val="22"/>
          <w:szCs w:val="22"/>
        </w:rPr>
        <w:t xml:space="preserve">oppført som </w:t>
      </w:r>
      <w:r>
        <w:rPr>
          <w:rFonts w:ascii="Book Antiqua" w:hAnsi="Book Antiqua"/>
          <w:color w:val="000000"/>
          <w:sz w:val="22"/>
          <w:szCs w:val="22"/>
        </w:rPr>
        <w:t>‘</w:t>
      </w:r>
      <w:r w:rsidR="00487EE3" w:rsidRPr="00A11B21">
        <w:rPr>
          <w:rFonts w:ascii="Book Antiqua" w:hAnsi="Book Antiqua"/>
          <w:color w:val="000000"/>
          <w:sz w:val="22"/>
          <w:szCs w:val="22"/>
        </w:rPr>
        <w:t>kosmetisk lege og hudekspert</w:t>
      </w:r>
      <w:r>
        <w:rPr>
          <w:rFonts w:ascii="Book Antiqua" w:hAnsi="Book Antiqua"/>
          <w:color w:val="000000"/>
          <w:sz w:val="22"/>
          <w:szCs w:val="22"/>
        </w:rPr>
        <w:t>’</w:t>
      </w:r>
      <w:r w:rsidR="00487EE3" w:rsidRPr="00A11B21">
        <w:rPr>
          <w:rFonts w:ascii="Book Antiqua" w:hAnsi="Book Antiqua"/>
          <w:color w:val="000000"/>
          <w:sz w:val="22"/>
          <w:szCs w:val="22"/>
        </w:rPr>
        <w:t xml:space="preserve"> på arbeidsgivers nettsider. Man må ved klagevurderingen vurdere det publiserte og redaksjonen publiserer naturligvis ikke åpenbar feilsnakking, verken fra programleder eller intervjuobjekter. Det ble heller ikke gjort her.</w:t>
      </w:r>
      <w:r>
        <w:rPr>
          <w:rFonts w:ascii="Book Antiqua" w:hAnsi="Book Antiqua"/>
          <w:color w:val="000000"/>
          <w:sz w:val="22"/>
          <w:szCs w:val="22"/>
        </w:rPr>
        <w:t>»</w:t>
      </w:r>
    </w:p>
    <w:p w:rsidR="00A11B21" w:rsidRDefault="00A11B21" w:rsidP="00A11B21">
      <w:pPr>
        <w:rPr>
          <w:rFonts w:ascii="Book Antiqua" w:hAnsi="Book Antiqua"/>
          <w:color w:val="000000"/>
          <w:sz w:val="22"/>
          <w:szCs w:val="22"/>
        </w:rPr>
      </w:pPr>
    </w:p>
    <w:p w:rsidR="00DF776C" w:rsidRDefault="00EF2EA8" w:rsidP="00DF776C">
      <w:pPr>
        <w:rPr>
          <w:rFonts w:ascii="Book Antiqua" w:hAnsi="Book Antiqua"/>
          <w:color w:val="000000"/>
          <w:sz w:val="22"/>
          <w:szCs w:val="22"/>
        </w:rPr>
      </w:pPr>
      <w:r w:rsidRPr="00EF2EA8">
        <w:rPr>
          <w:rFonts w:ascii="Book Antiqua" w:hAnsi="Book Antiqua"/>
          <w:color w:val="000000"/>
          <w:sz w:val="22"/>
          <w:szCs w:val="22"/>
        </w:rPr>
        <w:t>For øvrig skriver TV 2: «</w:t>
      </w:r>
      <w:r w:rsidR="00487EE3" w:rsidRPr="00EF2EA8">
        <w:rPr>
          <w:rFonts w:ascii="Book Antiqua" w:hAnsi="Book Antiqua"/>
          <w:color w:val="000000"/>
          <w:sz w:val="22"/>
          <w:szCs w:val="22"/>
        </w:rPr>
        <w:t xml:space="preserve">Klagers oppfatning av hva TV 2 i sitt tilsvar </w:t>
      </w:r>
      <w:r w:rsidRPr="00EF2EA8">
        <w:rPr>
          <w:rFonts w:ascii="Book Antiqua" w:hAnsi="Book Antiqua"/>
          <w:color w:val="000000"/>
          <w:sz w:val="22"/>
          <w:szCs w:val="22"/>
        </w:rPr>
        <w:t>‘</w:t>
      </w:r>
      <w:r w:rsidR="00487EE3" w:rsidRPr="00EF2EA8">
        <w:rPr>
          <w:rFonts w:ascii="Book Antiqua" w:hAnsi="Book Antiqua"/>
          <w:color w:val="000000"/>
          <w:sz w:val="22"/>
          <w:szCs w:val="22"/>
        </w:rPr>
        <w:t>forsøker ... å gi inntrykk av</w:t>
      </w:r>
      <w:r w:rsidRPr="00EF2EA8">
        <w:rPr>
          <w:rFonts w:ascii="Book Antiqua" w:hAnsi="Book Antiqua"/>
          <w:color w:val="000000"/>
          <w:sz w:val="22"/>
          <w:szCs w:val="22"/>
        </w:rPr>
        <w:t>’</w:t>
      </w:r>
      <w:r w:rsidR="00487EE3" w:rsidRPr="00EF2EA8">
        <w:rPr>
          <w:rFonts w:ascii="Book Antiqua" w:hAnsi="Book Antiqua"/>
          <w:color w:val="000000"/>
          <w:sz w:val="22"/>
          <w:szCs w:val="22"/>
        </w:rPr>
        <w:t xml:space="preserve"> får stå for seg selv, vi viser til tilsvar og program. Det samme gjelder klagers oppfatning av hvor sannsynlig det er at TV 2 ikke fant en eneste kilde </w:t>
      </w:r>
      <w:r w:rsidRPr="00EF2EA8">
        <w:rPr>
          <w:rFonts w:ascii="Book Antiqua" w:hAnsi="Book Antiqua"/>
          <w:color w:val="000000"/>
          <w:sz w:val="22"/>
          <w:szCs w:val="22"/>
        </w:rPr>
        <w:t>‘</w:t>
      </w:r>
      <w:r w:rsidR="00487EE3" w:rsidRPr="00EF2EA8">
        <w:rPr>
          <w:rFonts w:ascii="Book Antiqua" w:hAnsi="Book Antiqua"/>
          <w:color w:val="000000"/>
          <w:sz w:val="22"/>
          <w:szCs w:val="22"/>
        </w:rPr>
        <w:t>å intervjue</w:t>
      </w:r>
      <w:r w:rsidRPr="00EF2EA8">
        <w:rPr>
          <w:rFonts w:ascii="Book Antiqua" w:hAnsi="Book Antiqua"/>
          <w:color w:val="000000"/>
          <w:sz w:val="22"/>
          <w:szCs w:val="22"/>
        </w:rPr>
        <w:t>’</w:t>
      </w:r>
      <w:r w:rsidR="00487EE3" w:rsidRPr="00EF2EA8">
        <w:rPr>
          <w:rFonts w:ascii="Book Antiqua" w:hAnsi="Book Antiqua"/>
          <w:color w:val="000000"/>
          <w:sz w:val="22"/>
          <w:szCs w:val="22"/>
        </w:rPr>
        <w:t xml:space="preserve"> som så saken fra en annen side enn Zan</w:t>
      </w:r>
      <w:r w:rsidRPr="00EF2EA8">
        <w:rPr>
          <w:rFonts w:ascii="Book Antiqua" w:hAnsi="Book Antiqua"/>
          <w:color w:val="000000"/>
          <w:sz w:val="22"/>
          <w:szCs w:val="22"/>
        </w:rPr>
        <w:t>g</w:t>
      </w:r>
      <w:r w:rsidR="00487EE3" w:rsidRPr="00EF2EA8">
        <w:rPr>
          <w:rFonts w:ascii="Book Antiqua" w:hAnsi="Book Antiqua"/>
          <w:color w:val="000000"/>
          <w:sz w:val="22"/>
          <w:szCs w:val="22"/>
        </w:rPr>
        <w:t>ani og Skålhegg. TV 2 kan av naturlige kildeverngrunner ikke liste opp de kilder som ble kontaktet, men som ikke så seg tjent med eller ikke ønsket å kommentere produktet og markedsføringen. Vi opplyser imidlertid at redaksjonen kontaktet 6 forskjellige personer i forskjellige høy-kompetansemiljøer, både innen kjemi/fysiologi, medisin og hudspesialister.</w:t>
      </w:r>
      <w:r w:rsidR="00DF776C">
        <w:rPr>
          <w:rFonts w:ascii="Book Antiqua" w:hAnsi="Book Antiqua"/>
          <w:color w:val="000000"/>
          <w:sz w:val="22"/>
          <w:szCs w:val="22"/>
        </w:rPr>
        <w:t xml:space="preserve"> (…) </w:t>
      </w:r>
      <w:r w:rsidR="00487EE3" w:rsidRPr="00DF776C">
        <w:rPr>
          <w:rFonts w:ascii="Book Antiqua" w:hAnsi="Book Antiqua"/>
          <w:color w:val="000000"/>
          <w:sz w:val="22"/>
          <w:szCs w:val="22"/>
        </w:rPr>
        <w:t xml:space="preserve">Redaksjonen henvendte seg også til Den Norske Legeforening </w:t>
      </w:r>
      <w:r w:rsidR="00DF776C" w:rsidRPr="00DF776C">
        <w:rPr>
          <w:rFonts w:ascii="Book Antiqua" w:hAnsi="Book Antiqua"/>
          <w:color w:val="000000"/>
          <w:sz w:val="22"/>
          <w:szCs w:val="22"/>
        </w:rPr>
        <w:t>(…)»</w:t>
      </w:r>
      <w:r w:rsidR="00DF776C">
        <w:rPr>
          <w:rFonts w:ascii="Book Antiqua" w:hAnsi="Book Antiqua"/>
          <w:color w:val="000000"/>
          <w:sz w:val="22"/>
          <w:szCs w:val="22"/>
        </w:rPr>
        <w:t xml:space="preserve"> </w:t>
      </w:r>
    </w:p>
    <w:p w:rsidR="00DF776C" w:rsidRDefault="00DF776C" w:rsidP="00DF776C">
      <w:pPr>
        <w:rPr>
          <w:rFonts w:ascii="Book Antiqua" w:hAnsi="Book Antiqua"/>
          <w:color w:val="000000"/>
          <w:sz w:val="22"/>
          <w:szCs w:val="22"/>
        </w:rPr>
      </w:pPr>
    </w:p>
    <w:p w:rsidR="00FE7E85" w:rsidRPr="00FD7165" w:rsidRDefault="00DF776C" w:rsidP="00FE7E85">
      <w:pPr>
        <w:rPr>
          <w:rFonts w:ascii="Book Antiqua" w:hAnsi="Book Antiqua"/>
          <w:color w:val="000000"/>
          <w:sz w:val="22"/>
          <w:szCs w:val="22"/>
        </w:rPr>
      </w:pPr>
      <w:r w:rsidRPr="00DF776C">
        <w:rPr>
          <w:rFonts w:ascii="Book Antiqua" w:hAnsi="Book Antiqua"/>
          <w:color w:val="000000"/>
          <w:sz w:val="22"/>
          <w:szCs w:val="22"/>
        </w:rPr>
        <w:t xml:space="preserve">Slik TV 2 ser det, viser </w:t>
      </w:r>
      <w:r w:rsidR="00C86E5A">
        <w:rPr>
          <w:rFonts w:ascii="Book Antiqua" w:hAnsi="Book Antiqua"/>
          <w:color w:val="000000"/>
          <w:sz w:val="22"/>
          <w:szCs w:val="22"/>
        </w:rPr>
        <w:t xml:space="preserve">deres henvendelser til ulike miljø </w:t>
      </w:r>
      <w:r w:rsidRPr="00DF776C">
        <w:rPr>
          <w:rFonts w:ascii="Book Antiqua" w:hAnsi="Book Antiqua"/>
          <w:color w:val="000000"/>
          <w:sz w:val="22"/>
          <w:szCs w:val="22"/>
        </w:rPr>
        <w:t>at det «</w:t>
      </w:r>
      <w:r w:rsidR="00487EE3" w:rsidRPr="00FE7E85">
        <w:rPr>
          <w:rFonts w:ascii="Book Antiqua" w:hAnsi="Book Antiqua"/>
          <w:color w:val="000000"/>
          <w:sz w:val="22"/>
          <w:szCs w:val="22"/>
        </w:rPr>
        <w:t xml:space="preserve">fra redaksjonens side, </w:t>
      </w:r>
      <w:r w:rsidRPr="00FE7E85">
        <w:rPr>
          <w:rFonts w:ascii="Book Antiqua" w:hAnsi="Book Antiqua"/>
          <w:color w:val="000000"/>
          <w:sz w:val="22"/>
          <w:szCs w:val="22"/>
        </w:rPr>
        <w:t xml:space="preserve">[er] </w:t>
      </w:r>
      <w:r w:rsidR="00487EE3" w:rsidRPr="00FE7E85">
        <w:rPr>
          <w:rFonts w:ascii="Book Antiqua" w:hAnsi="Book Antiqua"/>
          <w:color w:val="000000"/>
          <w:sz w:val="22"/>
          <w:szCs w:val="22"/>
        </w:rPr>
        <w:t xml:space="preserve">et uttalt ønske om en åpen undersøkelse. Redaksjonen ville få frem flere vurderinger, eller helst fastslå faktum, </w:t>
      </w:r>
      <w:r w:rsidR="00FE7E85" w:rsidRPr="00FE7E85">
        <w:rPr>
          <w:rFonts w:ascii="Book Antiqua" w:hAnsi="Book Antiqua"/>
          <w:color w:val="000000"/>
          <w:sz w:val="22"/>
          <w:szCs w:val="22"/>
        </w:rPr>
        <w:t>‘</w:t>
      </w:r>
      <w:r w:rsidR="00487EE3" w:rsidRPr="00FE7E85">
        <w:rPr>
          <w:rFonts w:ascii="Book Antiqua" w:hAnsi="Book Antiqua"/>
          <w:color w:val="000000"/>
          <w:sz w:val="22"/>
          <w:szCs w:val="22"/>
        </w:rPr>
        <w:t>fra så mange som mulig</w:t>
      </w:r>
      <w:r w:rsidR="00FE7E85" w:rsidRPr="00FE7E85">
        <w:rPr>
          <w:rFonts w:ascii="Book Antiqua" w:hAnsi="Book Antiqua"/>
          <w:color w:val="000000"/>
          <w:sz w:val="22"/>
          <w:szCs w:val="22"/>
        </w:rPr>
        <w:t>’</w:t>
      </w:r>
      <w:r w:rsidR="00487EE3" w:rsidRPr="00FE7E85">
        <w:rPr>
          <w:rFonts w:ascii="Book Antiqua" w:hAnsi="Book Antiqua"/>
          <w:color w:val="000000"/>
          <w:sz w:val="22"/>
          <w:szCs w:val="22"/>
        </w:rPr>
        <w:t xml:space="preserve">. At man – på tross av slike undersøkelser - ikke fant seriøse vitenskapsfolk som vil stille opp og bekrefte virkningen av produktet, må man ta til etterretning. At det ikke er mulig å få frem eksperter som understøtter eller kan bekrefte virkningsmåte og virkningen av et omtalt produkt, er i alle fall ikke i seg selv en overtredelse av god </w:t>
      </w:r>
      <w:r w:rsidR="00487EE3" w:rsidRPr="00FD7165">
        <w:rPr>
          <w:rFonts w:ascii="Book Antiqua" w:hAnsi="Book Antiqua"/>
          <w:color w:val="000000"/>
          <w:sz w:val="22"/>
          <w:szCs w:val="22"/>
        </w:rPr>
        <w:t>presseskikk.</w:t>
      </w:r>
      <w:r w:rsidR="00FE7E85" w:rsidRPr="00FD7165">
        <w:rPr>
          <w:rFonts w:ascii="Book Antiqua" w:hAnsi="Book Antiqua"/>
          <w:color w:val="000000"/>
          <w:sz w:val="22"/>
          <w:szCs w:val="22"/>
        </w:rPr>
        <w:t>»</w:t>
      </w:r>
    </w:p>
    <w:p w:rsidR="00FE7E85" w:rsidRPr="00FD7165" w:rsidRDefault="00FE7E85" w:rsidP="00FE7E85">
      <w:pPr>
        <w:rPr>
          <w:rFonts w:ascii="Book Antiqua" w:hAnsi="Book Antiqua"/>
          <w:color w:val="000000"/>
          <w:sz w:val="22"/>
          <w:szCs w:val="22"/>
        </w:rPr>
      </w:pPr>
    </w:p>
    <w:p w:rsidR="00FD7165" w:rsidRPr="00FD7165" w:rsidRDefault="00DA2469" w:rsidP="00DA2469">
      <w:pPr>
        <w:rPr>
          <w:rFonts w:ascii="Book Antiqua" w:hAnsi="Book Antiqua"/>
          <w:color w:val="000000"/>
          <w:sz w:val="22"/>
          <w:szCs w:val="22"/>
        </w:rPr>
      </w:pPr>
      <w:r>
        <w:rPr>
          <w:rFonts w:ascii="Book Antiqua" w:hAnsi="Book Antiqua"/>
          <w:color w:val="000000"/>
          <w:sz w:val="22"/>
          <w:szCs w:val="22"/>
        </w:rPr>
        <w:t xml:space="preserve">For øvrig gjentar TV 2 </w:t>
      </w:r>
      <w:r w:rsidR="00FD7165" w:rsidRPr="00FD7165">
        <w:rPr>
          <w:rFonts w:ascii="Book Antiqua" w:hAnsi="Book Antiqua"/>
          <w:color w:val="000000"/>
          <w:sz w:val="22"/>
          <w:szCs w:val="22"/>
        </w:rPr>
        <w:t xml:space="preserve">at redaksjonen altså kontaktet </w:t>
      </w:r>
      <w:r>
        <w:rPr>
          <w:rFonts w:ascii="Book Antiqua" w:hAnsi="Book Antiqua"/>
          <w:color w:val="000000"/>
          <w:sz w:val="22"/>
          <w:szCs w:val="22"/>
        </w:rPr>
        <w:t>Lønning</w:t>
      </w:r>
      <w:r w:rsidR="00FD7165" w:rsidRPr="00FD7165">
        <w:rPr>
          <w:rFonts w:ascii="Book Antiqua" w:hAnsi="Book Antiqua"/>
          <w:color w:val="000000"/>
          <w:sz w:val="22"/>
          <w:szCs w:val="22"/>
        </w:rPr>
        <w:t>: «</w:t>
      </w:r>
      <w:r w:rsidR="00487EE3" w:rsidRPr="00FD7165">
        <w:rPr>
          <w:rFonts w:ascii="Book Antiqua" w:hAnsi="Book Antiqua"/>
          <w:color w:val="000000"/>
          <w:sz w:val="22"/>
          <w:szCs w:val="22"/>
        </w:rPr>
        <w:t xml:space="preserve">Klagers forventninger går imidlertid ut over det denne kilden kunne stå for. Kjernen i hennes uttalelse var – som referert – at det må mer forskning til for å kunne anbefale kollagenpulver. Ut over dette hadde hun ikke noe å tilføre til drøftingen av hvordan et slikt næringsmiddel inntatt gjennom munnen og tatt opp gjennom mage/tarm målrettet og spesifikt kunne påvirke de deler/lag av huden som forårsaker rynker og cellulitter. Når ingen ønsker å gi en vurdering i programmet er det naturligvis ikke i strid med god presseskikk at slike vurderinger ikke fremkommer i innslaget. Klager har heller ikke, bortsett fra å henvise til Rolah Lønning, fremkommet med fagpersoner som kan intervjues. Deres egen </w:t>
      </w:r>
      <w:r w:rsidR="00FD7165" w:rsidRPr="00FD7165">
        <w:rPr>
          <w:rFonts w:ascii="Book Antiqua" w:hAnsi="Book Antiqua"/>
          <w:color w:val="000000"/>
          <w:sz w:val="22"/>
          <w:szCs w:val="22"/>
        </w:rPr>
        <w:t>‘</w:t>
      </w:r>
      <w:r w:rsidR="00487EE3" w:rsidRPr="00FD7165">
        <w:rPr>
          <w:rFonts w:ascii="Book Antiqua" w:hAnsi="Book Antiqua"/>
          <w:color w:val="000000"/>
          <w:sz w:val="22"/>
          <w:szCs w:val="22"/>
        </w:rPr>
        <w:t>influencer</w:t>
      </w:r>
      <w:r w:rsidR="00FD7165" w:rsidRPr="00FD7165">
        <w:rPr>
          <w:rFonts w:ascii="Book Antiqua" w:hAnsi="Book Antiqua"/>
          <w:color w:val="000000"/>
          <w:sz w:val="22"/>
          <w:szCs w:val="22"/>
        </w:rPr>
        <w:t>’</w:t>
      </w:r>
      <w:r w:rsidR="00487EE3" w:rsidRPr="00FD7165">
        <w:rPr>
          <w:rFonts w:ascii="Book Antiqua" w:hAnsi="Book Antiqua"/>
          <w:color w:val="000000"/>
          <w:sz w:val="22"/>
          <w:szCs w:val="22"/>
        </w:rPr>
        <w:t xml:space="preserve"> Vanessa Rudjord, gjorde seg også utilgjengelig for redaksjonen.</w:t>
      </w:r>
      <w:r w:rsidR="00FD7165" w:rsidRPr="00FD7165">
        <w:rPr>
          <w:rFonts w:ascii="Book Antiqua" w:hAnsi="Book Antiqua"/>
          <w:color w:val="000000"/>
          <w:sz w:val="22"/>
          <w:szCs w:val="22"/>
        </w:rPr>
        <w:t>»</w:t>
      </w:r>
    </w:p>
    <w:p w:rsidR="0001719F" w:rsidRDefault="00487EE3" w:rsidP="00DA2469">
      <w:pPr>
        <w:spacing w:after="160" w:line="259" w:lineRule="auto"/>
        <w:rPr>
          <w:rFonts w:ascii="Book Antiqua" w:hAnsi="Book Antiqua"/>
          <w:b/>
          <w:sz w:val="22"/>
        </w:rPr>
      </w:pPr>
      <w:r w:rsidRPr="00FD7165">
        <w:rPr>
          <w:rFonts w:ascii="Book Antiqua" w:hAnsi="Book Antiqua"/>
          <w:color w:val="000000"/>
          <w:sz w:val="22"/>
          <w:szCs w:val="22"/>
        </w:rPr>
        <w:t xml:space="preserve"> </w:t>
      </w:r>
    </w:p>
    <w:sectPr w:rsidR="0001719F" w:rsidSect="00694530">
      <w:headerReference w:type="even" r:id="rId8"/>
      <w:headerReference w:type="default" r:id="rId9"/>
      <w:headerReference w:type="first" r:id="rId10"/>
      <w:footerReference w:type="first" r:id="rId11"/>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28" w:rsidRDefault="006E5428">
      <w:r>
        <w:separator/>
      </w:r>
    </w:p>
  </w:endnote>
  <w:endnote w:type="continuationSeparator" w:id="0">
    <w:p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C65487" w:rsidP="0091110A">
    <w:pPr>
      <w:pStyle w:val="Bunntekst"/>
      <w:rPr>
        <w:b/>
      </w:rPr>
    </w:pPr>
    <w:r>
      <w:rPr>
        <w:b/>
      </w:rPr>
      <w:pict>
        <v:rect id="_x0000_i1025" style="width:0;height:1.5pt" o:hralign="center" o:hrstd="t" o:hr="t" fillcolor="#a0a0a0" stroked="f"/>
      </w:pict>
    </w:r>
  </w:p>
  <w:p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28" w:rsidRDefault="006E5428">
      <w:r>
        <w:separator/>
      </w:r>
    </w:p>
  </w:footnote>
  <w:footnote w:type="continuationSeparator" w:id="0">
    <w:p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6E5428" w:rsidRDefault="006E5428">
    <w:pPr>
      <w:pStyle w:val="Topptekst"/>
    </w:pPr>
  </w:p>
  <w:p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193181">
      <w:rPr>
        <w:rFonts w:ascii="Book Antiqua" w:hAnsi="Book Antiqua"/>
        <w:b/>
        <w:bCs/>
        <w:sz w:val="22"/>
      </w:rPr>
      <w:t>231</w:t>
    </w:r>
    <w:r>
      <w:rPr>
        <w:rFonts w:ascii="Book Antiqua" w:hAnsi="Book Antiqua"/>
        <w:b/>
        <w:bCs/>
        <w:sz w:val="22"/>
      </w:rPr>
      <w:t>/1</w:t>
    </w:r>
    <w:r w:rsidR="00B42F27">
      <w:rPr>
        <w:rFonts w:ascii="Book Antiqua" w:hAnsi="Book Antiqua"/>
        <w:b/>
        <w:bCs/>
        <w:sz w:val="22"/>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256479E"/>
    <w:multiLevelType w:val="hybridMultilevel"/>
    <w:tmpl w:val="6C7EBC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9874"/>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1515"/>
    <w:rsid w:val="00013A16"/>
    <w:rsid w:val="0001719F"/>
    <w:rsid w:val="00020861"/>
    <w:rsid w:val="00022F72"/>
    <w:rsid w:val="00031340"/>
    <w:rsid w:val="00043F67"/>
    <w:rsid w:val="000448A1"/>
    <w:rsid w:val="0005203E"/>
    <w:rsid w:val="000636EE"/>
    <w:rsid w:val="00064733"/>
    <w:rsid w:val="00064E02"/>
    <w:rsid w:val="00076AAC"/>
    <w:rsid w:val="00080388"/>
    <w:rsid w:val="00080DC0"/>
    <w:rsid w:val="00082736"/>
    <w:rsid w:val="00091EA9"/>
    <w:rsid w:val="000932FD"/>
    <w:rsid w:val="000A301D"/>
    <w:rsid w:val="000A31ED"/>
    <w:rsid w:val="000B7D2F"/>
    <w:rsid w:val="000C29A1"/>
    <w:rsid w:val="000C3949"/>
    <w:rsid w:val="000C71EF"/>
    <w:rsid w:val="000C7B90"/>
    <w:rsid w:val="000C7DF7"/>
    <w:rsid w:val="000D36CF"/>
    <w:rsid w:val="000D682D"/>
    <w:rsid w:val="000E6AAF"/>
    <w:rsid w:val="000F5580"/>
    <w:rsid w:val="000F7C54"/>
    <w:rsid w:val="000F7D5B"/>
    <w:rsid w:val="00103F9B"/>
    <w:rsid w:val="0010401C"/>
    <w:rsid w:val="001055B7"/>
    <w:rsid w:val="00105644"/>
    <w:rsid w:val="00110A24"/>
    <w:rsid w:val="0011521A"/>
    <w:rsid w:val="00115706"/>
    <w:rsid w:val="00117E1A"/>
    <w:rsid w:val="001211E4"/>
    <w:rsid w:val="00121BB5"/>
    <w:rsid w:val="0014605C"/>
    <w:rsid w:val="0015367E"/>
    <w:rsid w:val="00155081"/>
    <w:rsid w:val="00166165"/>
    <w:rsid w:val="00167454"/>
    <w:rsid w:val="0017463B"/>
    <w:rsid w:val="00174DA3"/>
    <w:rsid w:val="00177926"/>
    <w:rsid w:val="00193181"/>
    <w:rsid w:val="00196C03"/>
    <w:rsid w:val="001A025C"/>
    <w:rsid w:val="001A3911"/>
    <w:rsid w:val="001A54E7"/>
    <w:rsid w:val="001A7400"/>
    <w:rsid w:val="001D04C3"/>
    <w:rsid w:val="001D5742"/>
    <w:rsid w:val="001E12A9"/>
    <w:rsid w:val="001E5114"/>
    <w:rsid w:val="001F01E2"/>
    <w:rsid w:val="001F1B21"/>
    <w:rsid w:val="001F28F2"/>
    <w:rsid w:val="001F6729"/>
    <w:rsid w:val="0020147F"/>
    <w:rsid w:val="00202E2D"/>
    <w:rsid w:val="00206688"/>
    <w:rsid w:val="0021259B"/>
    <w:rsid w:val="00216032"/>
    <w:rsid w:val="0022103A"/>
    <w:rsid w:val="00221C07"/>
    <w:rsid w:val="00224741"/>
    <w:rsid w:val="002277BB"/>
    <w:rsid w:val="00232D84"/>
    <w:rsid w:val="00232FD5"/>
    <w:rsid w:val="00233BB3"/>
    <w:rsid w:val="00240BBA"/>
    <w:rsid w:val="002432B7"/>
    <w:rsid w:val="0024501D"/>
    <w:rsid w:val="00262FC2"/>
    <w:rsid w:val="00274F1D"/>
    <w:rsid w:val="00275C4A"/>
    <w:rsid w:val="00276D52"/>
    <w:rsid w:val="00286CF9"/>
    <w:rsid w:val="00294356"/>
    <w:rsid w:val="002949E0"/>
    <w:rsid w:val="002A27DA"/>
    <w:rsid w:val="002A2F97"/>
    <w:rsid w:val="002A6224"/>
    <w:rsid w:val="002C0772"/>
    <w:rsid w:val="002C347B"/>
    <w:rsid w:val="002D0444"/>
    <w:rsid w:val="002D40D6"/>
    <w:rsid w:val="002D6059"/>
    <w:rsid w:val="002E0E93"/>
    <w:rsid w:val="002F05D0"/>
    <w:rsid w:val="002F35FA"/>
    <w:rsid w:val="002F45F4"/>
    <w:rsid w:val="002F6000"/>
    <w:rsid w:val="002F6848"/>
    <w:rsid w:val="002F6859"/>
    <w:rsid w:val="00300484"/>
    <w:rsid w:val="00301486"/>
    <w:rsid w:val="003115C7"/>
    <w:rsid w:val="00311731"/>
    <w:rsid w:val="00313A7C"/>
    <w:rsid w:val="0031514A"/>
    <w:rsid w:val="0032242A"/>
    <w:rsid w:val="0032728C"/>
    <w:rsid w:val="003311C2"/>
    <w:rsid w:val="00332D19"/>
    <w:rsid w:val="00344631"/>
    <w:rsid w:val="00352848"/>
    <w:rsid w:val="003607FC"/>
    <w:rsid w:val="00360D9A"/>
    <w:rsid w:val="003636FB"/>
    <w:rsid w:val="00372855"/>
    <w:rsid w:val="00373B8A"/>
    <w:rsid w:val="0037717E"/>
    <w:rsid w:val="003777DE"/>
    <w:rsid w:val="003869AE"/>
    <w:rsid w:val="00386E66"/>
    <w:rsid w:val="00392398"/>
    <w:rsid w:val="00392CB3"/>
    <w:rsid w:val="00395620"/>
    <w:rsid w:val="003A0FE5"/>
    <w:rsid w:val="003A1CD8"/>
    <w:rsid w:val="003A2F4D"/>
    <w:rsid w:val="003B07E9"/>
    <w:rsid w:val="003B428D"/>
    <w:rsid w:val="003B789A"/>
    <w:rsid w:val="003B7970"/>
    <w:rsid w:val="003C45A1"/>
    <w:rsid w:val="003C4740"/>
    <w:rsid w:val="003C7E55"/>
    <w:rsid w:val="003D06C2"/>
    <w:rsid w:val="003D2E0F"/>
    <w:rsid w:val="003E089C"/>
    <w:rsid w:val="00400F32"/>
    <w:rsid w:val="00401481"/>
    <w:rsid w:val="00404E73"/>
    <w:rsid w:val="00423C9E"/>
    <w:rsid w:val="004277F9"/>
    <w:rsid w:val="00434427"/>
    <w:rsid w:val="0043620E"/>
    <w:rsid w:val="00441BCE"/>
    <w:rsid w:val="00443657"/>
    <w:rsid w:val="00450834"/>
    <w:rsid w:val="00454FEE"/>
    <w:rsid w:val="00470B47"/>
    <w:rsid w:val="00480AC7"/>
    <w:rsid w:val="00481B7F"/>
    <w:rsid w:val="0048617F"/>
    <w:rsid w:val="00487EE3"/>
    <w:rsid w:val="00491787"/>
    <w:rsid w:val="00497516"/>
    <w:rsid w:val="004A3548"/>
    <w:rsid w:val="004A7EAD"/>
    <w:rsid w:val="004B128C"/>
    <w:rsid w:val="004B6783"/>
    <w:rsid w:val="004C2BB3"/>
    <w:rsid w:val="004C6814"/>
    <w:rsid w:val="004C6BEB"/>
    <w:rsid w:val="004D14DA"/>
    <w:rsid w:val="004D3FEC"/>
    <w:rsid w:val="004E0713"/>
    <w:rsid w:val="004E1D28"/>
    <w:rsid w:val="004F4A7F"/>
    <w:rsid w:val="005015C3"/>
    <w:rsid w:val="00504938"/>
    <w:rsid w:val="00507BDD"/>
    <w:rsid w:val="00516164"/>
    <w:rsid w:val="0052065A"/>
    <w:rsid w:val="00520FB1"/>
    <w:rsid w:val="0052425F"/>
    <w:rsid w:val="00531C5A"/>
    <w:rsid w:val="005347AA"/>
    <w:rsid w:val="005356FC"/>
    <w:rsid w:val="00536733"/>
    <w:rsid w:val="00541686"/>
    <w:rsid w:val="005428A0"/>
    <w:rsid w:val="00543BDF"/>
    <w:rsid w:val="00550CFB"/>
    <w:rsid w:val="00553197"/>
    <w:rsid w:val="005601A4"/>
    <w:rsid w:val="005642F7"/>
    <w:rsid w:val="005658B2"/>
    <w:rsid w:val="005832CA"/>
    <w:rsid w:val="005836EC"/>
    <w:rsid w:val="00584F7D"/>
    <w:rsid w:val="005865F7"/>
    <w:rsid w:val="0059063C"/>
    <w:rsid w:val="00591B87"/>
    <w:rsid w:val="00594F90"/>
    <w:rsid w:val="005962AE"/>
    <w:rsid w:val="005A12F5"/>
    <w:rsid w:val="005A16E4"/>
    <w:rsid w:val="005A4D65"/>
    <w:rsid w:val="005A516D"/>
    <w:rsid w:val="005B6AA3"/>
    <w:rsid w:val="005C370C"/>
    <w:rsid w:val="005C38B3"/>
    <w:rsid w:val="005C6EFE"/>
    <w:rsid w:val="005D713D"/>
    <w:rsid w:val="005D77DA"/>
    <w:rsid w:val="005F0EC6"/>
    <w:rsid w:val="00600F4A"/>
    <w:rsid w:val="00603D66"/>
    <w:rsid w:val="006055CF"/>
    <w:rsid w:val="00613824"/>
    <w:rsid w:val="00616F26"/>
    <w:rsid w:val="00617109"/>
    <w:rsid w:val="00617B8A"/>
    <w:rsid w:val="006245EC"/>
    <w:rsid w:val="00626A58"/>
    <w:rsid w:val="00631CF1"/>
    <w:rsid w:val="00633A38"/>
    <w:rsid w:val="00635DAC"/>
    <w:rsid w:val="006423EC"/>
    <w:rsid w:val="006452FA"/>
    <w:rsid w:val="006473E4"/>
    <w:rsid w:val="00653E93"/>
    <w:rsid w:val="00655FB6"/>
    <w:rsid w:val="006617C9"/>
    <w:rsid w:val="0067142D"/>
    <w:rsid w:val="00671749"/>
    <w:rsid w:val="00672C29"/>
    <w:rsid w:val="006759E8"/>
    <w:rsid w:val="00675E30"/>
    <w:rsid w:val="006850F9"/>
    <w:rsid w:val="006858E7"/>
    <w:rsid w:val="006915D6"/>
    <w:rsid w:val="00692112"/>
    <w:rsid w:val="00694178"/>
    <w:rsid w:val="00694530"/>
    <w:rsid w:val="006A1CE9"/>
    <w:rsid w:val="006A4B28"/>
    <w:rsid w:val="006A56A0"/>
    <w:rsid w:val="006B21A2"/>
    <w:rsid w:val="006C54F2"/>
    <w:rsid w:val="006C61FD"/>
    <w:rsid w:val="006C69DA"/>
    <w:rsid w:val="006C7CE6"/>
    <w:rsid w:val="006D5A43"/>
    <w:rsid w:val="006D5B53"/>
    <w:rsid w:val="006D696E"/>
    <w:rsid w:val="006E10FE"/>
    <w:rsid w:val="006E27B5"/>
    <w:rsid w:val="006E39B0"/>
    <w:rsid w:val="006E5428"/>
    <w:rsid w:val="006E68E4"/>
    <w:rsid w:val="006E6D64"/>
    <w:rsid w:val="006F09EB"/>
    <w:rsid w:val="006F11BA"/>
    <w:rsid w:val="006F49F5"/>
    <w:rsid w:val="006F5312"/>
    <w:rsid w:val="00700C61"/>
    <w:rsid w:val="00701379"/>
    <w:rsid w:val="0070266A"/>
    <w:rsid w:val="007047C6"/>
    <w:rsid w:val="00707B27"/>
    <w:rsid w:val="00707F27"/>
    <w:rsid w:val="007162AD"/>
    <w:rsid w:val="00720404"/>
    <w:rsid w:val="00720847"/>
    <w:rsid w:val="0072694A"/>
    <w:rsid w:val="00727459"/>
    <w:rsid w:val="0073087E"/>
    <w:rsid w:val="00730F46"/>
    <w:rsid w:val="007312C7"/>
    <w:rsid w:val="00734AFF"/>
    <w:rsid w:val="0073553A"/>
    <w:rsid w:val="00741875"/>
    <w:rsid w:val="00770204"/>
    <w:rsid w:val="007709C5"/>
    <w:rsid w:val="00771B8D"/>
    <w:rsid w:val="007779E6"/>
    <w:rsid w:val="00781281"/>
    <w:rsid w:val="00791A7F"/>
    <w:rsid w:val="007A2A88"/>
    <w:rsid w:val="007A3440"/>
    <w:rsid w:val="007A3796"/>
    <w:rsid w:val="007B0A88"/>
    <w:rsid w:val="007C1913"/>
    <w:rsid w:val="007C24F7"/>
    <w:rsid w:val="007C3644"/>
    <w:rsid w:val="007C4493"/>
    <w:rsid w:val="007C769F"/>
    <w:rsid w:val="007D0A58"/>
    <w:rsid w:val="007D545C"/>
    <w:rsid w:val="007D5D60"/>
    <w:rsid w:val="007D7729"/>
    <w:rsid w:val="007D7A3E"/>
    <w:rsid w:val="007E277F"/>
    <w:rsid w:val="007E4EA8"/>
    <w:rsid w:val="007E6926"/>
    <w:rsid w:val="007E7C35"/>
    <w:rsid w:val="007F13A1"/>
    <w:rsid w:val="007F259F"/>
    <w:rsid w:val="00800B87"/>
    <w:rsid w:val="008034B5"/>
    <w:rsid w:val="0081102A"/>
    <w:rsid w:val="00815265"/>
    <w:rsid w:val="00815CCD"/>
    <w:rsid w:val="00816E71"/>
    <w:rsid w:val="0082145B"/>
    <w:rsid w:val="00821918"/>
    <w:rsid w:val="00823ABF"/>
    <w:rsid w:val="00824809"/>
    <w:rsid w:val="00830F6E"/>
    <w:rsid w:val="0083456B"/>
    <w:rsid w:val="00841B81"/>
    <w:rsid w:val="00855CAC"/>
    <w:rsid w:val="00857C10"/>
    <w:rsid w:val="0086633F"/>
    <w:rsid w:val="008776D7"/>
    <w:rsid w:val="008826D9"/>
    <w:rsid w:val="00891B51"/>
    <w:rsid w:val="00894C72"/>
    <w:rsid w:val="00897BF0"/>
    <w:rsid w:val="008A09DD"/>
    <w:rsid w:val="008A1E57"/>
    <w:rsid w:val="008A58A4"/>
    <w:rsid w:val="008C2071"/>
    <w:rsid w:val="008E13C2"/>
    <w:rsid w:val="008F78FE"/>
    <w:rsid w:val="00901A23"/>
    <w:rsid w:val="00902737"/>
    <w:rsid w:val="0091110A"/>
    <w:rsid w:val="009230FB"/>
    <w:rsid w:val="0092365D"/>
    <w:rsid w:val="00924D95"/>
    <w:rsid w:val="00935413"/>
    <w:rsid w:val="00936BB9"/>
    <w:rsid w:val="009459E4"/>
    <w:rsid w:val="009522B6"/>
    <w:rsid w:val="00955E7F"/>
    <w:rsid w:val="009612BF"/>
    <w:rsid w:val="0096130C"/>
    <w:rsid w:val="0096208B"/>
    <w:rsid w:val="009632A8"/>
    <w:rsid w:val="00972866"/>
    <w:rsid w:val="00983EE9"/>
    <w:rsid w:val="009A4FEA"/>
    <w:rsid w:val="009A66EA"/>
    <w:rsid w:val="009A6C88"/>
    <w:rsid w:val="009B55DA"/>
    <w:rsid w:val="009C4719"/>
    <w:rsid w:val="009C6323"/>
    <w:rsid w:val="00A00431"/>
    <w:rsid w:val="00A00F69"/>
    <w:rsid w:val="00A01BEC"/>
    <w:rsid w:val="00A11B21"/>
    <w:rsid w:val="00A11F7A"/>
    <w:rsid w:val="00A12693"/>
    <w:rsid w:val="00A26278"/>
    <w:rsid w:val="00A3175E"/>
    <w:rsid w:val="00A407D2"/>
    <w:rsid w:val="00A42EA3"/>
    <w:rsid w:val="00A43725"/>
    <w:rsid w:val="00A508B7"/>
    <w:rsid w:val="00A6013A"/>
    <w:rsid w:val="00A61718"/>
    <w:rsid w:val="00A7323D"/>
    <w:rsid w:val="00A91292"/>
    <w:rsid w:val="00A913D0"/>
    <w:rsid w:val="00AA228B"/>
    <w:rsid w:val="00AB0EC4"/>
    <w:rsid w:val="00AB1136"/>
    <w:rsid w:val="00AB1B38"/>
    <w:rsid w:val="00AB3700"/>
    <w:rsid w:val="00AB627A"/>
    <w:rsid w:val="00AB72EB"/>
    <w:rsid w:val="00AB7A0F"/>
    <w:rsid w:val="00AC1F05"/>
    <w:rsid w:val="00AC226F"/>
    <w:rsid w:val="00AC6E09"/>
    <w:rsid w:val="00AD08F1"/>
    <w:rsid w:val="00AD4B70"/>
    <w:rsid w:val="00AE3765"/>
    <w:rsid w:val="00AF0DC4"/>
    <w:rsid w:val="00AF1E6D"/>
    <w:rsid w:val="00AF623E"/>
    <w:rsid w:val="00AF7C9D"/>
    <w:rsid w:val="00B039D9"/>
    <w:rsid w:val="00B05F52"/>
    <w:rsid w:val="00B10A9A"/>
    <w:rsid w:val="00B165F2"/>
    <w:rsid w:val="00B206A0"/>
    <w:rsid w:val="00B21A97"/>
    <w:rsid w:val="00B271A1"/>
    <w:rsid w:val="00B41676"/>
    <w:rsid w:val="00B42F27"/>
    <w:rsid w:val="00B471E7"/>
    <w:rsid w:val="00B50B43"/>
    <w:rsid w:val="00B50D9E"/>
    <w:rsid w:val="00B60324"/>
    <w:rsid w:val="00B7150A"/>
    <w:rsid w:val="00B8069B"/>
    <w:rsid w:val="00B83FEB"/>
    <w:rsid w:val="00B96E9A"/>
    <w:rsid w:val="00BA42D7"/>
    <w:rsid w:val="00BA45C4"/>
    <w:rsid w:val="00BB43D0"/>
    <w:rsid w:val="00BB75A7"/>
    <w:rsid w:val="00BC1C10"/>
    <w:rsid w:val="00BC4365"/>
    <w:rsid w:val="00BC7692"/>
    <w:rsid w:val="00BD28B5"/>
    <w:rsid w:val="00BD7369"/>
    <w:rsid w:val="00BE1BAE"/>
    <w:rsid w:val="00C023DC"/>
    <w:rsid w:val="00C11DAE"/>
    <w:rsid w:val="00C11DE3"/>
    <w:rsid w:val="00C41BFE"/>
    <w:rsid w:val="00C43765"/>
    <w:rsid w:val="00C62266"/>
    <w:rsid w:val="00C62AA7"/>
    <w:rsid w:val="00C6364F"/>
    <w:rsid w:val="00C65487"/>
    <w:rsid w:val="00C724A6"/>
    <w:rsid w:val="00C743FD"/>
    <w:rsid w:val="00C74E89"/>
    <w:rsid w:val="00C821F0"/>
    <w:rsid w:val="00C82942"/>
    <w:rsid w:val="00C84653"/>
    <w:rsid w:val="00C851DA"/>
    <w:rsid w:val="00C86B54"/>
    <w:rsid w:val="00C86E5A"/>
    <w:rsid w:val="00C9296A"/>
    <w:rsid w:val="00C9388C"/>
    <w:rsid w:val="00C93AA8"/>
    <w:rsid w:val="00CA0397"/>
    <w:rsid w:val="00CA08A1"/>
    <w:rsid w:val="00CA220D"/>
    <w:rsid w:val="00CB0A8C"/>
    <w:rsid w:val="00CB0F0B"/>
    <w:rsid w:val="00CB3A60"/>
    <w:rsid w:val="00CB7D24"/>
    <w:rsid w:val="00CC4E86"/>
    <w:rsid w:val="00CD24EA"/>
    <w:rsid w:val="00CD39B5"/>
    <w:rsid w:val="00CD50FC"/>
    <w:rsid w:val="00CE4F1F"/>
    <w:rsid w:val="00CE7B9E"/>
    <w:rsid w:val="00CF46F0"/>
    <w:rsid w:val="00D02C0A"/>
    <w:rsid w:val="00D04712"/>
    <w:rsid w:val="00D052F6"/>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8199F"/>
    <w:rsid w:val="00D84641"/>
    <w:rsid w:val="00D869A5"/>
    <w:rsid w:val="00D90F53"/>
    <w:rsid w:val="00D9103C"/>
    <w:rsid w:val="00D93E6B"/>
    <w:rsid w:val="00D95673"/>
    <w:rsid w:val="00D95C0C"/>
    <w:rsid w:val="00DA2469"/>
    <w:rsid w:val="00DB077D"/>
    <w:rsid w:val="00DB71BF"/>
    <w:rsid w:val="00DC17D1"/>
    <w:rsid w:val="00DC3405"/>
    <w:rsid w:val="00DC65AC"/>
    <w:rsid w:val="00DE2FF1"/>
    <w:rsid w:val="00DF411B"/>
    <w:rsid w:val="00DF776C"/>
    <w:rsid w:val="00E01EB5"/>
    <w:rsid w:val="00E07CCA"/>
    <w:rsid w:val="00E16A12"/>
    <w:rsid w:val="00E200B9"/>
    <w:rsid w:val="00E313A3"/>
    <w:rsid w:val="00E33F61"/>
    <w:rsid w:val="00E4182E"/>
    <w:rsid w:val="00E41BC1"/>
    <w:rsid w:val="00E4402A"/>
    <w:rsid w:val="00E44944"/>
    <w:rsid w:val="00E54B81"/>
    <w:rsid w:val="00E56B03"/>
    <w:rsid w:val="00E615EB"/>
    <w:rsid w:val="00E62B0B"/>
    <w:rsid w:val="00E633DC"/>
    <w:rsid w:val="00E63D90"/>
    <w:rsid w:val="00E6570F"/>
    <w:rsid w:val="00E77F93"/>
    <w:rsid w:val="00E80004"/>
    <w:rsid w:val="00E9066F"/>
    <w:rsid w:val="00E94183"/>
    <w:rsid w:val="00E97C55"/>
    <w:rsid w:val="00EA264D"/>
    <w:rsid w:val="00EA561C"/>
    <w:rsid w:val="00EB5792"/>
    <w:rsid w:val="00EB6898"/>
    <w:rsid w:val="00EC1BDD"/>
    <w:rsid w:val="00EC4145"/>
    <w:rsid w:val="00ED720E"/>
    <w:rsid w:val="00ED7BB5"/>
    <w:rsid w:val="00EE67A0"/>
    <w:rsid w:val="00EF0B86"/>
    <w:rsid w:val="00EF2EA8"/>
    <w:rsid w:val="00F05EFC"/>
    <w:rsid w:val="00F225F3"/>
    <w:rsid w:val="00F22F8B"/>
    <w:rsid w:val="00F267BB"/>
    <w:rsid w:val="00F315E2"/>
    <w:rsid w:val="00F36217"/>
    <w:rsid w:val="00F470D5"/>
    <w:rsid w:val="00F50952"/>
    <w:rsid w:val="00F55362"/>
    <w:rsid w:val="00F5677C"/>
    <w:rsid w:val="00F643D4"/>
    <w:rsid w:val="00F67908"/>
    <w:rsid w:val="00F7055F"/>
    <w:rsid w:val="00F74A9D"/>
    <w:rsid w:val="00F94914"/>
    <w:rsid w:val="00FA3F88"/>
    <w:rsid w:val="00FA58D2"/>
    <w:rsid w:val="00FB417D"/>
    <w:rsid w:val="00FB4977"/>
    <w:rsid w:val="00FC0C86"/>
    <w:rsid w:val="00FD24B1"/>
    <w:rsid w:val="00FD49C1"/>
    <w:rsid w:val="00FD5A7A"/>
    <w:rsid w:val="00FD5B97"/>
    <w:rsid w:val="00FD7165"/>
    <w:rsid w:val="00FE794A"/>
    <w:rsid w:val="00FE7E85"/>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1"/>
    </o:shapelayout>
  </w:shapeDefaults>
  <w:decimalSymbol w:val=","/>
  <w:listSeparator w:val=";"/>
  <w14:docId w14:val="5D6D9362"/>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paragraph" w:customStyle="1" w:styleId="Default">
    <w:name w:val="Default"/>
    <w:rsid w:val="00022F7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mo.tv2.no/programmer/fakta/helsekontrollen/sesong-4/helsekontrollen-4-episode-3-1325337.html?showPlayer=tru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2847</Words>
  <Characters>15250</Characters>
  <Application>Microsoft Office Word</Application>
  <DocSecurity>0</DocSecurity>
  <Lines>127</Lines>
  <Paragraphs>36</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Trude Hansen</cp:lastModifiedBy>
  <cp:revision>88</cp:revision>
  <cp:lastPrinted>2012-11-13T10:58:00Z</cp:lastPrinted>
  <dcterms:created xsi:type="dcterms:W3CDTF">2019-01-08T12:13:00Z</dcterms:created>
  <dcterms:modified xsi:type="dcterms:W3CDTF">2019-01-16T11:02:00Z</dcterms:modified>
</cp:coreProperties>
</file>