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719F" w:rsidRDefault="0001719F">
      <w:pPr>
        <w:widowControl/>
      </w:pPr>
    </w:p>
    <w:tbl>
      <w:tblPr>
        <w:tblW w:w="9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6622"/>
      </w:tblGrid>
      <w:tr w:rsidR="0001719F" w:rsidTr="00C724A6">
        <w:trPr>
          <w:cantSplit/>
          <w:trHeight w:val="369"/>
        </w:trPr>
        <w:tc>
          <w:tcPr>
            <w:tcW w:w="92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719F" w:rsidRDefault="0001719F" w:rsidP="00672C29">
            <w:pPr>
              <w:widowControl/>
              <w:tabs>
                <w:tab w:val="left" w:pos="-1440"/>
                <w:tab w:val="left" w:pos="-720"/>
                <w:tab w:val="left" w:pos="2760"/>
              </w:tabs>
              <w:suppressAutoHyphens/>
              <w:jc w:val="center"/>
              <w:rPr>
                <w:rFonts w:ascii="Book Antiqua" w:hAnsi="Book Antiqua"/>
                <w:b/>
                <w:sz w:val="22"/>
              </w:rPr>
            </w:pPr>
            <w:r>
              <w:rPr>
                <w:rFonts w:ascii="Book Antiqua" w:hAnsi="Book Antiqua"/>
                <w:b/>
                <w:sz w:val="36"/>
              </w:rPr>
              <w:t xml:space="preserve">PFU-SAK NR. </w:t>
            </w:r>
            <w:r w:rsidR="00F1476B">
              <w:rPr>
                <w:rFonts w:ascii="Book Antiqua" w:hAnsi="Book Antiqua"/>
                <w:b/>
                <w:sz w:val="36"/>
              </w:rPr>
              <w:t>291</w:t>
            </w:r>
            <w:r>
              <w:rPr>
                <w:rFonts w:ascii="Book Antiqua" w:hAnsi="Book Antiqua"/>
                <w:b/>
                <w:sz w:val="36"/>
              </w:rPr>
              <w:t>/</w:t>
            </w:r>
            <w:r w:rsidR="00F267BB">
              <w:rPr>
                <w:rFonts w:ascii="Book Antiqua" w:hAnsi="Book Antiqua"/>
                <w:b/>
                <w:sz w:val="36"/>
              </w:rPr>
              <w:t>1</w:t>
            </w:r>
            <w:r w:rsidR="00174DA3">
              <w:rPr>
                <w:rFonts w:ascii="Book Antiqua" w:hAnsi="Book Antiqua"/>
                <w:b/>
                <w:sz w:val="36"/>
              </w:rPr>
              <w:t>8</w:t>
            </w:r>
            <w:r w:rsidR="009522B6">
              <w:rPr>
                <w:rFonts w:ascii="Book Antiqua" w:hAnsi="Book Antiqua"/>
                <w:vanish/>
                <w:sz w:val="36"/>
              </w:rPr>
              <w:fldChar w:fldCharType="begin"/>
            </w:r>
            <w:r>
              <w:rPr>
                <w:rFonts w:ascii="Book Antiqua" w:hAnsi="Book Antiqua"/>
                <w:vanish/>
                <w:sz w:val="36"/>
              </w:rPr>
              <w:instrText xml:space="preserve">PRIVATE </w:instrText>
            </w:r>
            <w:r w:rsidR="009522B6">
              <w:rPr>
                <w:rFonts w:ascii="Book Antiqua" w:hAnsi="Book Antiqua"/>
                <w:vanish/>
                <w:sz w:val="36"/>
              </w:rPr>
              <w:fldChar w:fldCharType="end"/>
            </w:r>
          </w:p>
        </w:tc>
      </w:tr>
      <w:tr w:rsidR="0001719F" w:rsidTr="00C724A6">
        <w:trPr>
          <w:cantSplit/>
        </w:trPr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</w:tcPr>
          <w:p w:rsidR="0001719F" w:rsidRDefault="0001719F">
            <w:pPr>
              <w:widowControl/>
              <w:tabs>
                <w:tab w:val="left" w:pos="-1440"/>
                <w:tab w:val="left" w:pos="-720"/>
                <w:tab w:val="left" w:pos="2760"/>
              </w:tabs>
              <w:suppressAutoHyphens/>
              <w:rPr>
                <w:rFonts w:ascii="Book Antiqua" w:hAnsi="Book Antiqua"/>
                <w:b/>
                <w:sz w:val="22"/>
              </w:rPr>
            </w:pPr>
          </w:p>
          <w:p w:rsidR="0001719F" w:rsidRDefault="0001719F">
            <w:pPr>
              <w:widowControl/>
              <w:tabs>
                <w:tab w:val="left" w:pos="-1440"/>
                <w:tab w:val="left" w:pos="-720"/>
                <w:tab w:val="left" w:pos="2760"/>
              </w:tabs>
              <w:suppressAutoHyphens/>
              <w:rPr>
                <w:rFonts w:ascii="Book Antiqua" w:hAnsi="Book Antiqua"/>
                <w:b/>
                <w:sz w:val="22"/>
              </w:rPr>
            </w:pPr>
            <w:proofErr w:type="gramStart"/>
            <w:r>
              <w:rPr>
                <w:rFonts w:ascii="Book Antiqua" w:hAnsi="Book Antiqua"/>
                <w:b/>
                <w:sz w:val="22"/>
              </w:rPr>
              <w:t>KLAGER:</w:t>
            </w:r>
            <w:r w:rsidR="00372855">
              <w:rPr>
                <w:rFonts w:ascii="Book Antiqua" w:hAnsi="Book Antiqua"/>
                <w:b/>
                <w:sz w:val="22"/>
              </w:rPr>
              <w:t xml:space="preserve">   </w:t>
            </w:r>
            <w:proofErr w:type="gramEnd"/>
            <w:r w:rsidR="00372855">
              <w:rPr>
                <w:rFonts w:ascii="Book Antiqua" w:hAnsi="Book Antiqua"/>
                <w:b/>
                <w:sz w:val="22"/>
              </w:rPr>
              <w:t xml:space="preserve">                           </w:t>
            </w:r>
          </w:p>
        </w:tc>
        <w:tc>
          <w:tcPr>
            <w:tcW w:w="6622" w:type="dxa"/>
            <w:tcBorders>
              <w:top w:val="nil"/>
              <w:left w:val="nil"/>
              <w:bottom w:val="nil"/>
              <w:right w:val="nil"/>
            </w:tcBorders>
          </w:tcPr>
          <w:p w:rsidR="00D75673" w:rsidRDefault="00D75673" w:rsidP="00D457EC">
            <w:pPr>
              <w:widowControl/>
              <w:tabs>
                <w:tab w:val="left" w:pos="-1440"/>
                <w:tab w:val="left" w:pos="-720"/>
                <w:tab w:val="left" w:pos="2760"/>
              </w:tabs>
              <w:suppressAutoHyphens/>
              <w:rPr>
                <w:rFonts w:ascii="Book Antiqua" w:hAnsi="Book Antiqua"/>
                <w:sz w:val="22"/>
              </w:rPr>
            </w:pPr>
          </w:p>
          <w:p w:rsidR="0048617F" w:rsidRDefault="00F1476B" w:rsidP="00D457EC">
            <w:pPr>
              <w:widowControl/>
              <w:tabs>
                <w:tab w:val="left" w:pos="-1440"/>
                <w:tab w:val="left" w:pos="-720"/>
                <w:tab w:val="left" w:pos="2760"/>
              </w:tabs>
              <w:suppressAutoHyphens/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/>
                <w:sz w:val="22"/>
              </w:rPr>
              <w:t>Andrine Bruland</w:t>
            </w:r>
          </w:p>
        </w:tc>
      </w:tr>
      <w:tr w:rsidR="0001719F" w:rsidTr="00C724A6">
        <w:trPr>
          <w:cantSplit/>
        </w:trPr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</w:tcPr>
          <w:p w:rsidR="0001719F" w:rsidRDefault="0001719F">
            <w:pPr>
              <w:widowControl/>
              <w:tabs>
                <w:tab w:val="left" w:pos="-1440"/>
                <w:tab w:val="left" w:pos="-720"/>
                <w:tab w:val="left" w:pos="2760"/>
              </w:tabs>
              <w:suppressAutoHyphens/>
              <w:rPr>
                <w:rFonts w:ascii="Book Antiqua" w:hAnsi="Book Antiqua"/>
                <w:b/>
                <w:sz w:val="22"/>
              </w:rPr>
            </w:pPr>
            <w:r>
              <w:rPr>
                <w:rFonts w:ascii="Book Antiqua" w:hAnsi="Book Antiqua"/>
                <w:b/>
                <w:sz w:val="22"/>
              </w:rPr>
              <w:t>PUBLIKASJON:</w:t>
            </w:r>
          </w:p>
        </w:tc>
        <w:tc>
          <w:tcPr>
            <w:tcW w:w="6622" w:type="dxa"/>
            <w:tcBorders>
              <w:top w:val="nil"/>
              <w:left w:val="nil"/>
              <w:bottom w:val="nil"/>
              <w:right w:val="nil"/>
            </w:tcBorders>
          </w:tcPr>
          <w:p w:rsidR="0001719F" w:rsidRDefault="00F1476B" w:rsidP="00857C10">
            <w:pPr>
              <w:widowControl/>
              <w:tabs>
                <w:tab w:val="left" w:pos="-1440"/>
                <w:tab w:val="left" w:pos="-720"/>
                <w:tab w:val="left" w:pos="2760"/>
              </w:tabs>
              <w:suppressAutoHyphens/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/>
                <w:sz w:val="22"/>
              </w:rPr>
              <w:t>Fanaposten</w:t>
            </w:r>
          </w:p>
        </w:tc>
      </w:tr>
      <w:tr w:rsidR="0001719F" w:rsidTr="00C724A6">
        <w:trPr>
          <w:cantSplit/>
        </w:trPr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</w:tcPr>
          <w:p w:rsidR="0001719F" w:rsidRDefault="0001719F">
            <w:pPr>
              <w:widowControl/>
              <w:tabs>
                <w:tab w:val="left" w:pos="-1440"/>
                <w:tab w:val="left" w:pos="-720"/>
                <w:tab w:val="left" w:pos="2760"/>
              </w:tabs>
              <w:suppressAutoHyphens/>
              <w:rPr>
                <w:rFonts w:ascii="Book Antiqua" w:hAnsi="Book Antiqua"/>
                <w:b/>
                <w:sz w:val="22"/>
              </w:rPr>
            </w:pPr>
            <w:r>
              <w:rPr>
                <w:rFonts w:ascii="Book Antiqua" w:hAnsi="Book Antiqua"/>
                <w:b/>
                <w:sz w:val="22"/>
              </w:rPr>
              <w:t>PUBLISERINGSDATO:</w:t>
            </w:r>
          </w:p>
        </w:tc>
        <w:tc>
          <w:tcPr>
            <w:tcW w:w="6622" w:type="dxa"/>
            <w:tcBorders>
              <w:top w:val="nil"/>
              <w:left w:val="nil"/>
              <w:bottom w:val="nil"/>
              <w:right w:val="nil"/>
            </w:tcBorders>
          </w:tcPr>
          <w:p w:rsidR="0001719F" w:rsidRDefault="00F1476B" w:rsidP="00C36C39">
            <w:pPr>
              <w:widowControl/>
              <w:tabs>
                <w:tab w:val="left" w:pos="-1440"/>
                <w:tab w:val="left" w:pos="-720"/>
                <w:tab w:val="left" w:pos="2760"/>
              </w:tabs>
              <w:suppressAutoHyphens/>
              <w:rPr>
                <w:rFonts w:ascii="Book Antiqua" w:hAnsi="Book Antiqua"/>
                <w:sz w:val="22"/>
              </w:rPr>
            </w:pPr>
            <w:r w:rsidRPr="00C36C39">
              <w:rPr>
                <w:rFonts w:ascii="Book Antiqua" w:hAnsi="Book Antiqua"/>
                <w:color w:val="000000" w:themeColor="text1"/>
                <w:sz w:val="22"/>
              </w:rPr>
              <w:t>30.08.2018</w:t>
            </w:r>
            <w:r w:rsidR="00F152F5" w:rsidRPr="00C36C39">
              <w:rPr>
                <w:rFonts w:ascii="Book Antiqua" w:hAnsi="Book Antiqua"/>
                <w:color w:val="000000" w:themeColor="text1"/>
                <w:sz w:val="22"/>
              </w:rPr>
              <w:t xml:space="preserve">, </w:t>
            </w:r>
            <w:r w:rsidR="00C36C39" w:rsidRPr="007F4FD8">
              <w:rPr>
                <w:rFonts w:ascii="Book Antiqua" w:hAnsi="Book Antiqua"/>
                <w:sz w:val="22"/>
              </w:rPr>
              <w:t>31.08.2018</w:t>
            </w:r>
          </w:p>
        </w:tc>
      </w:tr>
      <w:tr w:rsidR="00730F46" w:rsidTr="00C724A6">
        <w:trPr>
          <w:cantSplit/>
        </w:trPr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</w:tcPr>
          <w:p w:rsidR="00730F46" w:rsidRDefault="00730F46" w:rsidP="00857C10">
            <w:pPr>
              <w:widowControl/>
              <w:tabs>
                <w:tab w:val="left" w:pos="-1440"/>
                <w:tab w:val="left" w:pos="-720"/>
                <w:tab w:val="left" w:pos="2760"/>
              </w:tabs>
              <w:suppressAutoHyphens/>
              <w:rPr>
                <w:rFonts w:ascii="Book Antiqua" w:hAnsi="Book Antiqua"/>
                <w:b/>
                <w:sz w:val="22"/>
              </w:rPr>
            </w:pPr>
            <w:r>
              <w:rPr>
                <w:rFonts w:ascii="Book Antiqua" w:hAnsi="Book Antiqua"/>
                <w:b/>
                <w:sz w:val="22"/>
              </w:rPr>
              <w:t>STOFFOMRÅDE:</w:t>
            </w:r>
          </w:p>
        </w:tc>
        <w:tc>
          <w:tcPr>
            <w:tcW w:w="6622" w:type="dxa"/>
            <w:tcBorders>
              <w:top w:val="nil"/>
              <w:left w:val="nil"/>
              <w:bottom w:val="nil"/>
              <w:right w:val="nil"/>
            </w:tcBorders>
          </w:tcPr>
          <w:p w:rsidR="00730F46" w:rsidRDefault="00F1476B" w:rsidP="00857C10">
            <w:pPr>
              <w:widowControl/>
              <w:tabs>
                <w:tab w:val="left" w:pos="-1440"/>
                <w:tab w:val="left" w:pos="-720"/>
                <w:tab w:val="left" w:pos="2760"/>
              </w:tabs>
              <w:suppressAutoHyphens/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/>
                <w:sz w:val="22"/>
              </w:rPr>
              <w:t>Skole/undervisning</w:t>
            </w:r>
          </w:p>
        </w:tc>
      </w:tr>
      <w:tr w:rsidR="00730F46" w:rsidTr="00C724A6">
        <w:trPr>
          <w:cantSplit/>
        </w:trPr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</w:tcPr>
          <w:p w:rsidR="00730F46" w:rsidRDefault="00C724A6" w:rsidP="00C724A6">
            <w:pPr>
              <w:widowControl/>
              <w:tabs>
                <w:tab w:val="left" w:pos="-1440"/>
                <w:tab w:val="left" w:pos="-720"/>
                <w:tab w:val="left" w:pos="2760"/>
              </w:tabs>
              <w:suppressAutoHyphens/>
              <w:rPr>
                <w:rFonts w:ascii="Book Antiqua" w:hAnsi="Book Antiqua"/>
                <w:b/>
                <w:sz w:val="22"/>
              </w:rPr>
            </w:pPr>
            <w:r>
              <w:rPr>
                <w:rFonts w:ascii="Book Antiqua" w:hAnsi="Book Antiqua"/>
                <w:b/>
                <w:sz w:val="22"/>
              </w:rPr>
              <w:t>SJANGER</w:t>
            </w:r>
            <w:r w:rsidR="00730F46">
              <w:rPr>
                <w:rFonts w:ascii="Book Antiqua" w:hAnsi="Book Antiqua"/>
                <w:b/>
                <w:sz w:val="22"/>
              </w:rPr>
              <w:t>:</w:t>
            </w:r>
          </w:p>
        </w:tc>
        <w:tc>
          <w:tcPr>
            <w:tcW w:w="6622" w:type="dxa"/>
            <w:tcBorders>
              <w:top w:val="nil"/>
              <w:left w:val="nil"/>
              <w:bottom w:val="nil"/>
              <w:right w:val="nil"/>
            </w:tcBorders>
          </w:tcPr>
          <w:p w:rsidR="00730F46" w:rsidRDefault="00F1476B" w:rsidP="00857C10">
            <w:pPr>
              <w:widowControl/>
              <w:tabs>
                <w:tab w:val="left" w:pos="-1440"/>
                <w:tab w:val="left" w:pos="-720"/>
                <w:tab w:val="left" w:pos="2760"/>
              </w:tabs>
              <w:suppressAutoHyphens/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/>
                <w:sz w:val="22"/>
              </w:rPr>
              <w:t>Kommentar</w:t>
            </w:r>
          </w:p>
        </w:tc>
      </w:tr>
      <w:tr w:rsidR="0001719F" w:rsidTr="00C724A6">
        <w:trPr>
          <w:cantSplit/>
        </w:trPr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</w:tcPr>
          <w:p w:rsidR="0001719F" w:rsidRDefault="0001719F" w:rsidP="00730F46">
            <w:pPr>
              <w:widowControl/>
              <w:tabs>
                <w:tab w:val="left" w:pos="-1440"/>
                <w:tab w:val="left" w:pos="-720"/>
                <w:tab w:val="left" w:pos="2760"/>
              </w:tabs>
              <w:suppressAutoHyphens/>
              <w:rPr>
                <w:rFonts w:ascii="Book Antiqua" w:hAnsi="Book Antiqua"/>
                <w:b/>
                <w:sz w:val="22"/>
              </w:rPr>
            </w:pPr>
            <w:r>
              <w:rPr>
                <w:rFonts w:ascii="Book Antiqua" w:hAnsi="Book Antiqua"/>
                <w:b/>
                <w:sz w:val="22"/>
              </w:rPr>
              <w:t>S</w:t>
            </w:r>
            <w:r w:rsidR="00730F46">
              <w:rPr>
                <w:rFonts w:ascii="Book Antiqua" w:hAnsi="Book Antiqua"/>
                <w:b/>
                <w:sz w:val="22"/>
              </w:rPr>
              <w:t>ØKERSTIKKORD</w:t>
            </w:r>
            <w:r>
              <w:rPr>
                <w:rFonts w:ascii="Book Antiqua" w:hAnsi="Book Antiqua"/>
                <w:b/>
                <w:sz w:val="22"/>
              </w:rPr>
              <w:t>:</w:t>
            </w:r>
          </w:p>
        </w:tc>
        <w:tc>
          <w:tcPr>
            <w:tcW w:w="6622" w:type="dxa"/>
            <w:tcBorders>
              <w:top w:val="nil"/>
              <w:left w:val="nil"/>
              <w:bottom w:val="nil"/>
              <w:right w:val="nil"/>
            </w:tcBorders>
          </w:tcPr>
          <w:p w:rsidR="0001719F" w:rsidRPr="00332D19" w:rsidRDefault="00C36C39" w:rsidP="00332D19">
            <w:pPr>
              <w:widowControl/>
              <w:tabs>
                <w:tab w:val="left" w:pos="-1440"/>
                <w:tab w:val="left" w:pos="-720"/>
                <w:tab w:val="left" w:pos="2760"/>
              </w:tabs>
              <w:suppressAutoHyphens/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/>
                <w:sz w:val="22"/>
              </w:rPr>
              <w:t>Omtale</w:t>
            </w:r>
            <w:r w:rsidR="00F1476B">
              <w:rPr>
                <w:rFonts w:ascii="Book Antiqua" w:hAnsi="Book Antiqua"/>
                <w:sz w:val="22"/>
              </w:rPr>
              <w:t xml:space="preserve"> av barn, </w:t>
            </w:r>
            <w:proofErr w:type="spellStart"/>
            <w:r>
              <w:rPr>
                <w:rFonts w:ascii="Book Antiqua" w:hAnsi="Book Antiqua"/>
                <w:sz w:val="22"/>
              </w:rPr>
              <w:t>faktakontroll</w:t>
            </w:r>
            <w:proofErr w:type="spellEnd"/>
            <w:r>
              <w:rPr>
                <w:rFonts w:ascii="Book Antiqua" w:hAnsi="Book Antiqua"/>
                <w:sz w:val="22"/>
              </w:rPr>
              <w:t xml:space="preserve">, </w:t>
            </w:r>
            <w:r w:rsidR="00F1476B">
              <w:rPr>
                <w:rFonts w:ascii="Book Antiqua" w:hAnsi="Book Antiqua"/>
                <w:sz w:val="22"/>
              </w:rPr>
              <w:t>retting av feil, tilsvarsrett</w:t>
            </w:r>
          </w:p>
        </w:tc>
      </w:tr>
      <w:tr w:rsidR="0001719F" w:rsidTr="00C724A6">
        <w:trPr>
          <w:cantSplit/>
        </w:trPr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</w:tcPr>
          <w:p w:rsidR="0001719F" w:rsidRDefault="0001719F">
            <w:pPr>
              <w:widowControl/>
              <w:tabs>
                <w:tab w:val="left" w:pos="-1440"/>
                <w:tab w:val="left" w:pos="-720"/>
                <w:tab w:val="left" w:pos="2760"/>
              </w:tabs>
              <w:suppressAutoHyphens/>
              <w:rPr>
                <w:rFonts w:ascii="Book Antiqua" w:hAnsi="Book Antiqua"/>
                <w:b/>
                <w:sz w:val="22"/>
              </w:rPr>
            </w:pPr>
            <w:r>
              <w:rPr>
                <w:rFonts w:ascii="Book Antiqua" w:hAnsi="Book Antiqua"/>
                <w:b/>
                <w:sz w:val="22"/>
              </w:rPr>
              <w:t>REGISTRERT:</w:t>
            </w:r>
          </w:p>
        </w:tc>
        <w:tc>
          <w:tcPr>
            <w:tcW w:w="6622" w:type="dxa"/>
            <w:tcBorders>
              <w:top w:val="nil"/>
              <w:left w:val="nil"/>
              <w:bottom w:val="nil"/>
              <w:right w:val="nil"/>
            </w:tcBorders>
          </w:tcPr>
          <w:p w:rsidR="0001719F" w:rsidRPr="006E27B5" w:rsidRDefault="00F1476B" w:rsidP="006E27B5">
            <w:pPr>
              <w:widowControl/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/>
                <w:sz w:val="22"/>
              </w:rPr>
              <w:t>08.12.2018</w:t>
            </w:r>
          </w:p>
        </w:tc>
      </w:tr>
      <w:tr w:rsidR="0001719F" w:rsidTr="00C724A6">
        <w:trPr>
          <w:cantSplit/>
        </w:trPr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</w:tcPr>
          <w:p w:rsidR="0001719F" w:rsidRDefault="0001719F" w:rsidP="00C724A6">
            <w:pPr>
              <w:widowControl/>
              <w:tabs>
                <w:tab w:val="left" w:pos="-1440"/>
                <w:tab w:val="left" w:pos="-720"/>
                <w:tab w:val="left" w:pos="2760"/>
              </w:tabs>
              <w:suppressAutoHyphens/>
              <w:rPr>
                <w:rFonts w:ascii="Book Antiqua" w:hAnsi="Book Antiqua"/>
                <w:b/>
                <w:sz w:val="22"/>
              </w:rPr>
            </w:pPr>
            <w:r>
              <w:rPr>
                <w:rFonts w:ascii="Book Antiqua" w:hAnsi="Book Antiqua"/>
                <w:b/>
                <w:sz w:val="22"/>
              </w:rPr>
              <w:t>BEHANDLE</w:t>
            </w:r>
            <w:r w:rsidR="00C724A6">
              <w:rPr>
                <w:rFonts w:ascii="Book Antiqua" w:hAnsi="Book Antiqua"/>
                <w:b/>
                <w:sz w:val="22"/>
              </w:rPr>
              <w:t>T</w:t>
            </w:r>
            <w:r>
              <w:rPr>
                <w:rFonts w:ascii="Book Antiqua" w:hAnsi="Book Antiqua"/>
                <w:b/>
                <w:sz w:val="22"/>
              </w:rPr>
              <w:t xml:space="preserve"> I PFU:</w:t>
            </w:r>
          </w:p>
        </w:tc>
        <w:tc>
          <w:tcPr>
            <w:tcW w:w="6622" w:type="dxa"/>
            <w:tcBorders>
              <w:top w:val="nil"/>
              <w:left w:val="nil"/>
              <w:bottom w:val="nil"/>
              <w:right w:val="nil"/>
            </w:tcBorders>
          </w:tcPr>
          <w:p w:rsidR="0001719F" w:rsidRDefault="00C36C39" w:rsidP="00D44F7B">
            <w:pPr>
              <w:widowControl/>
              <w:tabs>
                <w:tab w:val="left" w:pos="-1440"/>
                <w:tab w:val="left" w:pos="-720"/>
                <w:tab w:val="left" w:pos="2760"/>
              </w:tabs>
              <w:suppressAutoHyphens/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/>
                <w:sz w:val="22"/>
              </w:rPr>
              <w:t>27.03.2019</w:t>
            </w:r>
          </w:p>
        </w:tc>
      </w:tr>
      <w:tr w:rsidR="0001719F" w:rsidTr="00C724A6">
        <w:trPr>
          <w:cantSplit/>
        </w:trPr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</w:tcPr>
          <w:p w:rsidR="0001719F" w:rsidRDefault="0001719F">
            <w:pPr>
              <w:widowControl/>
              <w:tabs>
                <w:tab w:val="left" w:pos="-1440"/>
                <w:tab w:val="left" w:pos="-720"/>
                <w:tab w:val="left" w:pos="2760"/>
              </w:tabs>
              <w:suppressAutoHyphens/>
              <w:rPr>
                <w:rFonts w:ascii="Book Antiqua" w:hAnsi="Book Antiqua"/>
                <w:b/>
                <w:sz w:val="22"/>
              </w:rPr>
            </w:pPr>
            <w:r>
              <w:rPr>
                <w:rFonts w:ascii="Book Antiqua" w:hAnsi="Book Antiqua"/>
                <w:b/>
                <w:sz w:val="22"/>
              </w:rPr>
              <w:t>BEHANDLINGSTID:</w:t>
            </w:r>
          </w:p>
        </w:tc>
        <w:tc>
          <w:tcPr>
            <w:tcW w:w="6622" w:type="dxa"/>
            <w:tcBorders>
              <w:top w:val="nil"/>
              <w:left w:val="nil"/>
              <w:bottom w:val="nil"/>
              <w:right w:val="nil"/>
            </w:tcBorders>
          </w:tcPr>
          <w:p w:rsidR="0001719F" w:rsidRDefault="00C36C39">
            <w:pPr>
              <w:widowControl/>
              <w:tabs>
                <w:tab w:val="left" w:pos="-1440"/>
                <w:tab w:val="left" w:pos="-720"/>
                <w:tab w:val="left" w:pos="2760"/>
              </w:tabs>
              <w:suppressAutoHyphens/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/>
                <w:sz w:val="22"/>
              </w:rPr>
              <w:t>109 dager</w:t>
            </w:r>
          </w:p>
        </w:tc>
      </w:tr>
      <w:tr w:rsidR="0001719F" w:rsidTr="00C724A6">
        <w:trPr>
          <w:cantSplit/>
        </w:trPr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</w:tcPr>
          <w:p w:rsidR="0001719F" w:rsidRDefault="0001719F">
            <w:pPr>
              <w:widowControl/>
              <w:tabs>
                <w:tab w:val="left" w:pos="-1440"/>
                <w:tab w:val="left" w:pos="-720"/>
                <w:tab w:val="left" w:pos="2760"/>
              </w:tabs>
              <w:suppressAutoHyphens/>
              <w:rPr>
                <w:rFonts w:ascii="Book Antiqua" w:hAnsi="Book Antiqua"/>
                <w:b/>
                <w:sz w:val="22"/>
              </w:rPr>
            </w:pPr>
            <w:r>
              <w:rPr>
                <w:rFonts w:ascii="Book Antiqua" w:hAnsi="Book Antiqua"/>
                <w:b/>
                <w:sz w:val="22"/>
              </w:rPr>
              <w:t>KLAGEGRUPPE:</w:t>
            </w:r>
          </w:p>
        </w:tc>
        <w:tc>
          <w:tcPr>
            <w:tcW w:w="6622" w:type="dxa"/>
            <w:tcBorders>
              <w:top w:val="nil"/>
              <w:left w:val="nil"/>
              <w:bottom w:val="nil"/>
              <w:right w:val="nil"/>
            </w:tcBorders>
          </w:tcPr>
          <w:p w:rsidR="0001719F" w:rsidRPr="00A913D0" w:rsidRDefault="00F1476B">
            <w:pPr>
              <w:widowControl/>
              <w:tabs>
                <w:tab w:val="left" w:pos="-1440"/>
                <w:tab w:val="left" w:pos="-720"/>
                <w:tab w:val="left" w:pos="2760"/>
              </w:tabs>
              <w:suppressAutoHyphens/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/>
                <w:sz w:val="22"/>
              </w:rPr>
              <w:t>Privatperson</w:t>
            </w:r>
          </w:p>
        </w:tc>
      </w:tr>
      <w:tr w:rsidR="0001719F" w:rsidTr="00C724A6">
        <w:trPr>
          <w:cantSplit/>
        </w:trPr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</w:tcPr>
          <w:p w:rsidR="0001719F" w:rsidRDefault="0001719F">
            <w:pPr>
              <w:widowControl/>
              <w:tabs>
                <w:tab w:val="left" w:pos="-1440"/>
                <w:tab w:val="left" w:pos="-720"/>
                <w:tab w:val="left" w:pos="2760"/>
              </w:tabs>
              <w:suppressAutoHyphens/>
              <w:rPr>
                <w:rFonts w:ascii="Book Antiqua" w:hAnsi="Book Antiqua"/>
                <w:b/>
                <w:sz w:val="22"/>
              </w:rPr>
            </w:pPr>
            <w:r>
              <w:rPr>
                <w:rFonts w:ascii="Book Antiqua" w:hAnsi="Book Antiqua"/>
                <w:b/>
                <w:sz w:val="22"/>
              </w:rPr>
              <w:t>PFU-KONKLUSJON:</w:t>
            </w:r>
          </w:p>
        </w:tc>
        <w:tc>
          <w:tcPr>
            <w:tcW w:w="6622" w:type="dxa"/>
            <w:tcBorders>
              <w:top w:val="nil"/>
              <w:left w:val="nil"/>
              <w:bottom w:val="nil"/>
              <w:right w:val="nil"/>
            </w:tcBorders>
          </w:tcPr>
          <w:p w:rsidR="0001719F" w:rsidRDefault="0001719F">
            <w:pPr>
              <w:widowControl/>
              <w:tabs>
                <w:tab w:val="left" w:pos="-1440"/>
                <w:tab w:val="left" w:pos="-720"/>
                <w:tab w:val="left" w:pos="2760"/>
              </w:tabs>
              <w:suppressAutoHyphens/>
              <w:rPr>
                <w:rFonts w:ascii="Book Antiqua" w:hAnsi="Book Antiqua"/>
                <w:sz w:val="22"/>
              </w:rPr>
            </w:pPr>
          </w:p>
        </w:tc>
      </w:tr>
      <w:tr w:rsidR="0001719F" w:rsidTr="00C724A6">
        <w:trPr>
          <w:cantSplit/>
        </w:trPr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</w:tcPr>
          <w:p w:rsidR="0001719F" w:rsidRDefault="0001719F">
            <w:pPr>
              <w:widowControl/>
              <w:tabs>
                <w:tab w:val="left" w:pos="-1440"/>
                <w:tab w:val="left" w:pos="-720"/>
                <w:tab w:val="left" w:pos="2760"/>
              </w:tabs>
              <w:suppressAutoHyphens/>
              <w:rPr>
                <w:rFonts w:ascii="Book Antiqua" w:hAnsi="Book Antiqua"/>
                <w:b/>
                <w:sz w:val="22"/>
              </w:rPr>
            </w:pPr>
            <w:r>
              <w:rPr>
                <w:rFonts w:ascii="Book Antiqua" w:hAnsi="Book Antiqua"/>
                <w:b/>
                <w:sz w:val="22"/>
              </w:rPr>
              <w:t>HENVISNING VVPL.:</w:t>
            </w:r>
          </w:p>
        </w:tc>
        <w:tc>
          <w:tcPr>
            <w:tcW w:w="6622" w:type="dxa"/>
            <w:tcBorders>
              <w:top w:val="nil"/>
              <w:left w:val="nil"/>
              <w:bottom w:val="nil"/>
              <w:right w:val="nil"/>
            </w:tcBorders>
          </w:tcPr>
          <w:p w:rsidR="0001719F" w:rsidRDefault="0001719F">
            <w:pPr>
              <w:widowControl/>
              <w:tabs>
                <w:tab w:val="left" w:pos="-1440"/>
                <w:tab w:val="left" w:pos="-720"/>
                <w:tab w:val="left" w:pos="2760"/>
              </w:tabs>
              <w:suppressAutoHyphens/>
              <w:rPr>
                <w:rFonts w:ascii="Book Antiqua" w:hAnsi="Book Antiqua"/>
                <w:sz w:val="22"/>
              </w:rPr>
            </w:pPr>
          </w:p>
        </w:tc>
      </w:tr>
      <w:tr w:rsidR="0001719F" w:rsidTr="00C724A6">
        <w:trPr>
          <w:cantSplit/>
        </w:trPr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</w:tcPr>
          <w:p w:rsidR="0001719F" w:rsidRDefault="0001719F">
            <w:pPr>
              <w:widowControl/>
              <w:tabs>
                <w:tab w:val="left" w:pos="-1440"/>
                <w:tab w:val="left" w:pos="-720"/>
                <w:tab w:val="left" w:pos="2760"/>
              </w:tabs>
              <w:suppressAutoHyphens/>
              <w:rPr>
                <w:rFonts w:ascii="Book Antiqua" w:hAnsi="Book Antiqua"/>
                <w:b/>
                <w:sz w:val="22"/>
              </w:rPr>
            </w:pPr>
            <w:r>
              <w:rPr>
                <w:rFonts w:ascii="Book Antiqua" w:hAnsi="Book Antiqua"/>
                <w:b/>
                <w:sz w:val="22"/>
              </w:rPr>
              <w:t>OMTALE/ANONYM.:</w:t>
            </w:r>
          </w:p>
        </w:tc>
        <w:tc>
          <w:tcPr>
            <w:tcW w:w="6622" w:type="dxa"/>
            <w:tcBorders>
              <w:top w:val="nil"/>
              <w:left w:val="nil"/>
              <w:bottom w:val="nil"/>
              <w:right w:val="nil"/>
            </w:tcBorders>
          </w:tcPr>
          <w:p w:rsidR="0001719F" w:rsidRDefault="0001719F">
            <w:pPr>
              <w:widowControl/>
              <w:tabs>
                <w:tab w:val="left" w:pos="-1440"/>
                <w:tab w:val="left" w:pos="-720"/>
                <w:tab w:val="left" w:pos="2760"/>
              </w:tabs>
              <w:suppressAutoHyphens/>
              <w:rPr>
                <w:rFonts w:ascii="Book Antiqua" w:hAnsi="Book Antiqua"/>
                <w:sz w:val="22"/>
              </w:rPr>
            </w:pPr>
          </w:p>
        </w:tc>
      </w:tr>
      <w:tr w:rsidR="0001719F" w:rsidTr="00C724A6">
        <w:trPr>
          <w:cantSplit/>
          <w:trHeight w:val="225"/>
        </w:trPr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</w:tcPr>
          <w:p w:rsidR="0001719F" w:rsidRDefault="0001719F">
            <w:pPr>
              <w:widowControl/>
              <w:tabs>
                <w:tab w:val="left" w:pos="-1440"/>
                <w:tab w:val="left" w:pos="-720"/>
                <w:tab w:val="left" w:pos="2760"/>
              </w:tabs>
              <w:suppressAutoHyphens/>
              <w:rPr>
                <w:rFonts w:ascii="Book Antiqua" w:hAnsi="Book Antiqua"/>
                <w:b/>
                <w:sz w:val="22"/>
              </w:rPr>
            </w:pPr>
            <w:r>
              <w:rPr>
                <w:rFonts w:ascii="Book Antiqua" w:hAnsi="Book Antiqua"/>
                <w:b/>
                <w:sz w:val="22"/>
              </w:rPr>
              <w:t>MERKNADER:</w:t>
            </w:r>
          </w:p>
        </w:tc>
        <w:tc>
          <w:tcPr>
            <w:tcW w:w="6622" w:type="dxa"/>
            <w:tcBorders>
              <w:top w:val="nil"/>
              <w:left w:val="nil"/>
              <w:bottom w:val="nil"/>
              <w:right w:val="nil"/>
            </w:tcBorders>
          </w:tcPr>
          <w:p w:rsidR="0001719F" w:rsidRDefault="0001719F" w:rsidP="00823ABF">
            <w:pPr>
              <w:widowControl/>
              <w:tabs>
                <w:tab w:val="left" w:pos="-1440"/>
                <w:tab w:val="left" w:pos="-720"/>
                <w:tab w:val="left" w:pos="2760"/>
              </w:tabs>
              <w:suppressAutoHyphens/>
              <w:rPr>
                <w:rFonts w:ascii="Book Antiqua" w:hAnsi="Book Antiqua"/>
                <w:sz w:val="22"/>
              </w:rPr>
            </w:pPr>
          </w:p>
        </w:tc>
      </w:tr>
    </w:tbl>
    <w:p w:rsidR="0001719F" w:rsidRDefault="0001719F">
      <w:pPr>
        <w:widowControl/>
        <w:rPr>
          <w:rFonts w:ascii="Book Antiqua" w:hAnsi="Book Antiqua"/>
          <w:sz w:val="22"/>
        </w:rPr>
      </w:pPr>
    </w:p>
    <w:p w:rsidR="0001719F" w:rsidRDefault="0001719F">
      <w:pPr>
        <w:widowControl/>
        <w:rPr>
          <w:rFonts w:ascii="Book Antiqua" w:hAnsi="Book Antiqua"/>
          <w:b/>
          <w:sz w:val="22"/>
        </w:rPr>
      </w:pPr>
      <w:r>
        <w:rPr>
          <w:rFonts w:ascii="Book Antiqua" w:hAnsi="Book Antiqua"/>
          <w:b/>
          <w:sz w:val="22"/>
        </w:rPr>
        <w:t xml:space="preserve">SAMMENDRAG: </w:t>
      </w:r>
    </w:p>
    <w:p w:rsidR="00B12E90" w:rsidRPr="00B12E90" w:rsidRDefault="00B12E90">
      <w:pPr>
        <w:widowControl/>
        <w:rPr>
          <w:rFonts w:ascii="Book Antiqua" w:hAnsi="Book Antiqua"/>
          <w:b/>
          <w:sz w:val="16"/>
          <w:szCs w:val="16"/>
        </w:rPr>
      </w:pPr>
    </w:p>
    <w:p w:rsidR="00072262" w:rsidRPr="00036D30" w:rsidRDefault="00F152F5">
      <w:pPr>
        <w:widowControl/>
        <w:rPr>
          <w:rFonts w:ascii="Book Antiqua" w:hAnsi="Book Antiqua"/>
          <w:color w:val="000000" w:themeColor="text1"/>
          <w:sz w:val="22"/>
        </w:rPr>
      </w:pPr>
      <w:r w:rsidRPr="00036D30">
        <w:rPr>
          <w:rFonts w:ascii="Book Antiqua" w:hAnsi="Book Antiqua"/>
          <w:b/>
          <w:color w:val="000000" w:themeColor="text1"/>
          <w:sz w:val="22"/>
        </w:rPr>
        <w:t xml:space="preserve">Fanaposten </w:t>
      </w:r>
      <w:r w:rsidRPr="00036D30">
        <w:rPr>
          <w:rFonts w:ascii="Book Antiqua" w:hAnsi="Book Antiqua"/>
          <w:color w:val="000000" w:themeColor="text1"/>
          <w:sz w:val="22"/>
        </w:rPr>
        <w:t>publiserte</w:t>
      </w:r>
      <w:r w:rsidRPr="00036D30">
        <w:rPr>
          <w:rFonts w:ascii="Book Antiqua" w:hAnsi="Book Antiqua"/>
          <w:b/>
          <w:color w:val="000000" w:themeColor="text1"/>
          <w:sz w:val="22"/>
        </w:rPr>
        <w:t xml:space="preserve"> torsdag 30. august 2018 </w:t>
      </w:r>
      <w:r w:rsidRPr="00036D30">
        <w:rPr>
          <w:rFonts w:ascii="Book Antiqua" w:hAnsi="Book Antiqua"/>
          <w:color w:val="000000" w:themeColor="text1"/>
          <w:sz w:val="22"/>
        </w:rPr>
        <w:t>et leserinnlegg med tittelen</w:t>
      </w:r>
      <w:r w:rsidRPr="00036D30">
        <w:rPr>
          <w:rFonts w:ascii="Book Antiqua" w:hAnsi="Book Antiqua"/>
          <w:b/>
          <w:color w:val="000000" w:themeColor="text1"/>
          <w:sz w:val="22"/>
        </w:rPr>
        <w:t xml:space="preserve"> </w:t>
      </w:r>
      <w:hyperlink r:id="rId7" w:history="1">
        <w:r w:rsidRPr="00036D30">
          <w:rPr>
            <w:rStyle w:val="Hyperkobling"/>
            <w:rFonts w:ascii="Book Antiqua" w:hAnsi="Book Antiqua"/>
            <w:b/>
            <w:color w:val="000000" w:themeColor="text1"/>
            <w:sz w:val="22"/>
          </w:rPr>
          <w:t>«Var vi på samme foreldremøte, Andrine Bruland?»</w:t>
        </w:r>
      </w:hyperlink>
      <w:r w:rsidRPr="00036D30">
        <w:rPr>
          <w:rFonts w:ascii="Book Antiqua" w:hAnsi="Book Antiqua"/>
          <w:color w:val="000000" w:themeColor="text1"/>
          <w:sz w:val="22"/>
        </w:rPr>
        <w:t>.</w:t>
      </w:r>
      <w:r w:rsidRPr="00036D30">
        <w:rPr>
          <w:rFonts w:ascii="Book Antiqua" w:hAnsi="Book Antiqua"/>
          <w:b/>
          <w:color w:val="000000" w:themeColor="text1"/>
          <w:sz w:val="22"/>
        </w:rPr>
        <w:t xml:space="preserve"> </w:t>
      </w:r>
      <w:r w:rsidRPr="00036D30">
        <w:rPr>
          <w:rFonts w:ascii="Book Antiqua" w:hAnsi="Book Antiqua"/>
          <w:color w:val="000000" w:themeColor="text1"/>
          <w:sz w:val="22"/>
        </w:rPr>
        <w:t xml:space="preserve">Innlegget var en kommentar til </w:t>
      </w:r>
      <w:r w:rsidR="00B12E90" w:rsidRPr="00036D30">
        <w:rPr>
          <w:rFonts w:ascii="Book Antiqua" w:hAnsi="Book Antiqua"/>
          <w:color w:val="000000" w:themeColor="text1"/>
          <w:sz w:val="22"/>
        </w:rPr>
        <w:t>et</w:t>
      </w:r>
      <w:r w:rsidR="00072262" w:rsidRPr="00036D30">
        <w:rPr>
          <w:rFonts w:ascii="Book Antiqua" w:hAnsi="Book Antiqua"/>
          <w:color w:val="000000" w:themeColor="text1"/>
          <w:sz w:val="22"/>
        </w:rPr>
        <w:t xml:space="preserve"> annet</w:t>
      </w:r>
      <w:r w:rsidR="00B12E90" w:rsidRPr="00036D30">
        <w:rPr>
          <w:rFonts w:ascii="Book Antiqua" w:hAnsi="Book Antiqua"/>
          <w:color w:val="000000" w:themeColor="text1"/>
          <w:sz w:val="22"/>
        </w:rPr>
        <w:t xml:space="preserve"> innlegg med tittelen </w:t>
      </w:r>
      <w:hyperlink r:id="rId8" w:history="1">
        <w:r w:rsidR="00B12E90" w:rsidRPr="00036D30">
          <w:rPr>
            <w:rStyle w:val="Hyperkobling"/>
            <w:rFonts w:ascii="Book Antiqua" w:hAnsi="Book Antiqua"/>
            <w:color w:val="000000" w:themeColor="text1"/>
            <w:sz w:val="22"/>
          </w:rPr>
          <w:t>«Aldri undervurder den snille stemmen»</w:t>
        </w:r>
      </w:hyperlink>
      <w:r w:rsidR="00072262" w:rsidRPr="00036D30">
        <w:rPr>
          <w:rFonts w:ascii="Book Antiqua" w:hAnsi="Book Antiqua"/>
          <w:color w:val="000000" w:themeColor="text1"/>
          <w:sz w:val="22"/>
        </w:rPr>
        <w:t>,</w:t>
      </w:r>
      <w:r w:rsidR="00B12E90" w:rsidRPr="00036D30">
        <w:rPr>
          <w:rFonts w:ascii="Book Antiqua" w:hAnsi="Book Antiqua"/>
          <w:color w:val="000000" w:themeColor="text1"/>
          <w:sz w:val="22"/>
        </w:rPr>
        <w:t xml:space="preserve"> </w:t>
      </w:r>
      <w:r w:rsidRPr="00036D30">
        <w:rPr>
          <w:rFonts w:ascii="Book Antiqua" w:hAnsi="Book Antiqua"/>
          <w:color w:val="000000" w:themeColor="text1"/>
          <w:sz w:val="22"/>
        </w:rPr>
        <w:t>som var blitt publisert i Bergens Tidende</w:t>
      </w:r>
      <w:r w:rsidR="004B1B2B" w:rsidRPr="00036D30">
        <w:rPr>
          <w:rFonts w:ascii="Book Antiqua" w:hAnsi="Book Antiqua"/>
          <w:color w:val="000000" w:themeColor="text1"/>
          <w:sz w:val="22"/>
        </w:rPr>
        <w:t xml:space="preserve"> (BT)</w:t>
      </w:r>
      <w:r w:rsidRPr="00036D30">
        <w:rPr>
          <w:rFonts w:ascii="Book Antiqua" w:hAnsi="Book Antiqua"/>
          <w:color w:val="000000" w:themeColor="text1"/>
          <w:sz w:val="22"/>
        </w:rPr>
        <w:t xml:space="preserve"> </w:t>
      </w:r>
      <w:r w:rsidR="00072262" w:rsidRPr="00036D30">
        <w:rPr>
          <w:rFonts w:ascii="Book Antiqua" w:hAnsi="Book Antiqua"/>
          <w:color w:val="000000" w:themeColor="text1"/>
          <w:sz w:val="22"/>
        </w:rPr>
        <w:t>noen dager tidligere.</w:t>
      </w:r>
      <w:r w:rsidR="00B12E90" w:rsidRPr="00036D30">
        <w:rPr>
          <w:rFonts w:ascii="Book Antiqua" w:hAnsi="Book Antiqua"/>
          <w:color w:val="000000" w:themeColor="text1"/>
          <w:sz w:val="22"/>
        </w:rPr>
        <w:t xml:space="preserve"> </w:t>
      </w:r>
    </w:p>
    <w:p w:rsidR="00072262" w:rsidRDefault="00072262">
      <w:pPr>
        <w:widowControl/>
        <w:rPr>
          <w:rFonts w:ascii="Book Antiqua" w:hAnsi="Book Antiqua"/>
          <w:sz w:val="22"/>
        </w:rPr>
      </w:pPr>
    </w:p>
    <w:p w:rsidR="00015820" w:rsidRPr="00015820" w:rsidRDefault="00B12E90" w:rsidP="00015820">
      <w:pPr>
        <w:widowControl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sz w:val="22"/>
        </w:rPr>
        <w:t xml:space="preserve">Sistnevnte innlegg </w:t>
      </w:r>
      <w:r w:rsidR="004B1B2B">
        <w:rPr>
          <w:rFonts w:ascii="Book Antiqua" w:hAnsi="Book Antiqua"/>
          <w:sz w:val="22"/>
        </w:rPr>
        <w:t xml:space="preserve">i BT </w:t>
      </w:r>
      <w:r>
        <w:rPr>
          <w:rFonts w:ascii="Book Antiqua" w:hAnsi="Book Antiqua"/>
          <w:sz w:val="22"/>
        </w:rPr>
        <w:t xml:space="preserve">var skrevet av </w:t>
      </w:r>
      <w:r w:rsidR="00072262">
        <w:rPr>
          <w:rFonts w:ascii="Book Antiqua" w:hAnsi="Book Antiqua"/>
          <w:sz w:val="22"/>
        </w:rPr>
        <w:t xml:space="preserve">mor og psykolog Andrine Bruland, som i teksten ga eksempler på det hun anså som urimelig atferd fra foreldre på foreldremøter. </w:t>
      </w:r>
    </w:p>
    <w:p w:rsidR="00072262" w:rsidRDefault="00072262">
      <w:pPr>
        <w:widowControl/>
        <w:rPr>
          <w:rFonts w:ascii="Book Antiqua" w:hAnsi="Book Antiqua"/>
          <w:sz w:val="22"/>
        </w:rPr>
      </w:pPr>
    </w:p>
    <w:p w:rsidR="00072262" w:rsidRDefault="004B1B2B">
      <w:pPr>
        <w:widowControl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>Innlegget i Fanaposten var skrevet a</w:t>
      </w:r>
      <w:r w:rsidR="003B4064">
        <w:rPr>
          <w:rFonts w:ascii="Book Antiqua" w:hAnsi="Book Antiqua"/>
          <w:sz w:val="22"/>
        </w:rPr>
        <w:t>v en forelder</w:t>
      </w:r>
      <w:r>
        <w:rPr>
          <w:rFonts w:ascii="Book Antiqua" w:hAnsi="Book Antiqua"/>
          <w:sz w:val="22"/>
        </w:rPr>
        <w:t xml:space="preserve"> </w:t>
      </w:r>
      <w:r w:rsidR="00F1087E">
        <w:rPr>
          <w:rFonts w:ascii="Book Antiqua" w:hAnsi="Book Antiqua"/>
          <w:sz w:val="22"/>
        </w:rPr>
        <w:t xml:space="preserve">og klassekontakt </w:t>
      </w:r>
      <w:r>
        <w:rPr>
          <w:rFonts w:ascii="Book Antiqua" w:hAnsi="Book Antiqua"/>
          <w:sz w:val="22"/>
        </w:rPr>
        <w:t>som men</w:t>
      </w:r>
      <w:r w:rsidR="00F1087E">
        <w:rPr>
          <w:rFonts w:ascii="Book Antiqua" w:hAnsi="Book Antiqua"/>
          <w:sz w:val="22"/>
        </w:rPr>
        <w:t>te</w:t>
      </w:r>
      <w:r>
        <w:rPr>
          <w:rFonts w:ascii="Book Antiqua" w:hAnsi="Book Antiqua"/>
          <w:sz w:val="22"/>
        </w:rPr>
        <w:t xml:space="preserve"> å ha vært på samme foreldremøte som Bruland. Han problematiser</w:t>
      </w:r>
      <w:r w:rsidR="00F1087E">
        <w:rPr>
          <w:rFonts w:ascii="Book Antiqua" w:hAnsi="Book Antiqua"/>
          <w:sz w:val="22"/>
        </w:rPr>
        <w:t>te</w:t>
      </w:r>
      <w:r>
        <w:rPr>
          <w:rFonts w:ascii="Book Antiqua" w:hAnsi="Book Antiqua"/>
          <w:sz w:val="22"/>
        </w:rPr>
        <w:t xml:space="preserve"> frem</w:t>
      </w:r>
      <w:r w:rsidR="00F1087E">
        <w:rPr>
          <w:rFonts w:ascii="Book Antiqua" w:hAnsi="Book Antiqua"/>
          <w:sz w:val="22"/>
        </w:rPr>
        <w:t>stillingen hennes, og oppfordret</w:t>
      </w:r>
      <w:r>
        <w:rPr>
          <w:rFonts w:ascii="Book Antiqua" w:hAnsi="Book Antiqua"/>
          <w:sz w:val="22"/>
        </w:rPr>
        <w:t xml:space="preserve"> Bruland til å be en </w:t>
      </w:r>
      <w:r w:rsidR="00014A29">
        <w:rPr>
          <w:rFonts w:ascii="Book Antiqua" w:hAnsi="Book Antiqua"/>
          <w:sz w:val="22"/>
        </w:rPr>
        <w:t xml:space="preserve">annen </w:t>
      </w:r>
      <w:r>
        <w:rPr>
          <w:rFonts w:ascii="Book Antiqua" w:hAnsi="Book Antiqua"/>
          <w:sz w:val="22"/>
        </w:rPr>
        <w:t>konkret forelder om unnsky</w:t>
      </w:r>
      <w:r w:rsidR="00014A29">
        <w:rPr>
          <w:rFonts w:ascii="Book Antiqua" w:hAnsi="Book Antiqua"/>
          <w:sz w:val="22"/>
        </w:rPr>
        <w:t xml:space="preserve">ldning for det hun </w:t>
      </w:r>
      <w:r w:rsidR="00F1087E">
        <w:rPr>
          <w:rFonts w:ascii="Book Antiqua" w:hAnsi="Book Antiqua"/>
          <w:sz w:val="22"/>
        </w:rPr>
        <w:t>hadde skrevet</w:t>
      </w:r>
      <w:r>
        <w:rPr>
          <w:rFonts w:ascii="Book Antiqua" w:hAnsi="Book Antiqua"/>
          <w:sz w:val="22"/>
        </w:rPr>
        <w:t xml:space="preserve"> i BT. </w:t>
      </w:r>
    </w:p>
    <w:p w:rsidR="00F96C9C" w:rsidRDefault="00F96C9C">
      <w:pPr>
        <w:widowControl/>
        <w:rPr>
          <w:rFonts w:ascii="Book Antiqua" w:hAnsi="Book Antiqua"/>
          <w:sz w:val="22"/>
        </w:rPr>
      </w:pPr>
    </w:p>
    <w:p w:rsidR="00F96C9C" w:rsidRDefault="00F96C9C">
      <w:pPr>
        <w:widowControl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>Innlegget i Fanaposten ble presentert sammen med en forklarende tekst i parentes:</w:t>
      </w:r>
    </w:p>
    <w:p w:rsidR="00F96C9C" w:rsidRDefault="00F96C9C">
      <w:pPr>
        <w:widowControl/>
        <w:rPr>
          <w:rFonts w:ascii="Book Antiqua" w:hAnsi="Book Antiqua"/>
          <w:sz w:val="22"/>
        </w:rPr>
      </w:pPr>
    </w:p>
    <w:p w:rsidR="00F96C9C" w:rsidRPr="00F96C9C" w:rsidRDefault="00F96C9C" w:rsidP="00F96C9C">
      <w:pPr>
        <w:widowControl/>
        <w:ind w:left="708"/>
        <w:rPr>
          <w:rFonts w:ascii="Book Antiqua" w:hAnsi="Book Antiqua"/>
          <w:b/>
          <w:sz w:val="22"/>
          <w:szCs w:val="22"/>
        </w:rPr>
      </w:pPr>
      <w:r w:rsidRPr="00F96C9C">
        <w:rPr>
          <w:rFonts w:ascii="Book Antiqua" w:hAnsi="Book Antiqua"/>
          <w:b/>
          <w:i/>
          <w:iCs/>
          <w:color w:val="222222"/>
          <w:sz w:val="22"/>
          <w:szCs w:val="22"/>
          <w:shd w:val="clear" w:color="auto" w:fill="FFFFFF"/>
        </w:rPr>
        <w:t>«(Andrine Brulands innlegg i Bergens Tidende om foreldremøtet ble en av ukens store nyhetssaker. Det hadde sitt utspring fra en lokal skole i Bergen sør. Innsenderen er forelder ved samme skole, og ønsker å svare på fremstillingen til Bruland).»</w:t>
      </w:r>
    </w:p>
    <w:p w:rsidR="00072262" w:rsidRDefault="00072262">
      <w:pPr>
        <w:widowControl/>
        <w:rPr>
          <w:rFonts w:ascii="Book Antiqua" w:hAnsi="Book Antiqua"/>
          <w:sz w:val="22"/>
        </w:rPr>
      </w:pPr>
    </w:p>
    <w:p w:rsidR="00072262" w:rsidRDefault="00072262">
      <w:pPr>
        <w:widowControl/>
        <w:rPr>
          <w:rFonts w:ascii="Book Antiqua" w:hAnsi="Book Antiqua"/>
          <w:sz w:val="22"/>
        </w:rPr>
      </w:pPr>
    </w:p>
    <w:p w:rsidR="00C86FA1" w:rsidRPr="00F152F5" w:rsidRDefault="00C86FA1">
      <w:pPr>
        <w:widowControl/>
        <w:rPr>
          <w:rFonts w:ascii="Book Antiqua" w:hAnsi="Book Antiqua"/>
          <w:sz w:val="22"/>
        </w:rPr>
      </w:pPr>
    </w:p>
    <w:p w:rsidR="00700C61" w:rsidRDefault="00700C61">
      <w:pPr>
        <w:widowControl/>
        <w:rPr>
          <w:rFonts w:ascii="Book Antiqua" w:hAnsi="Book Antiqua"/>
          <w:b/>
          <w:sz w:val="22"/>
        </w:rPr>
      </w:pPr>
    </w:p>
    <w:p w:rsidR="00791A7F" w:rsidRDefault="00791A7F" w:rsidP="00B471E7">
      <w:pPr>
        <w:widowControl/>
        <w:rPr>
          <w:rFonts w:ascii="Book Antiqua" w:hAnsi="Book Antiqua"/>
          <w:b/>
          <w:sz w:val="22"/>
          <w:szCs w:val="22"/>
        </w:rPr>
      </w:pPr>
    </w:p>
    <w:p w:rsidR="0001719F" w:rsidRPr="00F643D4" w:rsidRDefault="0001719F">
      <w:pPr>
        <w:widowControl/>
        <w:rPr>
          <w:rFonts w:ascii="Book Antiqua" w:hAnsi="Book Antiqua"/>
          <w:b/>
          <w:sz w:val="22"/>
          <w:szCs w:val="22"/>
        </w:rPr>
      </w:pPr>
      <w:r w:rsidRPr="00F643D4">
        <w:rPr>
          <w:rFonts w:ascii="Book Antiqua" w:hAnsi="Book Antiqua"/>
          <w:b/>
          <w:sz w:val="22"/>
          <w:szCs w:val="22"/>
        </w:rPr>
        <w:lastRenderedPageBreak/>
        <w:t xml:space="preserve">KLAGEN: </w:t>
      </w:r>
    </w:p>
    <w:p w:rsidR="006D696E" w:rsidRPr="00AA1A99" w:rsidRDefault="006D696E" w:rsidP="00C11DAE">
      <w:pPr>
        <w:widowControl/>
        <w:overflowPunct/>
        <w:textAlignment w:val="auto"/>
        <w:rPr>
          <w:rFonts w:ascii="Book Antiqua" w:hAnsi="Book Antiqua"/>
          <w:sz w:val="16"/>
          <w:szCs w:val="16"/>
        </w:rPr>
      </w:pPr>
    </w:p>
    <w:p w:rsidR="001749B6" w:rsidRDefault="00C86FA1" w:rsidP="00C11DAE">
      <w:pPr>
        <w:widowControl/>
        <w:overflowPunct/>
        <w:textAlignment w:val="auto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Klager er Andrine Bruland som skrev innlegget i BT som foranlediget det påklagede leserinnlegget i Fanaposten.</w:t>
      </w:r>
      <w:r w:rsidR="001749B6">
        <w:rPr>
          <w:rFonts w:ascii="Book Antiqua" w:hAnsi="Book Antiqua"/>
          <w:sz w:val="22"/>
          <w:szCs w:val="22"/>
        </w:rPr>
        <w:t xml:space="preserve"> </w:t>
      </w:r>
      <w:r w:rsidR="003B5456">
        <w:rPr>
          <w:rFonts w:ascii="Book Antiqua" w:hAnsi="Book Antiqua"/>
          <w:sz w:val="22"/>
          <w:szCs w:val="22"/>
        </w:rPr>
        <w:t>Klager mener</w:t>
      </w:r>
      <w:r w:rsidR="00E84102">
        <w:rPr>
          <w:rFonts w:ascii="Book Antiqua" w:hAnsi="Book Antiqua"/>
          <w:sz w:val="22"/>
          <w:szCs w:val="22"/>
        </w:rPr>
        <w:t xml:space="preserve"> at</w:t>
      </w:r>
      <w:r w:rsidR="003042F3">
        <w:rPr>
          <w:rFonts w:ascii="Book Antiqua" w:hAnsi="Book Antiqua"/>
          <w:sz w:val="22"/>
          <w:szCs w:val="22"/>
        </w:rPr>
        <w:t xml:space="preserve"> det påklagede innlegget legger til grunn at a</w:t>
      </w:r>
      <w:r w:rsidR="00E84102">
        <w:rPr>
          <w:rFonts w:ascii="Book Antiqua" w:hAnsi="Book Antiqua"/>
          <w:sz w:val="22"/>
          <w:szCs w:val="22"/>
        </w:rPr>
        <w:t>lle eksemplene</w:t>
      </w:r>
      <w:r w:rsidR="003042F3">
        <w:rPr>
          <w:rFonts w:ascii="Book Antiqua" w:hAnsi="Book Antiqua"/>
          <w:sz w:val="22"/>
          <w:szCs w:val="22"/>
        </w:rPr>
        <w:t xml:space="preserve"> i klagers innlegg var hentet fra ett foreldremøte, som forfatteren av innlegget i Fanaposten også hadde deltatt på.</w:t>
      </w:r>
      <w:r w:rsidR="00E84102">
        <w:rPr>
          <w:rFonts w:ascii="Book Antiqua" w:hAnsi="Book Antiqua"/>
          <w:sz w:val="22"/>
          <w:szCs w:val="22"/>
        </w:rPr>
        <w:t xml:space="preserve"> Klager anfører at dette er et uriktig premiss, og skriver:</w:t>
      </w:r>
    </w:p>
    <w:p w:rsidR="00E84102" w:rsidRPr="00AA1A99" w:rsidRDefault="00E84102" w:rsidP="00C11DAE">
      <w:pPr>
        <w:widowControl/>
        <w:overflowPunct/>
        <w:textAlignment w:val="auto"/>
        <w:rPr>
          <w:rFonts w:ascii="Book Antiqua" w:hAnsi="Book Antiqua"/>
          <w:sz w:val="16"/>
          <w:szCs w:val="16"/>
        </w:rPr>
      </w:pPr>
    </w:p>
    <w:p w:rsidR="00E84102" w:rsidRPr="00E84102" w:rsidRDefault="00E84102" w:rsidP="00E84102">
      <w:pPr>
        <w:widowControl/>
        <w:overflowPunct/>
        <w:textAlignment w:val="auto"/>
        <w:rPr>
          <w:rFonts w:ascii="Book Antiqua" w:hAnsi="Book Antiqua"/>
          <w:sz w:val="22"/>
          <w:szCs w:val="22"/>
        </w:rPr>
      </w:pPr>
      <w:r w:rsidRPr="00E84102">
        <w:rPr>
          <w:rFonts w:ascii="Book Antiqua" w:hAnsi="Book Antiqua" w:cs="ArialMT"/>
          <w:sz w:val="22"/>
          <w:szCs w:val="22"/>
        </w:rPr>
        <w:t>«Jeg hadde deltatt på to foreldremøter på to dager, og ønsket å føre en debatt over en generell økende tendens i samfunnet. Jeg brukte eksempler fra begge foreldremøter, samt andre</w:t>
      </w:r>
      <w:r>
        <w:rPr>
          <w:rFonts w:ascii="Book Antiqua" w:hAnsi="Book Antiqua" w:cs="ArialMT"/>
          <w:sz w:val="22"/>
          <w:szCs w:val="22"/>
        </w:rPr>
        <w:t xml:space="preserve"> </w:t>
      </w:r>
      <w:r w:rsidRPr="00E84102">
        <w:rPr>
          <w:rFonts w:ascii="Book Antiqua" w:hAnsi="Book Antiqua" w:cs="ArialMT"/>
          <w:sz w:val="22"/>
          <w:szCs w:val="22"/>
        </w:rPr>
        <w:t>foreldremø</w:t>
      </w:r>
      <w:r>
        <w:rPr>
          <w:rFonts w:ascii="Book Antiqua" w:hAnsi="Book Antiqua" w:cs="ArialMT"/>
          <w:sz w:val="22"/>
          <w:szCs w:val="22"/>
        </w:rPr>
        <w:t xml:space="preserve">ter jeg har deltatt i </w:t>
      </w:r>
      <w:proofErr w:type="spellStart"/>
      <w:r>
        <w:rPr>
          <w:rFonts w:ascii="Book Antiqua" w:hAnsi="Book Antiqua" w:cs="ArialMT"/>
          <w:sz w:val="22"/>
          <w:szCs w:val="22"/>
        </w:rPr>
        <w:t>i</w:t>
      </w:r>
      <w:proofErr w:type="spellEnd"/>
      <w:r>
        <w:rPr>
          <w:rFonts w:ascii="Book Antiqua" w:hAnsi="Book Antiqua" w:cs="ArialMT"/>
          <w:sz w:val="22"/>
          <w:szCs w:val="22"/>
        </w:rPr>
        <w:t xml:space="preserve"> </w:t>
      </w:r>
      <w:r w:rsidRPr="00E84102">
        <w:rPr>
          <w:rFonts w:ascii="Book Antiqua" w:hAnsi="Book Antiqua" w:cs="ArialMT"/>
          <w:sz w:val="22"/>
          <w:szCs w:val="22"/>
        </w:rPr>
        <w:t>jobbsammenheng. Jeg var svært bevisst på å fordreie eksemplene slik at ingen enkeltpersoner kunne føle seg direkte berø</w:t>
      </w:r>
      <w:r w:rsidR="003B5456">
        <w:rPr>
          <w:rFonts w:ascii="Book Antiqua" w:hAnsi="Book Antiqua" w:cs="ArialMT"/>
          <w:sz w:val="22"/>
          <w:szCs w:val="22"/>
        </w:rPr>
        <w:t>rt av konkrete sitat [.]</w:t>
      </w:r>
      <w:r w:rsidRPr="00E84102">
        <w:rPr>
          <w:rFonts w:ascii="Book Antiqua" w:hAnsi="Book Antiqua" w:cs="ArialMT"/>
          <w:sz w:val="22"/>
          <w:szCs w:val="22"/>
        </w:rPr>
        <w:t>»</w:t>
      </w:r>
    </w:p>
    <w:p w:rsidR="00C86FA1" w:rsidRPr="00AA1A99" w:rsidRDefault="00C86FA1" w:rsidP="00C11DAE">
      <w:pPr>
        <w:widowControl/>
        <w:overflowPunct/>
        <w:textAlignment w:val="auto"/>
        <w:rPr>
          <w:rFonts w:ascii="Book Antiqua" w:hAnsi="Book Antiqua"/>
          <w:sz w:val="16"/>
          <w:szCs w:val="16"/>
        </w:rPr>
      </w:pPr>
    </w:p>
    <w:p w:rsidR="00C86FA1" w:rsidRDefault="00F338CB" w:rsidP="00C11DAE">
      <w:pPr>
        <w:widowControl/>
        <w:overflowPunct/>
        <w:textAlignment w:val="auto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Klager er også kritisk til </w:t>
      </w:r>
      <w:r w:rsidR="003B4064">
        <w:rPr>
          <w:rFonts w:ascii="Book Antiqua" w:hAnsi="Book Antiqua"/>
          <w:sz w:val="22"/>
          <w:szCs w:val="22"/>
        </w:rPr>
        <w:t xml:space="preserve">den ledsagende teksten i Fanaposten, som konstaterte at klagers innlegg i BT «hadde sitt utspring fra en lokal skole i Bergen Sør». Etter klagers syn var dette en </w:t>
      </w:r>
      <w:proofErr w:type="spellStart"/>
      <w:r w:rsidR="003B4064">
        <w:rPr>
          <w:rFonts w:ascii="Book Antiqua" w:hAnsi="Book Antiqua"/>
          <w:sz w:val="22"/>
          <w:szCs w:val="22"/>
        </w:rPr>
        <w:t>faktafeil</w:t>
      </w:r>
      <w:proofErr w:type="spellEnd"/>
      <w:r w:rsidR="003B4064">
        <w:rPr>
          <w:rFonts w:ascii="Book Antiqua" w:hAnsi="Book Antiqua"/>
          <w:sz w:val="22"/>
          <w:szCs w:val="22"/>
        </w:rPr>
        <w:t xml:space="preserve"> som innebar brudd på </w:t>
      </w:r>
      <w:r w:rsidR="00E27467">
        <w:rPr>
          <w:rFonts w:ascii="Book Antiqua" w:hAnsi="Book Antiqua"/>
          <w:sz w:val="22"/>
          <w:szCs w:val="22"/>
        </w:rPr>
        <w:t xml:space="preserve">Vær Varsom-plakatens </w:t>
      </w:r>
      <w:r w:rsidR="003B4064">
        <w:rPr>
          <w:rFonts w:ascii="Book Antiqua" w:hAnsi="Book Antiqua"/>
          <w:sz w:val="22"/>
          <w:szCs w:val="22"/>
        </w:rPr>
        <w:t>3.2. Klager skriver:</w:t>
      </w:r>
    </w:p>
    <w:p w:rsidR="003B4064" w:rsidRPr="00AA1A99" w:rsidRDefault="003B4064" w:rsidP="00C11DAE">
      <w:pPr>
        <w:widowControl/>
        <w:overflowPunct/>
        <w:textAlignment w:val="auto"/>
        <w:rPr>
          <w:rFonts w:ascii="Book Antiqua" w:hAnsi="Book Antiqua"/>
          <w:sz w:val="16"/>
          <w:szCs w:val="16"/>
        </w:rPr>
      </w:pPr>
    </w:p>
    <w:p w:rsidR="003B4064" w:rsidRDefault="003B4064" w:rsidP="003B4064">
      <w:pPr>
        <w:widowControl/>
        <w:overflowPunct/>
        <w:textAlignment w:val="auto"/>
        <w:rPr>
          <w:rFonts w:ascii="Book Antiqua" w:hAnsi="Book Antiqua" w:cs="ArialMT"/>
          <w:sz w:val="22"/>
          <w:szCs w:val="22"/>
        </w:rPr>
      </w:pPr>
      <w:r w:rsidRPr="003B4064">
        <w:rPr>
          <w:rFonts w:ascii="Book Antiqua" w:hAnsi="Book Antiqua" w:cs="ArialMT"/>
          <w:sz w:val="22"/>
          <w:szCs w:val="22"/>
        </w:rPr>
        <w:t>«</w:t>
      </w:r>
      <w:r w:rsidR="00AA1A99">
        <w:rPr>
          <w:rFonts w:ascii="Book Antiqua" w:hAnsi="Book Antiqua" w:cs="ArialMT"/>
          <w:sz w:val="22"/>
          <w:szCs w:val="22"/>
        </w:rPr>
        <w:t>I</w:t>
      </w:r>
      <w:r w:rsidRPr="003B4064">
        <w:rPr>
          <w:rFonts w:ascii="Book Antiqua" w:hAnsi="Book Antiqua" w:cs="ArialMT"/>
          <w:sz w:val="22"/>
          <w:szCs w:val="22"/>
        </w:rPr>
        <w:t xml:space="preserve">ngen skal kunne skrive svart på hvitt at mitt innlegg er basert på et enkelt foreldremøte i en lokal skole i Bergen Sør, for det har jeg aldri uttalt eller skrevet noe </w:t>
      </w:r>
      <w:r w:rsidR="003B5456">
        <w:rPr>
          <w:rFonts w:ascii="Book Antiqua" w:hAnsi="Book Antiqua" w:cs="ArialMT"/>
          <w:sz w:val="22"/>
          <w:szCs w:val="22"/>
        </w:rPr>
        <w:t>sted og det er det heller ikke.»</w:t>
      </w:r>
    </w:p>
    <w:p w:rsidR="00F338CB" w:rsidRPr="00AA1A99" w:rsidRDefault="00F338CB" w:rsidP="003B4064">
      <w:pPr>
        <w:widowControl/>
        <w:overflowPunct/>
        <w:textAlignment w:val="auto"/>
        <w:rPr>
          <w:rFonts w:ascii="Book Antiqua" w:hAnsi="Book Antiqua" w:cs="ArialMT"/>
          <w:sz w:val="16"/>
          <w:szCs w:val="16"/>
        </w:rPr>
      </w:pPr>
    </w:p>
    <w:p w:rsidR="00E27467" w:rsidRDefault="00F338CB" w:rsidP="003B4064">
      <w:pPr>
        <w:widowControl/>
        <w:overflowPunct/>
        <w:textAlignment w:val="auto"/>
        <w:rPr>
          <w:rFonts w:ascii="Book Antiqua" w:hAnsi="Book Antiqua" w:cs="ArialMT"/>
          <w:sz w:val="22"/>
          <w:szCs w:val="22"/>
        </w:rPr>
      </w:pPr>
      <w:r>
        <w:rPr>
          <w:rFonts w:ascii="Book Antiqua" w:hAnsi="Book Antiqua" w:cs="ArialMT"/>
          <w:sz w:val="22"/>
          <w:szCs w:val="22"/>
        </w:rPr>
        <w:t xml:space="preserve">Klager reagerer spesielt på at hun i det påklagede innlegget blir oppfordret til å be en konkret far om unnskyldning. Ifølge klager </w:t>
      </w:r>
      <w:r w:rsidR="00E27467">
        <w:rPr>
          <w:rFonts w:ascii="Book Antiqua" w:hAnsi="Book Antiqua" w:cs="ArialMT"/>
          <w:sz w:val="22"/>
          <w:szCs w:val="22"/>
        </w:rPr>
        <w:t>beror dette på en misforståelse, da hun</w:t>
      </w:r>
      <w:r>
        <w:rPr>
          <w:rFonts w:ascii="Book Antiqua" w:hAnsi="Book Antiqua" w:cs="ArialMT"/>
          <w:sz w:val="22"/>
          <w:szCs w:val="22"/>
        </w:rPr>
        <w:t xml:space="preserve"> aldri </w:t>
      </w:r>
      <w:r w:rsidR="00E27467">
        <w:rPr>
          <w:rFonts w:ascii="Book Antiqua" w:hAnsi="Book Antiqua" w:cs="ArialMT"/>
          <w:sz w:val="22"/>
          <w:szCs w:val="22"/>
        </w:rPr>
        <w:t xml:space="preserve">siktet </w:t>
      </w:r>
      <w:r>
        <w:rPr>
          <w:rFonts w:ascii="Book Antiqua" w:hAnsi="Book Antiqua" w:cs="ArialMT"/>
          <w:sz w:val="22"/>
          <w:szCs w:val="22"/>
        </w:rPr>
        <w:t>til denne faren eller denne farens barn</w:t>
      </w:r>
      <w:r w:rsidR="003B5456">
        <w:rPr>
          <w:rFonts w:ascii="Book Antiqua" w:hAnsi="Book Antiqua" w:cs="ArialMT"/>
          <w:sz w:val="22"/>
          <w:szCs w:val="22"/>
        </w:rPr>
        <w:t xml:space="preserve"> i sitt innlegg. Hun</w:t>
      </w:r>
      <w:r w:rsidR="00E27467">
        <w:rPr>
          <w:rFonts w:ascii="Book Antiqua" w:hAnsi="Book Antiqua" w:cs="ArialMT"/>
          <w:sz w:val="22"/>
          <w:szCs w:val="22"/>
        </w:rPr>
        <w:t xml:space="preserve"> mener at summen av beskrivelser</w:t>
      </w:r>
      <w:r>
        <w:rPr>
          <w:rFonts w:ascii="Book Antiqua" w:hAnsi="Book Antiqua" w:cs="ArialMT"/>
          <w:sz w:val="22"/>
          <w:szCs w:val="22"/>
        </w:rPr>
        <w:t xml:space="preserve"> i innlegget i Fanaposten identifiserer den aktuelle gutten</w:t>
      </w:r>
      <w:r w:rsidR="00E27467">
        <w:rPr>
          <w:rFonts w:ascii="Book Antiqua" w:hAnsi="Book Antiqua" w:cs="ArialMT"/>
          <w:sz w:val="22"/>
          <w:szCs w:val="22"/>
        </w:rPr>
        <w:t xml:space="preserve"> og hans eventuelle behov for psykisk helsehjelp</w:t>
      </w:r>
      <w:r w:rsidR="003B5456">
        <w:rPr>
          <w:rFonts w:ascii="Book Antiqua" w:hAnsi="Book Antiqua" w:cs="ArialMT"/>
          <w:sz w:val="22"/>
          <w:szCs w:val="22"/>
        </w:rPr>
        <w:t>. Derfor</w:t>
      </w:r>
      <w:r w:rsidR="00E27467">
        <w:rPr>
          <w:rFonts w:ascii="Book Antiqua" w:hAnsi="Book Antiqua" w:cs="ArialMT"/>
          <w:sz w:val="22"/>
          <w:szCs w:val="22"/>
        </w:rPr>
        <w:t xml:space="preserve"> anfører klager brudd på </w:t>
      </w:r>
      <w:proofErr w:type="spellStart"/>
      <w:r w:rsidR="00E27467">
        <w:rPr>
          <w:rFonts w:ascii="Book Antiqua" w:hAnsi="Book Antiqua" w:cs="ArialMT"/>
          <w:sz w:val="22"/>
          <w:szCs w:val="22"/>
        </w:rPr>
        <w:t>VVPs</w:t>
      </w:r>
      <w:proofErr w:type="spellEnd"/>
      <w:r w:rsidR="00E27467">
        <w:rPr>
          <w:rFonts w:ascii="Book Antiqua" w:hAnsi="Book Antiqua" w:cs="ArialMT"/>
          <w:sz w:val="22"/>
          <w:szCs w:val="22"/>
        </w:rPr>
        <w:t xml:space="preserve"> 4.8 om omtale av barn.</w:t>
      </w:r>
      <w:r w:rsidR="00FE01FE">
        <w:rPr>
          <w:rFonts w:ascii="Book Antiqua" w:hAnsi="Book Antiqua" w:cs="ArialMT"/>
          <w:sz w:val="22"/>
          <w:szCs w:val="22"/>
        </w:rPr>
        <w:t xml:space="preserve"> Klager mener </w:t>
      </w:r>
      <w:r w:rsidR="00036D30">
        <w:rPr>
          <w:rFonts w:ascii="Book Antiqua" w:hAnsi="Book Antiqua" w:cs="ArialMT"/>
          <w:sz w:val="22"/>
          <w:szCs w:val="22"/>
        </w:rPr>
        <w:t xml:space="preserve">i tillegg </w:t>
      </w:r>
      <w:r w:rsidR="00E27467">
        <w:rPr>
          <w:rFonts w:ascii="Book Antiqua" w:hAnsi="Book Antiqua" w:cs="ArialMT"/>
          <w:sz w:val="22"/>
          <w:szCs w:val="22"/>
        </w:rPr>
        <w:t xml:space="preserve">at </w:t>
      </w:r>
      <w:r w:rsidR="00036D30">
        <w:rPr>
          <w:rFonts w:ascii="Book Antiqua" w:hAnsi="Book Antiqua" w:cs="ArialMT"/>
          <w:sz w:val="22"/>
          <w:szCs w:val="22"/>
        </w:rPr>
        <w:t xml:space="preserve">også </w:t>
      </w:r>
      <w:r w:rsidR="00E27467">
        <w:rPr>
          <w:rFonts w:ascii="Book Antiqua" w:hAnsi="Book Antiqua" w:cs="ArialMT"/>
          <w:sz w:val="22"/>
          <w:szCs w:val="22"/>
        </w:rPr>
        <w:t xml:space="preserve">dette </w:t>
      </w:r>
      <w:r w:rsidR="00036D30">
        <w:rPr>
          <w:rFonts w:ascii="Book Antiqua" w:hAnsi="Book Antiqua" w:cs="ArialMT"/>
          <w:sz w:val="22"/>
          <w:szCs w:val="22"/>
        </w:rPr>
        <w:t>var</w:t>
      </w:r>
      <w:r w:rsidR="00E27467">
        <w:rPr>
          <w:rFonts w:ascii="Book Antiqua" w:hAnsi="Book Antiqua" w:cs="ArialMT"/>
          <w:sz w:val="22"/>
          <w:szCs w:val="22"/>
        </w:rPr>
        <w:t xml:space="preserve"> en </w:t>
      </w:r>
      <w:proofErr w:type="spellStart"/>
      <w:r w:rsidR="00E27467">
        <w:rPr>
          <w:rFonts w:ascii="Book Antiqua" w:hAnsi="Book Antiqua" w:cs="ArialMT"/>
          <w:sz w:val="22"/>
          <w:szCs w:val="22"/>
        </w:rPr>
        <w:t>faktafeil</w:t>
      </w:r>
      <w:proofErr w:type="spellEnd"/>
      <w:r w:rsidR="00E27467">
        <w:rPr>
          <w:rFonts w:ascii="Book Antiqua" w:hAnsi="Book Antiqua" w:cs="ArialMT"/>
          <w:sz w:val="22"/>
          <w:szCs w:val="22"/>
        </w:rPr>
        <w:t xml:space="preserve"> som innebar brudd på </w:t>
      </w:r>
      <w:proofErr w:type="spellStart"/>
      <w:r w:rsidR="00E27467">
        <w:rPr>
          <w:rFonts w:ascii="Book Antiqua" w:hAnsi="Book Antiqua" w:cs="ArialMT"/>
          <w:sz w:val="22"/>
          <w:szCs w:val="22"/>
        </w:rPr>
        <w:t>VVPs</w:t>
      </w:r>
      <w:proofErr w:type="spellEnd"/>
      <w:r w:rsidR="00E27467">
        <w:rPr>
          <w:rFonts w:ascii="Book Antiqua" w:hAnsi="Book Antiqua" w:cs="ArialMT"/>
          <w:sz w:val="22"/>
          <w:szCs w:val="22"/>
        </w:rPr>
        <w:t xml:space="preserve"> punkt 3.2. </w:t>
      </w:r>
    </w:p>
    <w:p w:rsidR="00E27467" w:rsidRPr="00AA1A99" w:rsidRDefault="00E27467" w:rsidP="003B4064">
      <w:pPr>
        <w:widowControl/>
        <w:overflowPunct/>
        <w:textAlignment w:val="auto"/>
        <w:rPr>
          <w:rFonts w:ascii="Book Antiqua" w:hAnsi="Book Antiqua" w:cs="ArialMT"/>
          <w:sz w:val="16"/>
          <w:szCs w:val="16"/>
        </w:rPr>
      </w:pPr>
    </w:p>
    <w:p w:rsidR="00F338CB" w:rsidRDefault="00E27467" w:rsidP="003B4064">
      <w:pPr>
        <w:widowControl/>
        <w:overflowPunct/>
        <w:textAlignment w:val="auto"/>
        <w:rPr>
          <w:rFonts w:ascii="Book Antiqua" w:hAnsi="Book Antiqua" w:cs="ArialMT"/>
          <w:sz w:val="22"/>
          <w:szCs w:val="22"/>
        </w:rPr>
      </w:pPr>
      <w:r>
        <w:rPr>
          <w:rFonts w:ascii="Book Antiqua" w:hAnsi="Book Antiqua" w:cs="ArialMT"/>
          <w:sz w:val="22"/>
          <w:szCs w:val="22"/>
        </w:rPr>
        <w:t>Klager kontaktet redaksjonen etter publisering for å få innlegget fjernet, både av hensyn til eget renommé, og av hensyn til familien som uforskyldt er blitt trukket inn i en debatt som ikke angår dem.</w:t>
      </w:r>
      <w:r w:rsidR="003B3E00">
        <w:rPr>
          <w:rFonts w:ascii="Book Antiqua" w:hAnsi="Book Antiqua" w:cs="ArialMT"/>
          <w:sz w:val="22"/>
          <w:szCs w:val="22"/>
        </w:rPr>
        <w:t xml:space="preserve"> Klager beskriver kommunikasjonen med redaksjonen slik:</w:t>
      </w:r>
    </w:p>
    <w:p w:rsidR="003B3E00" w:rsidRPr="00AA1A99" w:rsidRDefault="003B3E00" w:rsidP="003B4064">
      <w:pPr>
        <w:widowControl/>
        <w:overflowPunct/>
        <w:textAlignment w:val="auto"/>
        <w:rPr>
          <w:rFonts w:ascii="Book Antiqua" w:hAnsi="Book Antiqua" w:cs="ArialMT"/>
          <w:sz w:val="16"/>
          <w:szCs w:val="16"/>
        </w:rPr>
      </w:pPr>
    </w:p>
    <w:p w:rsidR="003B3E00" w:rsidRPr="003B3E00" w:rsidRDefault="003B3E00" w:rsidP="003B3E00">
      <w:pPr>
        <w:widowControl/>
        <w:overflowPunct/>
        <w:textAlignment w:val="auto"/>
        <w:rPr>
          <w:rFonts w:ascii="Book Antiqua" w:hAnsi="Book Antiqua" w:cs="ArialMT"/>
          <w:sz w:val="22"/>
          <w:szCs w:val="22"/>
        </w:rPr>
      </w:pPr>
      <w:r w:rsidRPr="003B3E00">
        <w:rPr>
          <w:rFonts w:ascii="Book Antiqua" w:hAnsi="Book Antiqua" w:cs="ArialMT"/>
          <w:sz w:val="22"/>
          <w:szCs w:val="22"/>
        </w:rPr>
        <w:t>«Fanaposten avviste henvendelsen</w:t>
      </w:r>
      <w:r>
        <w:rPr>
          <w:rFonts w:ascii="Book Antiqua" w:hAnsi="Book Antiqua" w:cs="ArialMT"/>
          <w:sz w:val="22"/>
          <w:szCs w:val="22"/>
        </w:rPr>
        <w:t xml:space="preserve"> kontant, til tross for at [Faren som skrev det påklagede innlegget]</w:t>
      </w:r>
      <w:r w:rsidRPr="003B3E00">
        <w:rPr>
          <w:rFonts w:ascii="Book Antiqua" w:hAnsi="Book Antiqua" w:cs="ArialMT"/>
          <w:sz w:val="22"/>
          <w:szCs w:val="22"/>
        </w:rPr>
        <w:t xml:space="preserve"> selv var i kontakt med dem angående dette etter å ha blitt gjort oppmerksom på det. Dette bryter for øvrig også med punkt 4.13, og 4.15. Til tross for at innlegget bruker hele navnet mitt i overskriften, slik at jeg for alltid ved et google-søk vil dukke opp med </w:t>
      </w:r>
      <w:proofErr w:type="spellStart"/>
      <w:r w:rsidRPr="003B3E00">
        <w:rPr>
          <w:rFonts w:ascii="Book Antiqua" w:hAnsi="Book Antiqua" w:cs="ArialMT"/>
          <w:sz w:val="22"/>
          <w:szCs w:val="22"/>
        </w:rPr>
        <w:t>faktafeil</w:t>
      </w:r>
      <w:proofErr w:type="spellEnd"/>
      <w:r w:rsidRPr="003B3E00">
        <w:rPr>
          <w:rFonts w:ascii="Book Antiqua" w:hAnsi="Book Antiqua" w:cs="ArialMT"/>
          <w:sz w:val="22"/>
          <w:szCs w:val="22"/>
        </w:rPr>
        <w:t xml:space="preserve"> omtalt som vedtatte sannheter, ble jeg aldri gjort oppmerksom på at dette </w:t>
      </w:r>
      <w:r w:rsidR="00FE01FE">
        <w:rPr>
          <w:rFonts w:ascii="Book Antiqua" w:hAnsi="Book Antiqua" w:cs="ArialMT"/>
          <w:sz w:val="22"/>
          <w:szCs w:val="22"/>
        </w:rPr>
        <w:t>ble sendt inn eller publisert</w:t>
      </w:r>
      <w:r w:rsidRPr="003B3E00">
        <w:rPr>
          <w:rFonts w:ascii="Book Antiqua" w:hAnsi="Book Antiqua" w:cs="ArialMT"/>
          <w:sz w:val="22"/>
          <w:szCs w:val="22"/>
        </w:rPr>
        <w:t xml:space="preserve"> </w:t>
      </w:r>
      <w:r>
        <w:rPr>
          <w:rFonts w:ascii="Book Antiqua" w:hAnsi="Book Antiqua" w:cs="ArialMT"/>
          <w:sz w:val="22"/>
          <w:szCs w:val="22"/>
        </w:rPr>
        <w:t>[…]</w:t>
      </w:r>
      <w:r w:rsidRPr="003B3E00">
        <w:rPr>
          <w:rFonts w:ascii="Book Antiqua" w:hAnsi="Book Antiqua" w:cs="ArialMT"/>
          <w:sz w:val="22"/>
          <w:szCs w:val="22"/>
        </w:rPr>
        <w:t xml:space="preserve"> slik at jeg kunne korrigere eller komme med et motsvar innen rimelig tid. Da jeg tok kontakt </w:t>
      </w:r>
      <w:r>
        <w:rPr>
          <w:rFonts w:ascii="Book Antiqua" w:hAnsi="Book Antiqua" w:cs="ArialMT"/>
          <w:sz w:val="22"/>
          <w:szCs w:val="22"/>
        </w:rPr>
        <w:t>og opplyste om at [innlegget]</w:t>
      </w:r>
      <w:r w:rsidRPr="003B3E00">
        <w:rPr>
          <w:rFonts w:ascii="Book Antiqua" w:hAnsi="Book Antiqua" w:cs="ArialMT"/>
          <w:sz w:val="22"/>
          <w:szCs w:val="22"/>
        </w:rPr>
        <w:t xml:space="preserve"> var basert på en feilaktig antagelse </w:t>
      </w:r>
      <w:r w:rsidR="003B5456">
        <w:rPr>
          <w:rFonts w:ascii="Book Antiqua" w:hAnsi="Book Antiqua" w:cs="ArialMT"/>
          <w:sz w:val="22"/>
          <w:szCs w:val="22"/>
        </w:rPr>
        <w:t xml:space="preserve">[…] </w:t>
      </w:r>
      <w:r w:rsidRPr="003B3E00">
        <w:rPr>
          <w:rFonts w:ascii="Book Antiqua" w:hAnsi="Book Antiqua" w:cs="ArialMT"/>
          <w:sz w:val="22"/>
          <w:szCs w:val="22"/>
        </w:rPr>
        <w:t>hadde innlegget ikke gått i trykk i papiravisen enda. Avisen trykket det likevel uten å</w:t>
      </w:r>
      <w:r w:rsidR="003B5456">
        <w:rPr>
          <w:rFonts w:ascii="Book Antiqua" w:hAnsi="Book Antiqua" w:cs="ArialMT"/>
          <w:sz w:val="22"/>
          <w:szCs w:val="22"/>
        </w:rPr>
        <w:t xml:space="preserve"> lytte til […]</w:t>
      </w:r>
      <w:r w:rsidRPr="003B3E00">
        <w:rPr>
          <w:rFonts w:ascii="Book Antiqua" w:hAnsi="Book Antiqua" w:cs="ArialMT"/>
          <w:sz w:val="22"/>
          <w:szCs w:val="22"/>
        </w:rPr>
        <w:t xml:space="preserve"> forespørsler om å se på det mest </w:t>
      </w:r>
      <w:r w:rsidR="00FE01FE">
        <w:rPr>
          <w:rFonts w:ascii="Book Antiqua" w:hAnsi="Book Antiqua" w:cs="ArialMT"/>
          <w:sz w:val="22"/>
          <w:szCs w:val="22"/>
        </w:rPr>
        <w:t xml:space="preserve">alvorlige […] </w:t>
      </w:r>
      <w:r w:rsidRPr="003B3E00">
        <w:rPr>
          <w:rFonts w:ascii="Book Antiqua" w:hAnsi="Book Antiqua" w:cs="ArialMT"/>
          <w:sz w:val="22"/>
          <w:szCs w:val="22"/>
        </w:rPr>
        <w:t>som identifiserer en familie som ikke skulle ha vært involvert. Jeg har ikke kontaktet tr</w:t>
      </w:r>
      <w:r w:rsidR="003B5456">
        <w:rPr>
          <w:rFonts w:ascii="Book Antiqua" w:hAnsi="Book Antiqua" w:cs="ArialMT"/>
          <w:sz w:val="22"/>
          <w:szCs w:val="22"/>
        </w:rPr>
        <w:t>edjepartsfamilien […]</w:t>
      </w:r>
      <w:r w:rsidRPr="003B3E00">
        <w:rPr>
          <w:rFonts w:ascii="Book Antiqua" w:hAnsi="Book Antiqua" w:cs="ArialMT"/>
          <w:sz w:val="22"/>
          <w:szCs w:val="22"/>
        </w:rPr>
        <w:t xml:space="preserve"> i forbindelse med denne klagen, da jeg ikke ønsker å belaste dem ytterligere. Klagen min rettes i hovedsak mot at hele innlegget er basert på en feilaktig antagelse om at mitt hovedinnlegg handler om et konkret foreldremø</w:t>
      </w:r>
      <w:r w:rsidR="003B5456">
        <w:rPr>
          <w:rFonts w:ascii="Book Antiqua" w:hAnsi="Book Antiqua" w:cs="ArialMT"/>
          <w:sz w:val="22"/>
          <w:szCs w:val="22"/>
        </w:rPr>
        <w:t>te […]</w:t>
      </w:r>
      <w:r w:rsidRPr="003B3E00">
        <w:rPr>
          <w:rFonts w:ascii="Book Antiqua" w:hAnsi="Book Antiqua" w:cs="ArialMT"/>
          <w:sz w:val="22"/>
          <w:szCs w:val="22"/>
        </w:rPr>
        <w:t xml:space="preserve"> og at en presisering av dette ble kontant avvist av redaktør.»</w:t>
      </w:r>
    </w:p>
    <w:p w:rsidR="00E27467" w:rsidRPr="00AA1A99" w:rsidRDefault="00E27467" w:rsidP="00AA1A99">
      <w:pPr>
        <w:widowControl/>
        <w:overflowPunct/>
        <w:textAlignment w:val="auto"/>
        <w:rPr>
          <w:rFonts w:ascii="Book Antiqua" w:hAnsi="Book Antiqua" w:cs="ArialMT"/>
          <w:strike/>
          <w:sz w:val="16"/>
          <w:szCs w:val="16"/>
        </w:rPr>
      </w:pPr>
    </w:p>
    <w:p w:rsidR="00AA1A99" w:rsidRDefault="00FE01FE" w:rsidP="00AA1A99">
      <w:pPr>
        <w:widowControl/>
        <w:overflowPunct/>
        <w:textAlignment w:val="auto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Endelig viser k</w:t>
      </w:r>
      <w:r w:rsidR="00AA1A99">
        <w:rPr>
          <w:rFonts w:ascii="Book Antiqua" w:hAnsi="Book Antiqua"/>
          <w:sz w:val="22"/>
          <w:szCs w:val="22"/>
        </w:rPr>
        <w:t>lager til første setning</w:t>
      </w:r>
      <w:r>
        <w:rPr>
          <w:rFonts w:ascii="Book Antiqua" w:hAnsi="Book Antiqua"/>
          <w:sz w:val="22"/>
          <w:szCs w:val="22"/>
        </w:rPr>
        <w:t xml:space="preserve"> i innlegget hun fikk publisert i BT:</w:t>
      </w:r>
    </w:p>
    <w:p w:rsidR="00AA1A99" w:rsidRPr="00AA1A99" w:rsidRDefault="00AA1A99" w:rsidP="00AA1A99">
      <w:pPr>
        <w:widowControl/>
        <w:overflowPunct/>
        <w:textAlignment w:val="auto"/>
        <w:rPr>
          <w:rFonts w:ascii="Book Antiqua" w:hAnsi="Book Antiqua"/>
          <w:sz w:val="16"/>
          <w:szCs w:val="16"/>
        </w:rPr>
      </w:pPr>
    </w:p>
    <w:p w:rsidR="00E27467" w:rsidRPr="00AA1A99" w:rsidRDefault="00FE01FE" w:rsidP="00AA1A99">
      <w:pPr>
        <w:widowControl/>
        <w:overflowPunct/>
        <w:textAlignment w:val="auto"/>
        <w:rPr>
          <w:rFonts w:ascii="Book Antiqua" w:hAnsi="Book Antiqua"/>
          <w:sz w:val="22"/>
          <w:szCs w:val="22"/>
        </w:rPr>
      </w:pPr>
      <w:r w:rsidRPr="00FE01FE">
        <w:rPr>
          <w:rFonts w:ascii="Book Antiqua" w:hAnsi="Book Antiqua" w:cs="ArialMT"/>
          <w:sz w:val="22"/>
          <w:szCs w:val="22"/>
        </w:rPr>
        <w:t>"Som mor til to barn i skolealder, har jeg denne uken tilbrakt mange timer på foreldremøter."</w:t>
      </w:r>
    </w:p>
    <w:p w:rsidR="00AA1A99" w:rsidRPr="00036D30" w:rsidRDefault="00AA1A99" w:rsidP="00AA1A99">
      <w:pPr>
        <w:rPr>
          <w:rFonts w:ascii="Book Antiqua" w:hAnsi="Book Antiqua"/>
          <w:b/>
          <w:sz w:val="16"/>
          <w:szCs w:val="16"/>
        </w:rPr>
      </w:pPr>
    </w:p>
    <w:p w:rsidR="00AA1A99" w:rsidRPr="00036D30" w:rsidRDefault="00AA1A99" w:rsidP="00AA1A99">
      <w:pPr>
        <w:rPr>
          <w:rFonts w:ascii="Book Antiqua" w:hAnsi="Book Antiqua"/>
          <w:b/>
          <w:sz w:val="16"/>
          <w:szCs w:val="16"/>
        </w:rPr>
      </w:pPr>
    </w:p>
    <w:p w:rsidR="007D7729" w:rsidRDefault="007D7729" w:rsidP="00AA1A99">
      <w:pPr>
        <w:rPr>
          <w:rFonts w:ascii="Book Antiqua" w:hAnsi="Book Antiqua"/>
          <w:b/>
          <w:sz w:val="22"/>
          <w:szCs w:val="22"/>
        </w:rPr>
      </w:pPr>
      <w:r w:rsidRPr="00B16F23">
        <w:rPr>
          <w:rFonts w:ascii="Book Antiqua" w:hAnsi="Book Antiqua"/>
          <w:b/>
          <w:sz w:val="22"/>
          <w:szCs w:val="22"/>
        </w:rPr>
        <w:t>FORSØK PÅ MINNELIG LØSNING:</w:t>
      </w:r>
    </w:p>
    <w:p w:rsidR="00AA1A99" w:rsidRPr="00AA1A99" w:rsidRDefault="00AA1A99" w:rsidP="00AA1A99">
      <w:pPr>
        <w:rPr>
          <w:rFonts w:ascii="Book Antiqua" w:hAnsi="Book Antiqua"/>
          <w:b/>
          <w:sz w:val="16"/>
          <w:szCs w:val="16"/>
        </w:rPr>
      </w:pPr>
    </w:p>
    <w:p w:rsidR="007D7729" w:rsidRPr="002E1210" w:rsidRDefault="007D7729" w:rsidP="00AA1A99">
      <w:pPr>
        <w:widowControl/>
        <w:rPr>
          <w:rFonts w:ascii="Book Antiqua" w:hAnsi="Book Antiqua"/>
          <w:sz w:val="22"/>
          <w:szCs w:val="22"/>
        </w:rPr>
      </w:pPr>
      <w:r w:rsidRPr="002E1210">
        <w:rPr>
          <w:rFonts w:ascii="Book Antiqua" w:hAnsi="Book Antiqua"/>
          <w:sz w:val="22"/>
          <w:szCs w:val="22"/>
        </w:rPr>
        <w:t>Partene har vært i kontakt</w:t>
      </w:r>
      <w:r w:rsidR="00672C29" w:rsidRPr="002E1210">
        <w:rPr>
          <w:rFonts w:ascii="Book Antiqua" w:hAnsi="Book Antiqua"/>
          <w:sz w:val="22"/>
          <w:szCs w:val="22"/>
        </w:rPr>
        <w:t xml:space="preserve"> </w:t>
      </w:r>
      <w:r w:rsidRPr="002E1210">
        <w:rPr>
          <w:rFonts w:ascii="Book Antiqua" w:hAnsi="Book Antiqua"/>
          <w:sz w:val="22"/>
          <w:szCs w:val="22"/>
        </w:rPr>
        <w:t xml:space="preserve">med sikte på å løse saken i minnelighet, uten at dette har ført fram. </w:t>
      </w:r>
    </w:p>
    <w:p w:rsidR="0001719F" w:rsidRDefault="0001719F">
      <w:pPr>
        <w:widowControl/>
        <w:rPr>
          <w:rFonts w:ascii="Book Antiqua" w:hAnsi="Book Antiqua"/>
          <w:b/>
          <w:sz w:val="22"/>
        </w:rPr>
      </w:pPr>
      <w:r>
        <w:rPr>
          <w:rFonts w:ascii="Book Antiqua" w:hAnsi="Book Antiqua"/>
          <w:b/>
          <w:sz w:val="22"/>
        </w:rPr>
        <w:lastRenderedPageBreak/>
        <w:t>TILSVARSRUNDEN:</w:t>
      </w:r>
    </w:p>
    <w:p w:rsidR="000448A1" w:rsidRPr="00AA1A99" w:rsidRDefault="000448A1" w:rsidP="000448A1">
      <w:pPr>
        <w:widowControl/>
        <w:rPr>
          <w:rFonts w:ascii="Book Antiqua" w:hAnsi="Book Antiqua"/>
          <w:b/>
          <w:sz w:val="16"/>
          <w:szCs w:val="16"/>
        </w:rPr>
      </w:pPr>
    </w:p>
    <w:p w:rsidR="002E1210" w:rsidRDefault="00FE01FE" w:rsidP="00392CB3">
      <w:pPr>
        <w:rPr>
          <w:rFonts w:ascii="Book Antiqua" w:hAnsi="Book Antiqua"/>
          <w:sz w:val="22"/>
          <w:szCs w:val="22"/>
        </w:rPr>
      </w:pPr>
      <w:r w:rsidRPr="008300AE">
        <w:rPr>
          <w:rFonts w:ascii="Book Antiqua" w:hAnsi="Book Antiqua"/>
          <w:b/>
          <w:sz w:val="22"/>
          <w:szCs w:val="22"/>
        </w:rPr>
        <w:t>Fanaposten</w:t>
      </w:r>
      <w:r w:rsidR="002E1210">
        <w:rPr>
          <w:rFonts w:ascii="Book Antiqua" w:hAnsi="Book Antiqua"/>
          <w:sz w:val="22"/>
          <w:szCs w:val="22"/>
        </w:rPr>
        <w:t xml:space="preserve"> o</w:t>
      </w:r>
      <w:r w:rsidR="00544641">
        <w:rPr>
          <w:rFonts w:ascii="Book Antiqua" w:hAnsi="Book Antiqua"/>
          <w:sz w:val="22"/>
          <w:szCs w:val="22"/>
        </w:rPr>
        <w:t>pplyser</w:t>
      </w:r>
      <w:r w:rsidR="00015820">
        <w:rPr>
          <w:rFonts w:ascii="Book Antiqua" w:hAnsi="Book Antiqua"/>
          <w:sz w:val="22"/>
          <w:szCs w:val="22"/>
        </w:rPr>
        <w:t xml:space="preserve"> at det e</w:t>
      </w:r>
      <w:r w:rsidR="002E1210">
        <w:rPr>
          <w:rFonts w:ascii="Book Antiqua" w:hAnsi="Book Antiqua"/>
          <w:sz w:val="22"/>
          <w:szCs w:val="22"/>
        </w:rPr>
        <w:t xml:space="preserve">r 70 000 </w:t>
      </w:r>
      <w:r w:rsidR="00015820">
        <w:rPr>
          <w:rFonts w:ascii="Book Antiqua" w:hAnsi="Book Antiqua"/>
          <w:sz w:val="22"/>
          <w:szCs w:val="22"/>
        </w:rPr>
        <w:t>innbyggere og 21 barneskoler</w:t>
      </w:r>
      <w:r w:rsidR="00AA1A99">
        <w:rPr>
          <w:rFonts w:ascii="Book Antiqua" w:hAnsi="Book Antiqua"/>
          <w:sz w:val="22"/>
          <w:szCs w:val="22"/>
        </w:rPr>
        <w:t xml:space="preserve"> i avisens </w:t>
      </w:r>
      <w:r w:rsidR="005C59BF">
        <w:rPr>
          <w:rFonts w:ascii="Book Antiqua" w:hAnsi="Book Antiqua"/>
          <w:sz w:val="22"/>
          <w:szCs w:val="22"/>
        </w:rPr>
        <w:t>om</w:t>
      </w:r>
      <w:r w:rsidR="00015820">
        <w:rPr>
          <w:rFonts w:ascii="Book Antiqua" w:hAnsi="Book Antiqua"/>
          <w:sz w:val="22"/>
          <w:szCs w:val="22"/>
        </w:rPr>
        <w:t>råde</w:t>
      </w:r>
      <w:r w:rsidR="005C59BF">
        <w:rPr>
          <w:rFonts w:ascii="Book Antiqua" w:hAnsi="Book Antiqua"/>
          <w:sz w:val="22"/>
          <w:szCs w:val="22"/>
        </w:rPr>
        <w:t xml:space="preserve">. </w:t>
      </w:r>
      <w:r w:rsidR="006B22E3">
        <w:rPr>
          <w:rFonts w:ascii="Book Antiqua" w:hAnsi="Book Antiqua"/>
          <w:sz w:val="22"/>
          <w:szCs w:val="22"/>
        </w:rPr>
        <w:t>Anonymiteten til skolen og den aktuelle eleven ble ivaretatt selv om det gikk frem at det dreide seg om en skole i søndre bydel,</w:t>
      </w:r>
      <w:r w:rsidR="00AA1A99">
        <w:rPr>
          <w:rFonts w:ascii="Book Antiqua" w:hAnsi="Book Antiqua"/>
          <w:sz w:val="22"/>
          <w:szCs w:val="22"/>
        </w:rPr>
        <w:t xml:space="preserve"> mener redaksjonen, som skriver:</w:t>
      </w:r>
    </w:p>
    <w:p w:rsidR="008300AE" w:rsidRPr="00AA1A99" w:rsidRDefault="008300AE" w:rsidP="00392CB3">
      <w:pPr>
        <w:rPr>
          <w:rFonts w:ascii="Book Antiqua" w:hAnsi="Book Antiqua"/>
          <w:sz w:val="16"/>
          <w:szCs w:val="16"/>
        </w:rPr>
      </w:pPr>
    </w:p>
    <w:p w:rsidR="008300AE" w:rsidRPr="008300AE" w:rsidRDefault="008300AE" w:rsidP="00392CB3">
      <w:pPr>
        <w:rPr>
          <w:rFonts w:ascii="Book Antiqua" w:hAnsi="Book Antiqua"/>
          <w:sz w:val="22"/>
          <w:szCs w:val="22"/>
        </w:rPr>
      </w:pPr>
      <w:r w:rsidRPr="008300AE">
        <w:rPr>
          <w:rFonts w:ascii="Book Antiqua" w:hAnsi="Book Antiqua"/>
          <w:sz w:val="22"/>
          <w:szCs w:val="22"/>
        </w:rPr>
        <w:t>«</w:t>
      </w:r>
      <w:r w:rsidR="00690A62">
        <w:rPr>
          <w:rFonts w:ascii="Book Antiqua" w:hAnsi="Book Antiqua"/>
          <w:sz w:val="22"/>
          <w:szCs w:val="22"/>
        </w:rPr>
        <w:t>Dersom vi skulle følge</w:t>
      </w:r>
      <w:r w:rsidR="00AA1A99">
        <w:rPr>
          <w:rFonts w:ascii="Book Antiqua" w:hAnsi="Book Antiqua"/>
          <w:sz w:val="22"/>
          <w:szCs w:val="22"/>
        </w:rPr>
        <w:t xml:space="preserve"> </w:t>
      </w:r>
      <w:r w:rsidR="00690A62">
        <w:rPr>
          <w:rFonts w:ascii="Book Antiqua" w:hAnsi="Book Antiqua"/>
          <w:sz w:val="22"/>
          <w:szCs w:val="22"/>
        </w:rPr>
        <w:t>[K</w:t>
      </w:r>
      <w:r w:rsidR="00AA1A99">
        <w:rPr>
          <w:rFonts w:ascii="Book Antiqua" w:hAnsi="Book Antiqua"/>
          <w:sz w:val="22"/>
          <w:szCs w:val="22"/>
        </w:rPr>
        <w:t>lagers]</w:t>
      </w:r>
      <w:r w:rsidRPr="008300AE">
        <w:rPr>
          <w:rFonts w:ascii="Book Antiqua" w:hAnsi="Book Antiqua"/>
          <w:sz w:val="22"/>
          <w:szCs w:val="22"/>
        </w:rPr>
        <w:t xml:space="preserve"> argumentasjon om at vår opplysning om at skolen ligger i søndre bydel er med på å identifisere, kunne vi ikke publisert noe om denne saken i det hele tatt, siden det for våre lesere er åpenb</w:t>
      </w:r>
      <w:r w:rsidR="00690A62">
        <w:rPr>
          <w:rFonts w:ascii="Book Antiqua" w:hAnsi="Book Antiqua"/>
          <w:sz w:val="22"/>
          <w:szCs w:val="22"/>
        </w:rPr>
        <w:t>art at vi kun omtaler […]</w:t>
      </w:r>
      <w:r w:rsidRPr="008300AE">
        <w:rPr>
          <w:rFonts w:ascii="Book Antiqua" w:hAnsi="Book Antiqua"/>
          <w:sz w:val="22"/>
          <w:szCs w:val="22"/>
        </w:rPr>
        <w:t xml:space="preserve"> saker fra søndre bydel.»</w:t>
      </w:r>
    </w:p>
    <w:p w:rsidR="008300AE" w:rsidRPr="00AA1A99" w:rsidRDefault="008300AE" w:rsidP="00392CB3">
      <w:pPr>
        <w:rPr>
          <w:rFonts w:ascii="Book Antiqua" w:hAnsi="Book Antiqua"/>
          <w:sz w:val="16"/>
          <w:szCs w:val="16"/>
        </w:rPr>
      </w:pPr>
    </w:p>
    <w:p w:rsidR="006537AA" w:rsidRDefault="006537AA" w:rsidP="006537AA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Redaksjonen bekrefter at forfatteren av det påklagede</w:t>
      </w:r>
      <w:r w:rsidR="00015820">
        <w:rPr>
          <w:rFonts w:ascii="Book Antiqua" w:hAnsi="Book Antiqua"/>
          <w:sz w:val="22"/>
          <w:szCs w:val="22"/>
        </w:rPr>
        <w:t xml:space="preserve"> innlegget også kontaktet</w:t>
      </w:r>
      <w:r>
        <w:rPr>
          <w:rFonts w:ascii="Book Antiqua" w:hAnsi="Book Antiqua"/>
          <w:sz w:val="22"/>
          <w:szCs w:val="22"/>
        </w:rPr>
        <w:t xml:space="preserve"> redaksjonen </w:t>
      </w:r>
      <w:r w:rsidR="00015820">
        <w:rPr>
          <w:rFonts w:ascii="Book Antiqua" w:hAnsi="Book Antiqua"/>
          <w:sz w:val="22"/>
          <w:szCs w:val="22"/>
        </w:rPr>
        <w:t xml:space="preserve">etter </w:t>
      </w:r>
      <w:r>
        <w:rPr>
          <w:rFonts w:ascii="Book Antiqua" w:hAnsi="Book Antiqua"/>
          <w:sz w:val="22"/>
          <w:szCs w:val="22"/>
        </w:rPr>
        <w:t xml:space="preserve">publisering for å ta opp identifiseringsproblematikken. Han ble da oppfordret av redaksjonen </w:t>
      </w:r>
      <w:r w:rsidR="00C40A46">
        <w:rPr>
          <w:rFonts w:ascii="Book Antiqua" w:hAnsi="Book Antiqua"/>
          <w:sz w:val="22"/>
          <w:szCs w:val="22"/>
        </w:rPr>
        <w:t>til å kontakte den omtalte familien</w:t>
      </w:r>
      <w:r>
        <w:rPr>
          <w:rFonts w:ascii="Book Antiqua" w:hAnsi="Book Antiqua"/>
          <w:sz w:val="22"/>
          <w:szCs w:val="22"/>
        </w:rPr>
        <w:t xml:space="preserve"> for </w:t>
      </w:r>
      <w:proofErr w:type="gramStart"/>
      <w:r>
        <w:rPr>
          <w:rFonts w:ascii="Book Antiqua" w:hAnsi="Book Antiqua"/>
          <w:sz w:val="22"/>
          <w:szCs w:val="22"/>
        </w:rPr>
        <w:t>hø</w:t>
      </w:r>
      <w:r w:rsidR="00015820">
        <w:rPr>
          <w:rFonts w:ascii="Book Antiqua" w:hAnsi="Book Antiqua"/>
          <w:sz w:val="22"/>
          <w:szCs w:val="22"/>
        </w:rPr>
        <w:t>re</w:t>
      </w:r>
      <w:proofErr w:type="gramEnd"/>
      <w:r w:rsidR="00015820">
        <w:rPr>
          <w:rFonts w:ascii="Book Antiqua" w:hAnsi="Book Antiqua"/>
          <w:sz w:val="22"/>
          <w:szCs w:val="22"/>
        </w:rPr>
        <w:t xml:space="preserve"> om </w:t>
      </w:r>
      <w:r w:rsidR="00C40A46">
        <w:rPr>
          <w:rFonts w:ascii="Book Antiqua" w:hAnsi="Book Antiqua"/>
          <w:sz w:val="22"/>
          <w:szCs w:val="22"/>
        </w:rPr>
        <w:t>de</w:t>
      </w:r>
      <w:r w:rsidR="00015820">
        <w:rPr>
          <w:rFonts w:ascii="Book Antiqua" w:hAnsi="Book Antiqua"/>
          <w:sz w:val="22"/>
          <w:szCs w:val="22"/>
        </w:rPr>
        <w:t xml:space="preserve"> fant innlegget</w:t>
      </w:r>
      <w:r>
        <w:rPr>
          <w:rFonts w:ascii="Book Antiqua" w:hAnsi="Book Antiqua"/>
          <w:sz w:val="22"/>
          <w:szCs w:val="22"/>
        </w:rPr>
        <w:t xml:space="preserve"> problematisk. Redaksjonen sa seg villig til å redigere nettpubliseringen om så var tilfelle. Tilbakemeldingen fra familien var imidlertid at den ikke hadde noe problem med innlegget. I samråd med forfatteren av innlegget ble det derfor ikke gjort endringer. Følgelig mener redaksjonen at det er spesielt at klager forsøker å ta skribentens dialog med redaksjonen til inntekt for sin sak.</w:t>
      </w:r>
    </w:p>
    <w:p w:rsidR="006537AA" w:rsidRPr="00AA1A99" w:rsidRDefault="006537AA" w:rsidP="00392CB3">
      <w:pPr>
        <w:rPr>
          <w:rFonts w:ascii="Book Antiqua" w:hAnsi="Book Antiqua"/>
          <w:sz w:val="16"/>
          <w:szCs w:val="16"/>
        </w:rPr>
      </w:pPr>
    </w:p>
    <w:p w:rsidR="003F31F3" w:rsidRDefault="00690A62" w:rsidP="00392CB3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Ifølge r</w:t>
      </w:r>
      <w:r w:rsidR="002E1210">
        <w:rPr>
          <w:rFonts w:ascii="Book Antiqua" w:hAnsi="Book Antiqua"/>
          <w:sz w:val="22"/>
          <w:szCs w:val="22"/>
        </w:rPr>
        <w:t>edaksj</w:t>
      </w:r>
      <w:r>
        <w:rPr>
          <w:rFonts w:ascii="Book Antiqua" w:hAnsi="Book Antiqua"/>
          <w:sz w:val="22"/>
          <w:szCs w:val="22"/>
        </w:rPr>
        <w:t>onen har klager</w:t>
      </w:r>
      <w:r w:rsidR="00765124">
        <w:rPr>
          <w:rFonts w:ascii="Book Antiqua" w:hAnsi="Book Antiqua"/>
          <w:sz w:val="22"/>
          <w:szCs w:val="22"/>
        </w:rPr>
        <w:t xml:space="preserve"> vært tydelig på at hun ikke vil </w:t>
      </w:r>
      <w:r>
        <w:rPr>
          <w:rFonts w:ascii="Book Antiqua" w:hAnsi="Book Antiqua"/>
          <w:sz w:val="22"/>
          <w:szCs w:val="22"/>
        </w:rPr>
        <w:t xml:space="preserve">komme med tilsvar eller </w:t>
      </w:r>
      <w:r w:rsidR="00765124">
        <w:rPr>
          <w:rFonts w:ascii="Book Antiqua" w:hAnsi="Book Antiqua"/>
          <w:sz w:val="22"/>
          <w:szCs w:val="22"/>
        </w:rPr>
        <w:t>føre noen debatt i Fanaposten med mindre det omstridte avsnittet blir redigert bort fra det påklagede</w:t>
      </w:r>
      <w:r>
        <w:rPr>
          <w:rFonts w:ascii="Book Antiqua" w:hAnsi="Book Antiqua"/>
          <w:sz w:val="22"/>
          <w:szCs w:val="22"/>
        </w:rPr>
        <w:t xml:space="preserve"> innlegget. Redaksjonen oppgir </w:t>
      </w:r>
      <w:r w:rsidR="008300AE">
        <w:rPr>
          <w:rFonts w:ascii="Book Antiqua" w:hAnsi="Book Antiqua"/>
          <w:sz w:val="22"/>
          <w:szCs w:val="22"/>
        </w:rPr>
        <w:t>at klage</w:t>
      </w:r>
      <w:r>
        <w:rPr>
          <w:rFonts w:ascii="Book Antiqua" w:hAnsi="Book Antiqua"/>
          <w:sz w:val="22"/>
          <w:szCs w:val="22"/>
        </w:rPr>
        <w:t>r ikke har tatt kontakt</w:t>
      </w:r>
      <w:r w:rsidR="008300AE">
        <w:rPr>
          <w:rFonts w:ascii="Book Antiqua" w:hAnsi="Book Antiqua"/>
          <w:sz w:val="22"/>
          <w:szCs w:val="22"/>
        </w:rPr>
        <w:t xml:space="preserve"> etter e-post-utvekslingen på pu</w:t>
      </w:r>
      <w:r>
        <w:rPr>
          <w:rFonts w:ascii="Book Antiqua" w:hAnsi="Book Antiqua"/>
          <w:sz w:val="22"/>
          <w:szCs w:val="22"/>
        </w:rPr>
        <w:t>bliseringsdagen</w:t>
      </w:r>
      <w:r w:rsidR="008300AE">
        <w:rPr>
          <w:rFonts w:ascii="Book Antiqua" w:hAnsi="Book Antiqua"/>
          <w:sz w:val="22"/>
          <w:szCs w:val="22"/>
        </w:rPr>
        <w:t>.</w:t>
      </w:r>
      <w:r>
        <w:rPr>
          <w:rFonts w:ascii="Book Antiqua" w:hAnsi="Book Antiqua"/>
          <w:sz w:val="22"/>
          <w:szCs w:val="22"/>
        </w:rPr>
        <w:t xml:space="preserve"> </w:t>
      </w:r>
      <w:r w:rsidR="006B22E3">
        <w:rPr>
          <w:rFonts w:ascii="Book Antiqua" w:hAnsi="Book Antiqua"/>
          <w:sz w:val="22"/>
          <w:szCs w:val="22"/>
        </w:rPr>
        <w:t xml:space="preserve">Videre anfører redaksjonen at klagers første henvendelse ikke gjaldt feilaktig grunnlag for </w:t>
      </w:r>
      <w:r w:rsidR="003F31F3">
        <w:rPr>
          <w:rFonts w:ascii="Book Antiqua" w:hAnsi="Book Antiqua"/>
          <w:sz w:val="22"/>
          <w:szCs w:val="22"/>
        </w:rPr>
        <w:t xml:space="preserve">innlegget, men at den omtalte eleven var identifiserbar, noe da redaksjonen ikke var enig i. </w:t>
      </w:r>
    </w:p>
    <w:p w:rsidR="002743D1" w:rsidRPr="00AA1A99" w:rsidRDefault="002743D1" w:rsidP="00392CB3">
      <w:pPr>
        <w:rPr>
          <w:rFonts w:ascii="Book Antiqua" w:hAnsi="Book Antiqua"/>
          <w:sz w:val="16"/>
          <w:szCs w:val="16"/>
          <w:vertAlign w:val="subscript"/>
        </w:rPr>
      </w:pPr>
    </w:p>
    <w:p w:rsidR="002743D1" w:rsidRDefault="002743D1" w:rsidP="00392CB3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Redak</w:t>
      </w:r>
      <w:r w:rsidR="00765124">
        <w:rPr>
          <w:rFonts w:ascii="Book Antiqua" w:hAnsi="Book Antiqua"/>
          <w:sz w:val="22"/>
          <w:szCs w:val="22"/>
        </w:rPr>
        <w:t>sjonen skriver</w:t>
      </w:r>
      <w:r>
        <w:rPr>
          <w:rFonts w:ascii="Book Antiqua" w:hAnsi="Book Antiqua"/>
          <w:sz w:val="22"/>
          <w:szCs w:val="22"/>
        </w:rPr>
        <w:t>:</w:t>
      </w:r>
    </w:p>
    <w:p w:rsidR="00F15EF1" w:rsidRPr="00AA1A99" w:rsidRDefault="00F15EF1" w:rsidP="00392CB3">
      <w:pPr>
        <w:rPr>
          <w:rFonts w:ascii="Book Antiqua" w:hAnsi="Book Antiqua"/>
          <w:sz w:val="16"/>
          <w:szCs w:val="16"/>
          <w:vertAlign w:val="subscript"/>
        </w:rPr>
      </w:pPr>
    </w:p>
    <w:p w:rsidR="00765124" w:rsidRPr="00765124" w:rsidRDefault="00765124" w:rsidP="00765124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«</w:t>
      </w:r>
      <w:r w:rsidR="00F15EF1" w:rsidRPr="00765124">
        <w:rPr>
          <w:rFonts w:ascii="Book Antiqua" w:hAnsi="Book Antiqua"/>
          <w:sz w:val="22"/>
          <w:szCs w:val="22"/>
        </w:rPr>
        <w:t xml:space="preserve">Det er først i sin klage til PFU at Bruland anfører at hennes eksempler i sitt innlegg i BT er hentet fra flere foreldremøter, også møter hun har deltatt på i jobbsammenheng. Hun har imidlertid gitt uttrykk for at hun har forsøkt å generalisere slik at ingen skal føle seg truffet, men på bakgrunn av disse opplysningene kan ikke Fanaposten anklages for å trykke </w:t>
      </w:r>
      <w:proofErr w:type="spellStart"/>
      <w:r w:rsidR="00F15EF1" w:rsidRPr="00765124">
        <w:rPr>
          <w:rFonts w:ascii="Book Antiqua" w:hAnsi="Book Antiqua"/>
          <w:sz w:val="22"/>
          <w:szCs w:val="22"/>
        </w:rPr>
        <w:t>faktafeil</w:t>
      </w:r>
      <w:proofErr w:type="spellEnd"/>
      <w:r w:rsidR="00F15EF1" w:rsidRPr="00765124">
        <w:rPr>
          <w:rFonts w:ascii="Book Antiqua" w:hAnsi="Book Antiqua"/>
          <w:sz w:val="22"/>
          <w:szCs w:val="22"/>
        </w:rPr>
        <w:t xml:space="preserve">. Vi har tatt utgangspunkt </w:t>
      </w:r>
      <w:r w:rsidR="00F15EF1" w:rsidRPr="00662631">
        <w:rPr>
          <w:rFonts w:ascii="Book Antiqua" w:hAnsi="Book Antiqua"/>
          <w:sz w:val="22"/>
          <w:szCs w:val="22"/>
        </w:rPr>
        <w:t xml:space="preserve">i </w:t>
      </w:r>
      <w:r w:rsidR="00662631" w:rsidRPr="00662631">
        <w:rPr>
          <w:rFonts w:ascii="Book Antiqua" w:hAnsi="Book Antiqua"/>
          <w:sz w:val="22"/>
          <w:szCs w:val="22"/>
        </w:rPr>
        <w:t>[I</w:t>
      </w:r>
      <w:r w:rsidR="00F15EF1" w:rsidRPr="00662631">
        <w:rPr>
          <w:rFonts w:ascii="Book Antiqua" w:hAnsi="Book Antiqua"/>
          <w:sz w:val="22"/>
          <w:szCs w:val="22"/>
        </w:rPr>
        <w:t>nformasjon</w:t>
      </w:r>
      <w:r w:rsidR="00662631" w:rsidRPr="00662631">
        <w:rPr>
          <w:rFonts w:ascii="Book Antiqua" w:hAnsi="Book Antiqua"/>
          <w:sz w:val="22"/>
          <w:szCs w:val="22"/>
        </w:rPr>
        <w:t xml:space="preserve"> </w:t>
      </w:r>
      <w:r w:rsidR="00662631">
        <w:rPr>
          <w:rFonts w:ascii="Book Antiqua" w:hAnsi="Book Antiqua"/>
          <w:sz w:val="22"/>
          <w:szCs w:val="22"/>
        </w:rPr>
        <w:t>fra forfatteren av innlegget]</w:t>
      </w:r>
      <w:r w:rsidR="00F15EF1" w:rsidRPr="00765124">
        <w:rPr>
          <w:rFonts w:ascii="Book Antiqua" w:hAnsi="Book Antiqua"/>
          <w:sz w:val="22"/>
          <w:szCs w:val="22"/>
        </w:rPr>
        <w:t xml:space="preserve"> og leserinnlegg, som bunner i at han var på foreldremøte sammen med Bruland på en skole i søndre bydel.</w:t>
      </w:r>
      <w:r w:rsidRPr="00765124">
        <w:rPr>
          <w:rFonts w:ascii="Book Antiqua" w:hAnsi="Book Antiqua"/>
          <w:sz w:val="22"/>
          <w:szCs w:val="22"/>
        </w:rPr>
        <w:t xml:space="preserve"> […] </w:t>
      </w:r>
      <w:r w:rsidR="00F15EF1" w:rsidRPr="00765124">
        <w:rPr>
          <w:rFonts w:ascii="Book Antiqua" w:hAnsi="Book Antiqua"/>
          <w:sz w:val="22"/>
          <w:szCs w:val="22"/>
        </w:rPr>
        <w:t>Da Bruland forsto at vi ikke ville et</w:t>
      </w:r>
      <w:r w:rsidR="00662631">
        <w:rPr>
          <w:rFonts w:ascii="Book Antiqua" w:hAnsi="Book Antiqua"/>
          <w:sz w:val="22"/>
          <w:szCs w:val="22"/>
        </w:rPr>
        <w:t xml:space="preserve">terkomme hennes krav om å endre [Det påklagede </w:t>
      </w:r>
      <w:r w:rsidR="00690A62">
        <w:rPr>
          <w:rFonts w:ascii="Book Antiqua" w:hAnsi="Book Antiqua"/>
          <w:sz w:val="22"/>
          <w:szCs w:val="22"/>
        </w:rPr>
        <w:t>i</w:t>
      </w:r>
      <w:r w:rsidR="00662631">
        <w:rPr>
          <w:rFonts w:ascii="Book Antiqua" w:hAnsi="Book Antiqua"/>
          <w:sz w:val="22"/>
          <w:szCs w:val="22"/>
        </w:rPr>
        <w:t>nnlegget]</w:t>
      </w:r>
      <w:r w:rsidR="00F15EF1" w:rsidRPr="00765124">
        <w:rPr>
          <w:rFonts w:ascii="Book Antiqua" w:hAnsi="Book Antiqua"/>
          <w:sz w:val="22"/>
          <w:szCs w:val="22"/>
        </w:rPr>
        <w:t xml:space="preserve"> på bakgrunn av anonymisering, velger hun å true med PFU dersom vi ikke </w:t>
      </w:r>
      <w:r>
        <w:rPr>
          <w:rFonts w:ascii="Book Antiqua" w:hAnsi="Book Antiqua"/>
          <w:sz w:val="22"/>
          <w:szCs w:val="22"/>
        </w:rPr>
        <w:t>fjerner det aktuelle avsnittet. […]»</w:t>
      </w:r>
    </w:p>
    <w:p w:rsidR="00765124" w:rsidRPr="00AA1A99" w:rsidRDefault="00765124" w:rsidP="00F15EF1">
      <w:pPr>
        <w:rPr>
          <w:rFonts w:ascii="Book Antiqua" w:hAnsi="Book Antiqua"/>
          <w:sz w:val="16"/>
          <w:szCs w:val="16"/>
          <w:vertAlign w:val="subscript"/>
        </w:rPr>
      </w:pPr>
    </w:p>
    <w:p w:rsidR="006537AA" w:rsidRDefault="00690A62" w:rsidP="00392CB3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Etter redaksjonens syn viser</w:t>
      </w:r>
      <w:r w:rsidR="006537AA">
        <w:rPr>
          <w:rFonts w:ascii="Book Antiqua" w:hAnsi="Book Antiqua"/>
          <w:sz w:val="22"/>
          <w:szCs w:val="22"/>
        </w:rPr>
        <w:t xml:space="preserve"> det påklagede innlegget</w:t>
      </w:r>
      <w:r>
        <w:rPr>
          <w:rFonts w:ascii="Book Antiqua" w:hAnsi="Book Antiqua"/>
          <w:sz w:val="22"/>
          <w:szCs w:val="22"/>
        </w:rPr>
        <w:t xml:space="preserve"> i seg selv </w:t>
      </w:r>
      <w:r w:rsidR="006537AA">
        <w:rPr>
          <w:rFonts w:ascii="Book Antiqua" w:hAnsi="Book Antiqua"/>
          <w:sz w:val="22"/>
          <w:szCs w:val="22"/>
        </w:rPr>
        <w:t>at klager ikke lyktes med å generalisere ek</w:t>
      </w:r>
      <w:r>
        <w:rPr>
          <w:rFonts w:ascii="Book Antiqua" w:hAnsi="Book Antiqua"/>
          <w:sz w:val="22"/>
          <w:szCs w:val="22"/>
        </w:rPr>
        <w:t>semplene hun kom med</w:t>
      </w:r>
      <w:r w:rsidR="006537AA">
        <w:rPr>
          <w:rFonts w:ascii="Book Antiqua" w:hAnsi="Book Antiqua"/>
          <w:sz w:val="22"/>
          <w:szCs w:val="22"/>
        </w:rPr>
        <w:t xml:space="preserve"> i BT. Fanaposten kan heller ikke se at det går frem av BT-innlegget a</w:t>
      </w:r>
      <w:r w:rsidR="00AA1A99">
        <w:rPr>
          <w:rFonts w:ascii="Book Antiqua" w:hAnsi="Book Antiqua"/>
          <w:sz w:val="22"/>
          <w:szCs w:val="22"/>
        </w:rPr>
        <w:t xml:space="preserve">t klager baserte seg på </w:t>
      </w:r>
      <w:r w:rsidR="006537AA">
        <w:rPr>
          <w:rFonts w:ascii="Book Antiqua" w:hAnsi="Book Antiqua"/>
          <w:sz w:val="22"/>
          <w:szCs w:val="22"/>
        </w:rPr>
        <w:t>møter hun hadde deltatt i som profesjonell psykolog.</w:t>
      </w:r>
    </w:p>
    <w:p w:rsidR="006537AA" w:rsidRPr="00AA1A99" w:rsidRDefault="006537AA" w:rsidP="00392CB3">
      <w:pPr>
        <w:rPr>
          <w:rFonts w:ascii="Book Antiqua" w:hAnsi="Book Antiqua"/>
          <w:sz w:val="16"/>
          <w:szCs w:val="16"/>
        </w:rPr>
      </w:pPr>
    </w:p>
    <w:p w:rsidR="00F15EF1" w:rsidRDefault="00765124" w:rsidP="00392CB3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Redaksjonen peker på at </w:t>
      </w:r>
      <w:r w:rsidR="008300AE">
        <w:rPr>
          <w:rFonts w:ascii="Book Antiqua" w:hAnsi="Book Antiqua"/>
          <w:sz w:val="22"/>
          <w:szCs w:val="22"/>
        </w:rPr>
        <w:t xml:space="preserve">nettpubliseringen av </w:t>
      </w:r>
      <w:r>
        <w:rPr>
          <w:rFonts w:ascii="Book Antiqua" w:hAnsi="Book Antiqua"/>
          <w:sz w:val="22"/>
          <w:szCs w:val="22"/>
        </w:rPr>
        <w:t>klagers innlegg i BT er blitt redigert etter førstegangspublisering</w:t>
      </w:r>
      <w:r w:rsidR="008300AE">
        <w:rPr>
          <w:rFonts w:ascii="Book Antiqua" w:hAnsi="Book Antiqua"/>
          <w:sz w:val="22"/>
          <w:szCs w:val="22"/>
        </w:rPr>
        <w:t>, og at Fanaposten ikke sitter på kopi av det opprinnelige innlegget. Redaksjonen vet derfor ikke om noe er blitt endret.</w:t>
      </w:r>
    </w:p>
    <w:p w:rsidR="006537AA" w:rsidRPr="00AA1A99" w:rsidRDefault="006537AA" w:rsidP="00392CB3">
      <w:pPr>
        <w:rPr>
          <w:rFonts w:ascii="Book Antiqua" w:hAnsi="Book Antiqua"/>
          <w:sz w:val="16"/>
          <w:szCs w:val="16"/>
        </w:rPr>
      </w:pPr>
    </w:p>
    <w:p w:rsidR="006537AA" w:rsidRDefault="006537AA" w:rsidP="006537AA">
      <w:pPr>
        <w:rPr>
          <w:rFonts w:ascii="Book Antiqua" w:hAnsi="Book Antiqua"/>
          <w:sz w:val="22"/>
          <w:szCs w:val="22"/>
        </w:rPr>
      </w:pPr>
      <w:r w:rsidRPr="006B22E3">
        <w:rPr>
          <w:rFonts w:ascii="Book Antiqua" w:hAnsi="Book Antiqua"/>
          <w:sz w:val="22"/>
          <w:szCs w:val="22"/>
        </w:rPr>
        <w:t xml:space="preserve">Redaksjonen </w:t>
      </w:r>
      <w:r>
        <w:rPr>
          <w:rFonts w:ascii="Book Antiqua" w:hAnsi="Book Antiqua"/>
          <w:sz w:val="22"/>
          <w:szCs w:val="22"/>
        </w:rPr>
        <w:t xml:space="preserve">anfører for øvrig at klager tar feil når hun hevder at hun kontaktet redaksjonen før papiravisen (med det påklagede innlegget) var gått i trykken. Redaksjonen legger ved den første e-posten de mottok fra klager for å dokumentere dette (se tilsvar for nærmere info om klokkeslett, sekr. </w:t>
      </w:r>
      <w:proofErr w:type="spellStart"/>
      <w:r>
        <w:rPr>
          <w:rFonts w:ascii="Book Antiqua" w:hAnsi="Book Antiqua"/>
          <w:sz w:val="22"/>
          <w:szCs w:val="22"/>
        </w:rPr>
        <w:t>anm</w:t>
      </w:r>
      <w:proofErr w:type="spellEnd"/>
      <w:r>
        <w:rPr>
          <w:rFonts w:ascii="Book Antiqua" w:hAnsi="Book Antiqua"/>
          <w:sz w:val="22"/>
          <w:szCs w:val="22"/>
        </w:rPr>
        <w:t>.).</w:t>
      </w:r>
    </w:p>
    <w:p w:rsidR="006537AA" w:rsidRPr="00AA1A99" w:rsidRDefault="006537AA" w:rsidP="00392CB3">
      <w:pPr>
        <w:rPr>
          <w:rFonts w:ascii="Book Antiqua" w:hAnsi="Book Antiqua"/>
          <w:sz w:val="16"/>
          <w:szCs w:val="16"/>
        </w:rPr>
      </w:pPr>
    </w:p>
    <w:p w:rsidR="00C27D8A" w:rsidRDefault="00D27540" w:rsidP="00392CB3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Redaksjonen legger ved e-postkorrespondansen mellom klager og redaksjonen fra publiseringsdatoen 30. august 2018.</w:t>
      </w:r>
    </w:p>
    <w:p w:rsidR="00C27D8A" w:rsidRPr="003F31F3" w:rsidRDefault="00C27D8A" w:rsidP="00392CB3">
      <w:pPr>
        <w:rPr>
          <w:rFonts w:ascii="Book Antiqua" w:hAnsi="Book Antiqua"/>
          <w:sz w:val="22"/>
          <w:szCs w:val="22"/>
        </w:rPr>
      </w:pPr>
    </w:p>
    <w:p w:rsidR="00BA34C9" w:rsidRDefault="00BA34C9" w:rsidP="00392CB3">
      <w:pPr>
        <w:rPr>
          <w:rFonts w:ascii="Book Antiqua" w:hAnsi="Book Antiqua"/>
          <w:b/>
          <w:sz w:val="22"/>
          <w:szCs w:val="22"/>
        </w:rPr>
      </w:pPr>
    </w:p>
    <w:p w:rsidR="00392CB3" w:rsidRDefault="00392CB3" w:rsidP="00392CB3">
      <w:pPr>
        <w:rPr>
          <w:rFonts w:ascii="Book Antiqua" w:hAnsi="Book Antiqua"/>
          <w:sz w:val="22"/>
          <w:szCs w:val="22"/>
        </w:rPr>
      </w:pPr>
      <w:r w:rsidRPr="00392CB3">
        <w:rPr>
          <w:rFonts w:ascii="Book Antiqua" w:hAnsi="Book Antiqua"/>
          <w:b/>
          <w:sz w:val="22"/>
          <w:szCs w:val="22"/>
        </w:rPr>
        <w:lastRenderedPageBreak/>
        <w:t>Klager</w:t>
      </w:r>
      <w:r w:rsidR="00A835DC">
        <w:rPr>
          <w:rFonts w:ascii="Book Antiqua" w:hAnsi="Book Antiqua"/>
          <w:b/>
          <w:sz w:val="22"/>
          <w:szCs w:val="22"/>
        </w:rPr>
        <w:t xml:space="preserve"> </w:t>
      </w:r>
      <w:r w:rsidR="00AA54FF" w:rsidRPr="00AA54FF">
        <w:rPr>
          <w:rFonts w:ascii="Book Antiqua" w:hAnsi="Book Antiqua"/>
          <w:sz w:val="22"/>
          <w:szCs w:val="22"/>
        </w:rPr>
        <w:t>ønsket</w:t>
      </w:r>
      <w:r w:rsidR="00AA54FF">
        <w:rPr>
          <w:rFonts w:ascii="Book Antiqua" w:hAnsi="Book Antiqua"/>
          <w:sz w:val="22"/>
          <w:szCs w:val="22"/>
        </w:rPr>
        <w:t xml:space="preserve"> å komme med kommentarer til redaksjonens tilsvar. Hun har totalt 25 anførsler til redaksjonens tilsvar</w:t>
      </w:r>
      <w:r w:rsidR="006D685B">
        <w:rPr>
          <w:rFonts w:ascii="Book Antiqua" w:hAnsi="Book Antiqua"/>
          <w:sz w:val="22"/>
          <w:szCs w:val="22"/>
        </w:rPr>
        <w:t>, og mener</w:t>
      </w:r>
      <w:r w:rsidR="00AA54FF">
        <w:rPr>
          <w:rFonts w:ascii="Book Antiqua" w:hAnsi="Book Antiqua"/>
          <w:sz w:val="22"/>
          <w:szCs w:val="22"/>
        </w:rPr>
        <w:t xml:space="preserve"> blant annet</w:t>
      </w:r>
      <w:r w:rsidR="006D685B">
        <w:rPr>
          <w:rFonts w:ascii="Book Antiqua" w:hAnsi="Book Antiqua"/>
          <w:sz w:val="22"/>
          <w:szCs w:val="22"/>
        </w:rPr>
        <w:t xml:space="preserve"> at hun allerede i første e-post til redaksjonen </w:t>
      </w:r>
      <w:r w:rsidR="00D31580">
        <w:rPr>
          <w:rFonts w:ascii="Book Antiqua" w:hAnsi="Book Antiqua"/>
          <w:sz w:val="22"/>
          <w:szCs w:val="22"/>
        </w:rPr>
        <w:t xml:space="preserve">etter publisering </w:t>
      </w:r>
      <w:r w:rsidR="004040E2">
        <w:rPr>
          <w:rFonts w:ascii="Book Antiqua" w:hAnsi="Book Antiqua"/>
          <w:sz w:val="22"/>
          <w:szCs w:val="22"/>
        </w:rPr>
        <w:t>gjorde det klart at</w:t>
      </w:r>
      <w:r w:rsidR="006D685B">
        <w:rPr>
          <w:rFonts w:ascii="Book Antiqua" w:hAnsi="Book Antiqua"/>
          <w:sz w:val="22"/>
          <w:szCs w:val="22"/>
        </w:rPr>
        <w:t xml:space="preserve"> h</w:t>
      </w:r>
      <w:r w:rsidR="004040E2">
        <w:rPr>
          <w:rFonts w:ascii="Book Antiqua" w:hAnsi="Book Antiqua"/>
          <w:sz w:val="22"/>
          <w:szCs w:val="22"/>
        </w:rPr>
        <w:t xml:space="preserve">un </w:t>
      </w:r>
      <w:r w:rsidR="006D685B">
        <w:rPr>
          <w:rFonts w:ascii="Book Antiqua" w:hAnsi="Book Antiqua"/>
          <w:sz w:val="22"/>
          <w:szCs w:val="22"/>
        </w:rPr>
        <w:t>hadde brukt eksempler fra flere møter</w:t>
      </w:r>
      <w:r w:rsidR="00690A62">
        <w:rPr>
          <w:rFonts w:ascii="Book Antiqua" w:hAnsi="Book Antiqua"/>
          <w:sz w:val="22"/>
          <w:szCs w:val="22"/>
        </w:rPr>
        <w:t>,</w:t>
      </w:r>
      <w:r w:rsidR="006D685B">
        <w:rPr>
          <w:rFonts w:ascii="Book Antiqua" w:hAnsi="Book Antiqua"/>
          <w:sz w:val="22"/>
          <w:szCs w:val="22"/>
        </w:rPr>
        <w:t xml:space="preserve"> og </w:t>
      </w:r>
      <w:r w:rsidR="00690A62">
        <w:rPr>
          <w:rFonts w:ascii="Book Antiqua" w:hAnsi="Book Antiqua"/>
          <w:sz w:val="22"/>
          <w:szCs w:val="22"/>
        </w:rPr>
        <w:t xml:space="preserve">at hun hadde </w:t>
      </w:r>
      <w:r w:rsidR="00BA34C9">
        <w:rPr>
          <w:rFonts w:ascii="Book Antiqua" w:hAnsi="Book Antiqua"/>
          <w:sz w:val="22"/>
          <w:szCs w:val="22"/>
        </w:rPr>
        <w:t xml:space="preserve">endret på formuleringene for å unngå uthenging (se vedlagt e-post i redaksjonens tilsvar, sekr. </w:t>
      </w:r>
      <w:proofErr w:type="spellStart"/>
      <w:r w:rsidR="00BA34C9">
        <w:rPr>
          <w:rFonts w:ascii="Book Antiqua" w:hAnsi="Book Antiqua"/>
          <w:sz w:val="22"/>
          <w:szCs w:val="22"/>
        </w:rPr>
        <w:t>anm</w:t>
      </w:r>
      <w:proofErr w:type="spellEnd"/>
      <w:r w:rsidR="00BA34C9">
        <w:rPr>
          <w:rFonts w:ascii="Book Antiqua" w:hAnsi="Book Antiqua"/>
          <w:sz w:val="22"/>
          <w:szCs w:val="22"/>
        </w:rPr>
        <w:t xml:space="preserve">.). </w:t>
      </w:r>
    </w:p>
    <w:p w:rsidR="00F82690" w:rsidRDefault="00F82690" w:rsidP="00392CB3">
      <w:pPr>
        <w:rPr>
          <w:rFonts w:ascii="Book Antiqua" w:hAnsi="Book Antiqua"/>
          <w:sz w:val="22"/>
          <w:szCs w:val="22"/>
        </w:rPr>
      </w:pPr>
    </w:p>
    <w:p w:rsidR="004040E2" w:rsidRDefault="00F82690" w:rsidP="00392CB3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Klager skriver:</w:t>
      </w:r>
    </w:p>
    <w:p w:rsidR="00F82690" w:rsidRDefault="00F82690" w:rsidP="00392CB3">
      <w:pPr>
        <w:rPr>
          <w:rFonts w:ascii="Book Antiqua" w:hAnsi="Book Antiqua"/>
          <w:sz w:val="22"/>
          <w:szCs w:val="22"/>
        </w:rPr>
      </w:pPr>
    </w:p>
    <w:p w:rsidR="00F82690" w:rsidRPr="00F82690" w:rsidRDefault="00F82690" w:rsidP="00F82690">
      <w:pPr>
        <w:rPr>
          <w:rFonts w:ascii="Book Antiqua" w:hAnsi="Book Antiqua" w:cstheme="minorHAnsi"/>
          <w:sz w:val="22"/>
          <w:szCs w:val="22"/>
        </w:rPr>
      </w:pPr>
      <w:r w:rsidRPr="00F82690">
        <w:rPr>
          <w:rFonts w:ascii="Book Antiqua" w:hAnsi="Book Antiqua" w:cstheme="minorHAnsi"/>
          <w:sz w:val="22"/>
          <w:szCs w:val="22"/>
        </w:rPr>
        <w:t>«</w:t>
      </w:r>
      <w:r>
        <w:rPr>
          <w:rFonts w:ascii="Book Antiqua" w:hAnsi="Book Antiqua" w:cstheme="minorHAnsi"/>
          <w:sz w:val="22"/>
          <w:szCs w:val="22"/>
        </w:rPr>
        <w:t>[Forfatterens]</w:t>
      </w:r>
      <w:r w:rsidRPr="00F82690">
        <w:rPr>
          <w:rFonts w:ascii="Book Antiqua" w:hAnsi="Book Antiqua" w:cstheme="minorHAnsi"/>
          <w:sz w:val="22"/>
          <w:szCs w:val="22"/>
        </w:rPr>
        <w:t xml:space="preserve"> stad</w:t>
      </w:r>
      <w:r>
        <w:rPr>
          <w:rFonts w:ascii="Book Antiqua" w:hAnsi="Book Antiqua" w:cstheme="minorHAnsi"/>
          <w:sz w:val="22"/>
          <w:szCs w:val="22"/>
        </w:rPr>
        <w:t>ige forsøk i sitt innlegg på å ‘rette’</w:t>
      </w:r>
      <w:r w:rsidRPr="00F82690">
        <w:rPr>
          <w:rFonts w:ascii="Book Antiqua" w:hAnsi="Book Antiqua" w:cstheme="minorHAnsi"/>
          <w:sz w:val="22"/>
          <w:szCs w:val="22"/>
        </w:rPr>
        <w:t xml:space="preserve"> på hvordan spørsmålene ble stilt i akkurat det møtet han deltok i sammen med meg, burde også gi en pekepinn på at eksemplene ikke kommer unikt fra dette møtet, men er varianter av spørsmål som blir stilt i foreldremøter i 2019.»</w:t>
      </w:r>
    </w:p>
    <w:p w:rsidR="00F82690" w:rsidRDefault="00F82690" w:rsidP="00392CB3">
      <w:pPr>
        <w:rPr>
          <w:rFonts w:ascii="Book Antiqua" w:hAnsi="Book Antiqua"/>
          <w:sz w:val="22"/>
          <w:szCs w:val="22"/>
        </w:rPr>
      </w:pPr>
    </w:p>
    <w:p w:rsidR="004040E2" w:rsidRDefault="004040E2" w:rsidP="00392CB3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Klager skriver følgende om faren for identifisering i det påklagede innlegget:</w:t>
      </w:r>
    </w:p>
    <w:p w:rsidR="004040E2" w:rsidRDefault="004040E2" w:rsidP="00392CB3">
      <w:pPr>
        <w:rPr>
          <w:rFonts w:ascii="Book Antiqua" w:hAnsi="Book Antiqua"/>
          <w:sz w:val="22"/>
          <w:szCs w:val="22"/>
        </w:rPr>
      </w:pPr>
    </w:p>
    <w:p w:rsidR="004040E2" w:rsidRDefault="004040E2" w:rsidP="00392CB3">
      <w:pPr>
        <w:rPr>
          <w:rFonts w:ascii="Book Antiqua" w:hAnsi="Book Antiqua" w:cstheme="minorHAnsi"/>
          <w:sz w:val="22"/>
          <w:szCs w:val="22"/>
        </w:rPr>
      </w:pPr>
      <w:r w:rsidRPr="004040E2">
        <w:rPr>
          <w:rFonts w:ascii="Book Antiqua" w:hAnsi="Book Antiqua" w:cstheme="minorHAnsi"/>
          <w:sz w:val="22"/>
          <w:szCs w:val="22"/>
        </w:rPr>
        <w:t>«[Forfatter av innlegget] skriver at denne konkrete uttalelsen om psykisk helse er hentet fra et foreldremøte hvor både han og jeg har vært tilstede, hvilket skalerer mulighetene ned til en av fore</w:t>
      </w:r>
      <w:r>
        <w:rPr>
          <w:rFonts w:ascii="Book Antiqua" w:hAnsi="Book Antiqua" w:cstheme="minorHAnsi"/>
          <w:sz w:val="22"/>
          <w:szCs w:val="22"/>
        </w:rPr>
        <w:t>ldrene i 5.klasse på [Skolen]</w:t>
      </w:r>
      <w:r w:rsidRPr="004040E2">
        <w:rPr>
          <w:rFonts w:ascii="Book Antiqua" w:hAnsi="Book Antiqua" w:cstheme="minorHAnsi"/>
          <w:sz w:val="22"/>
          <w:szCs w:val="22"/>
        </w:rPr>
        <w:t xml:space="preserve">. Det er bare et barn i 5.klasse </w:t>
      </w:r>
      <w:r>
        <w:rPr>
          <w:rFonts w:ascii="Book Antiqua" w:hAnsi="Book Antiqua" w:cstheme="minorHAnsi"/>
          <w:sz w:val="22"/>
          <w:szCs w:val="22"/>
        </w:rPr>
        <w:t>på [Skolen]</w:t>
      </w:r>
      <w:r w:rsidRPr="004040E2">
        <w:rPr>
          <w:rFonts w:ascii="Book Antiqua" w:hAnsi="Book Antiqua" w:cstheme="minorHAnsi"/>
          <w:sz w:val="22"/>
          <w:szCs w:val="22"/>
        </w:rPr>
        <w:t>, eller i søndre bydel for den slags skyld, som har det slik [</w:t>
      </w:r>
      <w:r>
        <w:rPr>
          <w:rFonts w:ascii="Book Antiqua" w:hAnsi="Book Antiqua" w:cstheme="minorHAnsi"/>
          <w:sz w:val="22"/>
          <w:szCs w:val="22"/>
        </w:rPr>
        <w:t>Forfatteren av innlegget beskriver</w:t>
      </w:r>
      <w:r w:rsidRPr="004040E2">
        <w:rPr>
          <w:rFonts w:ascii="Book Antiqua" w:hAnsi="Book Antiqua" w:cstheme="minorHAnsi"/>
          <w:sz w:val="22"/>
          <w:szCs w:val="22"/>
        </w:rPr>
        <w:t>.]»</w:t>
      </w:r>
    </w:p>
    <w:p w:rsidR="004040E2" w:rsidRDefault="004040E2" w:rsidP="00392CB3">
      <w:pPr>
        <w:rPr>
          <w:rFonts w:ascii="Book Antiqua" w:hAnsi="Book Antiqua" w:cstheme="minorHAnsi"/>
          <w:sz w:val="22"/>
          <w:szCs w:val="22"/>
        </w:rPr>
      </w:pPr>
    </w:p>
    <w:p w:rsidR="00F82690" w:rsidRDefault="00F82690" w:rsidP="00392CB3">
      <w:pPr>
        <w:rPr>
          <w:rFonts w:ascii="Book Antiqua" w:hAnsi="Book Antiqua" w:cstheme="minorHAnsi"/>
          <w:sz w:val="22"/>
          <w:szCs w:val="22"/>
        </w:rPr>
      </w:pPr>
      <w:r>
        <w:rPr>
          <w:rFonts w:ascii="Book Antiqua" w:hAnsi="Book Antiqua" w:cstheme="minorHAnsi"/>
          <w:sz w:val="22"/>
          <w:szCs w:val="22"/>
        </w:rPr>
        <w:t>Klager mener noe av kjernen i misforståelsen er at forfatteren av innlegget «har fått for seg» at et av klagers eksempler «på spørsmål fra foreldre, om psykisk helse, er kritikk av</w:t>
      </w:r>
      <w:r w:rsidR="005D088F">
        <w:rPr>
          <w:rFonts w:ascii="Book Antiqua" w:hAnsi="Book Antiqua" w:cstheme="minorHAnsi"/>
          <w:sz w:val="22"/>
          <w:szCs w:val="22"/>
        </w:rPr>
        <w:t xml:space="preserve"> en spesifikk far og familie[</w:t>
      </w:r>
      <w:r>
        <w:rPr>
          <w:rFonts w:ascii="Book Antiqua" w:hAnsi="Book Antiqua" w:cstheme="minorHAnsi"/>
          <w:sz w:val="22"/>
          <w:szCs w:val="22"/>
        </w:rPr>
        <w:t>.</w:t>
      </w:r>
      <w:r w:rsidR="005D088F">
        <w:rPr>
          <w:rFonts w:ascii="Book Antiqua" w:hAnsi="Book Antiqua" w:cstheme="minorHAnsi"/>
          <w:sz w:val="22"/>
          <w:szCs w:val="22"/>
        </w:rPr>
        <w:t>]»</w:t>
      </w:r>
    </w:p>
    <w:p w:rsidR="00F82690" w:rsidRDefault="00F82690" w:rsidP="00392CB3">
      <w:pPr>
        <w:rPr>
          <w:rFonts w:ascii="Book Antiqua" w:hAnsi="Book Antiqua" w:cstheme="minorHAnsi"/>
          <w:sz w:val="22"/>
          <w:szCs w:val="22"/>
        </w:rPr>
      </w:pPr>
    </w:p>
    <w:p w:rsidR="00A97298" w:rsidRDefault="00A97298" w:rsidP="00392CB3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Videre er klager forbauset over at redaksjonen sår tvil om hvorvidt klagers innlegg i BT er blitt redigert i etterkant. Klager anfører at hun </w:t>
      </w:r>
      <w:r w:rsidR="0086036B">
        <w:rPr>
          <w:rFonts w:ascii="Book Antiqua" w:hAnsi="Book Antiqua"/>
          <w:sz w:val="22"/>
          <w:szCs w:val="22"/>
        </w:rPr>
        <w:t>alt har opplyst redaksjonen om at innlegget er nøyaktig slik det var ved førstegangspublisering.</w:t>
      </w:r>
    </w:p>
    <w:p w:rsidR="00AA54FF" w:rsidRDefault="00AA54FF" w:rsidP="00392CB3">
      <w:pPr>
        <w:rPr>
          <w:rFonts w:ascii="Book Antiqua" w:hAnsi="Book Antiqua"/>
          <w:sz w:val="22"/>
          <w:szCs w:val="22"/>
        </w:rPr>
      </w:pPr>
    </w:p>
    <w:p w:rsidR="00AA54FF" w:rsidRDefault="00AA54FF" w:rsidP="00392CB3">
      <w:pPr>
        <w:rPr>
          <w:rFonts w:ascii="Book Antiqua" w:hAnsi="Book Antiqua"/>
          <w:sz w:val="22"/>
          <w:szCs w:val="22"/>
        </w:rPr>
      </w:pPr>
    </w:p>
    <w:p w:rsidR="001211E4" w:rsidRPr="00127A75" w:rsidRDefault="00127A75" w:rsidP="00117E1A">
      <w:pPr>
        <w:widowControl/>
        <w:rPr>
          <w:rFonts w:ascii="Book Antiqua" w:hAnsi="Book Antiqua"/>
          <w:sz w:val="22"/>
        </w:rPr>
      </w:pPr>
      <w:r>
        <w:rPr>
          <w:rFonts w:ascii="Book Antiqua" w:hAnsi="Book Antiqua"/>
          <w:b/>
          <w:sz w:val="22"/>
        </w:rPr>
        <w:t xml:space="preserve">Fanaposten </w:t>
      </w:r>
      <w:r w:rsidRPr="00127A75">
        <w:rPr>
          <w:rFonts w:ascii="Book Antiqua" w:hAnsi="Book Antiqua"/>
          <w:sz w:val="22"/>
        </w:rPr>
        <w:t>hadde ikke ytterligere å tilføye.</w:t>
      </w:r>
      <w:r w:rsidR="00392CB3" w:rsidRPr="00127A75">
        <w:rPr>
          <w:rFonts w:ascii="Book Antiqua" w:hAnsi="Book Antiqua"/>
          <w:sz w:val="22"/>
        </w:rPr>
        <w:t xml:space="preserve"> </w:t>
      </w:r>
    </w:p>
    <w:p w:rsidR="006D696E" w:rsidRDefault="006D696E" w:rsidP="00117E1A">
      <w:pPr>
        <w:widowControl/>
        <w:rPr>
          <w:rFonts w:ascii="Book Antiqua" w:hAnsi="Book Antiqua"/>
          <w:b/>
          <w:sz w:val="22"/>
        </w:rPr>
      </w:pPr>
    </w:p>
    <w:p w:rsidR="00520FB1" w:rsidRDefault="00520FB1" w:rsidP="00117E1A">
      <w:pPr>
        <w:widowControl/>
        <w:rPr>
          <w:rFonts w:ascii="Book Antiqua" w:hAnsi="Book Antiqua"/>
          <w:b/>
          <w:sz w:val="22"/>
        </w:rPr>
      </w:pPr>
    </w:p>
    <w:p w:rsidR="00520FB1" w:rsidRDefault="00520FB1" w:rsidP="00117E1A">
      <w:pPr>
        <w:widowControl/>
        <w:rPr>
          <w:rFonts w:ascii="Book Antiqua" w:hAnsi="Book Antiqua"/>
          <w:b/>
          <w:sz w:val="22"/>
        </w:rPr>
      </w:pPr>
    </w:p>
    <w:p w:rsidR="002949E0" w:rsidRDefault="002949E0">
      <w:pPr>
        <w:widowControl/>
        <w:overflowPunct/>
        <w:autoSpaceDE/>
        <w:autoSpaceDN/>
        <w:adjustRightInd/>
        <w:textAlignment w:val="auto"/>
        <w:rPr>
          <w:rFonts w:ascii="Book Antiqua" w:hAnsi="Book Antiqua"/>
          <w:b/>
          <w:sz w:val="22"/>
        </w:rPr>
      </w:pPr>
      <w:bookmarkStart w:id="0" w:name="_GoBack"/>
      <w:bookmarkEnd w:id="0"/>
    </w:p>
    <w:sectPr w:rsidR="002949E0" w:rsidSect="00694530">
      <w:headerReference w:type="even" r:id="rId9"/>
      <w:headerReference w:type="default" r:id="rId10"/>
      <w:headerReference w:type="first" r:id="rId11"/>
      <w:footerReference w:type="first" r:id="rId12"/>
      <w:endnotePr>
        <w:numFmt w:val="decimal"/>
      </w:endnotePr>
      <w:pgSz w:w="11906" w:h="16838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5E16" w:rsidRDefault="00CE5E16">
      <w:r>
        <w:separator/>
      </w:r>
    </w:p>
  </w:endnote>
  <w:endnote w:type="continuationSeparator" w:id="0">
    <w:p w:rsidR="00CE5E16" w:rsidRDefault="00CE5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MT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Source Sans Pro">
    <w:altName w:val="Times New Roman"/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5428" w:rsidRDefault="00EF6FCC" w:rsidP="0091110A">
    <w:pPr>
      <w:pStyle w:val="Bunntekst"/>
      <w:rPr>
        <w:b/>
      </w:rPr>
    </w:pPr>
    <w:r>
      <w:rPr>
        <w:b/>
      </w:rPr>
      <w:pict>
        <v:rect id="_x0000_i1025" style="width:0;height:1.5pt" o:hralign="center" o:hrstd="t" o:hr="t" fillcolor="#a0a0a0" stroked="f"/>
      </w:pict>
    </w:r>
  </w:p>
  <w:p w:rsidR="006E5428" w:rsidRPr="00D70F6F" w:rsidRDefault="006E5428" w:rsidP="0091110A">
    <w:pPr>
      <w:pStyle w:val="Bunntekst"/>
      <w:rPr>
        <w:rFonts w:ascii="Source Sans Pro" w:hAnsi="Source Sans Pro"/>
        <w:sz w:val="18"/>
        <w:szCs w:val="18"/>
      </w:rPr>
    </w:pPr>
    <w:r w:rsidRPr="00FF4910">
      <w:rPr>
        <w:rFonts w:ascii="Source Sans Pro" w:hAnsi="Source Sans Pro"/>
        <w:b/>
        <w:sz w:val="18"/>
        <w:szCs w:val="18"/>
      </w:rPr>
      <w:t>Pressens Faglige Utvalg (PFU)</w:t>
    </w:r>
    <w:r w:rsidRPr="00D70F6F">
      <w:rPr>
        <w:rFonts w:ascii="Source Sans Pro" w:hAnsi="Source Sans Pro"/>
        <w:sz w:val="18"/>
        <w:szCs w:val="18"/>
      </w:rPr>
      <w:t xml:space="preserve"> er et klageorgan oppnevnt av Norsk Presseforbund</w:t>
    </w:r>
    <w:r>
      <w:rPr>
        <w:rFonts w:ascii="Source Sans Pro" w:hAnsi="Source Sans Pro"/>
        <w:sz w:val="18"/>
        <w:szCs w:val="18"/>
      </w:rPr>
      <w:t>. PFU</w:t>
    </w:r>
    <w:r w:rsidRPr="00D70F6F">
      <w:rPr>
        <w:rFonts w:ascii="Source Sans Pro" w:hAnsi="Source Sans Pro"/>
        <w:sz w:val="18"/>
        <w:szCs w:val="18"/>
      </w:rPr>
      <w:t xml:space="preserve"> behandler klager mot mediene i presseetiske spørsmål. Adresse: Rådhusgata 17, </w:t>
    </w:r>
    <w:r>
      <w:rPr>
        <w:rFonts w:ascii="Source Sans Pro" w:hAnsi="Source Sans Pro"/>
        <w:sz w:val="18"/>
        <w:szCs w:val="18"/>
      </w:rPr>
      <w:t>0158</w:t>
    </w:r>
    <w:r w:rsidRPr="00D70F6F">
      <w:rPr>
        <w:rFonts w:ascii="Source Sans Pro" w:hAnsi="Source Sans Pro"/>
        <w:sz w:val="18"/>
        <w:szCs w:val="18"/>
      </w:rPr>
      <w:t xml:space="preserve"> Oslo E-post: pfu@presse.no</w:t>
    </w:r>
  </w:p>
  <w:p w:rsidR="006E5428" w:rsidRDefault="006E5428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5E16" w:rsidRDefault="00CE5E16">
      <w:r>
        <w:separator/>
      </w:r>
    </w:p>
  </w:footnote>
  <w:footnote w:type="continuationSeparator" w:id="0">
    <w:p w:rsidR="00CE5E16" w:rsidRDefault="00CE5E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5428" w:rsidRDefault="006E5428">
    <w:pPr>
      <w:pStyle w:val="Topptekst"/>
      <w:framePr w:wrap="around" w:vAnchor="text" w:hAnchor="margin" w:xAlign="center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end"/>
    </w:r>
  </w:p>
  <w:p w:rsidR="006E5428" w:rsidRDefault="006E5428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5428" w:rsidRPr="00497516" w:rsidRDefault="006E5428">
    <w:pPr>
      <w:pStyle w:val="Topptekst"/>
      <w:framePr w:wrap="around" w:vAnchor="text" w:hAnchor="margin" w:xAlign="center" w:y="1"/>
      <w:rPr>
        <w:rStyle w:val="Sidetall"/>
        <w:rFonts w:ascii="Book Antiqua" w:hAnsi="Book Antiqua"/>
        <w:sz w:val="22"/>
        <w:szCs w:val="22"/>
      </w:rPr>
    </w:pPr>
    <w:r w:rsidRPr="00497516">
      <w:rPr>
        <w:rStyle w:val="Sidetall"/>
        <w:rFonts w:ascii="Book Antiqua" w:hAnsi="Book Antiqua"/>
        <w:sz w:val="22"/>
        <w:szCs w:val="22"/>
      </w:rPr>
      <w:fldChar w:fldCharType="begin"/>
    </w:r>
    <w:r w:rsidRPr="00497516">
      <w:rPr>
        <w:rStyle w:val="Sidetall"/>
        <w:rFonts w:ascii="Book Antiqua" w:hAnsi="Book Antiqua"/>
        <w:sz w:val="22"/>
        <w:szCs w:val="22"/>
      </w:rPr>
      <w:instrText xml:space="preserve">PAGE  </w:instrText>
    </w:r>
    <w:r w:rsidRPr="00497516">
      <w:rPr>
        <w:rStyle w:val="Sidetall"/>
        <w:rFonts w:ascii="Book Antiqua" w:hAnsi="Book Antiqua"/>
        <w:sz w:val="22"/>
        <w:szCs w:val="22"/>
      </w:rPr>
      <w:fldChar w:fldCharType="separate"/>
    </w:r>
    <w:r w:rsidR="004F4A7A">
      <w:rPr>
        <w:rStyle w:val="Sidetall"/>
        <w:rFonts w:ascii="Book Antiqua" w:hAnsi="Book Antiqua"/>
        <w:noProof/>
        <w:sz w:val="22"/>
        <w:szCs w:val="22"/>
      </w:rPr>
      <w:t>4</w:t>
    </w:r>
    <w:r w:rsidRPr="00497516">
      <w:rPr>
        <w:rStyle w:val="Sidetall"/>
        <w:rFonts w:ascii="Book Antiqua" w:hAnsi="Book Antiqua"/>
        <w:sz w:val="22"/>
        <w:szCs w:val="22"/>
      </w:rPr>
      <w:fldChar w:fldCharType="end"/>
    </w:r>
  </w:p>
  <w:p w:rsidR="006E5428" w:rsidRDefault="006E5428">
    <w:pPr>
      <w:pStyle w:val="Topptekst"/>
    </w:pPr>
  </w:p>
  <w:p w:rsidR="006E5428" w:rsidRDefault="006E5428">
    <w:pPr>
      <w:pStyle w:val="Topptekst"/>
      <w:rPr>
        <w:rFonts w:ascii="Book Antiqua" w:hAnsi="Book Antiqua"/>
        <w:b/>
        <w:bCs/>
        <w:sz w:val="22"/>
      </w:rPr>
    </w:pPr>
    <w:r>
      <w:rPr>
        <w:rFonts w:ascii="Book Antiqua" w:hAnsi="Book Antiqua"/>
        <w:b/>
        <w:bCs/>
        <w:sz w:val="22"/>
      </w:rPr>
      <w:tab/>
    </w:r>
    <w:r>
      <w:rPr>
        <w:rFonts w:ascii="Book Antiqua" w:hAnsi="Book Antiqua"/>
        <w:b/>
        <w:bCs/>
        <w:sz w:val="22"/>
      </w:rPr>
      <w:tab/>
      <w:t xml:space="preserve">Sak nr. </w:t>
    </w:r>
    <w:r w:rsidR="00F1476B">
      <w:rPr>
        <w:rFonts w:ascii="Book Antiqua" w:hAnsi="Book Antiqua"/>
        <w:b/>
        <w:bCs/>
        <w:sz w:val="22"/>
      </w:rPr>
      <w:t>291</w:t>
    </w:r>
    <w:r>
      <w:rPr>
        <w:rFonts w:ascii="Book Antiqua" w:hAnsi="Book Antiqua"/>
        <w:b/>
        <w:bCs/>
        <w:sz w:val="22"/>
      </w:rPr>
      <w:t>/1</w:t>
    </w:r>
    <w:r w:rsidR="00F1476B">
      <w:rPr>
        <w:rFonts w:ascii="Book Antiqua" w:hAnsi="Book Antiqua"/>
        <w:b/>
        <w:bCs/>
        <w:sz w:val="22"/>
      </w:rPr>
      <w:t>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5428" w:rsidRDefault="006E5428">
    <w:pPr>
      <w:pStyle w:val="Topptekst"/>
    </w:pPr>
    <w:r>
      <w:rPr>
        <w:noProof/>
      </w:rPr>
      <w:drawing>
        <wp:anchor distT="360045" distB="360045" distL="360045" distR="360045" simplePos="0" relativeHeight="251658240" behindDoc="0" locked="0" layoutInCell="1" allowOverlap="0">
          <wp:simplePos x="0" y="0"/>
          <wp:positionH relativeFrom="page">
            <wp:posOffset>899795</wp:posOffset>
          </wp:positionH>
          <wp:positionV relativeFrom="page">
            <wp:posOffset>987425</wp:posOffset>
          </wp:positionV>
          <wp:extent cx="2695575" cy="914400"/>
          <wp:effectExtent l="0" t="0" r="9525" b="0"/>
          <wp:wrapSquare wrapText="right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55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E3A94"/>
    <w:multiLevelType w:val="hybridMultilevel"/>
    <w:tmpl w:val="F7E4B1F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B6EBC"/>
    <w:multiLevelType w:val="hybridMultilevel"/>
    <w:tmpl w:val="8392D9D4"/>
    <w:lvl w:ilvl="0" w:tplc="81645BFE">
      <w:start w:val="207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F715A"/>
    <w:multiLevelType w:val="multilevel"/>
    <w:tmpl w:val="CB7C0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2BC3F23"/>
    <w:multiLevelType w:val="hybridMultilevel"/>
    <w:tmpl w:val="E9AADCE0"/>
    <w:lvl w:ilvl="0" w:tplc="C7221166">
      <w:start w:val="87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050613"/>
    <w:multiLevelType w:val="hybridMultilevel"/>
    <w:tmpl w:val="7C6E134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20E"/>
    <w:rsid w:val="00013A16"/>
    <w:rsid w:val="00014A29"/>
    <w:rsid w:val="00015820"/>
    <w:rsid w:val="0001719F"/>
    <w:rsid w:val="00023F5A"/>
    <w:rsid w:val="00031340"/>
    <w:rsid w:val="00036D30"/>
    <w:rsid w:val="000417A7"/>
    <w:rsid w:val="00043F67"/>
    <w:rsid w:val="000448A1"/>
    <w:rsid w:val="00044C67"/>
    <w:rsid w:val="0005203E"/>
    <w:rsid w:val="000620C7"/>
    <w:rsid w:val="00064733"/>
    <w:rsid w:val="00064E02"/>
    <w:rsid w:val="00072262"/>
    <w:rsid w:val="00076AAC"/>
    <w:rsid w:val="00080388"/>
    <w:rsid w:val="00082736"/>
    <w:rsid w:val="00091EA9"/>
    <w:rsid w:val="000932FD"/>
    <w:rsid w:val="000B7D2F"/>
    <w:rsid w:val="000C29A1"/>
    <w:rsid w:val="000C3949"/>
    <w:rsid w:val="000C71EF"/>
    <w:rsid w:val="000C7B90"/>
    <w:rsid w:val="000C7DF7"/>
    <w:rsid w:val="000E6AAF"/>
    <w:rsid w:val="000F7D5B"/>
    <w:rsid w:val="00103F9B"/>
    <w:rsid w:val="00105644"/>
    <w:rsid w:val="0011521A"/>
    <w:rsid w:val="00115706"/>
    <w:rsid w:val="00117E1A"/>
    <w:rsid w:val="001211E4"/>
    <w:rsid w:val="00121BB5"/>
    <w:rsid w:val="00127A75"/>
    <w:rsid w:val="0014605C"/>
    <w:rsid w:val="0014703D"/>
    <w:rsid w:val="0015367E"/>
    <w:rsid w:val="00160293"/>
    <w:rsid w:val="00167454"/>
    <w:rsid w:val="0017463B"/>
    <w:rsid w:val="001749B6"/>
    <w:rsid w:val="00174DA3"/>
    <w:rsid w:val="00177926"/>
    <w:rsid w:val="001A3911"/>
    <w:rsid w:val="001A7400"/>
    <w:rsid w:val="001B0865"/>
    <w:rsid w:val="001B6B88"/>
    <w:rsid w:val="001D04C3"/>
    <w:rsid w:val="001E12A9"/>
    <w:rsid w:val="001E5114"/>
    <w:rsid w:val="001F01E2"/>
    <w:rsid w:val="001F1B21"/>
    <w:rsid w:val="0020147F"/>
    <w:rsid w:val="00202E2D"/>
    <w:rsid w:val="0021259B"/>
    <w:rsid w:val="00216032"/>
    <w:rsid w:val="00221C07"/>
    <w:rsid w:val="00233BB3"/>
    <w:rsid w:val="00257DC6"/>
    <w:rsid w:val="002743D1"/>
    <w:rsid w:val="00274F1D"/>
    <w:rsid w:val="00275C4A"/>
    <w:rsid w:val="00294356"/>
    <w:rsid w:val="002949E0"/>
    <w:rsid w:val="002A6224"/>
    <w:rsid w:val="002D6059"/>
    <w:rsid w:val="002E1210"/>
    <w:rsid w:val="002F05D0"/>
    <w:rsid w:val="002F35FA"/>
    <w:rsid w:val="002F45F4"/>
    <w:rsid w:val="002F6859"/>
    <w:rsid w:val="00300484"/>
    <w:rsid w:val="003042F3"/>
    <w:rsid w:val="00313A7C"/>
    <w:rsid w:val="0032242A"/>
    <w:rsid w:val="00332D19"/>
    <w:rsid w:val="00334C9A"/>
    <w:rsid w:val="00344631"/>
    <w:rsid w:val="003450AB"/>
    <w:rsid w:val="003607FC"/>
    <w:rsid w:val="00360D9A"/>
    <w:rsid w:val="00372855"/>
    <w:rsid w:val="0037717E"/>
    <w:rsid w:val="003777DE"/>
    <w:rsid w:val="00386E66"/>
    <w:rsid w:val="00392398"/>
    <w:rsid w:val="00392CB3"/>
    <w:rsid w:val="00395620"/>
    <w:rsid w:val="003A0FE5"/>
    <w:rsid w:val="003A2F4D"/>
    <w:rsid w:val="003B3E00"/>
    <w:rsid w:val="003B4064"/>
    <w:rsid w:val="003B428D"/>
    <w:rsid w:val="003B5456"/>
    <w:rsid w:val="003B6DE3"/>
    <w:rsid w:val="003B789A"/>
    <w:rsid w:val="003C45A1"/>
    <w:rsid w:val="003C4740"/>
    <w:rsid w:val="003C7E55"/>
    <w:rsid w:val="003D06C2"/>
    <w:rsid w:val="003D2E0F"/>
    <w:rsid w:val="003E089C"/>
    <w:rsid w:val="003F31F3"/>
    <w:rsid w:val="00400DA6"/>
    <w:rsid w:val="00400F32"/>
    <w:rsid w:val="00401481"/>
    <w:rsid w:val="004040E2"/>
    <w:rsid w:val="00404E73"/>
    <w:rsid w:val="00423C9E"/>
    <w:rsid w:val="0043620E"/>
    <w:rsid w:val="00441BCE"/>
    <w:rsid w:val="00443657"/>
    <w:rsid w:val="00454FEE"/>
    <w:rsid w:val="00470B47"/>
    <w:rsid w:val="00480AC7"/>
    <w:rsid w:val="0048617F"/>
    <w:rsid w:val="00496697"/>
    <w:rsid w:val="00497516"/>
    <w:rsid w:val="004A3548"/>
    <w:rsid w:val="004A7EAD"/>
    <w:rsid w:val="004B128C"/>
    <w:rsid w:val="004B1B2B"/>
    <w:rsid w:val="004D14DA"/>
    <w:rsid w:val="004F4A7A"/>
    <w:rsid w:val="004F4A7F"/>
    <w:rsid w:val="004F4D9F"/>
    <w:rsid w:val="005015C3"/>
    <w:rsid w:val="00507BDD"/>
    <w:rsid w:val="005117E9"/>
    <w:rsid w:val="00516164"/>
    <w:rsid w:val="0052065A"/>
    <w:rsid w:val="00520FB1"/>
    <w:rsid w:val="0052425F"/>
    <w:rsid w:val="00531C5A"/>
    <w:rsid w:val="005347AA"/>
    <w:rsid w:val="005356FC"/>
    <w:rsid w:val="00541686"/>
    <w:rsid w:val="005428A0"/>
    <w:rsid w:val="00544641"/>
    <w:rsid w:val="00550CFB"/>
    <w:rsid w:val="00553197"/>
    <w:rsid w:val="005555E0"/>
    <w:rsid w:val="005658B2"/>
    <w:rsid w:val="005832CA"/>
    <w:rsid w:val="005836EC"/>
    <w:rsid w:val="0059063C"/>
    <w:rsid w:val="00591B87"/>
    <w:rsid w:val="005A12F5"/>
    <w:rsid w:val="005A516D"/>
    <w:rsid w:val="005C370C"/>
    <w:rsid w:val="005C59BF"/>
    <w:rsid w:val="005C6EFE"/>
    <w:rsid w:val="005D088F"/>
    <w:rsid w:val="005D713D"/>
    <w:rsid w:val="005F0EC6"/>
    <w:rsid w:val="006055CF"/>
    <w:rsid w:val="006113C8"/>
    <w:rsid w:val="00613824"/>
    <w:rsid w:val="00616F26"/>
    <w:rsid w:val="00617109"/>
    <w:rsid w:val="006245EC"/>
    <w:rsid w:val="00631CF1"/>
    <w:rsid w:val="00633A38"/>
    <w:rsid w:val="00635DAC"/>
    <w:rsid w:val="006423EC"/>
    <w:rsid w:val="006473E4"/>
    <w:rsid w:val="006537AA"/>
    <w:rsid w:val="00653E93"/>
    <w:rsid w:val="00662631"/>
    <w:rsid w:val="0067142D"/>
    <w:rsid w:val="00672C29"/>
    <w:rsid w:val="00675E30"/>
    <w:rsid w:val="006850F9"/>
    <w:rsid w:val="00690A62"/>
    <w:rsid w:val="00692112"/>
    <w:rsid w:val="00694178"/>
    <w:rsid w:val="00694530"/>
    <w:rsid w:val="006A1CE9"/>
    <w:rsid w:val="006A4B28"/>
    <w:rsid w:val="006A56A0"/>
    <w:rsid w:val="006B21A2"/>
    <w:rsid w:val="006B22E3"/>
    <w:rsid w:val="006C54F2"/>
    <w:rsid w:val="006C61FD"/>
    <w:rsid w:val="006D5A43"/>
    <w:rsid w:val="006D685B"/>
    <w:rsid w:val="006D696E"/>
    <w:rsid w:val="006E27B5"/>
    <w:rsid w:val="006E39B0"/>
    <w:rsid w:val="006E5428"/>
    <w:rsid w:val="006E6D64"/>
    <w:rsid w:val="006F11BA"/>
    <w:rsid w:val="006F49F5"/>
    <w:rsid w:val="006F5312"/>
    <w:rsid w:val="00700C61"/>
    <w:rsid w:val="00701379"/>
    <w:rsid w:val="0070266A"/>
    <w:rsid w:val="00707B27"/>
    <w:rsid w:val="00707F27"/>
    <w:rsid w:val="00720847"/>
    <w:rsid w:val="00727187"/>
    <w:rsid w:val="00727459"/>
    <w:rsid w:val="0073087E"/>
    <w:rsid w:val="00730F46"/>
    <w:rsid w:val="00734AFF"/>
    <w:rsid w:val="0073553A"/>
    <w:rsid w:val="00765124"/>
    <w:rsid w:val="00770204"/>
    <w:rsid w:val="00771B8D"/>
    <w:rsid w:val="00781281"/>
    <w:rsid w:val="0078367F"/>
    <w:rsid w:val="00791A7F"/>
    <w:rsid w:val="007A110C"/>
    <w:rsid w:val="007A3796"/>
    <w:rsid w:val="007C3644"/>
    <w:rsid w:val="007C4493"/>
    <w:rsid w:val="007D0A58"/>
    <w:rsid w:val="007D545C"/>
    <w:rsid w:val="007D5D60"/>
    <w:rsid w:val="007D7729"/>
    <w:rsid w:val="007E4EA8"/>
    <w:rsid w:val="007E6926"/>
    <w:rsid w:val="007F422D"/>
    <w:rsid w:val="007F4FD8"/>
    <w:rsid w:val="00800B87"/>
    <w:rsid w:val="008034B5"/>
    <w:rsid w:val="00815CCD"/>
    <w:rsid w:val="00816E71"/>
    <w:rsid w:val="0082145B"/>
    <w:rsid w:val="00821918"/>
    <w:rsid w:val="00823ABF"/>
    <w:rsid w:val="00824809"/>
    <w:rsid w:val="008300AE"/>
    <w:rsid w:val="00830F6E"/>
    <w:rsid w:val="0083456B"/>
    <w:rsid w:val="00841B81"/>
    <w:rsid w:val="00844CBE"/>
    <w:rsid w:val="00857C10"/>
    <w:rsid w:val="0086036B"/>
    <w:rsid w:val="008776D7"/>
    <w:rsid w:val="008826D9"/>
    <w:rsid w:val="008922AC"/>
    <w:rsid w:val="00894C72"/>
    <w:rsid w:val="00897BF0"/>
    <w:rsid w:val="008A58A4"/>
    <w:rsid w:val="008A6D7C"/>
    <w:rsid w:val="008D26DF"/>
    <w:rsid w:val="008E13C2"/>
    <w:rsid w:val="008F78FE"/>
    <w:rsid w:val="00901A23"/>
    <w:rsid w:val="0091110A"/>
    <w:rsid w:val="00924D95"/>
    <w:rsid w:val="00936BB9"/>
    <w:rsid w:val="00940849"/>
    <w:rsid w:val="009459E4"/>
    <w:rsid w:val="009522B6"/>
    <w:rsid w:val="00955E7F"/>
    <w:rsid w:val="009632A8"/>
    <w:rsid w:val="00972866"/>
    <w:rsid w:val="00980C53"/>
    <w:rsid w:val="00996B9C"/>
    <w:rsid w:val="009A4FEA"/>
    <w:rsid w:val="009A6C88"/>
    <w:rsid w:val="009D4917"/>
    <w:rsid w:val="00A00431"/>
    <w:rsid w:val="00A018AF"/>
    <w:rsid w:val="00A01BEC"/>
    <w:rsid w:val="00A01C26"/>
    <w:rsid w:val="00A11F7A"/>
    <w:rsid w:val="00A12693"/>
    <w:rsid w:val="00A17887"/>
    <w:rsid w:val="00A253E2"/>
    <w:rsid w:val="00A26278"/>
    <w:rsid w:val="00A273CA"/>
    <w:rsid w:val="00A3175E"/>
    <w:rsid w:val="00A407D2"/>
    <w:rsid w:val="00A42EA3"/>
    <w:rsid w:val="00A508B7"/>
    <w:rsid w:val="00A61718"/>
    <w:rsid w:val="00A835DC"/>
    <w:rsid w:val="00A91292"/>
    <w:rsid w:val="00A913D0"/>
    <w:rsid w:val="00A97298"/>
    <w:rsid w:val="00AA1A99"/>
    <w:rsid w:val="00AA54FF"/>
    <w:rsid w:val="00AB0EC4"/>
    <w:rsid w:val="00AB1136"/>
    <w:rsid w:val="00AB1B38"/>
    <w:rsid w:val="00AB72EB"/>
    <w:rsid w:val="00AB7A0F"/>
    <w:rsid w:val="00AC1F05"/>
    <w:rsid w:val="00AC226F"/>
    <w:rsid w:val="00AD08F1"/>
    <w:rsid w:val="00AD4B70"/>
    <w:rsid w:val="00AE3765"/>
    <w:rsid w:val="00AF0DC4"/>
    <w:rsid w:val="00AF623E"/>
    <w:rsid w:val="00B039D9"/>
    <w:rsid w:val="00B12E90"/>
    <w:rsid w:val="00B165F2"/>
    <w:rsid w:val="00B21A97"/>
    <w:rsid w:val="00B41676"/>
    <w:rsid w:val="00B42439"/>
    <w:rsid w:val="00B471E7"/>
    <w:rsid w:val="00B50B43"/>
    <w:rsid w:val="00B50D9E"/>
    <w:rsid w:val="00B60324"/>
    <w:rsid w:val="00B83FEB"/>
    <w:rsid w:val="00BA34C9"/>
    <w:rsid w:val="00BA42D7"/>
    <w:rsid w:val="00BC7692"/>
    <w:rsid w:val="00BD7369"/>
    <w:rsid w:val="00BE1BAE"/>
    <w:rsid w:val="00C0199F"/>
    <w:rsid w:val="00C023DC"/>
    <w:rsid w:val="00C11DAE"/>
    <w:rsid w:val="00C11DE3"/>
    <w:rsid w:val="00C27D8A"/>
    <w:rsid w:val="00C36C39"/>
    <w:rsid w:val="00C40A46"/>
    <w:rsid w:val="00C41BFE"/>
    <w:rsid w:val="00C60EF3"/>
    <w:rsid w:val="00C62266"/>
    <w:rsid w:val="00C62AA7"/>
    <w:rsid w:val="00C6364F"/>
    <w:rsid w:val="00C724A6"/>
    <w:rsid w:val="00C74E89"/>
    <w:rsid w:val="00C821F0"/>
    <w:rsid w:val="00C82942"/>
    <w:rsid w:val="00C84653"/>
    <w:rsid w:val="00C86B54"/>
    <w:rsid w:val="00C86FA1"/>
    <w:rsid w:val="00CA0397"/>
    <w:rsid w:val="00CA08A1"/>
    <w:rsid w:val="00CB0A8C"/>
    <w:rsid w:val="00CB0F0B"/>
    <w:rsid w:val="00CB3A60"/>
    <w:rsid w:val="00CB7D24"/>
    <w:rsid w:val="00CC4E86"/>
    <w:rsid w:val="00CD24EA"/>
    <w:rsid w:val="00CD39B5"/>
    <w:rsid w:val="00CD50FC"/>
    <w:rsid w:val="00CE4F1F"/>
    <w:rsid w:val="00CE5E16"/>
    <w:rsid w:val="00CE7B9E"/>
    <w:rsid w:val="00CF46F0"/>
    <w:rsid w:val="00D02C0A"/>
    <w:rsid w:val="00D04712"/>
    <w:rsid w:val="00D1576D"/>
    <w:rsid w:val="00D22D54"/>
    <w:rsid w:val="00D27540"/>
    <w:rsid w:val="00D31580"/>
    <w:rsid w:val="00D34F1A"/>
    <w:rsid w:val="00D44668"/>
    <w:rsid w:val="00D44F7B"/>
    <w:rsid w:val="00D4522F"/>
    <w:rsid w:val="00D457EC"/>
    <w:rsid w:val="00D45BF3"/>
    <w:rsid w:val="00D51023"/>
    <w:rsid w:val="00D5181C"/>
    <w:rsid w:val="00D57640"/>
    <w:rsid w:val="00D72EB2"/>
    <w:rsid w:val="00D73072"/>
    <w:rsid w:val="00D75673"/>
    <w:rsid w:val="00D9103C"/>
    <w:rsid w:val="00D93E6B"/>
    <w:rsid w:val="00D95C0C"/>
    <w:rsid w:val="00DB71BF"/>
    <w:rsid w:val="00DC65AC"/>
    <w:rsid w:val="00DD610A"/>
    <w:rsid w:val="00DF411B"/>
    <w:rsid w:val="00E01EB5"/>
    <w:rsid w:val="00E07CCA"/>
    <w:rsid w:val="00E16A12"/>
    <w:rsid w:val="00E200B9"/>
    <w:rsid w:val="00E2243B"/>
    <w:rsid w:val="00E27467"/>
    <w:rsid w:val="00E313A3"/>
    <w:rsid w:val="00E4182E"/>
    <w:rsid w:val="00E431DA"/>
    <w:rsid w:val="00E4402A"/>
    <w:rsid w:val="00E44944"/>
    <w:rsid w:val="00E54B81"/>
    <w:rsid w:val="00E56B03"/>
    <w:rsid w:val="00E615EB"/>
    <w:rsid w:val="00E62B0B"/>
    <w:rsid w:val="00E633DC"/>
    <w:rsid w:val="00E63D90"/>
    <w:rsid w:val="00E6570F"/>
    <w:rsid w:val="00E77F93"/>
    <w:rsid w:val="00E84102"/>
    <w:rsid w:val="00E871A5"/>
    <w:rsid w:val="00E904E0"/>
    <w:rsid w:val="00E9066F"/>
    <w:rsid w:val="00E9605E"/>
    <w:rsid w:val="00EA264D"/>
    <w:rsid w:val="00EC1BDD"/>
    <w:rsid w:val="00EC4145"/>
    <w:rsid w:val="00ED720E"/>
    <w:rsid w:val="00ED7BB5"/>
    <w:rsid w:val="00EF0B86"/>
    <w:rsid w:val="00EF6FCC"/>
    <w:rsid w:val="00F043BE"/>
    <w:rsid w:val="00F05EFC"/>
    <w:rsid w:val="00F1087E"/>
    <w:rsid w:val="00F1476B"/>
    <w:rsid w:val="00F152F5"/>
    <w:rsid w:val="00F15EF1"/>
    <w:rsid w:val="00F202DD"/>
    <w:rsid w:val="00F22F8B"/>
    <w:rsid w:val="00F267BB"/>
    <w:rsid w:val="00F338CB"/>
    <w:rsid w:val="00F470D5"/>
    <w:rsid w:val="00F5677C"/>
    <w:rsid w:val="00F643D4"/>
    <w:rsid w:val="00F67908"/>
    <w:rsid w:val="00F74A9D"/>
    <w:rsid w:val="00F80EA5"/>
    <w:rsid w:val="00F82690"/>
    <w:rsid w:val="00F94914"/>
    <w:rsid w:val="00F96C9C"/>
    <w:rsid w:val="00FA3F88"/>
    <w:rsid w:val="00FA58D2"/>
    <w:rsid w:val="00FB417D"/>
    <w:rsid w:val="00FB4977"/>
    <w:rsid w:val="00FC0C86"/>
    <w:rsid w:val="00FD24B1"/>
    <w:rsid w:val="00FD5A7A"/>
    <w:rsid w:val="00FD5B97"/>
    <w:rsid w:val="00FE01FE"/>
    <w:rsid w:val="00FE794A"/>
    <w:rsid w:val="00FF11DF"/>
    <w:rsid w:val="00FF3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4:docId w14:val="51B58F19"/>
  <w15:docId w15:val="{DF87F1DB-C837-45FF-8D5F-471E742E7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4530"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E12A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E12A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semiHidden/>
    <w:rsid w:val="00694530"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  <w:semiHidden/>
    <w:rsid w:val="00694530"/>
  </w:style>
  <w:style w:type="paragraph" w:styleId="Bunntekst">
    <w:name w:val="footer"/>
    <w:basedOn w:val="Normal"/>
    <w:link w:val="BunntekstTegn"/>
    <w:uiPriority w:val="99"/>
    <w:rsid w:val="00694530"/>
    <w:pPr>
      <w:tabs>
        <w:tab w:val="center" w:pos="4536"/>
        <w:tab w:val="right" w:pos="9072"/>
      </w:tabs>
    </w:pPr>
  </w:style>
  <w:style w:type="paragraph" w:styleId="Bobletekst">
    <w:name w:val="Balloon Text"/>
    <w:basedOn w:val="Normal"/>
    <w:semiHidden/>
    <w:unhideWhenUsed/>
    <w:rsid w:val="00694530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semiHidden/>
    <w:rsid w:val="00694530"/>
    <w:rPr>
      <w:rFonts w:ascii="Tahoma" w:hAnsi="Tahoma" w:cs="Tahoma"/>
      <w:sz w:val="16"/>
      <w:szCs w:val="16"/>
    </w:rPr>
  </w:style>
  <w:style w:type="paragraph" w:styleId="Brdtekst2">
    <w:name w:val="Body Text 2"/>
    <w:basedOn w:val="Normal"/>
    <w:link w:val="Brdtekst2Tegn"/>
    <w:semiHidden/>
    <w:unhideWhenUsed/>
    <w:rsid w:val="00497516"/>
    <w:pPr>
      <w:textAlignment w:val="auto"/>
    </w:pPr>
    <w:rPr>
      <w:rFonts w:ascii="Book Antiqua" w:hAnsi="Book Antiqua"/>
      <w:sz w:val="22"/>
    </w:rPr>
  </w:style>
  <w:style w:type="character" w:customStyle="1" w:styleId="Brdtekst2Tegn">
    <w:name w:val="Brødtekst 2 Tegn"/>
    <w:link w:val="Brdtekst2"/>
    <w:semiHidden/>
    <w:rsid w:val="00497516"/>
    <w:rPr>
      <w:rFonts w:ascii="Book Antiqua" w:hAnsi="Book Antiqua"/>
      <w:sz w:val="22"/>
    </w:rPr>
  </w:style>
  <w:style w:type="character" w:customStyle="1" w:styleId="Overskrift1Tegn">
    <w:name w:val="Overskrift 1 Tegn"/>
    <w:link w:val="Overskrift1"/>
    <w:uiPriority w:val="9"/>
    <w:rsid w:val="001E12A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Overskrift2Tegn">
    <w:name w:val="Overskrift 2 Tegn"/>
    <w:link w:val="Overskrift2"/>
    <w:uiPriority w:val="9"/>
    <w:rsid w:val="001E12A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Brdtekst">
    <w:name w:val="Body Text"/>
    <w:basedOn w:val="Normal"/>
    <w:link w:val="BrdtekstTegn"/>
    <w:uiPriority w:val="99"/>
    <w:unhideWhenUsed/>
    <w:rsid w:val="001E12A9"/>
    <w:pPr>
      <w:spacing w:after="120"/>
    </w:pPr>
  </w:style>
  <w:style w:type="character" w:customStyle="1" w:styleId="BrdtekstTegn">
    <w:name w:val="Brødtekst Tegn"/>
    <w:link w:val="Brdtekst"/>
    <w:uiPriority w:val="99"/>
    <w:rsid w:val="001E12A9"/>
    <w:rPr>
      <w:sz w:val="24"/>
    </w:rPr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1E12A9"/>
    <w:pPr>
      <w:spacing w:after="120"/>
      <w:ind w:left="283"/>
    </w:pPr>
  </w:style>
  <w:style w:type="character" w:customStyle="1" w:styleId="BrdtekstinnrykkTegn">
    <w:name w:val="Brødtekstinnrykk Tegn"/>
    <w:link w:val="Brdtekstinnrykk"/>
    <w:uiPriority w:val="99"/>
    <w:semiHidden/>
    <w:rsid w:val="001E12A9"/>
    <w:rPr>
      <w:sz w:val="24"/>
    </w:rPr>
  </w:style>
  <w:style w:type="paragraph" w:styleId="Brdtekst-frsteinnrykk2">
    <w:name w:val="Body Text First Indent 2"/>
    <w:basedOn w:val="Brdtekstinnrykk"/>
    <w:link w:val="Brdtekst-frsteinnrykk2Tegn"/>
    <w:uiPriority w:val="99"/>
    <w:unhideWhenUsed/>
    <w:rsid w:val="001E12A9"/>
    <w:pPr>
      <w:ind w:firstLine="210"/>
    </w:pPr>
  </w:style>
  <w:style w:type="character" w:customStyle="1" w:styleId="Brdtekst-frsteinnrykk2Tegn">
    <w:name w:val="Brødtekst - første innrykk 2 Tegn"/>
    <w:link w:val="Brdtekst-frsteinnrykk2"/>
    <w:uiPriority w:val="99"/>
    <w:rsid w:val="001E12A9"/>
    <w:rPr>
      <w:sz w:val="24"/>
    </w:rPr>
  </w:style>
  <w:style w:type="character" w:styleId="Hyperkobling">
    <w:name w:val="Hyperlink"/>
    <w:uiPriority w:val="99"/>
    <w:unhideWhenUsed/>
    <w:rsid w:val="00823ABF"/>
    <w:rPr>
      <w:color w:val="0000FF"/>
      <w:u w:val="single"/>
    </w:rPr>
  </w:style>
  <w:style w:type="paragraph" w:customStyle="1" w:styleId="brodinn">
    <w:name w:val="brodinn"/>
    <w:basedOn w:val="Normal"/>
    <w:rsid w:val="00CD39B5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customStyle="1" w:styleId="mellomtittel">
    <w:name w:val="mellomtittel"/>
    <w:basedOn w:val="Normal"/>
    <w:rsid w:val="00CD39B5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styleId="Sterk">
    <w:name w:val="Strong"/>
    <w:uiPriority w:val="22"/>
    <w:qFormat/>
    <w:rsid w:val="00CD39B5"/>
    <w:rPr>
      <w:b/>
      <w:bCs/>
    </w:rPr>
  </w:style>
  <w:style w:type="paragraph" w:styleId="Rentekst">
    <w:name w:val="Plain Text"/>
    <w:basedOn w:val="Normal"/>
    <w:link w:val="RentekstTegn"/>
    <w:uiPriority w:val="99"/>
    <w:unhideWhenUsed/>
    <w:rsid w:val="006E6D64"/>
    <w:pPr>
      <w:widowControl/>
      <w:overflowPunct/>
      <w:autoSpaceDE/>
      <w:autoSpaceDN/>
      <w:adjustRightInd/>
      <w:textAlignment w:val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RentekstTegn">
    <w:name w:val="Ren tekst Tegn"/>
    <w:link w:val="Rentekst"/>
    <w:uiPriority w:val="99"/>
    <w:rsid w:val="006E6D64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st">
    <w:name w:val="st"/>
    <w:basedOn w:val="Standardskriftforavsnitt"/>
    <w:rsid w:val="006E6D64"/>
  </w:style>
  <w:style w:type="character" w:styleId="Utheving">
    <w:name w:val="Emphasis"/>
    <w:uiPriority w:val="20"/>
    <w:qFormat/>
    <w:rsid w:val="006E6D64"/>
    <w:rPr>
      <w:i/>
      <w:iCs/>
    </w:rPr>
  </w:style>
  <w:style w:type="character" w:styleId="Fulgthyperkobling">
    <w:name w:val="FollowedHyperlink"/>
    <w:uiPriority w:val="99"/>
    <w:semiHidden/>
    <w:unhideWhenUsed/>
    <w:rsid w:val="002F6859"/>
    <w:rPr>
      <w:color w:val="800080"/>
      <w:u w:val="single"/>
    </w:rPr>
  </w:style>
  <w:style w:type="character" w:customStyle="1" w:styleId="BunntekstTegn">
    <w:name w:val="Bunntekst Tegn"/>
    <w:link w:val="Bunntekst"/>
    <w:uiPriority w:val="99"/>
    <w:rsid w:val="0091110A"/>
    <w:rPr>
      <w:sz w:val="24"/>
    </w:rPr>
  </w:style>
  <w:style w:type="paragraph" w:styleId="NormalWeb">
    <w:name w:val="Normal (Web)"/>
    <w:basedOn w:val="Normal"/>
    <w:uiPriority w:val="99"/>
    <w:semiHidden/>
    <w:unhideWhenUsed/>
    <w:rsid w:val="00675E30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HAnsi"/>
      <w:szCs w:val="24"/>
    </w:rPr>
  </w:style>
  <w:style w:type="paragraph" w:styleId="Listeavsnitt">
    <w:name w:val="List Paragraph"/>
    <w:basedOn w:val="Normal"/>
    <w:uiPriority w:val="34"/>
    <w:qFormat/>
    <w:rsid w:val="007C4493"/>
    <w:pPr>
      <w:ind w:left="720"/>
      <w:contextualSpacing/>
    </w:pPr>
  </w:style>
  <w:style w:type="paragraph" w:customStyle="1" w:styleId="m3711003092833765941xmsonormal">
    <w:name w:val="m_3711003092833765941xmsonormal"/>
    <w:basedOn w:val="Normal"/>
    <w:rsid w:val="00C821F0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73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8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05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30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791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0351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976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381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716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9672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8776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28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2091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2416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58081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105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070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48088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963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8943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6504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587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0780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8499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60371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5107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2575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9858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8349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4760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043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279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57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88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634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693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78613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372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8047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63264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541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07869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61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613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85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81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85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88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99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551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46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815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32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067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332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854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013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3054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578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2995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4438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867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9646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94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93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6362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263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4629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4551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93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770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57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t.no/btmeninger/debatt/i/jPjWJ9/Aldri-undervurder-den-snille-stemmen?fbclid=IwAR39IFeNEnxFyfIxTig5JlNXuGRjxmXj26rNkLdIYHbzXu0nv9Q-HYH4v0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naposten.no/meninger/var-vi-pa-samme-foreldremote-andrine-bruland/reprhD!1PksIo9Irw06TBe6TGeNgQ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1602</TotalTime>
  <Pages>4</Pages>
  <Words>1586</Words>
  <Characters>8782</Characters>
  <Application>Microsoft Office Word</Application>
  <DocSecurity>0</DocSecurity>
  <Lines>73</Lines>
  <Paragraphs>20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PFU-SAK NR</vt:lpstr>
    </vt:vector>
  </TitlesOfParts>
  <Company>Dell Computer Corporation</Company>
  <LinksUpToDate>false</LinksUpToDate>
  <CharactersWithSpaces>10348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PFU-SAK NR</dc:title>
  <dc:creator>Trude Hansen</dc:creator>
  <cp:lastModifiedBy>Mathias Vedeler</cp:lastModifiedBy>
  <cp:revision>187</cp:revision>
  <cp:lastPrinted>2012-11-13T10:58:00Z</cp:lastPrinted>
  <dcterms:created xsi:type="dcterms:W3CDTF">2016-02-11T09:54:00Z</dcterms:created>
  <dcterms:modified xsi:type="dcterms:W3CDTF">2019-03-20T13:12:00Z</dcterms:modified>
</cp:coreProperties>
</file>