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D3B4" w14:textId="77777777" w:rsidR="00795290" w:rsidRPr="00795290" w:rsidRDefault="00795290" w:rsidP="00795290">
      <w:pPr>
        <w:numPr>
          <w:ilvl w:val="0"/>
          <w:numId w:val="1"/>
        </w:numPr>
        <w:spacing w:after="75" w:line="240" w:lineRule="auto"/>
        <w:ind w:right="75"/>
        <w:rPr>
          <w:rFonts w:ascii="Open Sans" w:eastAsia="Times New Roman" w:hAnsi="Open Sans" w:cs="Open Sans"/>
          <w:color w:val="000000"/>
          <w:kern w:val="0"/>
          <w:sz w:val="15"/>
          <w:szCs w:val="15"/>
          <w:lang w:eastAsia="nb-NO"/>
          <w14:ligatures w14:val="none"/>
        </w:rPr>
      </w:pPr>
      <w:r w:rsidRPr="00795290">
        <w:rPr>
          <w:rFonts w:ascii="Open Sans" w:eastAsia="Times New Roman" w:hAnsi="Open Sans" w:cs="Open Sans"/>
          <w:color w:val="000000"/>
          <w:kern w:val="0"/>
          <w:sz w:val="15"/>
          <w:szCs w:val="15"/>
          <w:lang w:eastAsia="nb-NO"/>
          <w14:ligatures w14:val="none"/>
        </w:rPr>
        <w:fldChar w:fldCharType="begin"/>
      </w:r>
      <w:r w:rsidRPr="00795290">
        <w:rPr>
          <w:rFonts w:ascii="Open Sans" w:eastAsia="Times New Roman" w:hAnsi="Open Sans" w:cs="Open Sans"/>
          <w:color w:val="000000"/>
          <w:kern w:val="0"/>
          <w:sz w:val="15"/>
          <w:szCs w:val="15"/>
          <w:lang w:eastAsia="nb-NO"/>
          <w14:ligatures w14:val="none"/>
        </w:rPr>
        <w:instrText>HYPERLINK "https://www.utrop.no/category/nyheter/nytt/"</w:instrText>
      </w:r>
      <w:r w:rsidRPr="00795290">
        <w:rPr>
          <w:rFonts w:ascii="Open Sans" w:eastAsia="Times New Roman" w:hAnsi="Open Sans" w:cs="Open Sans"/>
          <w:color w:val="000000"/>
          <w:kern w:val="0"/>
          <w:sz w:val="15"/>
          <w:szCs w:val="15"/>
          <w:lang w:eastAsia="nb-NO"/>
          <w14:ligatures w14:val="none"/>
        </w:rPr>
      </w:r>
      <w:r w:rsidRPr="00795290">
        <w:rPr>
          <w:rFonts w:ascii="Open Sans" w:eastAsia="Times New Roman" w:hAnsi="Open Sans" w:cs="Open Sans"/>
          <w:color w:val="000000"/>
          <w:kern w:val="0"/>
          <w:sz w:val="15"/>
          <w:szCs w:val="15"/>
          <w:lang w:eastAsia="nb-NO"/>
          <w14:ligatures w14:val="none"/>
        </w:rPr>
        <w:fldChar w:fldCharType="separate"/>
      </w:r>
      <w:r w:rsidRPr="00795290">
        <w:rPr>
          <w:rFonts w:ascii="Open Sans" w:eastAsia="Times New Roman" w:hAnsi="Open Sans" w:cs="Open Sans"/>
          <w:color w:val="FFFFFF"/>
          <w:kern w:val="0"/>
          <w:sz w:val="15"/>
          <w:szCs w:val="15"/>
          <w:u w:val="single"/>
          <w:shd w:val="clear" w:color="auto" w:fill="222222"/>
          <w:lang w:eastAsia="nb-NO"/>
          <w14:ligatures w14:val="none"/>
        </w:rPr>
        <w:t>Nytt</w:t>
      </w:r>
      <w:r w:rsidRPr="00795290">
        <w:rPr>
          <w:rFonts w:ascii="Open Sans" w:eastAsia="Times New Roman" w:hAnsi="Open Sans" w:cs="Open Sans"/>
          <w:color w:val="000000"/>
          <w:kern w:val="0"/>
          <w:sz w:val="15"/>
          <w:szCs w:val="15"/>
          <w:lang w:eastAsia="nb-NO"/>
          <w14:ligatures w14:val="none"/>
        </w:rPr>
        <w:fldChar w:fldCharType="end"/>
      </w:r>
    </w:p>
    <w:p w14:paraId="64089700" w14:textId="77777777" w:rsidR="00795290" w:rsidRPr="00795290" w:rsidRDefault="00795290" w:rsidP="00795290">
      <w:pPr>
        <w:numPr>
          <w:ilvl w:val="0"/>
          <w:numId w:val="1"/>
        </w:numPr>
        <w:spacing w:after="75" w:line="240" w:lineRule="auto"/>
        <w:ind w:right="75"/>
        <w:rPr>
          <w:rFonts w:ascii="Open Sans" w:eastAsia="Times New Roman" w:hAnsi="Open Sans" w:cs="Open Sans"/>
          <w:color w:val="000000"/>
          <w:kern w:val="0"/>
          <w:sz w:val="15"/>
          <w:szCs w:val="15"/>
          <w:lang w:eastAsia="nb-NO"/>
          <w14:ligatures w14:val="none"/>
        </w:rPr>
      </w:pPr>
      <w:hyperlink r:id="rId5" w:history="1">
        <w:proofErr w:type="spellStart"/>
        <w:r w:rsidRPr="00795290">
          <w:rPr>
            <w:rFonts w:ascii="Open Sans" w:eastAsia="Times New Roman" w:hAnsi="Open Sans" w:cs="Open Sans"/>
            <w:color w:val="FFFFFF"/>
            <w:kern w:val="0"/>
            <w:sz w:val="15"/>
            <w:szCs w:val="15"/>
            <w:u w:val="single"/>
            <w:shd w:val="clear" w:color="auto" w:fill="222222"/>
            <w:lang w:eastAsia="nb-NO"/>
            <w14:ligatures w14:val="none"/>
          </w:rPr>
          <w:t>Utg</w:t>
        </w:r>
        <w:proofErr w:type="spellEnd"/>
        <w:r w:rsidRPr="00795290">
          <w:rPr>
            <w:rFonts w:ascii="Open Sans" w:eastAsia="Times New Roman" w:hAnsi="Open Sans" w:cs="Open Sans"/>
            <w:color w:val="FFFFFF"/>
            <w:kern w:val="0"/>
            <w:sz w:val="15"/>
            <w:szCs w:val="15"/>
            <w:u w:val="single"/>
            <w:shd w:val="clear" w:color="auto" w:fill="222222"/>
            <w:lang w:eastAsia="nb-NO"/>
            <w14:ligatures w14:val="none"/>
          </w:rPr>
          <w:t xml:space="preserve"> 38-21.09.2023</w:t>
        </w:r>
      </w:hyperlink>
    </w:p>
    <w:p w14:paraId="3895C985" w14:textId="77777777" w:rsidR="00795290" w:rsidRPr="00795290" w:rsidRDefault="00795290" w:rsidP="00795290">
      <w:pPr>
        <w:spacing w:after="105" w:line="750" w:lineRule="atLeast"/>
        <w:outlineLvl w:val="0"/>
        <w:rPr>
          <w:rFonts w:ascii="Roboto" w:eastAsia="Times New Roman" w:hAnsi="Roboto" w:cs="Times New Roman"/>
          <w:color w:val="111111"/>
          <w:kern w:val="36"/>
          <w:sz w:val="62"/>
          <w:szCs w:val="62"/>
          <w:lang w:eastAsia="nb-NO"/>
          <w14:ligatures w14:val="none"/>
        </w:rPr>
      </w:pPr>
      <w:r w:rsidRPr="00795290">
        <w:rPr>
          <w:rFonts w:ascii="Roboto" w:eastAsia="Times New Roman" w:hAnsi="Roboto" w:cs="Times New Roman"/>
          <w:color w:val="111111"/>
          <w:kern w:val="36"/>
          <w:sz w:val="62"/>
          <w:szCs w:val="62"/>
          <w:lang w:eastAsia="nb-NO"/>
          <w14:ligatures w14:val="none"/>
        </w:rPr>
        <w:t>Ny rapport: Flere av aktørene har bakgrunn fra voldelige nynazistiske grupper</w:t>
      </w:r>
    </w:p>
    <w:p w14:paraId="6560CA15" w14:textId="77777777" w:rsidR="00795290" w:rsidRPr="00795290" w:rsidRDefault="00795290" w:rsidP="00795290">
      <w:pPr>
        <w:spacing w:after="0" w:line="240" w:lineRule="auto"/>
        <w:rPr>
          <w:rFonts w:ascii="Open Sans" w:eastAsia="Times New Roman" w:hAnsi="Open Sans" w:cs="Open Sans"/>
          <w:color w:val="444444"/>
          <w:kern w:val="0"/>
          <w:sz w:val="17"/>
          <w:szCs w:val="17"/>
          <w:lang w:eastAsia="nb-NO"/>
          <w14:ligatures w14:val="none"/>
        </w:rPr>
      </w:pPr>
      <w:r w:rsidRPr="00795290">
        <w:rPr>
          <w:rFonts w:ascii="Open Sans" w:eastAsia="Times New Roman" w:hAnsi="Open Sans" w:cs="Open Sans"/>
          <w:color w:val="444444"/>
          <w:kern w:val="0"/>
          <w:sz w:val="17"/>
          <w:szCs w:val="17"/>
          <w:lang w:eastAsia="nb-NO"/>
          <w14:ligatures w14:val="none"/>
        </w:rPr>
        <w:t>Av</w:t>
      </w:r>
    </w:p>
    <w:p w14:paraId="4D356E81" w14:textId="77777777" w:rsidR="00795290" w:rsidRPr="00795290" w:rsidRDefault="00795290" w:rsidP="00795290">
      <w:pPr>
        <w:spacing w:after="0" w:line="240" w:lineRule="auto"/>
        <w:rPr>
          <w:rFonts w:ascii="Open Sans" w:eastAsia="Times New Roman" w:hAnsi="Open Sans" w:cs="Open Sans"/>
          <w:color w:val="444444"/>
          <w:kern w:val="0"/>
          <w:sz w:val="17"/>
          <w:szCs w:val="17"/>
          <w:lang w:eastAsia="nb-NO"/>
          <w14:ligatures w14:val="none"/>
        </w:rPr>
      </w:pPr>
      <w:r w:rsidRPr="00795290">
        <w:rPr>
          <w:rFonts w:ascii="Open Sans" w:eastAsia="Times New Roman" w:hAnsi="Open Sans" w:cs="Open Sans"/>
          <w:color w:val="444444"/>
          <w:kern w:val="0"/>
          <w:sz w:val="17"/>
          <w:szCs w:val="17"/>
          <w:lang w:eastAsia="nb-NO"/>
          <w14:ligatures w14:val="none"/>
        </w:rPr>
        <w:t> </w:t>
      </w:r>
      <w:hyperlink r:id="rId6" w:history="1">
        <w:r w:rsidRPr="00795290">
          <w:rPr>
            <w:rFonts w:ascii="Open Sans" w:eastAsia="Times New Roman" w:hAnsi="Open Sans" w:cs="Open Sans"/>
            <w:b/>
            <w:bCs/>
            <w:color w:val="000000"/>
            <w:kern w:val="0"/>
            <w:sz w:val="17"/>
            <w:szCs w:val="17"/>
            <w:u w:val="single"/>
            <w:lang w:eastAsia="nb-NO"/>
            <w14:ligatures w14:val="none"/>
          </w:rPr>
          <w:t>Claudio Castello</w:t>
        </w:r>
      </w:hyperlink>
    </w:p>
    <w:p w14:paraId="15DD33C4" w14:textId="77777777" w:rsidR="00795290" w:rsidRPr="00795290" w:rsidRDefault="00795290" w:rsidP="00795290">
      <w:pPr>
        <w:spacing w:after="0" w:line="240" w:lineRule="auto"/>
        <w:rPr>
          <w:rFonts w:ascii="Open Sans" w:eastAsia="Times New Roman" w:hAnsi="Open Sans" w:cs="Open Sans"/>
          <w:color w:val="444444"/>
          <w:kern w:val="0"/>
          <w:sz w:val="17"/>
          <w:szCs w:val="17"/>
          <w:lang w:eastAsia="nb-NO"/>
          <w14:ligatures w14:val="none"/>
        </w:rPr>
      </w:pPr>
      <w:r w:rsidRPr="00795290">
        <w:rPr>
          <w:rFonts w:ascii="Open Sans" w:eastAsia="Times New Roman" w:hAnsi="Open Sans" w:cs="Open Sans"/>
          <w:color w:val="444444"/>
          <w:kern w:val="0"/>
          <w:sz w:val="17"/>
          <w:szCs w:val="17"/>
          <w:lang w:eastAsia="nb-NO"/>
          <w14:ligatures w14:val="none"/>
        </w:rPr>
        <w:t> -</w:t>
      </w:r>
    </w:p>
    <w:p w14:paraId="6217A511" w14:textId="77777777" w:rsidR="00795290" w:rsidRPr="00795290" w:rsidRDefault="00795290" w:rsidP="00795290">
      <w:pPr>
        <w:spacing w:line="240" w:lineRule="auto"/>
        <w:rPr>
          <w:rFonts w:ascii="Open Sans" w:eastAsia="Times New Roman" w:hAnsi="Open Sans" w:cs="Open Sans"/>
          <w:color w:val="000000"/>
          <w:kern w:val="0"/>
          <w:sz w:val="17"/>
          <w:szCs w:val="17"/>
          <w:lang w:eastAsia="nb-NO"/>
          <w14:ligatures w14:val="none"/>
        </w:rPr>
      </w:pPr>
      <w:r w:rsidRPr="00795290">
        <w:rPr>
          <w:rFonts w:ascii="Open Sans" w:eastAsia="Times New Roman" w:hAnsi="Open Sans" w:cs="Open Sans"/>
          <w:color w:val="767676"/>
          <w:kern w:val="0"/>
          <w:sz w:val="17"/>
          <w:szCs w:val="17"/>
          <w:lang w:eastAsia="nb-NO"/>
          <w14:ligatures w14:val="none"/>
        </w:rPr>
        <w:t>04.09.2023</w:t>
      </w:r>
    </w:p>
    <w:p w14:paraId="4024663A" w14:textId="0A3F26BC"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noProof/>
          <w:color w:val="222222"/>
          <w:kern w:val="0"/>
          <w:sz w:val="29"/>
          <w:szCs w:val="29"/>
          <w:lang w:eastAsia="nb-NO"/>
          <w14:ligatures w14:val="none"/>
        </w:rPr>
        <w:drawing>
          <wp:inline distT="0" distB="0" distL="0" distR="0" wp14:anchorId="55FDD9A6" wp14:editId="0D6C2E76">
            <wp:extent cx="5760720" cy="3656965"/>
            <wp:effectExtent l="0" t="0" r="0" b="635"/>
            <wp:docPr id="1428888469" name="Bilde 7" descr="Et bilde som inneholder flagg, klær, person,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888469" name="Bilde 7" descr="Et bilde som inneholder flagg, klær, person, utendørs&#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56965"/>
                    </a:xfrm>
                    <a:prstGeom prst="rect">
                      <a:avLst/>
                    </a:prstGeom>
                    <a:noFill/>
                    <a:ln>
                      <a:noFill/>
                    </a:ln>
                  </pic:spPr>
                </pic:pic>
              </a:graphicData>
            </a:graphic>
          </wp:inline>
        </w:drawing>
      </w:r>
      <w:r w:rsidRPr="00795290">
        <w:rPr>
          <w:rFonts w:ascii="Georgia" w:eastAsia="Times New Roman" w:hAnsi="Georgia" w:cs="Times New Roman"/>
          <w:color w:val="222222"/>
          <w:kern w:val="0"/>
          <w:sz w:val="29"/>
          <w:szCs w:val="29"/>
          <w:lang w:eastAsia="nb-NO"/>
          <w14:ligatures w14:val="none"/>
        </w:rPr>
        <w:t>Høyreradikale og høyreekstreme grupper, som Den Nordiske Motstandsbevegelsen, er kartlagt i en ny rapport fra Antirasistisk senter.</w:t>
      </w:r>
      <w:r w:rsidRPr="00795290">
        <w:rPr>
          <w:rFonts w:ascii="Georgia" w:eastAsia="Times New Roman" w:hAnsi="Georgia" w:cs="Times New Roman"/>
          <w:color w:val="222222"/>
          <w:kern w:val="0"/>
          <w:sz w:val="29"/>
          <w:szCs w:val="29"/>
          <w:lang w:eastAsia="nb-NO"/>
          <w14:ligatures w14:val="none"/>
        </w:rPr>
        <w:br/>
        <w:t xml:space="preserve">Foto: Frankie </w:t>
      </w:r>
      <w:proofErr w:type="spellStart"/>
      <w:r w:rsidRPr="00795290">
        <w:rPr>
          <w:rFonts w:ascii="Georgia" w:eastAsia="Times New Roman" w:hAnsi="Georgia" w:cs="Times New Roman"/>
          <w:color w:val="222222"/>
          <w:kern w:val="0"/>
          <w:sz w:val="29"/>
          <w:szCs w:val="29"/>
          <w:lang w:eastAsia="nb-NO"/>
          <w14:ligatures w14:val="none"/>
        </w:rPr>
        <w:t>Fouganthin</w:t>
      </w:r>
      <w:proofErr w:type="spellEnd"/>
    </w:p>
    <w:p w14:paraId="4F728BDF" w14:textId="77777777" w:rsidR="00795290" w:rsidRPr="00795290" w:rsidRDefault="00795290" w:rsidP="00795290">
      <w:pPr>
        <w:spacing w:after="0" w:line="240" w:lineRule="auto"/>
        <w:rPr>
          <w:rFonts w:ascii="Georgia" w:eastAsia="Times New Roman" w:hAnsi="Georgia" w:cs="Times New Roman"/>
          <w:b/>
          <w:bCs/>
          <w:color w:val="000000"/>
          <w:kern w:val="0"/>
          <w:sz w:val="27"/>
          <w:szCs w:val="27"/>
          <w:lang w:eastAsia="nb-NO"/>
          <w14:ligatures w14:val="none"/>
        </w:rPr>
      </w:pPr>
      <w:r w:rsidRPr="00795290">
        <w:rPr>
          <w:rFonts w:ascii="Georgia" w:eastAsia="Times New Roman" w:hAnsi="Georgia" w:cs="Times New Roman"/>
          <w:b/>
          <w:bCs/>
          <w:color w:val="000000"/>
          <w:kern w:val="0"/>
          <w:sz w:val="27"/>
          <w:szCs w:val="27"/>
          <w:lang w:eastAsia="nb-NO"/>
          <w14:ligatures w14:val="none"/>
        </w:rPr>
        <w:t>Antirasistisk Senter har kartlagt ytre høyre-miljøer, og vist til hvordan man samarbeider på tvers av organisatoriske grenser. Forsker mener rapporten har uklar begrepsbruk.</w:t>
      </w:r>
    </w:p>
    <w:p w14:paraId="786CCAD1" w14:textId="77777777" w:rsidR="00795290" w:rsidRPr="00795290" w:rsidRDefault="00795290" w:rsidP="00795290">
      <w:pPr>
        <w:shd w:val="clear" w:color="auto" w:fill="FFFFFF"/>
        <w:spacing w:after="0" w:line="240" w:lineRule="auto"/>
        <w:rPr>
          <w:rFonts w:ascii="Georgia" w:eastAsia="Times New Roman" w:hAnsi="Georgia" w:cs="Times New Roman"/>
          <w:color w:val="222222"/>
          <w:kern w:val="0"/>
          <w:sz w:val="2"/>
          <w:szCs w:val="2"/>
          <w:lang w:eastAsia="nb-NO"/>
          <w14:ligatures w14:val="none"/>
        </w:rPr>
      </w:pPr>
      <w:r w:rsidRPr="00795290">
        <w:rPr>
          <w:rFonts w:ascii="Georgia" w:eastAsia="Times New Roman" w:hAnsi="Georgia" w:cs="Times New Roman"/>
          <w:color w:val="222222"/>
          <w:kern w:val="0"/>
          <w:sz w:val="2"/>
          <w:szCs w:val="2"/>
          <w:lang w:eastAsia="nb-NO"/>
          <w14:ligatures w14:val="none"/>
        </w:rPr>
        <w:t> </w:t>
      </w:r>
      <w:proofErr w:type="spellStart"/>
      <w:r w:rsidRPr="00795290">
        <w:rPr>
          <w:rFonts w:ascii="Georgia" w:eastAsia="Times New Roman" w:hAnsi="Georgia" w:cs="Times New Roman"/>
          <w:b/>
          <w:bCs/>
          <w:color w:val="222222"/>
          <w:kern w:val="0"/>
          <w:sz w:val="2"/>
          <w:szCs w:val="2"/>
          <w:lang w:eastAsia="nb-NO"/>
          <w14:ligatures w14:val="none"/>
        </w:rPr>
        <w:t>Share</w:t>
      </w:r>
      <w:proofErr w:type="spellEnd"/>
      <w:r w:rsidRPr="00795290">
        <w:rPr>
          <w:rFonts w:ascii="Georgia" w:eastAsia="Times New Roman" w:hAnsi="Georgia" w:cs="Times New Roman"/>
          <w:b/>
          <w:bCs/>
          <w:color w:val="222222"/>
          <w:kern w:val="0"/>
          <w:sz w:val="2"/>
          <w:szCs w:val="2"/>
          <w:lang w:eastAsia="nb-NO"/>
          <w14:ligatures w14:val="none"/>
        </w:rPr>
        <w:t> </w:t>
      </w:r>
      <w:r w:rsidRPr="00795290">
        <w:rPr>
          <w:rFonts w:ascii="Helvetica" w:eastAsia="Times New Roman" w:hAnsi="Helvetica" w:cs="Helvetica"/>
          <w:color w:val="222222"/>
          <w:kern w:val="0"/>
          <w:sz w:val="2"/>
          <w:szCs w:val="2"/>
          <w:lang w:eastAsia="nb-NO"/>
          <w14:ligatures w14:val="none"/>
        </w:rPr>
        <w:t>166</w:t>
      </w:r>
      <w:r w:rsidRPr="00795290">
        <w:rPr>
          <w:rFonts w:ascii="Georgia" w:eastAsia="Times New Roman" w:hAnsi="Georgia" w:cs="Times New Roman"/>
          <w:color w:val="222222"/>
          <w:kern w:val="0"/>
          <w:sz w:val="2"/>
          <w:szCs w:val="2"/>
          <w:lang w:eastAsia="nb-NO"/>
          <w14:ligatures w14:val="none"/>
        </w:rPr>
        <w:t> </w:t>
      </w:r>
    </w:p>
    <w:p w14:paraId="00ADA7D8" w14:textId="77777777" w:rsidR="00795290" w:rsidRPr="00795290" w:rsidRDefault="00795290" w:rsidP="00795290">
      <w:pPr>
        <w:shd w:val="clear" w:color="auto" w:fill="FFFFFF"/>
        <w:spacing w:after="75" w:line="240" w:lineRule="auto"/>
        <w:rPr>
          <w:rFonts w:ascii="Georgia" w:eastAsia="Times New Roman" w:hAnsi="Georgia" w:cs="Times New Roman"/>
          <w:color w:val="222222"/>
          <w:kern w:val="0"/>
          <w:sz w:val="2"/>
          <w:szCs w:val="2"/>
          <w:lang w:eastAsia="nb-NO"/>
          <w14:ligatures w14:val="none"/>
        </w:rPr>
      </w:pPr>
      <w:r w:rsidRPr="00795290">
        <w:rPr>
          <w:rFonts w:ascii="Georgia" w:eastAsia="Times New Roman" w:hAnsi="Georgia" w:cs="Times New Roman"/>
          <w:color w:val="222222"/>
          <w:kern w:val="0"/>
          <w:sz w:val="2"/>
          <w:szCs w:val="2"/>
          <w:lang w:eastAsia="nb-NO"/>
          <w14:ligatures w14:val="none"/>
        </w:rPr>
        <w:t> </w:t>
      </w:r>
      <w:proofErr w:type="spellStart"/>
      <w:r w:rsidRPr="00795290">
        <w:rPr>
          <w:rFonts w:ascii="Georgia" w:eastAsia="Times New Roman" w:hAnsi="Georgia" w:cs="Times New Roman"/>
          <w:color w:val="222222"/>
          <w:kern w:val="0"/>
          <w:sz w:val="2"/>
          <w:szCs w:val="2"/>
          <w:lang w:eastAsia="nb-NO"/>
          <w14:ligatures w14:val="none"/>
        </w:rPr>
        <w:t>Tweet</w:t>
      </w:r>
      <w:proofErr w:type="spellEnd"/>
      <w:r w:rsidRPr="00795290">
        <w:rPr>
          <w:rFonts w:ascii="Georgia" w:eastAsia="Times New Roman" w:hAnsi="Georgia" w:cs="Times New Roman"/>
          <w:color w:val="222222"/>
          <w:kern w:val="0"/>
          <w:sz w:val="2"/>
          <w:szCs w:val="2"/>
          <w:lang w:eastAsia="nb-NO"/>
          <w14:ligatures w14:val="none"/>
        </w:rPr>
        <w:t xml:space="preserve"> 0 Email </w:t>
      </w:r>
      <w:proofErr w:type="spellStart"/>
      <w:r w:rsidRPr="00795290">
        <w:rPr>
          <w:rFonts w:ascii="Georgia" w:eastAsia="Times New Roman" w:hAnsi="Georgia" w:cs="Times New Roman"/>
          <w:color w:val="222222"/>
          <w:kern w:val="0"/>
          <w:sz w:val="2"/>
          <w:szCs w:val="2"/>
          <w:lang w:eastAsia="nb-NO"/>
          <w14:ligatures w14:val="none"/>
        </w:rPr>
        <w:t>Print</w:t>
      </w:r>
      <w:proofErr w:type="spellEnd"/>
    </w:p>
    <w:p w14:paraId="210CBCF2" w14:textId="19E3276B"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noProof/>
          <w:color w:val="A9122A"/>
          <w:kern w:val="0"/>
          <w:sz w:val="29"/>
          <w:szCs w:val="29"/>
          <w:bdr w:val="none" w:sz="0" w:space="0" w:color="auto" w:frame="1"/>
          <w:lang w:eastAsia="nb-NO"/>
          <w14:ligatures w14:val="none"/>
        </w:rPr>
        <w:lastRenderedPageBreak/>
        <w:drawing>
          <wp:inline distT="0" distB="0" distL="0" distR="0" wp14:anchorId="06938F86" wp14:editId="06EBA9F1">
            <wp:extent cx="2247900" cy="2381250"/>
            <wp:effectExtent l="0" t="0" r="0" b="0"/>
            <wp:docPr id="1056297895" name="Bilde 6" descr="Claudio Castello">
              <a:hlinkClick xmlns:a="http://schemas.openxmlformats.org/drawingml/2006/main" r:id="rId6" tooltip="&quot;Claudio Castel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udio Castello">
                      <a:hlinkClick r:id="rId6" tooltip="&quot;Claudio Castell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381250"/>
                    </a:xfrm>
                    <a:prstGeom prst="rect">
                      <a:avLst/>
                    </a:prstGeom>
                    <a:noFill/>
                    <a:ln>
                      <a:noFill/>
                    </a:ln>
                  </pic:spPr>
                </pic:pic>
              </a:graphicData>
            </a:graphic>
          </wp:inline>
        </w:drawing>
      </w:r>
    </w:p>
    <w:p w14:paraId="00B96197" w14:textId="77777777" w:rsidR="00795290" w:rsidRPr="00795290" w:rsidRDefault="00795290" w:rsidP="00795290">
      <w:pPr>
        <w:spacing w:line="240" w:lineRule="auto"/>
        <w:rPr>
          <w:rFonts w:ascii="Georgia" w:eastAsia="Times New Roman" w:hAnsi="Georgia" w:cs="Times New Roman"/>
          <w:b/>
          <w:bCs/>
          <w:color w:val="222222"/>
          <w:kern w:val="0"/>
          <w:sz w:val="27"/>
          <w:szCs w:val="27"/>
          <w:lang w:eastAsia="nb-NO"/>
          <w14:ligatures w14:val="none"/>
        </w:rPr>
      </w:pPr>
      <w:hyperlink r:id="rId9" w:history="1">
        <w:r w:rsidRPr="00795290">
          <w:rPr>
            <w:rFonts w:ascii="Georgia" w:eastAsia="Times New Roman" w:hAnsi="Georgia" w:cs="Times New Roman"/>
            <w:b/>
            <w:bCs/>
            <w:color w:val="A9122A"/>
            <w:kern w:val="0"/>
            <w:sz w:val="27"/>
            <w:szCs w:val="27"/>
            <w:u w:val="single"/>
            <w:lang w:eastAsia="nb-NO"/>
            <w14:ligatures w14:val="none"/>
          </w:rPr>
          <w:t>Claudio Castello</w:t>
        </w:r>
      </w:hyperlink>
    </w:p>
    <w:p w14:paraId="62E19C62"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Lanseringen av rapporten skjedde under </w:t>
      </w:r>
      <w:proofErr w:type="spellStart"/>
      <w:r w:rsidRPr="00795290">
        <w:rPr>
          <w:rFonts w:ascii="Georgia" w:eastAsia="Times New Roman" w:hAnsi="Georgia" w:cs="Times New Roman"/>
          <w:color w:val="222222"/>
          <w:kern w:val="0"/>
          <w:sz w:val="29"/>
          <w:szCs w:val="29"/>
          <w:lang w:eastAsia="nb-NO"/>
          <w14:ligatures w14:val="none"/>
        </w:rPr>
        <w:t>Arendalsuka</w:t>
      </w:r>
      <w:proofErr w:type="spellEnd"/>
      <w:r w:rsidRPr="00795290">
        <w:rPr>
          <w:rFonts w:ascii="Georgia" w:eastAsia="Times New Roman" w:hAnsi="Georgia" w:cs="Times New Roman"/>
          <w:color w:val="222222"/>
          <w:kern w:val="0"/>
          <w:sz w:val="29"/>
          <w:szCs w:val="29"/>
          <w:lang w:eastAsia="nb-NO"/>
          <w14:ligatures w14:val="none"/>
        </w:rPr>
        <w:t>.</w:t>
      </w:r>
    </w:p>
    <w:p w14:paraId="0439387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Vi har sett at det er en hard kjerne med høyreradikale som har vært aktive i mange år, og at det har vært en overlapp mellom disse gruppene. De har tilsynelatende ulikt ideologisk ståsted, men de har et samrøre som er ganske tydelig og det er en godvilje dem imellom. De interagerer mye med hverandre og deltar på hverandres demonstrasjoner og arrangementer, sier Sofia Rana, rådgiver i Antirasistisk Senter. Hun er også den som har skrevet rapporten.</w:t>
      </w:r>
    </w:p>
    <w:p w14:paraId="223877FD" w14:textId="755EC227"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noProof/>
          <w:color w:val="222222"/>
          <w:kern w:val="0"/>
          <w:sz w:val="29"/>
          <w:szCs w:val="29"/>
          <w:lang w:eastAsia="nb-NO"/>
          <w14:ligatures w14:val="none"/>
        </w:rPr>
        <w:lastRenderedPageBreak/>
        <w:drawing>
          <wp:inline distT="0" distB="0" distL="0" distR="0" wp14:anchorId="65F5AF77" wp14:editId="7D606063">
            <wp:extent cx="5760720" cy="4982845"/>
            <wp:effectExtent l="0" t="0" r="0" b="8255"/>
            <wp:docPr id="413582779" name="Bilde 5" descr="Et bilde som inneholder person, Menneskeansikt, klær, kvi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82779" name="Bilde 5" descr="Et bilde som inneholder person, Menneskeansikt, klær, kvinne&#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982845"/>
                    </a:xfrm>
                    <a:prstGeom prst="rect">
                      <a:avLst/>
                    </a:prstGeom>
                    <a:noFill/>
                    <a:ln>
                      <a:noFill/>
                    </a:ln>
                  </pic:spPr>
                </pic:pic>
              </a:graphicData>
            </a:graphic>
          </wp:inline>
        </w:drawing>
      </w:r>
      <w:r w:rsidRPr="00795290">
        <w:rPr>
          <w:rFonts w:ascii="Georgia" w:eastAsia="Times New Roman" w:hAnsi="Georgia" w:cs="Times New Roman"/>
          <w:color w:val="222222"/>
          <w:kern w:val="0"/>
          <w:sz w:val="29"/>
          <w:szCs w:val="29"/>
          <w:lang w:eastAsia="nb-NO"/>
          <w14:ligatures w14:val="none"/>
        </w:rPr>
        <w:t>– Høyreradikale grupper har godt samrøre, sier Sofia Rana, rådgiver mot høyreekstremisme i Antirasistisk Senter.</w:t>
      </w:r>
    </w:p>
    <w:p w14:paraId="6B5FEC51" w14:textId="77777777"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proofErr w:type="gramStart"/>
      <w:r w:rsidRPr="00795290">
        <w:rPr>
          <w:rFonts w:ascii="Georgia" w:eastAsia="Times New Roman" w:hAnsi="Georgia" w:cs="Times New Roman"/>
          <w:color w:val="222222"/>
          <w:kern w:val="0"/>
          <w:sz w:val="29"/>
          <w:szCs w:val="29"/>
          <w:lang w:eastAsia="nb-NO"/>
          <w14:ligatures w14:val="none"/>
        </w:rPr>
        <w:t>Foto :</w:t>
      </w:r>
      <w:proofErr w:type="gramEnd"/>
      <w:r w:rsidRPr="00795290">
        <w:rPr>
          <w:rFonts w:ascii="Georgia" w:eastAsia="Times New Roman" w:hAnsi="Georgia" w:cs="Times New Roman"/>
          <w:color w:val="222222"/>
          <w:kern w:val="0"/>
          <w:sz w:val="29"/>
          <w:szCs w:val="29"/>
          <w:lang w:eastAsia="nb-NO"/>
          <w14:ligatures w14:val="none"/>
        </w:rPr>
        <w:t> Privat</w:t>
      </w:r>
    </w:p>
    <w:p w14:paraId="59F9BD3C"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Konspiratorisk oppfatning</w:t>
      </w:r>
    </w:p>
    <w:p w14:paraId="5CDD9085"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Ifølge Rana er noen av disse medlemsorganisasjoner, noen er politiske partier, mens andre er løse nettverk </w:t>
      </w:r>
      <w:proofErr w:type="spellStart"/>
      <w:r w:rsidRPr="00795290">
        <w:rPr>
          <w:rFonts w:ascii="Georgia" w:eastAsia="Times New Roman" w:hAnsi="Georgia" w:cs="Times New Roman"/>
          <w:color w:val="222222"/>
          <w:kern w:val="0"/>
          <w:sz w:val="29"/>
          <w:szCs w:val="29"/>
          <w:lang w:eastAsia="nb-NO"/>
          <w14:ligatures w14:val="none"/>
        </w:rPr>
        <w:t>pa</w:t>
      </w:r>
      <w:proofErr w:type="spellEnd"/>
      <w:r w:rsidRPr="00795290">
        <w:rPr>
          <w:rFonts w:ascii="Georgia" w:eastAsia="Times New Roman" w:hAnsi="Georgia" w:cs="Times New Roman"/>
          <w:color w:val="222222"/>
          <w:kern w:val="0"/>
          <w:sz w:val="29"/>
          <w:szCs w:val="29"/>
          <w:lang w:eastAsia="nb-NO"/>
          <w14:ligatures w14:val="none"/>
        </w:rPr>
        <w:t>̊ internett sammensatt av personer med et felles verdisyn.</w:t>
      </w:r>
    </w:p>
    <w:p w14:paraId="3AFE2378"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Men det disse har til felles er en konspiratorisk oppfatning om at </w:t>
      </w:r>
      <w:proofErr w:type="spellStart"/>
      <w:r w:rsidRPr="00795290">
        <w:rPr>
          <w:rFonts w:ascii="Georgia" w:eastAsia="Times New Roman" w:hAnsi="Georgia" w:cs="Times New Roman"/>
          <w:color w:val="222222"/>
          <w:kern w:val="0"/>
          <w:sz w:val="29"/>
          <w:szCs w:val="29"/>
          <w:lang w:eastAsia="nb-NO"/>
          <w14:ligatures w14:val="none"/>
        </w:rPr>
        <w:t>såkalte</w:t>
      </w:r>
      <w:proofErr w:type="spellEnd"/>
      <w:r w:rsidRPr="00795290">
        <w:rPr>
          <w:rFonts w:ascii="Georgia" w:eastAsia="Times New Roman" w:hAnsi="Georgia" w:cs="Times New Roman"/>
          <w:color w:val="222222"/>
          <w:kern w:val="0"/>
          <w:sz w:val="29"/>
          <w:szCs w:val="29"/>
          <w:lang w:eastAsia="nb-NO"/>
          <w14:ligatures w14:val="none"/>
        </w:rPr>
        <w:t xml:space="preserve"> europeiske eller vestlige verdier er under angrep. Hva disse verdiene betyr for disse ulike gruppene kan variere noe, og hvor dette angrepet kommer fra er det </w:t>
      </w:r>
      <w:proofErr w:type="spellStart"/>
      <w:r w:rsidRPr="00795290">
        <w:rPr>
          <w:rFonts w:ascii="Georgia" w:eastAsia="Times New Roman" w:hAnsi="Georgia" w:cs="Times New Roman"/>
          <w:color w:val="222222"/>
          <w:kern w:val="0"/>
          <w:sz w:val="29"/>
          <w:szCs w:val="29"/>
          <w:lang w:eastAsia="nb-NO"/>
          <w14:ligatures w14:val="none"/>
        </w:rPr>
        <w:t>ogsa</w:t>
      </w:r>
      <w:proofErr w:type="spellEnd"/>
      <w:r w:rsidRPr="00795290">
        <w:rPr>
          <w:rFonts w:ascii="Times New Roman" w:eastAsia="Times New Roman" w:hAnsi="Times New Roman" w:cs="Times New Roman"/>
          <w:color w:val="222222"/>
          <w:kern w:val="0"/>
          <w:sz w:val="29"/>
          <w:szCs w:val="29"/>
          <w:lang w:eastAsia="nb-NO"/>
          <w14:ligatures w14:val="none"/>
        </w:rPr>
        <w:t>̊</w:t>
      </w:r>
      <w:r w:rsidRPr="00795290">
        <w:rPr>
          <w:rFonts w:ascii="Georgia" w:eastAsia="Times New Roman" w:hAnsi="Georgia" w:cs="Times New Roman"/>
          <w:color w:val="222222"/>
          <w:kern w:val="0"/>
          <w:sz w:val="29"/>
          <w:szCs w:val="29"/>
          <w:lang w:eastAsia="nb-NO"/>
          <w14:ligatures w14:val="none"/>
        </w:rPr>
        <w:t xml:space="preserve"> ulike oppfatninger om, men samr</w:t>
      </w:r>
      <w:r w:rsidRPr="00795290">
        <w:rPr>
          <w:rFonts w:ascii="Georgia" w:eastAsia="Times New Roman" w:hAnsi="Georgia" w:cs="Georgia"/>
          <w:color w:val="222222"/>
          <w:kern w:val="0"/>
          <w:sz w:val="29"/>
          <w:szCs w:val="29"/>
          <w:lang w:eastAsia="nb-NO"/>
          <w14:ligatures w14:val="none"/>
        </w:rPr>
        <w:t>ø</w:t>
      </w:r>
      <w:r w:rsidRPr="00795290">
        <w:rPr>
          <w:rFonts w:ascii="Georgia" w:eastAsia="Times New Roman" w:hAnsi="Georgia" w:cs="Times New Roman"/>
          <w:color w:val="222222"/>
          <w:kern w:val="0"/>
          <w:sz w:val="29"/>
          <w:szCs w:val="29"/>
          <w:lang w:eastAsia="nb-NO"/>
          <w14:ligatures w14:val="none"/>
        </w:rPr>
        <w:t>ret mellom disse gruppene blir stadig tydeligere. S</w:t>
      </w:r>
      <w:r w:rsidRPr="00795290">
        <w:rPr>
          <w:rFonts w:ascii="Georgia" w:eastAsia="Times New Roman" w:hAnsi="Georgia" w:cs="Georgia"/>
          <w:color w:val="222222"/>
          <w:kern w:val="0"/>
          <w:sz w:val="29"/>
          <w:szCs w:val="29"/>
          <w:lang w:eastAsia="nb-NO"/>
          <w14:ligatures w14:val="none"/>
        </w:rPr>
        <w:t>æ</w:t>
      </w:r>
      <w:r w:rsidRPr="00795290">
        <w:rPr>
          <w:rFonts w:ascii="Georgia" w:eastAsia="Times New Roman" w:hAnsi="Georgia" w:cs="Times New Roman"/>
          <w:color w:val="222222"/>
          <w:kern w:val="0"/>
          <w:sz w:val="29"/>
          <w:szCs w:val="29"/>
          <w:lang w:eastAsia="nb-NO"/>
          <w14:ligatures w14:val="none"/>
        </w:rPr>
        <w:t xml:space="preserve">rlig ble dette samrøret tydelig under pandemien der mange av disse fant sammen i </w:t>
      </w:r>
      <w:r w:rsidRPr="00795290">
        <w:rPr>
          <w:rFonts w:ascii="Georgia" w:eastAsia="Times New Roman" w:hAnsi="Georgia" w:cs="Times New Roman"/>
          <w:color w:val="222222"/>
          <w:kern w:val="0"/>
          <w:sz w:val="29"/>
          <w:szCs w:val="29"/>
          <w:lang w:eastAsia="nb-NO"/>
          <w14:ligatures w14:val="none"/>
        </w:rPr>
        <w:lastRenderedPageBreak/>
        <w:t xml:space="preserve">motstanden mot myndighetenes tiltak for å hindre spredning av </w:t>
      </w:r>
      <w:proofErr w:type="spellStart"/>
      <w:r w:rsidRPr="00795290">
        <w:rPr>
          <w:rFonts w:ascii="Georgia" w:eastAsia="Times New Roman" w:hAnsi="Georgia" w:cs="Times New Roman"/>
          <w:color w:val="222222"/>
          <w:kern w:val="0"/>
          <w:sz w:val="29"/>
          <w:szCs w:val="29"/>
          <w:lang w:eastAsia="nb-NO"/>
          <w14:ligatures w14:val="none"/>
        </w:rPr>
        <w:t>koronaviruset</w:t>
      </w:r>
      <w:proofErr w:type="spellEnd"/>
      <w:r w:rsidRPr="00795290">
        <w:rPr>
          <w:rFonts w:ascii="Georgia" w:eastAsia="Times New Roman" w:hAnsi="Georgia" w:cs="Times New Roman"/>
          <w:color w:val="222222"/>
          <w:kern w:val="0"/>
          <w:sz w:val="29"/>
          <w:szCs w:val="29"/>
          <w:lang w:eastAsia="nb-NO"/>
          <w14:ligatures w14:val="none"/>
        </w:rPr>
        <w:t>, forteller Rana til Utrop.</w:t>
      </w:r>
    </w:p>
    <w:p w14:paraId="42A394AD"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Transnasjonal virksomhet</w:t>
      </w:r>
    </w:p>
    <w:p w14:paraId="188B81C6"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Videre påpeker hun at aktørene som er omtalt i rapporten er fremdeles aktive selv om noen har sitt utspring fra bevegelser og organisasjoner som ikke eksisterer i dag.</w:t>
      </w:r>
    </w:p>
    <w:p w14:paraId="3AFE4300"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Høyreradikale og høyreekstreme er i enkelte tilfeller transnasjonale. Stopp Islamiseringen av Norge (SIAN) stammer fra sammenslutningen av den danske gruppen Stopp Islamiseringen av Danmark og engelske anti-islam-aktivister. Den nordiske motstands- bevegelsen er aktiv i Norge, Sverige, Finland, Danmark og til dels Island. Til slutt har terrorangrepene til Breivik inspirert flere andre ekstreme høyreaktivister. Blant disse er Philip Manshaus og de to skole- angrepene i </w:t>
      </w:r>
      <w:proofErr w:type="spellStart"/>
      <w:r w:rsidRPr="00795290">
        <w:rPr>
          <w:rFonts w:ascii="Georgia" w:eastAsia="Times New Roman" w:hAnsi="Georgia" w:cs="Times New Roman"/>
          <w:color w:val="222222"/>
          <w:kern w:val="0"/>
          <w:sz w:val="29"/>
          <w:szCs w:val="29"/>
          <w:lang w:eastAsia="nb-NO"/>
          <w14:ligatures w14:val="none"/>
        </w:rPr>
        <w:t>Eslöv</w:t>
      </w:r>
      <w:proofErr w:type="spellEnd"/>
      <w:r w:rsidRPr="00795290">
        <w:rPr>
          <w:rFonts w:ascii="Georgia" w:eastAsia="Times New Roman" w:hAnsi="Georgia" w:cs="Times New Roman"/>
          <w:color w:val="222222"/>
          <w:kern w:val="0"/>
          <w:sz w:val="29"/>
          <w:szCs w:val="29"/>
          <w:lang w:eastAsia="nb-NO"/>
          <w14:ligatures w14:val="none"/>
        </w:rPr>
        <w:t xml:space="preserve"> og Kristianstad i Sverige og </w:t>
      </w:r>
      <w:proofErr w:type="spellStart"/>
      <w:r w:rsidRPr="00795290">
        <w:rPr>
          <w:rFonts w:ascii="Georgia" w:eastAsia="Times New Roman" w:hAnsi="Georgia" w:cs="Times New Roman"/>
          <w:color w:val="222222"/>
          <w:kern w:val="0"/>
          <w:sz w:val="29"/>
          <w:szCs w:val="29"/>
          <w:lang w:eastAsia="nb-NO"/>
          <w14:ligatures w14:val="none"/>
        </w:rPr>
        <w:t>Brenton</w:t>
      </w:r>
      <w:proofErr w:type="spellEnd"/>
      <w:r w:rsidRPr="00795290">
        <w:rPr>
          <w:rFonts w:ascii="Georgia" w:eastAsia="Times New Roman" w:hAnsi="Georgia" w:cs="Times New Roman"/>
          <w:color w:val="222222"/>
          <w:kern w:val="0"/>
          <w:sz w:val="29"/>
          <w:szCs w:val="29"/>
          <w:lang w:eastAsia="nb-NO"/>
          <w14:ligatures w14:val="none"/>
        </w:rPr>
        <w:t xml:space="preserve"> </w:t>
      </w:r>
      <w:proofErr w:type="spellStart"/>
      <w:r w:rsidRPr="00795290">
        <w:rPr>
          <w:rFonts w:ascii="Georgia" w:eastAsia="Times New Roman" w:hAnsi="Georgia" w:cs="Times New Roman"/>
          <w:color w:val="222222"/>
          <w:kern w:val="0"/>
          <w:sz w:val="29"/>
          <w:szCs w:val="29"/>
          <w:lang w:eastAsia="nb-NO"/>
          <w14:ligatures w14:val="none"/>
        </w:rPr>
        <w:t>Tarrant</w:t>
      </w:r>
      <w:proofErr w:type="spellEnd"/>
      <w:r w:rsidRPr="00795290">
        <w:rPr>
          <w:rFonts w:ascii="Georgia" w:eastAsia="Times New Roman" w:hAnsi="Georgia" w:cs="Times New Roman"/>
          <w:color w:val="222222"/>
          <w:kern w:val="0"/>
          <w:sz w:val="29"/>
          <w:szCs w:val="29"/>
          <w:lang w:eastAsia="nb-NO"/>
          <w14:ligatures w14:val="none"/>
        </w:rPr>
        <w:t xml:space="preserve"> i New Zealand.</w:t>
      </w:r>
    </w:p>
    <w:p w14:paraId="475D2813" w14:textId="77777777" w:rsidR="00795290" w:rsidRPr="00795290" w:rsidRDefault="00795290" w:rsidP="00795290">
      <w:pPr>
        <w:spacing w:line="600" w:lineRule="atLeast"/>
        <w:jc w:val="center"/>
        <w:rPr>
          <w:rFonts w:ascii="AlfaSlabOne-Regular" w:eastAsia="Times New Roman" w:hAnsi="AlfaSlabOne-Regular" w:cs="Times New Roman"/>
          <w:caps/>
          <w:color w:val="A9122A"/>
          <w:kern w:val="0"/>
          <w:sz w:val="48"/>
          <w:szCs w:val="48"/>
          <w:lang w:eastAsia="nb-NO"/>
          <w14:ligatures w14:val="none"/>
        </w:rPr>
      </w:pPr>
      <w:r w:rsidRPr="00795290">
        <w:rPr>
          <w:rFonts w:ascii="AlfaSlabOne-Regular" w:eastAsia="Times New Roman" w:hAnsi="AlfaSlabOne-Regular" w:cs="Times New Roman"/>
          <w:caps/>
          <w:color w:val="A9122A"/>
          <w:kern w:val="0"/>
          <w:sz w:val="48"/>
          <w:szCs w:val="48"/>
          <w:lang w:eastAsia="nb-NO"/>
          <w14:ligatures w14:val="none"/>
        </w:rPr>
        <w:t>FLERE AV AKTØRENE HAR EN BAKGRUNN FRA UTTALT VOLDELIGE NYNAZISTISKE GRUPPER</w:t>
      </w:r>
    </w:p>
    <w:p w14:paraId="5BD728E8"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Har bakgrunn fra voldelig nynazisme</w:t>
      </w:r>
    </w:p>
    <w:p w14:paraId="68493B79"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For å lage rapporten samlet senteret informasjon fra publiserte artikler, tilgjengelig litteratur, gravearbeid og bruk av andre kilder.</w:t>
      </w:r>
    </w:p>
    <w:p w14:paraId="5C7B8013"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i/>
          <w:iCs/>
          <w:color w:val="222222"/>
          <w:kern w:val="0"/>
          <w:sz w:val="29"/>
          <w:szCs w:val="29"/>
          <w:lang w:eastAsia="nb-NO"/>
          <w14:ligatures w14:val="none"/>
        </w:rPr>
        <w:t>– Hvilke funn ser dere som mest oppsiktsvekkende?</w:t>
      </w:r>
    </w:p>
    <w:p w14:paraId="08ED410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Det som er mest oppsiktsvekkende i rapporten er at flere av aktørene som er omtalt i rapporten har en bakgrunn fra uttalt voldelige nynazistiske grupper, men i dag pakker budskapet sitt inn med andre ord og uttrykk. Hatet er det samme.</w:t>
      </w:r>
    </w:p>
    <w:p w14:paraId="10E57BFF"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Samarbeid mellom ulike grupper</w:t>
      </w:r>
    </w:p>
    <w:p w14:paraId="4ED2AB2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lastRenderedPageBreak/>
        <w:t>Rapporten tar for seg de ulike aktørene på ytre høyre, deres ideologi, aktivitet og koblinger.</w:t>
      </w:r>
    </w:p>
    <w:p w14:paraId="02FD800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Rapporten </w:t>
      </w:r>
      <w:proofErr w:type="spellStart"/>
      <w:r w:rsidRPr="00795290">
        <w:rPr>
          <w:rFonts w:ascii="Georgia" w:eastAsia="Times New Roman" w:hAnsi="Georgia" w:cs="Times New Roman"/>
          <w:color w:val="222222"/>
          <w:kern w:val="0"/>
          <w:sz w:val="29"/>
          <w:szCs w:val="29"/>
          <w:lang w:eastAsia="nb-NO"/>
          <w14:ligatures w14:val="none"/>
        </w:rPr>
        <w:t>forkuserer</w:t>
      </w:r>
      <w:proofErr w:type="spellEnd"/>
      <w:r w:rsidRPr="00795290">
        <w:rPr>
          <w:rFonts w:ascii="Georgia" w:eastAsia="Times New Roman" w:hAnsi="Georgia" w:cs="Times New Roman"/>
          <w:color w:val="222222"/>
          <w:kern w:val="0"/>
          <w:sz w:val="29"/>
          <w:szCs w:val="29"/>
          <w:lang w:eastAsia="nb-NO"/>
          <w14:ligatures w14:val="none"/>
        </w:rPr>
        <w:t xml:space="preserve"> på organisasjoner som SIAN og politiske partier som Alliansen og</w:t>
      </w:r>
      <w:r w:rsidRPr="00795290">
        <w:rPr>
          <w:rFonts w:ascii="Georgia" w:eastAsia="Times New Roman" w:hAnsi="Georgia" w:cs="Times New Roman"/>
          <w:color w:val="222222"/>
          <w:kern w:val="0"/>
          <w:sz w:val="29"/>
          <w:szCs w:val="29"/>
          <w:lang w:eastAsia="nb-NO"/>
          <w14:ligatures w14:val="none"/>
        </w:rPr>
        <w:br/>
        <w:t>Norgesdemokratene, og hvordan samarbeidet er mellom de ulike gruppene.</w:t>
      </w:r>
    </w:p>
    <w:p w14:paraId="5225DD4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I et kapittel fremhever rapporten samarbeidet mellom SIAN og den voldelige ny-nazistiske gruppen Den nordiske motstandsbevegelsen (DNM).</w:t>
      </w:r>
    </w:p>
    <w:p w14:paraId="11A7620A"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I de seneste årene har det blitt vanligere å se SIAN-medlemmer i samrøre med kjente nynazister og aktivister og sentrale medlemmer av DNM. Et eksempel på dette er at ekstremister med tilknytning til andre miljøer/organisasjoner deltar på deres arrangementer, de har kontakt på sosiale medier, og deler hverandres innhold. For eksempel var det hele fire personer tilknyttet DNM blant vaktene under </w:t>
      </w:r>
      <w:proofErr w:type="spellStart"/>
      <w:r w:rsidRPr="00795290">
        <w:rPr>
          <w:rFonts w:ascii="Georgia" w:eastAsia="Times New Roman" w:hAnsi="Georgia" w:cs="Times New Roman"/>
          <w:color w:val="222222"/>
          <w:kern w:val="0"/>
          <w:sz w:val="29"/>
          <w:szCs w:val="29"/>
          <w:lang w:eastAsia="nb-NO"/>
          <w14:ligatures w14:val="none"/>
        </w:rPr>
        <w:t>SIANs</w:t>
      </w:r>
      <w:proofErr w:type="spellEnd"/>
      <w:r w:rsidRPr="00795290">
        <w:rPr>
          <w:rFonts w:ascii="Georgia" w:eastAsia="Times New Roman" w:hAnsi="Georgia" w:cs="Times New Roman"/>
          <w:color w:val="222222"/>
          <w:kern w:val="0"/>
          <w:sz w:val="29"/>
          <w:szCs w:val="29"/>
          <w:lang w:eastAsia="nb-NO"/>
          <w14:ligatures w14:val="none"/>
        </w:rPr>
        <w:t xml:space="preserve"> torgmøte i Drammen den 15. Juni 2019, ifølge rapporten.</w:t>
      </w:r>
    </w:p>
    <w:p w14:paraId="5D68D14E"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Intern kritikk</w:t>
      </w:r>
    </w:p>
    <w:p w14:paraId="1932759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Også mellom SIAN og Alliansen er det koblinger. Samtidig gir det også rom til intern kritikk.</w:t>
      </w:r>
    </w:p>
    <w:p w14:paraId="3FD66DBC"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Stig Andersen fungerte som leder i SIAN fra 2014-2019, frem til nåværende leder Lars Thorsen tok over (…) Andersen sto på liste for det høyreekstreme partiet Alliansen for Stortingsvalget i 2021. I en nå slettet video publisert på Facebook i september 2021 hevder han imidlertid å ha gitt opp politisk arbeid da han mener bevegelsen han tilhører ikke får gjennomslag. Andersen uttrykte skuffelse over valgresultatene til Alliansen og Norgesdemokratene, samtidig som han er redd SIAN vil oppløses når Lars Thorsen gir seg fordi «ingen har kunnskap eller baller nok til å ta over arbeidet».</w:t>
      </w:r>
    </w:p>
    <w:p w14:paraId="203CA881"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Gateaksjoner og koranbrenninger</w:t>
      </w:r>
    </w:p>
    <w:p w14:paraId="52192338"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SIAN har markert seg med sine gateaksjoner, særlig i nabolag der mange av innbyggerne har minoritetsbakgrunn, ifølge rapporten.</w:t>
      </w:r>
    </w:p>
    <w:p w14:paraId="29690AB0" w14:textId="77040E36"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noProof/>
          <w:color w:val="222222"/>
          <w:kern w:val="0"/>
          <w:sz w:val="29"/>
          <w:szCs w:val="29"/>
          <w:lang w:eastAsia="nb-NO"/>
          <w14:ligatures w14:val="none"/>
        </w:rPr>
        <w:lastRenderedPageBreak/>
        <w:drawing>
          <wp:inline distT="0" distB="0" distL="0" distR="0" wp14:anchorId="1D595361" wp14:editId="27B21CB5">
            <wp:extent cx="5760720" cy="3840480"/>
            <wp:effectExtent l="0" t="0" r="0" b="7620"/>
            <wp:docPr id="969003317" name="Bilde 4" descr="Et bilde som inneholder klær, person, utendørs, sk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03317" name="Bilde 4" descr="Et bilde som inneholder klær, person, utendørs, sko&#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795290">
        <w:rPr>
          <w:rFonts w:ascii="Georgia" w:eastAsia="Times New Roman" w:hAnsi="Georgia" w:cs="Times New Roman"/>
          <w:color w:val="222222"/>
          <w:kern w:val="0"/>
          <w:sz w:val="29"/>
          <w:szCs w:val="29"/>
          <w:lang w:eastAsia="nb-NO"/>
          <w14:ligatures w14:val="none"/>
        </w:rPr>
        <w:t>SIAN-leder Lars Thorsen brenner et eksemplar av Koranen under en tidligere SIAN-markering. SIAN er blant organisasjonene omtalt i rapporten.</w:t>
      </w:r>
    </w:p>
    <w:p w14:paraId="3DCBD8A1" w14:textId="77777777"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proofErr w:type="gramStart"/>
      <w:r w:rsidRPr="00795290">
        <w:rPr>
          <w:rFonts w:ascii="Georgia" w:eastAsia="Times New Roman" w:hAnsi="Georgia" w:cs="Times New Roman"/>
          <w:color w:val="222222"/>
          <w:kern w:val="0"/>
          <w:sz w:val="29"/>
          <w:szCs w:val="29"/>
          <w:lang w:eastAsia="nb-NO"/>
          <w14:ligatures w14:val="none"/>
        </w:rPr>
        <w:t>Foto :</w:t>
      </w:r>
      <w:proofErr w:type="gramEnd"/>
      <w:r w:rsidRPr="00795290">
        <w:rPr>
          <w:rFonts w:ascii="Georgia" w:eastAsia="Times New Roman" w:hAnsi="Georgia" w:cs="Times New Roman"/>
          <w:color w:val="222222"/>
          <w:kern w:val="0"/>
          <w:sz w:val="29"/>
          <w:szCs w:val="29"/>
          <w:lang w:eastAsia="nb-NO"/>
          <w14:ligatures w14:val="none"/>
        </w:rPr>
        <w:t> Atle Storemyr</w:t>
      </w:r>
    </w:p>
    <w:p w14:paraId="50427865"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Noen av de mest kjente hendelsene var en markering på Mortensrud i juni 2020, da SIAN ble eskortert vekk av politiet etter at det ble kastet egg på Lars Thorsen. I august samme år holdt SIAN markering på Furuset. Her utartet det også, dels på grunn av politiets mangelfulle håndtering av ungdom som reagerte på ekstremister i eget nabolag. Videre har det vært markeringer og </w:t>
      </w:r>
      <w:proofErr w:type="spellStart"/>
      <w:r w:rsidRPr="00795290">
        <w:rPr>
          <w:rFonts w:ascii="Georgia" w:eastAsia="Times New Roman" w:hAnsi="Georgia" w:cs="Times New Roman"/>
          <w:color w:val="222222"/>
          <w:kern w:val="0"/>
          <w:sz w:val="29"/>
          <w:szCs w:val="29"/>
          <w:lang w:eastAsia="nb-NO"/>
          <w14:ligatures w14:val="none"/>
        </w:rPr>
        <w:t>motmarkeringer</w:t>
      </w:r>
      <w:proofErr w:type="spellEnd"/>
      <w:r w:rsidRPr="00795290">
        <w:rPr>
          <w:rFonts w:ascii="Georgia" w:eastAsia="Times New Roman" w:hAnsi="Georgia" w:cs="Times New Roman"/>
          <w:color w:val="222222"/>
          <w:kern w:val="0"/>
          <w:sz w:val="29"/>
          <w:szCs w:val="29"/>
          <w:lang w:eastAsia="nb-NO"/>
          <w14:ligatures w14:val="none"/>
        </w:rPr>
        <w:t xml:space="preserve"> som i stor grad har gått rolig for seg, men dessverre er det de som medfører uroligheter som får mest oppmerksomhet.</w:t>
      </w:r>
    </w:p>
    <w:p w14:paraId="2111A7B7"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Også koranbrenninger brukes som provokasjon, i et tidspunkt hvor land som Sverige er i en diplomatisk skvis med arabiske land, og hvor landet trenger tyrkisk godkjenning til NATO-medlemskap.</w:t>
      </w:r>
    </w:p>
    <w:p w14:paraId="3D5BD5F9"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I et forsøk på å vise at vestlige land «ikke skal la seg herse med av autoritære regimer»</w:t>
      </w:r>
      <w:r w:rsidRPr="00795290">
        <w:rPr>
          <w:rFonts w:ascii="Georgia" w:eastAsia="Times New Roman" w:hAnsi="Georgia" w:cs="Times New Roman"/>
          <w:color w:val="222222"/>
          <w:kern w:val="0"/>
          <w:sz w:val="29"/>
          <w:szCs w:val="29"/>
          <w:lang w:eastAsia="nb-NO"/>
          <w14:ligatures w14:val="none"/>
        </w:rPr>
        <w:br/>
        <w:t xml:space="preserve">bestemte SIAN seg for å brenne en koran foran den tyrkiske ambassaden i Oslo. De fikk først tillatelse til å gjennomføre dette fredag den 3. februar 2023, men noen timer senere kom beskjeden om at koranbrenningen allikevel ikke kunne gjennomføres. Politiinspektør </w:t>
      </w:r>
      <w:r w:rsidRPr="00795290">
        <w:rPr>
          <w:rFonts w:ascii="Georgia" w:eastAsia="Times New Roman" w:hAnsi="Georgia" w:cs="Times New Roman"/>
          <w:color w:val="222222"/>
          <w:kern w:val="0"/>
          <w:sz w:val="29"/>
          <w:szCs w:val="29"/>
          <w:lang w:eastAsia="nb-NO"/>
          <w14:ligatures w14:val="none"/>
        </w:rPr>
        <w:lastRenderedPageBreak/>
        <w:t>Martin Strand uttaler at «politiet på bakgrunn av den informasjonen de besitter har vurdert om de kan ivareta sikkerheten rundt markeringen og at man basert på en helhetsvurdering har kommet fram til at sikkerheten ikke kan ivaretas på en tilfredsstillende måte ved dette</w:t>
      </w:r>
      <w:r w:rsidRPr="00795290">
        <w:rPr>
          <w:rFonts w:ascii="Georgia" w:eastAsia="Times New Roman" w:hAnsi="Georgia" w:cs="Times New Roman"/>
          <w:color w:val="222222"/>
          <w:kern w:val="0"/>
          <w:sz w:val="29"/>
          <w:szCs w:val="29"/>
          <w:lang w:eastAsia="nb-NO"/>
          <w14:ligatures w14:val="none"/>
        </w:rPr>
        <w:br/>
        <w:t>arrangementet».</w:t>
      </w:r>
    </w:p>
    <w:p w14:paraId="072C77AB"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Valgpolitisk samrøre</w:t>
      </w:r>
    </w:p>
    <w:p w14:paraId="4FF7962A"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Norgesdemokratene, som ledes av Geir Ugland Jacobsen og Alliansen, som ledes av Hans Jørgen Lysglimt Johansen, hevdes </w:t>
      </w:r>
      <w:proofErr w:type="spellStart"/>
      <w:r w:rsidRPr="00795290">
        <w:rPr>
          <w:rFonts w:ascii="Georgia" w:eastAsia="Times New Roman" w:hAnsi="Georgia" w:cs="Times New Roman"/>
          <w:color w:val="222222"/>
          <w:kern w:val="0"/>
          <w:sz w:val="29"/>
          <w:szCs w:val="29"/>
          <w:lang w:eastAsia="nb-NO"/>
          <w14:ligatures w14:val="none"/>
        </w:rPr>
        <w:t>utifra</w:t>
      </w:r>
      <w:proofErr w:type="spellEnd"/>
      <w:r w:rsidRPr="00795290">
        <w:rPr>
          <w:rFonts w:ascii="Georgia" w:eastAsia="Times New Roman" w:hAnsi="Georgia" w:cs="Times New Roman"/>
          <w:color w:val="222222"/>
          <w:kern w:val="0"/>
          <w:sz w:val="29"/>
          <w:szCs w:val="29"/>
          <w:lang w:eastAsia="nb-NO"/>
          <w14:ligatures w14:val="none"/>
        </w:rPr>
        <w:t xml:space="preserve"> rapporten å appellere til det samme ideologiske segmentet.</w:t>
      </w:r>
    </w:p>
    <w:p w14:paraId="6848A831" w14:textId="42E83C16"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noProof/>
          <w:color w:val="222222"/>
          <w:kern w:val="0"/>
          <w:sz w:val="29"/>
          <w:szCs w:val="29"/>
          <w:lang w:eastAsia="nb-NO"/>
          <w14:ligatures w14:val="none"/>
        </w:rPr>
        <w:drawing>
          <wp:inline distT="0" distB="0" distL="0" distR="0" wp14:anchorId="06E08057" wp14:editId="3A2BF1CE">
            <wp:extent cx="2857500" cy="2495550"/>
            <wp:effectExtent l="0" t="0" r="0" b="0"/>
            <wp:docPr id="1985130599" name="Bilde 3" descr="Et bilde som inneholder Menneskeansikt, person, smil, 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30599" name="Bilde 3" descr="Et bilde som inneholder Menneskeansikt, person, smil, klær&#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495550"/>
                    </a:xfrm>
                    <a:prstGeom prst="rect">
                      <a:avLst/>
                    </a:prstGeom>
                    <a:noFill/>
                    <a:ln>
                      <a:noFill/>
                    </a:ln>
                  </pic:spPr>
                </pic:pic>
              </a:graphicData>
            </a:graphic>
          </wp:inline>
        </w:drawing>
      </w:r>
      <w:r w:rsidRPr="00795290">
        <w:rPr>
          <w:rFonts w:ascii="Georgia" w:eastAsia="Times New Roman" w:hAnsi="Georgia" w:cs="Times New Roman"/>
          <w:color w:val="222222"/>
          <w:kern w:val="0"/>
          <w:sz w:val="29"/>
          <w:szCs w:val="29"/>
          <w:lang w:eastAsia="nb-NO"/>
          <w14:ligatures w14:val="none"/>
        </w:rPr>
        <w:t>Hans Jørgen Lysglimt Johansen og Alliansen har jøder som hovedfiende, ifølge rapporten.</w:t>
      </w:r>
    </w:p>
    <w:p w14:paraId="46693EF6" w14:textId="77777777"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proofErr w:type="gramStart"/>
      <w:r w:rsidRPr="00795290">
        <w:rPr>
          <w:rFonts w:ascii="Georgia" w:eastAsia="Times New Roman" w:hAnsi="Georgia" w:cs="Times New Roman"/>
          <w:color w:val="222222"/>
          <w:kern w:val="0"/>
          <w:sz w:val="29"/>
          <w:szCs w:val="29"/>
          <w:lang w:eastAsia="nb-NO"/>
          <w14:ligatures w14:val="none"/>
        </w:rPr>
        <w:t>Foto :</w:t>
      </w:r>
      <w:proofErr w:type="gramEnd"/>
      <w:r w:rsidRPr="00795290">
        <w:rPr>
          <w:rFonts w:ascii="Georgia" w:eastAsia="Times New Roman" w:hAnsi="Georgia" w:cs="Times New Roman"/>
          <w:color w:val="222222"/>
          <w:kern w:val="0"/>
          <w:sz w:val="29"/>
          <w:szCs w:val="29"/>
          <w:lang w:eastAsia="nb-NO"/>
          <w14:ligatures w14:val="none"/>
        </w:rPr>
        <w:t> Alliansen</w:t>
      </w:r>
    </w:p>
    <w:p w14:paraId="4EA13111"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En primær forskjell på partiene er at mens Alliansens hovedfiende er jøder, ser Norgesdemokratene muslimer og såkalte </w:t>
      </w:r>
      <w:proofErr w:type="spellStart"/>
      <w:r w:rsidRPr="00795290">
        <w:rPr>
          <w:rFonts w:ascii="Georgia" w:eastAsia="Times New Roman" w:hAnsi="Georgia" w:cs="Times New Roman"/>
          <w:color w:val="222222"/>
          <w:kern w:val="0"/>
          <w:sz w:val="29"/>
          <w:szCs w:val="29"/>
          <w:lang w:eastAsia="nb-NO"/>
          <w14:ligatures w14:val="none"/>
        </w:rPr>
        <w:t>globalister</w:t>
      </w:r>
      <w:proofErr w:type="spellEnd"/>
      <w:r w:rsidRPr="00795290">
        <w:rPr>
          <w:rFonts w:ascii="Georgia" w:eastAsia="Times New Roman" w:hAnsi="Georgia" w:cs="Times New Roman"/>
          <w:color w:val="222222"/>
          <w:kern w:val="0"/>
          <w:sz w:val="29"/>
          <w:szCs w:val="29"/>
          <w:lang w:eastAsia="nb-NO"/>
          <w14:ligatures w14:val="none"/>
        </w:rPr>
        <w:t xml:space="preserve"> som den største trusselen mot Norge. Alliansen forfekter blant annet den nynazistiske teorien om “ZOG” (</w:t>
      </w:r>
      <w:proofErr w:type="spellStart"/>
      <w:r w:rsidRPr="00795290">
        <w:rPr>
          <w:rFonts w:ascii="Georgia" w:eastAsia="Times New Roman" w:hAnsi="Georgia" w:cs="Times New Roman"/>
          <w:color w:val="222222"/>
          <w:kern w:val="0"/>
          <w:sz w:val="29"/>
          <w:szCs w:val="29"/>
          <w:lang w:eastAsia="nb-NO"/>
          <w14:ligatures w14:val="none"/>
        </w:rPr>
        <w:t>Zionist</w:t>
      </w:r>
      <w:proofErr w:type="spellEnd"/>
      <w:r w:rsidRPr="00795290">
        <w:rPr>
          <w:rFonts w:ascii="Georgia" w:eastAsia="Times New Roman" w:hAnsi="Georgia" w:cs="Times New Roman"/>
          <w:color w:val="222222"/>
          <w:kern w:val="0"/>
          <w:sz w:val="29"/>
          <w:szCs w:val="29"/>
          <w:lang w:eastAsia="nb-NO"/>
          <w14:ligatures w14:val="none"/>
        </w:rPr>
        <w:t xml:space="preserve"> </w:t>
      </w:r>
      <w:proofErr w:type="spellStart"/>
      <w:r w:rsidRPr="00795290">
        <w:rPr>
          <w:rFonts w:ascii="Georgia" w:eastAsia="Times New Roman" w:hAnsi="Georgia" w:cs="Times New Roman"/>
          <w:color w:val="222222"/>
          <w:kern w:val="0"/>
          <w:sz w:val="29"/>
          <w:szCs w:val="29"/>
          <w:lang w:eastAsia="nb-NO"/>
          <w14:ligatures w14:val="none"/>
        </w:rPr>
        <w:t>Occupation</w:t>
      </w:r>
      <w:proofErr w:type="spellEnd"/>
      <w:r w:rsidRPr="00795290">
        <w:rPr>
          <w:rFonts w:ascii="Georgia" w:eastAsia="Times New Roman" w:hAnsi="Georgia" w:cs="Times New Roman"/>
          <w:color w:val="222222"/>
          <w:kern w:val="0"/>
          <w:sz w:val="29"/>
          <w:szCs w:val="29"/>
          <w:lang w:eastAsia="nb-NO"/>
          <w14:ligatures w14:val="none"/>
        </w:rPr>
        <w:t xml:space="preserve"> </w:t>
      </w:r>
      <w:proofErr w:type="spellStart"/>
      <w:r w:rsidRPr="00795290">
        <w:rPr>
          <w:rFonts w:ascii="Georgia" w:eastAsia="Times New Roman" w:hAnsi="Georgia" w:cs="Times New Roman"/>
          <w:color w:val="222222"/>
          <w:kern w:val="0"/>
          <w:sz w:val="29"/>
          <w:szCs w:val="29"/>
          <w:lang w:eastAsia="nb-NO"/>
          <w14:ligatures w14:val="none"/>
        </w:rPr>
        <w:t>Government</w:t>
      </w:r>
      <w:proofErr w:type="spellEnd"/>
      <w:r w:rsidRPr="00795290">
        <w:rPr>
          <w:rFonts w:ascii="Georgia" w:eastAsia="Times New Roman" w:hAnsi="Georgia" w:cs="Times New Roman"/>
          <w:color w:val="222222"/>
          <w:kern w:val="0"/>
          <w:sz w:val="29"/>
          <w:szCs w:val="29"/>
          <w:lang w:eastAsia="nb-NO"/>
          <w14:ligatures w14:val="none"/>
        </w:rPr>
        <w:t xml:space="preserve">), mens ledende aktører i Norgesdemokratene har forfektet </w:t>
      </w:r>
      <w:proofErr w:type="spellStart"/>
      <w:r w:rsidRPr="00795290">
        <w:rPr>
          <w:rFonts w:ascii="Georgia" w:eastAsia="Times New Roman" w:hAnsi="Georgia" w:cs="Times New Roman"/>
          <w:color w:val="222222"/>
          <w:kern w:val="0"/>
          <w:sz w:val="29"/>
          <w:szCs w:val="29"/>
          <w:lang w:eastAsia="nb-NO"/>
          <w14:ligatures w14:val="none"/>
        </w:rPr>
        <w:t>Eurabiateorien</w:t>
      </w:r>
      <w:proofErr w:type="spellEnd"/>
      <w:r w:rsidRPr="00795290">
        <w:rPr>
          <w:rFonts w:ascii="Georgia" w:eastAsia="Times New Roman" w:hAnsi="Georgia" w:cs="Times New Roman"/>
          <w:color w:val="222222"/>
          <w:kern w:val="0"/>
          <w:sz w:val="29"/>
          <w:szCs w:val="29"/>
          <w:lang w:eastAsia="nb-NO"/>
          <w14:ligatures w14:val="none"/>
        </w:rPr>
        <w:t xml:space="preserve"> som blant annet 22. juli-terroristen refererte til i sitt manifest. Begge konspirasjonsteoriene hevder at det foregår en bevisst “befolkningsutskiftning” og at Vestens politikere er landssvikere.</w:t>
      </w:r>
    </w:p>
    <w:p w14:paraId="18E440E1"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Rapporten viser også til hvordan Norgesdemokratene samarbeider med de andre organisasjonene.</w:t>
      </w:r>
    </w:p>
    <w:p w14:paraId="0799BA34"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lastRenderedPageBreak/>
        <w:t>– Norgesdemokratene har siden oppstarten vært tett knyttet til den høyreekstreme organisasjonen Stopp Islamiseringen av Norge (SIAN), og blant annet Christen Krogvig og Stig Andersen har hatt ledende posisjoner i både SIAN og Norgesdemokratene. Selv om partiet er uttalt i sin støtte til Israel mot muslimer, har det ved flere anledninger ført opp antisemitter på partiets lister. I 2019 ble en ledende, hemmelig aktivist i Den Nordiske Motstandsbevegelsen ført opp på partiets listeforslag i Telemark og Vestfold.</w:t>
      </w:r>
    </w:p>
    <w:p w14:paraId="2F8914CA"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Våpenbeslag</w:t>
      </w:r>
    </w:p>
    <w:p w14:paraId="38EF5031"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Rapporten viser også til våpenbeslaget i 2021 som blant annet førte til av aktivisten og nasjonalisten Oliver Hugaas.</w:t>
      </w:r>
    </w:p>
    <w:p w14:paraId="4FE4343A"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Hugaas kaller seg selv nasjonalist, og ble valgt som leder for det nå nedlagte Selvstendighetspartiet (</w:t>
      </w:r>
      <w:proofErr w:type="spellStart"/>
      <w:r w:rsidRPr="00795290">
        <w:rPr>
          <w:rFonts w:ascii="Georgia" w:eastAsia="Times New Roman" w:hAnsi="Georgia" w:cs="Times New Roman"/>
          <w:color w:val="222222"/>
          <w:kern w:val="0"/>
          <w:sz w:val="29"/>
          <w:szCs w:val="29"/>
          <w:lang w:eastAsia="nb-NO"/>
          <w14:ligatures w14:val="none"/>
        </w:rPr>
        <w:t>Shp</w:t>
      </w:r>
      <w:proofErr w:type="spellEnd"/>
      <w:r w:rsidRPr="00795290">
        <w:rPr>
          <w:rFonts w:ascii="Georgia" w:eastAsia="Times New Roman" w:hAnsi="Georgia" w:cs="Times New Roman"/>
          <w:color w:val="222222"/>
          <w:kern w:val="0"/>
          <w:sz w:val="29"/>
          <w:szCs w:val="29"/>
          <w:lang w:eastAsia="nb-NO"/>
          <w14:ligatures w14:val="none"/>
        </w:rPr>
        <w:t>) i januar 2020. Han har bakgrunn fra både Alliansen og Norgesdemokratene. (…) I et intervju med det verdikonservative nettstedet “Ekte Nyheter” har Hugaas beskrevet seg selv som en «gamer» og «</w:t>
      </w:r>
      <w:proofErr w:type="spellStart"/>
      <w:r w:rsidRPr="00795290">
        <w:rPr>
          <w:rFonts w:ascii="Georgia" w:eastAsia="Times New Roman" w:hAnsi="Georgia" w:cs="Times New Roman"/>
          <w:color w:val="222222"/>
          <w:kern w:val="0"/>
          <w:sz w:val="29"/>
          <w:szCs w:val="29"/>
          <w:lang w:eastAsia="nb-NO"/>
          <w14:ligatures w14:val="none"/>
        </w:rPr>
        <w:t>shitposter</w:t>
      </w:r>
      <w:proofErr w:type="spellEnd"/>
      <w:r w:rsidRPr="00795290">
        <w:rPr>
          <w:rFonts w:ascii="Georgia" w:eastAsia="Times New Roman" w:hAnsi="Georgia" w:cs="Times New Roman"/>
          <w:color w:val="222222"/>
          <w:kern w:val="0"/>
          <w:sz w:val="29"/>
          <w:szCs w:val="29"/>
          <w:lang w:eastAsia="nb-NO"/>
          <w14:ligatures w14:val="none"/>
        </w:rPr>
        <w:t xml:space="preserve">» (jour, </w:t>
      </w:r>
      <w:proofErr w:type="spellStart"/>
      <w:r w:rsidRPr="00795290">
        <w:rPr>
          <w:rFonts w:ascii="Georgia" w:eastAsia="Times New Roman" w:hAnsi="Georgia" w:cs="Times New Roman"/>
          <w:color w:val="222222"/>
          <w:kern w:val="0"/>
          <w:sz w:val="29"/>
          <w:szCs w:val="29"/>
          <w:lang w:eastAsia="nb-NO"/>
          <w14:ligatures w14:val="none"/>
        </w:rPr>
        <w:t>anm</w:t>
      </w:r>
      <w:proofErr w:type="spellEnd"/>
      <w:r w:rsidRPr="00795290">
        <w:rPr>
          <w:rFonts w:ascii="Georgia" w:eastAsia="Times New Roman" w:hAnsi="Georgia" w:cs="Times New Roman"/>
          <w:color w:val="222222"/>
          <w:kern w:val="0"/>
          <w:sz w:val="29"/>
          <w:szCs w:val="29"/>
          <w:lang w:eastAsia="nb-NO"/>
          <w14:ligatures w14:val="none"/>
        </w:rPr>
        <w:t>. nettbruker som ofte legger ut posten av ironisk og fornærmende karakter). som hadde fått nok av samfunnsutviklingen. Han mener at europeere blir utsatt for en ekte og organisert befolkningsutskiftning og at det haster med å handle slik at europeere ikke vil forsvinne som folk.</w:t>
      </w:r>
    </w:p>
    <w:p w14:paraId="00B47967"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Krisetider og mottiltak</w:t>
      </w:r>
    </w:p>
    <w:p w14:paraId="26A22036"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Ifølge rapporten har økonomiske krisetider, krigen i Ukraina og pandemien gitt ytre høyre politisk drahjelp.</w:t>
      </w:r>
    </w:p>
    <w:p w14:paraId="34BA8F83"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I stadig flere land går ytre-høyre partier frem, og de mer anstendige høyrepartiene inngår allianser med ytre høyre i higen etter makta. Det er tøffe tider. Dyrtid og energifattigdom gjør livet utrygt for mange, slikt gir grobunn for sånne bevegelser.</w:t>
      </w:r>
    </w:p>
    <w:p w14:paraId="74205609"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For å demme opp for ytre høyre, særlig den delen av ytre høyre som ikke anerkjenner demokratiske prosesser og har et voldspotensial foreslår man ulike mottiltak.</w:t>
      </w:r>
    </w:p>
    <w:p w14:paraId="17919DB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lastRenderedPageBreak/>
        <w:t>– At organiserte fascister har voldelige ambisjoner og ikke kan leve side om side med demokratiske organisasjoner gjør det nødvendig å ta tak i problemet før de rekker å organisere seg til en umiddelbar trussel. Derfor er en tidlig innsats mot rasisme,</w:t>
      </w:r>
      <w:r w:rsidRPr="00795290">
        <w:rPr>
          <w:rFonts w:ascii="Georgia" w:eastAsia="Times New Roman" w:hAnsi="Georgia" w:cs="Times New Roman"/>
          <w:color w:val="222222"/>
          <w:kern w:val="0"/>
          <w:sz w:val="29"/>
          <w:szCs w:val="29"/>
          <w:lang w:eastAsia="nb-NO"/>
          <w14:ligatures w14:val="none"/>
        </w:rPr>
        <w:br/>
        <w:t>høyreradikalisme- og ekstremisme essensiell for å hindre at slike bevegelser vokser.</w:t>
      </w:r>
    </w:p>
    <w:p w14:paraId="485CD3F1"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Sosioøkonomiske løsninger fremheves også som viktige for å ta tak i høyreekstremisme.</w:t>
      </w:r>
    </w:p>
    <w:p w14:paraId="2C3BA98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Høyreekstremisme trives ofte i områder med økonomisk usikkerhet og sosialt forfall. Å ta tak i disse underliggende problemene, som arbeidsledighet, fattigdom og marginalisering, kan bidra til å redusere sårbarheten for ekstremistiske påvirkninger. Identifisering og inngripen i rekrutteringsprosessen er avgjørende. Det er viktig å forstå hva som driver folk til å bli med i høyreekstreme grupper og arbeide for å motvirke disse faktorene.</w:t>
      </w:r>
    </w:p>
    <w:p w14:paraId="07E480BC"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Stor interesse</w:t>
      </w:r>
    </w:p>
    <w:p w14:paraId="642B5F19"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Hun melder også om stor interesse under lanseringen:</w:t>
      </w:r>
    </w:p>
    <w:p w14:paraId="6EEC21C3"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Det var helt fullt i møtelokalet på Grand Hotel, det var også et stort politioppbud på grunn av høyreradikale personer som var til stede. Det endte med at en person med tilknytning til Den Nordiske Motstandsbevegelsen ble slept ut av politiet da hun forstyrret arrangementet.</w:t>
      </w:r>
    </w:p>
    <w:p w14:paraId="73D83451"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i/>
          <w:iCs/>
          <w:color w:val="222222"/>
          <w:kern w:val="0"/>
          <w:sz w:val="29"/>
          <w:szCs w:val="29"/>
          <w:lang w:eastAsia="nb-NO"/>
          <w14:ligatures w14:val="none"/>
        </w:rPr>
        <w:t>– Hvor mye ressurser har gått til arbeidet med rapporten?</w:t>
      </w:r>
    </w:p>
    <w:p w14:paraId="485BF8A4"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Vi har en rådgiverstilling hvor arbeidsoppgaver bestod blant annet av nettopp denne kartleggingen. Stillingen er sponset av flere fagforbund i LO. Vi har et godt samarbeid med fagbevegelsen. Fagbevegelsen har historisk spilt en viktig rolle i å bekjempe høyreekstremisme og det fortsetter de med den dag i dag.</w:t>
      </w:r>
    </w:p>
    <w:p w14:paraId="0B5E971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i/>
          <w:iCs/>
          <w:color w:val="222222"/>
          <w:kern w:val="0"/>
          <w:sz w:val="29"/>
          <w:szCs w:val="29"/>
          <w:lang w:eastAsia="nb-NO"/>
          <w14:ligatures w14:val="none"/>
        </w:rPr>
        <w:t>– Vil dere lage en oppfølger?</w:t>
      </w:r>
    </w:p>
    <w:p w14:paraId="46D78D06"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Ja, det vil vi, </w:t>
      </w:r>
      <w:proofErr w:type="gramStart"/>
      <w:r w:rsidRPr="00795290">
        <w:rPr>
          <w:rFonts w:ascii="Georgia" w:eastAsia="Times New Roman" w:hAnsi="Georgia" w:cs="Times New Roman"/>
          <w:color w:val="222222"/>
          <w:kern w:val="0"/>
          <w:sz w:val="29"/>
          <w:szCs w:val="29"/>
          <w:lang w:eastAsia="nb-NO"/>
          <w14:ligatures w14:val="none"/>
        </w:rPr>
        <w:t>såfremt</w:t>
      </w:r>
      <w:proofErr w:type="gramEnd"/>
      <w:r w:rsidRPr="00795290">
        <w:rPr>
          <w:rFonts w:ascii="Georgia" w:eastAsia="Times New Roman" w:hAnsi="Georgia" w:cs="Times New Roman"/>
          <w:color w:val="222222"/>
          <w:kern w:val="0"/>
          <w:sz w:val="29"/>
          <w:szCs w:val="29"/>
          <w:lang w:eastAsia="nb-NO"/>
          <w14:ligatures w14:val="none"/>
        </w:rPr>
        <w:t xml:space="preserve"> vi får videre ressurser til arbeidet.</w:t>
      </w:r>
    </w:p>
    <w:p w14:paraId="5649EB15"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lastRenderedPageBreak/>
        <w:t>Forvirrende begreper</w:t>
      </w:r>
    </w:p>
    <w:p w14:paraId="6CCC5E8A"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Forsker i C-REX – Senter for ekstremismeforskning, Christopher Rettedal </w:t>
      </w:r>
      <w:proofErr w:type="spellStart"/>
      <w:r w:rsidRPr="00795290">
        <w:rPr>
          <w:rFonts w:ascii="Georgia" w:eastAsia="Times New Roman" w:hAnsi="Georgia" w:cs="Times New Roman"/>
          <w:color w:val="222222"/>
          <w:kern w:val="0"/>
          <w:sz w:val="29"/>
          <w:szCs w:val="29"/>
          <w:lang w:eastAsia="nb-NO"/>
          <w14:ligatures w14:val="none"/>
        </w:rPr>
        <w:t>Fardan</w:t>
      </w:r>
      <w:proofErr w:type="spellEnd"/>
      <w:r w:rsidRPr="00795290">
        <w:rPr>
          <w:rFonts w:ascii="Georgia" w:eastAsia="Times New Roman" w:hAnsi="Georgia" w:cs="Times New Roman"/>
          <w:color w:val="222222"/>
          <w:kern w:val="0"/>
          <w:sz w:val="29"/>
          <w:szCs w:val="29"/>
          <w:lang w:eastAsia="nb-NO"/>
          <w14:ligatures w14:val="none"/>
        </w:rPr>
        <w:t>, sier til Utrop rapporten gir hovedsakelig en deskriptiv fremstilling av grupper som SIAN, NMR, Norgesdemokratene og Alliansen.</w:t>
      </w:r>
    </w:p>
    <w:p w14:paraId="7753D322" w14:textId="59CFA1B4"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noProof/>
          <w:color w:val="222222"/>
          <w:kern w:val="0"/>
          <w:sz w:val="29"/>
          <w:szCs w:val="29"/>
          <w:lang w:eastAsia="nb-NO"/>
          <w14:ligatures w14:val="none"/>
        </w:rPr>
        <w:drawing>
          <wp:inline distT="0" distB="0" distL="0" distR="0" wp14:anchorId="6DA843BF" wp14:editId="6BF9661F">
            <wp:extent cx="5760720" cy="3641725"/>
            <wp:effectExtent l="0" t="0" r="0" b="0"/>
            <wp:docPr id="990098185" name="Bilde 2" descr="Et bilde som inneholder Menneskeansikt, person, smil, Pa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98185" name="Bilde 2" descr="Et bilde som inneholder Menneskeansikt, person, smil, Panne&#10;&#10;Automatisk generer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41725"/>
                    </a:xfrm>
                    <a:prstGeom prst="rect">
                      <a:avLst/>
                    </a:prstGeom>
                    <a:noFill/>
                    <a:ln>
                      <a:noFill/>
                    </a:ln>
                  </pic:spPr>
                </pic:pic>
              </a:graphicData>
            </a:graphic>
          </wp:inline>
        </w:drawing>
      </w:r>
      <w:r w:rsidRPr="00795290">
        <w:rPr>
          <w:rFonts w:ascii="Georgia" w:eastAsia="Times New Roman" w:hAnsi="Georgia" w:cs="Times New Roman"/>
          <w:color w:val="222222"/>
          <w:kern w:val="0"/>
          <w:sz w:val="29"/>
          <w:szCs w:val="29"/>
          <w:lang w:eastAsia="nb-NO"/>
          <w14:ligatures w14:val="none"/>
        </w:rPr>
        <w:t xml:space="preserve">C-REX-forsker Christopher Rettedal </w:t>
      </w:r>
      <w:proofErr w:type="spellStart"/>
      <w:r w:rsidRPr="00795290">
        <w:rPr>
          <w:rFonts w:ascii="Georgia" w:eastAsia="Times New Roman" w:hAnsi="Georgia" w:cs="Times New Roman"/>
          <w:color w:val="222222"/>
          <w:kern w:val="0"/>
          <w:sz w:val="29"/>
          <w:szCs w:val="29"/>
          <w:lang w:eastAsia="nb-NO"/>
          <w14:ligatures w14:val="none"/>
        </w:rPr>
        <w:t>Fardan</w:t>
      </w:r>
      <w:proofErr w:type="spellEnd"/>
      <w:r w:rsidRPr="00795290">
        <w:rPr>
          <w:rFonts w:ascii="Georgia" w:eastAsia="Times New Roman" w:hAnsi="Georgia" w:cs="Times New Roman"/>
          <w:color w:val="222222"/>
          <w:kern w:val="0"/>
          <w:sz w:val="29"/>
          <w:szCs w:val="29"/>
          <w:lang w:eastAsia="nb-NO"/>
          <w14:ligatures w14:val="none"/>
        </w:rPr>
        <w:t xml:space="preserve"> ser klare mangler i rapporten.</w:t>
      </w:r>
    </w:p>
    <w:p w14:paraId="65D7BB0E" w14:textId="77777777"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proofErr w:type="gramStart"/>
      <w:r w:rsidRPr="00795290">
        <w:rPr>
          <w:rFonts w:ascii="Georgia" w:eastAsia="Times New Roman" w:hAnsi="Georgia" w:cs="Times New Roman"/>
          <w:color w:val="222222"/>
          <w:kern w:val="0"/>
          <w:sz w:val="29"/>
          <w:szCs w:val="29"/>
          <w:lang w:eastAsia="nb-NO"/>
          <w14:ligatures w14:val="none"/>
        </w:rPr>
        <w:t>Foto :</w:t>
      </w:r>
      <w:proofErr w:type="gramEnd"/>
      <w:r w:rsidRPr="00795290">
        <w:rPr>
          <w:rFonts w:ascii="Georgia" w:eastAsia="Times New Roman" w:hAnsi="Georgia" w:cs="Times New Roman"/>
          <w:color w:val="222222"/>
          <w:kern w:val="0"/>
          <w:sz w:val="29"/>
          <w:szCs w:val="29"/>
          <w:lang w:eastAsia="nb-NO"/>
          <w14:ligatures w14:val="none"/>
        </w:rPr>
        <w:t> Tron Trondal</w:t>
      </w:r>
    </w:p>
    <w:p w14:paraId="20300418"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w:t>
      </w:r>
    </w:p>
    <w:p w14:paraId="6D19D7C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Rapporten har et stort personfokus og vektlegger særlig høyreekstrem ideologi. Den hadde vært tjent med en ordentlig språkvask, mer logiske delkapitler, en mer utdypende referanseliste og bedre begrepsavklaringer. Begreper som «høyrepopulisme», «høyreradikalisme», «høyreekstremisme», «fascisme» og «ytre høyre» blir stadig brukt om hverandre. Dessuten overdrives voldsaspektet når det snakkes om ekstremisme (ekstremisme behøver ikke å innebære vold).</w:t>
      </w:r>
    </w:p>
    <w:p w14:paraId="1378871A"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proofErr w:type="spellStart"/>
      <w:r w:rsidRPr="00795290">
        <w:rPr>
          <w:rFonts w:ascii="Georgia" w:eastAsia="Times New Roman" w:hAnsi="Georgia" w:cs="Times New Roman"/>
          <w:color w:val="222222"/>
          <w:kern w:val="0"/>
          <w:sz w:val="29"/>
          <w:szCs w:val="29"/>
          <w:lang w:eastAsia="nb-NO"/>
          <w14:ligatures w14:val="none"/>
        </w:rPr>
        <w:t>Fardan</w:t>
      </w:r>
      <w:proofErr w:type="spellEnd"/>
      <w:r w:rsidRPr="00795290">
        <w:rPr>
          <w:rFonts w:ascii="Georgia" w:eastAsia="Times New Roman" w:hAnsi="Georgia" w:cs="Times New Roman"/>
          <w:color w:val="222222"/>
          <w:kern w:val="0"/>
          <w:sz w:val="29"/>
          <w:szCs w:val="29"/>
          <w:lang w:eastAsia="nb-NO"/>
          <w14:ligatures w14:val="none"/>
        </w:rPr>
        <w:t xml:space="preserve"> sier også at inkonsekvent bruk av begreper bidrar til å forvirre mer enn å oppklare.</w:t>
      </w:r>
    </w:p>
    <w:p w14:paraId="11E3A9C5"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lastRenderedPageBreak/>
        <w:t>– Man kunne for eksempel valgt å bruke «høyreekstremisme» eller «rasisme» som</w:t>
      </w:r>
      <w:r w:rsidRPr="00795290">
        <w:rPr>
          <w:rFonts w:ascii="Georgia" w:eastAsia="Times New Roman" w:hAnsi="Georgia" w:cs="Times New Roman"/>
          <w:color w:val="222222"/>
          <w:kern w:val="0"/>
          <w:sz w:val="29"/>
          <w:szCs w:val="29"/>
          <w:lang w:eastAsia="nb-NO"/>
          <w14:ligatures w14:val="none"/>
        </w:rPr>
        <w:br/>
        <w:t>samlebetegnelser for alle gruppene som omtales. Høyreekstremisme kan defineres som</w:t>
      </w:r>
      <w:r w:rsidRPr="00795290">
        <w:rPr>
          <w:rFonts w:ascii="Georgia" w:eastAsia="Times New Roman" w:hAnsi="Georgia" w:cs="Times New Roman"/>
          <w:color w:val="222222"/>
          <w:kern w:val="0"/>
          <w:sz w:val="29"/>
          <w:szCs w:val="29"/>
          <w:lang w:eastAsia="nb-NO"/>
          <w14:ligatures w14:val="none"/>
        </w:rPr>
        <w:br/>
        <w:t>fundamental motstand mot liberaldemokratiske prinsipper og universelle menneskerettigheter, kombinert med en ytterliggående form for nasjonalisme som legitimerer ekskludering av mennesker basert på kulturelle, etniske eller «rasemessige» forskjeller. Etter mitt syn faller alle bevegelsene og partiene i rapporten under denne definisjonen da de åpenbart går på akkord med liberaldemokratiske verdier og menneskerettigheter. Dette gjelder spesielt forslag om å «deportere» folkegrupper og legge ned forbud mot religioner, samt den avhumaniserende, konspiratoriske og rasistiske retorikken som fremmes av gruppene.</w:t>
      </w:r>
    </w:p>
    <w:p w14:paraId="65F49C51"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Savner imøtegåelse</w:t>
      </w:r>
    </w:p>
    <w:p w14:paraId="741DC0A4"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proofErr w:type="spellStart"/>
      <w:r w:rsidRPr="00795290">
        <w:rPr>
          <w:rFonts w:ascii="Georgia" w:eastAsia="Times New Roman" w:hAnsi="Georgia" w:cs="Times New Roman"/>
          <w:color w:val="222222"/>
          <w:kern w:val="0"/>
          <w:sz w:val="29"/>
          <w:szCs w:val="29"/>
          <w:lang w:eastAsia="nb-NO"/>
          <w14:ligatures w14:val="none"/>
        </w:rPr>
        <w:t>Fardan</w:t>
      </w:r>
      <w:proofErr w:type="spellEnd"/>
      <w:r w:rsidRPr="00795290">
        <w:rPr>
          <w:rFonts w:ascii="Georgia" w:eastAsia="Times New Roman" w:hAnsi="Georgia" w:cs="Times New Roman"/>
          <w:color w:val="222222"/>
          <w:kern w:val="0"/>
          <w:sz w:val="29"/>
          <w:szCs w:val="29"/>
          <w:lang w:eastAsia="nb-NO"/>
          <w14:ligatures w14:val="none"/>
        </w:rPr>
        <w:t xml:space="preserve"> sier en annen svakhet med rapporten er at det høyreekstreme tankegodset som gjengis burde blitt imøtegått umiddelbart.</w:t>
      </w:r>
    </w:p>
    <w:p w14:paraId="34743F07"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Rapporten skriver blant annet at SIAN påstår «å ta avstand fra rasisme, da islam ikke er en rase» (side 22). Dette burde blitt etterfulgt av en forklaring på hvorfor </w:t>
      </w:r>
      <w:proofErr w:type="spellStart"/>
      <w:r w:rsidRPr="00795290">
        <w:rPr>
          <w:rFonts w:ascii="Georgia" w:eastAsia="Times New Roman" w:hAnsi="Georgia" w:cs="Times New Roman"/>
          <w:color w:val="222222"/>
          <w:kern w:val="0"/>
          <w:sz w:val="29"/>
          <w:szCs w:val="29"/>
          <w:lang w:eastAsia="nb-NO"/>
          <w14:ligatures w14:val="none"/>
        </w:rPr>
        <w:t>SIANs</w:t>
      </w:r>
      <w:proofErr w:type="spellEnd"/>
      <w:r w:rsidRPr="00795290">
        <w:rPr>
          <w:rFonts w:ascii="Georgia" w:eastAsia="Times New Roman" w:hAnsi="Georgia" w:cs="Times New Roman"/>
          <w:color w:val="222222"/>
          <w:kern w:val="0"/>
          <w:sz w:val="29"/>
          <w:szCs w:val="29"/>
          <w:lang w:eastAsia="nb-NO"/>
          <w14:ligatures w14:val="none"/>
        </w:rPr>
        <w:t xml:space="preserve"> idéer likevel er uttrykk for rasisme mot muslimer. Når for eksempel sentrale SIAN-aktivister omtaler muslimer som «</w:t>
      </w:r>
      <w:proofErr w:type="spellStart"/>
      <w:r w:rsidRPr="00795290">
        <w:rPr>
          <w:rFonts w:ascii="Georgia" w:eastAsia="Times New Roman" w:hAnsi="Georgia" w:cs="Times New Roman"/>
          <w:color w:val="222222"/>
          <w:kern w:val="0"/>
          <w:sz w:val="29"/>
          <w:szCs w:val="29"/>
          <w:lang w:eastAsia="nb-NO"/>
          <w14:ligatures w14:val="none"/>
        </w:rPr>
        <w:t>uintegrerbare</w:t>
      </w:r>
      <w:proofErr w:type="spellEnd"/>
      <w:r w:rsidRPr="00795290">
        <w:rPr>
          <w:rFonts w:ascii="Georgia" w:eastAsia="Times New Roman" w:hAnsi="Georgia" w:cs="Times New Roman"/>
          <w:color w:val="222222"/>
          <w:kern w:val="0"/>
          <w:sz w:val="29"/>
          <w:szCs w:val="29"/>
          <w:lang w:eastAsia="nb-NO"/>
          <w14:ligatures w14:val="none"/>
        </w:rPr>
        <w:t xml:space="preserve"> barbarer», «jihadister», «voldsaper», «seksualpredatorer» og «morderzombier» er dette åpenbart en </w:t>
      </w:r>
      <w:proofErr w:type="spellStart"/>
      <w:r w:rsidRPr="00795290">
        <w:rPr>
          <w:rFonts w:ascii="Georgia" w:eastAsia="Times New Roman" w:hAnsi="Georgia" w:cs="Times New Roman"/>
          <w:color w:val="222222"/>
          <w:kern w:val="0"/>
          <w:sz w:val="29"/>
          <w:szCs w:val="29"/>
          <w:lang w:eastAsia="nb-NO"/>
          <w14:ligatures w14:val="none"/>
        </w:rPr>
        <w:t>rasialisering</w:t>
      </w:r>
      <w:proofErr w:type="spellEnd"/>
      <w:r w:rsidRPr="00795290">
        <w:rPr>
          <w:rFonts w:ascii="Georgia" w:eastAsia="Times New Roman" w:hAnsi="Georgia" w:cs="Times New Roman"/>
          <w:color w:val="222222"/>
          <w:kern w:val="0"/>
          <w:sz w:val="29"/>
          <w:szCs w:val="29"/>
          <w:lang w:eastAsia="nb-NO"/>
          <w14:ligatures w14:val="none"/>
        </w:rPr>
        <w:t xml:space="preserve"> av muslimer. I disse sitatene tillegges muslimer spesifikke egenskaper (som at de er voldelige og barbariske) som betraktes som om de er naturlige og iboende hos dem. På grunnlag av dette rettferdiggjøres og diskriminering og ekskludering av muslimer. Dette er rasisme.</w:t>
      </w:r>
    </w:p>
    <w:p w14:paraId="6AA2B54D"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 Snakk om konsekvensene av tankegods</w:t>
      </w:r>
    </w:p>
    <w:p w14:paraId="7F1228E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Videre savner forskeren at rapporten løfter blikket fra personfokus og ideologi til hva som er konsekvensene av tankegodset som promoteres av de høyreekstreme gruppene og hva vi kan gjøre (og hva som gjøres) med dette.</w:t>
      </w:r>
    </w:p>
    <w:p w14:paraId="76B92A1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lastRenderedPageBreak/>
        <w:t>– Rapportens side 31 diskuterer motstrategier mot SIAN. Det nevnes at ignorering kan føre til at muslimer føler seg oversett og sviktet, mens konfrontasjon kan føre til mer oppmerksomhet. Det som ikke nevnes, og som har vist seg å være svært effektivt, er å arrangere motdemonstrasjoner på et annet sted, men på samme tid som SIAN-demonstrasjonene. Da kan motdemonstranter samles rundt budskap om mangfold og</w:t>
      </w:r>
      <w:r w:rsidRPr="00795290">
        <w:rPr>
          <w:rFonts w:ascii="Georgia" w:eastAsia="Times New Roman" w:hAnsi="Georgia" w:cs="Times New Roman"/>
          <w:color w:val="222222"/>
          <w:kern w:val="0"/>
          <w:sz w:val="29"/>
          <w:szCs w:val="29"/>
          <w:lang w:eastAsia="nb-NO"/>
          <w14:ligatures w14:val="none"/>
        </w:rPr>
        <w:br/>
        <w:t>inkludering og samtidig uttrykke motstand mot rasismen som SIAN promoterer.</w:t>
      </w:r>
    </w:p>
    <w:p w14:paraId="3891C440"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 xml:space="preserve">Ha mer </w:t>
      </w:r>
      <w:proofErr w:type="gramStart"/>
      <w:r w:rsidRPr="00795290">
        <w:rPr>
          <w:rFonts w:ascii="AlfaSlabOne-Regular" w:eastAsia="Times New Roman" w:hAnsi="AlfaSlabOne-Regular" w:cs="Times New Roman"/>
          <w:color w:val="111111"/>
          <w:kern w:val="0"/>
          <w:sz w:val="41"/>
          <w:szCs w:val="41"/>
          <w:lang w:eastAsia="nb-NO"/>
          <w14:ligatures w14:val="none"/>
        </w:rPr>
        <w:t>fokus</w:t>
      </w:r>
      <w:proofErr w:type="gramEnd"/>
      <w:r w:rsidRPr="00795290">
        <w:rPr>
          <w:rFonts w:ascii="AlfaSlabOne-Regular" w:eastAsia="Times New Roman" w:hAnsi="AlfaSlabOne-Regular" w:cs="Times New Roman"/>
          <w:color w:val="111111"/>
          <w:kern w:val="0"/>
          <w:sz w:val="41"/>
          <w:szCs w:val="41"/>
          <w:lang w:eastAsia="nb-NO"/>
          <w14:ligatures w14:val="none"/>
        </w:rPr>
        <w:t xml:space="preserve"> på </w:t>
      </w:r>
      <w:proofErr w:type="spellStart"/>
      <w:r w:rsidRPr="00795290">
        <w:rPr>
          <w:rFonts w:ascii="AlfaSlabOne-Regular" w:eastAsia="Times New Roman" w:hAnsi="AlfaSlabOne-Regular" w:cs="Times New Roman"/>
          <w:color w:val="111111"/>
          <w:kern w:val="0"/>
          <w:sz w:val="41"/>
          <w:szCs w:val="41"/>
          <w:lang w:eastAsia="nb-NO"/>
          <w14:ligatures w14:val="none"/>
        </w:rPr>
        <w:t>trusselpotensialet</w:t>
      </w:r>
      <w:proofErr w:type="spellEnd"/>
    </w:p>
    <w:p w14:paraId="4B228EC3"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proofErr w:type="spellStart"/>
      <w:r w:rsidRPr="00795290">
        <w:rPr>
          <w:rFonts w:ascii="Georgia" w:eastAsia="Times New Roman" w:hAnsi="Georgia" w:cs="Times New Roman"/>
          <w:color w:val="222222"/>
          <w:kern w:val="0"/>
          <w:sz w:val="29"/>
          <w:szCs w:val="29"/>
          <w:lang w:eastAsia="nb-NO"/>
          <w14:ligatures w14:val="none"/>
        </w:rPr>
        <w:t>Fardan</w:t>
      </w:r>
      <w:proofErr w:type="spellEnd"/>
      <w:r w:rsidRPr="00795290">
        <w:rPr>
          <w:rFonts w:ascii="Georgia" w:eastAsia="Times New Roman" w:hAnsi="Georgia" w:cs="Times New Roman"/>
          <w:color w:val="222222"/>
          <w:kern w:val="0"/>
          <w:sz w:val="29"/>
          <w:szCs w:val="29"/>
          <w:lang w:eastAsia="nb-NO"/>
          <w14:ligatures w14:val="none"/>
        </w:rPr>
        <w:t xml:space="preserve"> mener også rapporten kunne til tider også utvist et mer kritisk blikk.</w:t>
      </w:r>
    </w:p>
    <w:p w14:paraId="07CB9B92"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For eksempel overdrives det noe at SIAN har flere tusen </w:t>
      </w:r>
      <w:proofErr w:type="spellStart"/>
      <w:r w:rsidRPr="00795290">
        <w:rPr>
          <w:rFonts w:ascii="Georgia" w:eastAsia="Times New Roman" w:hAnsi="Georgia" w:cs="Times New Roman"/>
          <w:color w:val="222222"/>
          <w:kern w:val="0"/>
          <w:sz w:val="29"/>
          <w:szCs w:val="29"/>
          <w:lang w:eastAsia="nb-NO"/>
          <w14:ligatures w14:val="none"/>
        </w:rPr>
        <w:t>følgere</w:t>
      </w:r>
      <w:proofErr w:type="spellEnd"/>
      <w:r w:rsidRPr="00795290">
        <w:rPr>
          <w:rFonts w:ascii="Georgia" w:eastAsia="Times New Roman" w:hAnsi="Georgia" w:cs="Times New Roman"/>
          <w:color w:val="222222"/>
          <w:kern w:val="0"/>
          <w:sz w:val="29"/>
          <w:szCs w:val="29"/>
          <w:lang w:eastAsia="nb-NO"/>
          <w14:ligatures w14:val="none"/>
        </w:rPr>
        <w:t xml:space="preserve"> på Facebook og at Alliansen fikk over 2,400 stemmer stortingsvalget i 2021. Her kunne man diskutert, og stilt spørsmål ved, hvem disse </w:t>
      </w:r>
      <w:proofErr w:type="spellStart"/>
      <w:r w:rsidRPr="00795290">
        <w:rPr>
          <w:rFonts w:ascii="Georgia" w:eastAsia="Times New Roman" w:hAnsi="Georgia" w:cs="Times New Roman"/>
          <w:color w:val="222222"/>
          <w:kern w:val="0"/>
          <w:sz w:val="29"/>
          <w:szCs w:val="29"/>
          <w:lang w:eastAsia="nb-NO"/>
          <w14:ligatures w14:val="none"/>
        </w:rPr>
        <w:t>følgerne</w:t>
      </w:r>
      <w:proofErr w:type="spellEnd"/>
      <w:r w:rsidRPr="00795290">
        <w:rPr>
          <w:rFonts w:ascii="Georgia" w:eastAsia="Times New Roman" w:hAnsi="Georgia" w:cs="Times New Roman"/>
          <w:color w:val="222222"/>
          <w:kern w:val="0"/>
          <w:sz w:val="29"/>
          <w:szCs w:val="29"/>
          <w:lang w:eastAsia="nb-NO"/>
          <w14:ligatures w14:val="none"/>
        </w:rPr>
        <w:t xml:space="preserve"> og velgerne faktisk er. På Facebook-siden til SIAN virker det som om det er et relativt fåtall av de 11,900 medlemmene som faktisk er aktive, og mange av profilene kan også være falske. Når det gjelder Alliansen kan det tenkes at mange av velgerne stemte på partiet i 2021 for å uttrykke motstand mot mer trivielle saker som koronavaksiner og bompenger.</w:t>
      </w:r>
    </w:p>
    <w:p w14:paraId="291BE384"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Ifølge forskeren er det høyreekstreme landskapet i Norge relativt marginalt, men det betyr selvsagt ikke at man ikke skal ta på alvor den trusselen de representerer.</w:t>
      </w:r>
    </w:p>
    <w:p w14:paraId="2DF410A0"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Rapporten adresserer ikke godt nok de destruktive konsekvensene av det høyreekstremisme tankegodset som blir promotert av de ulike gruppene. Man kunne gått mer i dybden på at høyreekstremisme: 1) inspirerer politisk motivert vold og terrorisme; 2) rammer spesielt utsatte grupper og skaper frykt blant muslimer, jøder, skeive og folk med melaninrik hud; 3) representerer en trussel mot det liberale demokratiet ved at folk vegrer seg for å delta i det offentlige ordskiftet eller i politikken på grunn av hets og rasisme.</w:t>
      </w:r>
    </w:p>
    <w:p w14:paraId="072EA385"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Viser ikke til forebyggingsarbeidet</w:t>
      </w:r>
    </w:p>
    <w:p w14:paraId="2343CD2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lastRenderedPageBreak/>
        <w:t>I oppsummeringen konkluderes det at «de fleste politiske partier, mediene og ikke minst</w:t>
      </w:r>
      <w:r w:rsidRPr="00795290">
        <w:rPr>
          <w:rFonts w:ascii="Georgia" w:eastAsia="Times New Roman" w:hAnsi="Georgia" w:cs="Times New Roman"/>
          <w:color w:val="222222"/>
          <w:kern w:val="0"/>
          <w:sz w:val="29"/>
          <w:szCs w:val="29"/>
          <w:lang w:eastAsia="nb-NO"/>
          <w14:ligatures w14:val="none"/>
        </w:rPr>
        <w:br/>
        <w:t xml:space="preserve">staten har feilet i møte med høyreekstremistene» (side 72). </w:t>
      </w:r>
      <w:proofErr w:type="spellStart"/>
      <w:r w:rsidRPr="00795290">
        <w:rPr>
          <w:rFonts w:ascii="Georgia" w:eastAsia="Times New Roman" w:hAnsi="Georgia" w:cs="Times New Roman"/>
          <w:color w:val="222222"/>
          <w:kern w:val="0"/>
          <w:sz w:val="29"/>
          <w:szCs w:val="29"/>
          <w:lang w:eastAsia="nb-NO"/>
          <w14:ligatures w14:val="none"/>
        </w:rPr>
        <w:t>Fardan</w:t>
      </w:r>
      <w:proofErr w:type="spellEnd"/>
      <w:r w:rsidRPr="00795290">
        <w:rPr>
          <w:rFonts w:ascii="Georgia" w:eastAsia="Times New Roman" w:hAnsi="Georgia" w:cs="Times New Roman"/>
          <w:color w:val="222222"/>
          <w:kern w:val="0"/>
          <w:sz w:val="29"/>
          <w:szCs w:val="29"/>
          <w:lang w:eastAsia="nb-NO"/>
          <w14:ligatures w14:val="none"/>
        </w:rPr>
        <w:t xml:space="preserve"> kaller dette en unyansert fremstilling.</w:t>
      </w:r>
    </w:p>
    <w:p w14:paraId="7B232976"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Her vitner det om lite kunnskap om hva som gjøres i det forebyggende arbeidet mot</w:t>
      </w:r>
      <w:r w:rsidRPr="00795290">
        <w:rPr>
          <w:rFonts w:ascii="Georgia" w:eastAsia="Times New Roman" w:hAnsi="Georgia" w:cs="Times New Roman"/>
          <w:color w:val="222222"/>
          <w:kern w:val="0"/>
          <w:sz w:val="29"/>
          <w:szCs w:val="29"/>
          <w:lang w:eastAsia="nb-NO"/>
          <w14:ligatures w14:val="none"/>
        </w:rPr>
        <w:br/>
        <w:t>radikalisering og ekstremisme. Her kunne man skrevet om arbeid som gjøres politisk</w:t>
      </w:r>
      <w:r w:rsidRPr="00795290">
        <w:rPr>
          <w:rFonts w:ascii="Georgia" w:eastAsia="Times New Roman" w:hAnsi="Georgia" w:cs="Times New Roman"/>
          <w:color w:val="222222"/>
          <w:kern w:val="0"/>
          <w:sz w:val="29"/>
          <w:szCs w:val="29"/>
          <w:lang w:eastAsia="nb-NO"/>
          <w14:ligatures w14:val="none"/>
        </w:rPr>
        <w:br/>
        <w:t>(handlingsplaner og liknende), i PST, blant radikaliseringskontakter i politiet, jobben som</w:t>
      </w:r>
      <w:r w:rsidRPr="00795290">
        <w:rPr>
          <w:rFonts w:ascii="Georgia" w:eastAsia="Times New Roman" w:hAnsi="Georgia" w:cs="Times New Roman"/>
          <w:color w:val="222222"/>
          <w:kern w:val="0"/>
          <w:sz w:val="29"/>
          <w:szCs w:val="29"/>
          <w:lang w:eastAsia="nb-NO"/>
          <w14:ligatures w14:val="none"/>
        </w:rPr>
        <w:br/>
        <w:t>utføres av helse- og sosialarbeidere og SLT-koordinatorer i kommunene og generelle</w:t>
      </w:r>
      <w:r w:rsidRPr="00795290">
        <w:rPr>
          <w:rFonts w:ascii="Georgia" w:eastAsia="Times New Roman" w:hAnsi="Georgia" w:cs="Times New Roman"/>
          <w:color w:val="222222"/>
          <w:kern w:val="0"/>
          <w:sz w:val="29"/>
          <w:szCs w:val="29"/>
          <w:lang w:eastAsia="nb-NO"/>
          <w14:ligatures w14:val="none"/>
        </w:rPr>
        <w:br/>
        <w:t>holdningsskapende tiltak i regi av skoleverket og diverse sivilsamfunnsaktører (som Utøya,</w:t>
      </w:r>
      <w:r w:rsidRPr="00795290">
        <w:rPr>
          <w:rFonts w:ascii="Georgia" w:eastAsia="Times New Roman" w:hAnsi="Georgia" w:cs="Times New Roman"/>
          <w:color w:val="222222"/>
          <w:kern w:val="0"/>
          <w:sz w:val="29"/>
          <w:szCs w:val="29"/>
          <w:lang w:eastAsia="nb-NO"/>
          <w14:ligatures w14:val="none"/>
        </w:rPr>
        <w:br/>
        <w:t>22. juli-senteret, 10. august-stiftelsen, Holocaustsenteret med flere).</w:t>
      </w:r>
    </w:p>
    <w:p w14:paraId="0EFA8636"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 Viser en advart utvikling</w:t>
      </w:r>
    </w:p>
    <w:p w14:paraId="3BFB8049" w14:textId="602FA29D"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noProof/>
          <w:color w:val="222222"/>
          <w:kern w:val="0"/>
          <w:sz w:val="29"/>
          <w:szCs w:val="29"/>
          <w:lang w:eastAsia="nb-NO"/>
          <w14:ligatures w14:val="none"/>
        </w:rPr>
        <w:lastRenderedPageBreak/>
        <w:drawing>
          <wp:inline distT="0" distB="0" distL="0" distR="0" wp14:anchorId="6B3BF4CA" wp14:editId="537C3CA7">
            <wp:extent cx="5760720" cy="4784090"/>
            <wp:effectExtent l="0" t="0" r="0" b="0"/>
            <wp:docPr id="138415927" name="Bilde 1" descr="Et bilde som inneholder person, Menneskeansikt, klær,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5927" name="Bilde 1" descr="Et bilde som inneholder person, Menneskeansikt, klær, utendørs&#10;&#10;Automatisk generer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784090"/>
                    </a:xfrm>
                    <a:prstGeom prst="rect">
                      <a:avLst/>
                    </a:prstGeom>
                    <a:noFill/>
                    <a:ln>
                      <a:noFill/>
                    </a:ln>
                  </pic:spPr>
                </pic:pic>
              </a:graphicData>
            </a:graphic>
          </wp:inline>
        </w:drawing>
      </w:r>
      <w:r w:rsidRPr="00795290">
        <w:rPr>
          <w:rFonts w:ascii="Georgia" w:eastAsia="Times New Roman" w:hAnsi="Georgia" w:cs="Times New Roman"/>
          <w:color w:val="222222"/>
          <w:kern w:val="0"/>
          <w:sz w:val="29"/>
          <w:szCs w:val="29"/>
          <w:lang w:eastAsia="nb-NO"/>
          <w14:ligatures w14:val="none"/>
        </w:rPr>
        <w:t xml:space="preserve">Linda Noor i </w:t>
      </w:r>
      <w:proofErr w:type="spellStart"/>
      <w:r w:rsidRPr="00795290">
        <w:rPr>
          <w:rFonts w:ascii="Georgia" w:eastAsia="Times New Roman" w:hAnsi="Georgia" w:cs="Times New Roman"/>
          <w:color w:val="222222"/>
          <w:kern w:val="0"/>
          <w:sz w:val="29"/>
          <w:szCs w:val="29"/>
          <w:lang w:eastAsia="nb-NO"/>
          <w14:ligatures w14:val="none"/>
        </w:rPr>
        <w:t>Minotenk</w:t>
      </w:r>
      <w:proofErr w:type="spellEnd"/>
      <w:r w:rsidRPr="00795290">
        <w:rPr>
          <w:rFonts w:ascii="Georgia" w:eastAsia="Times New Roman" w:hAnsi="Georgia" w:cs="Times New Roman"/>
          <w:color w:val="222222"/>
          <w:kern w:val="0"/>
          <w:sz w:val="29"/>
          <w:szCs w:val="29"/>
          <w:lang w:eastAsia="nb-NO"/>
          <w14:ligatures w14:val="none"/>
        </w:rPr>
        <w:t xml:space="preserve"> sier seg ikke overrasket over funnene.</w:t>
      </w:r>
    </w:p>
    <w:p w14:paraId="3A7552FA" w14:textId="77777777" w:rsidR="00795290" w:rsidRPr="00795290" w:rsidRDefault="00795290" w:rsidP="00795290">
      <w:pPr>
        <w:spacing w:after="0" w:line="240" w:lineRule="auto"/>
        <w:rPr>
          <w:rFonts w:ascii="Georgia" w:eastAsia="Times New Roman" w:hAnsi="Georgia" w:cs="Times New Roman"/>
          <w:color w:val="222222"/>
          <w:kern w:val="0"/>
          <w:sz w:val="29"/>
          <w:szCs w:val="29"/>
          <w:lang w:eastAsia="nb-NO"/>
          <w14:ligatures w14:val="none"/>
        </w:rPr>
      </w:pPr>
      <w:proofErr w:type="gramStart"/>
      <w:r w:rsidRPr="00795290">
        <w:rPr>
          <w:rFonts w:ascii="Georgia" w:eastAsia="Times New Roman" w:hAnsi="Georgia" w:cs="Times New Roman"/>
          <w:color w:val="222222"/>
          <w:kern w:val="0"/>
          <w:sz w:val="29"/>
          <w:szCs w:val="29"/>
          <w:lang w:eastAsia="nb-NO"/>
          <w14:ligatures w14:val="none"/>
        </w:rPr>
        <w:t>Foto :</w:t>
      </w:r>
      <w:proofErr w:type="gramEnd"/>
      <w:r w:rsidRPr="00795290">
        <w:rPr>
          <w:rFonts w:ascii="Georgia" w:eastAsia="Times New Roman" w:hAnsi="Georgia" w:cs="Times New Roman"/>
          <w:color w:val="222222"/>
          <w:kern w:val="0"/>
          <w:sz w:val="29"/>
          <w:szCs w:val="29"/>
          <w:lang w:eastAsia="nb-NO"/>
          <w14:ligatures w14:val="none"/>
        </w:rPr>
        <w:t> Arkiv</w:t>
      </w:r>
    </w:p>
    <w:p w14:paraId="41FD0E39"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Linda Noor i </w:t>
      </w:r>
      <w:proofErr w:type="spellStart"/>
      <w:r w:rsidRPr="00795290">
        <w:rPr>
          <w:rFonts w:ascii="Georgia" w:eastAsia="Times New Roman" w:hAnsi="Georgia" w:cs="Times New Roman"/>
          <w:color w:val="222222"/>
          <w:kern w:val="0"/>
          <w:sz w:val="29"/>
          <w:szCs w:val="29"/>
          <w:lang w:eastAsia="nb-NO"/>
          <w14:ligatures w14:val="none"/>
        </w:rPr>
        <w:t>Minotenk</w:t>
      </w:r>
      <w:proofErr w:type="spellEnd"/>
      <w:r w:rsidRPr="00795290">
        <w:rPr>
          <w:rFonts w:ascii="Georgia" w:eastAsia="Times New Roman" w:hAnsi="Georgia" w:cs="Times New Roman"/>
          <w:color w:val="222222"/>
          <w:kern w:val="0"/>
          <w:sz w:val="29"/>
          <w:szCs w:val="29"/>
          <w:lang w:eastAsia="nb-NO"/>
          <w14:ligatures w14:val="none"/>
        </w:rPr>
        <w:t xml:space="preserve"> har et annet syn på funnene. I flere år har hun og andre sivile organisasjoner jobbet med spørsmål tilknyttet radikalisering. Hun sier seg ikke overrasket over funnene i rapporten.</w:t>
      </w:r>
    </w:p>
    <w:p w14:paraId="24176C89"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Funnene underbygger det vi i </w:t>
      </w:r>
      <w:proofErr w:type="spellStart"/>
      <w:r w:rsidRPr="00795290">
        <w:rPr>
          <w:rFonts w:ascii="Georgia" w:eastAsia="Times New Roman" w:hAnsi="Georgia" w:cs="Times New Roman"/>
          <w:color w:val="222222"/>
          <w:kern w:val="0"/>
          <w:sz w:val="29"/>
          <w:szCs w:val="29"/>
          <w:lang w:eastAsia="nb-NO"/>
          <w14:ligatures w14:val="none"/>
        </w:rPr>
        <w:t>Minotenk</w:t>
      </w:r>
      <w:proofErr w:type="spellEnd"/>
      <w:r w:rsidRPr="00795290">
        <w:rPr>
          <w:rFonts w:ascii="Georgia" w:eastAsia="Times New Roman" w:hAnsi="Georgia" w:cs="Times New Roman"/>
          <w:color w:val="222222"/>
          <w:kern w:val="0"/>
          <w:sz w:val="29"/>
          <w:szCs w:val="29"/>
          <w:lang w:eastAsia="nb-NO"/>
          <w14:ligatures w14:val="none"/>
        </w:rPr>
        <w:t xml:space="preserve"> har advart om lenge, nemlig det å omtale og forstå SIAN primært som “</w:t>
      </w:r>
      <w:proofErr w:type="spellStart"/>
      <w:r w:rsidRPr="00795290">
        <w:rPr>
          <w:rFonts w:ascii="Georgia" w:eastAsia="Times New Roman" w:hAnsi="Georgia" w:cs="Times New Roman"/>
          <w:color w:val="222222"/>
          <w:kern w:val="0"/>
          <w:sz w:val="29"/>
          <w:szCs w:val="29"/>
          <w:lang w:eastAsia="nb-NO"/>
          <w14:ligatures w14:val="none"/>
        </w:rPr>
        <w:t>islamkritikere</w:t>
      </w:r>
      <w:proofErr w:type="spellEnd"/>
      <w:r w:rsidRPr="00795290">
        <w:rPr>
          <w:rFonts w:ascii="Georgia" w:eastAsia="Times New Roman" w:hAnsi="Georgia" w:cs="Times New Roman"/>
          <w:color w:val="222222"/>
          <w:kern w:val="0"/>
          <w:sz w:val="29"/>
          <w:szCs w:val="29"/>
          <w:lang w:eastAsia="nb-NO"/>
          <w14:ligatures w14:val="none"/>
        </w:rPr>
        <w:t>”. Det er skremmende at deres landsdekkende turneer over flere år med koranbrenning og anti-muslimske appeller fortsatt i altfor stor grad blir tolket i rammen av religionskritikk, og ikke hatkriminalitet.</w:t>
      </w:r>
    </w:p>
    <w:p w14:paraId="31AB96B7"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I Skandinavia har koranbrenning utført av anti-muslimske hatgrupper med transnasjonale nettverk blitt en lakmustest på om man er for eller mot ytringsfrihet og demokrati, sier hun videre.</w:t>
      </w:r>
    </w:p>
    <w:p w14:paraId="1EC1C73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Vi mener at ytringsfrihet og demokratiet ikke svekkes av at ekstremister får begrensninger på hvor og når de kan aksjonere for å mobilisere, provosere og rekruttere. Faren for at ytringsfrihet og </w:t>
      </w:r>
      <w:r w:rsidRPr="00795290">
        <w:rPr>
          <w:rFonts w:ascii="Georgia" w:eastAsia="Times New Roman" w:hAnsi="Georgia" w:cs="Times New Roman"/>
          <w:color w:val="222222"/>
          <w:kern w:val="0"/>
          <w:sz w:val="29"/>
          <w:szCs w:val="29"/>
          <w:lang w:eastAsia="nb-NO"/>
          <w14:ligatures w14:val="none"/>
        </w:rPr>
        <w:lastRenderedPageBreak/>
        <w:t>demokrati svekkes er mye større når hat og ekstremisme blir normalisert.</w:t>
      </w:r>
    </w:p>
    <w:p w14:paraId="0B056A6C"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Fremmer hatnarrativ</w:t>
      </w:r>
    </w:p>
    <w:p w14:paraId="69D05CF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Noor ser det som viktig å følge høyreekstreme gruppers internasjonale koblinger.</w:t>
      </w:r>
    </w:p>
    <w:p w14:paraId="798C591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Et transnasjonal aspekt er gjennomgående hos ytre høyre i hele Vesten, i den forbindelse er det ikke minst viktig å følge tett med på </w:t>
      </w:r>
      <w:proofErr w:type="gramStart"/>
      <w:r w:rsidRPr="00795290">
        <w:rPr>
          <w:rFonts w:ascii="Georgia" w:eastAsia="Times New Roman" w:hAnsi="Georgia" w:cs="Times New Roman"/>
          <w:color w:val="222222"/>
          <w:kern w:val="0"/>
          <w:sz w:val="29"/>
          <w:szCs w:val="29"/>
          <w:lang w:eastAsia="nb-NO"/>
          <w14:ligatures w14:val="none"/>
        </w:rPr>
        <w:t>hvilke rolle</w:t>
      </w:r>
      <w:proofErr w:type="gramEnd"/>
      <w:r w:rsidRPr="00795290">
        <w:rPr>
          <w:rFonts w:ascii="Georgia" w:eastAsia="Times New Roman" w:hAnsi="Georgia" w:cs="Times New Roman"/>
          <w:color w:val="222222"/>
          <w:kern w:val="0"/>
          <w:sz w:val="29"/>
          <w:szCs w:val="29"/>
          <w:lang w:eastAsia="nb-NO"/>
          <w14:ligatures w14:val="none"/>
        </w:rPr>
        <w:t xml:space="preserve"> russiske aktører spiller i dette bildet. En ny studie fra George Washington </w:t>
      </w:r>
      <w:proofErr w:type="spellStart"/>
      <w:r w:rsidRPr="00795290">
        <w:rPr>
          <w:rFonts w:ascii="Georgia" w:eastAsia="Times New Roman" w:hAnsi="Georgia" w:cs="Times New Roman"/>
          <w:color w:val="222222"/>
          <w:kern w:val="0"/>
          <w:sz w:val="29"/>
          <w:szCs w:val="29"/>
          <w:lang w:eastAsia="nb-NO"/>
          <w14:ligatures w14:val="none"/>
        </w:rPr>
        <w:t>University</w:t>
      </w:r>
      <w:proofErr w:type="spellEnd"/>
      <w:r w:rsidRPr="00795290">
        <w:rPr>
          <w:rFonts w:ascii="Georgia" w:eastAsia="Times New Roman" w:hAnsi="Georgia" w:cs="Times New Roman"/>
          <w:color w:val="222222"/>
          <w:kern w:val="0"/>
          <w:sz w:val="29"/>
          <w:szCs w:val="29"/>
          <w:lang w:eastAsia="nb-NO"/>
          <w14:ligatures w14:val="none"/>
        </w:rPr>
        <w:t xml:space="preserve"> viser en klar og økende kobling mellom russisk propaganda og høyreekstremisme på nett globalt. Russiske medier fremmer visse typer </w:t>
      </w:r>
      <w:proofErr w:type="spellStart"/>
      <w:r w:rsidRPr="00795290">
        <w:rPr>
          <w:rFonts w:ascii="Georgia" w:eastAsia="Times New Roman" w:hAnsi="Georgia" w:cs="Times New Roman"/>
          <w:color w:val="222222"/>
          <w:kern w:val="0"/>
          <w:sz w:val="29"/>
          <w:szCs w:val="29"/>
          <w:lang w:eastAsia="nb-NO"/>
          <w14:ligatures w14:val="none"/>
        </w:rPr>
        <w:t>narrativer</w:t>
      </w:r>
      <w:proofErr w:type="spellEnd"/>
      <w:r w:rsidRPr="00795290">
        <w:rPr>
          <w:rFonts w:ascii="Georgia" w:eastAsia="Times New Roman" w:hAnsi="Georgia" w:cs="Times New Roman"/>
          <w:color w:val="222222"/>
          <w:kern w:val="0"/>
          <w:sz w:val="29"/>
          <w:szCs w:val="29"/>
          <w:lang w:eastAsia="nb-NO"/>
          <w14:ligatures w14:val="none"/>
        </w:rPr>
        <w:t xml:space="preserve"> knyttet til migrasjon eller rasisme, og såkalte “hatklynger” bestående av ytre høyre-grupper på nett sprer videre disse fortellingene om hvit nasjonalisme ispedd anti-jødiske og anti-muslimske troper.</w:t>
      </w:r>
    </w:p>
    <w:p w14:paraId="18436309"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Spesielt skjer dette via </w:t>
      </w:r>
      <w:proofErr w:type="spellStart"/>
      <w:r w:rsidRPr="00795290">
        <w:rPr>
          <w:rFonts w:ascii="Georgia" w:eastAsia="Times New Roman" w:hAnsi="Georgia" w:cs="Times New Roman"/>
          <w:color w:val="222222"/>
          <w:kern w:val="0"/>
          <w:sz w:val="29"/>
          <w:szCs w:val="29"/>
          <w:lang w:eastAsia="nb-NO"/>
          <w14:ligatures w14:val="none"/>
        </w:rPr>
        <w:t>undergrunnsforumer</w:t>
      </w:r>
      <w:proofErr w:type="spellEnd"/>
      <w:r w:rsidRPr="00795290">
        <w:rPr>
          <w:rFonts w:ascii="Georgia" w:eastAsia="Times New Roman" w:hAnsi="Georgia" w:cs="Times New Roman"/>
          <w:color w:val="222222"/>
          <w:kern w:val="0"/>
          <w:sz w:val="29"/>
          <w:szCs w:val="29"/>
          <w:lang w:eastAsia="nb-NO"/>
          <w14:ligatures w14:val="none"/>
        </w:rPr>
        <w:t xml:space="preserve">, krypterte </w:t>
      </w:r>
      <w:proofErr w:type="gramStart"/>
      <w:r w:rsidRPr="00795290">
        <w:rPr>
          <w:rFonts w:ascii="Georgia" w:eastAsia="Times New Roman" w:hAnsi="Georgia" w:cs="Times New Roman"/>
          <w:color w:val="222222"/>
          <w:kern w:val="0"/>
          <w:sz w:val="29"/>
          <w:szCs w:val="29"/>
          <w:lang w:eastAsia="nb-NO"/>
          <w14:ligatures w14:val="none"/>
        </w:rPr>
        <w:t>chat</w:t>
      </w:r>
      <w:proofErr w:type="gramEnd"/>
      <w:r w:rsidRPr="00795290">
        <w:rPr>
          <w:rFonts w:ascii="Georgia" w:eastAsia="Times New Roman" w:hAnsi="Georgia" w:cs="Times New Roman"/>
          <w:color w:val="222222"/>
          <w:kern w:val="0"/>
          <w:sz w:val="29"/>
          <w:szCs w:val="29"/>
          <w:lang w:eastAsia="nb-NO"/>
          <w14:ligatures w14:val="none"/>
        </w:rPr>
        <w:t xml:space="preserve">-apper og </w:t>
      </w:r>
      <w:proofErr w:type="spellStart"/>
      <w:r w:rsidRPr="00795290">
        <w:rPr>
          <w:rFonts w:ascii="Georgia" w:eastAsia="Times New Roman" w:hAnsi="Georgia" w:cs="Times New Roman"/>
          <w:color w:val="222222"/>
          <w:kern w:val="0"/>
          <w:sz w:val="29"/>
          <w:szCs w:val="29"/>
          <w:lang w:eastAsia="nb-NO"/>
          <w14:ligatures w14:val="none"/>
        </w:rPr>
        <w:t>gaming</w:t>
      </w:r>
      <w:proofErr w:type="spellEnd"/>
      <w:r w:rsidRPr="00795290">
        <w:rPr>
          <w:rFonts w:ascii="Georgia" w:eastAsia="Times New Roman" w:hAnsi="Georgia" w:cs="Times New Roman"/>
          <w:color w:val="222222"/>
          <w:kern w:val="0"/>
          <w:sz w:val="29"/>
          <w:szCs w:val="29"/>
          <w:lang w:eastAsia="nb-NO"/>
          <w14:ligatures w14:val="none"/>
        </w:rPr>
        <w:t>-plattformer dette spres først, før det videre siver ut i samfunnet generelt, siterer Noor studiet videre.</w:t>
      </w:r>
    </w:p>
    <w:p w14:paraId="6C3B1E6B"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Studiet oppsummerte med at den russiske påvirkningen er mer organisk og mindre koordinert enn det vi tidligere har forestilt oss. Dette fordi ulike høyreekstreme miljøer er såpass vevd sammen på tvers av ideologiske ståsteder. </w:t>
      </w:r>
    </w:p>
    <w:p w14:paraId="330ADA05" w14:textId="77777777" w:rsidR="00795290" w:rsidRPr="00795290" w:rsidRDefault="00795290" w:rsidP="00795290">
      <w:pPr>
        <w:spacing w:before="450" w:after="300" w:line="570" w:lineRule="atLeast"/>
        <w:outlineLvl w:val="1"/>
        <w:rPr>
          <w:rFonts w:ascii="AlfaSlabOne-Regular" w:eastAsia="Times New Roman" w:hAnsi="AlfaSlabOne-Regular" w:cs="Times New Roman"/>
          <w:color w:val="111111"/>
          <w:kern w:val="0"/>
          <w:sz w:val="41"/>
          <w:szCs w:val="41"/>
          <w:lang w:eastAsia="nb-NO"/>
          <w14:ligatures w14:val="none"/>
        </w:rPr>
      </w:pPr>
      <w:r w:rsidRPr="00795290">
        <w:rPr>
          <w:rFonts w:ascii="AlfaSlabOne-Regular" w:eastAsia="Times New Roman" w:hAnsi="AlfaSlabOne-Regular" w:cs="Times New Roman"/>
          <w:color w:val="111111"/>
          <w:kern w:val="0"/>
          <w:sz w:val="41"/>
          <w:szCs w:val="41"/>
          <w:lang w:eastAsia="nb-NO"/>
          <w14:ligatures w14:val="none"/>
        </w:rPr>
        <w:t>Ideologisk fleksibilitet</w:t>
      </w:r>
    </w:p>
    <w:p w14:paraId="425AC211"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proofErr w:type="spellStart"/>
      <w:r w:rsidRPr="00795290">
        <w:rPr>
          <w:rFonts w:ascii="Georgia" w:eastAsia="Times New Roman" w:hAnsi="Georgia" w:cs="Times New Roman"/>
          <w:color w:val="222222"/>
          <w:kern w:val="0"/>
          <w:sz w:val="29"/>
          <w:szCs w:val="29"/>
          <w:lang w:eastAsia="nb-NO"/>
          <w14:ligatures w14:val="none"/>
        </w:rPr>
        <w:t>Høyreekstremismens</w:t>
      </w:r>
      <w:proofErr w:type="spellEnd"/>
      <w:r w:rsidRPr="00795290">
        <w:rPr>
          <w:rFonts w:ascii="Georgia" w:eastAsia="Times New Roman" w:hAnsi="Georgia" w:cs="Times New Roman"/>
          <w:color w:val="222222"/>
          <w:kern w:val="0"/>
          <w:sz w:val="29"/>
          <w:szCs w:val="29"/>
          <w:lang w:eastAsia="nb-NO"/>
          <w14:ligatures w14:val="none"/>
        </w:rPr>
        <w:t xml:space="preserve"> landskap har de siste årene blitt stadig mer overlappende, kryptisk og “kodet”, sier Noor.</w:t>
      </w:r>
    </w:p>
    <w:p w14:paraId="2ED3CE42"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t xml:space="preserve">– Fortsatt er det en del fellespunkter for ulike høyreekstremistiske grupperinger, som motstand mot det moderne, likestilling, feminisme, mangfold innen seksualitet- og kjønnsidentiteter, islamofobi og/eller antisemittisme, men det er også en større grad av fleksibilitet og overlapping ideologisk, som inviterer til en slags “salatbar” for </w:t>
      </w:r>
      <w:proofErr w:type="gramStart"/>
      <w:r w:rsidRPr="00795290">
        <w:rPr>
          <w:rFonts w:ascii="Georgia" w:eastAsia="Times New Roman" w:hAnsi="Georgia" w:cs="Times New Roman"/>
          <w:color w:val="222222"/>
          <w:kern w:val="0"/>
          <w:sz w:val="29"/>
          <w:szCs w:val="29"/>
          <w:lang w:eastAsia="nb-NO"/>
          <w14:ligatures w14:val="none"/>
        </w:rPr>
        <w:t>potensielle</w:t>
      </w:r>
      <w:proofErr w:type="gramEnd"/>
      <w:r w:rsidRPr="00795290">
        <w:rPr>
          <w:rFonts w:ascii="Georgia" w:eastAsia="Times New Roman" w:hAnsi="Georgia" w:cs="Times New Roman"/>
          <w:color w:val="222222"/>
          <w:kern w:val="0"/>
          <w:sz w:val="29"/>
          <w:szCs w:val="29"/>
          <w:lang w:eastAsia="nb-NO"/>
          <w14:ligatures w14:val="none"/>
        </w:rPr>
        <w:t xml:space="preserve"> nye tilhengere. Man kan plukke og mikse i større grad enn før. Det kan skape en bredere appell for flere.</w:t>
      </w:r>
    </w:p>
    <w:p w14:paraId="0E9C89C7"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val="nn-NO" w:eastAsia="nb-NO"/>
          <w14:ligatures w14:val="none"/>
        </w:rPr>
      </w:pPr>
      <w:r w:rsidRPr="00795290">
        <w:rPr>
          <w:rFonts w:ascii="Georgia" w:eastAsia="Times New Roman" w:hAnsi="Georgia" w:cs="Times New Roman"/>
          <w:color w:val="222222"/>
          <w:kern w:val="0"/>
          <w:sz w:val="29"/>
          <w:szCs w:val="29"/>
          <w:lang w:eastAsia="nb-NO"/>
          <w14:ligatures w14:val="none"/>
        </w:rPr>
        <w:lastRenderedPageBreak/>
        <w:fldChar w:fldCharType="begin"/>
      </w:r>
      <w:r w:rsidRPr="00795290">
        <w:rPr>
          <w:rFonts w:ascii="Georgia" w:eastAsia="Times New Roman" w:hAnsi="Georgia" w:cs="Times New Roman"/>
          <w:color w:val="222222"/>
          <w:kern w:val="0"/>
          <w:sz w:val="29"/>
          <w:szCs w:val="29"/>
          <w:lang w:val="nn-NO" w:eastAsia="nb-NO"/>
          <w14:ligatures w14:val="none"/>
        </w:rPr>
        <w:instrText>HYPERLINK "https://mail-attachment.googleusercontent.com/attachment/u/0/?ui=2&amp;ik=2e9e8cec5a&amp;attid=0.1&amp;permmsgid=msg-a:r1054556796353151402&amp;th=18a087426c0cddfa&amp;view=att&amp;disp=inline&amp;saddbat=ANGjdJ_I4UV5qIlhF8c_Ds3GUJAH-5-b2wdhDzq7rWOhCF3AEofC72mlZcvt4CtTAksXXaygtqHuv_ZLeT6MYl5NM3Orc3rrEwvy-gtF4_TnG57BQN5viR1BDU7Tg-LOrUdmhoBvMVsZDdbW7dSqHZVSdKlIoj2R4M9HAeg5jpGXcy3w3KeLsWNuwNq-NNEPs1zlYm2WmDcgQkhcWgOFy-jftHmCWilfReDgWsvZaquOYYwUDNQ6k6m-0qiYfxw6jFw3N0k-A-tfx8PtoqfHMUP4OjKf2qarKHzScIEjntjBjm8KgFB1vmycjwm2Nz4Ux0X6t7KyVrFexi3PpFZCnPGvW51kBMluNgh8zpSMYOnxg82Co2kP3bdRCIBSXRsO8CkSsjUTOHl5vo53qpHTXeUqHV4_n9KI9bCMvE5g1zIhlaOOXsD8o10Udab-4Rr4LUxr11ybARm6JUYtFYaCyu9ZlEdAC7WhMjPf1E9dxtB5BJY3zFGlCmDf7V_6hLRaMThj41G10MkDqBWM0DplcXlCzwOR6DarbDT1VvBKRUvVo8Gsfw_Mqy7QYWT1FwAxwaKNaloEI-osAOYqpQQPl8ma3rcpoRqgaw_3xPomZn19HU-MlXL_2SvSHrXKDd4TH7K5L3YpLffmrYu7YJ3YOWk9WWLq-kUII818uxTcB1bwcTUy46u7RSQDvF-cLQx9uYyoZZz1UcMp_CW-NT0VNteVXuZYgUFnFJF97XXzmneUhgQBNHxl-B51o-36k64f6FQ2bMpN4gGNDoBWOi7PCj4nritdn2i7-fDnlOLhY0-cp5Lzf34uj_Jvud1kBmKFJs3KOjyI_32eXc3mczHhQ1gCqRI3YIRXxIt_LaqLaH2HHHxDdG8eJse_JDNSbD9LAtg5A-yi_XLpXMRQuCmdaB_UsO0t0Sw_q8NlsgGSiCgJA0Ziqx2F5tUs6-8lAxrsGovhgQQ7q3YEgrlel94G8n1vqaPPGn_5Frkrckw_PDjJ4dg6Rt2tO4gKHz5zMoc"</w:instrText>
      </w:r>
      <w:r w:rsidRPr="00795290">
        <w:rPr>
          <w:rFonts w:ascii="Georgia" w:eastAsia="Times New Roman" w:hAnsi="Georgia" w:cs="Times New Roman"/>
          <w:color w:val="222222"/>
          <w:kern w:val="0"/>
          <w:sz w:val="29"/>
          <w:szCs w:val="29"/>
          <w:lang w:eastAsia="nb-NO"/>
          <w14:ligatures w14:val="none"/>
        </w:rPr>
      </w:r>
      <w:r w:rsidRPr="00795290">
        <w:rPr>
          <w:rFonts w:ascii="Georgia" w:eastAsia="Times New Roman" w:hAnsi="Georgia" w:cs="Times New Roman"/>
          <w:color w:val="222222"/>
          <w:kern w:val="0"/>
          <w:sz w:val="29"/>
          <w:szCs w:val="29"/>
          <w:lang w:eastAsia="nb-NO"/>
          <w14:ligatures w14:val="none"/>
        </w:rPr>
        <w:fldChar w:fldCharType="separate"/>
      </w:r>
      <w:r w:rsidRPr="00795290">
        <w:rPr>
          <w:rFonts w:ascii="Georgia" w:eastAsia="Times New Roman" w:hAnsi="Georgia" w:cs="Times New Roman"/>
          <w:color w:val="A9122A"/>
          <w:kern w:val="0"/>
          <w:sz w:val="29"/>
          <w:szCs w:val="29"/>
          <w:u w:val="single"/>
          <w:lang w:val="nn-NO" w:eastAsia="nb-NO"/>
          <w14:ligatures w14:val="none"/>
        </w:rPr>
        <w:t>Last ned ARS-rapporten</w:t>
      </w:r>
      <w:r w:rsidRPr="00795290">
        <w:rPr>
          <w:rFonts w:ascii="Georgia" w:eastAsia="Times New Roman" w:hAnsi="Georgia" w:cs="Times New Roman"/>
          <w:color w:val="222222"/>
          <w:kern w:val="0"/>
          <w:sz w:val="29"/>
          <w:szCs w:val="29"/>
          <w:lang w:eastAsia="nb-NO"/>
          <w14:ligatures w14:val="none"/>
        </w:rPr>
        <w:fldChar w:fldCharType="end"/>
      </w:r>
    </w:p>
    <w:p w14:paraId="265E5BEE"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val="nn-NO" w:eastAsia="nb-NO"/>
          <w14:ligatures w14:val="none"/>
        </w:rPr>
      </w:pPr>
      <w:r w:rsidRPr="00795290">
        <w:rPr>
          <w:rFonts w:ascii="Georgia" w:eastAsia="Times New Roman" w:hAnsi="Georgia" w:cs="Times New Roman"/>
          <w:color w:val="222222"/>
          <w:kern w:val="0"/>
          <w:sz w:val="29"/>
          <w:szCs w:val="29"/>
          <w:lang w:val="nn-NO" w:eastAsia="nb-NO"/>
          <w14:ligatures w14:val="none"/>
        </w:rPr>
        <w:t>Les også:</w:t>
      </w:r>
    </w:p>
    <w:p w14:paraId="0CF97BA0"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r w:rsidRPr="00795290">
        <w:rPr>
          <w:rFonts w:ascii="Georgia" w:eastAsia="Times New Roman" w:hAnsi="Georgia" w:cs="Times New Roman"/>
          <w:color w:val="222222"/>
          <w:kern w:val="0"/>
          <w:sz w:val="29"/>
          <w:szCs w:val="29"/>
          <w:lang w:eastAsia="nb-NO"/>
          <w14:ligatures w14:val="none"/>
        </w:rPr>
        <w:fldChar w:fldCharType="begin"/>
      </w:r>
      <w:r w:rsidRPr="00795290">
        <w:rPr>
          <w:rFonts w:ascii="Georgia" w:eastAsia="Times New Roman" w:hAnsi="Georgia" w:cs="Times New Roman"/>
          <w:color w:val="222222"/>
          <w:kern w:val="0"/>
          <w:sz w:val="29"/>
          <w:szCs w:val="29"/>
          <w:lang w:eastAsia="nb-NO"/>
          <w14:ligatures w14:val="none"/>
        </w:rPr>
        <w:instrText>HYPERLINK "https://www.utrop.no/nyheter/nytt/344608/"</w:instrText>
      </w:r>
      <w:r w:rsidRPr="00795290">
        <w:rPr>
          <w:rFonts w:ascii="Georgia" w:eastAsia="Times New Roman" w:hAnsi="Georgia" w:cs="Times New Roman"/>
          <w:color w:val="222222"/>
          <w:kern w:val="0"/>
          <w:sz w:val="29"/>
          <w:szCs w:val="29"/>
          <w:lang w:eastAsia="nb-NO"/>
          <w14:ligatures w14:val="none"/>
        </w:rPr>
      </w:r>
      <w:r w:rsidRPr="00795290">
        <w:rPr>
          <w:rFonts w:ascii="Georgia" w:eastAsia="Times New Roman" w:hAnsi="Georgia" w:cs="Times New Roman"/>
          <w:color w:val="222222"/>
          <w:kern w:val="0"/>
          <w:sz w:val="29"/>
          <w:szCs w:val="29"/>
          <w:lang w:eastAsia="nb-NO"/>
          <w14:ligatures w14:val="none"/>
        </w:rPr>
        <w:fldChar w:fldCharType="separate"/>
      </w:r>
      <w:r w:rsidRPr="00795290">
        <w:rPr>
          <w:rFonts w:ascii="Georgia" w:eastAsia="Times New Roman" w:hAnsi="Georgia" w:cs="Times New Roman"/>
          <w:color w:val="A9122A"/>
          <w:kern w:val="0"/>
          <w:sz w:val="29"/>
          <w:szCs w:val="29"/>
          <w:u w:val="single"/>
          <w:lang w:eastAsia="nb-NO"/>
          <w14:ligatures w14:val="none"/>
        </w:rPr>
        <w:t xml:space="preserve">Eks-nynazist bortvist fra </w:t>
      </w:r>
      <w:proofErr w:type="spellStart"/>
      <w:r w:rsidRPr="00795290">
        <w:rPr>
          <w:rFonts w:ascii="Georgia" w:eastAsia="Times New Roman" w:hAnsi="Georgia" w:cs="Times New Roman"/>
          <w:color w:val="A9122A"/>
          <w:kern w:val="0"/>
          <w:sz w:val="29"/>
          <w:szCs w:val="29"/>
          <w:u w:val="single"/>
          <w:lang w:eastAsia="nb-NO"/>
          <w14:ligatures w14:val="none"/>
        </w:rPr>
        <w:t>Arendalsuka</w:t>
      </w:r>
      <w:proofErr w:type="spellEnd"/>
      <w:r w:rsidRPr="00795290">
        <w:rPr>
          <w:rFonts w:ascii="Georgia" w:eastAsia="Times New Roman" w:hAnsi="Georgia" w:cs="Times New Roman"/>
          <w:color w:val="222222"/>
          <w:kern w:val="0"/>
          <w:sz w:val="29"/>
          <w:szCs w:val="29"/>
          <w:lang w:eastAsia="nb-NO"/>
          <w14:ligatures w14:val="none"/>
        </w:rPr>
        <w:fldChar w:fldCharType="end"/>
      </w:r>
    </w:p>
    <w:p w14:paraId="5A086B83"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hyperlink r:id="rId15" w:history="1">
        <w:r w:rsidRPr="00795290">
          <w:rPr>
            <w:rFonts w:ascii="Georgia" w:eastAsia="Times New Roman" w:hAnsi="Georgia" w:cs="Times New Roman"/>
            <w:color w:val="A9122A"/>
            <w:kern w:val="0"/>
            <w:sz w:val="29"/>
            <w:szCs w:val="29"/>
            <w:u w:val="single"/>
            <w:lang w:eastAsia="nb-NO"/>
            <w14:ligatures w14:val="none"/>
          </w:rPr>
          <w:t xml:space="preserve">Koranbrenning møter voldsmannens veto (leserinnlegg av </w:t>
        </w:r>
        <w:proofErr w:type="spellStart"/>
        <w:r w:rsidRPr="00795290">
          <w:rPr>
            <w:rFonts w:ascii="Georgia" w:eastAsia="Times New Roman" w:hAnsi="Georgia" w:cs="Times New Roman"/>
            <w:color w:val="A9122A"/>
            <w:kern w:val="0"/>
            <w:sz w:val="29"/>
            <w:szCs w:val="29"/>
            <w:u w:val="single"/>
            <w:lang w:eastAsia="nb-NO"/>
            <w14:ligatures w14:val="none"/>
          </w:rPr>
          <w:t>SIANs</w:t>
        </w:r>
        <w:proofErr w:type="spellEnd"/>
        <w:r w:rsidRPr="00795290">
          <w:rPr>
            <w:rFonts w:ascii="Georgia" w:eastAsia="Times New Roman" w:hAnsi="Georgia" w:cs="Times New Roman"/>
            <w:color w:val="A9122A"/>
            <w:kern w:val="0"/>
            <w:sz w:val="29"/>
            <w:szCs w:val="29"/>
            <w:u w:val="single"/>
            <w:lang w:eastAsia="nb-NO"/>
            <w14:ligatures w14:val="none"/>
          </w:rPr>
          <w:t xml:space="preserve"> Lars Thorsen)</w:t>
        </w:r>
      </w:hyperlink>
    </w:p>
    <w:p w14:paraId="101157E2" w14:textId="77777777" w:rsidR="00795290" w:rsidRPr="00795290" w:rsidRDefault="00795290" w:rsidP="00795290">
      <w:pPr>
        <w:spacing w:after="390" w:line="240" w:lineRule="auto"/>
        <w:rPr>
          <w:rFonts w:ascii="Georgia" w:eastAsia="Times New Roman" w:hAnsi="Georgia" w:cs="Times New Roman"/>
          <w:color w:val="222222"/>
          <w:kern w:val="0"/>
          <w:sz w:val="29"/>
          <w:szCs w:val="29"/>
          <w:lang w:eastAsia="nb-NO"/>
          <w14:ligatures w14:val="none"/>
        </w:rPr>
      </w:pPr>
      <w:hyperlink r:id="rId16" w:history="1">
        <w:r w:rsidRPr="00795290">
          <w:rPr>
            <w:rFonts w:ascii="Georgia" w:eastAsia="Times New Roman" w:hAnsi="Georgia" w:cs="Times New Roman"/>
            <w:color w:val="A9122A"/>
            <w:kern w:val="0"/>
            <w:sz w:val="29"/>
            <w:szCs w:val="29"/>
            <w:u w:val="single"/>
            <w:lang w:eastAsia="nb-NO"/>
            <w14:ligatures w14:val="none"/>
          </w:rPr>
          <w:t>Intervju hvor Lysglimt svarer Utrop om grov rasistisk hets i Alliansen-</w:t>
        </w:r>
        <w:proofErr w:type="gramStart"/>
        <w:r w:rsidRPr="00795290">
          <w:rPr>
            <w:rFonts w:ascii="Georgia" w:eastAsia="Times New Roman" w:hAnsi="Georgia" w:cs="Times New Roman"/>
            <w:color w:val="A9122A"/>
            <w:kern w:val="0"/>
            <w:sz w:val="29"/>
            <w:szCs w:val="29"/>
            <w:u w:val="single"/>
            <w:lang w:eastAsia="nb-NO"/>
            <w14:ligatures w14:val="none"/>
          </w:rPr>
          <w:t>chat</w:t>
        </w:r>
        <w:proofErr w:type="gramEnd"/>
      </w:hyperlink>
    </w:p>
    <w:p w14:paraId="509F57C6" w14:textId="77777777" w:rsidR="00A34E0E" w:rsidRDefault="00A34E0E"/>
    <w:sectPr w:rsidR="00A34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faSlabOne-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7F4D"/>
    <w:multiLevelType w:val="multilevel"/>
    <w:tmpl w:val="145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B0"/>
    <w:rsid w:val="00795290"/>
    <w:rsid w:val="00A34E0E"/>
    <w:rsid w:val="00F72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F221"/>
  <w15:chartTrackingRefBased/>
  <w15:docId w15:val="{D16D8DB2-378E-42F0-B875-0377B821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95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Overskrift2">
    <w:name w:val="heading 2"/>
    <w:basedOn w:val="Normal"/>
    <w:link w:val="Overskrift2Tegn"/>
    <w:uiPriority w:val="9"/>
    <w:qFormat/>
    <w:rsid w:val="007952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5290"/>
    <w:rPr>
      <w:rFonts w:ascii="Times New Roman" w:eastAsia="Times New Roman" w:hAnsi="Times New Roman" w:cs="Times New Roman"/>
      <w:b/>
      <w:bCs/>
      <w:kern w:val="36"/>
      <w:sz w:val="48"/>
      <w:szCs w:val="48"/>
      <w:lang w:eastAsia="nb-NO"/>
      <w14:ligatures w14:val="none"/>
    </w:rPr>
  </w:style>
  <w:style w:type="character" w:customStyle="1" w:styleId="Overskrift2Tegn">
    <w:name w:val="Overskrift 2 Tegn"/>
    <w:basedOn w:val="Standardskriftforavsnitt"/>
    <w:link w:val="Overskrift2"/>
    <w:uiPriority w:val="9"/>
    <w:rsid w:val="00795290"/>
    <w:rPr>
      <w:rFonts w:ascii="Times New Roman" w:eastAsia="Times New Roman" w:hAnsi="Times New Roman" w:cs="Times New Roman"/>
      <w:b/>
      <w:bCs/>
      <w:kern w:val="0"/>
      <w:sz w:val="36"/>
      <w:szCs w:val="36"/>
      <w:lang w:eastAsia="nb-NO"/>
      <w14:ligatures w14:val="none"/>
    </w:rPr>
  </w:style>
  <w:style w:type="paragraph" w:customStyle="1" w:styleId="entry-category">
    <w:name w:val="entry-category"/>
    <w:basedOn w:val="Normal"/>
    <w:rsid w:val="0079529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semiHidden/>
    <w:unhideWhenUsed/>
    <w:rsid w:val="00795290"/>
    <w:rPr>
      <w:color w:val="0000FF"/>
      <w:u w:val="single"/>
    </w:rPr>
  </w:style>
  <w:style w:type="character" w:customStyle="1" w:styleId="td-post-date">
    <w:name w:val="td-post-date"/>
    <w:basedOn w:val="Standardskriftforavsnitt"/>
    <w:rsid w:val="00795290"/>
  </w:style>
  <w:style w:type="character" w:customStyle="1" w:styleId="simplesocialtxt">
    <w:name w:val="simplesocialtxt"/>
    <w:basedOn w:val="Standardskriftforavsnitt"/>
    <w:rsid w:val="00795290"/>
  </w:style>
  <w:style w:type="character" w:customStyle="1" w:styleId="ssbcounter">
    <w:name w:val="ssb_counter"/>
    <w:basedOn w:val="Standardskriftforavsnitt"/>
    <w:rsid w:val="00795290"/>
  </w:style>
  <w:style w:type="paragraph" w:styleId="NormalWeb">
    <w:name w:val="Normal (Web)"/>
    <w:basedOn w:val="Normal"/>
    <w:uiPriority w:val="99"/>
    <w:semiHidden/>
    <w:unhideWhenUsed/>
    <w:rsid w:val="0079529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wp-photographe-title">
    <w:name w:val="wp-photographe-title"/>
    <w:basedOn w:val="Standardskriftforavsnitt"/>
    <w:rsid w:val="00795290"/>
  </w:style>
  <w:style w:type="character" w:customStyle="1" w:styleId="wp-photographe-name">
    <w:name w:val="wp-photographe-name"/>
    <w:basedOn w:val="Standardskriftforavsnitt"/>
    <w:rsid w:val="00795290"/>
  </w:style>
  <w:style w:type="character" w:styleId="Utheving">
    <w:name w:val="Emphasis"/>
    <w:basedOn w:val="Standardskriftforavsnitt"/>
    <w:uiPriority w:val="20"/>
    <w:qFormat/>
    <w:rsid w:val="00795290"/>
    <w:rPr>
      <w:i/>
      <w:iCs/>
    </w:rPr>
  </w:style>
  <w:style w:type="paragraph" w:customStyle="1" w:styleId="m-571472669310532509msolistparagraph">
    <w:name w:val="m_-571472669310532509msolistparagraph"/>
    <w:basedOn w:val="Normal"/>
    <w:rsid w:val="0079529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25457">
      <w:bodyDiv w:val="1"/>
      <w:marLeft w:val="0"/>
      <w:marRight w:val="0"/>
      <w:marTop w:val="0"/>
      <w:marBottom w:val="0"/>
      <w:divBdr>
        <w:top w:val="none" w:sz="0" w:space="0" w:color="auto"/>
        <w:left w:val="none" w:sz="0" w:space="0" w:color="auto"/>
        <w:bottom w:val="none" w:sz="0" w:space="0" w:color="auto"/>
        <w:right w:val="none" w:sz="0" w:space="0" w:color="auto"/>
      </w:divBdr>
      <w:divsChild>
        <w:div w:id="941228277">
          <w:marLeft w:val="0"/>
          <w:marRight w:val="0"/>
          <w:marTop w:val="0"/>
          <w:marBottom w:val="0"/>
          <w:divBdr>
            <w:top w:val="none" w:sz="0" w:space="0" w:color="auto"/>
            <w:left w:val="none" w:sz="0" w:space="0" w:color="auto"/>
            <w:bottom w:val="none" w:sz="0" w:space="0" w:color="auto"/>
            <w:right w:val="none" w:sz="0" w:space="0" w:color="auto"/>
          </w:divBdr>
          <w:divsChild>
            <w:div w:id="427195205">
              <w:marLeft w:val="0"/>
              <w:marRight w:val="0"/>
              <w:marTop w:val="0"/>
              <w:marBottom w:val="240"/>
              <w:divBdr>
                <w:top w:val="none" w:sz="0" w:space="0" w:color="auto"/>
                <w:left w:val="none" w:sz="0" w:space="0" w:color="auto"/>
                <w:bottom w:val="none" w:sz="0" w:space="0" w:color="auto"/>
                <w:right w:val="none" w:sz="0" w:space="0" w:color="auto"/>
              </w:divBdr>
              <w:divsChild>
                <w:div w:id="768087215">
                  <w:marLeft w:val="0"/>
                  <w:marRight w:val="0"/>
                  <w:marTop w:val="0"/>
                  <w:marBottom w:val="0"/>
                  <w:divBdr>
                    <w:top w:val="none" w:sz="0" w:space="0" w:color="auto"/>
                    <w:left w:val="none" w:sz="0" w:space="0" w:color="auto"/>
                    <w:bottom w:val="none" w:sz="0" w:space="0" w:color="auto"/>
                    <w:right w:val="none" w:sz="0" w:space="0" w:color="auto"/>
                  </w:divBdr>
                  <w:divsChild>
                    <w:div w:id="352848744">
                      <w:marLeft w:val="0"/>
                      <w:marRight w:val="30"/>
                      <w:marTop w:val="0"/>
                      <w:marBottom w:val="0"/>
                      <w:divBdr>
                        <w:top w:val="none" w:sz="0" w:space="0" w:color="auto"/>
                        <w:left w:val="none" w:sz="0" w:space="0" w:color="auto"/>
                        <w:bottom w:val="none" w:sz="0" w:space="0" w:color="auto"/>
                        <w:right w:val="none" w:sz="0" w:space="0" w:color="auto"/>
                      </w:divBdr>
                    </w:div>
                    <w:div w:id="7407173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64620411">
          <w:marLeft w:val="0"/>
          <w:marRight w:val="0"/>
          <w:marTop w:val="315"/>
          <w:marBottom w:val="0"/>
          <w:divBdr>
            <w:top w:val="none" w:sz="0" w:space="0" w:color="auto"/>
            <w:left w:val="none" w:sz="0" w:space="0" w:color="auto"/>
            <w:bottom w:val="none" w:sz="0" w:space="0" w:color="auto"/>
            <w:right w:val="none" w:sz="0" w:space="0" w:color="auto"/>
          </w:divBdr>
          <w:divsChild>
            <w:div w:id="997616032">
              <w:marLeft w:val="0"/>
              <w:marRight w:val="0"/>
              <w:marTop w:val="0"/>
              <w:marBottom w:val="0"/>
              <w:divBdr>
                <w:top w:val="none" w:sz="0" w:space="0" w:color="auto"/>
                <w:left w:val="none" w:sz="0" w:space="0" w:color="auto"/>
                <w:bottom w:val="none" w:sz="0" w:space="0" w:color="auto"/>
                <w:right w:val="none" w:sz="0" w:space="0" w:color="auto"/>
              </w:divBdr>
            </w:div>
            <w:div w:id="1428620413">
              <w:marLeft w:val="0"/>
              <w:marRight w:val="0"/>
              <w:marTop w:val="0"/>
              <w:marBottom w:val="0"/>
              <w:divBdr>
                <w:top w:val="none" w:sz="0" w:space="0" w:color="auto"/>
                <w:left w:val="none" w:sz="0" w:space="0" w:color="auto"/>
                <w:bottom w:val="none" w:sz="0" w:space="0" w:color="auto"/>
                <w:right w:val="none" w:sz="0" w:space="0" w:color="auto"/>
              </w:divBdr>
            </w:div>
            <w:div w:id="906571864">
              <w:marLeft w:val="-75"/>
              <w:marRight w:val="0"/>
              <w:marTop w:val="0"/>
              <w:marBottom w:val="75"/>
              <w:divBdr>
                <w:top w:val="none" w:sz="0" w:space="0" w:color="auto"/>
                <w:left w:val="none" w:sz="0" w:space="0" w:color="auto"/>
                <w:bottom w:val="none" w:sz="0" w:space="0" w:color="auto"/>
                <w:right w:val="none" w:sz="0" w:space="0" w:color="auto"/>
              </w:divBdr>
            </w:div>
            <w:div w:id="1405838657">
              <w:marLeft w:val="0"/>
              <w:marRight w:val="0"/>
              <w:marTop w:val="0"/>
              <w:marBottom w:val="225"/>
              <w:divBdr>
                <w:top w:val="none" w:sz="0" w:space="0" w:color="auto"/>
                <w:left w:val="none" w:sz="0" w:space="0" w:color="auto"/>
                <w:bottom w:val="none" w:sz="0" w:space="0" w:color="auto"/>
                <w:right w:val="none" w:sz="0" w:space="0" w:color="auto"/>
              </w:divBdr>
              <w:divsChild>
                <w:div w:id="234050598">
                  <w:marLeft w:val="975"/>
                  <w:marRight w:val="0"/>
                  <w:marTop w:val="0"/>
                  <w:marBottom w:val="0"/>
                  <w:divBdr>
                    <w:top w:val="none" w:sz="0" w:space="0" w:color="auto"/>
                    <w:left w:val="none" w:sz="0" w:space="0" w:color="auto"/>
                    <w:bottom w:val="single" w:sz="2" w:space="8" w:color="DDDDDD"/>
                    <w:right w:val="none" w:sz="0" w:space="0" w:color="auto"/>
                  </w:divBdr>
                  <w:divsChild>
                    <w:div w:id="984774291">
                      <w:marLeft w:val="0"/>
                      <w:marRight w:val="0"/>
                      <w:marTop w:val="0"/>
                      <w:marBottom w:val="0"/>
                      <w:divBdr>
                        <w:top w:val="none" w:sz="0" w:space="0" w:color="auto"/>
                        <w:left w:val="none" w:sz="0" w:space="0" w:color="auto"/>
                        <w:bottom w:val="none" w:sz="0" w:space="0" w:color="auto"/>
                        <w:right w:val="none" w:sz="0" w:space="0" w:color="auto"/>
                      </w:divBdr>
                    </w:div>
                    <w:div w:id="2084988659">
                      <w:marLeft w:val="75"/>
                      <w:marRight w:val="0"/>
                      <w:marTop w:val="0"/>
                      <w:marBottom w:val="0"/>
                      <w:divBdr>
                        <w:top w:val="none" w:sz="0" w:space="0" w:color="auto"/>
                        <w:left w:val="none" w:sz="0" w:space="0" w:color="auto"/>
                        <w:bottom w:val="none" w:sz="0" w:space="0" w:color="auto"/>
                        <w:right w:val="none" w:sz="0" w:space="0" w:color="auto"/>
                      </w:divBdr>
                      <w:divsChild>
                        <w:div w:id="536621453">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592858459">
              <w:marLeft w:val="0"/>
              <w:marRight w:val="0"/>
              <w:marTop w:val="0"/>
              <w:marBottom w:val="0"/>
              <w:divBdr>
                <w:top w:val="none" w:sz="0" w:space="0" w:color="auto"/>
                <w:left w:val="none" w:sz="0" w:space="0" w:color="auto"/>
                <w:bottom w:val="none" w:sz="0" w:space="0" w:color="auto"/>
                <w:right w:val="none" w:sz="0" w:space="0" w:color="auto"/>
              </w:divBdr>
            </w:div>
            <w:div w:id="1271400815">
              <w:blockQuote w:val="1"/>
              <w:marLeft w:val="522"/>
              <w:marRight w:val="522"/>
              <w:marTop w:val="600"/>
              <w:marBottom w:val="570"/>
              <w:divBdr>
                <w:top w:val="none" w:sz="0" w:space="0" w:color="auto"/>
                <w:left w:val="none" w:sz="0" w:space="0" w:color="auto"/>
                <w:bottom w:val="none" w:sz="0" w:space="0" w:color="auto"/>
                <w:right w:val="none" w:sz="0" w:space="0" w:color="auto"/>
              </w:divBdr>
            </w:div>
            <w:div w:id="1661811840">
              <w:marLeft w:val="0"/>
              <w:marRight w:val="0"/>
              <w:marTop w:val="0"/>
              <w:marBottom w:val="0"/>
              <w:divBdr>
                <w:top w:val="none" w:sz="0" w:space="0" w:color="auto"/>
                <w:left w:val="none" w:sz="0" w:space="0" w:color="auto"/>
                <w:bottom w:val="none" w:sz="0" w:space="0" w:color="auto"/>
                <w:right w:val="none" w:sz="0" w:space="0" w:color="auto"/>
              </w:divBdr>
            </w:div>
            <w:div w:id="111945437">
              <w:marLeft w:val="0"/>
              <w:marRight w:val="0"/>
              <w:marTop w:val="0"/>
              <w:marBottom w:val="0"/>
              <w:divBdr>
                <w:top w:val="none" w:sz="0" w:space="0" w:color="auto"/>
                <w:left w:val="none" w:sz="0" w:space="0" w:color="auto"/>
                <w:bottom w:val="none" w:sz="0" w:space="0" w:color="auto"/>
                <w:right w:val="none" w:sz="0" w:space="0" w:color="auto"/>
              </w:divBdr>
            </w:div>
            <w:div w:id="1871215651">
              <w:marLeft w:val="0"/>
              <w:marRight w:val="0"/>
              <w:marTop w:val="0"/>
              <w:marBottom w:val="0"/>
              <w:divBdr>
                <w:top w:val="none" w:sz="0" w:space="0" w:color="auto"/>
                <w:left w:val="none" w:sz="0" w:space="0" w:color="auto"/>
                <w:bottom w:val="none" w:sz="0" w:space="0" w:color="auto"/>
                <w:right w:val="none" w:sz="0" w:space="0" w:color="auto"/>
              </w:divBdr>
            </w:div>
            <w:div w:id="17511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rop.no/nyheter/nytt/332544/"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utrop.no/author/claudio-castello-43/" TargetMode="External"/><Relationship Id="rId11" Type="http://schemas.openxmlformats.org/officeDocument/2006/relationships/image" Target="media/image4.jpeg"/><Relationship Id="rId5" Type="http://schemas.openxmlformats.org/officeDocument/2006/relationships/hyperlink" Target="https://www.utrop.no/category/utgivelse/2023/utg-38-21-09-2023/" TargetMode="External"/><Relationship Id="rId15" Type="http://schemas.openxmlformats.org/officeDocument/2006/relationships/hyperlink" Target="https://www.utrop.no/plenum/ytringer/333685/" TargetMode="Externa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utrop.no/author/claudio-castello-43/" TargetMode="External"/><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8D101176C7B14A93B878A0CF5BD6AA" ma:contentTypeVersion="17" ma:contentTypeDescription="Opprett et nytt dokument." ma:contentTypeScope="" ma:versionID="1de88b6563f4b121b0153ea14032ba43">
  <xsd:schema xmlns:xsd="http://www.w3.org/2001/XMLSchema" xmlns:xs="http://www.w3.org/2001/XMLSchema" xmlns:p="http://schemas.microsoft.com/office/2006/metadata/properties" xmlns:ns2="9239d375-5684-4558-8305-bf942c1ee5a3" xmlns:ns3="9972e77d-3384-483c-9e6a-577968abe292" targetNamespace="http://schemas.microsoft.com/office/2006/metadata/properties" ma:root="true" ma:fieldsID="deb952da5c4d52f9f466ea674d886b47" ns2:_="" ns3:_="">
    <xsd:import namespace="9239d375-5684-4558-8305-bf942c1ee5a3"/>
    <xsd:import namespace="9972e77d-3384-483c-9e6a-577968abe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9d375-5684-4558-8305-bf942c1ee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5f73bcf-6997-43cc-a82d-08cf43aed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2e77d-3384-483c-9e6a-577968abe29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eee4cc9-d36f-417e-8fea-8f7feaef1590}" ma:internalName="TaxCatchAll" ma:showField="CatchAllData" ma:web="9972e77d-3384-483c-9e6a-577968abe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9d375-5684-4558-8305-bf942c1ee5a3">
      <Terms xmlns="http://schemas.microsoft.com/office/infopath/2007/PartnerControls"/>
    </lcf76f155ced4ddcb4097134ff3c332f>
    <TaxCatchAll xmlns="9972e77d-3384-483c-9e6a-577968abe292" xsi:nil="true"/>
  </documentManagement>
</p:properties>
</file>

<file path=customXml/itemProps1.xml><?xml version="1.0" encoding="utf-8"?>
<ds:datastoreItem xmlns:ds="http://schemas.openxmlformats.org/officeDocument/2006/customXml" ds:itemID="{A5864917-C79A-41D0-BB06-11AFFC18DE88}"/>
</file>

<file path=customXml/itemProps2.xml><?xml version="1.0" encoding="utf-8"?>
<ds:datastoreItem xmlns:ds="http://schemas.openxmlformats.org/officeDocument/2006/customXml" ds:itemID="{1D600702-1C48-4979-AC60-D05A59BF2173}"/>
</file>

<file path=customXml/itemProps3.xml><?xml version="1.0" encoding="utf-8"?>
<ds:datastoreItem xmlns:ds="http://schemas.openxmlformats.org/officeDocument/2006/customXml" ds:itemID="{C85C0B88-AC82-4BC9-A6F8-0509BC011BAE}"/>
</file>

<file path=docProps/app.xml><?xml version="1.0" encoding="utf-8"?>
<Properties xmlns="http://schemas.openxmlformats.org/officeDocument/2006/extended-properties" xmlns:vt="http://schemas.openxmlformats.org/officeDocument/2006/docPropsVTypes">
  <Template>Normal</Template>
  <TotalTime>0</TotalTime>
  <Pages>16</Pages>
  <Words>3296</Words>
  <Characters>17475</Characters>
  <Application>Microsoft Office Word</Application>
  <DocSecurity>0</DocSecurity>
  <Lines>145</Lines>
  <Paragraphs>41</Paragraphs>
  <ScaleCrop>false</ScaleCrop>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Vedeler</dc:creator>
  <cp:keywords/>
  <dc:description/>
  <cp:lastModifiedBy>Mathias Vedeler</cp:lastModifiedBy>
  <cp:revision>2</cp:revision>
  <dcterms:created xsi:type="dcterms:W3CDTF">2023-10-04T13:13:00Z</dcterms:created>
  <dcterms:modified xsi:type="dcterms:W3CDTF">2023-10-04T13:13:00Z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0x010100A68D101176C7B14A93B878A0CF5BD6AA</vt:lpwstr>
  </property>
</Properties>
</file>