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B9C570" w14:textId="77777777" w:rsidR="0001719F" w:rsidRDefault="0001719F">
      <w:pPr>
        <w:widowControl/>
      </w:pPr>
    </w:p>
    <w:tbl>
      <w:tblPr>
        <w:tblW w:w="9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90"/>
        <w:gridCol w:w="6622"/>
      </w:tblGrid>
      <w:tr w:rsidR="0001719F" w14:paraId="292D2E0B" w14:textId="77777777" w:rsidTr="00C724A6">
        <w:trPr>
          <w:cantSplit/>
          <w:trHeight w:val="369"/>
        </w:trPr>
        <w:tc>
          <w:tcPr>
            <w:tcW w:w="9212" w:type="dxa"/>
            <w:gridSpan w:val="2"/>
            <w:tcBorders>
              <w:top w:val="nil"/>
              <w:left w:val="nil"/>
              <w:bottom w:val="nil"/>
              <w:right w:val="nil"/>
            </w:tcBorders>
          </w:tcPr>
          <w:p w14:paraId="11D811BD" w14:textId="6360CCE4" w:rsidR="0001719F" w:rsidRDefault="0001719F" w:rsidP="00672C29">
            <w:pPr>
              <w:widowControl/>
              <w:tabs>
                <w:tab w:val="left" w:pos="-1440"/>
                <w:tab w:val="left" w:pos="-720"/>
                <w:tab w:val="left" w:pos="2760"/>
              </w:tabs>
              <w:suppressAutoHyphens/>
              <w:jc w:val="center"/>
              <w:rPr>
                <w:rFonts w:ascii="Book Antiqua" w:hAnsi="Book Antiqua"/>
                <w:b/>
                <w:sz w:val="22"/>
              </w:rPr>
            </w:pPr>
            <w:r>
              <w:rPr>
                <w:rFonts w:ascii="Book Antiqua" w:hAnsi="Book Antiqua"/>
                <w:b/>
                <w:sz w:val="36"/>
              </w:rPr>
              <w:t xml:space="preserve">PFU-SAK NR. </w:t>
            </w:r>
            <w:r w:rsidR="001355DA">
              <w:rPr>
                <w:rFonts w:ascii="Book Antiqua" w:hAnsi="Book Antiqua"/>
                <w:b/>
                <w:sz w:val="36"/>
              </w:rPr>
              <w:t>166</w:t>
            </w:r>
            <w:r>
              <w:rPr>
                <w:rFonts w:ascii="Book Antiqua" w:hAnsi="Book Antiqua"/>
                <w:b/>
                <w:sz w:val="36"/>
              </w:rPr>
              <w:t>/</w:t>
            </w:r>
            <w:r w:rsidR="00F267BB">
              <w:rPr>
                <w:rFonts w:ascii="Book Antiqua" w:hAnsi="Book Antiqua"/>
                <w:b/>
                <w:sz w:val="36"/>
              </w:rPr>
              <w:t>1</w:t>
            </w:r>
            <w:r w:rsidR="00F05AD0">
              <w:rPr>
                <w:rFonts w:ascii="Book Antiqua" w:hAnsi="Book Antiqua"/>
                <w:b/>
                <w:sz w:val="36"/>
              </w:rPr>
              <w:t>9</w:t>
            </w:r>
            <w:r w:rsidR="009522B6">
              <w:rPr>
                <w:rFonts w:ascii="Book Antiqua" w:hAnsi="Book Antiqua"/>
                <w:vanish/>
                <w:sz w:val="36"/>
              </w:rPr>
              <w:fldChar w:fldCharType="begin"/>
            </w:r>
            <w:r>
              <w:rPr>
                <w:rFonts w:ascii="Book Antiqua" w:hAnsi="Book Antiqua"/>
                <w:vanish/>
                <w:sz w:val="36"/>
              </w:rPr>
              <w:instrText xml:space="preserve">PRIVATE </w:instrText>
            </w:r>
            <w:r w:rsidR="009522B6">
              <w:rPr>
                <w:rFonts w:ascii="Book Antiqua" w:hAnsi="Book Antiqua"/>
                <w:vanish/>
                <w:sz w:val="36"/>
              </w:rPr>
              <w:fldChar w:fldCharType="end"/>
            </w:r>
          </w:p>
        </w:tc>
      </w:tr>
      <w:tr w:rsidR="0001719F" w14:paraId="17623AC6" w14:textId="77777777" w:rsidTr="00C724A6">
        <w:trPr>
          <w:cantSplit/>
        </w:trPr>
        <w:tc>
          <w:tcPr>
            <w:tcW w:w="2590" w:type="dxa"/>
            <w:tcBorders>
              <w:top w:val="nil"/>
              <w:left w:val="nil"/>
              <w:bottom w:val="nil"/>
              <w:right w:val="nil"/>
            </w:tcBorders>
          </w:tcPr>
          <w:p w14:paraId="454C202E" w14:textId="77777777" w:rsidR="0001719F" w:rsidRDefault="0001719F">
            <w:pPr>
              <w:widowControl/>
              <w:tabs>
                <w:tab w:val="left" w:pos="-1440"/>
                <w:tab w:val="left" w:pos="-720"/>
                <w:tab w:val="left" w:pos="2760"/>
              </w:tabs>
              <w:suppressAutoHyphens/>
              <w:rPr>
                <w:rFonts w:ascii="Book Antiqua" w:hAnsi="Book Antiqua"/>
                <w:b/>
                <w:sz w:val="22"/>
              </w:rPr>
            </w:pPr>
          </w:p>
          <w:p w14:paraId="147B69CB"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KLAGER:</w:t>
            </w:r>
            <w:r w:rsidR="00372855">
              <w:rPr>
                <w:rFonts w:ascii="Book Antiqua" w:hAnsi="Book Antiqua"/>
                <w:b/>
                <w:sz w:val="22"/>
              </w:rPr>
              <w:t xml:space="preserve">                              </w:t>
            </w:r>
          </w:p>
        </w:tc>
        <w:tc>
          <w:tcPr>
            <w:tcW w:w="6622" w:type="dxa"/>
            <w:tcBorders>
              <w:top w:val="nil"/>
              <w:left w:val="nil"/>
              <w:bottom w:val="nil"/>
              <w:right w:val="nil"/>
            </w:tcBorders>
          </w:tcPr>
          <w:p w14:paraId="5D96457E" w14:textId="77777777" w:rsidR="00D75673" w:rsidRPr="0011796A" w:rsidRDefault="00D75673" w:rsidP="00D457EC">
            <w:pPr>
              <w:widowControl/>
              <w:tabs>
                <w:tab w:val="left" w:pos="-1440"/>
                <w:tab w:val="left" w:pos="-720"/>
                <w:tab w:val="left" w:pos="2760"/>
              </w:tabs>
              <w:suppressAutoHyphens/>
              <w:rPr>
                <w:rFonts w:ascii="Book Antiqua" w:hAnsi="Book Antiqua"/>
                <w:sz w:val="22"/>
              </w:rPr>
            </w:pPr>
          </w:p>
          <w:p w14:paraId="68F4EE2E" w14:textId="75D3CFE5" w:rsidR="0048617F" w:rsidRPr="00637FD2" w:rsidRDefault="00637FD2" w:rsidP="008C1468">
            <w:pPr>
              <w:pStyle w:val="Default"/>
              <w:rPr>
                <w:rFonts w:ascii="Book Antiqua" w:hAnsi="Book Antiqua"/>
                <w:sz w:val="22"/>
                <w:szCs w:val="22"/>
              </w:rPr>
            </w:pPr>
            <w:r w:rsidRPr="00637FD2">
              <w:rPr>
                <w:rFonts w:ascii="Book Antiqua" w:hAnsi="Book Antiqua"/>
                <w:sz w:val="22"/>
                <w:szCs w:val="22"/>
                <w:lang w:val="nn-NO"/>
              </w:rPr>
              <w:t>S</w:t>
            </w:r>
            <w:r>
              <w:rPr>
                <w:rFonts w:ascii="Book Antiqua" w:hAnsi="Book Antiqua"/>
                <w:sz w:val="22"/>
                <w:szCs w:val="22"/>
                <w:lang w:val="nn-NO"/>
              </w:rPr>
              <w:t>kinnarbu Nasjonalparkhotell</w:t>
            </w:r>
            <w:r w:rsidRPr="00637FD2">
              <w:rPr>
                <w:rFonts w:ascii="Book Antiqua" w:hAnsi="Book Antiqua"/>
                <w:sz w:val="22"/>
                <w:szCs w:val="22"/>
                <w:lang w:val="nn-NO"/>
              </w:rPr>
              <w:t xml:space="preserve"> (D</w:t>
            </w:r>
            <w:r>
              <w:rPr>
                <w:rFonts w:ascii="Book Antiqua" w:hAnsi="Book Antiqua"/>
                <w:sz w:val="22"/>
                <w:szCs w:val="22"/>
                <w:lang w:val="nn-NO"/>
              </w:rPr>
              <w:t>rift SNPH AS; Newco Skinnarbu AS</w:t>
            </w:r>
            <w:r w:rsidRPr="00637FD2">
              <w:rPr>
                <w:rFonts w:ascii="Book Antiqua" w:hAnsi="Book Antiqua"/>
                <w:sz w:val="22"/>
                <w:szCs w:val="22"/>
                <w:lang w:val="nn-NO"/>
              </w:rPr>
              <w:t>,</w:t>
            </w:r>
            <w:r>
              <w:rPr>
                <w:rFonts w:ascii="Book Antiqua" w:hAnsi="Book Antiqua"/>
                <w:sz w:val="22"/>
                <w:szCs w:val="22"/>
                <w:lang w:val="nn-NO"/>
              </w:rPr>
              <w:t xml:space="preserve"> Skinnarbu Holding AS</w:t>
            </w:r>
            <w:r w:rsidRPr="00637FD2">
              <w:rPr>
                <w:rFonts w:ascii="Book Antiqua" w:hAnsi="Book Antiqua"/>
                <w:sz w:val="22"/>
                <w:szCs w:val="22"/>
                <w:lang w:val="nn-NO"/>
              </w:rPr>
              <w:t xml:space="preserve">) </w:t>
            </w:r>
            <w:r>
              <w:rPr>
                <w:rFonts w:ascii="Book Antiqua" w:hAnsi="Book Antiqua"/>
                <w:sz w:val="22"/>
                <w:szCs w:val="22"/>
                <w:lang w:val="nn-NO"/>
              </w:rPr>
              <w:t xml:space="preserve">ved adv. Jonas </w:t>
            </w:r>
            <w:r w:rsidRPr="00637FD2">
              <w:rPr>
                <w:rFonts w:ascii="Book Antiqua" w:hAnsi="Book Antiqua"/>
                <w:sz w:val="22"/>
                <w:szCs w:val="22"/>
              </w:rPr>
              <w:t>T</w:t>
            </w:r>
            <w:r>
              <w:rPr>
                <w:rFonts w:ascii="Book Antiqua" w:hAnsi="Book Antiqua"/>
                <w:sz w:val="22"/>
                <w:szCs w:val="22"/>
              </w:rPr>
              <w:t>jersland</w:t>
            </w:r>
          </w:p>
        </w:tc>
      </w:tr>
      <w:tr w:rsidR="0001719F" w14:paraId="021B6B30" w14:textId="77777777" w:rsidTr="00C724A6">
        <w:trPr>
          <w:cantSplit/>
        </w:trPr>
        <w:tc>
          <w:tcPr>
            <w:tcW w:w="2590" w:type="dxa"/>
            <w:tcBorders>
              <w:top w:val="nil"/>
              <w:left w:val="nil"/>
              <w:bottom w:val="nil"/>
              <w:right w:val="nil"/>
            </w:tcBorders>
          </w:tcPr>
          <w:p w14:paraId="2E756C29" w14:textId="688F1CE4" w:rsidR="0001719F" w:rsidRDefault="001355DA">
            <w:pPr>
              <w:widowControl/>
              <w:tabs>
                <w:tab w:val="left" w:pos="-1440"/>
                <w:tab w:val="left" w:pos="-720"/>
                <w:tab w:val="left" w:pos="2760"/>
              </w:tabs>
              <w:suppressAutoHyphens/>
              <w:rPr>
                <w:rFonts w:ascii="Book Antiqua" w:hAnsi="Book Antiqua"/>
                <w:b/>
                <w:sz w:val="22"/>
              </w:rPr>
            </w:pPr>
            <w:r>
              <w:br w:type="page"/>
            </w:r>
            <w:r w:rsidR="0001719F">
              <w:rPr>
                <w:rFonts w:ascii="Book Antiqua" w:hAnsi="Book Antiqua"/>
                <w:b/>
                <w:sz w:val="22"/>
              </w:rPr>
              <w:t>PUBLIKASJON:</w:t>
            </w:r>
          </w:p>
        </w:tc>
        <w:tc>
          <w:tcPr>
            <w:tcW w:w="6622" w:type="dxa"/>
            <w:tcBorders>
              <w:top w:val="nil"/>
              <w:left w:val="nil"/>
              <w:bottom w:val="nil"/>
              <w:right w:val="nil"/>
            </w:tcBorders>
          </w:tcPr>
          <w:p w14:paraId="69C33D81" w14:textId="7E8A8578" w:rsidR="0001719F" w:rsidRPr="0011796A" w:rsidRDefault="001355DA" w:rsidP="00857C10">
            <w:pPr>
              <w:widowControl/>
              <w:tabs>
                <w:tab w:val="left" w:pos="-1440"/>
                <w:tab w:val="left" w:pos="-720"/>
                <w:tab w:val="left" w:pos="2760"/>
              </w:tabs>
              <w:suppressAutoHyphens/>
              <w:rPr>
                <w:rFonts w:ascii="Book Antiqua" w:hAnsi="Book Antiqua"/>
                <w:sz w:val="22"/>
              </w:rPr>
            </w:pPr>
            <w:r w:rsidRPr="0011796A">
              <w:rPr>
                <w:rFonts w:ascii="Book Antiqua" w:hAnsi="Book Antiqua"/>
                <w:sz w:val="22"/>
              </w:rPr>
              <w:t>Telemarksavisa</w:t>
            </w:r>
          </w:p>
        </w:tc>
      </w:tr>
      <w:tr w:rsidR="0001719F" w14:paraId="50181DD6" w14:textId="77777777" w:rsidTr="00C724A6">
        <w:trPr>
          <w:cantSplit/>
        </w:trPr>
        <w:tc>
          <w:tcPr>
            <w:tcW w:w="2590" w:type="dxa"/>
            <w:tcBorders>
              <w:top w:val="nil"/>
              <w:left w:val="nil"/>
              <w:bottom w:val="nil"/>
              <w:right w:val="nil"/>
            </w:tcBorders>
          </w:tcPr>
          <w:p w14:paraId="70EBC46F"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PUBLISERINGSDATO:</w:t>
            </w:r>
          </w:p>
        </w:tc>
        <w:tc>
          <w:tcPr>
            <w:tcW w:w="6622" w:type="dxa"/>
            <w:tcBorders>
              <w:top w:val="nil"/>
              <w:left w:val="nil"/>
              <w:bottom w:val="nil"/>
              <w:right w:val="nil"/>
            </w:tcBorders>
          </w:tcPr>
          <w:p w14:paraId="1FDBD8C7" w14:textId="75049DBD" w:rsidR="0001719F" w:rsidRPr="0011796A" w:rsidRDefault="00474EF5" w:rsidP="00E9066F">
            <w:pPr>
              <w:widowControl/>
              <w:tabs>
                <w:tab w:val="left" w:pos="-1440"/>
                <w:tab w:val="left" w:pos="-720"/>
                <w:tab w:val="left" w:pos="2760"/>
              </w:tabs>
              <w:suppressAutoHyphens/>
              <w:rPr>
                <w:rFonts w:ascii="Book Antiqua" w:hAnsi="Book Antiqua"/>
                <w:sz w:val="22"/>
              </w:rPr>
            </w:pPr>
            <w:r w:rsidRPr="0011796A">
              <w:rPr>
                <w:rFonts w:ascii="Book Antiqua" w:hAnsi="Book Antiqua"/>
                <w:sz w:val="22"/>
              </w:rPr>
              <w:t>11.02.2019 (papir)</w:t>
            </w:r>
            <w:r>
              <w:rPr>
                <w:rFonts w:ascii="Book Antiqua" w:hAnsi="Book Antiqua"/>
                <w:sz w:val="22"/>
              </w:rPr>
              <w:t xml:space="preserve">, </w:t>
            </w:r>
            <w:r w:rsidR="008C1468" w:rsidRPr="0011796A">
              <w:rPr>
                <w:rFonts w:ascii="Book Antiqua" w:hAnsi="Book Antiqua"/>
                <w:sz w:val="22"/>
              </w:rPr>
              <w:t>13.02</w:t>
            </w:r>
            <w:r w:rsidR="00787FF9">
              <w:rPr>
                <w:rFonts w:ascii="Book Antiqua" w:hAnsi="Book Antiqua"/>
                <w:sz w:val="22"/>
              </w:rPr>
              <w:t>.2019</w:t>
            </w:r>
            <w:r w:rsidR="008C1468" w:rsidRPr="0011796A">
              <w:rPr>
                <w:rFonts w:ascii="Book Antiqua" w:hAnsi="Book Antiqua"/>
                <w:sz w:val="22"/>
              </w:rPr>
              <w:t xml:space="preserve"> (nett), 14.02</w:t>
            </w:r>
            <w:r w:rsidR="00787FF9">
              <w:rPr>
                <w:rFonts w:ascii="Book Antiqua" w:hAnsi="Book Antiqua"/>
                <w:sz w:val="22"/>
              </w:rPr>
              <w:t>.2019</w:t>
            </w:r>
            <w:r w:rsidR="008C1468" w:rsidRPr="0011796A">
              <w:rPr>
                <w:rFonts w:ascii="Book Antiqua" w:hAnsi="Book Antiqua"/>
                <w:sz w:val="22"/>
              </w:rPr>
              <w:t xml:space="preserve"> (papir), </w:t>
            </w:r>
          </w:p>
        </w:tc>
      </w:tr>
      <w:tr w:rsidR="00730F46" w14:paraId="0DDC2F3C" w14:textId="77777777" w:rsidTr="00C724A6">
        <w:trPr>
          <w:cantSplit/>
        </w:trPr>
        <w:tc>
          <w:tcPr>
            <w:tcW w:w="2590" w:type="dxa"/>
            <w:tcBorders>
              <w:top w:val="nil"/>
              <w:left w:val="nil"/>
              <w:bottom w:val="nil"/>
              <w:right w:val="nil"/>
            </w:tcBorders>
          </w:tcPr>
          <w:p w14:paraId="483D88E3" w14:textId="77777777" w:rsidR="00730F46" w:rsidRDefault="00730F46" w:rsidP="00857C10">
            <w:pPr>
              <w:widowControl/>
              <w:tabs>
                <w:tab w:val="left" w:pos="-1440"/>
                <w:tab w:val="left" w:pos="-720"/>
                <w:tab w:val="left" w:pos="2760"/>
              </w:tabs>
              <w:suppressAutoHyphens/>
              <w:rPr>
                <w:rFonts w:ascii="Book Antiqua" w:hAnsi="Book Antiqua"/>
                <w:b/>
                <w:sz w:val="22"/>
              </w:rPr>
            </w:pPr>
            <w:r>
              <w:rPr>
                <w:rFonts w:ascii="Book Antiqua" w:hAnsi="Book Antiqua"/>
                <w:b/>
                <w:sz w:val="22"/>
              </w:rPr>
              <w:t>STOFFOMRÅDE:</w:t>
            </w:r>
          </w:p>
        </w:tc>
        <w:tc>
          <w:tcPr>
            <w:tcW w:w="6622" w:type="dxa"/>
            <w:tcBorders>
              <w:top w:val="nil"/>
              <w:left w:val="nil"/>
              <w:bottom w:val="nil"/>
              <w:right w:val="nil"/>
            </w:tcBorders>
          </w:tcPr>
          <w:p w14:paraId="7BB946C0" w14:textId="0BD1B292" w:rsidR="00730F46" w:rsidRPr="0011796A" w:rsidRDefault="008C1468" w:rsidP="00857C10">
            <w:pPr>
              <w:widowControl/>
              <w:tabs>
                <w:tab w:val="left" w:pos="-1440"/>
                <w:tab w:val="left" w:pos="-720"/>
                <w:tab w:val="left" w:pos="2760"/>
              </w:tabs>
              <w:suppressAutoHyphens/>
              <w:rPr>
                <w:rFonts w:ascii="Book Antiqua" w:hAnsi="Book Antiqua"/>
                <w:sz w:val="22"/>
              </w:rPr>
            </w:pPr>
            <w:r w:rsidRPr="0011796A">
              <w:rPr>
                <w:rFonts w:ascii="Book Antiqua" w:hAnsi="Book Antiqua"/>
                <w:sz w:val="22"/>
              </w:rPr>
              <w:t>Næringsliv</w:t>
            </w:r>
          </w:p>
        </w:tc>
      </w:tr>
      <w:tr w:rsidR="00730F46" w14:paraId="16652298" w14:textId="77777777" w:rsidTr="00C724A6">
        <w:trPr>
          <w:cantSplit/>
        </w:trPr>
        <w:tc>
          <w:tcPr>
            <w:tcW w:w="2590" w:type="dxa"/>
            <w:tcBorders>
              <w:top w:val="nil"/>
              <w:left w:val="nil"/>
              <w:bottom w:val="nil"/>
              <w:right w:val="nil"/>
            </w:tcBorders>
          </w:tcPr>
          <w:p w14:paraId="530CD176" w14:textId="77777777" w:rsidR="00730F46" w:rsidRDefault="00C724A6" w:rsidP="00C724A6">
            <w:pPr>
              <w:widowControl/>
              <w:tabs>
                <w:tab w:val="left" w:pos="-1440"/>
                <w:tab w:val="left" w:pos="-720"/>
                <w:tab w:val="left" w:pos="2760"/>
              </w:tabs>
              <w:suppressAutoHyphens/>
              <w:rPr>
                <w:rFonts w:ascii="Book Antiqua" w:hAnsi="Book Antiqua"/>
                <w:b/>
                <w:sz w:val="22"/>
              </w:rPr>
            </w:pPr>
            <w:r>
              <w:rPr>
                <w:rFonts w:ascii="Book Antiqua" w:hAnsi="Book Antiqua"/>
                <w:b/>
                <w:sz w:val="22"/>
              </w:rPr>
              <w:t>SJANGER</w:t>
            </w:r>
            <w:r w:rsidR="00730F46">
              <w:rPr>
                <w:rFonts w:ascii="Book Antiqua" w:hAnsi="Book Antiqua"/>
                <w:b/>
                <w:sz w:val="22"/>
              </w:rPr>
              <w:t>:</w:t>
            </w:r>
          </w:p>
        </w:tc>
        <w:tc>
          <w:tcPr>
            <w:tcW w:w="6622" w:type="dxa"/>
            <w:tcBorders>
              <w:top w:val="nil"/>
              <w:left w:val="nil"/>
              <w:bottom w:val="nil"/>
              <w:right w:val="nil"/>
            </w:tcBorders>
          </w:tcPr>
          <w:p w14:paraId="2DCC6C57" w14:textId="7E31B340" w:rsidR="00730F46" w:rsidRPr="0011796A" w:rsidRDefault="00474EF5" w:rsidP="00857C10">
            <w:pPr>
              <w:widowControl/>
              <w:tabs>
                <w:tab w:val="left" w:pos="-1440"/>
                <w:tab w:val="left" w:pos="-720"/>
                <w:tab w:val="left" w:pos="2760"/>
              </w:tabs>
              <w:suppressAutoHyphens/>
              <w:rPr>
                <w:rFonts w:ascii="Book Antiqua" w:hAnsi="Book Antiqua"/>
                <w:sz w:val="22"/>
              </w:rPr>
            </w:pPr>
            <w:r>
              <w:rPr>
                <w:rFonts w:ascii="Book Antiqua" w:hAnsi="Book Antiqua"/>
                <w:sz w:val="22"/>
              </w:rPr>
              <w:t>N</w:t>
            </w:r>
            <w:r w:rsidR="008C1468" w:rsidRPr="0011796A">
              <w:rPr>
                <w:rFonts w:ascii="Book Antiqua" w:hAnsi="Book Antiqua"/>
                <w:sz w:val="22"/>
              </w:rPr>
              <w:t>yhetsartikkel</w:t>
            </w:r>
            <w:r>
              <w:rPr>
                <w:rFonts w:ascii="Book Antiqua" w:hAnsi="Book Antiqua"/>
                <w:sz w:val="22"/>
              </w:rPr>
              <w:t>/k</w:t>
            </w:r>
            <w:r w:rsidRPr="0011796A">
              <w:rPr>
                <w:rFonts w:ascii="Book Antiqua" w:hAnsi="Book Antiqua"/>
                <w:sz w:val="22"/>
              </w:rPr>
              <w:t>ommentarartikkel</w:t>
            </w:r>
          </w:p>
        </w:tc>
      </w:tr>
      <w:tr w:rsidR="0001719F" w14:paraId="14331159" w14:textId="77777777" w:rsidTr="00C724A6">
        <w:trPr>
          <w:cantSplit/>
        </w:trPr>
        <w:tc>
          <w:tcPr>
            <w:tcW w:w="2590" w:type="dxa"/>
            <w:tcBorders>
              <w:top w:val="nil"/>
              <w:left w:val="nil"/>
              <w:bottom w:val="nil"/>
              <w:right w:val="nil"/>
            </w:tcBorders>
          </w:tcPr>
          <w:p w14:paraId="40ECE4A8" w14:textId="77777777" w:rsidR="0001719F" w:rsidRDefault="0001719F" w:rsidP="00730F46">
            <w:pPr>
              <w:widowControl/>
              <w:tabs>
                <w:tab w:val="left" w:pos="-1440"/>
                <w:tab w:val="left" w:pos="-720"/>
                <w:tab w:val="left" w:pos="2760"/>
              </w:tabs>
              <w:suppressAutoHyphens/>
              <w:rPr>
                <w:rFonts w:ascii="Book Antiqua" w:hAnsi="Book Antiqua"/>
                <w:b/>
                <w:sz w:val="22"/>
              </w:rPr>
            </w:pPr>
            <w:r>
              <w:rPr>
                <w:rFonts w:ascii="Book Antiqua" w:hAnsi="Book Antiqua"/>
                <w:b/>
                <w:sz w:val="22"/>
              </w:rPr>
              <w:t>S</w:t>
            </w:r>
            <w:r w:rsidR="00730F46">
              <w:rPr>
                <w:rFonts w:ascii="Book Antiqua" w:hAnsi="Book Antiqua"/>
                <w:b/>
                <w:sz w:val="22"/>
              </w:rPr>
              <w:t>ØKERSTIKKORD</w:t>
            </w:r>
            <w:r>
              <w:rPr>
                <w:rFonts w:ascii="Book Antiqua" w:hAnsi="Book Antiqua"/>
                <w:b/>
                <w:sz w:val="22"/>
              </w:rPr>
              <w:t>:</w:t>
            </w:r>
          </w:p>
        </w:tc>
        <w:tc>
          <w:tcPr>
            <w:tcW w:w="6622" w:type="dxa"/>
            <w:tcBorders>
              <w:top w:val="nil"/>
              <w:left w:val="nil"/>
              <w:bottom w:val="nil"/>
              <w:right w:val="nil"/>
            </w:tcBorders>
          </w:tcPr>
          <w:p w14:paraId="5B0CC6CA" w14:textId="253A172B" w:rsidR="0001719F" w:rsidRPr="0011796A" w:rsidRDefault="008C1468" w:rsidP="00332D19">
            <w:pPr>
              <w:widowControl/>
              <w:tabs>
                <w:tab w:val="left" w:pos="-1440"/>
                <w:tab w:val="left" w:pos="-720"/>
                <w:tab w:val="left" w:pos="2760"/>
              </w:tabs>
              <w:suppressAutoHyphens/>
              <w:rPr>
                <w:rFonts w:ascii="Book Antiqua" w:hAnsi="Book Antiqua"/>
                <w:sz w:val="22"/>
              </w:rPr>
            </w:pPr>
            <w:r w:rsidRPr="0011796A">
              <w:rPr>
                <w:rFonts w:ascii="Book Antiqua" w:hAnsi="Book Antiqua"/>
                <w:sz w:val="22"/>
              </w:rPr>
              <w:t>Kildebruk og kontroll av opplysninger, den samtidige imøtegåelsesretten, saklighet og omtanke,</w:t>
            </w:r>
            <w:r w:rsidR="00F50E68">
              <w:rPr>
                <w:rFonts w:ascii="Book Antiqua" w:hAnsi="Book Antiqua"/>
                <w:sz w:val="22"/>
              </w:rPr>
              <w:t xml:space="preserve"> tittelbruk,</w:t>
            </w:r>
            <w:r w:rsidRPr="0011796A">
              <w:rPr>
                <w:rFonts w:ascii="Book Antiqua" w:hAnsi="Book Antiqua"/>
                <w:sz w:val="22"/>
              </w:rPr>
              <w:t xml:space="preserve"> identifisering, dobbeltrolle, åpenhet om bindinger</w:t>
            </w:r>
          </w:p>
        </w:tc>
      </w:tr>
      <w:tr w:rsidR="0001719F" w14:paraId="64E140DD" w14:textId="77777777" w:rsidTr="008C1468">
        <w:trPr>
          <w:cantSplit/>
          <w:trHeight w:val="208"/>
        </w:trPr>
        <w:tc>
          <w:tcPr>
            <w:tcW w:w="2590" w:type="dxa"/>
            <w:tcBorders>
              <w:top w:val="nil"/>
              <w:left w:val="nil"/>
              <w:bottom w:val="nil"/>
              <w:right w:val="nil"/>
            </w:tcBorders>
          </w:tcPr>
          <w:p w14:paraId="062D2E45"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REGISTRERT:</w:t>
            </w:r>
          </w:p>
        </w:tc>
        <w:tc>
          <w:tcPr>
            <w:tcW w:w="6622" w:type="dxa"/>
            <w:tcBorders>
              <w:top w:val="nil"/>
              <w:left w:val="nil"/>
              <w:bottom w:val="nil"/>
              <w:right w:val="nil"/>
            </w:tcBorders>
          </w:tcPr>
          <w:p w14:paraId="0E54C39E" w14:textId="0ED536B7" w:rsidR="0001719F" w:rsidRPr="0011796A" w:rsidRDefault="008C1468" w:rsidP="006E27B5">
            <w:pPr>
              <w:widowControl/>
              <w:rPr>
                <w:rFonts w:ascii="Book Antiqua" w:hAnsi="Book Antiqua"/>
                <w:sz w:val="22"/>
              </w:rPr>
            </w:pPr>
            <w:r w:rsidRPr="006F5A50">
              <w:rPr>
                <w:rFonts w:ascii="Book Antiqua" w:hAnsi="Book Antiqua"/>
                <w:sz w:val="22"/>
              </w:rPr>
              <w:t>10.08.2019</w:t>
            </w:r>
          </w:p>
        </w:tc>
      </w:tr>
      <w:tr w:rsidR="0001719F" w14:paraId="5B9FEB4E" w14:textId="77777777" w:rsidTr="00C724A6">
        <w:trPr>
          <w:cantSplit/>
        </w:trPr>
        <w:tc>
          <w:tcPr>
            <w:tcW w:w="2590" w:type="dxa"/>
            <w:tcBorders>
              <w:top w:val="nil"/>
              <w:left w:val="nil"/>
              <w:bottom w:val="nil"/>
              <w:right w:val="nil"/>
            </w:tcBorders>
          </w:tcPr>
          <w:p w14:paraId="30824E87" w14:textId="77777777" w:rsidR="0001719F" w:rsidRDefault="0001719F" w:rsidP="00C724A6">
            <w:pPr>
              <w:widowControl/>
              <w:tabs>
                <w:tab w:val="left" w:pos="-1440"/>
                <w:tab w:val="left" w:pos="-720"/>
                <w:tab w:val="left" w:pos="2760"/>
              </w:tabs>
              <w:suppressAutoHyphens/>
              <w:rPr>
                <w:rFonts w:ascii="Book Antiqua" w:hAnsi="Book Antiqua"/>
                <w:b/>
                <w:sz w:val="22"/>
              </w:rPr>
            </w:pPr>
            <w:r>
              <w:rPr>
                <w:rFonts w:ascii="Book Antiqua" w:hAnsi="Book Antiqua"/>
                <w:b/>
                <w:sz w:val="22"/>
              </w:rPr>
              <w:t>BEHANDLE</w:t>
            </w:r>
            <w:r w:rsidR="00C724A6">
              <w:rPr>
                <w:rFonts w:ascii="Book Antiqua" w:hAnsi="Book Antiqua"/>
                <w:b/>
                <w:sz w:val="22"/>
              </w:rPr>
              <w:t>T</w:t>
            </w:r>
            <w:r>
              <w:rPr>
                <w:rFonts w:ascii="Book Antiqua" w:hAnsi="Book Antiqua"/>
                <w:b/>
                <w:sz w:val="22"/>
              </w:rPr>
              <w:t xml:space="preserve"> I PFU:</w:t>
            </w:r>
          </w:p>
        </w:tc>
        <w:tc>
          <w:tcPr>
            <w:tcW w:w="6622" w:type="dxa"/>
            <w:tcBorders>
              <w:top w:val="nil"/>
              <w:left w:val="nil"/>
              <w:bottom w:val="nil"/>
              <w:right w:val="nil"/>
            </w:tcBorders>
          </w:tcPr>
          <w:p w14:paraId="120B6EA2" w14:textId="7D4A7E26" w:rsidR="0001719F" w:rsidRPr="0011796A" w:rsidRDefault="008C1468" w:rsidP="00D44F7B">
            <w:pPr>
              <w:widowControl/>
              <w:tabs>
                <w:tab w:val="left" w:pos="-1440"/>
                <w:tab w:val="left" w:pos="-720"/>
                <w:tab w:val="left" w:pos="2760"/>
              </w:tabs>
              <w:suppressAutoHyphens/>
              <w:rPr>
                <w:rFonts w:ascii="Book Antiqua" w:hAnsi="Book Antiqua"/>
                <w:sz w:val="22"/>
              </w:rPr>
            </w:pPr>
            <w:r w:rsidRPr="0011796A">
              <w:rPr>
                <w:rFonts w:ascii="Book Antiqua" w:hAnsi="Book Antiqua"/>
                <w:sz w:val="22"/>
              </w:rPr>
              <w:t>26.02.2020</w:t>
            </w:r>
          </w:p>
        </w:tc>
      </w:tr>
      <w:tr w:rsidR="0001719F" w14:paraId="3C518FA8" w14:textId="77777777" w:rsidTr="00C724A6">
        <w:trPr>
          <w:cantSplit/>
        </w:trPr>
        <w:tc>
          <w:tcPr>
            <w:tcW w:w="2590" w:type="dxa"/>
            <w:tcBorders>
              <w:top w:val="nil"/>
              <w:left w:val="nil"/>
              <w:bottom w:val="nil"/>
              <w:right w:val="nil"/>
            </w:tcBorders>
          </w:tcPr>
          <w:p w14:paraId="211300DB"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BEHANDLINGSTID:</w:t>
            </w:r>
          </w:p>
        </w:tc>
        <w:tc>
          <w:tcPr>
            <w:tcW w:w="6622" w:type="dxa"/>
            <w:tcBorders>
              <w:top w:val="nil"/>
              <w:left w:val="nil"/>
              <w:bottom w:val="nil"/>
              <w:right w:val="nil"/>
            </w:tcBorders>
          </w:tcPr>
          <w:p w14:paraId="71148C26" w14:textId="3140F72D" w:rsidR="0001719F" w:rsidRPr="0011796A" w:rsidRDefault="006F5A50">
            <w:pPr>
              <w:widowControl/>
              <w:tabs>
                <w:tab w:val="left" w:pos="-1440"/>
                <w:tab w:val="left" w:pos="-720"/>
                <w:tab w:val="left" w:pos="2760"/>
              </w:tabs>
              <w:suppressAutoHyphens/>
              <w:rPr>
                <w:rFonts w:ascii="Book Antiqua" w:hAnsi="Book Antiqua"/>
                <w:sz w:val="22"/>
              </w:rPr>
            </w:pPr>
            <w:r>
              <w:rPr>
                <w:rFonts w:ascii="Book Antiqua" w:hAnsi="Book Antiqua"/>
                <w:sz w:val="22"/>
              </w:rPr>
              <w:t>196 dager</w:t>
            </w:r>
          </w:p>
        </w:tc>
      </w:tr>
      <w:tr w:rsidR="0001719F" w14:paraId="1531DFFE" w14:textId="77777777" w:rsidTr="00C724A6">
        <w:trPr>
          <w:cantSplit/>
        </w:trPr>
        <w:tc>
          <w:tcPr>
            <w:tcW w:w="2590" w:type="dxa"/>
            <w:tcBorders>
              <w:top w:val="nil"/>
              <w:left w:val="nil"/>
              <w:bottom w:val="nil"/>
              <w:right w:val="nil"/>
            </w:tcBorders>
          </w:tcPr>
          <w:p w14:paraId="2000F1A1"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KLAGEGRUPPE:</w:t>
            </w:r>
          </w:p>
        </w:tc>
        <w:tc>
          <w:tcPr>
            <w:tcW w:w="6622" w:type="dxa"/>
            <w:tcBorders>
              <w:top w:val="nil"/>
              <w:left w:val="nil"/>
              <w:bottom w:val="nil"/>
              <w:right w:val="nil"/>
            </w:tcBorders>
          </w:tcPr>
          <w:p w14:paraId="5F427FE8" w14:textId="4EDD416B" w:rsidR="0001719F" w:rsidRPr="0011796A" w:rsidRDefault="008C1468">
            <w:pPr>
              <w:widowControl/>
              <w:tabs>
                <w:tab w:val="left" w:pos="-1440"/>
                <w:tab w:val="left" w:pos="-720"/>
                <w:tab w:val="left" w:pos="2760"/>
              </w:tabs>
              <w:suppressAutoHyphens/>
              <w:rPr>
                <w:rFonts w:ascii="Book Antiqua" w:hAnsi="Book Antiqua"/>
                <w:sz w:val="22"/>
              </w:rPr>
            </w:pPr>
            <w:r w:rsidRPr="0011796A">
              <w:rPr>
                <w:rFonts w:ascii="Book Antiqua" w:hAnsi="Book Antiqua"/>
                <w:sz w:val="22"/>
              </w:rPr>
              <w:t>Bedrift (advokatklage)</w:t>
            </w:r>
          </w:p>
        </w:tc>
      </w:tr>
      <w:tr w:rsidR="0001719F" w14:paraId="0E644CC0" w14:textId="77777777" w:rsidTr="00C724A6">
        <w:trPr>
          <w:cantSplit/>
        </w:trPr>
        <w:tc>
          <w:tcPr>
            <w:tcW w:w="2590" w:type="dxa"/>
            <w:tcBorders>
              <w:top w:val="nil"/>
              <w:left w:val="nil"/>
              <w:bottom w:val="nil"/>
              <w:right w:val="nil"/>
            </w:tcBorders>
          </w:tcPr>
          <w:p w14:paraId="356ADEA7"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PFU-KONKLUSJON:</w:t>
            </w:r>
          </w:p>
        </w:tc>
        <w:tc>
          <w:tcPr>
            <w:tcW w:w="6622" w:type="dxa"/>
            <w:tcBorders>
              <w:top w:val="nil"/>
              <w:left w:val="nil"/>
              <w:bottom w:val="nil"/>
              <w:right w:val="nil"/>
            </w:tcBorders>
          </w:tcPr>
          <w:p w14:paraId="5FEC7C2A" w14:textId="77777777" w:rsidR="0001719F" w:rsidRPr="0011796A" w:rsidRDefault="0001719F">
            <w:pPr>
              <w:widowControl/>
              <w:tabs>
                <w:tab w:val="left" w:pos="-1440"/>
                <w:tab w:val="left" w:pos="-720"/>
                <w:tab w:val="left" w:pos="2760"/>
              </w:tabs>
              <w:suppressAutoHyphens/>
              <w:rPr>
                <w:rFonts w:ascii="Book Antiqua" w:hAnsi="Book Antiqua"/>
                <w:sz w:val="22"/>
              </w:rPr>
            </w:pPr>
          </w:p>
        </w:tc>
      </w:tr>
      <w:tr w:rsidR="0001719F" w14:paraId="491853E9" w14:textId="77777777" w:rsidTr="00C724A6">
        <w:trPr>
          <w:cantSplit/>
        </w:trPr>
        <w:tc>
          <w:tcPr>
            <w:tcW w:w="2590" w:type="dxa"/>
            <w:tcBorders>
              <w:top w:val="nil"/>
              <w:left w:val="nil"/>
              <w:bottom w:val="nil"/>
              <w:right w:val="nil"/>
            </w:tcBorders>
          </w:tcPr>
          <w:p w14:paraId="38E10E09"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HENVISNING VVPL.:</w:t>
            </w:r>
          </w:p>
        </w:tc>
        <w:tc>
          <w:tcPr>
            <w:tcW w:w="6622" w:type="dxa"/>
            <w:tcBorders>
              <w:top w:val="nil"/>
              <w:left w:val="nil"/>
              <w:bottom w:val="nil"/>
              <w:right w:val="nil"/>
            </w:tcBorders>
          </w:tcPr>
          <w:p w14:paraId="2CE43029" w14:textId="77777777" w:rsidR="0001719F" w:rsidRPr="0011796A" w:rsidRDefault="0001719F">
            <w:pPr>
              <w:widowControl/>
              <w:tabs>
                <w:tab w:val="left" w:pos="-1440"/>
                <w:tab w:val="left" w:pos="-720"/>
                <w:tab w:val="left" w:pos="2760"/>
              </w:tabs>
              <w:suppressAutoHyphens/>
              <w:rPr>
                <w:rFonts w:ascii="Book Antiqua" w:hAnsi="Book Antiqua"/>
                <w:sz w:val="22"/>
              </w:rPr>
            </w:pPr>
          </w:p>
        </w:tc>
      </w:tr>
      <w:tr w:rsidR="0001719F" w14:paraId="52661CAE" w14:textId="77777777" w:rsidTr="00C724A6">
        <w:trPr>
          <w:cantSplit/>
        </w:trPr>
        <w:tc>
          <w:tcPr>
            <w:tcW w:w="2590" w:type="dxa"/>
            <w:tcBorders>
              <w:top w:val="nil"/>
              <w:left w:val="nil"/>
              <w:bottom w:val="nil"/>
              <w:right w:val="nil"/>
            </w:tcBorders>
          </w:tcPr>
          <w:p w14:paraId="4557E244"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OMTALE/ANONYM.:</w:t>
            </w:r>
          </w:p>
        </w:tc>
        <w:tc>
          <w:tcPr>
            <w:tcW w:w="6622" w:type="dxa"/>
            <w:tcBorders>
              <w:top w:val="nil"/>
              <w:left w:val="nil"/>
              <w:bottom w:val="nil"/>
              <w:right w:val="nil"/>
            </w:tcBorders>
          </w:tcPr>
          <w:p w14:paraId="579035A0" w14:textId="77777777" w:rsidR="0001719F" w:rsidRDefault="0001719F">
            <w:pPr>
              <w:widowControl/>
              <w:tabs>
                <w:tab w:val="left" w:pos="-1440"/>
                <w:tab w:val="left" w:pos="-720"/>
                <w:tab w:val="left" w:pos="2760"/>
              </w:tabs>
              <w:suppressAutoHyphens/>
              <w:rPr>
                <w:rFonts w:ascii="Book Antiqua" w:hAnsi="Book Antiqua"/>
                <w:sz w:val="22"/>
              </w:rPr>
            </w:pPr>
          </w:p>
        </w:tc>
      </w:tr>
      <w:tr w:rsidR="0001719F" w14:paraId="6531745B" w14:textId="77777777" w:rsidTr="00C724A6">
        <w:trPr>
          <w:cantSplit/>
          <w:trHeight w:val="225"/>
        </w:trPr>
        <w:tc>
          <w:tcPr>
            <w:tcW w:w="2590" w:type="dxa"/>
            <w:tcBorders>
              <w:top w:val="nil"/>
              <w:left w:val="nil"/>
              <w:bottom w:val="nil"/>
              <w:right w:val="nil"/>
            </w:tcBorders>
          </w:tcPr>
          <w:p w14:paraId="32672C15"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MERKNADER:</w:t>
            </w:r>
          </w:p>
        </w:tc>
        <w:tc>
          <w:tcPr>
            <w:tcW w:w="6622" w:type="dxa"/>
            <w:tcBorders>
              <w:top w:val="nil"/>
              <w:left w:val="nil"/>
              <w:bottom w:val="nil"/>
              <w:right w:val="nil"/>
            </w:tcBorders>
          </w:tcPr>
          <w:p w14:paraId="3B12F88C" w14:textId="77777777" w:rsidR="0001719F" w:rsidRDefault="0001719F" w:rsidP="00823ABF">
            <w:pPr>
              <w:widowControl/>
              <w:tabs>
                <w:tab w:val="left" w:pos="-1440"/>
                <w:tab w:val="left" w:pos="-720"/>
                <w:tab w:val="left" w:pos="2760"/>
              </w:tabs>
              <w:suppressAutoHyphens/>
              <w:rPr>
                <w:rFonts w:ascii="Book Antiqua" w:hAnsi="Book Antiqua"/>
                <w:sz w:val="22"/>
              </w:rPr>
            </w:pPr>
          </w:p>
          <w:p w14:paraId="61D5E14F" w14:textId="77777777" w:rsidR="003869AE" w:rsidRDefault="003869AE" w:rsidP="00823ABF">
            <w:pPr>
              <w:widowControl/>
              <w:tabs>
                <w:tab w:val="left" w:pos="-1440"/>
                <w:tab w:val="left" w:pos="-720"/>
                <w:tab w:val="left" w:pos="2760"/>
              </w:tabs>
              <w:suppressAutoHyphens/>
              <w:rPr>
                <w:rFonts w:ascii="Book Antiqua" w:hAnsi="Book Antiqua"/>
                <w:sz w:val="22"/>
              </w:rPr>
            </w:pPr>
          </w:p>
        </w:tc>
      </w:tr>
    </w:tbl>
    <w:p w14:paraId="66801446" w14:textId="77777777" w:rsidR="0001719F" w:rsidRDefault="0001719F">
      <w:pPr>
        <w:widowControl/>
        <w:rPr>
          <w:rFonts w:ascii="Book Antiqua" w:hAnsi="Book Antiqua"/>
          <w:b/>
          <w:sz w:val="22"/>
        </w:rPr>
      </w:pPr>
      <w:r>
        <w:rPr>
          <w:rFonts w:ascii="Book Antiqua" w:hAnsi="Book Antiqua"/>
          <w:b/>
          <w:sz w:val="22"/>
        </w:rPr>
        <w:t xml:space="preserve">SAMMENDRAG: </w:t>
      </w:r>
    </w:p>
    <w:p w14:paraId="5A96B1BF" w14:textId="77777777" w:rsidR="00700C61" w:rsidRPr="00200BCE" w:rsidRDefault="00700C61" w:rsidP="00345F74">
      <w:pPr>
        <w:rPr>
          <w:rFonts w:ascii="Book Antiqua" w:hAnsi="Book Antiqua"/>
          <w:b/>
          <w:bCs/>
          <w:sz w:val="22"/>
          <w:szCs w:val="22"/>
        </w:rPr>
      </w:pPr>
    </w:p>
    <w:p w14:paraId="6883AECB" w14:textId="7AA8F6C7" w:rsidR="00474EF5" w:rsidRDefault="0011796A" w:rsidP="00474EF5">
      <w:pPr>
        <w:rPr>
          <w:rFonts w:ascii="Book Antiqua" w:hAnsi="Book Antiqua"/>
          <w:sz w:val="22"/>
          <w:szCs w:val="22"/>
        </w:rPr>
      </w:pPr>
      <w:r w:rsidRPr="00444B1B">
        <w:rPr>
          <w:rFonts w:ascii="Book Antiqua" w:hAnsi="Book Antiqua"/>
          <w:b/>
          <w:bCs/>
          <w:sz w:val="22"/>
          <w:szCs w:val="22"/>
        </w:rPr>
        <w:t>Telemarksavisa (TA)</w:t>
      </w:r>
      <w:r w:rsidR="00111986" w:rsidRPr="00444B1B">
        <w:rPr>
          <w:rFonts w:ascii="Book Antiqua" w:hAnsi="Book Antiqua"/>
          <w:b/>
          <w:bCs/>
          <w:sz w:val="22"/>
          <w:szCs w:val="22"/>
        </w:rPr>
        <w:t xml:space="preserve"> </w:t>
      </w:r>
      <w:r w:rsidR="00345F74" w:rsidRPr="00444B1B">
        <w:rPr>
          <w:rFonts w:ascii="Book Antiqua" w:hAnsi="Book Antiqua"/>
          <w:sz w:val="22"/>
          <w:szCs w:val="22"/>
        </w:rPr>
        <w:t>publiserte</w:t>
      </w:r>
      <w:r w:rsidR="007B0A88" w:rsidRPr="00444B1B">
        <w:rPr>
          <w:rFonts w:ascii="Book Antiqua" w:hAnsi="Book Antiqua"/>
          <w:sz w:val="22"/>
          <w:szCs w:val="22"/>
        </w:rPr>
        <w:t xml:space="preserve"> </w:t>
      </w:r>
      <w:r w:rsidR="00474EF5" w:rsidRPr="00444B1B">
        <w:rPr>
          <w:rFonts w:ascii="Book Antiqua" w:hAnsi="Book Antiqua"/>
          <w:sz w:val="22"/>
          <w:szCs w:val="22"/>
        </w:rPr>
        <w:t>en nyhetsartikkel</w:t>
      </w:r>
      <w:r w:rsidR="00787FF9">
        <w:rPr>
          <w:rFonts w:ascii="Book Antiqua" w:hAnsi="Book Antiqua"/>
          <w:sz w:val="22"/>
          <w:szCs w:val="22"/>
        </w:rPr>
        <w:t>,</w:t>
      </w:r>
      <w:r w:rsidR="00474EF5" w:rsidRPr="00444B1B">
        <w:rPr>
          <w:rFonts w:ascii="Book Antiqua" w:hAnsi="Book Antiqua"/>
          <w:sz w:val="22"/>
          <w:szCs w:val="22"/>
        </w:rPr>
        <w:t xml:space="preserve"> </w:t>
      </w:r>
      <w:r w:rsidR="00474EF5" w:rsidRPr="00444B1B">
        <w:rPr>
          <w:rFonts w:ascii="Book Antiqua" w:hAnsi="Book Antiqua"/>
          <w:b/>
          <w:bCs/>
          <w:sz w:val="22"/>
          <w:szCs w:val="22"/>
        </w:rPr>
        <w:t>mandag 11. februa</w:t>
      </w:r>
      <w:r w:rsidR="00FE6FA9">
        <w:rPr>
          <w:rFonts w:ascii="Book Antiqua" w:hAnsi="Book Antiqua"/>
          <w:b/>
          <w:bCs/>
          <w:sz w:val="22"/>
          <w:szCs w:val="22"/>
        </w:rPr>
        <w:t>r</w:t>
      </w:r>
      <w:r w:rsidR="00787FF9">
        <w:rPr>
          <w:rFonts w:ascii="Book Antiqua" w:hAnsi="Book Antiqua"/>
          <w:b/>
          <w:bCs/>
          <w:sz w:val="22"/>
          <w:szCs w:val="22"/>
        </w:rPr>
        <w:t xml:space="preserve"> 2019</w:t>
      </w:r>
      <w:r w:rsidR="001F5082">
        <w:rPr>
          <w:rFonts w:ascii="Book Antiqua" w:hAnsi="Book Antiqua"/>
          <w:b/>
          <w:bCs/>
          <w:sz w:val="22"/>
          <w:szCs w:val="22"/>
        </w:rPr>
        <w:t>,</w:t>
      </w:r>
      <w:r w:rsidR="00FE6FA9">
        <w:rPr>
          <w:rFonts w:ascii="Book Antiqua" w:hAnsi="Book Antiqua"/>
          <w:b/>
          <w:bCs/>
          <w:sz w:val="22"/>
          <w:szCs w:val="22"/>
        </w:rPr>
        <w:t xml:space="preserve"> </w:t>
      </w:r>
      <w:r w:rsidR="00FE6FA9" w:rsidRPr="00FE6FA9">
        <w:rPr>
          <w:rFonts w:ascii="Book Antiqua" w:hAnsi="Book Antiqua"/>
          <w:sz w:val="22"/>
          <w:szCs w:val="22"/>
        </w:rPr>
        <w:t>om</w:t>
      </w:r>
      <w:r w:rsidR="00FE6FA9">
        <w:rPr>
          <w:rFonts w:ascii="Book Antiqua" w:hAnsi="Book Antiqua"/>
          <w:b/>
          <w:bCs/>
          <w:sz w:val="22"/>
          <w:szCs w:val="22"/>
        </w:rPr>
        <w:t xml:space="preserve"> </w:t>
      </w:r>
      <w:r w:rsidR="00FE6FA9" w:rsidRPr="00FE6FA9">
        <w:rPr>
          <w:rFonts w:ascii="Book Antiqua" w:hAnsi="Book Antiqua"/>
          <w:sz w:val="22"/>
          <w:szCs w:val="22"/>
        </w:rPr>
        <w:t>Skinnarbu Nasjonalparkhotell</w:t>
      </w:r>
      <w:r w:rsidR="00FE6FA9">
        <w:rPr>
          <w:rFonts w:ascii="Book Antiqua" w:hAnsi="Book Antiqua"/>
          <w:b/>
          <w:bCs/>
          <w:sz w:val="22"/>
          <w:szCs w:val="22"/>
        </w:rPr>
        <w:t>.</w:t>
      </w:r>
      <w:r w:rsidR="00474EF5" w:rsidRPr="00444B1B">
        <w:rPr>
          <w:rFonts w:ascii="Book Antiqua" w:hAnsi="Book Antiqua"/>
          <w:sz w:val="22"/>
          <w:szCs w:val="22"/>
        </w:rPr>
        <w:t xml:space="preserve"> Forside</w:t>
      </w:r>
      <w:r w:rsidR="00FE6FA9">
        <w:rPr>
          <w:rFonts w:ascii="Book Antiqua" w:hAnsi="Book Antiqua"/>
          <w:sz w:val="22"/>
          <w:szCs w:val="22"/>
        </w:rPr>
        <w:t>tittelen var:</w:t>
      </w:r>
      <w:r w:rsidR="00474EF5" w:rsidRPr="00444B1B">
        <w:rPr>
          <w:rFonts w:ascii="Book Antiqua" w:hAnsi="Book Antiqua"/>
          <w:sz w:val="22"/>
          <w:szCs w:val="22"/>
        </w:rPr>
        <w:t xml:space="preserve"> </w:t>
      </w:r>
      <w:r w:rsidR="00474EF5" w:rsidRPr="00444B1B">
        <w:rPr>
          <w:rFonts w:ascii="Book Antiqua" w:hAnsi="Book Antiqua"/>
          <w:b/>
          <w:bCs/>
          <w:sz w:val="22"/>
          <w:szCs w:val="22"/>
        </w:rPr>
        <w:t>«Ønsker å rydde opp: Vasser i ubetalte regninger»</w:t>
      </w:r>
      <w:r w:rsidR="001F5082">
        <w:rPr>
          <w:rFonts w:ascii="Book Antiqua" w:hAnsi="Book Antiqua"/>
          <w:sz w:val="22"/>
          <w:szCs w:val="22"/>
        </w:rPr>
        <w:t>.</w:t>
      </w:r>
      <w:r w:rsidR="00FE6FA9">
        <w:rPr>
          <w:rFonts w:ascii="Book Antiqua" w:hAnsi="Book Antiqua"/>
          <w:sz w:val="22"/>
          <w:szCs w:val="22"/>
        </w:rPr>
        <w:t xml:space="preserve"> </w:t>
      </w:r>
      <w:r w:rsidR="001F5082">
        <w:rPr>
          <w:rFonts w:ascii="Book Antiqua" w:hAnsi="Book Antiqua"/>
          <w:sz w:val="22"/>
          <w:szCs w:val="22"/>
        </w:rPr>
        <w:t>T</w:t>
      </w:r>
      <w:r w:rsidR="00474EF5" w:rsidRPr="00444B1B">
        <w:rPr>
          <w:rFonts w:ascii="Book Antiqua" w:hAnsi="Book Antiqua"/>
          <w:sz w:val="22"/>
          <w:szCs w:val="22"/>
        </w:rPr>
        <w:t>ittel</w:t>
      </w:r>
      <w:r w:rsidR="00FE6FA9">
        <w:rPr>
          <w:rFonts w:ascii="Book Antiqua" w:hAnsi="Book Antiqua"/>
          <w:sz w:val="22"/>
          <w:szCs w:val="22"/>
        </w:rPr>
        <w:t>en</w:t>
      </w:r>
      <w:r w:rsidR="00474EF5" w:rsidRPr="00444B1B">
        <w:rPr>
          <w:rFonts w:ascii="Book Antiqua" w:hAnsi="Book Antiqua"/>
          <w:sz w:val="22"/>
          <w:szCs w:val="22"/>
        </w:rPr>
        <w:t xml:space="preserve"> inne i avisen</w:t>
      </w:r>
      <w:r w:rsidR="00FE6FA9">
        <w:rPr>
          <w:rFonts w:ascii="Book Antiqua" w:hAnsi="Book Antiqua"/>
          <w:sz w:val="22"/>
          <w:szCs w:val="22"/>
        </w:rPr>
        <w:t xml:space="preserve"> var:</w:t>
      </w:r>
      <w:r w:rsidR="00474EF5" w:rsidRPr="00444B1B">
        <w:rPr>
          <w:rFonts w:ascii="Book Antiqua" w:hAnsi="Book Antiqua"/>
          <w:sz w:val="22"/>
          <w:szCs w:val="22"/>
        </w:rPr>
        <w:t xml:space="preserve"> </w:t>
      </w:r>
      <w:r w:rsidR="00474EF5" w:rsidRPr="00444B1B">
        <w:rPr>
          <w:rFonts w:ascii="Book Antiqua" w:hAnsi="Book Antiqua"/>
          <w:b/>
          <w:bCs/>
          <w:sz w:val="22"/>
          <w:szCs w:val="22"/>
        </w:rPr>
        <w:t>«Pengetrøbbel og uro i fjellparadiset»</w:t>
      </w:r>
      <w:r w:rsidR="00FD2597">
        <w:rPr>
          <w:rFonts w:ascii="Book Antiqua" w:hAnsi="Book Antiqua"/>
          <w:b/>
          <w:bCs/>
          <w:sz w:val="22"/>
          <w:szCs w:val="22"/>
        </w:rPr>
        <w:t>.</w:t>
      </w:r>
      <w:r w:rsidR="00474EF5" w:rsidRPr="00444B1B">
        <w:rPr>
          <w:rFonts w:ascii="Book Antiqua" w:hAnsi="Book Antiqua"/>
          <w:sz w:val="22"/>
          <w:szCs w:val="22"/>
        </w:rPr>
        <w:t xml:space="preserve"> </w:t>
      </w:r>
    </w:p>
    <w:p w14:paraId="545A0EAD" w14:textId="77777777" w:rsidR="00FE6FA9" w:rsidRPr="00444B1B" w:rsidRDefault="00FE6FA9" w:rsidP="00474EF5">
      <w:pPr>
        <w:rPr>
          <w:rFonts w:ascii="Book Antiqua" w:hAnsi="Book Antiqua"/>
          <w:sz w:val="22"/>
          <w:szCs w:val="22"/>
        </w:rPr>
      </w:pPr>
    </w:p>
    <w:p w14:paraId="77DF100F" w14:textId="5B53D7B8" w:rsidR="00E37BE3" w:rsidRDefault="00FE6FA9" w:rsidP="00E37BE3">
      <w:pPr>
        <w:rPr>
          <w:rFonts w:ascii="Book Antiqua" w:hAnsi="Book Antiqua"/>
          <w:sz w:val="22"/>
          <w:szCs w:val="22"/>
        </w:rPr>
      </w:pPr>
      <w:r>
        <w:rPr>
          <w:rFonts w:ascii="Book Antiqua" w:hAnsi="Book Antiqua"/>
          <w:b/>
          <w:bCs/>
          <w:sz w:val="22"/>
          <w:szCs w:val="22"/>
        </w:rPr>
        <w:t>O</w:t>
      </w:r>
      <w:r w:rsidR="0011796A" w:rsidRPr="00444B1B">
        <w:rPr>
          <w:rFonts w:ascii="Book Antiqua" w:hAnsi="Book Antiqua"/>
          <w:b/>
          <w:bCs/>
          <w:sz w:val="22"/>
          <w:szCs w:val="22"/>
        </w:rPr>
        <w:t>nsdag 13. februa</w:t>
      </w:r>
      <w:r w:rsidR="008B2BA0" w:rsidRPr="00444B1B">
        <w:rPr>
          <w:rFonts w:ascii="Book Antiqua" w:hAnsi="Book Antiqua"/>
          <w:b/>
          <w:bCs/>
          <w:sz w:val="22"/>
          <w:szCs w:val="22"/>
        </w:rPr>
        <w:t>r</w:t>
      </w:r>
      <w:r w:rsidR="00787FF9">
        <w:rPr>
          <w:rFonts w:ascii="Book Antiqua" w:hAnsi="Book Antiqua"/>
          <w:b/>
          <w:bCs/>
          <w:sz w:val="22"/>
          <w:szCs w:val="22"/>
        </w:rPr>
        <w:t xml:space="preserve"> 2019</w:t>
      </w:r>
      <w:r>
        <w:rPr>
          <w:rFonts w:ascii="Book Antiqua" w:hAnsi="Book Antiqua"/>
          <w:b/>
          <w:bCs/>
          <w:sz w:val="22"/>
          <w:szCs w:val="22"/>
        </w:rPr>
        <w:t xml:space="preserve"> </w:t>
      </w:r>
      <w:r w:rsidRPr="00FE6FA9">
        <w:rPr>
          <w:rFonts w:ascii="Book Antiqua" w:hAnsi="Book Antiqua"/>
          <w:sz w:val="22"/>
          <w:szCs w:val="22"/>
        </w:rPr>
        <w:t>(nett)</w:t>
      </w:r>
      <w:r w:rsidR="00787FF9">
        <w:rPr>
          <w:rFonts w:ascii="Book Antiqua" w:hAnsi="Book Antiqua"/>
          <w:sz w:val="22"/>
          <w:szCs w:val="22"/>
        </w:rPr>
        <w:t xml:space="preserve"> og</w:t>
      </w:r>
      <w:r>
        <w:rPr>
          <w:rFonts w:ascii="Book Antiqua" w:hAnsi="Book Antiqua"/>
          <w:b/>
          <w:bCs/>
          <w:sz w:val="22"/>
          <w:szCs w:val="22"/>
        </w:rPr>
        <w:t xml:space="preserve"> torsdag 14. februar</w:t>
      </w:r>
      <w:r w:rsidR="00787FF9">
        <w:rPr>
          <w:rFonts w:ascii="Book Antiqua" w:hAnsi="Book Antiqua"/>
          <w:b/>
          <w:bCs/>
          <w:sz w:val="22"/>
          <w:szCs w:val="22"/>
        </w:rPr>
        <w:t xml:space="preserve"> 2019</w:t>
      </w:r>
      <w:r>
        <w:rPr>
          <w:rFonts w:ascii="Book Antiqua" w:hAnsi="Book Antiqua"/>
          <w:b/>
          <w:bCs/>
          <w:sz w:val="22"/>
          <w:szCs w:val="22"/>
        </w:rPr>
        <w:t xml:space="preserve"> </w:t>
      </w:r>
      <w:r w:rsidRPr="00787FF9">
        <w:rPr>
          <w:rFonts w:ascii="Book Antiqua" w:hAnsi="Book Antiqua"/>
          <w:sz w:val="22"/>
          <w:szCs w:val="22"/>
        </w:rPr>
        <w:t>(papir)</w:t>
      </w:r>
      <w:r w:rsidR="00787FF9">
        <w:rPr>
          <w:rFonts w:ascii="Book Antiqua" w:hAnsi="Book Antiqua"/>
          <w:sz w:val="22"/>
          <w:szCs w:val="22"/>
        </w:rPr>
        <w:t>,</w:t>
      </w:r>
      <w:r>
        <w:rPr>
          <w:rFonts w:ascii="Book Antiqua" w:hAnsi="Book Antiqua"/>
          <w:sz w:val="22"/>
          <w:szCs w:val="22"/>
        </w:rPr>
        <w:t xml:space="preserve"> ble en kommentarartikkel publisert. </w:t>
      </w:r>
      <w:r w:rsidR="0011796A" w:rsidRPr="00444B1B">
        <w:rPr>
          <w:rFonts w:ascii="Book Antiqua" w:hAnsi="Book Antiqua"/>
          <w:sz w:val="22"/>
          <w:szCs w:val="22"/>
        </w:rPr>
        <w:t xml:space="preserve">Kommentaren var skrevet av </w:t>
      </w:r>
      <w:r w:rsidR="00787FF9">
        <w:rPr>
          <w:rFonts w:ascii="Book Antiqua" w:hAnsi="Book Antiqua"/>
          <w:sz w:val="22"/>
          <w:szCs w:val="22"/>
        </w:rPr>
        <w:t xml:space="preserve">TAs </w:t>
      </w:r>
      <w:r w:rsidR="0011796A" w:rsidRPr="00444B1B">
        <w:rPr>
          <w:rFonts w:ascii="Book Antiqua" w:hAnsi="Book Antiqua"/>
          <w:sz w:val="22"/>
          <w:szCs w:val="22"/>
        </w:rPr>
        <w:t>redaktør Ove Mellingen og hadde tittelen</w:t>
      </w:r>
      <w:r w:rsidR="008B2BA0" w:rsidRPr="00444B1B">
        <w:rPr>
          <w:rFonts w:ascii="Book Antiqua" w:hAnsi="Book Antiqua"/>
          <w:sz w:val="22"/>
          <w:szCs w:val="22"/>
        </w:rPr>
        <w:t>:</w:t>
      </w:r>
      <w:r w:rsidR="0011796A" w:rsidRPr="00444B1B">
        <w:rPr>
          <w:rFonts w:ascii="Book Antiqua" w:hAnsi="Book Antiqua"/>
          <w:sz w:val="22"/>
          <w:szCs w:val="22"/>
        </w:rPr>
        <w:t xml:space="preserve"> </w:t>
      </w:r>
      <w:r w:rsidR="0011796A" w:rsidRPr="00444B1B">
        <w:rPr>
          <w:rFonts w:ascii="Book Antiqua" w:hAnsi="Book Antiqua"/>
          <w:b/>
          <w:bCs/>
          <w:sz w:val="22"/>
          <w:szCs w:val="22"/>
        </w:rPr>
        <w:t>«Mafiametoder i fjellheimen»</w:t>
      </w:r>
      <w:r w:rsidR="0011796A" w:rsidRPr="00444B1B">
        <w:rPr>
          <w:rFonts w:ascii="Book Antiqua" w:hAnsi="Book Antiqua"/>
          <w:sz w:val="22"/>
          <w:szCs w:val="22"/>
        </w:rPr>
        <w:t xml:space="preserve">. </w:t>
      </w:r>
      <w:r w:rsidR="008B2BA0" w:rsidRPr="00444B1B">
        <w:rPr>
          <w:rFonts w:ascii="Book Antiqua" w:hAnsi="Book Antiqua"/>
          <w:sz w:val="22"/>
          <w:szCs w:val="22"/>
        </w:rPr>
        <w:t xml:space="preserve">Artikkelen </w:t>
      </w:r>
      <w:r w:rsidR="00662357" w:rsidRPr="00444B1B">
        <w:rPr>
          <w:rFonts w:ascii="Book Antiqua" w:hAnsi="Book Antiqua"/>
          <w:sz w:val="22"/>
          <w:szCs w:val="22"/>
        </w:rPr>
        <w:t xml:space="preserve">var illustrert med et </w:t>
      </w:r>
      <w:r w:rsidR="00787FF9">
        <w:rPr>
          <w:rFonts w:ascii="Book Antiqua" w:hAnsi="Book Antiqua"/>
          <w:sz w:val="22"/>
          <w:szCs w:val="22"/>
        </w:rPr>
        <w:t xml:space="preserve">større </w:t>
      </w:r>
      <w:r w:rsidR="00662357" w:rsidRPr="00444B1B">
        <w:rPr>
          <w:rFonts w:ascii="Book Antiqua" w:hAnsi="Book Antiqua"/>
          <w:sz w:val="22"/>
          <w:szCs w:val="22"/>
        </w:rPr>
        <w:t>bilde av</w:t>
      </w:r>
      <w:r w:rsidR="008B2BA0" w:rsidRPr="00444B1B">
        <w:rPr>
          <w:rFonts w:ascii="Book Antiqua" w:hAnsi="Book Antiqua"/>
          <w:sz w:val="22"/>
          <w:szCs w:val="22"/>
        </w:rPr>
        <w:t xml:space="preserve"> en smilende </w:t>
      </w:r>
      <w:r w:rsidR="00662357" w:rsidRPr="00444B1B">
        <w:rPr>
          <w:rFonts w:ascii="Book Antiqua" w:hAnsi="Book Antiqua"/>
          <w:sz w:val="22"/>
          <w:szCs w:val="22"/>
        </w:rPr>
        <w:t>TA-journalist</w:t>
      </w:r>
      <w:r w:rsidR="00787FF9">
        <w:rPr>
          <w:rFonts w:ascii="Book Antiqua" w:hAnsi="Book Antiqua"/>
          <w:sz w:val="22"/>
          <w:szCs w:val="22"/>
        </w:rPr>
        <w:t xml:space="preserve">. Journalisten var avbildet </w:t>
      </w:r>
      <w:r w:rsidR="00C36B0E">
        <w:rPr>
          <w:rFonts w:ascii="Book Antiqua" w:hAnsi="Book Antiqua"/>
          <w:sz w:val="22"/>
          <w:szCs w:val="22"/>
        </w:rPr>
        <w:t xml:space="preserve">i en stue, </w:t>
      </w:r>
      <w:r w:rsidR="00787FF9">
        <w:rPr>
          <w:rFonts w:ascii="Book Antiqua" w:hAnsi="Book Antiqua"/>
          <w:sz w:val="22"/>
          <w:szCs w:val="22"/>
        </w:rPr>
        <w:t>med t</w:t>
      </w:r>
      <w:r w:rsidR="00662357" w:rsidRPr="00444B1B">
        <w:rPr>
          <w:rFonts w:ascii="Book Antiqua" w:hAnsi="Book Antiqua"/>
          <w:sz w:val="22"/>
          <w:szCs w:val="22"/>
        </w:rPr>
        <w:t>o</w:t>
      </w:r>
      <w:r w:rsidR="00787FF9">
        <w:rPr>
          <w:rFonts w:ascii="Book Antiqua" w:hAnsi="Book Antiqua"/>
          <w:sz w:val="22"/>
          <w:szCs w:val="22"/>
        </w:rPr>
        <w:t xml:space="preserve"> </w:t>
      </w:r>
      <w:r w:rsidR="00C36B0E">
        <w:rPr>
          <w:rFonts w:ascii="Book Antiqua" w:hAnsi="Book Antiqua"/>
          <w:sz w:val="22"/>
          <w:szCs w:val="22"/>
        </w:rPr>
        <w:t>menn på hver sin side</w:t>
      </w:r>
      <w:r w:rsidR="00787FF9">
        <w:rPr>
          <w:rFonts w:ascii="Book Antiqua" w:hAnsi="Book Antiqua"/>
          <w:sz w:val="22"/>
          <w:szCs w:val="22"/>
        </w:rPr>
        <w:t>. Det to andre hadde fått hver sin sladd over ansiktet.</w:t>
      </w:r>
      <w:r w:rsidR="00662357" w:rsidRPr="00444B1B">
        <w:rPr>
          <w:rFonts w:ascii="Book Antiqua" w:hAnsi="Book Antiqua"/>
          <w:sz w:val="22"/>
          <w:szCs w:val="22"/>
        </w:rPr>
        <w:t xml:space="preserve"> </w:t>
      </w:r>
      <w:r w:rsidR="008B2BA0" w:rsidRPr="00444B1B">
        <w:rPr>
          <w:rFonts w:ascii="Book Antiqua" w:hAnsi="Book Antiqua"/>
          <w:sz w:val="22"/>
          <w:szCs w:val="22"/>
        </w:rPr>
        <w:t xml:space="preserve">Et </w:t>
      </w:r>
      <w:r w:rsidR="00787FF9">
        <w:rPr>
          <w:rFonts w:ascii="Book Antiqua" w:hAnsi="Book Antiqua"/>
          <w:sz w:val="22"/>
          <w:szCs w:val="22"/>
        </w:rPr>
        <w:t>mindre bilde var i</w:t>
      </w:r>
      <w:r w:rsidR="008B2BA0" w:rsidRPr="00444B1B">
        <w:rPr>
          <w:rFonts w:ascii="Book Antiqua" w:hAnsi="Book Antiqua"/>
          <w:sz w:val="22"/>
          <w:szCs w:val="22"/>
        </w:rPr>
        <w:t xml:space="preserve">nnfelt </w:t>
      </w:r>
      <w:r w:rsidR="00787FF9">
        <w:rPr>
          <w:rFonts w:ascii="Book Antiqua" w:hAnsi="Book Antiqua"/>
          <w:sz w:val="22"/>
          <w:szCs w:val="22"/>
        </w:rPr>
        <w:t xml:space="preserve">i det større </w:t>
      </w:r>
      <w:r w:rsidR="008B2BA0" w:rsidRPr="00444B1B">
        <w:rPr>
          <w:rFonts w:ascii="Book Antiqua" w:hAnsi="Book Antiqua"/>
          <w:sz w:val="22"/>
          <w:szCs w:val="22"/>
        </w:rPr>
        <w:t>bilde</w:t>
      </w:r>
      <w:r w:rsidR="00787FF9">
        <w:rPr>
          <w:rFonts w:ascii="Book Antiqua" w:hAnsi="Book Antiqua"/>
          <w:sz w:val="22"/>
          <w:szCs w:val="22"/>
        </w:rPr>
        <w:t xml:space="preserve">. </w:t>
      </w:r>
      <w:r w:rsidR="00E37BE3">
        <w:rPr>
          <w:rFonts w:ascii="Book Antiqua" w:hAnsi="Book Antiqua"/>
          <w:sz w:val="22"/>
          <w:szCs w:val="22"/>
        </w:rPr>
        <w:t>Bi</w:t>
      </w:r>
      <w:r w:rsidR="00787FF9">
        <w:rPr>
          <w:rFonts w:ascii="Book Antiqua" w:hAnsi="Book Antiqua"/>
          <w:sz w:val="22"/>
          <w:szCs w:val="22"/>
        </w:rPr>
        <w:t xml:space="preserve">ldet </w:t>
      </w:r>
      <w:r w:rsidR="008B2BA0" w:rsidRPr="00444B1B">
        <w:rPr>
          <w:rFonts w:ascii="Book Antiqua" w:hAnsi="Book Antiqua"/>
          <w:sz w:val="22"/>
          <w:szCs w:val="22"/>
        </w:rPr>
        <w:t xml:space="preserve">viste </w:t>
      </w:r>
      <w:r w:rsidR="00787FF9">
        <w:rPr>
          <w:rFonts w:ascii="Book Antiqua" w:hAnsi="Book Antiqua"/>
          <w:sz w:val="22"/>
          <w:szCs w:val="22"/>
        </w:rPr>
        <w:t>TA-</w:t>
      </w:r>
      <w:r w:rsidR="00E45EC5">
        <w:rPr>
          <w:rFonts w:ascii="Book Antiqua" w:hAnsi="Book Antiqua"/>
          <w:sz w:val="22"/>
          <w:szCs w:val="22"/>
        </w:rPr>
        <w:t>journalist</w:t>
      </w:r>
      <w:r w:rsidR="00787FF9">
        <w:rPr>
          <w:rFonts w:ascii="Book Antiqua" w:hAnsi="Book Antiqua"/>
          <w:sz w:val="22"/>
          <w:szCs w:val="22"/>
        </w:rPr>
        <w:t>en</w:t>
      </w:r>
      <w:r w:rsidR="008B2BA0" w:rsidRPr="00444B1B">
        <w:rPr>
          <w:rFonts w:ascii="Book Antiqua" w:hAnsi="Book Antiqua"/>
          <w:sz w:val="22"/>
          <w:szCs w:val="22"/>
        </w:rPr>
        <w:t xml:space="preserve"> på veg inn i en bil</w:t>
      </w:r>
      <w:r w:rsidR="00787FF9">
        <w:rPr>
          <w:rFonts w:ascii="Book Antiqua" w:hAnsi="Book Antiqua"/>
          <w:sz w:val="22"/>
          <w:szCs w:val="22"/>
        </w:rPr>
        <w:t xml:space="preserve"> på dagtid.</w:t>
      </w:r>
      <w:r w:rsidR="00E37BE3">
        <w:rPr>
          <w:rFonts w:ascii="Book Antiqua" w:hAnsi="Book Antiqua"/>
          <w:sz w:val="22"/>
          <w:szCs w:val="22"/>
        </w:rPr>
        <w:t xml:space="preserve"> </w:t>
      </w:r>
      <w:r w:rsidR="009E254D">
        <w:rPr>
          <w:rFonts w:ascii="Book Antiqua" w:hAnsi="Book Antiqua"/>
          <w:sz w:val="22"/>
          <w:szCs w:val="22"/>
        </w:rPr>
        <w:t>I kommentaren forteller redaktøren om hva som skjedde i fjellheimen</w:t>
      </w:r>
      <w:r w:rsidR="00787FF9">
        <w:rPr>
          <w:rFonts w:ascii="Book Antiqua" w:hAnsi="Book Antiqua"/>
          <w:sz w:val="22"/>
          <w:szCs w:val="22"/>
        </w:rPr>
        <w:t xml:space="preserve"> da disse bildene ble tatt. </w:t>
      </w:r>
    </w:p>
    <w:p w14:paraId="2CA73773" w14:textId="77777777" w:rsidR="00E37BE3" w:rsidRPr="00FD2597" w:rsidRDefault="00E37BE3" w:rsidP="00E37BE3">
      <w:pPr>
        <w:rPr>
          <w:rFonts w:ascii="Book Antiqua" w:hAnsi="Book Antiqua" w:cs="Arial"/>
          <w:b/>
          <w:bCs/>
          <w:color w:val="292827"/>
          <w:sz w:val="22"/>
          <w:szCs w:val="22"/>
        </w:rPr>
      </w:pPr>
    </w:p>
    <w:p w14:paraId="45F34C66" w14:textId="18560A93" w:rsidR="00FD2597" w:rsidRDefault="00E37BE3" w:rsidP="00111986">
      <w:pPr>
        <w:rPr>
          <w:rFonts w:ascii="Book Antiqua" w:hAnsi="Book Antiqua"/>
          <w:b/>
          <w:bCs/>
          <w:sz w:val="22"/>
          <w:szCs w:val="22"/>
        </w:rPr>
      </w:pPr>
      <w:r>
        <w:rPr>
          <w:rFonts w:ascii="Book Antiqua" w:hAnsi="Book Antiqua"/>
          <w:sz w:val="22"/>
          <w:szCs w:val="22"/>
        </w:rPr>
        <w:t>P</w:t>
      </w:r>
      <w:r w:rsidR="00C36B0E">
        <w:rPr>
          <w:rFonts w:ascii="Book Antiqua" w:hAnsi="Book Antiqua"/>
          <w:sz w:val="22"/>
          <w:szCs w:val="22"/>
        </w:rPr>
        <w:t>å nett</w:t>
      </w:r>
      <w:r>
        <w:rPr>
          <w:rFonts w:ascii="Book Antiqua" w:hAnsi="Book Antiqua"/>
          <w:sz w:val="22"/>
          <w:szCs w:val="22"/>
        </w:rPr>
        <w:t xml:space="preserve"> ble kommentaren publisert under meny-</w:t>
      </w:r>
      <w:r w:rsidR="008B2BA0" w:rsidRPr="00444B1B">
        <w:rPr>
          <w:rFonts w:ascii="Book Antiqua" w:hAnsi="Book Antiqua"/>
          <w:sz w:val="22"/>
          <w:szCs w:val="22"/>
        </w:rPr>
        <w:t>stripen</w:t>
      </w:r>
      <w:r w:rsidR="00503DF8">
        <w:rPr>
          <w:rFonts w:ascii="Book Antiqua" w:hAnsi="Book Antiqua"/>
          <w:sz w:val="22"/>
          <w:szCs w:val="22"/>
        </w:rPr>
        <w:t>:</w:t>
      </w:r>
      <w:r w:rsidR="008B2BA0" w:rsidRPr="00444B1B">
        <w:rPr>
          <w:rFonts w:ascii="Book Antiqua" w:hAnsi="Book Antiqua"/>
          <w:sz w:val="22"/>
          <w:szCs w:val="22"/>
        </w:rPr>
        <w:t xml:space="preserve"> </w:t>
      </w:r>
      <w:r w:rsidR="008B2BA0" w:rsidRPr="00444B1B">
        <w:rPr>
          <w:rFonts w:ascii="Book Antiqua" w:hAnsi="Book Antiqua"/>
          <w:b/>
          <w:bCs/>
          <w:sz w:val="22"/>
          <w:szCs w:val="22"/>
        </w:rPr>
        <w:t xml:space="preserve">«Kommentar Synspunkt Ove Mellingen Skinnarbu.» </w:t>
      </w:r>
    </w:p>
    <w:p w14:paraId="533397A7" w14:textId="77777777" w:rsidR="00B00A24" w:rsidRDefault="00B00A24" w:rsidP="00111986"/>
    <w:p w14:paraId="18436F88" w14:textId="5A859F0D" w:rsidR="0011796A" w:rsidRPr="00444B1B" w:rsidRDefault="00210684" w:rsidP="00111986">
      <w:pPr>
        <w:rPr>
          <w:rFonts w:ascii="Book Antiqua" w:hAnsi="Book Antiqua"/>
          <w:sz w:val="22"/>
          <w:szCs w:val="22"/>
        </w:rPr>
      </w:pPr>
      <w:hyperlink r:id="rId8" w:history="1">
        <w:r w:rsidR="0011796A" w:rsidRPr="00444B1B">
          <w:rPr>
            <w:rStyle w:val="Hyperkobling"/>
            <w:rFonts w:ascii="Book Antiqua" w:hAnsi="Book Antiqua"/>
            <w:sz w:val="22"/>
            <w:szCs w:val="22"/>
          </w:rPr>
          <w:t>https://www.ta.no/kommentar/synspunkt/ove-mellingen/mafiametoder-i-fjellheimen/s/5-50-695182</w:t>
        </w:r>
      </w:hyperlink>
    </w:p>
    <w:p w14:paraId="03AB540F" w14:textId="37920C43" w:rsidR="0011796A" w:rsidRPr="00444B1B" w:rsidRDefault="0011796A" w:rsidP="00111986">
      <w:pPr>
        <w:rPr>
          <w:rFonts w:ascii="Book Antiqua" w:hAnsi="Book Antiqua"/>
          <w:sz w:val="22"/>
          <w:szCs w:val="22"/>
        </w:rPr>
      </w:pPr>
    </w:p>
    <w:p w14:paraId="4D5D87F8" w14:textId="1F7BD48F" w:rsidR="00C36B0E" w:rsidRPr="00E37BE3" w:rsidRDefault="00E37BE3">
      <w:pPr>
        <w:widowControl/>
        <w:rPr>
          <w:rFonts w:ascii="Book Antiqua" w:hAnsi="Book Antiqua"/>
          <w:bCs/>
          <w:sz w:val="22"/>
          <w:szCs w:val="22"/>
        </w:rPr>
      </w:pPr>
      <w:r w:rsidRPr="00E37BE3">
        <w:rPr>
          <w:rFonts w:ascii="Book Antiqua" w:hAnsi="Book Antiqua"/>
          <w:bCs/>
          <w:sz w:val="22"/>
          <w:szCs w:val="22"/>
        </w:rPr>
        <w:t>Se alle artikler i mappa.</w:t>
      </w:r>
    </w:p>
    <w:p w14:paraId="755E37BA" w14:textId="6F16A9DC" w:rsidR="0001719F" w:rsidRPr="00444B1B" w:rsidRDefault="0001719F">
      <w:pPr>
        <w:widowControl/>
        <w:rPr>
          <w:rFonts w:ascii="Book Antiqua" w:hAnsi="Book Antiqua"/>
          <w:b/>
          <w:sz w:val="22"/>
          <w:szCs w:val="22"/>
        </w:rPr>
      </w:pPr>
      <w:r w:rsidRPr="00444B1B">
        <w:rPr>
          <w:rFonts w:ascii="Book Antiqua" w:hAnsi="Book Antiqua"/>
          <w:b/>
          <w:sz w:val="22"/>
          <w:szCs w:val="22"/>
        </w:rPr>
        <w:lastRenderedPageBreak/>
        <w:t xml:space="preserve">KLAGEN: </w:t>
      </w:r>
    </w:p>
    <w:p w14:paraId="3A8CC7D1" w14:textId="77777777" w:rsidR="006D696E" w:rsidRPr="00444B1B" w:rsidRDefault="006D696E" w:rsidP="00671749">
      <w:pPr>
        <w:widowControl/>
        <w:ind w:left="708" w:firstLine="708"/>
        <w:rPr>
          <w:rFonts w:ascii="Book Antiqua" w:hAnsi="Book Antiqua"/>
          <w:b/>
          <w:bCs/>
          <w:sz w:val="22"/>
          <w:szCs w:val="22"/>
        </w:rPr>
      </w:pPr>
    </w:p>
    <w:p w14:paraId="4EC051C3" w14:textId="24437E71" w:rsidR="00F5032B" w:rsidRDefault="00F85E0F" w:rsidP="00C64953">
      <w:pPr>
        <w:pStyle w:val="Default"/>
        <w:rPr>
          <w:rFonts w:ascii="Book Antiqua" w:hAnsi="Book Antiqua"/>
          <w:bCs/>
          <w:sz w:val="22"/>
          <w:szCs w:val="22"/>
        </w:rPr>
      </w:pPr>
      <w:r w:rsidRPr="00444B1B">
        <w:rPr>
          <w:rFonts w:ascii="Book Antiqua" w:hAnsi="Book Antiqua"/>
          <w:b/>
          <w:sz w:val="22"/>
          <w:szCs w:val="22"/>
        </w:rPr>
        <w:t>Klager</w:t>
      </w:r>
      <w:r w:rsidRPr="00444B1B">
        <w:rPr>
          <w:rFonts w:ascii="Book Antiqua" w:hAnsi="Book Antiqua"/>
          <w:bCs/>
          <w:sz w:val="22"/>
          <w:szCs w:val="22"/>
        </w:rPr>
        <w:t xml:space="preserve"> </w:t>
      </w:r>
      <w:r w:rsidR="004C4E8B" w:rsidRPr="00444B1B">
        <w:rPr>
          <w:rFonts w:ascii="Book Antiqua" w:hAnsi="Book Antiqua"/>
          <w:bCs/>
          <w:sz w:val="22"/>
          <w:szCs w:val="22"/>
        </w:rPr>
        <w:t>er</w:t>
      </w:r>
      <w:r w:rsidR="00C64953" w:rsidRPr="00444B1B">
        <w:rPr>
          <w:rFonts w:ascii="Book Antiqua" w:hAnsi="Book Antiqua"/>
          <w:bCs/>
          <w:sz w:val="22"/>
          <w:szCs w:val="22"/>
        </w:rPr>
        <w:t xml:space="preserve"> </w:t>
      </w:r>
      <w:r w:rsidR="00C64953" w:rsidRPr="00444B1B">
        <w:rPr>
          <w:rFonts w:ascii="Book Antiqua" w:hAnsi="Book Antiqua"/>
          <w:sz w:val="22"/>
          <w:szCs w:val="22"/>
        </w:rPr>
        <w:t xml:space="preserve">Skinnarbu Nasjonalparkhotell </w:t>
      </w:r>
      <w:r w:rsidR="000F6F6B">
        <w:rPr>
          <w:rFonts w:ascii="Book Antiqua" w:hAnsi="Book Antiqua"/>
          <w:sz w:val="22"/>
          <w:szCs w:val="22"/>
        </w:rPr>
        <w:t>og dets eiere</w:t>
      </w:r>
      <w:r w:rsidR="0069534A">
        <w:rPr>
          <w:rFonts w:ascii="Book Antiqua" w:hAnsi="Book Antiqua"/>
          <w:sz w:val="22"/>
          <w:szCs w:val="22"/>
        </w:rPr>
        <w:t xml:space="preserve"> som klager via</w:t>
      </w:r>
      <w:r w:rsidR="00BA3A18" w:rsidRPr="00444B1B">
        <w:rPr>
          <w:rFonts w:ascii="Book Antiqua" w:hAnsi="Book Antiqua"/>
          <w:bCs/>
          <w:sz w:val="22"/>
          <w:szCs w:val="22"/>
        </w:rPr>
        <w:t xml:space="preserve"> advokat.</w:t>
      </w:r>
    </w:p>
    <w:p w14:paraId="031DCD7F" w14:textId="77777777" w:rsidR="000F2F7F" w:rsidRPr="00444B1B" w:rsidRDefault="000F2F7F" w:rsidP="00C64953">
      <w:pPr>
        <w:pStyle w:val="Default"/>
        <w:rPr>
          <w:rFonts w:ascii="Book Antiqua" w:hAnsi="Book Antiqua"/>
          <w:bCs/>
          <w:sz w:val="22"/>
          <w:szCs w:val="22"/>
        </w:rPr>
      </w:pPr>
    </w:p>
    <w:p w14:paraId="6700EA0D" w14:textId="704C5518" w:rsidR="001355DA" w:rsidRPr="00444B1B" w:rsidRDefault="00662357" w:rsidP="00662357">
      <w:pPr>
        <w:widowControl/>
        <w:rPr>
          <w:rFonts w:ascii="Book Antiqua" w:hAnsi="Book Antiqua"/>
          <w:bCs/>
          <w:sz w:val="22"/>
          <w:szCs w:val="22"/>
        </w:rPr>
      </w:pPr>
      <w:r w:rsidRPr="00444B1B">
        <w:rPr>
          <w:rFonts w:ascii="Book Antiqua" w:hAnsi="Book Antiqua"/>
          <w:bCs/>
          <w:sz w:val="22"/>
          <w:szCs w:val="22"/>
        </w:rPr>
        <w:t>Hotellet har eksistert lenge</w:t>
      </w:r>
      <w:r w:rsidR="0069534A">
        <w:rPr>
          <w:rFonts w:ascii="Book Antiqua" w:hAnsi="Book Antiqua"/>
          <w:bCs/>
          <w:sz w:val="22"/>
          <w:szCs w:val="22"/>
        </w:rPr>
        <w:t xml:space="preserve"> og klager </w:t>
      </w:r>
      <w:r w:rsidR="000F6F6B">
        <w:rPr>
          <w:rFonts w:ascii="Book Antiqua" w:hAnsi="Book Antiqua"/>
          <w:bCs/>
          <w:sz w:val="22"/>
          <w:szCs w:val="22"/>
        </w:rPr>
        <w:t xml:space="preserve">skriver: </w:t>
      </w:r>
      <w:r w:rsidRPr="00444B1B">
        <w:rPr>
          <w:rFonts w:ascii="Book Antiqua" w:hAnsi="Book Antiqua"/>
          <w:bCs/>
          <w:sz w:val="22"/>
          <w:szCs w:val="22"/>
        </w:rPr>
        <w:t>«</w:t>
      </w:r>
      <w:r w:rsidR="001355DA" w:rsidRPr="00444B1B">
        <w:rPr>
          <w:rFonts w:ascii="Book Antiqua" w:hAnsi="Book Antiqua"/>
          <w:bCs/>
          <w:sz w:val="22"/>
          <w:szCs w:val="22"/>
        </w:rPr>
        <w:t>I 2015 kom en ny eiergruppering inn, og investorgruppen har satset stort på oppgradering av både hotellet og nærliggende fasiliteter for å gjøre Skinnarbu til en foretrukket destinasjon i Sør-Norge. TA har fulgt restruktureringen og satsningen på Skinnarbu tett, og driftsselskapet har i lang tid utvist stor åpenhet overfor TA om selskapets økonomi og utviklingsplaner.</w:t>
      </w:r>
      <w:r w:rsidRPr="00444B1B">
        <w:rPr>
          <w:rFonts w:ascii="Book Antiqua" w:hAnsi="Book Antiqua"/>
          <w:bCs/>
          <w:sz w:val="22"/>
          <w:szCs w:val="22"/>
        </w:rPr>
        <w:t>»</w:t>
      </w:r>
      <w:r w:rsidR="001355DA" w:rsidRPr="00444B1B">
        <w:rPr>
          <w:rFonts w:ascii="Book Antiqua" w:hAnsi="Book Antiqua"/>
          <w:bCs/>
          <w:sz w:val="22"/>
          <w:szCs w:val="22"/>
        </w:rPr>
        <w:t xml:space="preserve"> </w:t>
      </w:r>
    </w:p>
    <w:p w14:paraId="2858C2B2" w14:textId="31B6CB20" w:rsidR="00B851F7" w:rsidRDefault="00B851F7" w:rsidP="00662357">
      <w:pPr>
        <w:widowControl/>
        <w:rPr>
          <w:rFonts w:ascii="Book Antiqua" w:hAnsi="Book Antiqua"/>
          <w:bCs/>
          <w:sz w:val="22"/>
          <w:szCs w:val="22"/>
        </w:rPr>
      </w:pPr>
    </w:p>
    <w:p w14:paraId="04EFA0A4" w14:textId="04DFD4C7" w:rsidR="000F6F6B" w:rsidRDefault="000F6F6B" w:rsidP="000F6F6B">
      <w:pPr>
        <w:pStyle w:val="Default"/>
        <w:rPr>
          <w:rFonts w:ascii="Book Antiqua" w:hAnsi="Book Antiqua"/>
          <w:sz w:val="22"/>
          <w:szCs w:val="22"/>
        </w:rPr>
      </w:pPr>
      <w:r>
        <w:rPr>
          <w:rFonts w:ascii="Book Antiqua" w:hAnsi="Book Antiqua"/>
          <w:bCs/>
          <w:sz w:val="22"/>
          <w:szCs w:val="22"/>
        </w:rPr>
        <w:t>Klagen gjelder først og fremst kommentarartikkelen som klager opplever s</w:t>
      </w:r>
      <w:r w:rsidR="0069534A">
        <w:rPr>
          <w:rFonts w:ascii="Book Antiqua" w:hAnsi="Book Antiqua"/>
          <w:bCs/>
          <w:sz w:val="22"/>
          <w:szCs w:val="22"/>
        </w:rPr>
        <w:t>vært</w:t>
      </w:r>
      <w:r>
        <w:rPr>
          <w:rFonts w:ascii="Book Antiqua" w:hAnsi="Book Antiqua"/>
          <w:bCs/>
          <w:sz w:val="22"/>
          <w:szCs w:val="22"/>
        </w:rPr>
        <w:t xml:space="preserve"> belastende</w:t>
      </w:r>
      <w:r w:rsidR="0069534A">
        <w:rPr>
          <w:rFonts w:ascii="Book Antiqua" w:hAnsi="Book Antiqua"/>
          <w:bCs/>
          <w:sz w:val="22"/>
          <w:szCs w:val="22"/>
        </w:rPr>
        <w:t>. Spesielt rammende er det å</w:t>
      </w:r>
      <w:r>
        <w:rPr>
          <w:rFonts w:ascii="Book Antiqua" w:hAnsi="Book Antiqua"/>
          <w:bCs/>
          <w:sz w:val="22"/>
          <w:szCs w:val="22"/>
        </w:rPr>
        <w:t xml:space="preserve"> bli knyttet til </w:t>
      </w:r>
      <w:r w:rsidRPr="00444B1B">
        <w:rPr>
          <w:rFonts w:ascii="Book Antiqua" w:hAnsi="Book Antiqua"/>
          <w:sz w:val="22"/>
          <w:szCs w:val="22"/>
        </w:rPr>
        <w:t>«mafiametoder», samt de negative assosiasjonene som utløses</w:t>
      </w:r>
      <w:r>
        <w:rPr>
          <w:rFonts w:ascii="Book Antiqua" w:hAnsi="Book Antiqua"/>
          <w:sz w:val="22"/>
          <w:szCs w:val="22"/>
        </w:rPr>
        <w:t>,</w:t>
      </w:r>
      <w:r w:rsidRPr="00444B1B">
        <w:rPr>
          <w:rFonts w:ascii="Book Antiqua" w:hAnsi="Book Antiqua"/>
          <w:sz w:val="22"/>
          <w:szCs w:val="22"/>
        </w:rPr>
        <w:t xml:space="preserve"> når man ser tekst og bilde under ett</w:t>
      </w:r>
      <w:r w:rsidR="0069534A">
        <w:rPr>
          <w:rFonts w:ascii="Book Antiqua" w:hAnsi="Book Antiqua"/>
          <w:sz w:val="22"/>
          <w:szCs w:val="22"/>
        </w:rPr>
        <w:t xml:space="preserve">, skriver klager. </w:t>
      </w:r>
    </w:p>
    <w:p w14:paraId="61409208" w14:textId="77777777" w:rsidR="000F6F6B" w:rsidRDefault="000F6F6B" w:rsidP="000F6F6B">
      <w:pPr>
        <w:pStyle w:val="Default"/>
        <w:rPr>
          <w:rFonts w:ascii="Book Antiqua" w:hAnsi="Book Antiqua"/>
          <w:bCs/>
          <w:sz w:val="22"/>
          <w:szCs w:val="22"/>
        </w:rPr>
      </w:pPr>
    </w:p>
    <w:p w14:paraId="4CD53F9B" w14:textId="5D84A83B" w:rsidR="00F454A3" w:rsidRPr="00444B1B" w:rsidRDefault="000F6F6B" w:rsidP="000F6F6B">
      <w:pPr>
        <w:pStyle w:val="Default"/>
        <w:rPr>
          <w:rFonts w:ascii="Book Antiqua" w:hAnsi="Book Antiqua"/>
          <w:sz w:val="22"/>
          <w:szCs w:val="22"/>
        </w:rPr>
      </w:pPr>
      <w:r>
        <w:rPr>
          <w:rFonts w:ascii="Book Antiqua" w:hAnsi="Book Antiqua"/>
          <w:bCs/>
          <w:sz w:val="22"/>
          <w:szCs w:val="22"/>
        </w:rPr>
        <w:t>S</w:t>
      </w:r>
      <w:r w:rsidR="00F454A3" w:rsidRPr="00444B1B">
        <w:rPr>
          <w:rFonts w:ascii="Book Antiqua" w:hAnsi="Book Antiqua"/>
          <w:sz w:val="22"/>
          <w:szCs w:val="22"/>
        </w:rPr>
        <w:t xml:space="preserve">elv om ikke Skinnarbu Nasjonalparkhotell </w:t>
      </w:r>
      <w:r>
        <w:rPr>
          <w:rFonts w:ascii="Book Antiqua" w:hAnsi="Book Antiqua"/>
          <w:sz w:val="22"/>
          <w:szCs w:val="22"/>
        </w:rPr>
        <w:t xml:space="preserve">er </w:t>
      </w:r>
      <w:r w:rsidR="00F454A3" w:rsidRPr="00444B1B">
        <w:rPr>
          <w:rFonts w:ascii="Book Antiqua" w:hAnsi="Book Antiqua"/>
          <w:sz w:val="22"/>
          <w:szCs w:val="22"/>
        </w:rPr>
        <w:t>nevnt</w:t>
      </w:r>
      <w:r>
        <w:rPr>
          <w:rFonts w:ascii="Book Antiqua" w:hAnsi="Book Antiqua"/>
          <w:sz w:val="22"/>
          <w:szCs w:val="22"/>
        </w:rPr>
        <w:t xml:space="preserve"> i kommentar</w:t>
      </w:r>
      <w:r w:rsidR="00F454A3" w:rsidRPr="00444B1B">
        <w:rPr>
          <w:rFonts w:ascii="Book Antiqua" w:hAnsi="Book Antiqua"/>
          <w:sz w:val="22"/>
          <w:szCs w:val="22"/>
        </w:rPr>
        <w:t xml:space="preserve">artikkelen, så </w:t>
      </w:r>
      <w:r>
        <w:rPr>
          <w:rFonts w:ascii="Book Antiqua" w:hAnsi="Book Antiqua"/>
          <w:sz w:val="22"/>
          <w:szCs w:val="22"/>
        </w:rPr>
        <w:t>er det – slik klager ser det - åpenbart for</w:t>
      </w:r>
      <w:r w:rsidR="00F454A3" w:rsidRPr="00444B1B">
        <w:rPr>
          <w:rFonts w:ascii="Book Antiqua" w:hAnsi="Book Antiqua"/>
          <w:sz w:val="22"/>
          <w:szCs w:val="22"/>
        </w:rPr>
        <w:t xml:space="preserve"> TAs lesere at det handler om </w:t>
      </w:r>
      <w:r>
        <w:rPr>
          <w:rFonts w:ascii="Book Antiqua" w:hAnsi="Book Antiqua"/>
          <w:sz w:val="22"/>
          <w:szCs w:val="22"/>
        </w:rPr>
        <w:t>dem</w:t>
      </w:r>
      <w:r w:rsidR="0069534A">
        <w:rPr>
          <w:rFonts w:ascii="Book Antiqua" w:hAnsi="Book Antiqua"/>
          <w:sz w:val="22"/>
          <w:szCs w:val="22"/>
        </w:rPr>
        <w:t>:</w:t>
      </w:r>
      <w:r>
        <w:rPr>
          <w:rFonts w:ascii="Book Antiqua" w:hAnsi="Book Antiqua"/>
          <w:sz w:val="22"/>
          <w:szCs w:val="22"/>
        </w:rPr>
        <w:t xml:space="preserve"> </w:t>
      </w:r>
      <w:r w:rsidR="00F454A3" w:rsidRPr="00444B1B">
        <w:rPr>
          <w:rFonts w:ascii="Book Antiqua" w:hAnsi="Book Antiqua"/>
          <w:sz w:val="22"/>
          <w:szCs w:val="22"/>
        </w:rPr>
        <w:t xml:space="preserve">Det vises til de mange artiklene journalisten har skrevet om </w:t>
      </w:r>
      <w:r w:rsidR="0023716D">
        <w:rPr>
          <w:rFonts w:ascii="Book Antiqua" w:hAnsi="Book Antiqua"/>
          <w:sz w:val="22"/>
          <w:szCs w:val="22"/>
        </w:rPr>
        <w:t>hotellet</w:t>
      </w:r>
      <w:r w:rsidR="00F454A3" w:rsidRPr="00444B1B">
        <w:rPr>
          <w:rFonts w:ascii="Book Antiqua" w:hAnsi="Book Antiqua"/>
          <w:sz w:val="22"/>
          <w:szCs w:val="22"/>
        </w:rPr>
        <w:t xml:space="preserve"> den siste tid</w:t>
      </w:r>
      <w:r w:rsidR="0069534A">
        <w:rPr>
          <w:rFonts w:ascii="Book Antiqua" w:hAnsi="Book Antiqua"/>
          <w:sz w:val="22"/>
          <w:szCs w:val="22"/>
        </w:rPr>
        <w:t>en. P</w:t>
      </w:r>
      <w:r w:rsidR="00F454A3" w:rsidRPr="00444B1B">
        <w:rPr>
          <w:rFonts w:ascii="Book Antiqua" w:hAnsi="Book Antiqua"/>
          <w:sz w:val="22"/>
          <w:szCs w:val="22"/>
        </w:rPr>
        <w:t>å ett av bildene vises også bygningsmassen. På nett ligger også artikkelen under emnefeltet «Skinnarbu», se vedlegg 2</w:t>
      </w:r>
      <w:r w:rsidR="0069534A">
        <w:rPr>
          <w:rFonts w:ascii="Book Antiqua" w:hAnsi="Book Antiqua"/>
          <w:sz w:val="22"/>
          <w:szCs w:val="22"/>
        </w:rPr>
        <w:t>. K</w:t>
      </w:r>
      <w:r w:rsidR="00F454A3" w:rsidRPr="00444B1B">
        <w:rPr>
          <w:rFonts w:ascii="Book Antiqua" w:hAnsi="Book Antiqua"/>
          <w:sz w:val="22"/>
          <w:szCs w:val="22"/>
        </w:rPr>
        <w:t>ommentar</w:t>
      </w:r>
      <w:r>
        <w:rPr>
          <w:rFonts w:ascii="Book Antiqua" w:hAnsi="Book Antiqua"/>
          <w:sz w:val="22"/>
          <w:szCs w:val="22"/>
        </w:rPr>
        <w:t>en</w:t>
      </w:r>
      <w:r w:rsidR="00F454A3" w:rsidRPr="00444B1B">
        <w:rPr>
          <w:rFonts w:ascii="Book Antiqua" w:hAnsi="Book Antiqua"/>
          <w:sz w:val="22"/>
          <w:szCs w:val="22"/>
        </w:rPr>
        <w:t xml:space="preserve"> ble publisert </w:t>
      </w:r>
      <w:r>
        <w:rPr>
          <w:rFonts w:ascii="Book Antiqua" w:hAnsi="Book Antiqua"/>
          <w:sz w:val="22"/>
          <w:szCs w:val="22"/>
        </w:rPr>
        <w:t xml:space="preserve">kun </w:t>
      </w:r>
      <w:r w:rsidR="00F454A3" w:rsidRPr="00444B1B">
        <w:rPr>
          <w:rFonts w:ascii="Book Antiqua" w:hAnsi="Book Antiqua"/>
          <w:sz w:val="22"/>
          <w:szCs w:val="22"/>
        </w:rPr>
        <w:t xml:space="preserve">to dager etter </w:t>
      </w:r>
      <w:r>
        <w:rPr>
          <w:rFonts w:ascii="Book Antiqua" w:hAnsi="Book Antiqua"/>
          <w:sz w:val="22"/>
          <w:szCs w:val="22"/>
        </w:rPr>
        <w:t xml:space="preserve">den store </w:t>
      </w:r>
      <w:r w:rsidR="00C64953" w:rsidRPr="00444B1B">
        <w:rPr>
          <w:rFonts w:ascii="Book Antiqua" w:hAnsi="Book Antiqua"/>
          <w:sz w:val="22"/>
          <w:szCs w:val="22"/>
        </w:rPr>
        <w:t>ny</w:t>
      </w:r>
      <w:r w:rsidR="00F454A3" w:rsidRPr="00444B1B">
        <w:rPr>
          <w:rFonts w:ascii="Book Antiqua" w:hAnsi="Book Antiqua"/>
          <w:sz w:val="22"/>
          <w:szCs w:val="22"/>
        </w:rPr>
        <w:t>hetsartikkel</w:t>
      </w:r>
      <w:r>
        <w:rPr>
          <w:rFonts w:ascii="Book Antiqua" w:hAnsi="Book Antiqua"/>
          <w:sz w:val="22"/>
          <w:szCs w:val="22"/>
        </w:rPr>
        <w:t>en</w:t>
      </w:r>
      <w:r w:rsidR="00F454A3" w:rsidRPr="00444B1B">
        <w:rPr>
          <w:rFonts w:ascii="Book Antiqua" w:hAnsi="Book Antiqua"/>
          <w:sz w:val="22"/>
          <w:szCs w:val="22"/>
        </w:rPr>
        <w:t xml:space="preserve"> </w:t>
      </w:r>
      <w:r w:rsidR="00C64953" w:rsidRPr="00444B1B">
        <w:rPr>
          <w:rFonts w:ascii="Book Antiqua" w:hAnsi="Book Antiqua"/>
          <w:sz w:val="22"/>
          <w:szCs w:val="22"/>
        </w:rPr>
        <w:t>om hotellet.</w:t>
      </w:r>
      <w:r w:rsidR="00F454A3" w:rsidRPr="00444B1B">
        <w:rPr>
          <w:rFonts w:ascii="Book Antiqua" w:hAnsi="Book Antiqua"/>
          <w:sz w:val="22"/>
          <w:szCs w:val="22"/>
        </w:rPr>
        <w:t xml:space="preserve"> </w:t>
      </w:r>
    </w:p>
    <w:p w14:paraId="2BF601CA" w14:textId="77777777" w:rsidR="00F454A3" w:rsidRPr="00444B1B" w:rsidRDefault="00F454A3" w:rsidP="00F454A3">
      <w:pPr>
        <w:pStyle w:val="Default"/>
        <w:rPr>
          <w:rFonts w:ascii="Book Antiqua" w:hAnsi="Book Antiqua"/>
          <w:sz w:val="22"/>
          <w:szCs w:val="22"/>
        </w:rPr>
      </w:pPr>
    </w:p>
    <w:p w14:paraId="3E57F637" w14:textId="4536CC87" w:rsidR="009E6C7F" w:rsidRDefault="0023716D" w:rsidP="00B851F7">
      <w:pPr>
        <w:pStyle w:val="Default"/>
        <w:rPr>
          <w:rFonts w:ascii="Book Antiqua" w:hAnsi="Book Antiqua"/>
          <w:b/>
          <w:bCs/>
          <w:sz w:val="22"/>
          <w:szCs w:val="22"/>
        </w:rPr>
      </w:pPr>
      <w:r>
        <w:rPr>
          <w:rFonts w:ascii="Book Antiqua" w:hAnsi="Book Antiqua"/>
          <w:sz w:val="22"/>
          <w:szCs w:val="22"/>
        </w:rPr>
        <w:t xml:space="preserve">Klager </w:t>
      </w:r>
      <w:r w:rsidR="00B851F7" w:rsidRPr="00444B1B">
        <w:rPr>
          <w:rFonts w:ascii="Book Antiqua" w:hAnsi="Book Antiqua"/>
          <w:sz w:val="22"/>
          <w:szCs w:val="22"/>
        </w:rPr>
        <w:t>anføre</w:t>
      </w:r>
      <w:r>
        <w:rPr>
          <w:rFonts w:ascii="Book Antiqua" w:hAnsi="Book Antiqua"/>
          <w:sz w:val="22"/>
          <w:szCs w:val="22"/>
        </w:rPr>
        <w:t>r</w:t>
      </w:r>
      <w:r w:rsidR="00B851F7" w:rsidRPr="00444B1B">
        <w:rPr>
          <w:rFonts w:ascii="Book Antiqua" w:hAnsi="Book Antiqua"/>
          <w:sz w:val="22"/>
          <w:szCs w:val="22"/>
        </w:rPr>
        <w:t xml:space="preserve"> brudd på </w:t>
      </w:r>
      <w:r w:rsidR="009E6C7F" w:rsidRPr="00444B1B">
        <w:rPr>
          <w:rFonts w:ascii="Book Antiqua" w:hAnsi="Book Antiqua"/>
          <w:sz w:val="22"/>
          <w:szCs w:val="22"/>
        </w:rPr>
        <w:t xml:space="preserve">følgende punkter i </w:t>
      </w:r>
      <w:r w:rsidR="00B851F7" w:rsidRPr="00444B1B">
        <w:rPr>
          <w:rFonts w:ascii="Book Antiqua" w:hAnsi="Book Antiqua"/>
          <w:b/>
          <w:bCs/>
          <w:sz w:val="22"/>
          <w:szCs w:val="22"/>
        </w:rPr>
        <w:t xml:space="preserve">Vær Varsom-plakaten: </w:t>
      </w:r>
    </w:p>
    <w:p w14:paraId="625142DD" w14:textId="77777777" w:rsidR="0069534A" w:rsidRDefault="0069534A" w:rsidP="00B851F7">
      <w:pPr>
        <w:pStyle w:val="Default"/>
        <w:rPr>
          <w:rFonts w:ascii="Book Antiqua" w:hAnsi="Book Antiqua"/>
          <w:b/>
          <w:bCs/>
          <w:sz w:val="22"/>
          <w:szCs w:val="22"/>
        </w:rPr>
      </w:pPr>
    </w:p>
    <w:p w14:paraId="00F66A94" w14:textId="77777777" w:rsidR="009E6C7F" w:rsidRPr="00444B1B" w:rsidRDefault="00B851F7" w:rsidP="00B851F7">
      <w:pPr>
        <w:pStyle w:val="Default"/>
        <w:rPr>
          <w:rFonts w:ascii="Book Antiqua" w:hAnsi="Book Antiqua"/>
          <w:sz w:val="22"/>
          <w:szCs w:val="22"/>
        </w:rPr>
      </w:pPr>
      <w:r w:rsidRPr="00444B1B">
        <w:rPr>
          <w:rFonts w:ascii="Book Antiqua" w:hAnsi="Book Antiqua"/>
          <w:sz w:val="22"/>
          <w:szCs w:val="22"/>
        </w:rPr>
        <w:t>2.2</w:t>
      </w:r>
      <w:r w:rsidR="00BA3A18" w:rsidRPr="00444B1B">
        <w:rPr>
          <w:rFonts w:ascii="Book Antiqua" w:hAnsi="Book Antiqua"/>
          <w:sz w:val="22"/>
          <w:szCs w:val="22"/>
        </w:rPr>
        <w:t xml:space="preserve"> (</w:t>
      </w:r>
      <w:r w:rsidR="00451231" w:rsidRPr="00444B1B">
        <w:rPr>
          <w:rFonts w:ascii="Book Antiqua" w:hAnsi="Book Antiqua"/>
          <w:sz w:val="22"/>
          <w:szCs w:val="22"/>
        </w:rPr>
        <w:t xml:space="preserve">unngå </w:t>
      </w:r>
      <w:r w:rsidR="00BA3A18" w:rsidRPr="00444B1B">
        <w:rPr>
          <w:rFonts w:ascii="Book Antiqua" w:hAnsi="Book Antiqua"/>
          <w:sz w:val="22"/>
          <w:szCs w:val="22"/>
        </w:rPr>
        <w:t>dobbeltroller</w:t>
      </w:r>
      <w:r w:rsidR="00451231" w:rsidRPr="00444B1B">
        <w:rPr>
          <w:rFonts w:ascii="Book Antiqua" w:hAnsi="Book Antiqua"/>
          <w:sz w:val="22"/>
          <w:szCs w:val="22"/>
        </w:rPr>
        <w:t xml:space="preserve"> og bindinger som kan før til</w:t>
      </w:r>
      <w:r w:rsidR="00BA3A18" w:rsidRPr="00444B1B">
        <w:rPr>
          <w:rFonts w:ascii="Book Antiqua" w:hAnsi="Book Antiqua"/>
          <w:sz w:val="22"/>
          <w:szCs w:val="22"/>
        </w:rPr>
        <w:t xml:space="preserve"> interessekonflikter</w:t>
      </w:r>
      <w:r w:rsidR="00451231" w:rsidRPr="00444B1B">
        <w:rPr>
          <w:rFonts w:ascii="Book Antiqua" w:hAnsi="Book Antiqua"/>
          <w:sz w:val="22"/>
          <w:szCs w:val="22"/>
        </w:rPr>
        <w:t>/inhabilitet</w:t>
      </w:r>
      <w:r w:rsidR="00BA3A18" w:rsidRPr="00444B1B">
        <w:rPr>
          <w:rFonts w:ascii="Book Antiqua" w:hAnsi="Book Antiqua"/>
          <w:sz w:val="22"/>
          <w:szCs w:val="22"/>
        </w:rPr>
        <w:t>)</w:t>
      </w:r>
      <w:r w:rsidRPr="00444B1B">
        <w:rPr>
          <w:rFonts w:ascii="Book Antiqua" w:hAnsi="Book Antiqua"/>
          <w:sz w:val="22"/>
          <w:szCs w:val="22"/>
        </w:rPr>
        <w:t xml:space="preserve"> </w:t>
      </w:r>
    </w:p>
    <w:p w14:paraId="65F7894F" w14:textId="21E771B5" w:rsidR="009E6C7F" w:rsidRPr="00444B1B" w:rsidRDefault="00B851F7" w:rsidP="00B851F7">
      <w:pPr>
        <w:pStyle w:val="Default"/>
        <w:rPr>
          <w:rFonts w:ascii="Book Antiqua" w:hAnsi="Book Antiqua"/>
          <w:sz w:val="22"/>
          <w:szCs w:val="22"/>
        </w:rPr>
      </w:pPr>
      <w:r w:rsidRPr="00444B1B">
        <w:rPr>
          <w:rFonts w:ascii="Book Antiqua" w:hAnsi="Book Antiqua"/>
          <w:sz w:val="22"/>
          <w:szCs w:val="22"/>
        </w:rPr>
        <w:t>2.3</w:t>
      </w:r>
      <w:r w:rsidR="00451231" w:rsidRPr="00444B1B">
        <w:rPr>
          <w:rFonts w:ascii="Book Antiqua" w:hAnsi="Book Antiqua"/>
          <w:sz w:val="22"/>
          <w:szCs w:val="22"/>
        </w:rPr>
        <w:t xml:space="preserve"> (åpenhet om bakenforliggende forhold)</w:t>
      </w:r>
      <w:r w:rsidRPr="00444B1B">
        <w:rPr>
          <w:rFonts w:ascii="Book Antiqua" w:hAnsi="Book Antiqua"/>
          <w:sz w:val="22"/>
          <w:szCs w:val="22"/>
        </w:rPr>
        <w:t xml:space="preserve"> </w:t>
      </w:r>
    </w:p>
    <w:p w14:paraId="27804540" w14:textId="31A4FF6B" w:rsidR="009E6C7F" w:rsidRPr="00444B1B" w:rsidRDefault="00B851F7" w:rsidP="00B851F7">
      <w:pPr>
        <w:pStyle w:val="Default"/>
        <w:rPr>
          <w:rFonts w:ascii="Book Antiqua" w:hAnsi="Book Antiqua"/>
          <w:sz w:val="22"/>
          <w:szCs w:val="22"/>
        </w:rPr>
      </w:pPr>
      <w:r w:rsidRPr="00444B1B">
        <w:rPr>
          <w:rFonts w:ascii="Book Antiqua" w:hAnsi="Book Antiqua"/>
          <w:sz w:val="22"/>
          <w:szCs w:val="22"/>
        </w:rPr>
        <w:t>3.2</w:t>
      </w:r>
      <w:r w:rsidR="00451231" w:rsidRPr="00444B1B">
        <w:rPr>
          <w:rFonts w:ascii="Book Antiqua" w:hAnsi="Book Antiqua"/>
          <w:sz w:val="22"/>
          <w:szCs w:val="22"/>
        </w:rPr>
        <w:t xml:space="preserve"> (kildekritikk og faktakontroll)</w:t>
      </w:r>
      <w:r w:rsidRPr="00444B1B">
        <w:rPr>
          <w:rFonts w:ascii="Book Antiqua" w:hAnsi="Book Antiqua"/>
          <w:sz w:val="22"/>
          <w:szCs w:val="22"/>
        </w:rPr>
        <w:t xml:space="preserve"> </w:t>
      </w:r>
    </w:p>
    <w:p w14:paraId="77348E94" w14:textId="6F847309" w:rsidR="009E6C7F" w:rsidRPr="00444B1B" w:rsidRDefault="00B851F7" w:rsidP="00B851F7">
      <w:pPr>
        <w:pStyle w:val="Default"/>
        <w:rPr>
          <w:rFonts w:ascii="Book Antiqua" w:hAnsi="Book Antiqua"/>
          <w:sz w:val="22"/>
          <w:szCs w:val="22"/>
        </w:rPr>
      </w:pPr>
      <w:r w:rsidRPr="00444B1B">
        <w:rPr>
          <w:rFonts w:ascii="Book Antiqua" w:hAnsi="Book Antiqua"/>
          <w:sz w:val="22"/>
          <w:szCs w:val="22"/>
        </w:rPr>
        <w:t>4.1</w:t>
      </w:r>
      <w:r w:rsidR="00451231" w:rsidRPr="00444B1B">
        <w:rPr>
          <w:rFonts w:ascii="Book Antiqua" w:hAnsi="Book Antiqua"/>
          <w:sz w:val="22"/>
          <w:szCs w:val="22"/>
        </w:rPr>
        <w:t xml:space="preserve"> (saklighet og omtanke)</w:t>
      </w:r>
    </w:p>
    <w:p w14:paraId="054563EA" w14:textId="473E0725" w:rsidR="009E6C7F" w:rsidRPr="00444B1B" w:rsidRDefault="00B851F7" w:rsidP="00B851F7">
      <w:pPr>
        <w:pStyle w:val="Default"/>
        <w:rPr>
          <w:rFonts w:ascii="Book Antiqua" w:hAnsi="Book Antiqua"/>
          <w:sz w:val="22"/>
          <w:szCs w:val="22"/>
        </w:rPr>
      </w:pPr>
      <w:r w:rsidRPr="00444B1B">
        <w:rPr>
          <w:rFonts w:ascii="Book Antiqua" w:hAnsi="Book Antiqua"/>
          <w:sz w:val="22"/>
          <w:szCs w:val="22"/>
        </w:rPr>
        <w:t>4.4</w:t>
      </w:r>
      <w:r w:rsidR="00451231" w:rsidRPr="00444B1B">
        <w:rPr>
          <w:rFonts w:ascii="Book Antiqua" w:hAnsi="Book Antiqua"/>
          <w:sz w:val="22"/>
          <w:szCs w:val="22"/>
        </w:rPr>
        <w:t xml:space="preserve"> (tittelbruk)</w:t>
      </w:r>
      <w:r w:rsidRPr="00444B1B">
        <w:rPr>
          <w:rFonts w:ascii="Book Antiqua" w:hAnsi="Book Antiqua"/>
          <w:sz w:val="22"/>
          <w:szCs w:val="22"/>
        </w:rPr>
        <w:t xml:space="preserve"> </w:t>
      </w:r>
    </w:p>
    <w:p w14:paraId="4F25DE92" w14:textId="7AD857A9" w:rsidR="009E6C7F" w:rsidRPr="00444B1B" w:rsidRDefault="00B851F7" w:rsidP="00B851F7">
      <w:pPr>
        <w:pStyle w:val="Default"/>
        <w:rPr>
          <w:rFonts w:ascii="Book Antiqua" w:hAnsi="Book Antiqua"/>
          <w:sz w:val="22"/>
          <w:szCs w:val="22"/>
        </w:rPr>
      </w:pPr>
      <w:r w:rsidRPr="00444B1B">
        <w:rPr>
          <w:rFonts w:ascii="Book Antiqua" w:hAnsi="Book Antiqua"/>
          <w:sz w:val="22"/>
          <w:szCs w:val="22"/>
        </w:rPr>
        <w:t>4.7</w:t>
      </w:r>
      <w:r w:rsidR="00451231" w:rsidRPr="00444B1B">
        <w:rPr>
          <w:rFonts w:ascii="Book Antiqua" w:hAnsi="Book Antiqua"/>
          <w:sz w:val="22"/>
          <w:szCs w:val="22"/>
        </w:rPr>
        <w:t xml:space="preserve"> (identifisering)</w:t>
      </w:r>
      <w:r w:rsidRPr="00444B1B">
        <w:rPr>
          <w:rFonts w:ascii="Book Antiqua" w:hAnsi="Book Antiqua"/>
          <w:sz w:val="22"/>
          <w:szCs w:val="22"/>
        </w:rPr>
        <w:t xml:space="preserve"> </w:t>
      </w:r>
    </w:p>
    <w:p w14:paraId="02EFD8D0" w14:textId="05478362" w:rsidR="00B851F7" w:rsidRPr="00444B1B" w:rsidRDefault="00B851F7" w:rsidP="00B851F7">
      <w:pPr>
        <w:pStyle w:val="Default"/>
        <w:rPr>
          <w:rFonts w:ascii="Book Antiqua" w:hAnsi="Book Antiqua"/>
          <w:sz w:val="22"/>
          <w:szCs w:val="22"/>
        </w:rPr>
      </w:pPr>
      <w:r w:rsidRPr="00444B1B">
        <w:rPr>
          <w:rFonts w:ascii="Book Antiqua" w:hAnsi="Book Antiqua"/>
          <w:sz w:val="22"/>
          <w:szCs w:val="22"/>
        </w:rPr>
        <w:t>4.14</w:t>
      </w:r>
      <w:r w:rsidR="00451231" w:rsidRPr="00444B1B">
        <w:rPr>
          <w:rFonts w:ascii="Book Antiqua" w:hAnsi="Book Antiqua"/>
          <w:sz w:val="22"/>
          <w:szCs w:val="22"/>
        </w:rPr>
        <w:t xml:space="preserve"> (den samtidig</w:t>
      </w:r>
      <w:r w:rsidR="00CB76A4" w:rsidRPr="00444B1B">
        <w:rPr>
          <w:rFonts w:ascii="Book Antiqua" w:hAnsi="Book Antiqua"/>
          <w:sz w:val="22"/>
          <w:szCs w:val="22"/>
        </w:rPr>
        <w:t>e</w:t>
      </w:r>
      <w:r w:rsidR="00451231" w:rsidRPr="00444B1B">
        <w:rPr>
          <w:rFonts w:ascii="Book Antiqua" w:hAnsi="Book Antiqua"/>
          <w:sz w:val="22"/>
          <w:szCs w:val="22"/>
        </w:rPr>
        <w:t xml:space="preserve"> imøtegåelsesretten)</w:t>
      </w:r>
      <w:r w:rsidRPr="00444B1B">
        <w:rPr>
          <w:rFonts w:ascii="Book Antiqua" w:hAnsi="Book Antiqua"/>
          <w:sz w:val="22"/>
          <w:szCs w:val="22"/>
        </w:rPr>
        <w:t>.</w:t>
      </w:r>
    </w:p>
    <w:p w14:paraId="3D4C0E14" w14:textId="77777777" w:rsidR="0069534A" w:rsidRDefault="0069534A" w:rsidP="00B851F7">
      <w:pPr>
        <w:pStyle w:val="Default"/>
        <w:rPr>
          <w:rFonts w:ascii="Book Antiqua" w:hAnsi="Book Antiqua"/>
          <w:sz w:val="22"/>
          <w:szCs w:val="22"/>
        </w:rPr>
      </w:pPr>
    </w:p>
    <w:p w14:paraId="374D9A3E" w14:textId="73042578" w:rsidR="009E6C7F" w:rsidRPr="00444B1B" w:rsidRDefault="0069534A" w:rsidP="00B851F7">
      <w:pPr>
        <w:pStyle w:val="Default"/>
        <w:rPr>
          <w:rFonts w:ascii="Book Antiqua" w:hAnsi="Book Antiqua"/>
          <w:sz w:val="22"/>
          <w:szCs w:val="22"/>
        </w:rPr>
      </w:pPr>
      <w:r>
        <w:rPr>
          <w:rFonts w:ascii="Book Antiqua" w:hAnsi="Book Antiqua"/>
          <w:sz w:val="22"/>
          <w:szCs w:val="22"/>
        </w:rPr>
        <w:t>Det anføres at</w:t>
      </w:r>
      <w:r w:rsidR="009E6C7F" w:rsidRPr="00444B1B">
        <w:rPr>
          <w:rFonts w:ascii="Book Antiqua" w:hAnsi="Book Antiqua"/>
          <w:sz w:val="22"/>
          <w:szCs w:val="22"/>
        </w:rPr>
        <w:t xml:space="preserve"> kommentarartikkelen bryter med alle punkte</w:t>
      </w:r>
      <w:r w:rsidR="0023716D">
        <w:rPr>
          <w:rFonts w:ascii="Book Antiqua" w:hAnsi="Book Antiqua"/>
          <w:sz w:val="22"/>
          <w:szCs w:val="22"/>
        </w:rPr>
        <w:t xml:space="preserve">ne nevnt over, </w:t>
      </w:r>
      <w:r>
        <w:rPr>
          <w:rFonts w:ascii="Book Antiqua" w:hAnsi="Book Antiqua"/>
          <w:sz w:val="22"/>
          <w:szCs w:val="22"/>
        </w:rPr>
        <w:t>og</w:t>
      </w:r>
      <w:r w:rsidR="009E6C7F" w:rsidRPr="00444B1B">
        <w:rPr>
          <w:rFonts w:ascii="Book Antiqua" w:hAnsi="Book Antiqua"/>
          <w:sz w:val="22"/>
          <w:szCs w:val="22"/>
        </w:rPr>
        <w:t xml:space="preserve"> nyhetsartikkelen</w:t>
      </w:r>
      <w:r w:rsidR="0023716D">
        <w:rPr>
          <w:rFonts w:ascii="Book Antiqua" w:hAnsi="Book Antiqua"/>
          <w:sz w:val="22"/>
          <w:szCs w:val="22"/>
        </w:rPr>
        <w:t xml:space="preserve"> anføres </w:t>
      </w:r>
      <w:r w:rsidR="00C14675">
        <w:rPr>
          <w:rFonts w:ascii="Book Antiqua" w:hAnsi="Book Antiqua"/>
          <w:sz w:val="22"/>
          <w:szCs w:val="22"/>
        </w:rPr>
        <w:t xml:space="preserve">å være i </w:t>
      </w:r>
      <w:r w:rsidR="0023716D">
        <w:rPr>
          <w:rFonts w:ascii="Book Antiqua" w:hAnsi="Book Antiqua"/>
          <w:sz w:val="22"/>
          <w:szCs w:val="22"/>
        </w:rPr>
        <w:t xml:space="preserve">brudd </w:t>
      </w:r>
      <w:r w:rsidR="00C14675">
        <w:rPr>
          <w:rFonts w:ascii="Book Antiqua" w:hAnsi="Book Antiqua"/>
          <w:sz w:val="22"/>
          <w:szCs w:val="22"/>
        </w:rPr>
        <w:t>med</w:t>
      </w:r>
      <w:r w:rsidR="009E6C7F" w:rsidRPr="00444B1B">
        <w:rPr>
          <w:rFonts w:ascii="Book Antiqua" w:hAnsi="Book Antiqua"/>
          <w:sz w:val="22"/>
          <w:szCs w:val="22"/>
        </w:rPr>
        <w:t xml:space="preserve"> punkt 2.2 og 2.3.</w:t>
      </w:r>
    </w:p>
    <w:p w14:paraId="57CF3B05" w14:textId="77777777" w:rsidR="00B851F7" w:rsidRPr="00444B1B" w:rsidRDefault="00B851F7" w:rsidP="00B851F7">
      <w:pPr>
        <w:pStyle w:val="Default"/>
        <w:rPr>
          <w:rFonts w:ascii="Book Antiqua" w:hAnsi="Book Antiqua"/>
          <w:i/>
          <w:iCs/>
          <w:sz w:val="22"/>
          <w:szCs w:val="22"/>
        </w:rPr>
      </w:pPr>
    </w:p>
    <w:p w14:paraId="01FA0B4A" w14:textId="6C78A1B7" w:rsidR="00DD3ADB" w:rsidRPr="00444B1B" w:rsidRDefault="00DD3ADB" w:rsidP="001355DA">
      <w:pPr>
        <w:pStyle w:val="Default"/>
        <w:rPr>
          <w:rFonts w:ascii="Book Antiqua" w:hAnsi="Book Antiqua"/>
          <w:b/>
          <w:bCs/>
          <w:sz w:val="22"/>
          <w:szCs w:val="22"/>
        </w:rPr>
      </w:pPr>
      <w:r w:rsidRPr="00444B1B">
        <w:rPr>
          <w:rFonts w:ascii="Book Antiqua" w:hAnsi="Book Antiqua"/>
          <w:b/>
          <w:bCs/>
          <w:sz w:val="22"/>
          <w:szCs w:val="22"/>
        </w:rPr>
        <w:t>VVP 3.2 - manglende opplysningskontroll og kildekritikk</w:t>
      </w:r>
    </w:p>
    <w:p w14:paraId="082B7F04" w14:textId="249DF180" w:rsidR="0052426E" w:rsidRPr="00444B1B" w:rsidRDefault="0023716D" w:rsidP="001355DA">
      <w:pPr>
        <w:pStyle w:val="Default"/>
        <w:rPr>
          <w:rFonts w:ascii="Book Antiqua" w:hAnsi="Book Antiqua"/>
          <w:sz w:val="22"/>
          <w:szCs w:val="22"/>
        </w:rPr>
      </w:pPr>
      <w:r w:rsidRPr="00444B1B">
        <w:rPr>
          <w:rFonts w:ascii="Book Antiqua" w:hAnsi="Book Antiqua"/>
          <w:sz w:val="22"/>
          <w:szCs w:val="22"/>
        </w:rPr>
        <w:t>Ifølge klager har TA publisert en rekke feilaktige påstander</w:t>
      </w:r>
      <w:r>
        <w:rPr>
          <w:rFonts w:ascii="Book Antiqua" w:hAnsi="Book Antiqua"/>
          <w:sz w:val="22"/>
          <w:szCs w:val="22"/>
        </w:rPr>
        <w:t xml:space="preserve"> i kommentaren</w:t>
      </w:r>
      <w:r w:rsidR="00C14675">
        <w:rPr>
          <w:rFonts w:ascii="Book Antiqua" w:hAnsi="Book Antiqua"/>
          <w:sz w:val="22"/>
          <w:szCs w:val="22"/>
        </w:rPr>
        <w:t>. Det pekes på følgende:</w:t>
      </w:r>
    </w:p>
    <w:p w14:paraId="03967B25" w14:textId="77777777" w:rsidR="0052426E" w:rsidRPr="00444B1B" w:rsidRDefault="0052426E" w:rsidP="001355DA">
      <w:pPr>
        <w:pStyle w:val="Default"/>
        <w:rPr>
          <w:rFonts w:ascii="Book Antiqua" w:hAnsi="Book Antiqua"/>
          <w:b/>
          <w:bCs/>
          <w:sz w:val="22"/>
          <w:szCs w:val="22"/>
        </w:rPr>
      </w:pPr>
    </w:p>
    <w:p w14:paraId="740D35D7" w14:textId="0B2B33C7" w:rsidR="0052426E" w:rsidRPr="00444B1B" w:rsidRDefault="0052426E" w:rsidP="0052426E">
      <w:pPr>
        <w:pStyle w:val="Default"/>
        <w:rPr>
          <w:rFonts w:ascii="Book Antiqua" w:hAnsi="Book Antiqua"/>
          <w:sz w:val="22"/>
          <w:szCs w:val="22"/>
        </w:rPr>
      </w:pPr>
      <w:r w:rsidRPr="00444B1B">
        <w:rPr>
          <w:rFonts w:ascii="Book Antiqua" w:hAnsi="Book Antiqua"/>
          <w:sz w:val="22"/>
          <w:szCs w:val="22"/>
        </w:rPr>
        <w:t>1.</w:t>
      </w:r>
      <w:r w:rsidR="00D60326" w:rsidRPr="00444B1B">
        <w:rPr>
          <w:rFonts w:ascii="Book Antiqua" w:hAnsi="Book Antiqua"/>
          <w:sz w:val="22"/>
          <w:szCs w:val="22"/>
        </w:rPr>
        <w:t xml:space="preserve"> </w:t>
      </w:r>
      <w:r w:rsidR="00C14675">
        <w:rPr>
          <w:rFonts w:ascii="Book Antiqua" w:hAnsi="Book Antiqua"/>
          <w:sz w:val="22"/>
          <w:szCs w:val="22"/>
        </w:rPr>
        <w:t>J</w:t>
      </w:r>
      <w:r w:rsidRPr="00444B1B">
        <w:rPr>
          <w:rFonts w:ascii="Book Antiqua" w:hAnsi="Book Antiqua"/>
          <w:sz w:val="22"/>
          <w:szCs w:val="22"/>
        </w:rPr>
        <w:t>ournalisten ble</w:t>
      </w:r>
      <w:r w:rsidR="00C14675">
        <w:rPr>
          <w:rFonts w:ascii="Book Antiqua" w:hAnsi="Book Antiqua"/>
          <w:sz w:val="22"/>
          <w:szCs w:val="22"/>
        </w:rPr>
        <w:t xml:space="preserve"> ikke</w:t>
      </w:r>
      <w:r w:rsidRPr="00444B1B">
        <w:rPr>
          <w:rFonts w:ascii="Book Antiqua" w:hAnsi="Book Antiqua"/>
          <w:sz w:val="22"/>
          <w:szCs w:val="22"/>
        </w:rPr>
        <w:t xml:space="preserve"> invitert av hotellet,</w:t>
      </w:r>
      <w:r w:rsidR="00C14675">
        <w:rPr>
          <w:rFonts w:ascii="Book Antiqua" w:hAnsi="Book Antiqua"/>
          <w:sz w:val="22"/>
          <w:szCs w:val="22"/>
        </w:rPr>
        <w:t xml:space="preserve"> j</w:t>
      </w:r>
      <w:r w:rsidRPr="00444B1B">
        <w:rPr>
          <w:rFonts w:ascii="Book Antiqua" w:hAnsi="Book Antiqua"/>
          <w:sz w:val="22"/>
          <w:szCs w:val="22"/>
        </w:rPr>
        <w:t xml:space="preserve">ournalisten inviterte seg selv, skriver klager: «Journalisten insisterte på at han ville komme til hotellet torsdag 31. januar klokken 13.00 for å møte hotelldirektøren og en av hotellets hovedinvestorer, Erlend Follegg og Rune W. Nilsson. Det ble bekreftet at Tinholt kunne komme fredag 1. februar, og journalisten kom rundt klokken 1300.» Vedlegg 3: SMS-korrespondanse mellom Dag Tinholt og Erlend Follegg </w:t>
      </w:r>
    </w:p>
    <w:p w14:paraId="39D767A0" w14:textId="77777777" w:rsidR="0052426E" w:rsidRPr="00444B1B" w:rsidRDefault="0052426E" w:rsidP="0052426E">
      <w:pPr>
        <w:pStyle w:val="Default"/>
        <w:rPr>
          <w:rFonts w:ascii="Book Antiqua" w:hAnsi="Book Antiqua"/>
          <w:sz w:val="22"/>
          <w:szCs w:val="22"/>
        </w:rPr>
      </w:pPr>
    </w:p>
    <w:p w14:paraId="262669B9" w14:textId="77777777" w:rsidR="00756D69" w:rsidRDefault="00D60326" w:rsidP="0052426E">
      <w:pPr>
        <w:pStyle w:val="Default"/>
        <w:rPr>
          <w:rFonts w:ascii="Book Antiqua" w:hAnsi="Book Antiqua"/>
          <w:sz w:val="22"/>
          <w:szCs w:val="22"/>
        </w:rPr>
      </w:pPr>
      <w:r w:rsidRPr="00892C52">
        <w:rPr>
          <w:rFonts w:ascii="Book Antiqua" w:hAnsi="Book Antiqua"/>
          <w:sz w:val="22"/>
          <w:szCs w:val="22"/>
        </w:rPr>
        <w:t>Klager</w:t>
      </w:r>
      <w:r w:rsidR="00892C52" w:rsidRPr="00892C52">
        <w:rPr>
          <w:rFonts w:ascii="Book Antiqua" w:hAnsi="Book Antiqua"/>
          <w:sz w:val="22"/>
          <w:szCs w:val="22"/>
        </w:rPr>
        <w:t xml:space="preserve"> </w:t>
      </w:r>
      <w:r w:rsidRPr="00892C52">
        <w:rPr>
          <w:rFonts w:ascii="Book Antiqua" w:hAnsi="Book Antiqua"/>
          <w:sz w:val="22"/>
          <w:szCs w:val="22"/>
        </w:rPr>
        <w:t xml:space="preserve">trodde </w:t>
      </w:r>
      <w:r w:rsidR="00756D69">
        <w:rPr>
          <w:rFonts w:ascii="Book Antiqua" w:hAnsi="Book Antiqua"/>
          <w:sz w:val="22"/>
          <w:szCs w:val="22"/>
        </w:rPr>
        <w:t xml:space="preserve">de </w:t>
      </w:r>
      <w:r w:rsidRPr="00892C52">
        <w:rPr>
          <w:rFonts w:ascii="Book Antiqua" w:hAnsi="Book Antiqua"/>
          <w:sz w:val="22"/>
          <w:szCs w:val="22"/>
        </w:rPr>
        <w:t>skulle slippe en ny kritisk artikkel om gjelden</w:t>
      </w:r>
      <w:r w:rsidR="00756D69">
        <w:rPr>
          <w:rFonts w:ascii="Book Antiqua" w:hAnsi="Book Antiqua"/>
          <w:sz w:val="22"/>
          <w:szCs w:val="22"/>
        </w:rPr>
        <w:t xml:space="preserve">. </w:t>
      </w:r>
      <w:r w:rsidR="00756D69" w:rsidRPr="00892C52">
        <w:rPr>
          <w:rFonts w:ascii="Book Antiqua" w:hAnsi="Book Antiqua"/>
          <w:sz w:val="22"/>
          <w:szCs w:val="22"/>
        </w:rPr>
        <w:t>Det vise</w:t>
      </w:r>
      <w:r w:rsidR="00756D69">
        <w:rPr>
          <w:rFonts w:ascii="Book Antiqua" w:hAnsi="Book Antiqua"/>
          <w:sz w:val="22"/>
          <w:szCs w:val="22"/>
        </w:rPr>
        <w:t>s</w:t>
      </w:r>
      <w:r w:rsidR="00756D69" w:rsidRPr="00892C52">
        <w:rPr>
          <w:rFonts w:ascii="Book Antiqua" w:hAnsi="Book Antiqua"/>
          <w:sz w:val="22"/>
          <w:szCs w:val="22"/>
        </w:rPr>
        <w:t xml:space="preserve"> til en lang rekke artikler fra TA der gjelden har vært et tema. Vedlegg 4: Oppslag i TA, 26.11.2018, 27.11.2018, 28.11.2018, 15.01.2019, 16.01.2019.</w:t>
      </w:r>
      <w:r w:rsidR="00756D69">
        <w:rPr>
          <w:rFonts w:ascii="Book Antiqua" w:hAnsi="Book Antiqua"/>
          <w:sz w:val="22"/>
          <w:szCs w:val="22"/>
        </w:rPr>
        <w:t xml:space="preserve"> </w:t>
      </w:r>
    </w:p>
    <w:p w14:paraId="28730710" w14:textId="085453FB" w:rsidR="00892C52" w:rsidRDefault="00756D69" w:rsidP="0052426E">
      <w:pPr>
        <w:pStyle w:val="Default"/>
        <w:rPr>
          <w:rFonts w:ascii="Book Antiqua" w:hAnsi="Book Antiqua"/>
          <w:sz w:val="22"/>
          <w:szCs w:val="22"/>
          <w:highlight w:val="yellow"/>
        </w:rPr>
      </w:pPr>
      <w:r>
        <w:rPr>
          <w:rFonts w:ascii="Book Antiqua" w:hAnsi="Book Antiqua"/>
          <w:sz w:val="22"/>
          <w:szCs w:val="22"/>
        </w:rPr>
        <w:t xml:space="preserve">Klager skriver: </w:t>
      </w:r>
      <w:r w:rsidR="0052426E" w:rsidRPr="00892C52">
        <w:rPr>
          <w:rFonts w:ascii="Book Antiqua" w:hAnsi="Book Antiqua"/>
          <w:sz w:val="22"/>
          <w:szCs w:val="22"/>
        </w:rPr>
        <w:t xml:space="preserve">«Journalisten fikk først en omvisning på hotellet, før de tre satte seg i hotellets salong for å gjennomføre et intervju. Det er riktig at det først ble spurt om oppussing, før tema ble betalingsanmerkninger i driftsselskapet.» </w:t>
      </w:r>
    </w:p>
    <w:p w14:paraId="71FA7096" w14:textId="04D7480E" w:rsidR="0052426E" w:rsidRPr="00444B1B" w:rsidRDefault="00D60326" w:rsidP="0052426E">
      <w:pPr>
        <w:pStyle w:val="Default"/>
        <w:rPr>
          <w:rFonts w:ascii="Book Antiqua" w:hAnsi="Book Antiqua"/>
          <w:sz w:val="22"/>
          <w:szCs w:val="22"/>
        </w:rPr>
      </w:pPr>
      <w:r w:rsidRPr="00444B1B">
        <w:rPr>
          <w:rFonts w:ascii="Book Antiqua" w:hAnsi="Book Antiqua"/>
          <w:sz w:val="22"/>
          <w:szCs w:val="22"/>
        </w:rPr>
        <w:lastRenderedPageBreak/>
        <w:t>2. Jo</w:t>
      </w:r>
      <w:r w:rsidR="0052426E" w:rsidRPr="00444B1B">
        <w:rPr>
          <w:rFonts w:ascii="Book Antiqua" w:hAnsi="Book Antiqua"/>
          <w:sz w:val="22"/>
          <w:szCs w:val="22"/>
        </w:rPr>
        <w:t xml:space="preserve">urnalisten fikk </w:t>
      </w:r>
      <w:r w:rsidRPr="00444B1B">
        <w:rPr>
          <w:rFonts w:ascii="Book Antiqua" w:hAnsi="Book Antiqua"/>
          <w:sz w:val="22"/>
          <w:szCs w:val="22"/>
        </w:rPr>
        <w:t xml:space="preserve">ikke </w:t>
      </w:r>
      <w:r w:rsidR="0052426E" w:rsidRPr="00444B1B">
        <w:rPr>
          <w:rFonts w:ascii="Book Antiqua" w:hAnsi="Book Antiqua"/>
          <w:sz w:val="22"/>
          <w:szCs w:val="22"/>
        </w:rPr>
        <w:t xml:space="preserve">«tilbud om gratis overnatting». […] Det er imidlertid riktig at det var dårlige kjøreforhold på kvelden, men journalisten valgte selv å ta inn på hotellet på avisens regning. </w:t>
      </w:r>
    </w:p>
    <w:p w14:paraId="2FBE2F6B" w14:textId="77777777" w:rsidR="0052426E" w:rsidRPr="00444B1B" w:rsidRDefault="0052426E" w:rsidP="0052426E">
      <w:pPr>
        <w:pStyle w:val="Default"/>
        <w:rPr>
          <w:rFonts w:ascii="Book Antiqua" w:hAnsi="Book Antiqua"/>
          <w:sz w:val="22"/>
          <w:szCs w:val="22"/>
        </w:rPr>
      </w:pPr>
    </w:p>
    <w:p w14:paraId="3FE1FF07" w14:textId="60AD2267" w:rsidR="00892C52" w:rsidRDefault="00D60326" w:rsidP="00C14675">
      <w:pPr>
        <w:pStyle w:val="Default"/>
        <w:rPr>
          <w:rFonts w:ascii="Book Antiqua" w:hAnsi="Book Antiqua"/>
          <w:sz w:val="22"/>
          <w:szCs w:val="22"/>
        </w:rPr>
      </w:pPr>
      <w:r w:rsidRPr="00444B1B">
        <w:rPr>
          <w:rFonts w:ascii="Book Antiqua" w:hAnsi="Book Antiqua"/>
          <w:sz w:val="22"/>
          <w:szCs w:val="22"/>
        </w:rPr>
        <w:t xml:space="preserve">3. </w:t>
      </w:r>
      <w:r w:rsidR="00C14675">
        <w:rPr>
          <w:rFonts w:ascii="Book Antiqua" w:hAnsi="Book Antiqua"/>
          <w:sz w:val="22"/>
          <w:szCs w:val="22"/>
        </w:rPr>
        <w:t xml:space="preserve">Det er feil når det i artikkelen står at journalisten drakk fire øl </w:t>
      </w:r>
      <w:r w:rsidR="0052426E" w:rsidRPr="00444B1B">
        <w:rPr>
          <w:rFonts w:ascii="Book Antiqua" w:hAnsi="Book Antiqua"/>
          <w:sz w:val="22"/>
          <w:szCs w:val="22"/>
        </w:rPr>
        <w:t xml:space="preserve">fra </w:t>
      </w:r>
      <w:r w:rsidR="00892C52">
        <w:rPr>
          <w:rFonts w:ascii="Book Antiqua" w:hAnsi="Book Antiqua"/>
          <w:sz w:val="22"/>
          <w:szCs w:val="22"/>
        </w:rPr>
        <w:t xml:space="preserve">klokken </w:t>
      </w:r>
      <w:r w:rsidR="0052426E" w:rsidRPr="00444B1B">
        <w:rPr>
          <w:rFonts w:ascii="Book Antiqua" w:hAnsi="Book Antiqua"/>
          <w:sz w:val="22"/>
          <w:szCs w:val="22"/>
        </w:rPr>
        <w:t xml:space="preserve">18.00 til 24.00. </w:t>
      </w:r>
      <w:r w:rsidR="00C14675">
        <w:rPr>
          <w:rFonts w:ascii="Book Antiqua" w:hAnsi="Book Antiqua"/>
          <w:sz w:val="22"/>
          <w:szCs w:val="22"/>
        </w:rPr>
        <w:t>Det ble drukket tett</w:t>
      </w:r>
      <w:r w:rsidR="009E6C7F" w:rsidRPr="00444B1B">
        <w:rPr>
          <w:rFonts w:ascii="Book Antiqua" w:hAnsi="Book Antiqua"/>
          <w:sz w:val="22"/>
          <w:szCs w:val="22"/>
        </w:rPr>
        <w:t xml:space="preserve"> </w:t>
      </w:r>
      <w:r w:rsidR="00892C52">
        <w:rPr>
          <w:rFonts w:ascii="Book Antiqua" w:hAnsi="Book Antiqua"/>
          <w:sz w:val="22"/>
          <w:szCs w:val="22"/>
        </w:rPr>
        <w:t xml:space="preserve">cirka </w:t>
      </w:r>
      <w:r w:rsidR="009E6C7F" w:rsidRPr="00444B1B">
        <w:rPr>
          <w:rFonts w:ascii="Book Antiqua" w:hAnsi="Book Antiqua"/>
          <w:sz w:val="22"/>
          <w:szCs w:val="22"/>
        </w:rPr>
        <w:t>fra</w:t>
      </w:r>
      <w:r w:rsidR="008C5D3B" w:rsidRPr="00444B1B">
        <w:rPr>
          <w:rFonts w:ascii="Book Antiqua" w:hAnsi="Book Antiqua"/>
          <w:sz w:val="22"/>
          <w:szCs w:val="22"/>
        </w:rPr>
        <w:t xml:space="preserve"> </w:t>
      </w:r>
      <w:r w:rsidRPr="00444B1B">
        <w:rPr>
          <w:rFonts w:ascii="Book Antiqua" w:hAnsi="Book Antiqua"/>
          <w:sz w:val="22"/>
          <w:szCs w:val="22"/>
        </w:rPr>
        <w:t>klokken 20.30 til 02.30</w:t>
      </w:r>
      <w:r w:rsidR="00C14675">
        <w:rPr>
          <w:rFonts w:ascii="Book Antiqua" w:hAnsi="Book Antiqua"/>
          <w:sz w:val="22"/>
          <w:szCs w:val="22"/>
        </w:rPr>
        <w:t xml:space="preserve">, skriver klager. </w:t>
      </w:r>
      <w:r w:rsidRPr="00444B1B">
        <w:rPr>
          <w:rFonts w:ascii="Book Antiqua" w:hAnsi="Book Antiqua"/>
          <w:sz w:val="22"/>
          <w:szCs w:val="22"/>
        </w:rPr>
        <w:t xml:space="preserve">Det var tre stykker som </w:t>
      </w:r>
      <w:r w:rsidR="008C5D3B" w:rsidRPr="00444B1B">
        <w:rPr>
          <w:rFonts w:ascii="Book Antiqua" w:hAnsi="Book Antiqua"/>
          <w:sz w:val="22"/>
          <w:szCs w:val="22"/>
        </w:rPr>
        <w:t xml:space="preserve">hadde det sosialt </w:t>
      </w:r>
      <w:r w:rsidRPr="00444B1B">
        <w:rPr>
          <w:rFonts w:ascii="Book Antiqua" w:hAnsi="Book Antiqua"/>
          <w:sz w:val="22"/>
          <w:szCs w:val="22"/>
        </w:rPr>
        <w:t xml:space="preserve">sammen: Hotelldirektøren, </w:t>
      </w:r>
      <w:r w:rsidR="00C14675">
        <w:rPr>
          <w:rFonts w:ascii="Book Antiqua" w:hAnsi="Book Antiqua"/>
          <w:sz w:val="22"/>
          <w:szCs w:val="22"/>
        </w:rPr>
        <w:t>journalisten</w:t>
      </w:r>
      <w:r w:rsidRPr="00444B1B">
        <w:rPr>
          <w:rFonts w:ascii="Book Antiqua" w:hAnsi="Book Antiqua"/>
          <w:sz w:val="22"/>
          <w:szCs w:val="22"/>
        </w:rPr>
        <w:t xml:space="preserve"> og en annen gjest.</w:t>
      </w:r>
      <w:r w:rsidR="008C5D3B" w:rsidRPr="00444B1B">
        <w:rPr>
          <w:rFonts w:ascii="Book Antiqua" w:hAnsi="Book Antiqua"/>
          <w:sz w:val="22"/>
          <w:szCs w:val="22"/>
        </w:rPr>
        <w:t xml:space="preserve"> </w:t>
      </w:r>
      <w:r w:rsidRPr="00444B1B">
        <w:rPr>
          <w:rFonts w:ascii="Book Antiqua" w:hAnsi="Book Antiqua"/>
          <w:sz w:val="22"/>
          <w:szCs w:val="22"/>
        </w:rPr>
        <w:t xml:space="preserve">Klager </w:t>
      </w:r>
      <w:r w:rsidR="00892C52">
        <w:rPr>
          <w:rFonts w:ascii="Book Antiqua" w:hAnsi="Book Antiqua"/>
          <w:sz w:val="22"/>
          <w:szCs w:val="22"/>
        </w:rPr>
        <w:t xml:space="preserve">anfører at </w:t>
      </w:r>
      <w:r w:rsidRPr="00444B1B">
        <w:rPr>
          <w:rFonts w:ascii="Book Antiqua" w:hAnsi="Book Antiqua"/>
          <w:sz w:val="22"/>
          <w:szCs w:val="22"/>
        </w:rPr>
        <w:t>det ble gjort bestillinger av 19 halvlitere og 2 glass vin på det aktuelle bordet</w:t>
      </w:r>
      <w:r w:rsidR="00756D69">
        <w:rPr>
          <w:rFonts w:ascii="Book Antiqua" w:hAnsi="Book Antiqua"/>
          <w:sz w:val="22"/>
          <w:szCs w:val="22"/>
        </w:rPr>
        <w:t>, og h</w:t>
      </w:r>
      <w:r w:rsidRPr="00444B1B">
        <w:rPr>
          <w:rFonts w:ascii="Book Antiqua" w:hAnsi="Book Antiqua"/>
          <w:sz w:val="22"/>
          <w:szCs w:val="22"/>
        </w:rPr>
        <w:t xml:space="preserve">otelldirektøren hadde egen regning. </w:t>
      </w:r>
      <w:r w:rsidR="00C14675">
        <w:rPr>
          <w:rFonts w:ascii="Book Antiqua" w:hAnsi="Book Antiqua"/>
          <w:sz w:val="22"/>
          <w:szCs w:val="22"/>
        </w:rPr>
        <w:t>Klager viser</w:t>
      </w:r>
      <w:r w:rsidR="00892C52">
        <w:rPr>
          <w:rFonts w:ascii="Book Antiqua" w:hAnsi="Book Antiqua"/>
          <w:sz w:val="22"/>
          <w:szCs w:val="22"/>
        </w:rPr>
        <w:t xml:space="preserve"> </w:t>
      </w:r>
      <w:r w:rsidR="00C14675">
        <w:rPr>
          <w:rFonts w:ascii="Book Antiqua" w:hAnsi="Book Antiqua"/>
          <w:sz w:val="22"/>
          <w:szCs w:val="22"/>
        </w:rPr>
        <w:t xml:space="preserve">til </w:t>
      </w:r>
      <w:r w:rsidR="0052426E" w:rsidRPr="00444B1B">
        <w:rPr>
          <w:rFonts w:ascii="Book Antiqua" w:hAnsi="Book Antiqua"/>
          <w:sz w:val="22"/>
          <w:szCs w:val="22"/>
        </w:rPr>
        <w:t>bilder</w:t>
      </w:r>
      <w:r w:rsidR="00C14675">
        <w:rPr>
          <w:rFonts w:ascii="Book Antiqua" w:hAnsi="Book Antiqua"/>
          <w:sz w:val="22"/>
          <w:szCs w:val="22"/>
        </w:rPr>
        <w:t xml:space="preserve"> tatt ved bordet, </w:t>
      </w:r>
      <w:r w:rsidR="00892C52">
        <w:rPr>
          <w:rFonts w:ascii="Book Antiqua" w:hAnsi="Book Antiqua"/>
          <w:sz w:val="22"/>
          <w:szCs w:val="22"/>
        </w:rPr>
        <w:t xml:space="preserve">der </w:t>
      </w:r>
      <w:r w:rsidR="00C14675">
        <w:rPr>
          <w:rFonts w:ascii="Book Antiqua" w:hAnsi="Book Antiqua"/>
          <w:sz w:val="22"/>
          <w:szCs w:val="22"/>
        </w:rPr>
        <w:t xml:space="preserve">det </w:t>
      </w:r>
      <w:r w:rsidR="008C5D3B" w:rsidRPr="00444B1B">
        <w:rPr>
          <w:rFonts w:ascii="Book Antiqua" w:hAnsi="Book Antiqua"/>
          <w:sz w:val="22"/>
          <w:szCs w:val="22"/>
        </w:rPr>
        <w:t>siste</w:t>
      </w:r>
      <w:r w:rsidR="00C14675">
        <w:rPr>
          <w:rFonts w:ascii="Book Antiqua" w:hAnsi="Book Antiqua"/>
          <w:sz w:val="22"/>
          <w:szCs w:val="22"/>
        </w:rPr>
        <w:t xml:space="preserve"> bildet ble</w:t>
      </w:r>
      <w:r w:rsidR="008C5D3B" w:rsidRPr="00444B1B">
        <w:rPr>
          <w:rFonts w:ascii="Book Antiqua" w:hAnsi="Book Antiqua"/>
          <w:sz w:val="22"/>
          <w:szCs w:val="22"/>
        </w:rPr>
        <w:t xml:space="preserve"> tatt kl 0</w:t>
      </w:r>
      <w:r w:rsidR="00892C52">
        <w:rPr>
          <w:rFonts w:ascii="Book Antiqua" w:hAnsi="Book Antiqua"/>
          <w:sz w:val="22"/>
          <w:szCs w:val="22"/>
        </w:rPr>
        <w:t>2. Vedlegg 6 og 8.</w:t>
      </w:r>
    </w:p>
    <w:p w14:paraId="3FDDA273" w14:textId="77777777" w:rsidR="00892C52" w:rsidRDefault="00892C52" w:rsidP="00C14675">
      <w:pPr>
        <w:pStyle w:val="Default"/>
        <w:rPr>
          <w:rFonts w:ascii="Book Antiqua" w:hAnsi="Book Antiqua"/>
          <w:sz w:val="22"/>
          <w:szCs w:val="22"/>
        </w:rPr>
      </w:pPr>
    </w:p>
    <w:p w14:paraId="25C5156B" w14:textId="3921A846" w:rsidR="00C14675" w:rsidRPr="00444B1B" w:rsidRDefault="00892C52" w:rsidP="00C14675">
      <w:pPr>
        <w:pStyle w:val="Default"/>
        <w:rPr>
          <w:rFonts w:ascii="Book Antiqua" w:hAnsi="Book Antiqua"/>
          <w:sz w:val="22"/>
          <w:szCs w:val="22"/>
        </w:rPr>
      </w:pPr>
      <w:r>
        <w:rPr>
          <w:rFonts w:ascii="Book Antiqua" w:hAnsi="Book Antiqua"/>
          <w:sz w:val="22"/>
          <w:szCs w:val="22"/>
        </w:rPr>
        <w:t xml:space="preserve">Det vises også til </w:t>
      </w:r>
      <w:r w:rsidR="00D60326" w:rsidRPr="00444B1B">
        <w:rPr>
          <w:rFonts w:ascii="Book Antiqua" w:hAnsi="Book Antiqua"/>
          <w:sz w:val="22"/>
          <w:szCs w:val="22"/>
        </w:rPr>
        <w:t xml:space="preserve">en </w:t>
      </w:r>
      <w:r w:rsidR="0052426E" w:rsidRPr="00444B1B">
        <w:rPr>
          <w:rFonts w:ascii="Book Antiqua" w:hAnsi="Book Antiqua"/>
          <w:sz w:val="22"/>
          <w:szCs w:val="22"/>
        </w:rPr>
        <w:t>epost</w:t>
      </w:r>
      <w:r>
        <w:rPr>
          <w:rFonts w:ascii="Book Antiqua" w:hAnsi="Book Antiqua"/>
          <w:sz w:val="22"/>
          <w:szCs w:val="22"/>
        </w:rPr>
        <w:t xml:space="preserve"> med tilbakemelding </w:t>
      </w:r>
      <w:r w:rsidR="0052426E" w:rsidRPr="00444B1B">
        <w:rPr>
          <w:rFonts w:ascii="Book Antiqua" w:hAnsi="Book Antiqua"/>
          <w:sz w:val="22"/>
          <w:szCs w:val="22"/>
        </w:rPr>
        <w:t xml:space="preserve">fra </w:t>
      </w:r>
      <w:r w:rsidR="00D60326" w:rsidRPr="00444B1B">
        <w:rPr>
          <w:rFonts w:ascii="Book Antiqua" w:hAnsi="Book Antiqua"/>
          <w:sz w:val="22"/>
          <w:szCs w:val="22"/>
        </w:rPr>
        <w:t xml:space="preserve">andre </w:t>
      </w:r>
      <w:r w:rsidR="0052426E" w:rsidRPr="00444B1B">
        <w:rPr>
          <w:rFonts w:ascii="Book Antiqua" w:hAnsi="Book Antiqua"/>
          <w:sz w:val="22"/>
          <w:szCs w:val="22"/>
        </w:rPr>
        <w:t>gjester ved hotellet</w:t>
      </w:r>
      <w:r w:rsidR="008C5D3B" w:rsidRPr="00444B1B">
        <w:rPr>
          <w:rFonts w:ascii="Book Antiqua" w:hAnsi="Book Antiqua"/>
          <w:sz w:val="22"/>
          <w:szCs w:val="22"/>
        </w:rPr>
        <w:t>, sendt</w:t>
      </w:r>
      <w:r w:rsidR="00C14675">
        <w:rPr>
          <w:rFonts w:ascii="Book Antiqua" w:hAnsi="Book Antiqua"/>
          <w:sz w:val="22"/>
          <w:szCs w:val="22"/>
        </w:rPr>
        <w:t xml:space="preserve"> </w:t>
      </w:r>
      <w:r>
        <w:rPr>
          <w:rFonts w:ascii="Book Antiqua" w:hAnsi="Book Antiqua"/>
          <w:sz w:val="22"/>
          <w:szCs w:val="22"/>
        </w:rPr>
        <w:t xml:space="preserve">til </w:t>
      </w:r>
      <w:r w:rsidR="00C14675">
        <w:rPr>
          <w:rFonts w:ascii="Book Antiqua" w:hAnsi="Book Antiqua"/>
          <w:sz w:val="22"/>
          <w:szCs w:val="22"/>
        </w:rPr>
        <w:t>hotell</w:t>
      </w:r>
      <w:r>
        <w:rPr>
          <w:rFonts w:ascii="Book Antiqua" w:hAnsi="Book Antiqua"/>
          <w:sz w:val="22"/>
          <w:szCs w:val="22"/>
        </w:rPr>
        <w:t>direktøren</w:t>
      </w:r>
      <w:r w:rsidR="008C5D3B" w:rsidRPr="00444B1B">
        <w:rPr>
          <w:rFonts w:ascii="Book Antiqua" w:hAnsi="Book Antiqua"/>
          <w:sz w:val="22"/>
          <w:szCs w:val="22"/>
        </w:rPr>
        <w:t xml:space="preserve"> </w:t>
      </w:r>
      <w:r w:rsidR="00756D69">
        <w:rPr>
          <w:rFonts w:ascii="Book Antiqua" w:hAnsi="Book Antiqua"/>
          <w:sz w:val="22"/>
          <w:szCs w:val="22"/>
        </w:rPr>
        <w:t xml:space="preserve">søndag </w:t>
      </w:r>
      <w:r w:rsidR="008C5D3B" w:rsidRPr="00444B1B">
        <w:rPr>
          <w:rFonts w:ascii="Book Antiqua" w:hAnsi="Book Antiqua"/>
          <w:sz w:val="22"/>
          <w:szCs w:val="22"/>
        </w:rPr>
        <w:t>5. feb.</w:t>
      </w:r>
      <w:r>
        <w:rPr>
          <w:rFonts w:ascii="Book Antiqua" w:hAnsi="Book Antiqua"/>
          <w:sz w:val="22"/>
          <w:szCs w:val="22"/>
        </w:rPr>
        <w:t xml:space="preserve"> Vedlegg 7. </w:t>
      </w:r>
      <w:r w:rsidR="00C14675" w:rsidRPr="00444B1B">
        <w:rPr>
          <w:rFonts w:ascii="Book Antiqua" w:hAnsi="Book Antiqua"/>
          <w:sz w:val="22"/>
          <w:szCs w:val="22"/>
        </w:rPr>
        <w:t xml:space="preserve">Klager reagerer på at redaktøren i kommentaren forsøker å diskreditere </w:t>
      </w:r>
      <w:r w:rsidR="00756D69">
        <w:rPr>
          <w:rFonts w:ascii="Book Antiqua" w:hAnsi="Book Antiqua"/>
          <w:sz w:val="22"/>
          <w:szCs w:val="22"/>
        </w:rPr>
        <w:t>gjestene i kommentaren:</w:t>
      </w:r>
      <w:r w:rsidR="00C14675" w:rsidRPr="00444B1B">
        <w:rPr>
          <w:rFonts w:ascii="Book Antiqua" w:hAnsi="Book Antiqua"/>
          <w:sz w:val="22"/>
          <w:szCs w:val="22"/>
        </w:rPr>
        <w:t xml:space="preserve"> «Redaktøren går langt i å antyde at disse gjestene også er med på konspirasjonen i fjellheimen når han omtaler dem som </w:t>
      </w:r>
      <w:r w:rsidR="00C14675" w:rsidRPr="00444B1B">
        <w:rPr>
          <w:rFonts w:ascii="Book Antiqua" w:hAnsi="Book Antiqua"/>
          <w:i/>
          <w:iCs/>
          <w:sz w:val="22"/>
          <w:szCs w:val="22"/>
        </w:rPr>
        <w:t xml:space="preserve">«bekjente i dette miljøet». </w:t>
      </w:r>
      <w:r w:rsidR="00C14675" w:rsidRPr="00444B1B">
        <w:rPr>
          <w:rFonts w:ascii="Book Antiqua" w:hAnsi="Book Antiqua"/>
          <w:sz w:val="22"/>
          <w:szCs w:val="22"/>
        </w:rPr>
        <w:t xml:space="preserve"> </w:t>
      </w:r>
    </w:p>
    <w:p w14:paraId="43AAC1D3" w14:textId="77777777" w:rsidR="00B86C19" w:rsidRPr="00444B1B" w:rsidRDefault="00B86C19" w:rsidP="00B86C19">
      <w:pPr>
        <w:pStyle w:val="Default"/>
        <w:rPr>
          <w:rFonts w:ascii="Book Antiqua" w:hAnsi="Book Antiqua"/>
          <w:sz w:val="22"/>
          <w:szCs w:val="22"/>
        </w:rPr>
      </w:pPr>
    </w:p>
    <w:p w14:paraId="0C7E6462" w14:textId="3CAE8FAA" w:rsidR="00B86C19" w:rsidRPr="00444B1B" w:rsidRDefault="00C64953" w:rsidP="00B86C19">
      <w:pPr>
        <w:pStyle w:val="Default"/>
        <w:rPr>
          <w:rFonts w:ascii="Book Antiqua" w:hAnsi="Book Antiqua"/>
          <w:sz w:val="22"/>
          <w:szCs w:val="22"/>
        </w:rPr>
      </w:pPr>
      <w:r w:rsidRPr="00444B1B">
        <w:rPr>
          <w:rFonts w:ascii="Book Antiqua" w:hAnsi="Book Antiqua"/>
          <w:sz w:val="22"/>
          <w:szCs w:val="22"/>
        </w:rPr>
        <w:t xml:space="preserve">4. </w:t>
      </w:r>
      <w:r w:rsidR="00B86C19" w:rsidRPr="00444B1B">
        <w:rPr>
          <w:rFonts w:ascii="Book Antiqua" w:hAnsi="Book Antiqua"/>
          <w:sz w:val="22"/>
          <w:szCs w:val="22"/>
        </w:rPr>
        <w:t>Det er feil når det står at journalisten ha kjørt 11 timer etter siste alkoholenhet. Festen varte til ca 02.30. Klager mener det korrekte</w:t>
      </w:r>
      <w:r w:rsidR="00756D69">
        <w:rPr>
          <w:rFonts w:ascii="Book Antiqua" w:hAnsi="Book Antiqua"/>
          <w:sz w:val="22"/>
          <w:szCs w:val="22"/>
        </w:rPr>
        <w:t xml:space="preserve"> taller </w:t>
      </w:r>
      <w:r w:rsidR="00892C52">
        <w:rPr>
          <w:rFonts w:ascii="Book Antiqua" w:hAnsi="Book Antiqua"/>
          <w:sz w:val="22"/>
          <w:szCs w:val="22"/>
        </w:rPr>
        <w:t xml:space="preserve">her </w:t>
      </w:r>
      <w:r w:rsidR="00B86C19" w:rsidRPr="00444B1B">
        <w:rPr>
          <w:rFonts w:ascii="Book Antiqua" w:hAnsi="Book Antiqua"/>
          <w:sz w:val="22"/>
          <w:szCs w:val="22"/>
        </w:rPr>
        <w:t>er 8,5 timer.</w:t>
      </w:r>
      <w:r w:rsidRPr="00444B1B">
        <w:rPr>
          <w:rFonts w:ascii="Book Antiqua" w:hAnsi="Book Antiqua"/>
          <w:sz w:val="22"/>
          <w:szCs w:val="22"/>
        </w:rPr>
        <w:t xml:space="preserve"> </w:t>
      </w:r>
    </w:p>
    <w:p w14:paraId="2FD14B7C" w14:textId="77777777" w:rsidR="0052426E" w:rsidRPr="00444B1B" w:rsidRDefault="0052426E" w:rsidP="0052426E">
      <w:pPr>
        <w:pStyle w:val="Default"/>
        <w:rPr>
          <w:rFonts w:ascii="Book Antiqua" w:hAnsi="Book Antiqua"/>
          <w:sz w:val="22"/>
          <w:szCs w:val="22"/>
        </w:rPr>
      </w:pPr>
    </w:p>
    <w:p w14:paraId="509644C2" w14:textId="6A705C4F" w:rsidR="00B86C19" w:rsidRPr="00444B1B" w:rsidRDefault="00C64953" w:rsidP="00B86C19">
      <w:pPr>
        <w:pStyle w:val="Default"/>
        <w:rPr>
          <w:rFonts w:ascii="Book Antiqua" w:hAnsi="Book Antiqua"/>
          <w:sz w:val="22"/>
          <w:szCs w:val="22"/>
        </w:rPr>
      </w:pPr>
      <w:r w:rsidRPr="00444B1B">
        <w:rPr>
          <w:rFonts w:ascii="Book Antiqua" w:hAnsi="Book Antiqua"/>
          <w:sz w:val="22"/>
          <w:szCs w:val="22"/>
        </w:rPr>
        <w:t>5</w:t>
      </w:r>
      <w:r w:rsidR="00D60326" w:rsidRPr="00444B1B">
        <w:rPr>
          <w:rFonts w:ascii="Book Antiqua" w:hAnsi="Book Antiqua"/>
          <w:sz w:val="22"/>
          <w:szCs w:val="22"/>
        </w:rPr>
        <w:t xml:space="preserve">. </w:t>
      </w:r>
      <w:r w:rsidR="00C14675">
        <w:rPr>
          <w:rFonts w:ascii="Book Antiqua" w:hAnsi="Book Antiqua"/>
          <w:sz w:val="22"/>
          <w:szCs w:val="22"/>
        </w:rPr>
        <w:t xml:space="preserve">Det er feil når det står </w:t>
      </w:r>
      <w:r w:rsidR="0052426E" w:rsidRPr="00444B1B">
        <w:rPr>
          <w:rFonts w:ascii="Book Antiqua" w:hAnsi="Book Antiqua"/>
          <w:sz w:val="22"/>
          <w:szCs w:val="22"/>
        </w:rPr>
        <w:t xml:space="preserve">at «hotellets toppledelse og hovedaksjonærer ser ut til å ha det gøy». Faktum er at hovedaksjonærene ikke </w:t>
      </w:r>
      <w:r w:rsidR="00892C52">
        <w:rPr>
          <w:rFonts w:ascii="Book Antiqua" w:hAnsi="Book Antiqua"/>
          <w:sz w:val="22"/>
          <w:szCs w:val="22"/>
        </w:rPr>
        <w:t>var</w:t>
      </w:r>
      <w:r w:rsidR="0052426E" w:rsidRPr="00444B1B">
        <w:rPr>
          <w:rFonts w:ascii="Book Antiqua" w:hAnsi="Book Antiqua"/>
          <w:sz w:val="22"/>
          <w:szCs w:val="22"/>
        </w:rPr>
        <w:t xml:space="preserve"> med på festen. Aksjonær Rune Wahl Nilsson dro til Oslo etter sameiermøtet rundt klokken 20.30. Hovedaksjonær Erlend Follegg var med i samtalen foran peisen, men forlot selskapet om lag klokken 23.00.</w:t>
      </w:r>
      <w:r w:rsidR="005E1FE6" w:rsidRPr="00444B1B">
        <w:rPr>
          <w:rFonts w:ascii="Book Antiqua" w:hAnsi="Book Antiqua"/>
          <w:sz w:val="22"/>
          <w:szCs w:val="22"/>
        </w:rPr>
        <w:t xml:space="preserve"> </w:t>
      </w:r>
      <w:r w:rsidR="0052426E" w:rsidRPr="00444B1B">
        <w:rPr>
          <w:rFonts w:ascii="Book Antiqua" w:hAnsi="Book Antiqua"/>
          <w:sz w:val="22"/>
          <w:szCs w:val="22"/>
        </w:rPr>
        <w:t>[…] Follegg var tilbake på hotellet om lag klokken 23.45. Da var festen fortsatt i gang, og for Follegg var det tydelig at de tre hadde drukket jevnt. Follegg satte seg derfor i baravdelingen sammen med sin bror</w:t>
      </w:r>
      <w:r w:rsidR="008C5D3B" w:rsidRPr="00444B1B">
        <w:rPr>
          <w:rFonts w:ascii="Book Antiqua" w:hAnsi="Book Antiqua"/>
          <w:sz w:val="22"/>
          <w:szCs w:val="22"/>
        </w:rPr>
        <w:t>[..]</w:t>
      </w:r>
      <w:r w:rsidR="005E1FE6" w:rsidRPr="00444B1B">
        <w:rPr>
          <w:rFonts w:ascii="Book Antiqua" w:hAnsi="Book Antiqua"/>
          <w:sz w:val="22"/>
          <w:szCs w:val="22"/>
        </w:rPr>
        <w:t>»</w:t>
      </w:r>
      <w:r w:rsidR="00892C52">
        <w:rPr>
          <w:rFonts w:ascii="Book Antiqua" w:hAnsi="Book Antiqua"/>
          <w:sz w:val="22"/>
          <w:szCs w:val="22"/>
        </w:rPr>
        <w:t>.</w:t>
      </w:r>
      <w:r w:rsidR="00B86C19" w:rsidRPr="00444B1B">
        <w:rPr>
          <w:rFonts w:ascii="Book Antiqua" w:hAnsi="Book Antiqua"/>
          <w:sz w:val="22"/>
          <w:szCs w:val="22"/>
        </w:rPr>
        <w:t xml:space="preserve"> </w:t>
      </w:r>
    </w:p>
    <w:p w14:paraId="65288A13" w14:textId="77777777" w:rsidR="0052426E" w:rsidRPr="00444B1B" w:rsidRDefault="0052426E" w:rsidP="0052426E">
      <w:pPr>
        <w:pStyle w:val="Default"/>
        <w:rPr>
          <w:rFonts w:ascii="Book Antiqua" w:hAnsi="Book Antiqua"/>
          <w:sz w:val="22"/>
          <w:szCs w:val="22"/>
        </w:rPr>
      </w:pPr>
    </w:p>
    <w:p w14:paraId="34D27588" w14:textId="31CAF5FA" w:rsidR="0052426E" w:rsidRPr="00444B1B" w:rsidRDefault="008172E5" w:rsidP="0052426E">
      <w:pPr>
        <w:pStyle w:val="Default"/>
        <w:rPr>
          <w:rFonts w:ascii="Book Antiqua" w:hAnsi="Book Antiqua"/>
          <w:sz w:val="22"/>
          <w:szCs w:val="22"/>
        </w:rPr>
      </w:pPr>
      <w:r w:rsidRPr="00444B1B">
        <w:rPr>
          <w:rFonts w:ascii="Book Antiqua" w:hAnsi="Book Antiqua"/>
          <w:sz w:val="22"/>
          <w:szCs w:val="22"/>
        </w:rPr>
        <w:t xml:space="preserve">5. </w:t>
      </w:r>
      <w:r w:rsidR="00C14675">
        <w:rPr>
          <w:rFonts w:ascii="Book Antiqua" w:hAnsi="Book Antiqua"/>
          <w:sz w:val="22"/>
          <w:szCs w:val="22"/>
        </w:rPr>
        <w:t>H</w:t>
      </w:r>
      <w:r w:rsidR="005E1FE6" w:rsidRPr="00444B1B">
        <w:rPr>
          <w:rFonts w:ascii="Book Antiqua" w:hAnsi="Book Antiqua"/>
          <w:sz w:val="22"/>
          <w:szCs w:val="22"/>
        </w:rPr>
        <w:t>otelldirektøren</w:t>
      </w:r>
      <w:r w:rsidR="0052426E" w:rsidRPr="00444B1B">
        <w:rPr>
          <w:rFonts w:ascii="Book Antiqua" w:hAnsi="Book Antiqua"/>
          <w:sz w:val="22"/>
          <w:szCs w:val="22"/>
        </w:rPr>
        <w:t xml:space="preserve"> kontakt</w:t>
      </w:r>
      <w:r w:rsidR="00892C52">
        <w:rPr>
          <w:rFonts w:ascii="Book Antiqua" w:hAnsi="Book Antiqua"/>
          <w:sz w:val="22"/>
          <w:szCs w:val="22"/>
        </w:rPr>
        <w:t>et</w:t>
      </w:r>
      <w:r w:rsidR="0052426E" w:rsidRPr="00444B1B">
        <w:rPr>
          <w:rFonts w:ascii="Book Antiqua" w:hAnsi="Book Antiqua"/>
          <w:sz w:val="22"/>
          <w:szCs w:val="22"/>
        </w:rPr>
        <w:t xml:space="preserve"> redaktøren mandagen etter besøket</w:t>
      </w:r>
      <w:r w:rsidR="005E1FE6" w:rsidRPr="00444B1B">
        <w:rPr>
          <w:rFonts w:ascii="Book Antiqua" w:hAnsi="Book Antiqua"/>
          <w:sz w:val="22"/>
          <w:szCs w:val="22"/>
        </w:rPr>
        <w:t xml:space="preserve">, den </w:t>
      </w:r>
      <w:r w:rsidR="0052426E" w:rsidRPr="00444B1B">
        <w:rPr>
          <w:rFonts w:ascii="Book Antiqua" w:hAnsi="Book Antiqua"/>
          <w:sz w:val="22"/>
          <w:szCs w:val="22"/>
        </w:rPr>
        <w:t>4. februar</w:t>
      </w:r>
      <w:r w:rsidR="005E1FE6" w:rsidRPr="00444B1B">
        <w:rPr>
          <w:rFonts w:ascii="Book Antiqua" w:hAnsi="Book Antiqua"/>
          <w:sz w:val="22"/>
          <w:szCs w:val="22"/>
        </w:rPr>
        <w:t xml:space="preserve">, </w:t>
      </w:r>
      <w:r w:rsidR="0052426E" w:rsidRPr="00444B1B">
        <w:rPr>
          <w:rFonts w:ascii="Book Antiqua" w:hAnsi="Book Antiqua"/>
          <w:sz w:val="22"/>
          <w:szCs w:val="22"/>
        </w:rPr>
        <w:t xml:space="preserve">på grunn av </w:t>
      </w:r>
      <w:r w:rsidR="0052426E" w:rsidRPr="00756D69">
        <w:rPr>
          <w:rFonts w:ascii="Book Antiqua" w:hAnsi="Book Antiqua"/>
          <w:sz w:val="22"/>
          <w:szCs w:val="22"/>
        </w:rPr>
        <w:t>en reell bekymring</w:t>
      </w:r>
      <w:r w:rsidR="0052426E" w:rsidRPr="00444B1B">
        <w:rPr>
          <w:rFonts w:ascii="Book Antiqua" w:hAnsi="Book Antiqua"/>
          <w:sz w:val="22"/>
          <w:szCs w:val="22"/>
        </w:rPr>
        <w:t xml:space="preserve"> for </w:t>
      </w:r>
      <w:r w:rsidR="005E1FE6" w:rsidRPr="00444B1B">
        <w:rPr>
          <w:rFonts w:ascii="Book Antiqua" w:hAnsi="Book Antiqua"/>
          <w:sz w:val="22"/>
          <w:szCs w:val="22"/>
        </w:rPr>
        <w:t>«</w:t>
      </w:r>
      <w:r w:rsidR="005E1FE6" w:rsidRPr="00892C52">
        <w:rPr>
          <w:rFonts w:ascii="Book Antiqua" w:hAnsi="Book Antiqua"/>
          <w:sz w:val="22"/>
          <w:szCs w:val="22"/>
        </w:rPr>
        <w:t>morgenpromille»</w:t>
      </w:r>
      <w:r w:rsidR="0052426E" w:rsidRPr="00892C52">
        <w:rPr>
          <w:rFonts w:ascii="Book Antiqua" w:hAnsi="Book Antiqua"/>
          <w:sz w:val="22"/>
          <w:szCs w:val="22"/>
        </w:rPr>
        <w:t xml:space="preserve">. Det vises til bildet som ble tatt </w:t>
      </w:r>
      <w:r w:rsidR="00756D69">
        <w:rPr>
          <w:rFonts w:ascii="Book Antiqua" w:hAnsi="Book Antiqua"/>
          <w:sz w:val="22"/>
          <w:szCs w:val="22"/>
        </w:rPr>
        <w:t xml:space="preserve">klokken </w:t>
      </w:r>
      <w:r w:rsidR="0052426E" w:rsidRPr="00756D69">
        <w:rPr>
          <w:rFonts w:ascii="Book Antiqua" w:hAnsi="Book Antiqua"/>
          <w:sz w:val="22"/>
          <w:szCs w:val="22"/>
        </w:rPr>
        <w:t>10.32</w:t>
      </w:r>
      <w:r w:rsidR="0052426E" w:rsidRPr="00892C52">
        <w:rPr>
          <w:rFonts w:ascii="Book Antiqua" w:hAnsi="Book Antiqua"/>
          <w:sz w:val="22"/>
          <w:szCs w:val="22"/>
        </w:rPr>
        <w:t xml:space="preserve"> </w:t>
      </w:r>
      <w:r w:rsidR="005E1FE6" w:rsidRPr="00892C52">
        <w:rPr>
          <w:rFonts w:ascii="Book Antiqua" w:hAnsi="Book Antiqua"/>
          <w:sz w:val="22"/>
          <w:szCs w:val="22"/>
        </w:rPr>
        <w:t xml:space="preserve">på </w:t>
      </w:r>
      <w:r w:rsidR="0052426E" w:rsidRPr="00892C52">
        <w:rPr>
          <w:rFonts w:ascii="Book Antiqua" w:hAnsi="Book Antiqua"/>
          <w:sz w:val="22"/>
          <w:szCs w:val="22"/>
        </w:rPr>
        <w:t>søndag</w:t>
      </w:r>
      <w:r w:rsidR="005E1FE6" w:rsidRPr="00892C52">
        <w:rPr>
          <w:rFonts w:ascii="Book Antiqua" w:hAnsi="Book Antiqua"/>
          <w:sz w:val="22"/>
          <w:szCs w:val="22"/>
        </w:rPr>
        <w:t xml:space="preserve">, </w:t>
      </w:r>
      <w:r w:rsidR="00892C52" w:rsidRPr="00892C52">
        <w:rPr>
          <w:rFonts w:ascii="Book Antiqua" w:hAnsi="Book Antiqua"/>
          <w:sz w:val="22"/>
          <w:szCs w:val="22"/>
        </w:rPr>
        <w:t xml:space="preserve">som </w:t>
      </w:r>
      <w:r w:rsidR="005E1FE6" w:rsidRPr="00892C52">
        <w:rPr>
          <w:rFonts w:ascii="Book Antiqua" w:hAnsi="Book Antiqua"/>
          <w:sz w:val="22"/>
          <w:szCs w:val="22"/>
        </w:rPr>
        <w:t xml:space="preserve">også </w:t>
      </w:r>
      <w:r w:rsidR="00892C52" w:rsidRPr="00892C52">
        <w:rPr>
          <w:rFonts w:ascii="Book Antiqua" w:hAnsi="Book Antiqua"/>
          <w:sz w:val="22"/>
          <w:szCs w:val="22"/>
        </w:rPr>
        <w:t xml:space="preserve">ble </w:t>
      </w:r>
      <w:r w:rsidR="005E1FE6" w:rsidRPr="00892C52">
        <w:rPr>
          <w:rFonts w:ascii="Book Antiqua" w:hAnsi="Book Antiqua"/>
          <w:sz w:val="22"/>
          <w:szCs w:val="22"/>
        </w:rPr>
        <w:t>publisert i TA.</w:t>
      </w:r>
      <w:r w:rsidR="009E6C7F" w:rsidRPr="00892C52">
        <w:rPr>
          <w:rFonts w:ascii="Book Antiqua" w:hAnsi="Book Antiqua"/>
          <w:sz w:val="22"/>
          <w:szCs w:val="22"/>
        </w:rPr>
        <w:t xml:space="preserve"> Vedlegg 9.</w:t>
      </w:r>
      <w:r w:rsidR="005E1FE6" w:rsidRPr="00892C52">
        <w:rPr>
          <w:rFonts w:ascii="Book Antiqua" w:hAnsi="Book Antiqua"/>
          <w:sz w:val="22"/>
          <w:szCs w:val="22"/>
        </w:rPr>
        <w:t xml:space="preserve"> </w:t>
      </w:r>
      <w:r w:rsidR="00756D69">
        <w:rPr>
          <w:rFonts w:ascii="Book Antiqua" w:hAnsi="Book Antiqua"/>
          <w:sz w:val="22"/>
          <w:szCs w:val="22"/>
        </w:rPr>
        <w:t>«</w:t>
      </w:r>
      <w:r w:rsidR="005E1FE6" w:rsidRPr="00892C52">
        <w:rPr>
          <w:rFonts w:ascii="Book Antiqua" w:hAnsi="Book Antiqua"/>
          <w:sz w:val="22"/>
          <w:szCs w:val="22"/>
        </w:rPr>
        <w:t>Bakgrunnen for at hotelldirektøren tok bildet, var nettopp at han advarte journalisten om at det var for tidlig å kjøre på grunn av «morgenpromille» i kombinasjon med dårlige kjøreforhold. Ettersom hotelldirektøren deltok på festen kvelden før, var han kjent med hvor mye alkohol som ble inntatt helt frem til 02.30-tiden. Hotelldirektøren var derfor sikker på at journalisten ikke var «kjørbar». Journalisten ønsket imidlertid ikke å utsette kjøring og derfor ble også politiet kontaktet.</w:t>
      </w:r>
      <w:r w:rsidR="00756D69">
        <w:rPr>
          <w:rFonts w:ascii="Book Antiqua" w:hAnsi="Book Antiqua"/>
          <w:sz w:val="22"/>
          <w:szCs w:val="22"/>
        </w:rPr>
        <w:t>»</w:t>
      </w:r>
      <w:r w:rsidR="005E1FE6" w:rsidRPr="00892C52">
        <w:rPr>
          <w:rFonts w:ascii="Book Antiqua" w:hAnsi="Book Antiqua"/>
          <w:sz w:val="22"/>
          <w:szCs w:val="22"/>
        </w:rPr>
        <w:t xml:space="preserve"> </w:t>
      </w:r>
      <w:r w:rsidR="009E6C7F" w:rsidRPr="00892C52">
        <w:rPr>
          <w:rFonts w:ascii="Book Antiqua" w:hAnsi="Book Antiqua"/>
          <w:sz w:val="22"/>
          <w:szCs w:val="22"/>
        </w:rPr>
        <w:t xml:space="preserve"> </w:t>
      </w:r>
      <w:r w:rsidR="0052426E" w:rsidRPr="00892C52">
        <w:rPr>
          <w:rFonts w:ascii="Book Antiqua" w:hAnsi="Book Antiqua"/>
          <w:sz w:val="22"/>
          <w:szCs w:val="22"/>
        </w:rPr>
        <w:t xml:space="preserve">Se vedlegg </w:t>
      </w:r>
      <w:r w:rsidR="009E6C7F" w:rsidRPr="00892C52">
        <w:rPr>
          <w:rFonts w:ascii="Book Antiqua" w:hAnsi="Book Antiqua"/>
          <w:sz w:val="22"/>
          <w:szCs w:val="22"/>
        </w:rPr>
        <w:t xml:space="preserve">10, epost </w:t>
      </w:r>
      <w:r w:rsidR="0052426E" w:rsidRPr="00892C52">
        <w:rPr>
          <w:rFonts w:ascii="Book Antiqua" w:hAnsi="Book Antiqua"/>
          <w:sz w:val="22"/>
          <w:szCs w:val="22"/>
        </w:rPr>
        <w:t>fra politiet, 03.04.2019</w:t>
      </w:r>
      <w:r w:rsidR="009E6C7F" w:rsidRPr="00892C52">
        <w:rPr>
          <w:rFonts w:ascii="Book Antiqua" w:hAnsi="Book Antiqua"/>
          <w:sz w:val="22"/>
          <w:szCs w:val="22"/>
        </w:rPr>
        <w:t>.</w:t>
      </w:r>
      <w:r w:rsidRPr="00444B1B">
        <w:rPr>
          <w:rFonts w:ascii="Book Antiqua" w:hAnsi="Book Antiqua"/>
          <w:sz w:val="22"/>
          <w:szCs w:val="22"/>
        </w:rPr>
        <w:t xml:space="preserve"> </w:t>
      </w:r>
      <w:r w:rsidR="00756D69">
        <w:rPr>
          <w:rFonts w:ascii="Book Antiqua" w:hAnsi="Book Antiqua"/>
          <w:sz w:val="22"/>
          <w:szCs w:val="22"/>
        </w:rPr>
        <w:t xml:space="preserve"> </w:t>
      </w:r>
      <w:r w:rsidR="0052426E" w:rsidRPr="00444B1B">
        <w:rPr>
          <w:rFonts w:ascii="Book Antiqua" w:hAnsi="Book Antiqua"/>
          <w:sz w:val="22"/>
          <w:szCs w:val="22"/>
        </w:rPr>
        <w:t xml:space="preserve">Klager </w:t>
      </w:r>
      <w:r w:rsidR="00756D69">
        <w:rPr>
          <w:rFonts w:ascii="Book Antiqua" w:hAnsi="Book Antiqua"/>
          <w:sz w:val="22"/>
          <w:szCs w:val="22"/>
        </w:rPr>
        <w:t xml:space="preserve">mener derfor at gjengivelsen i kommentaren vedrørende </w:t>
      </w:r>
      <w:r w:rsidR="0052426E" w:rsidRPr="00444B1B">
        <w:rPr>
          <w:rFonts w:ascii="Book Antiqua" w:hAnsi="Book Antiqua"/>
          <w:sz w:val="22"/>
          <w:szCs w:val="22"/>
        </w:rPr>
        <w:t>varsling til politiet</w:t>
      </w:r>
      <w:r w:rsidR="00756D69">
        <w:rPr>
          <w:rFonts w:ascii="Book Antiqua" w:hAnsi="Book Antiqua"/>
          <w:sz w:val="22"/>
          <w:szCs w:val="22"/>
        </w:rPr>
        <w:t>, ikke er korrekt.</w:t>
      </w:r>
    </w:p>
    <w:p w14:paraId="1C0F89D2" w14:textId="77777777" w:rsidR="008172E5" w:rsidRPr="00444B1B" w:rsidRDefault="008172E5" w:rsidP="0052426E">
      <w:pPr>
        <w:pStyle w:val="Default"/>
        <w:rPr>
          <w:rFonts w:ascii="Book Antiqua" w:hAnsi="Book Antiqua"/>
          <w:sz w:val="22"/>
          <w:szCs w:val="22"/>
        </w:rPr>
      </w:pPr>
    </w:p>
    <w:p w14:paraId="2E6EBA6F" w14:textId="2CD9008A" w:rsidR="0052426E" w:rsidRPr="00444B1B" w:rsidRDefault="008172E5" w:rsidP="0052426E">
      <w:pPr>
        <w:pStyle w:val="Default"/>
        <w:rPr>
          <w:rFonts w:ascii="Book Antiqua" w:hAnsi="Book Antiqua"/>
          <w:sz w:val="22"/>
          <w:szCs w:val="22"/>
        </w:rPr>
      </w:pPr>
      <w:r w:rsidRPr="00444B1B">
        <w:rPr>
          <w:rFonts w:ascii="Book Antiqua" w:hAnsi="Book Antiqua"/>
          <w:sz w:val="22"/>
          <w:szCs w:val="22"/>
        </w:rPr>
        <w:t xml:space="preserve">6. </w:t>
      </w:r>
      <w:r w:rsidR="00C14675">
        <w:rPr>
          <w:rFonts w:ascii="Book Antiqua" w:hAnsi="Book Antiqua"/>
          <w:sz w:val="22"/>
          <w:szCs w:val="22"/>
        </w:rPr>
        <w:t>K</w:t>
      </w:r>
      <w:r w:rsidR="0052426E" w:rsidRPr="00444B1B">
        <w:rPr>
          <w:rFonts w:ascii="Book Antiqua" w:hAnsi="Book Antiqua"/>
          <w:sz w:val="22"/>
          <w:szCs w:val="22"/>
        </w:rPr>
        <w:t xml:space="preserve">lager </w:t>
      </w:r>
      <w:r w:rsidR="0052426E" w:rsidRPr="00756D69">
        <w:rPr>
          <w:rFonts w:ascii="Book Antiqua" w:hAnsi="Book Antiqua"/>
          <w:sz w:val="22"/>
          <w:szCs w:val="22"/>
        </w:rPr>
        <w:t>tipse</w:t>
      </w:r>
      <w:r w:rsidR="00E87241" w:rsidRPr="00756D69">
        <w:rPr>
          <w:rFonts w:ascii="Book Antiqua" w:hAnsi="Book Antiqua"/>
          <w:sz w:val="22"/>
          <w:szCs w:val="22"/>
        </w:rPr>
        <w:t>t ikke</w:t>
      </w:r>
      <w:r w:rsidR="0052426E" w:rsidRPr="00756D69">
        <w:rPr>
          <w:rFonts w:ascii="Book Antiqua" w:hAnsi="Book Antiqua"/>
          <w:sz w:val="22"/>
          <w:szCs w:val="22"/>
        </w:rPr>
        <w:t xml:space="preserve"> Vardens </w:t>
      </w:r>
      <w:r w:rsidR="0052426E" w:rsidRPr="00444B1B">
        <w:rPr>
          <w:rFonts w:ascii="Book Antiqua" w:hAnsi="Book Antiqua"/>
          <w:sz w:val="22"/>
          <w:szCs w:val="22"/>
        </w:rPr>
        <w:t>redaksjon</w:t>
      </w:r>
      <w:r w:rsidR="00E87241">
        <w:rPr>
          <w:rFonts w:ascii="Book Antiqua" w:hAnsi="Book Antiqua"/>
          <w:sz w:val="22"/>
          <w:szCs w:val="22"/>
        </w:rPr>
        <w:t>. K</w:t>
      </w:r>
      <w:r w:rsidR="00C14675">
        <w:rPr>
          <w:rFonts w:ascii="Book Antiqua" w:hAnsi="Book Antiqua"/>
          <w:sz w:val="22"/>
          <w:szCs w:val="22"/>
        </w:rPr>
        <w:t>lager</w:t>
      </w:r>
      <w:r w:rsidR="0052426E" w:rsidRPr="00444B1B">
        <w:rPr>
          <w:rFonts w:ascii="Book Antiqua" w:hAnsi="Book Antiqua"/>
          <w:sz w:val="22"/>
          <w:szCs w:val="22"/>
        </w:rPr>
        <w:t xml:space="preserve"> søkte råd hos en ansatt i Varden</w:t>
      </w:r>
      <w:r w:rsidR="00E87241">
        <w:rPr>
          <w:rFonts w:ascii="Book Antiqua" w:hAnsi="Book Antiqua"/>
          <w:sz w:val="22"/>
          <w:szCs w:val="22"/>
        </w:rPr>
        <w:t>, skriver klager.</w:t>
      </w:r>
      <w:r w:rsidRPr="00444B1B">
        <w:rPr>
          <w:rFonts w:ascii="Book Antiqua" w:hAnsi="Book Antiqua"/>
          <w:sz w:val="22"/>
          <w:szCs w:val="22"/>
        </w:rPr>
        <w:t xml:space="preserve"> </w:t>
      </w:r>
      <w:r w:rsidR="0052426E" w:rsidRPr="00444B1B">
        <w:rPr>
          <w:rFonts w:ascii="Book Antiqua" w:hAnsi="Book Antiqua"/>
          <w:sz w:val="22"/>
          <w:szCs w:val="22"/>
        </w:rPr>
        <w:t>«[H]otelldirektøren hadde en privat SMS-korrespondanse med en ansatt i Varden for å søke råd om hvordan hotellet skulle håndtere saken rundt journalistens kjøring. Bakgrunnen for dette var at hotelldirektøren og den ansatte i Varden var gamle venner, og det var ikke et «tips» til Vardens redaksjon. Den ansatte i Varden mente hotellet burde ta opp hendelsen med TA, noe som også ble gjort.»</w:t>
      </w:r>
    </w:p>
    <w:p w14:paraId="68F2FECD" w14:textId="77777777" w:rsidR="0052426E" w:rsidRPr="00444B1B" w:rsidRDefault="0052426E" w:rsidP="0052426E">
      <w:pPr>
        <w:pStyle w:val="Default"/>
        <w:rPr>
          <w:rFonts w:ascii="Book Antiqua" w:hAnsi="Book Antiqua"/>
          <w:sz w:val="22"/>
          <w:szCs w:val="22"/>
        </w:rPr>
      </w:pPr>
    </w:p>
    <w:p w14:paraId="4D25ED71" w14:textId="411BB9F6" w:rsidR="0052426E" w:rsidRPr="00444B1B" w:rsidRDefault="008172E5" w:rsidP="0052426E">
      <w:pPr>
        <w:pStyle w:val="Default"/>
        <w:rPr>
          <w:rFonts w:ascii="Book Antiqua" w:hAnsi="Book Antiqua"/>
          <w:sz w:val="22"/>
          <w:szCs w:val="22"/>
        </w:rPr>
      </w:pPr>
      <w:r w:rsidRPr="00444B1B">
        <w:rPr>
          <w:rFonts w:ascii="Book Antiqua" w:hAnsi="Book Antiqua"/>
          <w:sz w:val="22"/>
          <w:szCs w:val="22"/>
        </w:rPr>
        <w:t xml:space="preserve">7. </w:t>
      </w:r>
      <w:r w:rsidR="0052426E" w:rsidRPr="00444B1B">
        <w:rPr>
          <w:rFonts w:ascii="Book Antiqua" w:hAnsi="Book Antiqua"/>
          <w:sz w:val="22"/>
          <w:szCs w:val="22"/>
        </w:rPr>
        <w:t xml:space="preserve">Klager reagerer på at det i kommentaren hevdes </w:t>
      </w:r>
      <w:r w:rsidR="0052426E" w:rsidRPr="00E87241">
        <w:rPr>
          <w:rFonts w:ascii="Book Antiqua" w:hAnsi="Book Antiqua"/>
          <w:sz w:val="22"/>
          <w:szCs w:val="22"/>
        </w:rPr>
        <w:t>at hovedeier har «alvorlige betalingsproblemer»</w:t>
      </w:r>
      <w:r w:rsidR="00756D69">
        <w:rPr>
          <w:rFonts w:ascii="Book Antiqua" w:hAnsi="Book Antiqua"/>
          <w:sz w:val="22"/>
          <w:szCs w:val="22"/>
        </w:rPr>
        <w:t>. Klager skriver:</w:t>
      </w:r>
      <w:r w:rsidR="0052426E" w:rsidRPr="00E87241">
        <w:rPr>
          <w:rFonts w:ascii="Book Antiqua" w:hAnsi="Book Antiqua"/>
          <w:sz w:val="22"/>
          <w:szCs w:val="22"/>
        </w:rPr>
        <w:t xml:space="preserve"> </w:t>
      </w:r>
      <w:r w:rsidR="00756D69">
        <w:rPr>
          <w:rFonts w:ascii="Book Antiqua" w:hAnsi="Book Antiqua"/>
          <w:sz w:val="22"/>
          <w:szCs w:val="22"/>
        </w:rPr>
        <w:t>«</w:t>
      </w:r>
      <w:r w:rsidR="0052426E" w:rsidRPr="00E87241">
        <w:rPr>
          <w:rFonts w:ascii="Book Antiqua" w:hAnsi="Book Antiqua"/>
          <w:sz w:val="22"/>
          <w:szCs w:val="22"/>
        </w:rPr>
        <w:t>Det er ikke hovedeier, men hotellets driftsselskap</w:t>
      </w:r>
      <w:r w:rsidR="00E87241">
        <w:rPr>
          <w:rFonts w:ascii="Book Antiqua" w:hAnsi="Book Antiqua"/>
          <w:sz w:val="22"/>
          <w:szCs w:val="22"/>
        </w:rPr>
        <w:t>,</w:t>
      </w:r>
      <w:r w:rsidR="0052426E" w:rsidRPr="00444B1B">
        <w:rPr>
          <w:rFonts w:ascii="Book Antiqua" w:hAnsi="Book Antiqua"/>
          <w:sz w:val="22"/>
          <w:szCs w:val="22"/>
        </w:rPr>
        <w:t xml:space="preserve"> som har betalingsproblemer.</w:t>
      </w:r>
      <w:r w:rsidR="00756D69">
        <w:rPr>
          <w:rFonts w:ascii="Book Antiqua" w:hAnsi="Book Antiqua"/>
          <w:sz w:val="22"/>
          <w:szCs w:val="22"/>
        </w:rPr>
        <w:t>»</w:t>
      </w:r>
      <w:r w:rsidR="0052426E" w:rsidRPr="00444B1B">
        <w:rPr>
          <w:rFonts w:ascii="Book Antiqua" w:hAnsi="Book Antiqua"/>
          <w:sz w:val="22"/>
          <w:szCs w:val="22"/>
        </w:rPr>
        <w:t xml:space="preserve"> </w:t>
      </w:r>
    </w:p>
    <w:p w14:paraId="3BD875F1" w14:textId="77777777" w:rsidR="008172E5" w:rsidRPr="00444B1B" w:rsidRDefault="008172E5" w:rsidP="0052426E">
      <w:pPr>
        <w:pStyle w:val="Default"/>
        <w:rPr>
          <w:rFonts w:ascii="Book Antiqua" w:hAnsi="Book Antiqua"/>
          <w:sz w:val="22"/>
          <w:szCs w:val="22"/>
        </w:rPr>
      </w:pPr>
    </w:p>
    <w:p w14:paraId="0310184A" w14:textId="419BDA46" w:rsidR="0052426E" w:rsidRPr="00444B1B" w:rsidRDefault="00B86C19" w:rsidP="0052426E">
      <w:pPr>
        <w:pStyle w:val="Default"/>
        <w:rPr>
          <w:rFonts w:ascii="Book Antiqua" w:hAnsi="Book Antiqua"/>
          <w:sz w:val="22"/>
          <w:szCs w:val="22"/>
        </w:rPr>
      </w:pPr>
      <w:r w:rsidRPr="00444B1B">
        <w:rPr>
          <w:rFonts w:ascii="Book Antiqua" w:hAnsi="Book Antiqua"/>
          <w:sz w:val="22"/>
          <w:szCs w:val="22"/>
        </w:rPr>
        <w:lastRenderedPageBreak/>
        <w:t xml:space="preserve">8. Det </w:t>
      </w:r>
      <w:r w:rsidR="00E87241">
        <w:rPr>
          <w:rFonts w:ascii="Book Antiqua" w:hAnsi="Book Antiqua"/>
          <w:sz w:val="22"/>
          <w:szCs w:val="22"/>
        </w:rPr>
        <w:t xml:space="preserve">ble ikke </w:t>
      </w:r>
      <w:r w:rsidR="0052426E" w:rsidRPr="00444B1B">
        <w:rPr>
          <w:rFonts w:ascii="Book Antiqua" w:hAnsi="Book Antiqua"/>
          <w:sz w:val="22"/>
          <w:szCs w:val="22"/>
        </w:rPr>
        <w:t>tatt mange bilder i skjul av journalisten. «Alle bildene som ble tatt i løpet av fredagskvelden, er tatt i åpenhet. Alle – inkludert journalisten – har stilt velvillig opp. Journalisten ble ikke forespurt da fotografiet ble tatt på parkeringsplassen lørdag morgen, men det ble heller ikke gjort noe forsøk på å skjule at det ble fotografert, ifølge vår klient. TAs redaktør har fått tilsendt bilder, men det er direkte feil at Varden som avis har fått tilsendt bilder. Ingen andre har fått tilsendt fotografier.»</w:t>
      </w:r>
    </w:p>
    <w:p w14:paraId="0D759FE3" w14:textId="77777777" w:rsidR="0052426E" w:rsidRPr="00444B1B" w:rsidRDefault="0052426E" w:rsidP="001355DA">
      <w:pPr>
        <w:pStyle w:val="Default"/>
        <w:rPr>
          <w:rFonts w:ascii="Book Antiqua" w:hAnsi="Book Antiqua"/>
          <w:sz w:val="22"/>
          <w:szCs w:val="22"/>
        </w:rPr>
      </w:pPr>
    </w:p>
    <w:p w14:paraId="34E30E9D" w14:textId="09C71032" w:rsidR="00B851F7" w:rsidRPr="00444B1B" w:rsidRDefault="00DD3ADB" w:rsidP="00B851F7">
      <w:pPr>
        <w:pStyle w:val="Default"/>
        <w:rPr>
          <w:rFonts w:ascii="Book Antiqua" w:hAnsi="Book Antiqua"/>
          <w:sz w:val="22"/>
          <w:szCs w:val="22"/>
        </w:rPr>
      </w:pPr>
      <w:r w:rsidRPr="00444B1B">
        <w:rPr>
          <w:rFonts w:ascii="Book Antiqua" w:hAnsi="Book Antiqua"/>
          <w:sz w:val="22"/>
          <w:szCs w:val="22"/>
        </w:rPr>
        <w:t xml:space="preserve">Klager mener de nevnte feil er et brudd på </w:t>
      </w:r>
      <w:r w:rsidR="00E87241">
        <w:rPr>
          <w:rFonts w:ascii="Book Antiqua" w:hAnsi="Book Antiqua"/>
          <w:sz w:val="22"/>
          <w:szCs w:val="22"/>
        </w:rPr>
        <w:t>VVP</w:t>
      </w:r>
      <w:r w:rsidR="00444B1B" w:rsidRPr="00444B1B">
        <w:rPr>
          <w:rFonts w:ascii="Book Antiqua" w:hAnsi="Book Antiqua"/>
          <w:sz w:val="22"/>
          <w:szCs w:val="22"/>
        </w:rPr>
        <w:t xml:space="preserve"> 3.2, </w:t>
      </w:r>
      <w:r w:rsidRPr="00444B1B">
        <w:rPr>
          <w:rFonts w:ascii="Book Antiqua" w:hAnsi="Book Antiqua"/>
          <w:sz w:val="22"/>
          <w:szCs w:val="22"/>
        </w:rPr>
        <w:t xml:space="preserve">fordi avisen ikke har </w:t>
      </w:r>
      <w:r w:rsidR="00B851F7" w:rsidRPr="00444B1B">
        <w:rPr>
          <w:rFonts w:ascii="Book Antiqua" w:hAnsi="Book Antiqua"/>
          <w:sz w:val="22"/>
          <w:szCs w:val="22"/>
        </w:rPr>
        <w:t xml:space="preserve">gjort </w:t>
      </w:r>
      <w:r w:rsidR="00706908">
        <w:rPr>
          <w:rFonts w:ascii="Book Antiqua" w:hAnsi="Book Antiqua"/>
          <w:sz w:val="22"/>
          <w:szCs w:val="22"/>
        </w:rPr>
        <w:t>et</w:t>
      </w:r>
      <w:r w:rsidR="00B851F7" w:rsidRPr="00444B1B">
        <w:rPr>
          <w:rFonts w:ascii="Book Antiqua" w:hAnsi="Book Antiqua"/>
          <w:sz w:val="22"/>
          <w:szCs w:val="22"/>
        </w:rPr>
        <w:t xml:space="preserve"> forsøk på å få verifisert opplysningen</w:t>
      </w:r>
      <w:r w:rsidR="00706908">
        <w:rPr>
          <w:rFonts w:ascii="Book Antiqua" w:hAnsi="Book Antiqua"/>
          <w:sz w:val="22"/>
          <w:szCs w:val="22"/>
        </w:rPr>
        <w:t>e. R</w:t>
      </w:r>
      <w:r w:rsidR="00B851F7" w:rsidRPr="00444B1B">
        <w:rPr>
          <w:rFonts w:ascii="Book Antiqua" w:hAnsi="Book Antiqua"/>
          <w:sz w:val="22"/>
          <w:szCs w:val="22"/>
        </w:rPr>
        <w:t>edaktøren har lagt journalistens historie til grunn</w:t>
      </w:r>
      <w:r w:rsidR="00706908">
        <w:rPr>
          <w:rFonts w:ascii="Book Antiqua" w:hAnsi="Book Antiqua"/>
          <w:sz w:val="22"/>
          <w:szCs w:val="22"/>
        </w:rPr>
        <w:t>,</w:t>
      </w:r>
      <w:r w:rsidR="00B851F7" w:rsidRPr="00444B1B">
        <w:rPr>
          <w:rFonts w:ascii="Book Antiqua" w:hAnsi="Book Antiqua"/>
          <w:sz w:val="22"/>
          <w:szCs w:val="22"/>
        </w:rPr>
        <w:t xml:space="preserve"> uten å sjekke nærmere med øvrige parter</w:t>
      </w:r>
      <w:r w:rsidR="00706908">
        <w:rPr>
          <w:rFonts w:ascii="Book Antiqua" w:hAnsi="Book Antiqua"/>
          <w:sz w:val="22"/>
          <w:szCs w:val="22"/>
        </w:rPr>
        <w:t xml:space="preserve"> […] </w:t>
      </w:r>
      <w:r w:rsidR="00B851F7" w:rsidRPr="00444B1B">
        <w:rPr>
          <w:rFonts w:ascii="Book Antiqua" w:hAnsi="Book Antiqua"/>
          <w:sz w:val="22"/>
          <w:szCs w:val="22"/>
        </w:rPr>
        <w:t>Dersom vår klient hadde blitt kontaktet, kunne man ha avkreftet flere av de feilaktige påstandene som fremkommer i artikkelen, for eksempel opplysninger om alkoholkonsum, tidspunkter, kommunikasjon med journalisten og så videre.</w:t>
      </w:r>
      <w:r w:rsidRPr="00444B1B">
        <w:rPr>
          <w:rFonts w:ascii="Book Antiqua" w:hAnsi="Book Antiqua"/>
          <w:sz w:val="22"/>
          <w:szCs w:val="22"/>
        </w:rPr>
        <w:t>»</w:t>
      </w:r>
      <w:r w:rsidR="00B851F7" w:rsidRPr="00444B1B">
        <w:rPr>
          <w:rFonts w:ascii="Book Antiqua" w:hAnsi="Book Antiqua"/>
          <w:sz w:val="22"/>
          <w:szCs w:val="22"/>
        </w:rPr>
        <w:t xml:space="preserve"> </w:t>
      </w:r>
    </w:p>
    <w:p w14:paraId="17358DF7" w14:textId="77777777" w:rsidR="00DD3ADB" w:rsidRPr="00444B1B" w:rsidRDefault="00DD3ADB" w:rsidP="00B851F7">
      <w:pPr>
        <w:pStyle w:val="Default"/>
        <w:rPr>
          <w:rFonts w:ascii="Book Antiqua" w:hAnsi="Book Antiqua"/>
          <w:b/>
          <w:bCs/>
          <w:sz w:val="22"/>
          <w:szCs w:val="22"/>
        </w:rPr>
      </w:pPr>
    </w:p>
    <w:p w14:paraId="771902DB" w14:textId="470BA26E" w:rsidR="00B851F7" w:rsidRPr="00444B1B" w:rsidRDefault="00DD3ADB" w:rsidP="00B851F7">
      <w:pPr>
        <w:pStyle w:val="Default"/>
        <w:rPr>
          <w:rFonts w:ascii="Book Antiqua" w:hAnsi="Book Antiqua"/>
          <w:sz w:val="22"/>
          <w:szCs w:val="22"/>
        </w:rPr>
      </w:pPr>
      <w:r w:rsidRPr="00444B1B">
        <w:rPr>
          <w:rFonts w:ascii="Book Antiqua" w:hAnsi="Book Antiqua"/>
          <w:sz w:val="22"/>
          <w:szCs w:val="22"/>
        </w:rPr>
        <w:t xml:space="preserve">Klager </w:t>
      </w:r>
      <w:r w:rsidR="00706908">
        <w:rPr>
          <w:rFonts w:ascii="Book Antiqua" w:hAnsi="Book Antiqua"/>
          <w:sz w:val="22"/>
          <w:szCs w:val="22"/>
        </w:rPr>
        <w:t xml:space="preserve">reagere også på </w:t>
      </w:r>
      <w:r w:rsidRPr="00444B1B">
        <w:rPr>
          <w:rFonts w:ascii="Book Antiqua" w:hAnsi="Book Antiqua"/>
          <w:sz w:val="22"/>
          <w:szCs w:val="22"/>
        </w:rPr>
        <w:t>manglende kildekritikk</w:t>
      </w:r>
      <w:r w:rsidR="00706908">
        <w:rPr>
          <w:rFonts w:ascii="Book Antiqua" w:hAnsi="Book Antiqua"/>
          <w:sz w:val="22"/>
          <w:szCs w:val="22"/>
        </w:rPr>
        <w:t>, idet h</w:t>
      </w:r>
      <w:r w:rsidR="00B851F7" w:rsidRPr="00444B1B">
        <w:rPr>
          <w:rFonts w:ascii="Book Antiqua" w:hAnsi="Book Antiqua"/>
          <w:sz w:val="22"/>
          <w:szCs w:val="22"/>
        </w:rPr>
        <w:t xml:space="preserve">ovedkilden i </w:t>
      </w:r>
      <w:r w:rsidRPr="00444B1B">
        <w:rPr>
          <w:rFonts w:ascii="Book Antiqua" w:hAnsi="Book Antiqua"/>
          <w:sz w:val="22"/>
          <w:szCs w:val="22"/>
        </w:rPr>
        <w:t xml:space="preserve">artikkelen </w:t>
      </w:r>
      <w:r w:rsidR="00B851F7" w:rsidRPr="00444B1B">
        <w:rPr>
          <w:rFonts w:ascii="Book Antiqua" w:hAnsi="Book Antiqua"/>
          <w:sz w:val="22"/>
          <w:szCs w:val="22"/>
        </w:rPr>
        <w:t>er journalisten selv</w:t>
      </w:r>
      <w:r w:rsidR="00706908">
        <w:rPr>
          <w:rFonts w:ascii="Book Antiqua" w:hAnsi="Book Antiqua"/>
          <w:sz w:val="22"/>
          <w:szCs w:val="22"/>
        </w:rPr>
        <w:t>:</w:t>
      </w:r>
      <w:r w:rsidRPr="00444B1B">
        <w:rPr>
          <w:rFonts w:ascii="Book Antiqua" w:hAnsi="Book Antiqua"/>
          <w:sz w:val="22"/>
          <w:szCs w:val="22"/>
        </w:rPr>
        <w:t xml:space="preserve"> «</w:t>
      </w:r>
      <w:r w:rsidR="00B851F7" w:rsidRPr="00444B1B">
        <w:rPr>
          <w:rFonts w:ascii="Book Antiqua" w:hAnsi="Book Antiqua"/>
          <w:sz w:val="22"/>
          <w:szCs w:val="22"/>
        </w:rPr>
        <w:t xml:space="preserve">Redaktøren har ukritisk lagt opplysningene til grunn, og det er ganske åpenbart at journalisten har en grunn til å fremstille saken slik den er presentert i artikkelen. Selv om det er en ansatt som forelegger opplysninger til en redaktør, er det de samme presseetiske prinsippene som gjelder – og i nærværende sak synes kildekritikken å være fraværende.» </w:t>
      </w:r>
    </w:p>
    <w:p w14:paraId="25D79541" w14:textId="77777777" w:rsidR="00B00A24" w:rsidRDefault="00B00A24" w:rsidP="0052426E">
      <w:pPr>
        <w:pStyle w:val="Default"/>
        <w:rPr>
          <w:rFonts w:ascii="Book Antiqua" w:hAnsi="Book Antiqua"/>
          <w:b/>
          <w:bCs/>
          <w:sz w:val="22"/>
          <w:szCs w:val="22"/>
        </w:rPr>
      </w:pPr>
    </w:p>
    <w:p w14:paraId="752EE5D4" w14:textId="564B67BD" w:rsidR="0052426E" w:rsidRPr="00444B1B" w:rsidRDefault="0052426E" w:rsidP="0052426E">
      <w:pPr>
        <w:pStyle w:val="Default"/>
        <w:rPr>
          <w:rFonts w:ascii="Book Antiqua" w:hAnsi="Book Antiqua"/>
          <w:b/>
          <w:bCs/>
          <w:sz w:val="22"/>
          <w:szCs w:val="22"/>
        </w:rPr>
      </w:pPr>
      <w:r w:rsidRPr="00444B1B">
        <w:rPr>
          <w:rFonts w:ascii="Book Antiqua" w:hAnsi="Book Antiqua"/>
          <w:b/>
          <w:bCs/>
          <w:sz w:val="22"/>
          <w:szCs w:val="22"/>
        </w:rPr>
        <w:t>VVP 2.2 og VVP 2.3 - gjelder begge de påklagede artikler</w:t>
      </w:r>
    </w:p>
    <w:p w14:paraId="082781FD" w14:textId="2E4C996D" w:rsidR="00706908" w:rsidRDefault="0023716D" w:rsidP="0052426E">
      <w:pPr>
        <w:pStyle w:val="Default"/>
        <w:rPr>
          <w:rFonts w:ascii="Book Antiqua" w:hAnsi="Book Antiqua"/>
          <w:sz w:val="22"/>
          <w:szCs w:val="22"/>
        </w:rPr>
      </w:pPr>
      <w:r>
        <w:rPr>
          <w:rFonts w:ascii="Book Antiqua" w:hAnsi="Book Antiqua"/>
          <w:sz w:val="22"/>
          <w:szCs w:val="22"/>
        </w:rPr>
        <w:t>Klager mener</w:t>
      </w:r>
      <w:r w:rsidRPr="00444B1B">
        <w:rPr>
          <w:rFonts w:ascii="Book Antiqua" w:hAnsi="Book Antiqua"/>
          <w:sz w:val="22"/>
          <w:szCs w:val="22"/>
        </w:rPr>
        <w:t xml:space="preserve"> redaktøren misbruker sin tillit ved selv å være avsender</w:t>
      </w:r>
      <w:r w:rsidR="007A7982">
        <w:rPr>
          <w:rFonts w:ascii="Book Antiqua" w:hAnsi="Book Antiqua"/>
          <w:sz w:val="22"/>
          <w:szCs w:val="22"/>
        </w:rPr>
        <w:t xml:space="preserve">. Slik klager ser det, bærer </w:t>
      </w:r>
      <w:r w:rsidR="00706908">
        <w:rPr>
          <w:rFonts w:ascii="Book Antiqua" w:hAnsi="Book Antiqua"/>
          <w:sz w:val="22"/>
          <w:szCs w:val="22"/>
        </w:rPr>
        <w:t>nyhetsartikkelen og kommentarartikkelen</w:t>
      </w:r>
      <w:r w:rsidR="007A7982">
        <w:rPr>
          <w:rFonts w:ascii="Book Antiqua" w:hAnsi="Book Antiqua"/>
          <w:sz w:val="22"/>
          <w:szCs w:val="22"/>
        </w:rPr>
        <w:t xml:space="preserve"> preg av å være</w:t>
      </w:r>
      <w:r w:rsidR="00706908">
        <w:rPr>
          <w:rFonts w:ascii="Book Antiqua" w:hAnsi="Book Antiqua"/>
          <w:sz w:val="22"/>
          <w:szCs w:val="22"/>
        </w:rPr>
        <w:t xml:space="preserve"> en hevnaksjon</w:t>
      </w:r>
      <w:r w:rsidR="007A7982">
        <w:rPr>
          <w:rFonts w:ascii="Book Antiqua" w:hAnsi="Book Antiqua"/>
          <w:sz w:val="22"/>
          <w:szCs w:val="22"/>
        </w:rPr>
        <w:t>,</w:t>
      </w:r>
      <w:r w:rsidR="00706908">
        <w:rPr>
          <w:rFonts w:ascii="Book Antiqua" w:hAnsi="Book Antiqua"/>
          <w:sz w:val="22"/>
          <w:szCs w:val="22"/>
        </w:rPr>
        <w:t xml:space="preserve"> etter at hotellets direktør tok grep på parkeringsplassen.</w:t>
      </w:r>
      <w:r w:rsidRPr="00444B1B">
        <w:rPr>
          <w:rFonts w:ascii="Book Antiqua" w:hAnsi="Book Antiqua"/>
          <w:sz w:val="22"/>
          <w:szCs w:val="22"/>
        </w:rPr>
        <w:t xml:space="preserve"> </w:t>
      </w:r>
      <w:r w:rsidR="00C4238B">
        <w:rPr>
          <w:rFonts w:ascii="Book Antiqua" w:hAnsi="Book Antiqua"/>
          <w:sz w:val="22"/>
          <w:szCs w:val="22"/>
        </w:rPr>
        <w:t>Klager opplever omtalen som maktmisbruk.</w:t>
      </w:r>
    </w:p>
    <w:p w14:paraId="2604FA00" w14:textId="77777777" w:rsidR="00706908" w:rsidRDefault="00706908" w:rsidP="0052426E">
      <w:pPr>
        <w:pStyle w:val="Default"/>
        <w:rPr>
          <w:rFonts w:ascii="Book Antiqua" w:hAnsi="Book Antiqua"/>
          <w:sz w:val="22"/>
          <w:szCs w:val="22"/>
        </w:rPr>
      </w:pPr>
    </w:p>
    <w:p w14:paraId="69160BEF" w14:textId="013F0F44" w:rsidR="00706908" w:rsidRDefault="00C4238B" w:rsidP="0052426E">
      <w:pPr>
        <w:pStyle w:val="Default"/>
        <w:rPr>
          <w:rFonts w:ascii="Book Antiqua" w:hAnsi="Book Antiqua"/>
          <w:sz w:val="22"/>
          <w:szCs w:val="22"/>
        </w:rPr>
      </w:pPr>
      <w:r>
        <w:rPr>
          <w:rFonts w:ascii="Book Antiqua" w:hAnsi="Book Antiqua"/>
          <w:sz w:val="22"/>
          <w:szCs w:val="22"/>
        </w:rPr>
        <w:t>«</w:t>
      </w:r>
      <w:r w:rsidR="0052426E" w:rsidRPr="00444B1B">
        <w:rPr>
          <w:rFonts w:ascii="Book Antiqua" w:hAnsi="Book Antiqua"/>
          <w:sz w:val="22"/>
          <w:szCs w:val="22"/>
        </w:rPr>
        <w:t xml:space="preserve">Det er journalistens adferd som er bakgrunnen for at hotelldirektøren velger å forsøke å forhindre journalisten fra å kjøre, og det er også selve kjernen i «konflikten» mellom partene. </w:t>
      </w:r>
    </w:p>
    <w:p w14:paraId="4E78761E" w14:textId="62C8B930" w:rsidR="00C4238B" w:rsidRDefault="0052426E" w:rsidP="00706908">
      <w:pPr>
        <w:pStyle w:val="Default"/>
        <w:rPr>
          <w:rFonts w:ascii="Book Antiqua" w:hAnsi="Book Antiqua"/>
          <w:sz w:val="22"/>
          <w:szCs w:val="22"/>
        </w:rPr>
      </w:pPr>
      <w:r w:rsidRPr="00444B1B">
        <w:rPr>
          <w:rFonts w:ascii="Book Antiqua" w:hAnsi="Book Antiqua"/>
          <w:sz w:val="22"/>
          <w:szCs w:val="22"/>
        </w:rPr>
        <w:t>Da Skinnarbu Nasjonalparkhotell tok kontakt med TA i etterkant av journalistens besøk, var det for å varsle avisen om journalistens adferd. Avisen velger imidlertid ikke å forholde seg til helt objektive fakta i saken, men velger altså å kjøre en kommentarartikkel som er sterkt belastende for vår klient. Skinnarbu Nasjonalparkhotell får ikke anledning til å imøtegå påstandene, og slik sett er kommentarartikkelen kun et ensidig forsvarsskrift for en ansatt – samtidig som det rettes alvorlige og inkriminerende beskyldninger mot vår klient.</w:t>
      </w:r>
      <w:r w:rsidR="00706908">
        <w:rPr>
          <w:rFonts w:ascii="Book Antiqua" w:hAnsi="Book Antiqua"/>
          <w:sz w:val="22"/>
          <w:szCs w:val="22"/>
        </w:rPr>
        <w:t xml:space="preserve"> […] </w:t>
      </w:r>
      <w:r w:rsidR="00706908" w:rsidRPr="00444B1B">
        <w:rPr>
          <w:rFonts w:ascii="Book Antiqua" w:hAnsi="Book Antiqua"/>
          <w:sz w:val="22"/>
          <w:szCs w:val="22"/>
        </w:rPr>
        <w:t>Med dette som bakgrunn er det åpenbart at det kan stilles store spørsmål til redaktørens uavhengighet, integritet og troverdighet, spesielt med tanke på kommentarartikkelen.</w:t>
      </w:r>
      <w:r w:rsidR="00C4238B">
        <w:rPr>
          <w:rFonts w:ascii="Book Antiqua" w:hAnsi="Book Antiqua"/>
          <w:sz w:val="22"/>
          <w:szCs w:val="22"/>
        </w:rPr>
        <w:t>» Det vises til VVP 2.2.</w:t>
      </w:r>
      <w:r w:rsidR="00706908" w:rsidRPr="00444B1B">
        <w:rPr>
          <w:rFonts w:ascii="Book Antiqua" w:hAnsi="Book Antiqua"/>
          <w:sz w:val="22"/>
          <w:szCs w:val="22"/>
        </w:rPr>
        <w:t xml:space="preserve"> </w:t>
      </w:r>
    </w:p>
    <w:p w14:paraId="1B71E8BA" w14:textId="77777777" w:rsidR="00C4238B" w:rsidRDefault="00C4238B" w:rsidP="00706908">
      <w:pPr>
        <w:pStyle w:val="Default"/>
        <w:rPr>
          <w:rFonts w:ascii="Book Antiqua" w:hAnsi="Book Antiqua"/>
          <w:sz w:val="22"/>
          <w:szCs w:val="22"/>
        </w:rPr>
      </w:pPr>
    </w:p>
    <w:p w14:paraId="4DA929F2" w14:textId="24107658" w:rsidR="00706908" w:rsidRPr="00444B1B" w:rsidRDefault="00706908" w:rsidP="00706908">
      <w:pPr>
        <w:pStyle w:val="Default"/>
        <w:rPr>
          <w:rFonts w:ascii="Book Antiqua" w:hAnsi="Book Antiqua"/>
          <w:sz w:val="22"/>
          <w:szCs w:val="22"/>
        </w:rPr>
      </w:pPr>
      <w:r w:rsidRPr="00444B1B">
        <w:rPr>
          <w:rFonts w:ascii="Book Antiqua" w:hAnsi="Book Antiqua"/>
          <w:sz w:val="22"/>
          <w:szCs w:val="22"/>
        </w:rPr>
        <w:t xml:space="preserve">Klager viser </w:t>
      </w:r>
      <w:r>
        <w:rPr>
          <w:rFonts w:ascii="Book Antiqua" w:hAnsi="Book Antiqua"/>
          <w:sz w:val="22"/>
          <w:szCs w:val="22"/>
        </w:rPr>
        <w:t xml:space="preserve">også her </w:t>
      </w:r>
      <w:r w:rsidRPr="00706908">
        <w:rPr>
          <w:rFonts w:ascii="Book Antiqua" w:hAnsi="Book Antiqua"/>
          <w:sz w:val="22"/>
          <w:szCs w:val="22"/>
        </w:rPr>
        <w:t xml:space="preserve">til artikkelen </w:t>
      </w:r>
      <w:r w:rsidR="00C4238B">
        <w:rPr>
          <w:rFonts w:ascii="Book Antiqua" w:hAnsi="Book Antiqua"/>
          <w:sz w:val="22"/>
          <w:szCs w:val="22"/>
        </w:rPr>
        <w:t xml:space="preserve">som stod på trykk to dager tidligere, </w:t>
      </w:r>
      <w:r w:rsidRPr="00706908">
        <w:rPr>
          <w:rFonts w:ascii="Book Antiqua" w:hAnsi="Book Antiqua"/>
          <w:sz w:val="22"/>
          <w:szCs w:val="22"/>
        </w:rPr>
        <w:t>mandag 11.02.2019</w:t>
      </w:r>
      <w:r w:rsidR="00C4238B">
        <w:rPr>
          <w:rFonts w:ascii="Book Antiqua" w:hAnsi="Book Antiqua"/>
          <w:sz w:val="22"/>
          <w:szCs w:val="22"/>
        </w:rPr>
        <w:t xml:space="preserve">, en uke etter at direktøren varslet: </w:t>
      </w:r>
      <w:r w:rsidRPr="00444B1B">
        <w:rPr>
          <w:rFonts w:ascii="Book Antiqua" w:hAnsi="Book Antiqua"/>
          <w:sz w:val="22"/>
          <w:szCs w:val="22"/>
        </w:rPr>
        <w:t>«Artikkelen er svært negativ, og […] I lys av hendelsene på Skinnarbu Nasjonalparkhotell</w:t>
      </w:r>
      <w:r w:rsidR="00C4238B">
        <w:rPr>
          <w:rFonts w:ascii="Book Antiqua" w:hAnsi="Book Antiqua"/>
          <w:sz w:val="22"/>
          <w:szCs w:val="22"/>
        </w:rPr>
        <w:t xml:space="preserve"> […]</w:t>
      </w:r>
      <w:r w:rsidRPr="00444B1B">
        <w:rPr>
          <w:rFonts w:ascii="Book Antiqua" w:hAnsi="Book Antiqua"/>
          <w:sz w:val="22"/>
          <w:szCs w:val="22"/>
        </w:rPr>
        <w:t>, bærer artikkelen sterkt preg av å være en slags hevnartikkel etter at hotellets direktør frarådet at journalisten kjørte avgårde. Både journalisten og redaktøren bestrider på dette tidspunktet journalistens adferd, men avisen velger likevel å kjøre en større sak på hotellet. Det foreligger altså et klart motsetningsforhold mellom partene som ikke tilkjennegis overfor leserne.</w:t>
      </w:r>
      <w:r w:rsidR="00C4238B">
        <w:rPr>
          <w:rFonts w:ascii="Book Antiqua" w:hAnsi="Book Antiqua"/>
          <w:sz w:val="22"/>
          <w:szCs w:val="22"/>
        </w:rPr>
        <w:t xml:space="preserve"> </w:t>
      </w:r>
      <w:r w:rsidRPr="00444B1B">
        <w:rPr>
          <w:rFonts w:ascii="Book Antiqua" w:hAnsi="Book Antiqua"/>
          <w:sz w:val="22"/>
          <w:szCs w:val="22"/>
        </w:rPr>
        <w:t xml:space="preserve">Med den informasjonen som nå foreligger, må det være rimelig klart at det foreligger såpass mange bakenforliggende forhold at avisen med sin artikkel den 11. februar opptrer direkte i strid med VVP 2.2 og 2.3.» </w:t>
      </w:r>
    </w:p>
    <w:p w14:paraId="3C8CFAC2" w14:textId="77777777" w:rsidR="00706908" w:rsidRDefault="00706908" w:rsidP="00706908">
      <w:pPr>
        <w:pStyle w:val="Default"/>
        <w:rPr>
          <w:rFonts w:ascii="Book Antiqua" w:hAnsi="Book Antiqua"/>
          <w:sz w:val="22"/>
          <w:szCs w:val="22"/>
        </w:rPr>
      </w:pPr>
    </w:p>
    <w:p w14:paraId="7B172DCB" w14:textId="5E1E23F4" w:rsidR="00706908" w:rsidRPr="00444B1B" w:rsidRDefault="00706908" w:rsidP="00706908">
      <w:pPr>
        <w:pStyle w:val="Default"/>
        <w:rPr>
          <w:rFonts w:ascii="Book Antiqua" w:hAnsi="Book Antiqua"/>
          <w:sz w:val="22"/>
          <w:szCs w:val="22"/>
        </w:rPr>
      </w:pPr>
      <w:r w:rsidRPr="00444B1B">
        <w:rPr>
          <w:rFonts w:ascii="Book Antiqua" w:hAnsi="Book Antiqua"/>
          <w:sz w:val="22"/>
          <w:szCs w:val="22"/>
        </w:rPr>
        <w:lastRenderedPageBreak/>
        <w:t xml:space="preserve">En SMS som Dag Tinholt har sendt styreleder Rune Nilsson i Newco Skinnarbu AS den 13.02.2019 mener klager styrker det faktum at </w:t>
      </w:r>
      <w:r w:rsidR="00F44C11">
        <w:rPr>
          <w:rFonts w:ascii="Book Antiqua" w:hAnsi="Book Antiqua"/>
          <w:sz w:val="22"/>
          <w:szCs w:val="22"/>
        </w:rPr>
        <w:t xml:space="preserve">publiseringen er en hevnaksjon. </w:t>
      </w:r>
      <w:r w:rsidRPr="00444B1B">
        <w:rPr>
          <w:rFonts w:ascii="Book Antiqua" w:hAnsi="Book Antiqua"/>
          <w:sz w:val="22"/>
          <w:szCs w:val="22"/>
        </w:rPr>
        <w:t>Se vedlegg 11</w:t>
      </w:r>
      <w:r w:rsidR="00C4238B">
        <w:rPr>
          <w:rFonts w:ascii="Book Antiqua" w:hAnsi="Book Antiqua"/>
          <w:sz w:val="22"/>
          <w:szCs w:val="22"/>
        </w:rPr>
        <w:t xml:space="preserve">: </w:t>
      </w:r>
      <w:r w:rsidRPr="00C4238B">
        <w:rPr>
          <w:rFonts w:ascii="Book Antiqua" w:hAnsi="Book Antiqua"/>
          <w:sz w:val="22"/>
          <w:szCs w:val="22"/>
        </w:rPr>
        <w:t>SMS</w:t>
      </w:r>
      <w:r w:rsidR="00F44C11">
        <w:rPr>
          <w:rFonts w:ascii="Book Antiqua" w:hAnsi="Book Antiqua"/>
          <w:sz w:val="22"/>
          <w:szCs w:val="22"/>
        </w:rPr>
        <w:t>er</w:t>
      </w:r>
      <w:r w:rsidRPr="00C4238B">
        <w:rPr>
          <w:rFonts w:ascii="Book Antiqua" w:hAnsi="Book Antiqua"/>
          <w:sz w:val="22"/>
          <w:szCs w:val="22"/>
        </w:rPr>
        <w:t xml:space="preserve"> fra journalist Dag Tinholt til Rune Nilsson</w:t>
      </w:r>
      <w:r w:rsidR="00C4238B">
        <w:rPr>
          <w:rFonts w:ascii="Book Antiqua" w:hAnsi="Book Antiqua"/>
          <w:sz w:val="22"/>
          <w:szCs w:val="22"/>
        </w:rPr>
        <w:t>.</w:t>
      </w:r>
      <w:r w:rsidRPr="00444B1B">
        <w:rPr>
          <w:rFonts w:ascii="Book Antiqua" w:hAnsi="Book Antiqua"/>
          <w:sz w:val="22"/>
          <w:szCs w:val="22"/>
        </w:rPr>
        <w:t xml:space="preserve"> </w:t>
      </w:r>
    </w:p>
    <w:p w14:paraId="2BD189D3" w14:textId="77777777" w:rsidR="00706908" w:rsidRPr="00444B1B" w:rsidRDefault="00706908" w:rsidP="001355DA">
      <w:pPr>
        <w:pStyle w:val="Default"/>
        <w:rPr>
          <w:rFonts w:ascii="Book Antiqua" w:hAnsi="Book Antiqua"/>
          <w:b/>
          <w:bCs/>
          <w:sz w:val="22"/>
          <w:szCs w:val="22"/>
        </w:rPr>
      </w:pPr>
    </w:p>
    <w:p w14:paraId="029B87DD" w14:textId="25020760" w:rsidR="001355DA" w:rsidRPr="00444B1B" w:rsidRDefault="001355DA" w:rsidP="001355DA">
      <w:pPr>
        <w:pStyle w:val="Default"/>
        <w:rPr>
          <w:rFonts w:ascii="Book Antiqua" w:hAnsi="Book Antiqua"/>
          <w:sz w:val="22"/>
          <w:szCs w:val="22"/>
        </w:rPr>
      </w:pPr>
      <w:r w:rsidRPr="00444B1B">
        <w:rPr>
          <w:rFonts w:ascii="Book Antiqua" w:hAnsi="Book Antiqua"/>
          <w:b/>
          <w:bCs/>
          <w:sz w:val="22"/>
          <w:szCs w:val="22"/>
        </w:rPr>
        <w:t xml:space="preserve">VVP 4.1. </w:t>
      </w:r>
    </w:p>
    <w:p w14:paraId="097981A3" w14:textId="05A39D6F" w:rsidR="00D179C2" w:rsidRDefault="00B851F7" w:rsidP="001355DA">
      <w:pPr>
        <w:pStyle w:val="Default"/>
        <w:rPr>
          <w:rFonts w:ascii="Book Antiqua" w:hAnsi="Book Antiqua"/>
          <w:sz w:val="22"/>
          <w:szCs w:val="22"/>
        </w:rPr>
      </w:pPr>
      <w:r w:rsidRPr="00444B1B">
        <w:rPr>
          <w:rFonts w:ascii="Book Antiqua" w:hAnsi="Book Antiqua"/>
          <w:sz w:val="22"/>
          <w:szCs w:val="22"/>
        </w:rPr>
        <w:t xml:space="preserve">Klager </w:t>
      </w:r>
      <w:r w:rsidR="00F44C11">
        <w:rPr>
          <w:rFonts w:ascii="Book Antiqua" w:hAnsi="Book Antiqua"/>
          <w:sz w:val="22"/>
          <w:szCs w:val="22"/>
        </w:rPr>
        <w:t xml:space="preserve">viser til tittel og bildebruk, </w:t>
      </w:r>
      <w:r w:rsidR="00D179C2">
        <w:rPr>
          <w:rFonts w:ascii="Book Antiqua" w:hAnsi="Book Antiqua"/>
          <w:sz w:val="22"/>
          <w:szCs w:val="22"/>
        </w:rPr>
        <w:t>og mener «</w:t>
      </w:r>
      <w:r w:rsidR="001355DA" w:rsidRPr="00444B1B">
        <w:rPr>
          <w:rFonts w:ascii="Book Antiqua" w:hAnsi="Book Antiqua"/>
          <w:sz w:val="22"/>
          <w:szCs w:val="22"/>
        </w:rPr>
        <w:t>redaktøren går svært langt i å hevde at journalisten ble utsatt for regelrette mafiametoder</w:t>
      </w:r>
      <w:r w:rsidR="00D179C2">
        <w:rPr>
          <w:rFonts w:ascii="Book Antiqua" w:hAnsi="Book Antiqua"/>
          <w:sz w:val="22"/>
          <w:szCs w:val="22"/>
        </w:rPr>
        <w:t>»</w:t>
      </w:r>
      <w:r w:rsidR="001355DA" w:rsidRPr="00444B1B">
        <w:rPr>
          <w:rFonts w:ascii="Book Antiqua" w:hAnsi="Book Antiqua"/>
          <w:sz w:val="22"/>
          <w:szCs w:val="22"/>
        </w:rPr>
        <w:t>.</w:t>
      </w:r>
      <w:r w:rsidR="00D179C2">
        <w:rPr>
          <w:rFonts w:ascii="Book Antiqua" w:hAnsi="Book Antiqua"/>
          <w:sz w:val="22"/>
          <w:szCs w:val="22"/>
        </w:rPr>
        <w:t xml:space="preserve"> Klager skriver «</w:t>
      </w:r>
      <w:r w:rsidR="001355DA" w:rsidRPr="00444B1B">
        <w:rPr>
          <w:rFonts w:ascii="Book Antiqua" w:hAnsi="Book Antiqua"/>
          <w:sz w:val="22"/>
          <w:szCs w:val="22"/>
        </w:rPr>
        <w:t>Man bruker altså grep fra krimjournalistikken i presentasjonen for å underbygge påstanden om at her har det foregått kokkelimonke og planlagte grep for å kompromittere en av avisens journalister.</w:t>
      </w:r>
      <w:r w:rsidR="00D179C2">
        <w:rPr>
          <w:rFonts w:ascii="Book Antiqua" w:hAnsi="Book Antiqua"/>
          <w:sz w:val="22"/>
          <w:szCs w:val="22"/>
        </w:rPr>
        <w:t>»</w:t>
      </w:r>
    </w:p>
    <w:p w14:paraId="40A421F2" w14:textId="28C01854" w:rsidR="006304A9" w:rsidRDefault="00D179C2" w:rsidP="00FE5C98">
      <w:pPr>
        <w:pStyle w:val="Default"/>
        <w:rPr>
          <w:rFonts w:ascii="Book Antiqua" w:hAnsi="Book Antiqua"/>
          <w:sz w:val="22"/>
          <w:szCs w:val="22"/>
        </w:rPr>
      </w:pPr>
      <w:r>
        <w:rPr>
          <w:rFonts w:ascii="Book Antiqua" w:hAnsi="Book Antiqua"/>
          <w:sz w:val="22"/>
          <w:szCs w:val="22"/>
        </w:rPr>
        <w:t xml:space="preserve">Klager viser også </w:t>
      </w:r>
      <w:r w:rsidR="001355DA" w:rsidRPr="00444B1B">
        <w:rPr>
          <w:rFonts w:ascii="Book Antiqua" w:hAnsi="Book Antiqua"/>
          <w:sz w:val="22"/>
          <w:szCs w:val="22"/>
        </w:rPr>
        <w:t xml:space="preserve">en rekke alvorlige påstander </w:t>
      </w:r>
      <w:r w:rsidR="00F44C11">
        <w:rPr>
          <w:rFonts w:ascii="Book Antiqua" w:hAnsi="Book Antiqua"/>
          <w:sz w:val="22"/>
          <w:szCs w:val="22"/>
        </w:rPr>
        <w:t xml:space="preserve">i teksten, som </w:t>
      </w:r>
      <w:r>
        <w:rPr>
          <w:rFonts w:ascii="Book Antiqua" w:hAnsi="Book Antiqua"/>
          <w:sz w:val="22"/>
          <w:szCs w:val="22"/>
        </w:rPr>
        <w:t>«</w:t>
      </w:r>
      <w:r w:rsidR="001355DA" w:rsidRPr="00444B1B">
        <w:rPr>
          <w:rFonts w:ascii="Book Antiqua" w:hAnsi="Book Antiqua"/>
          <w:i/>
          <w:iCs/>
          <w:sz w:val="22"/>
          <w:szCs w:val="22"/>
        </w:rPr>
        <w:t>tilliten til disse «forretningsfolkene» enda mer tynnslitt enn før</w:t>
      </w:r>
      <w:r>
        <w:rPr>
          <w:rFonts w:ascii="Book Antiqua" w:hAnsi="Book Antiqua"/>
          <w:i/>
          <w:iCs/>
          <w:sz w:val="22"/>
          <w:szCs w:val="22"/>
        </w:rPr>
        <w:t xml:space="preserve">»,» </w:t>
      </w:r>
      <w:r w:rsidR="001355DA" w:rsidRPr="00444B1B">
        <w:rPr>
          <w:rFonts w:ascii="Book Antiqua" w:hAnsi="Book Antiqua"/>
          <w:i/>
          <w:iCs/>
          <w:sz w:val="22"/>
          <w:szCs w:val="22"/>
        </w:rPr>
        <w:t xml:space="preserve">det hører til sjeldenhetene at man ser </w:t>
      </w:r>
      <w:r>
        <w:rPr>
          <w:rFonts w:ascii="Book Antiqua" w:hAnsi="Book Antiqua"/>
          <w:i/>
          <w:iCs/>
          <w:sz w:val="22"/>
          <w:szCs w:val="22"/>
        </w:rPr>
        <w:t xml:space="preserve">[«mafiametoder») </w:t>
      </w:r>
      <w:r w:rsidR="001355DA" w:rsidRPr="00444B1B">
        <w:rPr>
          <w:rFonts w:ascii="Book Antiqua" w:hAnsi="Book Antiqua"/>
          <w:i/>
          <w:iCs/>
          <w:sz w:val="22"/>
          <w:szCs w:val="22"/>
        </w:rPr>
        <w:t>på nært hold i Telemark»</w:t>
      </w:r>
      <w:r>
        <w:rPr>
          <w:rFonts w:ascii="Book Antiqua" w:hAnsi="Book Antiqua"/>
          <w:i/>
          <w:iCs/>
          <w:sz w:val="22"/>
          <w:szCs w:val="22"/>
        </w:rPr>
        <w:t>». T</w:t>
      </w:r>
      <w:r w:rsidR="001355DA" w:rsidRPr="00444B1B">
        <w:rPr>
          <w:rFonts w:ascii="Book Antiqua" w:hAnsi="Book Antiqua"/>
          <w:sz w:val="22"/>
          <w:szCs w:val="22"/>
        </w:rPr>
        <w:t xml:space="preserve">o vitner </w:t>
      </w:r>
      <w:r>
        <w:rPr>
          <w:rFonts w:ascii="Book Antiqua" w:hAnsi="Book Antiqua"/>
          <w:sz w:val="22"/>
          <w:szCs w:val="22"/>
        </w:rPr>
        <w:t xml:space="preserve">blir omtalt </w:t>
      </w:r>
      <w:r w:rsidR="001355DA" w:rsidRPr="00444B1B">
        <w:rPr>
          <w:rFonts w:ascii="Book Antiqua" w:hAnsi="Book Antiqua"/>
          <w:sz w:val="22"/>
          <w:szCs w:val="22"/>
        </w:rPr>
        <w:t xml:space="preserve">som </w:t>
      </w:r>
      <w:r w:rsidR="001355DA" w:rsidRPr="00D179C2">
        <w:rPr>
          <w:rFonts w:ascii="Book Antiqua" w:hAnsi="Book Antiqua"/>
          <w:i/>
          <w:iCs/>
          <w:sz w:val="22"/>
          <w:szCs w:val="22"/>
        </w:rPr>
        <w:t>«bekjente i dette miljøet</w:t>
      </w:r>
      <w:r w:rsidR="001355DA" w:rsidRPr="00444B1B">
        <w:rPr>
          <w:rFonts w:ascii="Book Antiqua" w:hAnsi="Book Antiqua"/>
          <w:sz w:val="22"/>
          <w:szCs w:val="22"/>
        </w:rPr>
        <w:t>»</w:t>
      </w:r>
      <w:r w:rsidR="00F44C11">
        <w:rPr>
          <w:rFonts w:ascii="Book Antiqua" w:hAnsi="Book Antiqua"/>
          <w:sz w:val="22"/>
          <w:szCs w:val="22"/>
        </w:rPr>
        <w:t xml:space="preserve"> etc.</w:t>
      </w:r>
    </w:p>
    <w:p w14:paraId="6C72220F" w14:textId="77777777" w:rsidR="00F44C11" w:rsidRDefault="00F44C11" w:rsidP="00FE5C98">
      <w:pPr>
        <w:pStyle w:val="Default"/>
        <w:rPr>
          <w:rFonts w:ascii="Book Antiqua" w:hAnsi="Book Antiqua"/>
          <w:sz w:val="22"/>
          <w:szCs w:val="22"/>
        </w:rPr>
      </w:pPr>
    </w:p>
    <w:p w14:paraId="4D67B179" w14:textId="25988E8A" w:rsidR="00FE5C98" w:rsidRDefault="006304A9" w:rsidP="009C1E39">
      <w:pPr>
        <w:pStyle w:val="Default"/>
        <w:rPr>
          <w:rFonts w:ascii="Book Antiqua" w:hAnsi="Book Antiqua"/>
          <w:sz w:val="22"/>
          <w:szCs w:val="22"/>
        </w:rPr>
      </w:pPr>
      <w:r>
        <w:rPr>
          <w:rFonts w:ascii="Book Antiqua" w:hAnsi="Book Antiqua"/>
          <w:sz w:val="22"/>
          <w:szCs w:val="22"/>
        </w:rPr>
        <w:t xml:space="preserve">Klager mener kommentaren er </w:t>
      </w:r>
      <w:r w:rsidRPr="00444B1B">
        <w:rPr>
          <w:rFonts w:ascii="Book Antiqua" w:hAnsi="Book Antiqua"/>
          <w:sz w:val="22"/>
          <w:szCs w:val="22"/>
        </w:rPr>
        <w:t>ærekrenkende og potensielt erstatningsbetingende</w:t>
      </w:r>
      <w:r>
        <w:rPr>
          <w:rFonts w:ascii="Book Antiqua" w:hAnsi="Book Antiqua"/>
          <w:sz w:val="22"/>
          <w:szCs w:val="22"/>
        </w:rPr>
        <w:t>.</w:t>
      </w:r>
      <w:r w:rsidR="00F712BE">
        <w:rPr>
          <w:rFonts w:ascii="Book Antiqua" w:hAnsi="Book Antiqua"/>
          <w:sz w:val="22"/>
          <w:szCs w:val="22"/>
        </w:rPr>
        <w:t xml:space="preserve"> </w:t>
      </w:r>
      <w:r>
        <w:rPr>
          <w:rFonts w:ascii="Book Antiqua" w:hAnsi="Book Antiqua"/>
          <w:sz w:val="22"/>
          <w:szCs w:val="22"/>
        </w:rPr>
        <w:t>Den  jevne</w:t>
      </w:r>
      <w:r w:rsidR="00FE5C98">
        <w:rPr>
          <w:rFonts w:ascii="Book Antiqua" w:hAnsi="Book Antiqua"/>
          <w:sz w:val="22"/>
          <w:szCs w:val="22"/>
        </w:rPr>
        <w:t xml:space="preserve"> leser vil</w:t>
      </w:r>
      <w:r>
        <w:rPr>
          <w:rFonts w:ascii="Book Antiqua" w:hAnsi="Book Antiqua"/>
          <w:sz w:val="22"/>
          <w:szCs w:val="22"/>
        </w:rPr>
        <w:t xml:space="preserve">, </w:t>
      </w:r>
      <w:r w:rsidR="00FE5C98">
        <w:rPr>
          <w:rFonts w:ascii="Book Antiqua" w:hAnsi="Book Antiqua"/>
          <w:sz w:val="22"/>
          <w:szCs w:val="22"/>
        </w:rPr>
        <w:t>«</w:t>
      </w:r>
      <w:r w:rsidR="00FE5C98" w:rsidRPr="00444B1B">
        <w:rPr>
          <w:rFonts w:ascii="Book Antiqua" w:hAnsi="Book Antiqua"/>
          <w:sz w:val="22"/>
          <w:szCs w:val="22"/>
        </w:rPr>
        <w:t>oppfatte oppslaget dithen at her har avisens journalist blitt utsatt for mafialignende metoder av kjeltringer</w:t>
      </w:r>
      <w:r w:rsidR="00FE5C98">
        <w:rPr>
          <w:rFonts w:ascii="Book Antiqua" w:hAnsi="Book Antiqua"/>
          <w:sz w:val="22"/>
          <w:szCs w:val="22"/>
        </w:rPr>
        <w:t>»</w:t>
      </w:r>
      <w:r>
        <w:rPr>
          <w:rFonts w:ascii="Book Antiqua" w:hAnsi="Book Antiqua"/>
          <w:sz w:val="22"/>
          <w:szCs w:val="22"/>
        </w:rPr>
        <w:t>, skriver klager</w:t>
      </w:r>
      <w:r w:rsidR="00F44C11">
        <w:rPr>
          <w:rFonts w:ascii="Book Antiqua" w:hAnsi="Book Antiqua"/>
          <w:sz w:val="22"/>
          <w:szCs w:val="22"/>
        </w:rPr>
        <w:t>:</w:t>
      </w:r>
      <w:r>
        <w:rPr>
          <w:rFonts w:ascii="Book Antiqua" w:hAnsi="Book Antiqua"/>
          <w:sz w:val="22"/>
          <w:szCs w:val="22"/>
        </w:rPr>
        <w:t xml:space="preserve"> «</w:t>
      </w:r>
      <w:r w:rsidRPr="00444B1B">
        <w:rPr>
          <w:rFonts w:ascii="Book Antiqua" w:hAnsi="Book Antiqua"/>
          <w:sz w:val="22"/>
          <w:szCs w:val="22"/>
        </w:rPr>
        <w:t>Et grunnprinsipp er at det skal være et rimelig samsvar mellom omtalen og sakens realiteter, men gjennomgangen over viser at kommentarartikkel ikke stemmer med hva som faktisk skjedde på Skinnarbu Nasjonalparkhotell.</w:t>
      </w:r>
      <w:r>
        <w:rPr>
          <w:rFonts w:ascii="Book Antiqua" w:hAnsi="Book Antiqua"/>
          <w:sz w:val="22"/>
          <w:szCs w:val="22"/>
        </w:rPr>
        <w:t>» Det er</w:t>
      </w:r>
      <w:r w:rsidR="00D179C2">
        <w:rPr>
          <w:rFonts w:ascii="Book Antiqua" w:hAnsi="Book Antiqua"/>
          <w:sz w:val="22"/>
          <w:szCs w:val="22"/>
        </w:rPr>
        <w:t xml:space="preserve"> ikke</w:t>
      </w:r>
      <w:r>
        <w:rPr>
          <w:rFonts w:ascii="Book Antiqua" w:hAnsi="Book Antiqua"/>
          <w:sz w:val="22"/>
          <w:szCs w:val="22"/>
        </w:rPr>
        <w:t xml:space="preserve"> </w:t>
      </w:r>
      <w:r w:rsidR="00D179C2">
        <w:rPr>
          <w:rFonts w:ascii="Book Antiqua" w:hAnsi="Book Antiqua"/>
          <w:sz w:val="22"/>
          <w:szCs w:val="22"/>
        </w:rPr>
        <w:t>«</w:t>
      </w:r>
      <w:r w:rsidR="001355DA" w:rsidRPr="00444B1B">
        <w:rPr>
          <w:rFonts w:ascii="Book Antiqua" w:hAnsi="Book Antiqua"/>
          <w:sz w:val="22"/>
          <w:szCs w:val="22"/>
        </w:rPr>
        <w:t>befriende for TA at avisen har valgt kommentarsjangeren. Presseetisk sett må tekst og bilde vurderes på samme måte som en hvilken som helst nyhetsartikkel</w:t>
      </w:r>
      <w:r w:rsidR="00FE5C98">
        <w:rPr>
          <w:rFonts w:ascii="Book Antiqua" w:hAnsi="Book Antiqua"/>
          <w:sz w:val="22"/>
          <w:szCs w:val="22"/>
        </w:rPr>
        <w:t>»</w:t>
      </w:r>
      <w:r>
        <w:rPr>
          <w:rFonts w:ascii="Book Antiqua" w:hAnsi="Book Antiqua"/>
          <w:sz w:val="22"/>
          <w:szCs w:val="22"/>
        </w:rPr>
        <w:t>, skriver klager.</w:t>
      </w:r>
    </w:p>
    <w:p w14:paraId="45FA4C2E" w14:textId="77777777" w:rsidR="006304A9" w:rsidRDefault="006304A9" w:rsidP="009C1E39">
      <w:pPr>
        <w:pStyle w:val="Default"/>
        <w:rPr>
          <w:rFonts w:ascii="Book Antiqua" w:hAnsi="Book Antiqua"/>
          <w:sz w:val="22"/>
          <w:szCs w:val="22"/>
        </w:rPr>
      </w:pPr>
    </w:p>
    <w:p w14:paraId="53BAD3F1" w14:textId="0769B1F4" w:rsidR="006304A9" w:rsidRPr="00444B1B" w:rsidRDefault="006304A9" w:rsidP="006304A9">
      <w:pPr>
        <w:pStyle w:val="Default"/>
        <w:rPr>
          <w:rFonts w:ascii="Book Antiqua" w:hAnsi="Book Antiqua"/>
          <w:sz w:val="22"/>
          <w:szCs w:val="22"/>
        </w:rPr>
      </w:pPr>
      <w:r>
        <w:rPr>
          <w:rFonts w:ascii="Book Antiqua" w:hAnsi="Book Antiqua"/>
          <w:sz w:val="22"/>
          <w:szCs w:val="22"/>
        </w:rPr>
        <w:t xml:space="preserve">Etter klagers mening ville artikkelen – også uten teksten, </w:t>
      </w:r>
      <w:r w:rsidR="001355DA" w:rsidRPr="00444B1B">
        <w:rPr>
          <w:rFonts w:ascii="Book Antiqua" w:hAnsi="Book Antiqua"/>
          <w:sz w:val="22"/>
          <w:szCs w:val="22"/>
        </w:rPr>
        <w:t>basert på tittel og billedbruk</w:t>
      </w:r>
      <w:r>
        <w:rPr>
          <w:rFonts w:ascii="Book Antiqua" w:hAnsi="Book Antiqua"/>
          <w:sz w:val="22"/>
          <w:szCs w:val="22"/>
        </w:rPr>
        <w:t>,</w:t>
      </w:r>
      <w:r w:rsidR="001355DA" w:rsidRPr="00444B1B">
        <w:rPr>
          <w:rFonts w:ascii="Book Antiqua" w:hAnsi="Book Antiqua"/>
          <w:sz w:val="22"/>
          <w:szCs w:val="22"/>
        </w:rPr>
        <w:t xml:space="preserve"> være i strid med kravene som stilles til saklighet og omtanke. </w:t>
      </w:r>
      <w:r>
        <w:rPr>
          <w:rFonts w:ascii="Book Antiqua" w:hAnsi="Book Antiqua"/>
          <w:sz w:val="22"/>
          <w:szCs w:val="22"/>
        </w:rPr>
        <w:t>«</w:t>
      </w:r>
      <w:r w:rsidRPr="00444B1B">
        <w:rPr>
          <w:rFonts w:ascii="Book Antiqua" w:hAnsi="Book Antiqua"/>
          <w:sz w:val="22"/>
          <w:szCs w:val="22"/>
        </w:rPr>
        <w:t xml:space="preserve">Det er neppe tvilsomt at billedbruken er lite hensynsfull. Ved bruk av sladd på to av personene, styrkes inntrykket av at man her har å gjøre med kjeltringer som har satt opp en felle for avisens journalist. Dette er selvsagt alvorlig når man vet at bildet er tatt i en helt annen setting, nemlig i en situasjon hvor det var god stemning og hvor journalisten var festens midtpunkt. På denne bakgrunn bes det om at PFU vurderer TAs oppslag opp mot Vær Varsom-plakatens punkt 4.1.» </w:t>
      </w:r>
    </w:p>
    <w:p w14:paraId="299EF92F" w14:textId="4161A3B6" w:rsidR="006304A9" w:rsidRDefault="006304A9" w:rsidP="009C1E39">
      <w:pPr>
        <w:pStyle w:val="Default"/>
        <w:rPr>
          <w:rFonts w:ascii="Book Antiqua" w:hAnsi="Book Antiqua"/>
          <w:sz w:val="22"/>
          <w:szCs w:val="22"/>
        </w:rPr>
      </w:pPr>
    </w:p>
    <w:p w14:paraId="0CE829CD" w14:textId="617E0D17" w:rsidR="006304A9" w:rsidRDefault="006304A9" w:rsidP="001355DA">
      <w:pPr>
        <w:pStyle w:val="Default"/>
        <w:rPr>
          <w:rFonts w:ascii="Book Antiqua" w:hAnsi="Book Antiqua"/>
          <w:sz w:val="22"/>
          <w:szCs w:val="22"/>
        </w:rPr>
      </w:pPr>
      <w:r>
        <w:rPr>
          <w:rFonts w:ascii="Book Antiqua" w:hAnsi="Book Antiqua"/>
          <w:sz w:val="22"/>
          <w:szCs w:val="22"/>
        </w:rPr>
        <w:t xml:space="preserve">Videre, skriver klager at selv om det hadde vært korrekt, så var publiseringen en urimelig belastning for klager, fordi man fremmer en </w:t>
      </w:r>
      <w:r w:rsidRPr="00444B1B">
        <w:rPr>
          <w:rFonts w:ascii="Book Antiqua" w:hAnsi="Book Antiqua"/>
          <w:sz w:val="22"/>
          <w:szCs w:val="22"/>
        </w:rPr>
        <w:t xml:space="preserve">påstand om at </w:t>
      </w:r>
      <w:r>
        <w:rPr>
          <w:rFonts w:ascii="Book Antiqua" w:hAnsi="Book Antiqua"/>
          <w:sz w:val="22"/>
          <w:szCs w:val="22"/>
        </w:rPr>
        <w:t xml:space="preserve">klager </w:t>
      </w:r>
      <w:r w:rsidRPr="00444B1B">
        <w:rPr>
          <w:rFonts w:ascii="Book Antiqua" w:hAnsi="Book Antiqua"/>
          <w:sz w:val="22"/>
          <w:szCs w:val="22"/>
        </w:rPr>
        <w:t>bedriver med «mafiametoder»</w:t>
      </w:r>
      <w:r>
        <w:rPr>
          <w:rFonts w:ascii="Book Antiqua" w:hAnsi="Book Antiqua"/>
          <w:sz w:val="22"/>
          <w:szCs w:val="22"/>
        </w:rPr>
        <w:t>, uten at klager får imøtegå denne påstanden. Klager skriver: «</w:t>
      </w:r>
      <w:r w:rsidR="001355DA" w:rsidRPr="00444B1B">
        <w:rPr>
          <w:rFonts w:ascii="Book Antiqua" w:hAnsi="Book Antiqua"/>
          <w:sz w:val="22"/>
          <w:szCs w:val="22"/>
        </w:rPr>
        <w:t>Dette er i seg selv et brudd på 4.14, men det er også i strid med VVP 4.1 ettersom det kun er én part som uimotsagt får komme med sterke beskyldninger mot en annen part.</w:t>
      </w:r>
      <w:r>
        <w:rPr>
          <w:rFonts w:ascii="Book Antiqua" w:hAnsi="Book Antiqua"/>
          <w:sz w:val="22"/>
          <w:szCs w:val="22"/>
        </w:rPr>
        <w:t>»</w:t>
      </w:r>
    </w:p>
    <w:p w14:paraId="7AD46287" w14:textId="77777777" w:rsidR="00B851F7" w:rsidRPr="00444B1B" w:rsidRDefault="00B851F7" w:rsidP="001355DA">
      <w:pPr>
        <w:pStyle w:val="Default"/>
        <w:rPr>
          <w:rFonts w:ascii="Book Antiqua" w:hAnsi="Book Antiqua"/>
          <w:sz w:val="22"/>
          <w:szCs w:val="22"/>
        </w:rPr>
      </w:pPr>
    </w:p>
    <w:p w14:paraId="0020BA1D" w14:textId="73649D31" w:rsidR="001355DA" w:rsidRPr="00444B1B" w:rsidRDefault="001355DA" w:rsidP="001355DA">
      <w:pPr>
        <w:pStyle w:val="Default"/>
        <w:rPr>
          <w:rFonts w:ascii="Book Antiqua" w:hAnsi="Book Antiqua"/>
          <w:sz w:val="22"/>
          <w:szCs w:val="22"/>
        </w:rPr>
      </w:pPr>
      <w:r w:rsidRPr="00444B1B">
        <w:rPr>
          <w:rFonts w:ascii="Book Antiqua" w:hAnsi="Book Antiqua"/>
          <w:b/>
          <w:bCs/>
          <w:sz w:val="22"/>
          <w:szCs w:val="22"/>
        </w:rPr>
        <w:t xml:space="preserve">VVP 4.4 </w:t>
      </w:r>
      <w:r w:rsidR="00A25E1D" w:rsidRPr="00444B1B">
        <w:rPr>
          <w:rFonts w:ascii="Book Antiqua" w:hAnsi="Book Antiqua"/>
          <w:b/>
          <w:bCs/>
          <w:sz w:val="22"/>
          <w:szCs w:val="22"/>
        </w:rPr>
        <w:t>- tittelbruk</w:t>
      </w:r>
    </w:p>
    <w:p w14:paraId="79BF1FDA" w14:textId="037DE14D" w:rsidR="00BA3A18" w:rsidRPr="00444B1B" w:rsidRDefault="006304A9" w:rsidP="001355DA">
      <w:pPr>
        <w:pStyle w:val="Default"/>
        <w:rPr>
          <w:rFonts w:ascii="Book Antiqua" w:hAnsi="Book Antiqua"/>
          <w:sz w:val="22"/>
          <w:szCs w:val="22"/>
        </w:rPr>
      </w:pPr>
      <w:r>
        <w:rPr>
          <w:rFonts w:ascii="Book Antiqua" w:hAnsi="Book Antiqua"/>
          <w:sz w:val="22"/>
          <w:szCs w:val="22"/>
        </w:rPr>
        <w:t>Klager hevder ti</w:t>
      </w:r>
      <w:r w:rsidR="001355DA" w:rsidRPr="00444B1B">
        <w:rPr>
          <w:rFonts w:ascii="Book Antiqua" w:hAnsi="Book Antiqua"/>
          <w:sz w:val="22"/>
          <w:szCs w:val="22"/>
        </w:rPr>
        <w:t xml:space="preserve">ttelen «Mafiametoder i fjellheimen» </w:t>
      </w:r>
      <w:r>
        <w:rPr>
          <w:rFonts w:ascii="Book Antiqua" w:hAnsi="Book Antiqua"/>
          <w:sz w:val="22"/>
          <w:szCs w:val="22"/>
        </w:rPr>
        <w:t>ikke er forankret i</w:t>
      </w:r>
      <w:r w:rsidR="001355DA" w:rsidRPr="00444B1B">
        <w:rPr>
          <w:rFonts w:ascii="Book Antiqua" w:hAnsi="Book Antiqua"/>
          <w:sz w:val="22"/>
          <w:szCs w:val="22"/>
        </w:rPr>
        <w:t xml:space="preserve"> faktum</w:t>
      </w:r>
      <w:r>
        <w:rPr>
          <w:rFonts w:ascii="Book Antiqua" w:hAnsi="Book Antiqua"/>
          <w:sz w:val="22"/>
          <w:szCs w:val="22"/>
        </w:rPr>
        <w:t>, og viser til gjennomgangen av feil over</w:t>
      </w:r>
      <w:r w:rsidR="00304FFD">
        <w:rPr>
          <w:rFonts w:ascii="Book Antiqua" w:hAnsi="Book Antiqua"/>
          <w:sz w:val="22"/>
          <w:szCs w:val="22"/>
        </w:rPr>
        <w:t xml:space="preserve">: </w:t>
      </w:r>
      <w:r w:rsidR="00BA3A18" w:rsidRPr="00444B1B">
        <w:rPr>
          <w:rFonts w:ascii="Book Antiqua" w:hAnsi="Book Antiqua"/>
          <w:sz w:val="22"/>
          <w:szCs w:val="22"/>
        </w:rPr>
        <w:t>«</w:t>
      </w:r>
      <w:r w:rsidR="001355DA" w:rsidRPr="00444B1B">
        <w:rPr>
          <w:rFonts w:ascii="Book Antiqua" w:hAnsi="Book Antiqua"/>
          <w:sz w:val="22"/>
          <w:szCs w:val="22"/>
        </w:rPr>
        <w:t xml:space="preserve">Uansett hvordan man vurderer teksten, er tittelen i seg selv i strid med VVP 4.4. Det er en lang tradisjon i pressen for å utvise varsomhet med å insinuere straffbare forhold i titler og ingresser, </w:t>
      </w:r>
      <w:r>
        <w:rPr>
          <w:rFonts w:ascii="Book Antiqua" w:hAnsi="Book Antiqua"/>
          <w:sz w:val="22"/>
          <w:szCs w:val="22"/>
        </w:rPr>
        <w:t>[…]</w:t>
      </w:r>
      <w:r w:rsidR="001355DA" w:rsidRPr="00444B1B">
        <w:rPr>
          <w:rFonts w:ascii="Book Antiqua" w:hAnsi="Book Antiqua"/>
          <w:sz w:val="22"/>
          <w:szCs w:val="22"/>
        </w:rPr>
        <w:t>.</w:t>
      </w:r>
      <w:r>
        <w:rPr>
          <w:rFonts w:ascii="Book Antiqua" w:hAnsi="Book Antiqua"/>
          <w:sz w:val="22"/>
          <w:szCs w:val="22"/>
        </w:rPr>
        <w:t xml:space="preserve"> </w:t>
      </w:r>
      <w:r w:rsidR="001355DA" w:rsidRPr="00444B1B">
        <w:rPr>
          <w:rFonts w:ascii="Book Antiqua" w:hAnsi="Book Antiqua"/>
          <w:sz w:val="22"/>
          <w:szCs w:val="22"/>
        </w:rPr>
        <w:t>I vår sak knyttes ledelse og aksjonærer ved Skinnarbu Nasjonalparkhotell til mafiametoder, noe som umiddelbart gir assosiasjoner til alvorlig kriminalitet.</w:t>
      </w:r>
      <w:r w:rsidR="00DF3276">
        <w:rPr>
          <w:rFonts w:ascii="Book Antiqua" w:hAnsi="Book Antiqua"/>
          <w:sz w:val="22"/>
          <w:szCs w:val="22"/>
        </w:rPr>
        <w:t>»</w:t>
      </w:r>
      <w:r w:rsidR="001355DA" w:rsidRPr="00444B1B">
        <w:rPr>
          <w:rFonts w:ascii="Book Antiqua" w:hAnsi="Book Antiqua"/>
          <w:sz w:val="22"/>
          <w:szCs w:val="22"/>
        </w:rPr>
        <w:t xml:space="preserve"> </w:t>
      </w:r>
    </w:p>
    <w:p w14:paraId="39CD6918" w14:textId="18458E0B" w:rsidR="00B851F7" w:rsidRPr="00444B1B" w:rsidRDefault="00B851F7" w:rsidP="001355DA">
      <w:pPr>
        <w:pStyle w:val="Default"/>
        <w:rPr>
          <w:rFonts w:ascii="Book Antiqua" w:hAnsi="Book Antiqua"/>
          <w:sz w:val="22"/>
          <w:szCs w:val="22"/>
        </w:rPr>
      </w:pPr>
    </w:p>
    <w:p w14:paraId="69F8BCC6" w14:textId="60BD3D15" w:rsidR="001355DA" w:rsidRPr="00444B1B" w:rsidRDefault="001355DA" w:rsidP="001355DA">
      <w:pPr>
        <w:pStyle w:val="Default"/>
        <w:rPr>
          <w:rFonts w:ascii="Book Antiqua" w:hAnsi="Book Antiqua"/>
          <w:sz w:val="22"/>
          <w:szCs w:val="22"/>
        </w:rPr>
      </w:pPr>
      <w:r w:rsidRPr="00444B1B">
        <w:rPr>
          <w:rFonts w:ascii="Book Antiqua" w:hAnsi="Book Antiqua"/>
          <w:b/>
          <w:bCs/>
          <w:sz w:val="22"/>
          <w:szCs w:val="22"/>
        </w:rPr>
        <w:t xml:space="preserve">VVP 4.14 </w:t>
      </w:r>
      <w:r w:rsidR="00A25E1D" w:rsidRPr="00444B1B">
        <w:rPr>
          <w:rFonts w:ascii="Book Antiqua" w:hAnsi="Book Antiqua"/>
          <w:b/>
          <w:bCs/>
          <w:sz w:val="22"/>
          <w:szCs w:val="22"/>
        </w:rPr>
        <w:t>- imøtegåelsesretten</w:t>
      </w:r>
    </w:p>
    <w:p w14:paraId="1B5EF9A9" w14:textId="470F164B" w:rsidR="00304FFD" w:rsidRDefault="00304FFD" w:rsidP="00BA3A18">
      <w:pPr>
        <w:pStyle w:val="Default"/>
        <w:rPr>
          <w:rFonts w:ascii="Book Antiqua" w:hAnsi="Book Antiqua"/>
          <w:sz w:val="22"/>
          <w:szCs w:val="22"/>
        </w:rPr>
      </w:pPr>
      <w:r>
        <w:rPr>
          <w:rFonts w:ascii="Book Antiqua" w:hAnsi="Book Antiqua"/>
          <w:sz w:val="22"/>
          <w:szCs w:val="22"/>
        </w:rPr>
        <w:t>K</w:t>
      </w:r>
      <w:r w:rsidR="00C53570">
        <w:rPr>
          <w:rFonts w:ascii="Book Antiqua" w:hAnsi="Book Antiqua"/>
          <w:sz w:val="22"/>
          <w:szCs w:val="22"/>
        </w:rPr>
        <w:t xml:space="preserve">lager </w:t>
      </w:r>
      <w:r>
        <w:rPr>
          <w:rFonts w:ascii="Book Antiqua" w:hAnsi="Book Antiqua"/>
          <w:sz w:val="22"/>
          <w:szCs w:val="22"/>
        </w:rPr>
        <w:t xml:space="preserve">ble ikke </w:t>
      </w:r>
      <w:r w:rsidR="00C53570">
        <w:rPr>
          <w:rFonts w:ascii="Book Antiqua" w:hAnsi="Book Antiqua"/>
          <w:sz w:val="22"/>
          <w:szCs w:val="22"/>
        </w:rPr>
        <w:t xml:space="preserve">kontaktet før publisering, </w:t>
      </w:r>
      <w:r>
        <w:rPr>
          <w:rFonts w:ascii="Book Antiqua" w:hAnsi="Book Antiqua"/>
          <w:sz w:val="22"/>
          <w:szCs w:val="22"/>
        </w:rPr>
        <w:t xml:space="preserve">noe klager </w:t>
      </w:r>
      <w:r w:rsidR="00F44C11">
        <w:rPr>
          <w:rFonts w:ascii="Book Antiqua" w:hAnsi="Book Antiqua"/>
          <w:sz w:val="22"/>
          <w:szCs w:val="22"/>
        </w:rPr>
        <w:t xml:space="preserve">reagerer på: </w:t>
      </w:r>
      <w:r>
        <w:rPr>
          <w:rFonts w:ascii="Book Antiqua" w:hAnsi="Book Antiqua"/>
          <w:sz w:val="22"/>
          <w:szCs w:val="22"/>
        </w:rPr>
        <w:t>«</w:t>
      </w:r>
      <w:r w:rsidR="001355DA" w:rsidRPr="00444B1B">
        <w:rPr>
          <w:rFonts w:ascii="Book Antiqua" w:hAnsi="Book Antiqua"/>
          <w:sz w:val="22"/>
          <w:szCs w:val="22"/>
        </w:rPr>
        <w:t xml:space="preserve">Kommentaren inneholder alvorlige påstander om vår klient, og det må være rimelig klart at de omtalte partene skulle ha blitt kontaktet av avisen. Det presseetiske bruddet synes enda klarere når det som i denne saken dreier seg om alvorlige påstander som fremstilles som fakta, jf. redaktørens understrekning av at historien «altså (er) sann». I og med at hotellet og de omtalte aktørene i </w:t>
      </w:r>
      <w:r w:rsidR="001355DA" w:rsidRPr="00444B1B">
        <w:rPr>
          <w:rFonts w:ascii="Book Antiqua" w:hAnsi="Book Antiqua"/>
          <w:sz w:val="22"/>
          <w:szCs w:val="22"/>
        </w:rPr>
        <w:lastRenderedPageBreak/>
        <w:t>praksis er identifisert, er det ikke tvilsomt at identifiserbarhetskravet er oppfylt. Det er heller ikke tvilsomt at det dreier seg om «sterke beskyldinger» som utløser en rett til samtidig imøtegåelse, jf. koblingen til «mafiametoder» og at det nærmest skal ha foregått et velregissert komplott mot avisens journalist. Det er også flere faktiske opplysninger i teksten som i seg selv utløser imøtegåelsesplikten, typisk påstand om at journalisten skal ha fått tilbud om gratis overnatting.</w:t>
      </w:r>
      <w:r>
        <w:rPr>
          <w:rFonts w:ascii="Book Antiqua" w:hAnsi="Book Antiqua"/>
          <w:sz w:val="22"/>
          <w:szCs w:val="22"/>
        </w:rPr>
        <w:t>»</w:t>
      </w:r>
    </w:p>
    <w:p w14:paraId="7B3EA32F" w14:textId="0E245A07" w:rsidR="00BA3A18" w:rsidRPr="00444B1B" w:rsidRDefault="001355DA" w:rsidP="001355DA">
      <w:pPr>
        <w:pStyle w:val="Default"/>
        <w:rPr>
          <w:rFonts w:ascii="Book Antiqua" w:hAnsi="Book Antiqua"/>
          <w:sz w:val="22"/>
          <w:szCs w:val="22"/>
        </w:rPr>
      </w:pPr>
      <w:r w:rsidRPr="00444B1B">
        <w:rPr>
          <w:rFonts w:ascii="Book Antiqua" w:hAnsi="Book Antiqua"/>
          <w:sz w:val="22"/>
          <w:szCs w:val="22"/>
        </w:rPr>
        <w:t>Selv om historien presenteres i kommentarform, skulle partene har blitt kontaktet. Det vises eksempelvis til PFU-sak 111/07 hvor et leserbrev gikk «langt utover rammene for det presseetisk akseptable», og hvor samtidig imøtegåelse skulle ha vært innhentet.</w:t>
      </w:r>
      <w:r w:rsidR="00BA3A18" w:rsidRPr="00444B1B">
        <w:rPr>
          <w:rFonts w:ascii="Book Antiqua" w:hAnsi="Book Antiqua"/>
          <w:sz w:val="22"/>
          <w:szCs w:val="22"/>
        </w:rPr>
        <w:t>»</w:t>
      </w:r>
    </w:p>
    <w:p w14:paraId="6083EDF1" w14:textId="21C0C47D" w:rsidR="001355DA" w:rsidRPr="00444B1B" w:rsidRDefault="001355DA" w:rsidP="001355DA">
      <w:pPr>
        <w:pStyle w:val="Default"/>
        <w:rPr>
          <w:rFonts w:ascii="Book Antiqua" w:hAnsi="Book Antiqua"/>
          <w:sz w:val="22"/>
          <w:szCs w:val="22"/>
        </w:rPr>
      </w:pPr>
      <w:r w:rsidRPr="00444B1B">
        <w:rPr>
          <w:rFonts w:ascii="Book Antiqua" w:hAnsi="Book Antiqua"/>
          <w:sz w:val="22"/>
          <w:szCs w:val="22"/>
        </w:rPr>
        <w:t xml:space="preserve"> </w:t>
      </w:r>
    </w:p>
    <w:p w14:paraId="11F6ABEE" w14:textId="4A0FC0CF" w:rsidR="00C64953" w:rsidRPr="00444B1B" w:rsidRDefault="00C64953" w:rsidP="00C64953">
      <w:pPr>
        <w:pStyle w:val="Default"/>
        <w:rPr>
          <w:rFonts w:ascii="Book Antiqua" w:hAnsi="Book Antiqua"/>
          <w:b/>
          <w:bCs/>
          <w:sz w:val="22"/>
          <w:szCs w:val="22"/>
        </w:rPr>
      </w:pPr>
      <w:r w:rsidRPr="00444B1B">
        <w:rPr>
          <w:rFonts w:ascii="Book Antiqua" w:hAnsi="Book Antiqua"/>
          <w:b/>
          <w:bCs/>
          <w:sz w:val="22"/>
          <w:szCs w:val="22"/>
        </w:rPr>
        <w:t>VVP 4</w:t>
      </w:r>
      <w:r w:rsidR="00763D93" w:rsidRPr="00444B1B">
        <w:rPr>
          <w:rFonts w:ascii="Book Antiqua" w:hAnsi="Book Antiqua"/>
          <w:b/>
          <w:bCs/>
          <w:sz w:val="22"/>
          <w:szCs w:val="22"/>
        </w:rPr>
        <w:t>.</w:t>
      </w:r>
      <w:r w:rsidRPr="00444B1B">
        <w:rPr>
          <w:rFonts w:ascii="Book Antiqua" w:hAnsi="Book Antiqua"/>
          <w:b/>
          <w:bCs/>
          <w:sz w:val="22"/>
          <w:szCs w:val="22"/>
        </w:rPr>
        <w:t>7-</w:t>
      </w:r>
      <w:r w:rsidR="00763D93" w:rsidRPr="00444B1B">
        <w:rPr>
          <w:rFonts w:ascii="Book Antiqua" w:hAnsi="Book Antiqua"/>
          <w:b/>
          <w:bCs/>
          <w:sz w:val="22"/>
          <w:szCs w:val="22"/>
        </w:rPr>
        <w:t xml:space="preserve"> identifiseringen</w:t>
      </w:r>
    </w:p>
    <w:p w14:paraId="2C724121" w14:textId="0F23437E" w:rsidR="00B00A24" w:rsidRDefault="00304FFD" w:rsidP="00F44C11">
      <w:pPr>
        <w:pStyle w:val="Default"/>
        <w:rPr>
          <w:rFonts w:ascii="Book Antiqua" w:hAnsi="Book Antiqua"/>
          <w:sz w:val="22"/>
          <w:szCs w:val="22"/>
        </w:rPr>
      </w:pPr>
      <w:r>
        <w:rPr>
          <w:rFonts w:ascii="Book Antiqua" w:hAnsi="Book Antiqua"/>
          <w:sz w:val="22"/>
          <w:szCs w:val="22"/>
        </w:rPr>
        <w:t>Klager mener de er knyttet opp</w:t>
      </w:r>
      <w:r w:rsidR="00C64953" w:rsidRPr="00444B1B">
        <w:rPr>
          <w:rFonts w:ascii="Book Antiqua" w:hAnsi="Book Antiqua"/>
          <w:sz w:val="22"/>
          <w:szCs w:val="22"/>
        </w:rPr>
        <w:t xml:space="preserve"> til klanderverdige eller straffbare forhold, og viser til bruken av «et såpass sterkt begrep som «mafiametoder». Presentasjonen bygger også opp under at dette dreier seg om kriminell virksomhet, jf. sladding av personer på bildet».</w:t>
      </w:r>
      <w:r w:rsidR="00763D93" w:rsidRPr="00444B1B">
        <w:rPr>
          <w:rFonts w:ascii="Book Antiqua" w:hAnsi="Book Antiqua"/>
          <w:sz w:val="22"/>
          <w:szCs w:val="22"/>
        </w:rPr>
        <w:t xml:space="preserve"> </w:t>
      </w:r>
      <w:r w:rsidR="00C64953" w:rsidRPr="00444B1B">
        <w:rPr>
          <w:rFonts w:ascii="Book Antiqua" w:hAnsi="Book Antiqua"/>
          <w:sz w:val="22"/>
          <w:szCs w:val="22"/>
        </w:rPr>
        <w:t xml:space="preserve">Klager </w:t>
      </w:r>
      <w:r>
        <w:rPr>
          <w:rFonts w:ascii="Book Antiqua" w:hAnsi="Book Antiqua"/>
          <w:sz w:val="22"/>
          <w:szCs w:val="22"/>
        </w:rPr>
        <w:t xml:space="preserve">mener </w:t>
      </w:r>
      <w:r w:rsidR="00C64953" w:rsidRPr="00444B1B">
        <w:rPr>
          <w:rFonts w:ascii="Book Antiqua" w:hAnsi="Book Antiqua"/>
          <w:sz w:val="22"/>
          <w:szCs w:val="22"/>
        </w:rPr>
        <w:t>4.7</w:t>
      </w:r>
      <w:r>
        <w:rPr>
          <w:rFonts w:ascii="Book Antiqua" w:hAnsi="Book Antiqua"/>
          <w:sz w:val="22"/>
          <w:szCs w:val="22"/>
        </w:rPr>
        <w:t xml:space="preserve"> i VVP er brutt.</w:t>
      </w:r>
    </w:p>
    <w:p w14:paraId="56E104D3" w14:textId="1182FA82" w:rsidR="00F44C11" w:rsidRDefault="00F44C11" w:rsidP="00F44C11">
      <w:pPr>
        <w:pStyle w:val="Default"/>
        <w:rPr>
          <w:rFonts w:ascii="Book Antiqua" w:hAnsi="Book Antiqua"/>
          <w:sz w:val="22"/>
          <w:szCs w:val="22"/>
        </w:rPr>
      </w:pPr>
    </w:p>
    <w:p w14:paraId="68D0F742" w14:textId="77777777" w:rsidR="00F44C11" w:rsidRDefault="00F44C11" w:rsidP="00F44C11">
      <w:pPr>
        <w:pStyle w:val="Default"/>
        <w:rPr>
          <w:rFonts w:ascii="Book Antiqua" w:hAnsi="Book Antiqua"/>
          <w:b/>
          <w:sz w:val="22"/>
          <w:szCs w:val="22"/>
        </w:rPr>
      </w:pPr>
    </w:p>
    <w:p w14:paraId="14DA429B" w14:textId="7D4DCB04" w:rsidR="0001719F" w:rsidRPr="00444B1B" w:rsidRDefault="0001719F">
      <w:pPr>
        <w:widowControl/>
        <w:rPr>
          <w:rFonts w:ascii="Book Antiqua" w:hAnsi="Book Antiqua"/>
          <w:b/>
          <w:sz w:val="22"/>
          <w:szCs w:val="22"/>
        </w:rPr>
      </w:pPr>
      <w:r w:rsidRPr="00444B1B">
        <w:rPr>
          <w:rFonts w:ascii="Book Antiqua" w:hAnsi="Book Antiqua"/>
          <w:b/>
          <w:sz w:val="22"/>
          <w:szCs w:val="22"/>
        </w:rPr>
        <w:t>TILSVARSRUNDEN:</w:t>
      </w:r>
    </w:p>
    <w:p w14:paraId="1439FA98" w14:textId="77777777" w:rsidR="000448A1" w:rsidRPr="00444B1B" w:rsidRDefault="000448A1" w:rsidP="000448A1">
      <w:pPr>
        <w:widowControl/>
        <w:rPr>
          <w:rFonts w:ascii="Book Antiqua" w:hAnsi="Book Antiqua"/>
          <w:b/>
          <w:bCs/>
          <w:sz w:val="22"/>
          <w:szCs w:val="22"/>
        </w:rPr>
      </w:pPr>
    </w:p>
    <w:p w14:paraId="08E4A973" w14:textId="77777777" w:rsidR="00F37638" w:rsidRDefault="00633EDD" w:rsidP="00CF765D">
      <w:pPr>
        <w:rPr>
          <w:rFonts w:ascii="Book Antiqua" w:hAnsi="Book Antiqua"/>
          <w:sz w:val="22"/>
          <w:szCs w:val="22"/>
        </w:rPr>
      </w:pPr>
      <w:r w:rsidRPr="003F3447">
        <w:rPr>
          <w:rFonts w:ascii="Book Antiqua" w:hAnsi="Book Antiqua"/>
          <w:b/>
          <w:bCs/>
          <w:sz w:val="22"/>
          <w:szCs w:val="22"/>
        </w:rPr>
        <w:t>Telemarksavisa</w:t>
      </w:r>
      <w:r w:rsidR="005F4ADE" w:rsidRPr="003F3447">
        <w:rPr>
          <w:rFonts w:ascii="Book Antiqua" w:hAnsi="Book Antiqua"/>
          <w:b/>
          <w:bCs/>
          <w:sz w:val="22"/>
          <w:szCs w:val="22"/>
        </w:rPr>
        <w:t xml:space="preserve"> </w:t>
      </w:r>
      <w:r w:rsidR="003F3447" w:rsidRPr="003F3447">
        <w:rPr>
          <w:rFonts w:ascii="Book Antiqua" w:hAnsi="Book Antiqua"/>
          <w:b/>
          <w:bCs/>
          <w:sz w:val="22"/>
          <w:szCs w:val="22"/>
        </w:rPr>
        <w:t>(TA)</w:t>
      </w:r>
      <w:r w:rsidR="003F3447">
        <w:rPr>
          <w:rFonts w:ascii="Book Antiqua" w:hAnsi="Book Antiqua"/>
          <w:sz w:val="22"/>
          <w:szCs w:val="22"/>
        </w:rPr>
        <w:t xml:space="preserve"> </w:t>
      </w:r>
      <w:r w:rsidR="00CF765D">
        <w:rPr>
          <w:rFonts w:ascii="Book Antiqua" w:hAnsi="Book Antiqua"/>
          <w:sz w:val="22"/>
          <w:szCs w:val="22"/>
        </w:rPr>
        <w:t>avviser brudd på god presseskikk.</w:t>
      </w:r>
      <w:r w:rsidR="00CF765D" w:rsidRPr="00CF765D">
        <w:rPr>
          <w:rFonts w:ascii="Book Antiqua" w:hAnsi="Book Antiqua"/>
          <w:sz w:val="22"/>
          <w:szCs w:val="22"/>
        </w:rPr>
        <w:t xml:space="preserve"> </w:t>
      </w:r>
    </w:p>
    <w:p w14:paraId="4962176C" w14:textId="77777777" w:rsidR="00F37638" w:rsidRDefault="00F37638" w:rsidP="00CF765D">
      <w:pPr>
        <w:rPr>
          <w:rFonts w:ascii="Book Antiqua" w:hAnsi="Book Antiqua"/>
          <w:sz w:val="22"/>
          <w:szCs w:val="22"/>
        </w:rPr>
      </w:pPr>
    </w:p>
    <w:p w14:paraId="25F1395C" w14:textId="47C20A9F" w:rsidR="00CF765D" w:rsidRDefault="00F37638" w:rsidP="00CF765D">
      <w:pPr>
        <w:rPr>
          <w:rFonts w:ascii="Book Antiqua" w:hAnsi="Book Antiqua"/>
          <w:sz w:val="22"/>
          <w:szCs w:val="22"/>
        </w:rPr>
      </w:pPr>
      <w:r>
        <w:rPr>
          <w:rFonts w:ascii="Book Antiqua" w:hAnsi="Book Antiqua"/>
          <w:sz w:val="22"/>
          <w:szCs w:val="22"/>
        </w:rPr>
        <w:t>A</w:t>
      </w:r>
      <w:r w:rsidR="00CF765D">
        <w:rPr>
          <w:rFonts w:ascii="Book Antiqua" w:hAnsi="Book Antiqua"/>
          <w:sz w:val="22"/>
          <w:szCs w:val="22"/>
        </w:rPr>
        <w:t xml:space="preserve">visen </w:t>
      </w:r>
      <w:r>
        <w:rPr>
          <w:rFonts w:ascii="Book Antiqua" w:hAnsi="Book Antiqua"/>
          <w:sz w:val="22"/>
          <w:szCs w:val="22"/>
        </w:rPr>
        <w:t>mener ingen kan v</w:t>
      </w:r>
      <w:r w:rsidR="00CF765D">
        <w:rPr>
          <w:rFonts w:ascii="Book Antiqua" w:hAnsi="Book Antiqua"/>
          <w:sz w:val="22"/>
          <w:szCs w:val="22"/>
        </w:rPr>
        <w:t xml:space="preserve">ære </w:t>
      </w:r>
      <w:r>
        <w:rPr>
          <w:rFonts w:ascii="Book Antiqua" w:hAnsi="Book Antiqua"/>
          <w:sz w:val="22"/>
          <w:szCs w:val="22"/>
        </w:rPr>
        <w:t xml:space="preserve">i </w:t>
      </w:r>
      <w:r w:rsidR="00CF765D">
        <w:rPr>
          <w:rFonts w:ascii="Book Antiqua" w:hAnsi="Book Antiqua"/>
          <w:sz w:val="22"/>
          <w:szCs w:val="22"/>
        </w:rPr>
        <w:t>tvil om det</w:t>
      </w:r>
      <w:r w:rsidR="00CF765D" w:rsidRPr="00444B1B">
        <w:rPr>
          <w:rFonts w:ascii="Book Antiqua" w:hAnsi="Book Antiqua"/>
          <w:sz w:val="22"/>
          <w:szCs w:val="22"/>
        </w:rPr>
        <w:t>te er en kommentar</w:t>
      </w:r>
      <w:r>
        <w:rPr>
          <w:rFonts w:ascii="Book Antiqua" w:hAnsi="Book Antiqua"/>
          <w:sz w:val="22"/>
          <w:szCs w:val="22"/>
        </w:rPr>
        <w:t>:</w:t>
      </w:r>
      <w:r w:rsidR="00CF765D">
        <w:rPr>
          <w:rFonts w:ascii="Book Antiqua" w:hAnsi="Book Antiqua"/>
          <w:sz w:val="22"/>
          <w:szCs w:val="22"/>
        </w:rPr>
        <w:t xml:space="preserve"> </w:t>
      </w:r>
      <w:r w:rsidR="00CF765D" w:rsidRPr="00444B1B">
        <w:rPr>
          <w:rFonts w:ascii="Book Antiqua" w:hAnsi="Book Antiqua"/>
          <w:sz w:val="22"/>
          <w:szCs w:val="22"/>
        </w:rPr>
        <w:t>«Kommentarartikkelen er selvfølgelig en subjektiv mening om en sak, og den var tydelig merket som kommentar. På en side som alltid har meningsstoff, side tre i TA.</w:t>
      </w:r>
      <w:r w:rsidR="00CF765D">
        <w:rPr>
          <w:rFonts w:ascii="Book Antiqua" w:hAnsi="Book Antiqua"/>
          <w:sz w:val="22"/>
          <w:szCs w:val="22"/>
        </w:rPr>
        <w:t>»</w:t>
      </w:r>
    </w:p>
    <w:p w14:paraId="7DFFE92A" w14:textId="323247ED" w:rsidR="00CF765D" w:rsidRDefault="00CF765D" w:rsidP="005F4ADE">
      <w:pPr>
        <w:rPr>
          <w:rFonts w:ascii="Book Antiqua" w:hAnsi="Book Antiqua"/>
          <w:sz w:val="22"/>
          <w:szCs w:val="22"/>
        </w:rPr>
      </w:pPr>
    </w:p>
    <w:p w14:paraId="0793C671" w14:textId="1ACD7DDD" w:rsidR="005F4ADE" w:rsidRDefault="00F37638" w:rsidP="005F4ADE">
      <w:pPr>
        <w:rPr>
          <w:rFonts w:ascii="Book Antiqua" w:hAnsi="Book Antiqua"/>
          <w:sz w:val="22"/>
          <w:szCs w:val="22"/>
        </w:rPr>
      </w:pPr>
      <w:r>
        <w:rPr>
          <w:rFonts w:ascii="Book Antiqua" w:hAnsi="Book Antiqua"/>
          <w:sz w:val="22"/>
          <w:szCs w:val="22"/>
        </w:rPr>
        <w:t xml:space="preserve">Videre avviser TA at det er </w:t>
      </w:r>
      <w:bookmarkStart w:id="0" w:name="_MailOriginal"/>
      <w:r w:rsidR="00CF765D">
        <w:rPr>
          <w:rFonts w:ascii="Book Antiqua" w:hAnsi="Book Antiqua"/>
          <w:sz w:val="22"/>
          <w:szCs w:val="22"/>
        </w:rPr>
        <w:t>faktafeil</w:t>
      </w:r>
      <w:r>
        <w:rPr>
          <w:rFonts w:ascii="Book Antiqua" w:hAnsi="Book Antiqua"/>
          <w:sz w:val="22"/>
          <w:szCs w:val="22"/>
        </w:rPr>
        <w:t xml:space="preserve"> i kommentaren, og TA skriver følgende:</w:t>
      </w:r>
    </w:p>
    <w:p w14:paraId="1035EBDB" w14:textId="72548344" w:rsidR="005F4ADE" w:rsidRPr="00444B1B" w:rsidRDefault="001355DA" w:rsidP="005F4ADE">
      <w:pPr>
        <w:rPr>
          <w:rFonts w:ascii="Book Antiqua" w:hAnsi="Book Antiqua"/>
          <w:sz w:val="22"/>
          <w:szCs w:val="22"/>
        </w:rPr>
      </w:pPr>
      <w:r w:rsidRPr="00444B1B">
        <w:rPr>
          <w:rFonts w:ascii="Book Antiqua" w:hAnsi="Book Antiqua"/>
          <w:sz w:val="22"/>
          <w:szCs w:val="22"/>
        </w:rPr>
        <w:br/>
        <w:t xml:space="preserve">1: </w:t>
      </w:r>
      <w:r w:rsidR="00CF765D">
        <w:rPr>
          <w:rFonts w:ascii="Book Antiqua" w:hAnsi="Book Antiqua"/>
          <w:sz w:val="22"/>
          <w:szCs w:val="22"/>
        </w:rPr>
        <w:t>«</w:t>
      </w:r>
      <w:r w:rsidRPr="00444B1B">
        <w:rPr>
          <w:rFonts w:ascii="Book Antiqua" w:hAnsi="Book Antiqua"/>
          <w:sz w:val="22"/>
          <w:szCs w:val="22"/>
        </w:rPr>
        <w:t xml:space="preserve">Dag Tinholt ble invitert til hotellet på Skinnarbu, etter en samtale med hotellets direktør. </w:t>
      </w:r>
      <w:r w:rsidR="005F4ADE" w:rsidRPr="00444B1B">
        <w:rPr>
          <w:rFonts w:ascii="Book Antiqua" w:hAnsi="Book Antiqua"/>
          <w:sz w:val="22"/>
          <w:szCs w:val="22"/>
        </w:rPr>
        <w:t>[..]</w:t>
      </w:r>
      <w:r w:rsidRPr="00444B1B">
        <w:rPr>
          <w:rFonts w:ascii="Book Antiqua" w:hAnsi="Book Antiqua"/>
          <w:sz w:val="22"/>
          <w:szCs w:val="22"/>
        </w:rPr>
        <w:t xml:space="preserve">Hvorfor det er maktpåliggende for klager å hevde at TAs journalist ikke ble invitert, finner vi påfallende. </w:t>
      </w:r>
      <w:r w:rsidR="005F4ADE" w:rsidRPr="00444B1B">
        <w:rPr>
          <w:rFonts w:ascii="Book Antiqua" w:hAnsi="Book Antiqua"/>
          <w:sz w:val="22"/>
          <w:szCs w:val="22"/>
        </w:rPr>
        <w:t>[…]</w:t>
      </w:r>
      <w:r w:rsidRPr="00444B1B">
        <w:rPr>
          <w:rFonts w:ascii="Book Antiqua" w:hAnsi="Book Antiqua"/>
          <w:sz w:val="22"/>
          <w:szCs w:val="22"/>
        </w:rPr>
        <w:t xml:space="preserve"> Han ble videre invitert på middag etter ferdig arbeidsdag. Han valgte å overnatte fordi det blåste til på fjellet og kjøreforholdene ble dårlige. Han avklarte dette med avisens ledelse på telefon, (nyhetsredaktør) før beslutning og ba hotellet om at overnattingen ble fakturert, i henhold til TAs policy og slik at det ikke skulle oppstå misforståelser vedrørende dette. Mannen var på jobb.</w:t>
      </w:r>
      <w:r w:rsidR="005F4ADE" w:rsidRPr="00444B1B">
        <w:rPr>
          <w:rFonts w:ascii="Book Antiqua" w:hAnsi="Book Antiqua"/>
          <w:sz w:val="22"/>
          <w:szCs w:val="22"/>
        </w:rPr>
        <w:t>»</w:t>
      </w:r>
      <w:r w:rsidRPr="00444B1B">
        <w:rPr>
          <w:rFonts w:ascii="Book Antiqua" w:hAnsi="Book Antiqua"/>
          <w:sz w:val="22"/>
          <w:szCs w:val="22"/>
        </w:rPr>
        <w:t xml:space="preserve">  </w:t>
      </w:r>
      <w:r w:rsidRPr="00444B1B">
        <w:rPr>
          <w:rFonts w:ascii="Book Antiqua" w:hAnsi="Book Antiqua"/>
          <w:sz w:val="22"/>
          <w:szCs w:val="22"/>
        </w:rPr>
        <w:br/>
      </w:r>
      <w:r w:rsidRPr="00444B1B">
        <w:rPr>
          <w:rFonts w:ascii="Book Antiqua" w:hAnsi="Book Antiqua"/>
          <w:sz w:val="22"/>
          <w:szCs w:val="22"/>
        </w:rPr>
        <w:br/>
        <w:t xml:space="preserve">2: </w:t>
      </w:r>
      <w:r w:rsidR="005F4ADE" w:rsidRPr="00444B1B">
        <w:rPr>
          <w:rFonts w:ascii="Book Antiqua" w:hAnsi="Book Antiqua"/>
          <w:sz w:val="22"/>
          <w:szCs w:val="22"/>
        </w:rPr>
        <w:t>«</w:t>
      </w:r>
      <w:r w:rsidRPr="00444B1B">
        <w:rPr>
          <w:rFonts w:ascii="Book Antiqua" w:hAnsi="Book Antiqua"/>
          <w:sz w:val="22"/>
          <w:szCs w:val="22"/>
        </w:rPr>
        <w:t>Omfanget av inntak av alkohol, etter avsluttet jobb, er normalt uvedkommende vårt ansvar som arbeidsgiver. Spesielt når det er solid innenfor vanlig skikk og bruk. Det er en privatsak. Siden saken dukket opp, etter en henvendelse til TAs redaktør fra hotellets direktør uken etter dette oppdraget, ikke i samtid, hadde TAs redaktør en samtale med journalist Dag Tinholt om dette. TAs redaktør fikk opplyst at vår mann konsumerte i løpet av hele kvelden fire øl. Det finnes ikke grunnlag for å tvile på dette</w:t>
      </w:r>
      <w:r w:rsidR="005F4ADE" w:rsidRPr="00444B1B">
        <w:rPr>
          <w:rFonts w:ascii="Book Antiqua" w:hAnsi="Book Antiqua"/>
          <w:sz w:val="22"/>
          <w:szCs w:val="22"/>
        </w:rPr>
        <w:t>.»</w:t>
      </w:r>
    </w:p>
    <w:p w14:paraId="1991A5CC" w14:textId="77777777" w:rsidR="005F4ADE" w:rsidRPr="00444B1B" w:rsidRDefault="005F4ADE" w:rsidP="005F4ADE">
      <w:pPr>
        <w:rPr>
          <w:rFonts w:ascii="Book Antiqua" w:hAnsi="Book Antiqua"/>
          <w:sz w:val="22"/>
          <w:szCs w:val="22"/>
        </w:rPr>
      </w:pPr>
    </w:p>
    <w:p w14:paraId="40D2DDD7" w14:textId="77777777" w:rsidR="00F44C11" w:rsidRDefault="001355DA" w:rsidP="00F37638">
      <w:pPr>
        <w:rPr>
          <w:rFonts w:ascii="Book Antiqua" w:hAnsi="Book Antiqua"/>
          <w:sz w:val="22"/>
          <w:szCs w:val="22"/>
        </w:rPr>
      </w:pPr>
      <w:r w:rsidRPr="00444B1B">
        <w:rPr>
          <w:rFonts w:ascii="Book Antiqua" w:hAnsi="Book Antiqua"/>
          <w:sz w:val="22"/>
          <w:szCs w:val="22"/>
        </w:rPr>
        <w:t xml:space="preserve">3: </w:t>
      </w:r>
      <w:r w:rsidR="00650366" w:rsidRPr="00444B1B">
        <w:rPr>
          <w:rFonts w:ascii="Book Antiqua" w:hAnsi="Book Antiqua"/>
          <w:sz w:val="22"/>
          <w:szCs w:val="22"/>
        </w:rPr>
        <w:t xml:space="preserve">Da </w:t>
      </w:r>
      <w:r w:rsidRPr="00444B1B">
        <w:rPr>
          <w:rFonts w:ascii="Book Antiqua" w:hAnsi="Book Antiqua"/>
          <w:sz w:val="22"/>
          <w:szCs w:val="22"/>
        </w:rPr>
        <w:t>TAs redaktør ble kjent med saken</w:t>
      </w:r>
      <w:r w:rsidR="00650366" w:rsidRPr="00444B1B">
        <w:rPr>
          <w:rFonts w:ascii="Book Antiqua" w:hAnsi="Book Antiqua"/>
          <w:sz w:val="22"/>
          <w:szCs w:val="22"/>
        </w:rPr>
        <w:t>,</w:t>
      </w:r>
      <w:r w:rsidRPr="00444B1B">
        <w:rPr>
          <w:rFonts w:ascii="Book Antiqua" w:hAnsi="Book Antiqua"/>
          <w:sz w:val="22"/>
          <w:szCs w:val="22"/>
        </w:rPr>
        <w:t xml:space="preserve"> var ikke </w:t>
      </w:r>
      <w:r w:rsidR="00CF765D">
        <w:rPr>
          <w:rFonts w:ascii="Book Antiqua" w:hAnsi="Book Antiqua"/>
          <w:sz w:val="22"/>
          <w:szCs w:val="22"/>
        </w:rPr>
        <w:t>Tinholt</w:t>
      </w:r>
      <w:r w:rsidRPr="00444B1B">
        <w:rPr>
          <w:rFonts w:ascii="Book Antiqua" w:hAnsi="Book Antiqua"/>
          <w:sz w:val="22"/>
          <w:szCs w:val="22"/>
        </w:rPr>
        <w:t xml:space="preserve"> kjent med at det var satt ut rykter om fyll</w:t>
      </w:r>
      <w:r w:rsidR="00CF765D">
        <w:rPr>
          <w:rFonts w:ascii="Book Antiqua" w:hAnsi="Book Antiqua"/>
          <w:sz w:val="22"/>
          <w:szCs w:val="22"/>
        </w:rPr>
        <w:t>ekjøring</w:t>
      </w:r>
      <w:r w:rsidRPr="00444B1B">
        <w:rPr>
          <w:rFonts w:ascii="Book Antiqua" w:hAnsi="Book Antiqua"/>
          <w:sz w:val="22"/>
          <w:szCs w:val="22"/>
        </w:rPr>
        <w:t xml:space="preserve">. </w:t>
      </w:r>
      <w:r w:rsidR="00650366" w:rsidRPr="00444B1B">
        <w:rPr>
          <w:rFonts w:ascii="Book Antiqua" w:hAnsi="Book Antiqua"/>
          <w:sz w:val="22"/>
          <w:szCs w:val="22"/>
        </w:rPr>
        <w:t>«</w:t>
      </w:r>
      <w:r w:rsidRPr="00444B1B">
        <w:rPr>
          <w:rFonts w:ascii="Book Antiqua" w:hAnsi="Book Antiqua"/>
          <w:sz w:val="22"/>
          <w:szCs w:val="22"/>
        </w:rPr>
        <w:t>Henvendelsen fra Skinnarbus hotelldirektør ble oppfattet som svært underlig, ikke minst da det begynte å dukke opp digitale bilder som til dels var tatt «i skjul». Det ble oppfattet som et aktivt forsøk på å diskreditere en journalist som har skrevet kritisk om en del tvilsom forretningspraksis i fjellheimen. Det forsterket inntrykket av hotellets direktør først hadde vært i kontakt med en konkurrerende avis, Varden, om forholdet og ble avvist derfra. TA har fått bekreftet fra Varden at de ble kontaktet og avviste at dette var en sak for dem.</w:t>
      </w:r>
      <w:r w:rsidR="00650366" w:rsidRPr="00444B1B">
        <w:rPr>
          <w:rFonts w:ascii="Book Antiqua" w:hAnsi="Book Antiqua"/>
          <w:sz w:val="22"/>
          <w:szCs w:val="22"/>
        </w:rPr>
        <w:t>»</w:t>
      </w:r>
      <w:r w:rsidRPr="00444B1B">
        <w:rPr>
          <w:rFonts w:ascii="Book Antiqua" w:hAnsi="Book Antiqua"/>
          <w:sz w:val="22"/>
          <w:szCs w:val="22"/>
        </w:rPr>
        <w:t xml:space="preserve">  </w:t>
      </w:r>
      <w:r w:rsidRPr="00444B1B">
        <w:rPr>
          <w:rFonts w:ascii="Book Antiqua" w:hAnsi="Book Antiqua"/>
          <w:sz w:val="22"/>
          <w:szCs w:val="22"/>
        </w:rPr>
        <w:br/>
      </w:r>
      <w:r w:rsidRPr="00444B1B">
        <w:rPr>
          <w:rFonts w:ascii="Book Antiqua" w:hAnsi="Book Antiqua"/>
          <w:sz w:val="22"/>
          <w:szCs w:val="22"/>
        </w:rPr>
        <w:br/>
      </w:r>
      <w:r w:rsidRPr="00444B1B">
        <w:rPr>
          <w:rFonts w:ascii="Book Antiqua" w:hAnsi="Book Antiqua"/>
          <w:sz w:val="22"/>
          <w:szCs w:val="22"/>
        </w:rPr>
        <w:lastRenderedPageBreak/>
        <w:t xml:space="preserve">4: </w:t>
      </w:r>
      <w:r w:rsidR="00650366" w:rsidRPr="00444B1B">
        <w:rPr>
          <w:rFonts w:ascii="Book Antiqua" w:hAnsi="Book Antiqua"/>
          <w:sz w:val="22"/>
          <w:szCs w:val="22"/>
        </w:rPr>
        <w:t>«</w:t>
      </w:r>
      <w:r w:rsidRPr="00444B1B">
        <w:rPr>
          <w:rFonts w:ascii="Book Antiqua" w:hAnsi="Book Antiqua"/>
          <w:sz w:val="22"/>
          <w:szCs w:val="22"/>
        </w:rPr>
        <w:t>Hotellets direktør sa eksplisitt i samtalen, da han ringte TAs redaktør, at han angret på at han ikke hadde ringt politiet. «Det vil jeg angre på så lenge jeg lever». Nå framlegges det dokumentasjon på at noen likevel kontaktet politiet. Hvorfor det var flere aktører i denne iscenesettelsen av falske rykter om promillekjøring kan vi bare spekulere i.</w:t>
      </w:r>
      <w:r w:rsidRPr="00444B1B">
        <w:rPr>
          <w:rFonts w:ascii="Book Antiqua" w:hAnsi="Book Antiqua"/>
          <w:sz w:val="22"/>
          <w:szCs w:val="22"/>
        </w:rPr>
        <w:br/>
        <w:t>Politiet fant åpenbart ikke henvendelsen av en slik karakter at de gjorde noe med det. Dag Tinholt ble ikke stoppet og det finnes ingen beviser på at han skal ha kjørt med «morgenpromille». Selv avviser han det kategorisk og det forholder vi oss til. Prinsippet om «motsatt bevisbyrde» egner seg muligens som grunnlag for å ødelegge en manns navn og rykte, gjennom ryktespredning, men som prinsipp står det svakt i den juridiske tradisjon.</w:t>
      </w:r>
      <w:r w:rsidR="00650366" w:rsidRPr="00444B1B">
        <w:rPr>
          <w:rFonts w:ascii="Book Antiqua" w:hAnsi="Book Antiqua"/>
          <w:sz w:val="22"/>
          <w:szCs w:val="22"/>
        </w:rPr>
        <w:t>»</w:t>
      </w:r>
      <w:r w:rsidRPr="00444B1B">
        <w:rPr>
          <w:rFonts w:ascii="Book Antiqua" w:hAnsi="Book Antiqua"/>
          <w:sz w:val="22"/>
          <w:szCs w:val="22"/>
        </w:rPr>
        <w:br/>
      </w:r>
      <w:r w:rsidRPr="00444B1B">
        <w:rPr>
          <w:rFonts w:ascii="Book Antiqua" w:hAnsi="Book Antiqua"/>
          <w:sz w:val="22"/>
          <w:szCs w:val="22"/>
        </w:rPr>
        <w:br/>
      </w:r>
      <w:r w:rsidR="00CF765D">
        <w:rPr>
          <w:rFonts w:ascii="Book Antiqua" w:hAnsi="Book Antiqua"/>
          <w:sz w:val="22"/>
          <w:szCs w:val="22"/>
        </w:rPr>
        <w:t xml:space="preserve">Avisen mener at hotellet </w:t>
      </w:r>
      <w:r w:rsidR="00650366" w:rsidRPr="00444B1B">
        <w:rPr>
          <w:rFonts w:ascii="Book Antiqua" w:hAnsi="Book Antiqua"/>
          <w:sz w:val="22"/>
          <w:szCs w:val="22"/>
        </w:rPr>
        <w:t>er</w:t>
      </w:r>
      <w:r w:rsidR="00CF765D">
        <w:rPr>
          <w:rFonts w:ascii="Book Antiqua" w:hAnsi="Book Antiqua"/>
          <w:sz w:val="22"/>
          <w:szCs w:val="22"/>
        </w:rPr>
        <w:t xml:space="preserve"> godt nok </w:t>
      </w:r>
      <w:r w:rsidRPr="00444B1B">
        <w:rPr>
          <w:rFonts w:ascii="Book Antiqua" w:hAnsi="Book Antiqua"/>
          <w:sz w:val="22"/>
          <w:szCs w:val="22"/>
        </w:rPr>
        <w:t>anonymisert</w:t>
      </w:r>
      <w:r w:rsidR="00650366" w:rsidRPr="00444B1B">
        <w:rPr>
          <w:rFonts w:ascii="Book Antiqua" w:hAnsi="Book Antiqua"/>
          <w:sz w:val="22"/>
          <w:szCs w:val="22"/>
        </w:rPr>
        <w:t>,</w:t>
      </w:r>
      <w:r w:rsidR="00CF765D">
        <w:rPr>
          <w:rFonts w:ascii="Book Antiqua" w:hAnsi="Book Antiqua"/>
          <w:sz w:val="22"/>
          <w:szCs w:val="22"/>
        </w:rPr>
        <w:t xml:space="preserve"> men </w:t>
      </w:r>
      <w:r w:rsidR="00650366" w:rsidRPr="00444B1B">
        <w:rPr>
          <w:rFonts w:ascii="Book Antiqua" w:hAnsi="Book Antiqua"/>
          <w:sz w:val="22"/>
          <w:szCs w:val="22"/>
        </w:rPr>
        <w:t xml:space="preserve">en eventuell identifisering </w:t>
      </w:r>
      <w:r w:rsidR="00F44C11">
        <w:rPr>
          <w:rFonts w:ascii="Book Antiqua" w:hAnsi="Book Antiqua"/>
          <w:sz w:val="22"/>
          <w:szCs w:val="22"/>
        </w:rPr>
        <w:t xml:space="preserve">ville ifølge TA </w:t>
      </w:r>
      <w:r w:rsidR="00CF765D">
        <w:rPr>
          <w:rFonts w:ascii="Book Antiqua" w:hAnsi="Book Antiqua"/>
          <w:sz w:val="22"/>
          <w:szCs w:val="22"/>
        </w:rPr>
        <w:t xml:space="preserve">heller ikke </w:t>
      </w:r>
      <w:r w:rsidR="00F44C11">
        <w:rPr>
          <w:rFonts w:ascii="Book Antiqua" w:hAnsi="Book Antiqua"/>
          <w:sz w:val="22"/>
          <w:szCs w:val="22"/>
        </w:rPr>
        <w:t>være</w:t>
      </w:r>
      <w:r w:rsidR="00650366" w:rsidRPr="00444B1B">
        <w:rPr>
          <w:rFonts w:ascii="Book Antiqua" w:hAnsi="Book Antiqua"/>
          <w:sz w:val="22"/>
          <w:szCs w:val="22"/>
        </w:rPr>
        <w:t xml:space="preserve"> </w:t>
      </w:r>
      <w:r w:rsidRPr="00444B1B">
        <w:rPr>
          <w:rFonts w:ascii="Book Antiqua" w:hAnsi="Book Antiqua"/>
          <w:sz w:val="22"/>
          <w:szCs w:val="22"/>
        </w:rPr>
        <w:t>i strid med god presseskikk</w:t>
      </w:r>
      <w:r w:rsidR="00650366" w:rsidRPr="00444B1B">
        <w:rPr>
          <w:rFonts w:ascii="Book Antiqua" w:hAnsi="Book Antiqua"/>
          <w:sz w:val="22"/>
          <w:szCs w:val="22"/>
        </w:rPr>
        <w:t xml:space="preserve">. </w:t>
      </w:r>
      <w:r w:rsidR="00CF765D">
        <w:rPr>
          <w:rFonts w:ascii="Book Antiqua" w:hAnsi="Book Antiqua"/>
          <w:sz w:val="22"/>
          <w:szCs w:val="22"/>
        </w:rPr>
        <w:t xml:space="preserve">Avisen valgte imidlertid en </w:t>
      </w:r>
      <w:r w:rsidR="00650366" w:rsidRPr="00444B1B">
        <w:rPr>
          <w:rFonts w:ascii="Book Antiqua" w:hAnsi="Book Antiqua"/>
          <w:sz w:val="22"/>
          <w:szCs w:val="22"/>
        </w:rPr>
        <w:t>«</w:t>
      </w:r>
      <w:r w:rsidRPr="00444B1B">
        <w:rPr>
          <w:rFonts w:ascii="Book Antiqua" w:hAnsi="Book Antiqua"/>
          <w:sz w:val="22"/>
          <w:szCs w:val="22"/>
        </w:rPr>
        <w:t>mer diskret tilnærming</w:t>
      </w:r>
      <w:r w:rsidR="00CF765D">
        <w:rPr>
          <w:rFonts w:ascii="Book Antiqua" w:hAnsi="Book Antiqua"/>
          <w:sz w:val="22"/>
          <w:szCs w:val="22"/>
        </w:rPr>
        <w:t>», og e</w:t>
      </w:r>
      <w:r w:rsidRPr="00444B1B">
        <w:rPr>
          <w:rFonts w:ascii="Book Antiqua" w:hAnsi="Book Antiqua"/>
          <w:sz w:val="22"/>
          <w:szCs w:val="22"/>
        </w:rPr>
        <w:t>n av årsakene til det</w:t>
      </w:r>
      <w:r w:rsidR="00CF765D">
        <w:rPr>
          <w:rFonts w:ascii="Book Antiqua" w:hAnsi="Book Antiqua"/>
          <w:sz w:val="22"/>
          <w:szCs w:val="22"/>
        </w:rPr>
        <w:t xml:space="preserve"> var</w:t>
      </w:r>
      <w:r w:rsidRPr="00444B1B">
        <w:rPr>
          <w:rFonts w:ascii="Book Antiqua" w:hAnsi="Book Antiqua"/>
          <w:sz w:val="22"/>
          <w:szCs w:val="22"/>
        </w:rPr>
        <w:t xml:space="preserve"> </w:t>
      </w:r>
      <w:r w:rsidR="00CF765D">
        <w:rPr>
          <w:rFonts w:ascii="Book Antiqua" w:hAnsi="Book Antiqua"/>
          <w:sz w:val="22"/>
          <w:szCs w:val="22"/>
        </w:rPr>
        <w:t>«</w:t>
      </w:r>
      <w:r w:rsidRPr="00444B1B">
        <w:rPr>
          <w:rFonts w:ascii="Book Antiqua" w:hAnsi="Book Antiqua"/>
          <w:sz w:val="22"/>
          <w:szCs w:val="22"/>
        </w:rPr>
        <w:t>at det også er "utenforstående" folk på bildene som hotellets direktør sendte TA</w:t>
      </w:r>
      <w:r w:rsidR="00650366" w:rsidRPr="00444B1B">
        <w:rPr>
          <w:rFonts w:ascii="Book Antiqua" w:hAnsi="Book Antiqua"/>
          <w:sz w:val="22"/>
          <w:szCs w:val="22"/>
        </w:rPr>
        <w:t>»</w:t>
      </w:r>
      <w:r w:rsidR="00CF765D">
        <w:rPr>
          <w:rFonts w:ascii="Book Antiqua" w:hAnsi="Book Antiqua"/>
          <w:sz w:val="22"/>
          <w:szCs w:val="22"/>
        </w:rPr>
        <w:t>.</w:t>
      </w:r>
      <w:r w:rsidRPr="00444B1B">
        <w:rPr>
          <w:rFonts w:ascii="Book Antiqua" w:hAnsi="Book Antiqua"/>
          <w:sz w:val="22"/>
          <w:szCs w:val="22"/>
        </w:rPr>
        <w:t>   </w:t>
      </w:r>
      <w:r w:rsidRPr="00444B1B">
        <w:rPr>
          <w:rFonts w:ascii="Book Antiqua" w:hAnsi="Book Antiqua"/>
          <w:sz w:val="22"/>
          <w:szCs w:val="22"/>
        </w:rPr>
        <w:br/>
      </w:r>
    </w:p>
    <w:p w14:paraId="0DB02A60" w14:textId="341B05D5" w:rsidR="00F37638" w:rsidRDefault="00F44C11" w:rsidP="00F37638">
      <w:pPr>
        <w:rPr>
          <w:rFonts w:ascii="Book Antiqua" w:hAnsi="Book Antiqua"/>
          <w:sz w:val="22"/>
          <w:szCs w:val="22"/>
        </w:rPr>
      </w:pPr>
      <w:r>
        <w:rPr>
          <w:rFonts w:ascii="Book Antiqua" w:hAnsi="Book Antiqua"/>
          <w:sz w:val="22"/>
          <w:szCs w:val="22"/>
        </w:rPr>
        <w:t>TA hevder at g</w:t>
      </w:r>
      <w:r w:rsidR="00CF765D" w:rsidRPr="00444B1B">
        <w:rPr>
          <w:rFonts w:ascii="Book Antiqua" w:hAnsi="Book Antiqua"/>
          <w:sz w:val="22"/>
          <w:szCs w:val="22"/>
        </w:rPr>
        <w:t xml:space="preserve">runnlaget for kommentaren </w:t>
      </w:r>
      <w:r>
        <w:rPr>
          <w:rFonts w:ascii="Book Antiqua" w:hAnsi="Book Antiqua"/>
          <w:sz w:val="22"/>
          <w:szCs w:val="22"/>
        </w:rPr>
        <w:t>e</w:t>
      </w:r>
      <w:r w:rsidR="00CF765D" w:rsidRPr="00444B1B">
        <w:rPr>
          <w:rFonts w:ascii="Book Antiqua" w:hAnsi="Book Antiqua"/>
          <w:sz w:val="22"/>
          <w:szCs w:val="22"/>
        </w:rPr>
        <w:t>r klar</w:t>
      </w:r>
      <w:r>
        <w:rPr>
          <w:rFonts w:ascii="Book Antiqua" w:hAnsi="Book Antiqua"/>
          <w:sz w:val="22"/>
          <w:szCs w:val="22"/>
        </w:rPr>
        <w:t>: «</w:t>
      </w:r>
      <w:r w:rsidR="00CF765D" w:rsidRPr="00444B1B">
        <w:rPr>
          <w:rFonts w:ascii="Book Antiqua" w:hAnsi="Book Antiqua"/>
          <w:sz w:val="22"/>
          <w:szCs w:val="22"/>
        </w:rPr>
        <w:t xml:space="preserve">En gruppe personer, eiere, hotelledelse etc – nyter et måltid og noen glass etter endt arbeid. De blir fotografert heftig og fotograferer selv. Bildene fra festen tilflyter avisen og andre miljøer, i etterkant. Det blir satt ut ikke-dokumenterte rykter om fyllekjøring. Helt i tråd med hva man kan </w:t>
      </w:r>
      <w:r w:rsidR="00CF765D" w:rsidRPr="00CF765D">
        <w:rPr>
          <w:rFonts w:ascii="Book Antiqua" w:hAnsi="Book Antiqua"/>
          <w:sz w:val="22"/>
          <w:szCs w:val="22"/>
        </w:rPr>
        <w:t xml:space="preserve">kalle </w:t>
      </w:r>
      <w:r w:rsidR="00210684">
        <w:rPr>
          <w:rFonts w:ascii="Book Antiqua" w:hAnsi="Book Antiqua" w:cs="Arial"/>
          <w:sz w:val="22"/>
          <w:szCs w:val="22"/>
        </w:rPr>
        <w:t>"</w:t>
      </w:r>
      <w:r w:rsidR="00CF765D" w:rsidRPr="00CF765D">
        <w:rPr>
          <w:rFonts w:ascii="Book Antiqua" w:hAnsi="Book Antiqua"/>
          <w:sz w:val="22"/>
          <w:szCs w:val="22"/>
        </w:rPr>
        <w:t>mafiametoder</w:t>
      </w:r>
      <w:r w:rsidR="00210684">
        <w:rPr>
          <w:rFonts w:ascii="Book Antiqua" w:hAnsi="Book Antiqua" w:cs="Arial"/>
          <w:sz w:val="22"/>
          <w:szCs w:val="22"/>
        </w:rPr>
        <w:t>"</w:t>
      </w:r>
      <w:bookmarkStart w:id="1" w:name="_GoBack"/>
      <w:bookmarkEnd w:id="1"/>
      <w:r w:rsidR="00CF765D" w:rsidRPr="00CF765D">
        <w:rPr>
          <w:rFonts w:ascii="Book Antiqua" w:hAnsi="Book Antiqua"/>
          <w:sz w:val="22"/>
          <w:szCs w:val="22"/>
        </w:rPr>
        <w:t>.»</w:t>
      </w:r>
      <w:r w:rsidR="00F37638" w:rsidRPr="00F37638">
        <w:rPr>
          <w:rFonts w:ascii="Book Antiqua" w:hAnsi="Book Antiqua"/>
          <w:sz w:val="22"/>
          <w:szCs w:val="22"/>
        </w:rPr>
        <w:t xml:space="preserve"> </w:t>
      </w:r>
    </w:p>
    <w:p w14:paraId="5038391E" w14:textId="406E2076" w:rsidR="00CF765D" w:rsidRDefault="00CF765D" w:rsidP="005F4ADE">
      <w:pPr>
        <w:rPr>
          <w:rFonts w:ascii="Book Antiqua" w:hAnsi="Book Antiqua"/>
          <w:sz w:val="22"/>
          <w:szCs w:val="22"/>
        </w:rPr>
      </w:pPr>
    </w:p>
    <w:p w14:paraId="37B6557D" w14:textId="0384984F" w:rsidR="00F37638" w:rsidRDefault="00F44C11" w:rsidP="005F4ADE">
      <w:pPr>
        <w:rPr>
          <w:rFonts w:ascii="Book Antiqua" w:hAnsi="Book Antiqua"/>
          <w:sz w:val="22"/>
          <w:szCs w:val="22"/>
        </w:rPr>
      </w:pPr>
      <w:r>
        <w:rPr>
          <w:rFonts w:ascii="Book Antiqua" w:hAnsi="Book Antiqua"/>
          <w:sz w:val="22"/>
          <w:szCs w:val="22"/>
        </w:rPr>
        <w:t xml:space="preserve">Slik TA ser det, har </w:t>
      </w:r>
      <w:r w:rsidR="001355DA" w:rsidRPr="00444B1B">
        <w:rPr>
          <w:rFonts w:ascii="Book Antiqua" w:hAnsi="Book Antiqua"/>
          <w:sz w:val="22"/>
          <w:szCs w:val="22"/>
        </w:rPr>
        <w:t>saken har alle kjennetegnene på at man prøver å underminere autoriteten til en brysom journalist, som gjennom tid har avslørt en rekke uheldige forhold knyttet til forretningsvirksomhet i fjellheimen i Telemark</w:t>
      </w:r>
      <w:r>
        <w:rPr>
          <w:rFonts w:ascii="Book Antiqua" w:hAnsi="Book Antiqua"/>
          <w:sz w:val="22"/>
          <w:szCs w:val="22"/>
        </w:rPr>
        <w:t>:</w:t>
      </w:r>
      <w:r w:rsidR="001355DA" w:rsidRPr="00444B1B">
        <w:rPr>
          <w:rFonts w:ascii="Book Antiqua" w:hAnsi="Book Antiqua"/>
          <w:sz w:val="22"/>
          <w:szCs w:val="22"/>
        </w:rPr>
        <w:t xml:space="preserve"> </w:t>
      </w:r>
      <w:r w:rsidR="00650366" w:rsidRPr="00444B1B">
        <w:rPr>
          <w:rFonts w:ascii="Book Antiqua" w:hAnsi="Book Antiqua"/>
          <w:sz w:val="22"/>
          <w:szCs w:val="22"/>
        </w:rPr>
        <w:t>«</w:t>
      </w:r>
      <w:r w:rsidR="001355DA" w:rsidRPr="00444B1B">
        <w:rPr>
          <w:rFonts w:ascii="Book Antiqua" w:hAnsi="Book Antiqua"/>
          <w:sz w:val="22"/>
          <w:szCs w:val="22"/>
        </w:rPr>
        <w:t>Man prøver å skandalisere ham og setter ut rykter og udokumenterte påstander om fyllekjøring etc.</w:t>
      </w:r>
      <w:r w:rsidR="00650366" w:rsidRPr="00444B1B">
        <w:rPr>
          <w:rFonts w:ascii="Book Antiqua" w:hAnsi="Book Antiqua"/>
          <w:sz w:val="22"/>
          <w:szCs w:val="22"/>
        </w:rPr>
        <w:t xml:space="preserve"> </w:t>
      </w:r>
      <w:r w:rsidR="001355DA" w:rsidRPr="00444B1B">
        <w:rPr>
          <w:rFonts w:ascii="Book Antiqua" w:hAnsi="Book Antiqua"/>
          <w:sz w:val="22"/>
          <w:szCs w:val="22"/>
        </w:rPr>
        <w:t>TA avviser kategorisk at vi har brutt Vær varsom-plakaten i dette tilfellet. Og vi understreker at kommentarartikkelen, som er meldt inn, kom som følge av hotellets aktive forsøk på å diskreditere den som har drevet kritisk journalistikk rundt disse miljøene av forretningsfolk.</w:t>
      </w:r>
      <w:r w:rsidR="00650366" w:rsidRPr="00444B1B">
        <w:rPr>
          <w:rFonts w:ascii="Book Antiqua" w:hAnsi="Book Antiqua"/>
          <w:sz w:val="22"/>
          <w:szCs w:val="22"/>
        </w:rPr>
        <w:t>»</w:t>
      </w:r>
    </w:p>
    <w:bookmarkEnd w:id="0"/>
    <w:p w14:paraId="0BB70A56" w14:textId="10D3C301" w:rsidR="00F37638" w:rsidRDefault="00F37638" w:rsidP="005F4ADE">
      <w:pPr>
        <w:rPr>
          <w:rFonts w:ascii="Book Antiqua" w:hAnsi="Book Antiqua"/>
          <w:b/>
          <w:sz w:val="22"/>
          <w:szCs w:val="22"/>
        </w:rPr>
      </w:pPr>
    </w:p>
    <w:p w14:paraId="26ECA899" w14:textId="77777777" w:rsidR="00F44C11" w:rsidRPr="00444B1B" w:rsidRDefault="00F44C11" w:rsidP="005F4ADE">
      <w:pPr>
        <w:rPr>
          <w:rFonts w:ascii="Book Antiqua" w:hAnsi="Book Antiqua"/>
          <w:b/>
          <w:sz w:val="22"/>
          <w:szCs w:val="22"/>
        </w:rPr>
      </w:pPr>
    </w:p>
    <w:p w14:paraId="65E3E0FD" w14:textId="0272B13F" w:rsidR="00302899" w:rsidRPr="00444B1B" w:rsidRDefault="00392CB3" w:rsidP="005F4ADE">
      <w:pPr>
        <w:rPr>
          <w:rFonts w:ascii="Book Antiqua" w:hAnsi="Book Antiqua"/>
          <w:sz w:val="22"/>
          <w:szCs w:val="22"/>
        </w:rPr>
      </w:pPr>
      <w:r w:rsidRPr="00444B1B">
        <w:rPr>
          <w:rFonts w:ascii="Book Antiqua" w:hAnsi="Book Antiqua"/>
          <w:b/>
          <w:sz w:val="22"/>
          <w:szCs w:val="22"/>
        </w:rPr>
        <w:t>Klager</w:t>
      </w:r>
      <w:r w:rsidR="00D85B04" w:rsidRPr="00444B1B">
        <w:rPr>
          <w:rFonts w:ascii="Book Antiqua" w:hAnsi="Book Antiqua"/>
          <w:b/>
          <w:sz w:val="22"/>
          <w:szCs w:val="22"/>
        </w:rPr>
        <w:t xml:space="preserve"> </w:t>
      </w:r>
      <w:r w:rsidR="00FD2039">
        <w:rPr>
          <w:rFonts w:ascii="Book Antiqua" w:hAnsi="Book Antiqua"/>
          <w:sz w:val="22"/>
          <w:szCs w:val="22"/>
        </w:rPr>
        <w:t>mener</w:t>
      </w:r>
      <w:r w:rsidR="001355DA" w:rsidRPr="00444B1B">
        <w:rPr>
          <w:rFonts w:ascii="Book Antiqua" w:hAnsi="Book Antiqua"/>
          <w:sz w:val="22"/>
          <w:szCs w:val="22"/>
        </w:rPr>
        <w:t xml:space="preserve"> TA ikke </w:t>
      </w:r>
      <w:r w:rsidR="00FD2039">
        <w:rPr>
          <w:rFonts w:ascii="Book Antiqua" w:hAnsi="Book Antiqua"/>
          <w:sz w:val="22"/>
          <w:szCs w:val="22"/>
        </w:rPr>
        <w:t xml:space="preserve">har </w:t>
      </w:r>
      <w:r w:rsidR="001355DA" w:rsidRPr="00444B1B">
        <w:rPr>
          <w:rFonts w:ascii="Book Antiqua" w:hAnsi="Book Antiqua"/>
          <w:sz w:val="22"/>
          <w:szCs w:val="22"/>
        </w:rPr>
        <w:t xml:space="preserve">bevis </w:t>
      </w:r>
      <w:r w:rsidR="00FD2039">
        <w:rPr>
          <w:rFonts w:ascii="Book Antiqua" w:hAnsi="Book Antiqua"/>
          <w:sz w:val="22"/>
          <w:szCs w:val="22"/>
        </w:rPr>
        <w:t>so</w:t>
      </w:r>
      <w:r w:rsidR="001355DA" w:rsidRPr="00444B1B">
        <w:rPr>
          <w:rFonts w:ascii="Book Antiqua" w:hAnsi="Book Antiqua"/>
          <w:sz w:val="22"/>
          <w:szCs w:val="22"/>
        </w:rPr>
        <w:t>m bestrider klagers anførsler og beskrivelse av hendelselshistorikk</w:t>
      </w:r>
      <w:r w:rsidR="00F44C11">
        <w:rPr>
          <w:rFonts w:ascii="Book Antiqua" w:hAnsi="Book Antiqua"/>
          <w:sz w:val="22"/>
          <w:szCs w:val="22"/>
        </w:rPr>
        <w:t xml:space="preserve"> og minner igjen om at d</w:t>
      </w:r>
      <w:r w:rsidR="00302899" w:rsidRPr="00444B1B">
        <w:rPr>
          <w:rFonts w:ascii="Book Antiqua" w:hAnsi="Book Antiqua"/>
          <w:sz w:val="22"/>
          <w:szCs w:val="22"/>
        </w:rPr>
        <w:t>et</w:t>
      </w:r>
      <w:r w:rsidR="00650366" w:rsidRPr="00444B1B">
        <w:rPr>
          <w:rFonts w:ascii="Book Antiqua" w:hAnsi="Book Antiqua"/>
          <w:sz w:val="22"/>
          <w:szCs w:val="22"/>
        </w:rPr>
        <w:t xml:space="preserve"> stilles </w:t>
      </w:r>
      <w:r w:rsidR="001355DA" w:rsidRPr="00444B1B">
        <w:rPr>
          <w:rFonts w:ascii="Book Antiqua" w:hAnsi="Book Antiqua"/>
          <w:sz w:val="22"/>
          <w:szCs w:val="22"/>
        </w:rPr>
        <w:t>like høye krav til en kommentarartikkel som en nyhetsartikkel</w:t>
      </w:r>
      <w:r w:rsidR="00FD2039">
        <w:rPr>
          <w:rFonts w:ascii="Book Antiqua" w:hAnsi="Book Antiqua"/>
          <w:sz w:val="22"/>
          <w:szCs w:val="22"/>
        </w:rPr>
        <w:t>.</w:t>
      </w:r>
    </w:p>
    <w:p w14:paraId="61AB204E" w14:textId="77777777" w:rsidR="00F44C11" w:rsidRDefault="00F44C11" w:rsidP="001355DA">
      <w:pPr>
        <w:pStyle w:val="Default"/>
        <w:rPr>
          <w:rFonts w:ascii="Book Antiqua" w:hAnsi="Book Antiqua"/>
          <w:color w:val="auto"/>
          <w:sz w:val="22"/>
          <w:szCs w:val="22"/>
        </w:rPr>
      </w:pPr>
    </w:p>
    <w:p w14:paraId="5F934DDF" w14:textId="0C72BA65" w:rsidR="001355DA" w:rsidRPr="00FD2039" w:rsidRDefault="00302899" w:rsidP="001355DA">
      <w:pPr>
        <w:pStyle w:val="Default"/>
        <w:rPr>
          <w:rFonts w:ascii="Book Antiqua" w:hAnsi="Book Antiqua"/>
          <w:color w:val="auto"/>
          <w:sz w:val="22"/>
          <w:szCs w:val="22"/>
        </w:rPr>
      </w:pPr>
      <w:r w:rsidRPr="00444B1B">
        <w:rPr>
          <w:rFonts w:ascii="Book Antiqua" w:hAnsi="Book Antiqua"/>
          <w:color w:val="auto"/>
          <w:sz w:val="22"/>
          <w:szCs w:val="22"/>
        </w:rPr>
        <w:t>Klager avviser at de har</w:t>
      </w:r>
      <w:r w:rsidR="001355DA" w:rsidRPr="00444B1B">
        <w:rPr>
          <w:rFonts w:ascii="Book Antiqua" w:hAnsi="Book Antiqua"/>
          <w:color w:val="auto"/>
          <w:sz w:val="22"/>
          <w:szCs w:val="22"/>
        </w:rPr>
        <w:t xml:space="preserve"> satt ut rykter, </w:t>
      </w:r>
      <w:r w:rsidR="00F44C11">
        <w:rPr>
          <w:rFonts w:ascii="Book Antiqua" w:hAnsi="Book Antiqua"/>
          <w:color w:val="auto"/>
          <w:sz w:val="22"/>
          <w:szCs w:val="22"/>
        </w:rPr>
        <w:t xml:space="preserve">eller tipset </w:t>
      </w:r>
      <w:r w:rsidR="001355DA" w:rsidRPr="00444B1B">
        <w:rPr>
          <w:rFonts w:ascii="Book Antiqua" w:hAnsi="Book Antiqua"/>
          <w:color w:val="auto"/>
          <w:sz w:val="22"/>
          <w:szCs w:val="22"/>
        </w:rPr>
        <w:t xml:space="preserve">Varden </w:t>
      </w:r>
      <w:r w:rsidR="00F44C11">
        <w:rPr>
          <w:rFonts w:ascii="Book Antiqua" w:hAnsi="Book Antiqua"/>
          <w:color w:val="auto"/>
          <w:sz w:val="22"/>
          <w:szCs w:val="22"/>
        </w:rPr>
        <w:t>om en sak</w:t>
      </w:r>
      <w:r w:rsidR="001355DA" w:rsidRPr="00444B1B">
        <w:rPr>
          <w:rFonts w:ascii="Book Antiqua" w:hAnsi="Book Antiqua"/>
          <w:color w:val="auto"/>
          <w:sz w:val="22"/>
          <w:szCs w:val="22"/>
        </w:rPr>
        <w:t>.</w:t>
      </w:r>
      <w:r w:rsidRPr="00444B1B">
        <w:rPr>
          <w:rFonts w:ascii="Book Antiqua" w:hAnsi="Book Antiqua"/>
          <w:color w:val="auto"/>
          <w:sz w:val="22"/>
          <w:szCs w:val="22"/>
        </w:rPr>
        <w:t xml:space="preserve"> Som et bevis for dette, legger klager med en</w:t>
      </w:r>
      <w:r w:rsidR="001355DA" w:rsidRPr="00444B1B">
        <w:rPr>
          <w:rFonts w:ascii="Book Antiqua" w:hAnsi="Book Antiqua"/>
          <w:color w:val="auto"/>
          <w:sz w:val="22"/>
          <w:szCs w:val="22"/>
        </w:rPr>
        <w:t xml:space="preserve"> SMS-utveksling mellom hotelldirektør og </w:t>
      </w:r>
      <w:r w:rsidR="00F44C11">
        <w:rPr>
          <w:rFonts w:ascii="Book Antiqua" w:hAnsi="Book Antiqua"/>
          <w:color w:val="auto"/>
          <w:sz w:val="22"/>
          <w:szCs w:val="22"/>
        </w:rPr>
        <w:t xml:space="preserve">Vardens </w:t>
      </w:r>
      <w:r w:rsidR="00FD2039">
        <w:rPr>
          <w:rFonts w:ascii="Book Antiqua" w:hAnsi="Book Antiqua"/>
          <w:color w:val="auto"/>
          <w:sz w:val="22"/>
          <w:szCs w:val="22"/>
        </w:rPr>
        <w:t>journalist.</w:t>
      </w:r>
      <w:r w:rsidR="001355DA" w:rsidRPr="00444B1B">
        <w:rPr>
          <w:rFonts w:ascii="Book Antiqua" w:hAnsi="Book Antiqua"/>
          <w:color w:val="auto"/>
          <w:sz w:val="22"/>
          <w:szCs w:val="22"/>
        </w:rPr>
        <w:t xml:space="preserve"> </w:t>
      </w:r>
      <w:r w:rsidRPr="00444B1B">
        <w:rPr>
          <w:rFonts w:ascii="Book Antiqua" w:hAnsi="Book Antiqua"/>
          <w:color w:val="auto"/>
          <w:sz w:val="22"/>
          <w:szCs w:val="22"/>
        </w:rPr>
        <w:t>Se vedlegg 13</w:t>
      </w:r>
      <w:r w:rsidR="001355DA" w:rsidRPr="00444B1B">
        <w:rPr>
          <w:rFonts w:ascii="Book Antiqua" w:hAnsi="Book Antiqua"/>
          <w:b/>
          <w:bCs/>
          <w:color w:val="auto"/>
          <w:sz w:val="22"/>
          <w:szCs w:val="22"/>
        </w:rPr>
        <w:t xml:space="preserve"> </w:t>
      </w:r>
    </w:p>
    <w:p w14:paraId="176634A3" w14:textId="77777777" w:rsidR="00FD2039" w:rsidRDefault="00FD2039" w:rsidP="001355DA">
      <w:pPr>
        <w:pStyle w:val="Default"/>
        <w:rPr>
          <w:rFonts w:ascii="Book Antiqua" w:hAnsi="Book Antiqua"/>
          <w:color w:val="auto"/>
          <w:sz w:val="22"/>
          <w:szCs w:val="22"/>
        </w:rPr>
      </w:pPr>
    </w:p>
    <w:p w14:paraId="311F5920" w14:textId="46FE116E" w:rsidR="001355DA" w:rsidRPr="00444B1B" w:rsidRDefault="00302899" w:rsidP="001355DA">
      <w:pPr>
        <w:pStyle w:val="Default"/>
        <w:rPr>
          <w:rFonts w:ascii="Book Antiqua" w:hAnsi="Book Antiqua"/>
          <w:color w:val="auto"/>
          <w:sz w:val="22"/>
          <w:szCs w:val="22"/>
        </w:rPr>
      </w:pPr>
      <w:r w:rsidRPr="00444B1B">
        <w:rPr>
          <w:rFonts w:ascii="Book Antiqua" w:hAnsi="Book Antiqua"/>
          <w:color w:val="auto"/>
          <w:sz w:val="22"/>
          <w:szCs w:val="22"/>
        </w:rPr>
        <w:t>Klager mener TA i tilsvaret</w:t>
      </w:r>
      <w:r w:rsidR="00FD2039">
        <w:rPr>
          <w:rFonts w:ascii="Book Antiqua" w:hAnsi="Book Antiqua"/>
          <w:color w:val="auto"/>
          <w:sz w:val="22"/>
          <w:szCs w:val="22"/>
        </w:rPr>
        <w:t xml:space="preserve"> </w:t>
      </w:r>
      <w:r w:rsidRPr="00444B1B">
        <w:rPr>
          <w:rFonts w:ascii="Book Antiqua" w:hAnsi="Book Antiqua"/>
          <w:color w:val="auto"/>
          <w:sz w:val="22"/>
          <w:szCs w:val="22"/>
        </w:rPr>
        <w:t xml:space="preserve">fortsetter å </w:t>
      </w:r>
      <w:r w:rsidR="001355DA" w:rsidRPr="00444B1B">
        <w:rPr>
          <w:rFonts w:ascii="Book Antiqua" w:hAnsi="Book Antiqua"/>
          <w:color w:val="auto"/>
          <w:sz w:val="22"/>
          <w:szCs w:val="22"/>
        </w:rPr>
        <w:t xml:space="preserve">spre udokumenterte påstander om klager. </w:t>
      </w:r>
    </w:p>
    <w:p w14:paraId="64D9CB88" w14:textId="432580DE" w:rsidR="003869AE" w:rsidRPr="00444B1B" w:rsidRDefault="00302899" w:rsidP="00FD2039">
      <w:pPr>
        <w:pStyle w:val="Default"/>
        <w:rPr>
          <w:rFonts w:ascii="Book Antiqua" w:hAnsi="Book Antiqua"/>
          <w:bCs/>
          <w:sz w:val="22"/>
          <w:szCs w:val="22"/>
        </w:rPr>
      </w:pPr>
      <w:r w:rsidRPr="00444B1B">
        <w:rPr>
          <w:rFonts w:ascii="Book Antiqua" w:hAnsi="Book Antiqua"/>
          <w:color w:val="auto"/>
          <w:sz w:val="22"/>
          <w:szCs w:val="22"/>
        </w:rPr>
        <w:t>«</w:t>
      </w:r>
      <w:r w:rsidR="001355DA" w:rsidRPr="00444B1B">
        <w:rPr>
          <w:rFonts w:ascii="Book Antiqua" w:hAnsi="Book Antiqua"/>
          <w:color w:val="auto"/>
          <w:sz w:val="22"/>
          <w:szCs w:val="22"/>
        </w:rPr>
        <w:t>Påstanden om ryktespredning mv. er og blir en påstand fra TAs side, og dette står i sterk kontrast til hendelsesforløpet og hotellets handlingsmåter som er utførlig beskrevet i klagen.</w:t>
      </w:r>
      <w:r w:rsidRPr="00444B1B">
        <w:rPr>
          <w:rFonts w:ascii="Book Antiqua" w:hAnsi="Book Antiqua"/>
          <w:color w:val="auto"/>
          <w:sz w:val="22"/>
          <w:szCs w:val="22"/>
        </w:rPr>
        <w:t>»</w:t>
      </w:r>
      <w:r w:rsidR="00FD2039">
        <w:rPr>
          <w:rFonts w:ascii="Book Antiqua" w:hAnsi="Book Antiqua"/>
          <w:color w:val="auto"/>
          <w:sz w:val="22"/>
          <w:szCs w:val="22"/>
        </w:rPr>
        <w:t xml:space="preserve">  </w:t>
      </w:r>
      <w:r w:rsidRPr="00444B1B">
        <w:rPr>
          <w:rFonts w:ascii="Book Antiqua" w:hAnsi="Book Antiqua"/>
          <w:bCs/>
          <w:sz w:val="22"/>
          <w:szCs w:val="22"/>
        </w:rPr>
        <w:t>Å hevde at klager bedriver mafiametoder er</w:t>
      </w:r>
      <w:r w:rsidR="00444B1B">
        <w:rPr>
          <w:rFonts w:ascii="Book Antiqua" w:hAnsi="Book Antiqua"/>
          <w:bCs/>
          <w:sz w:val="22"/>
          <w:szCs w:val="22"/>
        </w:rPr>
        <w:t xml:space="preserve"> usant og grovt krenkende</w:t>
      </w:r>
      <w:r w:rsidR="00FD2039">
        <w:rPr>
          <w:rFonts w:ascii="Book Antiqua" w:hAnsi="Book Antiqua"/>
          <w:bCs/>
          <w:sz w:val="22"/>
          <w:szCs w:val="22"/>
        </w:rPr>
        <w:t>, fastslås det av klager.</w:t>
      </w:r>
    </w:p>
    <w:p w14:paraId="126213CD" w14:textId="77777777" w:rsidR="00516164" w:rsidRPr="00444B1B" w:rsidRDefault="00516164" w:rsidP="00117E1A">
      <w:pPr>
        <w:widowControl/>
        <w:rPr>
          <w:rFonts w:ascii="Book Antiqua" w:hAnsi="Book Antiqua"/>
          <w:b/>
          <w:sz w:val="22"/>
          <w:szCs w:val="22"/>
        </w:rPr>
      </w:pPr>
    </w:p>
    <w:p w14:paraId="0D3A9113" w14:textId="33741003" w:rsidR="00E30928" w:rsidRDefault="00302899" w:rsidP="00302899">
      <w:pPr>
        <w:pStyle w:val="Overskrift1"/>
        <w:rPr>
          <w:rFonts w:ascii="Book Antiqua" w:hAnsi="Book Antiqua" w:cs="Arial"/>
          <w:sz w:val="22"/>
          <w:szCs w:val="22"/>
        </w:rPr>
      </w:pPr>
      <w:r w:rsidRPr="00444B1B">
        <w:rPr>
          <w:rFonts w:ascii="Book Antiqua" w:hAnsi="Book Antiqua"/>
          <w:sz w:val="22"/>
          <w:szCs w:val="22"/>
          <w:lang w:eastAsia="en-US"/>
        </w:rPr>
        <w:t>T</w:t>
      </w:r>
      <w:r w:rsidR="001355DA" w:rsidRPr="00444B1B">
        <w:rPr>
          <w:rFonts w:ascii="Book Antiqua" w:hAnsi="Book Antiqua"/>
          <w:sz w:val="22"/>
          <w:szCs w:val="22"/>
          <w:lang w:eastAsia="en-US"/>
        </w:rPr>
        <w:t>elemarksavisa</w:t>
      </w:r>
      <w:r w:rsidR="00531FFE">
        <w:rPr>
          <w:rFonts w:ascii="Book Antiqua" w:hAnsi="Book Antiqua"/>
          <w:sz w:val="22"/>
          <w:szCs w:val="22"/>
          <w:lang w:eastAsia="en-US"/>
        </w:rPr>
        <w:t xml:space="preserve"> (TA)</w:t>
      </w:r>
      <w:r w:rsidRPr="00444B1B">
        <w:rPr>
          <w:rFonts w:ascii="Book Antiqua" w:hAnsi="Book Antiqua"/>
          <w:sz w:val="22"/>
          <w:szCs w:val="22"/>
          <w:lang w:eastAsia="en-US"/>
        </w:rPr>
        <w:t xml:space="preserve"> </w:t>
      </w:r>
      <w:r w:rsidR="00531FFE">
        <w:rPr>
          <w:rFonts w:ascii="Book Antiqua" w:hAnsi="Book Antiqua"/>
          <w:b w:val="0"/>
          <w:bCs w:val="0"/>
          <w:sz w:val="22"/>
          <w:szCs w:val="22"/>
          <w:lang w:eastAsia="en-US"/>
        </w:rPr>
        <w:t>mener saken handler om at</w:t>
      </w:r>
      <w:r w:rsidR="001355DA" w:rsidRPr="00444B1B">
        <w:rPr>
          <w:rFonts w:ascii="Book Antiqua" w:hAnsi="Book Antiqua" w:cs="Arial"/>
          <w:b w:val="0"/>
          <w:bCs w:val="0"/>
          <w:sz w:val="22"/>
          <w:szCs w:val="22"/>
        </w:rPr>
        <w:t xml:space="preserve"> klager har kommet med påstander og insinuasjoner om fyllekjøring om TAs reporter. </w:t>
      </w:r>
      <w:r w:rsidR="00531FFE">
        <w:rPr>
          <w:rFonts w:ascii="Book Antiqua" w:hAnsi="Book Antiqua" w:cs="Arial"/>
          <w:b w:val="0"/>
          <w:bCs w:val="0"/>
          <w:sz w:val="22"/>
          <w:szCs w:val="22"/>
        </w:rPr>
        <w:t>«</w:t>
      </w:r>
      <w:r w:rsidR="001355DA" w:rsidRPr="00444B1B">
        <w:rPr>
          <w:rFonts w:ascii="Book Antiqua" w:hAnsi="Book Antiqua" w:cs="Arial"/>
          <w:b w:val="0"/>
          <w:bCs w:val="0"/>
          <w:sz w:val="22"/>
          <w:szCs w:val="22"/>
        </w:rPr>
        <w:t>Klager påstår altså at TAs journalist har gjort noe alvorlig og straffbart. Det er selvfølgelig egnet til å svekke hans autoritet som journalist. Det er rimelig å anta at hensikten var å hindre at reporteren fikk publisert saker som klager opplever som kritiske.</w:t>
      </w:r>
      <w:r w:rsidRPr="00444B1B">
        <w:rPr>
          <w:rFonts w:ascii="Book Antiqua" w:hAnsi="Book Antiqua" w:cs="Arial"/>
          <w:b w:val="0"/>
          <w:bCs w:val="0"/>
          <w:sz w:val="22"/>
          <w:szCs w:val="22"/>
        </w:rPr>
        <w:t>»</w:t>
      </w:r>
      <w:r w:rsidR="001355DA" w:rsidRPr="00444B1B">
        <w:rPr>
          <w:rFonts w:ascii="Book Antiqua" w:hAnsi="Book Antiqua" w:cs="Arial"/>
          <w:b w:val="0"/>
          <w:bCs w:val="0"/>
          <w:sz w:val="22"/>
          <w:szCs w:val="22"/>
        </w:rPr>
        <w:t> </w:t>
      </w:r>
      <w:r w:rsidR="001355DA" w:rsidRPr="00444B1B">
        <w:rPr>
          <w:rFonts w:ascii="Book Antiqua" w:hAnsi="Book Antiqua" w:cs="Arial"/>
          <w:b w:val="0"/>
          <w:bCs w:val="0"/>
          <w:sz w:val="22"/>
          <w:szCs w:val="22"/>
        </w:rPr>
        <w:br/>
      </w:r>
      <w:r w:rsidR="001355DA" w:rsidRPr="00444B1B">
        <w:rPr>
          <w:rFonts w:ascii="Book Antiqua" w:hAnsi="Book Antiqua" w:cs="Arial"/>
          <w:sz w:val="22"/>
          <w:szCs w:val="22"/>
        </w:rPr>
        <w:br/>
      </w:r>
      <w:r w:rsidR="00531FFE">
        <w:rPr>
          <w:rFonts w:ascii="Book Antiqua" w:hAnsi="Book Antiqua" w:cs="Arial"/>
          <w:b w:val="0"/>
          <w:bCs w:val="0"/>
          <w:sz w:val="22"/>
          <w:szCs w:val="22"/>
        </w:rPr>
        <w:t>TA minner om at «p</w:t>
      </w:r>
      <w:r w:rsidR="001355DA" w:rsidRPr="008665B9">
        <w:rPr>
          <w:rFonts w:ascii="Book Antiqua" w:hAnsi="Book Antiqua" w:cs="Arial"/>
          <w:b w:val="0"/>
          <w:bCs w:val="0"/>
          <w:sz w:val="22"/>
          <w:szCs w:val="22"/>
        </w:rPr>
        <w:t xml:space="preserve">åstandene om fyllekjøring ikke </w:t>
      </w:r>
      <w:r w:rsidR="00531FFE">
        <w:rPr>
          <w:rFonts w:ascii="Book Antiqua" w:hAnsi="Book Antiqua" w:cs="Arial"/>
          <w:b w:val="0"/>
          <w:bCs w:val="0"/>
          <w:sz w:val="22"/>
          <w:szCs w:val="22"/>
        </w:rPr>
        <w:t xml:space="preserve">er </w:t>
      </w:r>
      <w:r w:rsidR="001355DA" w:rsidRPr="008665B9">
        <w:rPr>
          <w:rFonts w:ascii="Book Antiqua" w:hAnsi="Book Antiqua" w:cs="Arial"/>
          <w:b w:val="0"/>
          <w:bCs w:val="0"/>
          <w:sz w:val="22"/>
          <w:szCs w:val="22"/>
        </w:rPr>
        <w:t xml:space="preserve">belagt med fakta, </w:t>
      </w:r>
      <w:r w:rsidR="00531FFE">
        <w:rPr>
          <w:rFonts w:ascii="Book Antiqua" w:hAnsi="Book Antiqua" w:cs="Arial"/>
          <w:b w:val="0"/>
          <w:bCs w:val="0"/>
          <w:sz w:val="22"/>
          <w:szCs w:val="22"/>
        </w:rPr>
        <w:t>kun i form av</w:t>
      </w:r>
      <w:r w:rsidR="001355DA" w:rsidRPr="008665B9">
        <w:rPr>
          <w:rFonts w:ascii="Book Antiqua" w:hAnsi="Book Antiqua" w:cs="Arial"/>
          <w:b w:val="0"/>
          <w:bCs w:val="0"/>
          <w:sz w:val="22"/>
          <w:szCs w:val="22"/>
        </w:rPr>
        <w:t xml:space="preserve"> </w:t>
      </w:r>
      <w:r w:rsidR="001355DA" w:rsidRPr="008665B9">
        <w:rPr>
          <w:rFonts w:ascii="Book Antiqua" w:hAnsi="Book Antiqua" w:cs="Arial"/>
          <w:b w:val="0"/>
          <w:bCs w:val="0"/>
          <w:sz w:val="22"/>
          <w:szCs w:val="22"/>
        </w:rPr>
        <w:lastRenderedPageBreak/>
        <w:t>løsrevne rykter, bilder tatt, også i skjul og det man kaller sladder. Det finnes ikke bevis for påstandene. Den motsatte bevisbyrden som klager legger opp til, underbygger grunnlaget for kommentaren. At ikke TAs ledelse, men en konkurrerende avis ble kontaktet først, forsterker den innklagede kommentarens substans.</w:t>
      </w:r>
      <w:r w:rsidRPr="008665B9">
        <w:rPr>
          <w:rFonts w:ascii="Book Antiqua" w:hAnsi="Book Antiqua" w:cs="Arial"/>
          <w:b w:val="0"/>
          <w:bCs w:val="0"/>
          <w:sz w:val="22"/>
          <w:szCs w:val="22"/>
        </w:rPr>
        <w:t>»</w:t>
      </w:r>
      <w:r w:rsidR="001355DA" w:rsidRPr="00444B1B">
        <w:rPr>
          <w:rFonts w:ascii="Book Antiqua" w:hAnsi="Book Antiqua" w:cs="Arial"/>
          <w:sz w:val="22"/>
          <w:szCs w:val="22"/>
        </w:rPr>
        <w:t xml:space="preserve"> </w:t>
      </w:r>
    </w:p>
    <w:p w14:paraId="4A4190F9" w14:textId="77777777" w:rsidR="00E30928" w:rsidRDefault="00E30928" w:rsidP="00302899">
      <w:pPr>
        <w:rPr>
          <w:rFonts w:ascii="Book Antiqua" w:hAnsi="Book Antiqua" w:cs="Arial"/>
          <w:sz w:val="22"/>
          <w:szCs w:val="22"/>
        </w:rPr>
      </w:pPr>
    </w:p>
    <w:p w14:paraId="25CFA953" w14:textId="0FD8B6B2" w:rsidR="00302899" w:rsidRPr="00E30928" w:rsidRDefault="00E30928" w:rsidP="00302899">
      <w:pPr>
        <w:rPr>
          <w:rFonts w:ascii="Book Antiqua" w:hAnsi="Book Antiqua"/>
          <w:sz w:val="22"/>
          <w:szCs w:val="22"/>
        </w:rPr>
      </w:pPr>
      <w:r w:rsidRPr="00E30928">
        <w:rPr>
          <w:rFonts w:ascii="Book Antiqua" w:hAnsi="Book Antiqua" w:cs="Arial"/>
          <w:sz w:val="22"/>
          <w:szCs w:val="22"/>
        </w:rPr>
        <w:t xml:space="preserve">Til sist: </w:t>
      </w:r>
      <w:r w:rsidR="00302899" w:rsidRPr="00E30928">
        <w:rPr>
          <w:rFonts w:ascii="Book Antiqua" w:hAnsi="Book Antiqua" w:cs="Arial"/>
          <w:sz w:val="22"/>
          <w:szCs w:val="22"/>
        </w:rPr>
        <w:t>«</w:t>
      </w:r>
      <w:r w:rsidR="001355DA" w:rsidRPr="00E30928">
        <w:rPr>
          <w:rFonts w:ascii="Book Antiqua" w:hAnsi="Book Antiqua" w:cs="Arial"/>
          <w:sz w:val="22"/>
          <w:szCs w:val="22"/>
        </w:rPr>
        <w:t xml:space="preserve">At en kommentarartikkel er en subjektiv mening, ligger i begrepet </w:t>
      </w:r>
      <w:r w:rsidR="00210684">
        <w:rPr>
          <w:rFonts w:ascii="Book Antiqua" w:hAnsi="Book Antiqua" w:cs="Arial"/>
          <w:sz w:val="22"/>
          <w:szCs w:val="22"/>
        </w:rPr>
        <w:t>"</w:t>
      </w:r>
      <w:r w:rsidR="001355DA" w:rsidRPr="00E30928">
        <w:rPr>
          <w:rFonts w:ascii="Book Antiqua" w:hAnsi="Book Antiqua" w:cs="Arial"/>
          <w:sz w:val="22"/>
          <w:szCs w:val="22"/>
        </w:rPr>
        <w:t xml:space="preserve">meningsartikkel". Begrepet </w:t>
      </w:r>
      <w:r w:rsidR="001355DA" w:rsidRPr="00E30928">
        <w:rPr>
          <w:rFonts w:ascii="Book Antiqua" w:hAnsi="Book Antiqua" w:cs="Arial"/>
          <w:i/>
          <w:iCs/>
          <w:sz w:val="22"/>
          <w:szCs w:val="22"/>
        </w:rPr>
        <w:t>"subjektivitet"</w:t>
      </w:r>
      <w:r w:rsidR="001355DA" w:rsidRPr="00E30928">
        <w:rPr>
          <w:rFonts w:ascii="Book Antiqua" w:hAnsi="Book Antiqua" w:cs="Arial"/>
          <w:sz w:val="22"/>
          <w:szCs w:val="22"/>
        </w:rPr>
        <w:t xml:space="preserve"> viser til en kommentators perspektiv eller mening. Det er ikke en motsetning mellom subjektivitet og fakta. Om faktagrunnlaget hadde vært feil, ville også grunnlaget for det personlige perspektivet vært galt. Det er ikke påvist noen faktafeil i den innklagede artikkelen.</w:t>
      </w:r>
      <w:r w:rsidR="00302899" w:rsidRPr="00E30928">
        <w:rPr>
          <w:rFonts w:ascii="Book Antiqua" w:hAnsi="Book Antiqua" w:cs="Arial"/>
          <w:sz w:val="22"/>
          <w:szCs w:val="22"/>
        </w:rPr>
        <w:t>»</w:t>
      </w:r>
      <w:r w:rsidR="001355DA" w:rsidRPr="00E30928">
        <w:rPr>
          <w:rFonts w:ascii="Book Antiqua" w:hAnsi="Book Antiqua" w:cs="Arial"/>
          <w:sz w:val="22"/>
          <w:szCs w:val="22"/>
        </w:rPr>
        <w:t> </w:t>
      </w:r>
    </w:p>
    <w:p w14:paraId="1D43D606" w14:textId="77777777" w:rsidR="007B0BE8" w:rsidRDefault="007B0BE8">
      <w:pPr>
        <w:widowControl/>
        <w:rPr>
          <w:rFonts w:ascii="Book Antiqua" w:hAnsi="Book Antiqua"/>
          <w:b/>
          <w:sz w:val="22"/>
        </w:rPr>
      </w:pPr>
    </w:p>
    <w:sectPr w:rsidR="007B0BE8" w:rsidSect="00694530">
      <w:headerReference w:type="even" r:id="rId9"/>
      <w:headerReference w:type="default" r:id="rId10"/>
      <w:headerReference w:type="first" r:id="rId11"/>
      <w:footerReference w:type="first" r:id="rId12"/>
      <w:endnotePr>
        <w:numFmt w:val="decimal"/>
      </w:endnotePr>
      <w:pgSz w:w="11906" w:h="16838"/>
      <w:pgMar w:top="1417" w:right="1417" w:bottom="1417" w:left="141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92F991" w14:textId="77777777" w:rsidR="006E5428" w:rsidRDefault="006E5428">
      <w:r>
        <w:separator/>
      </w:r>
    </w:p>
  </w:endnote>
  <w:endnote w:type="continuationSeparator" w:id="0">
    <w:p w14:paraId="23E2879B" w14:textId="77777777" w:rsidR="006E5428" w:rsidRDefault="006E5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EB0C6" w14:textId="77777777" w:rsidR="006E5428" w:rsidRDefault="00210684" w:rsidP="0091110A">
    <w:pPr>
      <w:pStyle w:val="Bunntekst"/>
      <w:rPr>
        <w:b/>
      </w:rPr>
    </w:pPr>
    <w:r>
      <w:rPr>
        <w:b/>
      </w:rPr>
      <w:pict w14:anchorId="0C1B2947">
        <v:rect id="_x0000_i1025" style="width:0;height:1.5pt" o:hralign="center" o:hrstd="t" o:hr="t" fillcolor="#a0a0a0" stroked="f"/>
      </w:pict>
    </w:r>
  </w:p>
  <w:p w14:paraId="2E103FD2" w14:textId="77777777" w:rsidR="006E5428" w:rsidRPr="00D70F6F" w:rsidRDefault="006E5428" w:rsidP="0091110A">
    <w:pPr>
      <w:pStyle w:val="Bunntekst"/>
      <w:rPr>
        <w:rFonts w:ascii="Source Sans Pro" w:hAnsi="Source Sans Pro"/>
        <w:sz w:val="18"/>
        <w:szCs w:val="18"/>
      </w:rPr>
    </w:pPr>
    <w:r w:rsidRPr="00FF4910">
      <w:rPr>
        <w:rFonts w:ascii="Source Sans Pro" w:hAnsi="Source Sans Pro"/>
        <w:b/>
        <w:sz w:val="18"/>
        <w:szCs w:val="18"/>
      </w:rPr>
      <w:t>Pressens Faglige Utvalg (PFU)</w:t>
    </w:r>
    <w:r w:rsidRPr="00D70F6F">
      <w:rPr>
        <w:rFonts w:ascii="Source Sans Pro" w:hAnsi="Source Sans Pro"/>
        <w:sz w:val="18"/>
        <w:szCs w:val="18"/>
      </w:rPr>
      <w:t xml:space="preserve"> er et klageorgan oppnevnt av Norsk Presseforbund</w:t>
    </w:r>
    <w:r>
      <w:rPr>
        <w:rFonts w:ascii="Source Sans Pro" w:hAnsi="Source Sans Pro"/>
        <w:sz w:val="18"/>
        <w:szCs w:val="18"/>
      </w:rPr>
      <w:t>. PFU</w:t>
    </w:r>
    <w:r w:rsidRPr="00D70F6F">
      <w:rPr>
        <w:rFonts w:ascii="Source Sans Pro" w:hAnsi="Source Sans Pro"/>
        <w:sz w:val="18"/>
        <w:szCs w:val="18"/>
      </w:rPr>
      <w:t xml:space="preserve"> behandler klager mot mediene i presseetiske spørsmål. Adresse: Rådhusgata 17, </w:t>
    </w:r>
    <w:r>
      <w:rPr>
        <w:rFonts w:ascii="Source Sans Pro" w:hAnsi="Source Sans Pro"/>
        <w:sz w:val="18"/>
        <w:szCs w:val="18"/>
      </w:rPr>
      <w:t>0158</w:t>
    </w:r>
    <w:r w:rsidRPr="00D70F6F">
      <w:rPr>
        <w:rFonts w:ascii="Source Sans Pro" w:hAnsi="Source Sans Pro"/>
        <w:sz w:val="18"/>
        <w:szCs w:val="18"/>
      </w:rPr>
      <w:t xml:space="preserve"> Oslo E-post: pfu@presse.no</w:t>
    </w:r>
  </w:p>
  <w:p w14:paraId="406D355A" w14:textId="77777777" w:rsidR="006E5428" w:rsidRDefault="006E5428">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E0CC8E" w14:textId="77777777" w:rsidR="006E5428" w:rsidRDefault="006E5428">
      <w:r>
        <w:separator/>
      </w:r>
    </w:p>
  </w:footnote>
  <w:footnote w:type="continuationSeparator" w:id="0">
    <w:p w14:paraId="57AD8E75" w14:textId="77777777" w:rsidR="006E5428" w:rsidRDefault="006E5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94F45" w14:textId="77777777" w:rsidR="006E5428" w:rsidRDefault="006E5428">
    <w:pPr>
      <w:pStyle w:val="Topp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end"/>
    </w:r>
  </w:p>
  <w:p w14:paraId="3592EF25" w14:textId="77777777" w:rsidR="006E5428" w:rsidRDefault="006E5428">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8B181" w14:textId="77777777" w:rsidR="006E5428" w:rsidRPr="00497516" w:rsidRDefault="006E5428">
    <w:pPr>
      <w:pStyle w:val="Topptekst"/>
      <w:framePr w:wrap="around" w:vAnchor="text" w:hAnchor="margin" w:xAlign="center" w:y="1"/>
      <w:rPr>
        <w:rStyle w:val="Sidetall"/>
        <w:rFonts w:ascii="Book Antiqua" w:hAnsi="Book Antiqua"/>
        <w:sz w:val="22"/>
        <w:szCs w:val="22"/>
      </w:rPr>
    </w:pPr>
    <w:r w:rsidRPr="00497516">
      <w:rPr>
        <w:rStyle w:val="Sidetall"/>
        <w:rFonts w:ascii="Book Antiqua" w:hAnsi="Book Antiqua"/>
        <w:sz w:val="22"/>
        <w:szCs w:val="22"/>
      </w:rPr>
      <w:fldChar w:fldCharType="begin"/>
    </w:r>
    <w:r w:rsidRPr="00497516">
      <w:rPr>
        <w:rStyle w:val="Sidetall"/>
        <w:rFonts w:ascii="Book Antiqua" w:hAnsi="Book Antiqua"/>
        <w:sz w:val="22"/>
        <w:szCs w:val="22"/>
      </w:rPr>
      <w:instrText xml:space="preserve">PAGE  </w:instrText>
    </w:r>
    <w:r w:rsidRPr="00497516">
      <w:rPr>
        <w:rStyle w:val="Sidetall"/>
        <w:rFonts w:ascii="Book Antiqua" w:hAnsi="Book Antiqua"/>
        <w:sz w:val="22"/>
        <w:szCs w:val="22"/>
      </w:rPr>
      <w:fldChar w:fldCharType="separate"/>
    </w:r>
    <w:r w:rsidR="00B42F27">
      <w:rPr>
        <w:rStyle w:val="Sidetall"/>
        <w:rFonts w:ascii="Book Antiqua" w:hAnsi="Book Antiqua"/>
        <w:noProof/>
        <w:sz w:val="22"/>
        <w:szCs w:val="22"/>
      </w:rPr>
      <w:t>3</w:t>
    </w:r>
    <w:r w:rsidRPr="00497516">
      <w:rPr>
        <w:rStyle w:val="Sidetall"/>
        <w:rFonts w:ascii="Book Antiqua" w:hAnsi="Book Antiqua"/>
        <w:sz w:val="22"/>
        <w:szCs w:val="22"/>
      </w:rPr>
      <w:fldChar w:fldCharType="end"/>
    </w:r>
  </w:p>
  <w:p w14:paraId="394E5770" w14:textId="77777777" w:rsidR="006E5428" w:rsidRDefault="006E5428">
    <w:pPr>
      <w:pStyle w:val="Topptekst"/>
    </w:pPr>
  </w:p>
  <w:p w14:paraId="0D7D38A9" w14:textId="292E406F" w:rsidR="006E5428" w:rsidRDefault="006E5428">
    <w:pPr>
      <w:pStyle w:val="Topptekst"/>
      <w:rPr>
        <w:rFonts w:ascii="Book Antiqua" w:hAnsi="Book Antiqua"/>
        <w:b/>
        <w:bCs/>
        <w:sz w:val="22"/>
      </w:rPr>
    </w:pPr>
    <w:r>
      <w:rPr>
        <w:rFonts w:ascii="Book Antiqua" w:hAnsi="Book Antiqua"/>
        <w:b/>
        <w:bCs/>
        <w:sz w:val="22"/>
      </w:rPr>
      <w:tab/>
    </w:r>
    <w:r>
      <w:rPr>
        <w:rFonts w:ascii="Book Antiqua" w:hAnsi="Book Antiqua"/>
        <w:b/>
        <w:bCs/>
        <w:sz w:val="22"/>
      </w:rPr>
      <w:tab/>
      <w:t xml:space="preserve">Sak nr. </w:t>
    </w:r>
    <w:r w:rsidR="00EC51C0">
      <w:rPr>
        <w:rFonts w:ascii="Book Antiqua" w:hAnsi="Book Antiqua"/>
        <w:b/>
        <w:bCs/>
        <w:sz w:val="22"/>
      </w:rPr>
      <w:t>166</w:t>
    </w:r>
    <w:r>
      <w:rPr>
        <w:rFonts w:ascii="Book Antiqua" w:hAnsi="Book Antiqua"/>
        <w:b/>
        <w:bCs/>
        <w:sz w:val="22"/>
      </w:rPr>
      <w:t>/1</w:t>
    </w:r>
    <w:r w:rsidR="00F05AD0">
      <w:rPr>
        <w:rFonts w:ascii="Book Antiqua" w:hAnsi="Book Antiqua"/>
        <w:b/>
        <w:bCs/>
        <w:sz w:val="22"/>
      </w:rPr>
      <w:t>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05A6D" w14:textId="77777777" w:rsidR="006E5428" w:rsidRDefault="006E5428">
    <w:pPr>
      <w:pStyle w:val="Topptekst"/>
    </w:pPr>
    <w:r>
      <w:rPr>
        <w:noProof/>
      </w:rPr>
      <w:drawing>
        <wp:anchor distT="360045" distB="360045" distL="360045" distR="360045" simplePos="0" relativeHeight="251658240" behindDoc="0" locked="0" layoutInCell="1" allowOverlap="0" wp14:anchorId="49E8FDDA" wp14:editId="0A5F7BC0">
          <wp:simplePos x="0" y="0"/>
          <wp:positionH relativeFrom="page">
            <wp:posOffset>899795</wp:posOffset>
          </wp:positionH>
          <wp:positionV relativeFrom="page">
            <wp:posOffset>987425</wp:posOffset>
          </wp:positionV>
          <wp:extent cx="2695575" cy="914400"/>
          <wp:effectExtent l="0" t="0" r="9525" b="0"/>
          <wp:wrapSquare wrapText="right"/>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5575"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E3A94"/>
    <w:multiLevelType w:val="hybridMultilevel"/>
    <w:tmpl w:val="F7E4B1F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9BB6EBC"/>
    <w:multiLevelType w:val="hybridMultilevel"/>
    <w:tmpl w:val="8392D9D4"/>
    <w:lvl w:ilvl="0" w:tplc="81645BFE">
      <w:start w:val="207"/>
      <w:numFmt w:val="bullet"/>
      <w:lvlText w:val="-"/>
      <w:lvlJc w:val="left"/>
      <w:pPr>
        <w:ind w:left="720" w:hanging="360"/>
      </w:pPr>
      <w:rPr>
        <w:rFonts w:ascii="Book Antiqua" w:eastAsia="Times New Roman" w:hAnsi="Book Antiqua"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EFF75F4"/>
    <w:multiLevelType w:val="multilevel"/>
    <w:tmpl w:val="E9B08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5F715A"/>
    <w:multiLevelType w:val="multilevel"/>
    <w:tmpl w:val="CB7C04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BC3F23"/>
    <w:multiLevelType w:val="hybridMultilevel"/>
    <w:tmpl w:val="E9AADCE0"/>
    <w:lvl w:ilvl="0" w:tplc="C7221166">
      <w:start w:val="87"/>
      <w:numFmt w:val="bullet"/>
      <w:lvlText w:val="-"/>
      <w:lvlJc w:val="left"/>
      <w:pPr>
        <w:ind w:left="720" w:hanging="360"/>
      </w:pPr>
      <w:rPr>
        <w:rFonts w:ascii="Book Antiqua" w:eastAsia="Times New Roman" w:hAnsi="Book Antiqua"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1066F22"/>
    <w:multiLevelType w:val="hybridMultilevel"/>
    <w:tmpl w:val="2AB23988"/>
    <w:lvl w:ilvl="0" w:tplc="D3C01594">
      <w:start w:val="28"/>
      <w:numFmt w:val="bullet"/>
      <w:lvlText w:val="-"/>
      <w:lvlJc w:val="left"/>
      <w:pPr>
        <w:ind w:left="1080" w:hanging="360"/>
      </w:pPr>
      <w:rPr>
        <w:rFonts w:ascii="Calibri" w:eastAsiaTheme="minorHAnsi" w:hAnsi="Calibri" w:cstheme="minorBidi" w:hint="default"/>
      </w:rPr>
    </w:lvl>
    <w:lvl w:ilvl="1" w:tplc="08140003" w:tentative="1">
      <w:start w:val="1"/>
      <w:numFmt w:val="bullet"/>
      <w:lvlText w:val="o"/>
      <w:lvlJc w:val="left"/>
      <w:pPr>
        <w:ind w:left="1800" w:hanging="360"/>
      </w:pPr>
      <w:rPr>
        <w:rFonts w:ascii="Courier New" w:hAnsi="Courier New" w:cs="Courier New" w:hint="default"/>
      </w:rPr>
    </w:lvl>
    <w:lvl w:ilvl="2" w:tplc="08140005" w:tentative="1">
      <w:start w:val="1"/>
      <w:numFmt w:val="bullet"/>
      <w:lvlText w:val=""/>
      <w:lvlJc w:val="left"/>
      <w:pPr>
        <w:ind w:left="2520" w:hanging="360"/>
      </w:pPr>
      <w:rPr>
        <w:rFonts w:ascii="Wingdings" w:hAnsi="Wingdings" w:hint="default"/>
      </w:rPr>
    </w:lvl>
    <w:lvl w:ilvl="3" w:tplc="08140001" w:tentative="1">
      <w:start w:val="1"/>
      <w:numFmt w:val="bullet"/>
      <w:lvlText w:val=""/>
      <w:lvlJc w:val="left"/>
      <w:pPr>
        <w:ind w:left="3240" w:hanging="360"/>
      </w:pPr>
      <w:rPr>
        <w:rFonts w:ascii="Symbol" w:hAnsi="Symbol" w:hint="default"/>
      </w:rPr>
    </w:lvl>
    <w:lvl w:ilvl="4" w:tplc="08140003" w:tentative="1">
      <w:start w:val="1"/>
      <w:numFmt w:val="bullet"/>
      <w:lvlText w:val="o"/>
      <w:lvlJc w:val="left"/>
      <w:pPr>
        <w:ind w:left="3960" w:hanging="360"/>
      </w:pPr>
      <w:rPr>
        <w:rFonts w:ascii="Courier New" w:hAnsi="Courier New" w:cs="Courier New" w:hint="default"/>
      </w:rPr>
    </w:lvl>
    <w:lvl w:ilvl="5" w:tplc="08140005" w:tentative="1">
      <w:start w:val="1"/>
      <w:numFmt w:val="bullet"/>
      <w:lvlText w:val=""/>
      <w:lvlJc w:val="left"/>
      <w:pPr>
        <w:ind w:left="4680" w:hanging="360"/>
      </w:pPr>
      <w:rPr>
        <w:rFonts w:ascii="Wingdings" w:hAnsi="Wingdings" w:hint="default"/>
      </w:rPr>
    </w:lvl>
    <w:lvl w:ilvl="6" w:tplc="08140001" w:tentative="1">
      <w:start w:val="1"/>
      <w:numFmt w:val="bullet"/>
      <w:lvlText w:val=""/>
      <w:lvlJc w:val="left"/>
      <w:pPr>
        <w:ind w:left="5400" w:hanging="360"/>
      </w:pPr>
      <w:rPr>
        <w:rFonts w:ascii="Symbol" w:hAnsi="Symbol" w:hint="default"/>
      </w:rPr>
    </w:lvl>
    <w:lvl w:ilvl="7" w:tplc="08140003" w:tentative="1">
      <w:start w:val="1"/>
      <w:numFmt w:val="bullet"/>
      <w:lvlText w:val="o"/>
      <w:lvlJc w:val="left"/>
      <w:pPr>
        <w:ind w:left="6120" w:hanging="360"/>
      </w:pPr>
      <w:rPr>
        <w:rFonts w:ascii="Courier New" w:hAnsi="Courier New" w:cs="Courier New" w:hint="default"/>
      </w:rPr>
    </w:lvl>
    <w:lvl w:ilvl="8" w:tplc="08140005" w:tentative="1">
      <w:start w:val="1"/>
      <w:numFmt w:val="bullet"/>
      <w:lvlText w:val=""/>
      <w:lvlJc w:val="left"/>
      <w:pPr>
        <w:ind w:left="6840" w:hanging="360"/>
      </w:pPr>
      <w:rPr>
        <w:rFonts w:ascii="Wingdings" w:hAnsi="Wingdings" w:hint="default"/>
      </w:rPr>
    </w:lvl>
  </w:abstractNum>
  <w:abstractNum w:abstractNumId="6" w15:restartNumberingAfterBreak="0">
    <w:nsid w:val="3E050613"/>
    <w:multiLevelType w:val="hybridMultilevel"/>
    <w:tmpl w:val="7C6E13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459A6755"/>
    <w:multiLevelType w:val="hybridMultilevel"/>
    <w:tmpl w:val="DCA0904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4DBC7332"/>
    <w:multiLevelType w:val="hybridMultilevel"/>
    <w:tmpl w:val="B2AC0596"/>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9" w15:restartNumberingAfterBreak="0">
    <w:nsid w:val="5A327FDA"/>
    <w:multiLevelType w:val="hybridMultilevel"/>
    <w:tmpl w:val="52C840D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6E0332E7"/>
    <w:multiLevelType w:val="hybridMultilevel"/>
    <w:tmpl w:val="EF3A44E6"/>
    <w:lvl w:ilvl="0" w:tplc="9BFC7F2A">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77869A85"/>
    <w:multiLevelType w:val="hybridMultilevel"/>
    <w:tmpl w:val="B6EA974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7CBB54EC"/>
    <w:multiLevelType w:val="hybridMultilevel"/>
    <w:tmpl w:val="6E5A14F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6"/>
  </w:num>
  <w:num w:numId="5">
    <w:abstractNumId w:val="3"/>
  </w:num>
  <w:num w:numId="6">
    <w:abstractNumId w:val="9"/>
  </w:num>
  <w:num w:numId="7">
    <w:abstractNumId w:val="12"/>
  </w:num>
  <w:num w:numId="8">
    <w:abstractNumId w:val="11"/>
  </w:num>
  <w:num w:numId="9">
    <w:abstractNumId w:val="7"/>
  </w:num>
  <w:num w:numId="10">
    <w:abstractNumId w:val="2"/>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98306"/>
  </w:hdrShapeDefault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20E"/>
    <w:rsid w:val="000007EF"/>
    <w:rsid w:val="00013A16"/>
    <w:rsid w:val="0001719F"/>
    <w:rsid w:val="00020861"/>
    <w:rsid w:val="00031340"/>
    <w:rsid w:val="00043F67"/>
    <w:rsid w:val="000448A1"/>
    <w:rsid w:val="0005203E"/>
    <w:rsid w:val="000636EE"/>
    <w:rsid w:val="00064733"/>
    <w:rsid w:val="00064E02"/>
    <w:rsid w:val="00076AAC"/>
    <w:rsid w:val="00080388"/>
    <w:rsid w:val="00082736"/>
    <w:rsid w:val="00091EA9"/>
    <w:rsid w:val="000932FD"/>
    <w:rsid w:val="000B7D2F"/>
    <w:rsid w:val="000C1B0F"/>
    <w:rsid w:val="000C29A1"/>
    <w:rsid w:val="000C3949"/>
    <w:rsid w:val="000C5682"/>
    <w:rsid w:val="000C67EC"/>
    <w:rsid w:val="000C71EF"/>
    <w:rsid w:val="000C7B90"/>
    <w:rsid w:val="000C7DF7"/>
    <w:rsid w:val="000D682D"/>
    <w:rsid w:val="000E6AAF"/>
    <w:rsid w:val="000F2F7F"/>
    <w:rsid w:val="000F6F6B"/>
    <w:rsid w:val="000F7D5B"/>
    <w:rsid w:val="00103F9B"/>
    <w:rsid w:val="0010401C"/>
    <w:rsid w:val="00105644"/>
    <w:rsid w:val="00111986"/>
    <w:rsid w:val="0011521A"/>
    <w:rsid w:val="00115706"/>
    <w:rsid w:val="0011796A"/>
    <w:rsid w:val="00117E1A"/>
    <w:rsid w:val="001211E4"/>
    <w:rsid w:val="00121BB5"/>
    <w:rsid w:val="00134F9A"/>
    <w:rsid w:val="001355DA"/>
    <w:rsid w:val="001434ED"/>
    <w:rsid w:val="0014605C"/>
    <w:rsid w:val="0015367E"/>
    <w:rsid w:val="00155081"/>
    <w:rsid w:val="00166165"/>
    <w:rsid w:val="00167454"/>
    <w:rsid w:val="0017463B"/>
    <w:rsid w:val="00174DA3"/>
    <w:rsid w:val="00177926"/>
    <w:rsid w:val="00196C03"/>
    <w:rsid w:val="001A025C"/>
    <w:rsid w:val="001A3911"/>
    <w:rsid w:val="001A4974"/>
    <w:rsid w:val="001A4D18"/>
    <w:rsid w:val="001A7400"/>
    <w:rsid w:val="001B761F"/>
    <w:rsid w:val="001D04C3"/>
    <w:rsid w:val="001E0D9D"/>
    <w:rsid w:val="001E12A9"/>
    <w:rsid w:val="001E5114"/>
    <w:rsid w:val="001F01E2"/>
    <w:rsid w:val="001F1B21"/>
    <w:rsid w:val="001F5082"/>
    <w:rsid w:val="001F6729"/>
    <w:rsid w:val="00200BCE"/>
    <w:rsid w:val="0020147F"/>
    <w:rsid w:val="00202E2D"/>
    <w:rsid w:val="00205D9D"/>
    <w:rsid w:val="00206688"/>
    <w:rsid w:val="00210684"/>
    <w:rsid w:val="0021259B"/>
    <w:rsid w:val="00216032"/>
    <w:rsid w:val="0022103A"/>
    <w:rsid w:val="00221C07"/>
    <w:rsid w:val="002277BB"/>
    <w:rsid w:val="00233BB3"/>
    <w:rsid w:val="0023716D"/>
    <w:rsid w:val="002417D3"/>
    <w:rsid w:val="002432B7"/>
    <w:rsid w:val="0027168C"/>
    <w:rsid w:val="00274F1D"/>
    <w:rsid w:val="00275C4A"/>
    <w:rsid w:val="00276D52"/>
    <w:rsid w:val="00286CF9"/>
    <w:rsid w:val="00294356"/>
    <w:rsid w:val="002949E0"/>
    <w:rsid w:val="002A2F97"/>
    <w:rsid w:val="002A6224"/>
    <w:rsid w:val="002C347B"/>
    <w:rsid w:val="002D0444"/>
    <w:rsid w:val="002D6059"/>
    <w:rsid w:val="002D6A75"/>
    <w:rsid w:val="002E0E93"/>
    <w:rsid w:val="002F05D0"/>
    <w:rsid w:val="002F35FA"/>
    <w:rsid w:val="002F45F4"/>
    <w:rsid w:val="002F6848"/>
    <w:rsid w:val="002F6859"/>
    <w:rsid w:val="00300484"/>
    <w:rsid w:val="00302899"/>
    <w:rsid w:val="00304FFD"/>
    <w:rsid w:val="003115C7"/>
    <w:rsid w:val="00313A7C"/>
    <w:rsid w:val="0032242A"/>
    <w:rsid w:val="00332D19"/>
    <w:rsid w:val="00344631"/>
    <w:rsid w:val="00344A2D"/>
    <w:rsid w:val="00345F74"/>
    <w:rsid w:val="003607FC"/>
    <w:rsid w:val="00360D9A"/>
    <w:rsid w:val="003636FB"/>
    <w:rsid w:val="00372855"/>
    <w:rsid w:val="00373B8A"/>
    <w:rsid w:val="0037717E"/>
    <w:rsid w:val="003777DE"/>
    <w:rsid w:val="003869AE"/>
    <w:rsid w:val="00386E66"/>
    <w:rsid w:val="00392398"/>
    <w:rsid w:val="00392CB3"/>
    <w:rsid w:val="00395620"/>
    <w:rsid w:val="003A0FE5"/>
    <w:rsid w:val="003A2F4D"/>
    <w:rsid w:val="003B428D"/>
    <w:rsid w:val="003B789A"/>
    <w:rsid w:val="003C45A1"/>
    <w:rsid w:val="003C4740"/>
    <w:rsid w:val="003C7E55"/>
    <w:rsid w:val="003D06C2"/>
    <w:rsid w:val="003D2E0F"/>
    <w:rsid w:val="003E089C"/>
    <w:rsid w:val="003F3447"/>
    <w:rsid w:val="00400F32"/>
    <w:rsid w:val="00401481"/>
    <w:rsid w:val="00404E73"/>
    <w:rsid w:val="00423C9E"/>
    <w:rsid w:val="004247CD"/>
    <w:rsid w:val="00434427"/>
    <w:rsid w:val="0043620E"/>
    <w:rsid w:val="004367F5"/>
    <w:rsid w:val="00441BCE"/>
    <w:rsid w:val="00443657"/>
    <w:rsid w:val="00444B1B"/>
    <w:rsid w:val="00450834"/>
    <w:rsid w:val="00451231"/>
    <w:rsid w:val="00454FEE"/>
    <w:rsid w:val="00461833"/>
    <w:rsid w:val="00470B47"/>
    <w:rsid w:val="00471676"/>
    <w:rsid w:val="00474EF5"/>
    <w:rsid w:val="00480AC7"/>
    <w:rsid w:val="0048617F"/>
    <w:rsid w:val="00491787"/>
    <w:rsid w:val="00497516"/>
    <w:rsid w:val="004A3548"/>
    <w:rsid w:val="004A7EAD"/>
    <w:rsid w:val="004B128C"/>
    <w:rsid w:val="004C2BB3"/>
    <w:rsid w:val="004C4E8B"/>
    <w:rsid w:val="004C6BEB"/>
    <w:rsid w:val="004D14DA"/>
    <w:rsid w:val="004D3FEC"/>
    <w:rsid w:val="004E1D28"/>
    <w:rsid w:val="004F4A7F"/>
    <w:rsid w:val="005015C3"/>
    <w:rsid w:val="00503DF8"/>
    <w:rsid w:val="005044F5"/>
    <w:rsid w:val="00504938"/>
    <w:rsid w:val="00507BDD"/>
    <w:rsid w:val="00516164"/>
    <w:rsid w:val="0052065A"/>
    <w:rsid w:val="00520FB1"/>
    <w:rsid w:val="0052425F"/>
    <w:rsid w:val="0052426E"/>
    <w:rsid w:val="00531C5A"/>
    <w:rsid w:val="00531FFE"/>
    <w:rsid w:val="005347AA"/>
    <w:rsid w:val="005356FC"/>
    <w:rsid w:val="00541686"/>
    <w:rsid w:val="005428A0"/>
    <w:rsid w:val="00550CFB"/>
    <w:rsid w:val="00553197"/>
    <w:rsid w:val="005601A4"/>
    <w:rsid w:val="005658B2"/>
    <w:rsid w:val="005832CA"/>
    <w:rsid w:val="005836EC"/>
    <w:rsid w:val="00584F7D"/>
    <w:rsid w:val="005865F7"/>
    <w:rsid w:val="0059063C"/>
    <w:rsid w:val="00591B87"/>
    <w:rsid w:val="00594F90"/>
    <w:rsid w:val="005A12F5"/>
    <w:rsid w:val="005A16E4"/>
    <w:rsid w:val="005A4D65"/>
    <w:rsid w:val="005A516D"/>
    <w:rsid w:val="005A78C6"/>
    <w:rsid w:val="005B6AA3"/>
    <w:rsid w:val="005C370C"/>
    <w:rsid w:val="005C38B3"/>
    <w:rsid w:val="005C6EFE"/>
    <w:rsid w:val="005C7BBE"/>
    <w:rsid w:val="005D713D"/>
    <w:rsid w:val="005E1FE6"/>
    <w:rsid w:val="005F0EC6"/>
    <w:rsid w:val="005F4ADE"/>
    <w:rsid w:val="00603D66"/>
    <w:rsid w:val="006055CF"/>
    <w:rsid w:val="00613824"/>
    <w:rsid w:val="00616F26"/>
    <w:rsid w:val="00617109"/>
    <w:rsid w:val="006245EC"/>
    <w:rsid w:val="00626A58"/>
    <w:rsid w:val="006304A9"/>
    <w:rsid w:val="00631CF1"/>
    <w:rsid w:val="00633A38"/>
    <w:rsid w:val="00633EDD"/>
    <w:rsid w:val="00635DAC"/>
    <w:rsid w:val="00637FD2"/>
    <w:rsid w:val="006423EC"/>
    <w:rsid w:val="006452FA"/>
    <w:rsid w:val="006456D6"/>
    <w:rsid w:val="006473E4"/>
    <w:rsid w:val="00650366"/>
    <w:rsid w:val="00652029"/>
    <w:rsid w:val="00653E93"/>
    <w:rsid w:val="00655FB6"/>
    <w:rsid w:val="006617C9"/>
    <w:rsid w:val="00662357"/>
    <w:rsid w:val="0067142D"/>
    <w:rsid w:val="00671749"/>
    <w:rsid w:val="00672C29"/>
    <w:rsid w:val="00675E30"/>
    <w:rsid w:val="006850F9"/>
    <w:rsid w:val="00692112"/>
    <w:rsid w:val="00694178"/>
    <w:rsid w:val="00694530"/>
    <w:rsid w:val="0069534A"/>
    <w:rsid w:val="006A1CE9"/>
    <w:rsid w:val="006A4B28"/>
    <w:rsid w:val="006A56A0"/>
    <w:rsid w:val="006B21A2"/>
    <w:rsid w:val="006B492B"/>
    <w:rsid w:val="006C54F2"/>
    <w:rsid w:val="006C61FD"/>
    <w:rsid w:val="006C69DA"/>
    <w:rsid w:val="006D5A43"/>
    <w:rsid w:val="006D6358"/>
    <w:rsid w:val="006D696E"/>
    <w:rsid w:val="006E27B5"/>
    <w:rsid w:val="006E39B0"/>
    <w:rsid w:val="006E5428"/>
    <w:rsid w:val="006E68E4"/>
    <w:rsid w:val="006E6D64"/>
    <w:rsid w:val="006F09EB"/>
    <w:rsid w:val="006F11BA"/>
    <w:rsid w:val="006F49F5"/>
    <w:rsid w:val="006F5312"/>
    <w:rsid w:val="006F5A50"/>
    <w:rsid w:val="00700C61"/>
    <w:rsid w:val="00701379"/>
    <w:rsid w:val="0070266A"/>
    <w:rsid w:val="00706908"/>
    <w:rsid w:val="00707B27"/>
    <w:rsid w:val="00707F27"/>
    <w:rsid w:val="00720847"/>
    <w:rsid w:val="00727459"/>
    <w:rsid w:val="0073087E"/>
    <w:rsid w:val="00730F46"/>
    <w:rsid w:val="00734AFF"/>
    <w:rsid w:val="0073553A"/>
    <w:rsid w:val="00741875"/>
    <w:rsid w:val="00756D69"/>
    <w:rsid w:val="00763D93"/>
    <w:rsid w:val="00770204"/>
    <w:rsid w:val="007709C5"/>
    <w:rsid w:val="00771B8D"/>
    <w:rsid w:val="00781281"/>
    <w:rsid w:val="00787FF9"/>
    <w:rsid w:val="00791A7F"/>
    <w:rsid w:val="007A3796"/>
    <w:rsid w:val="007A7982"/>
    <w:rsid w:val="007B0A88"/>
    <w:rsid w:val="007B0BE8"/>
    <w:rsid w:val="007C1913"/>
    <w:rsid w:val="007C3644"/>
    <w:rsid w:val="007C4493"/>
    <w:rsid w:val="007C769F"/>
    <w:rsid w:val="007D0A58"/>
    <w:rsid w:val="007D545C"/>
    <w:rsid w:val="007D5D60"/>
    <w:rsid w:val="007D7729"/>
    <w:rsid w:val="007D7A3E"/>
    <w:rsid w:val="007D7DCB"/>
    <w:rsid w:val="007E277F"/>
    <w:rsid w:val="007E4EA8"/>
    <w:rsid w:val="007E6926"/>
    <w:rsid w:val="007F13A1"/>
    <w:rsid w:val="007F259F"/>
    <w:rsid w:val="00800B87"/>
    <w:rsid w:val="008011C5"/>
    <w:rsid w:val="008034B5"/>
    <w:rsid w:val="00813688"/>
    <w:rsid w:val="00815265"/>
    <w:rsid w:val="00815CCD"/>
    <w:rsid w:val="00816E71"/>
    <w:rsid w:val="008172E5"/>
    <w:rsid w:val="0082145B"/>
    <w:rsid w:val="00821918"/>
    <w:rsid w:val="00823ABF"/>
    <w:rsid w:val="00824809"/>
    <w:rsid w:val="00830F6E"/>
    <w:rsid w:val="0083456B"/>
    <w:rsid w:val="00841B81"/>
    <w:rsid w:val="00855CAC"/>
    <w:rsid w:val="00857C10"/>
    <w:rsid w:val="0086633F"/>
    <w:rsid w:val="008665B9"/>
    <w:rsid w:val="008776D7"/>
    <w:rsid w:val="008826D9"/>
    <w:rsid w:val="00891B51"/>
    <w:rsid w:val="00892C52"/>
    <w:rsid w:val="00894C72"/>
    <w:rsid w:val="00897BF0"/>
    <w:rsid w:val="008A1E57"/>
    <w:rsid w:val="008A58A4"/>
    <w:rsid w:val="008A63B9"/>
    <w:rsid w:val="008A65BD"/>
    <w:rsid w:val="008B2BA0"/>
    <w:rsid w:val="008C1468"/>
    <w:rsid w:val="008C5D3B"/>
    <w:rsid w:val="008E13C2"/>
    <w:rsid w:val="008F78FE"/>
    <w:rsid w:val="00901A23"/>
    <w:rsid w:val="0091110A"/>
    <w:rsid w:val="0092365D"/>
    <w:rsid w:val="00924D95"/>
    <w:rsid w:val="00936BB9"/>
    <w:rsid w:val="009459E4"/>
    <w:rsid w:val="009522B6"/>
    <w:rsid w:val="00953B7F"/>
    <w:rsid w:val="00955E7F"/>
    <w:rsid w:val="0096130C"/>
    <w:rsid w:val="009632A8"/>
    <w:rsid w:val="00972866"/>
    <w:rsid w:val="00983EE9"/>
    <w:rsid w:val="009A4FEA"/>
    <w:rsid w:val="009A6C88"/>
    <w:rsid w:val="009B55DA"/>
    <w:rsid w:val="009C1E39"/>
    <w:rsid w:val="009C6323"/>
    <w:rsid w:val="009E254D"/>
    <w:rsid w:val="009E6C7F"/>
    <w:rsid w:val="009F471A"/>
    <w:rsid w:val="00A00431"/>
    <w:rsid w:val="00A01BEC"/>
    <w:rsid w:val="00A11F7A"/>
    <w:rsid w:val="00A12693"/>
    <w:rsid w:val="00A22BE4"/>
    <w:rsid w:val="00A25E1D"/>
    <w:rsid w:val="00A26278"/>
    <w:rsid w:val="00A3175E"/>
    <w:rsid w:val="00A407D2"/>
    <w:rsid w:val="00A42EA3"/>
    <w:rsid w:val="00A508B7"/>
    <w:rsid w:val="00A55AFA"/>
    <w:rsid w:val="00A61718"/>
    <w:rsid w:val="00A7323D"/>
    <w:rsid w:val="00A91292"/>
    <w:rsid w:val="00A913D0"/>
    <w:rsid w:val="00AB0EC4"/>
    <w:rsid w:val="00AB1136"/>
    <w:rsid w:val="00AB1B38"/>
    <w:rsid w:val="00AB2FC2"/>
    <w:rsid w:val="00AB72EB"/>
    <w:rsid w:val="00AB7A0F"/>
    <w:rsid w:val="00AC1F05"/>
    <w:rsid w:val="00AC226F"/>
    <w:rsid w:val="00AC6E09"/>
    <w:rsid w:val="00AD08F1"/>
    <w:rsid w:val="00AD2F06"/>
    <w:rsid w:val="00AD4B70"/>
    <w:rsid w:val="00AE3765"/>
    <w:rsid w:val="00AF0DC4"/>
    <w:rsid w:val="00AF1E6D"/>
    <w:rsid w:val="00AF623E"/>
    <w:rsid w:val="00AF7C9D"/>
    <w:rsid w:val="00B00A24"/>
    <w:rsid w:val="00B039D9"/>
    <w:rsid w:val="00B04F5E"/>
    <w:rsid w:val="00B10A9A"/>
    <w:rsid w:val="00B165F2"/>
    <w:rsid w:val="00B206A0"/>
    <w:rsid w:val="00B21A97"/>
    <w:rsid w:val="00B36BF8"/>
    <w:rsid w:val="00B41676"/>
    <w:rsid w:val="00B42F27"/>
    <w:rsid w:val="00B471E7"/>
    <w:rsid w:val="00B50B43"/>
    <w:rsid w:val="00B50D9E"/>
    <w:rsid w:val="00B60324"/>
    <w:rsid w:val="00B83FEB"/>
    <w:rsid w:val="00B851F7"/>
    <w:rsid w:val="00B86C19"/>
    <w:rsid w:val="00BA3A18"/>
    <w:rsid w:val="00BA42D7"/>
    <w:rsid w:val="00BA45C4"/>
    <w:rsid w:val="00BB75A7"/>
    <w:rsid w:val="00BC386A"/>
    <w:rsid w:val="00BC4365"/>
    <w:rsid w:val="00BC7692"/>
    <w:rsid w:val="00BD28B5"/>
    <w:rsid w:val="00BD7369"/>
    <w:rsid w:val="00BE1BAE"/>
    <w:rsid w:val="00C023DC"/>
    <w:rsid w:val="00C11DAE"/>
    <w:rsid w:val="00C11DE3"/>
    <w:rsid w:val="00C14675"/>
    <w:rsid w:val="00C33200"/>
    <w:rsid w:val="00C36B0E"/>
    <w:rsid w:val="00C41BFE"/>
    <w:rsid w:val="00C4238B"/>
    <w:rsid w:val="00C53570"/>
    <w:rsid w:val="00C62266"/>
    <w:rsid w:val="00C62AA7"/>
    <w:rsid w:val="00C6364F"/>
    <w:rsid w:val="00C64953"/>
    <w:rsid w:val="00C724A6"/>
    <w:rsid w:val="00C743FD"/>
    <w:rsid w:val="00C74E89"/>
    <w:rsid w:val="00C821F0"/>
    <w:rsid w:val="00C82942"/>
    <w:rsid w:val="00C84653"/>
    <w:rsid w:val="00C86B54"/>
    <w:rsid w:val="00C9296A"/>
    <w:rsid w:val="00C93AA8"/>
    <w:rsid w:val="00CA0397"/>
    <w:rsid w:val="00CA08A1"/>
    <w:rsid w:val="00CB0A8C"/>
    <w:rsid w:val="00CB0F0B"/>
    <w:rsid w:val="00CB3A60"/>
    <w:rsid w:val="00CB76A4"/>
    <w:rsid w:val="00CB7D24"/>
    <w:rsid w:val="00CC4E86"/>
    <w:rsid w:val="00CD24EA"/>
    <w:rsid w:val="00CD39B5"/>
    <w:rsid w:val="00CD50FC"/>
    <w:rsid w:val="00CE4F1F"/>
    <w:rsid w:val="00CE7B9E"/>
    <w:rsid w:val="00CF2458"/>
    <w:rsid w:val="00CF46F0"/>
    <w:rsid w:val="00CF765D"/>
    <w:rsid w:val="00CF78A4"/>
    <w:rsid w:val="00D02C0A"/>
    <w:rsid w:val="00D04712"/>
    <w:rsid w:val="00D179C2"/>
    <w:rsid w:val="00D22F94"/>
    <w:rsid w:val="00D244D0"/>
    <w:rsid w:val="00D248ED"/>
    <w:rsid w:val="00D34F1A"/>
    <w:rsid w:val="00D359B6"/>
    <w:rsid w:val="00D44668"/>
    <w:rsid w:val="00D44F7B"/>
    <w:rsid w:val="00D4522F"/>
    <w:rsid w:val="00D457EC"/>
    <w:rsid w:val="00D45BF3"/>
    <w:rsid w:val="00D51023"/>
    <w:rsid w:val="00D5181C"/>
    <w:rsid w:val="00D5448C"/>
    <w:rsid w:val="00D57640"/>
    <w:rsid w:val="00D60326"/>
    <w:rsid w:val="00D639FD"/>
    <w:rsid w:val="00D71745"/>
    <w:rsid w:val="00D72EB2"/>
    <w:rsid w:val="00D73072"/>
    <w:rsid w:val="00D75673"/>
    <w:rsid w:val="00D8199F"/>
    <w:rsid w:val="00D85B04"/>
    <w:rsid w:val="00D869A5"/>
    <w:rsid w:val="00D90F53"/>
    <w:rsid w:val="00D9103C"/>
    <w:rsid w:val="00D91E92"/>
    <w:rsid w:val="00D93E6B"/>
    <w:rsid w:val="00D95C0C"/>
    <w:rsid w:val="00DB5ABF"/>
    <w:rsid w:val="00DB71BF"/>
    <w:rsid w:val="00DC17D1"/>
    <w:rsid w:val="00DC3405"/>
    <w:rsid w:val="00DC65AC"/>
    <w:rsid w:val="00DD3ADB"/>
    <w:rsid w:val="00DE2FF1"/>
    <w:rsid w:val="00DF3276"/>
    <w:rsid w:val="00DF411B"/>
    <w:rsid w:val="00E01EB5"/>
    <w:rsid w:val="00E07CCA"/>
    <w:rsid w:val="00E16A12"/>
    <w:rsid w:val="00E200B9"/>
    <w:rsid w:val="00E30928"/>
    <w:rsid w:val="00E313A3"/>
    <w:rsid w:val="00E33F61"/>
    <w:rsid w:val="00E37BE3"/>
    <w:rsid w:val="00E4182E"/>
    <w:rsid w:val="00E4402A"/>
    <w:rsid w:val="00E44944"/>
    <w:rsid w:val="00E45EC5"/>
    <w:rsid w:val="00E54B81"/>
    <w:rsid w:val="00E56B03"/>
    <w:rsid w:val="00E615EB"/>
    <w:rsid w:val="00E62B0B"/>
    <w:rsid w:val="00E633DC"/>
    <w:rsid w:val="00E63D90"/>
    <w:rsid w:val="00E6570F"/>
    <w:rsid w:val="00E77F93"/>
    <w:rsid w:val="00E87241"/>
    <w:rsid w:val="00E9066F"/>
    <w:rsid w:val="00E97C55"/>
    <w:rsid w:val="00EA264D"/>
    <w:rsid w:val="00EA4A9C"/>
    <w:rsid w:val="00EA561C"/>
    <w:rsid w:val="00EB5792"/>
    <w:rsid w:val="00EC1BDD"/>
    <w:rsid w:val="00EC4145"/>
    <w:rsid w:val="00EC51C0"/>
    <w:rsid w:val="00ED17AC"/>
    <w:rsid w:val="00ED720E"/>
    <w:rsid w:val="00ED7BB5"/>
    <w:rsid w:val="00EE5DE9"/>
    <w:rsid w:val="00EF0B86"/>
    <w:rsid w:val="00EF7225"/>
    <w:rsid w:val="00F05AD0"/>
    <w:rsid w:val="00F05EFC"/>
    <w:rsid w:val="00F22F8B"/>
    <w:rsid w:val="00F267BB"/>
    <w:rsid w:val="00F315E2"/>
    <w:rsid w:val="00F37638"/>
    <w:rsid w:val="00F44C11"/>
    <w:rsid w:val="00F454A3"/>
    <w:rsid w:val="00F461F8"/>
    <w:rsid w:val="00F470D5"/>
    <w:rsid w:val="00F5032B"/>
    <w:rsid w:val="00F50952"/>
    <w:rsid w:val="00F50E68"/>
    <w:rsid w:val="00F5677C"/>
    <w:rsid w:val="00F643D4"/>
    <w:rsid w:val="00F67908"/>
    <w:rsid w:val="00F712BE"/>
    <w:rsid w:val="00F74A9D"/>
    <w:rsid w:val="00F85E0F"/>
    <w:rsid w:val="00F94914"/>
    <w:rsid w:val="00FA3F88"/>
    <w:rsid w:val="00FA58D2"/>
    <w:rsid w:val="00FB417D"/>
    <w:rsid w:val="00FB4977"/>
    <w:rsid w:val="00FC0C86"/>
    <w:rsid w:val="00FC7132"/>
    <w:rsid w:val="00FD2039"/>
    <w:rsid w:val="00FD24B1"/>
    <w:rsid w:val="00FD2597"/>
    <w:rsid w:val="00FD49C1"/>
    <w:rsid w:val="00FD5A7A"/>
    <w:rsid w:val="00FD5B97"/>
    <w:rsid w:val="00FE5C98"/>
    <w:rsid w:val="00FE6FA9"/>
    <w:rsid w:val="00FE794A"/>
    <w:rsid w:val="00FF11DF"/>
    <w:rsid w:val="00FF3AA8"/>
    <w:rsid w:val="00FF57C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6"/>
    <o:shapelayout v:ext="edit">
      <o:idmap v:ext="edit" data="1"/>
    </o:shapelayout>
  </w:shapeDefaults>
  <w:decimalSymbol w:val=","/>
  <w:listSeparator w:val=";"/>
  <w14:docId w14:val="10F9BEE3"/>
  <w15:docId w15:val="{DF87F1DB-C837-45FF-8D5F-471E742E7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530"/>
    <w:pPr>
      <w:widowControl w:val="0"/>
      <w:overflowPunct w:val="0"/>
      <w:autoSpaceDE w:val="0"/>
      <w:autoSpaceDN w:val="0"/>
      <w:adjustRightInd w:val="0"/>
      <w:textAlignment w:val="baseline"/>
    </w:pPr>
    <w:rPr>
      <w:sz w:val="24"/>
    </w:rPr>
  </w:style>
  <w:style w:type="paragraph" w:styleId="Overskrift1">
    <w:name w:val="heading 1"/>
    <w:basedOn w:val="Normal"/>
    <w:next w:val="Normal"/>
    <w:link w:val="Overskrift1Tegn"/>
    <w:uiPriority w:val="9"/>
    <w:qFormat/>
    <w:rsid w:val="001E12A9"/>
    <w:pPr>
      <w:keepNext/>
      <w:spacing w:before="240" w:after="60"/>
      <w:outlineLvl w:val="0"/>
    </w:pPr>
    <w:rPr>
      <w:rFonts w:ascii="Cambria" w:hAnsi="Cambria"/>
      <w:b/>
      <w:bCs/>
      <w:kern w:val="32"/>
      <w:sz w:val="32"/>
      <w:szCs w:val="32"/>
    </w:rPr>
  </w:style>
  <w:style w:type="paragraph" w:styleId="Overskrift2">
    <w:name w:val="heading 2"/>
    <w:basedOn w:val="Normal"/>
    <w:next w:val="Normal"/>
    <w:link w:val="Overskrift2Tegn"/>
    <w:uiPriority w:val="9"/>
    <w:unhideWhenUsed/>
    <w:qFormat/>
    <w:rsid w:val="001E12A9"/>
    <w:pPr>
      <w:keepNext/>
      <w:spacing w:before="240" w:after="60"/>
      <w:outlineLvl w:val="1"/>
    </w:pPr>
    <w:rPr>
      <w:rFonts w:ascii="Cambria" w:hAnsi="Cambria"/>
      <w:b/>
      <w:bCs/>
      <w:i/>
      <w:iCs/>
      <w:sz w:val="28"/>
      <w:szCs w:val="28"/>
    </w:rPr>
  </w:style>
  <w:style w:type="paragraph" w:styleId="Overskrift3">
    <w:name w:val="heading 3"/>
    <w:basedOn w:val="Normal"/>
    <w:next w:val="Normal"/>
    <w:link w:val="Overskrift3Tegn"/>
    <w:uiPriority w:val="9"/>
    <w:unhideWhenUsed/>
    <w:qFormat/>
    <w:rsid w:val="00345F74"/>
    <w:pPr>
      <w:keepNext/>
      <w:keepLines/>
      <w:spacing w:before="40"/>
      <w:outlineLvl w:val="2"/>
    </w:pPr>
    <w:rPr>
      <w:rFonts w:asciiTheme="majorHAnsi" w:eastAsiaTheme="majorEastAsia" w:hAnsiTheme="majorHAnsi" w:cstheme="majorBidi"/>
      <w:color w:val="243F60" w:themeColor="accent1" w:themeShade="7F"/>
      <w:szCs w:val="24"/>
    </w:rPr>
  </w:style>
  <w:style w:type="paragraph" w:styleId="Overskrift4">
    <w:name w:val="heading 4"/>
    <w:basedOn w:val="Normal"/>
    <w:next w:val="Normal"/>
    <w:link w:val="Overskrift4Tegn"/>
    <w:uiPriority w:val="9"/>
    <w:unhideWhenUsed/>
    <w:qFormat/>
    <w:rsid w:val="00345F74"/>
    <w:pPr>
      <w:keepNext/>
      <w:keepLines/>
      <w:spacing w:before="40"/>
      <w:outlineLvl w:val="3"/>
    </w:pPr>
    <w:rPr>
      <w:rFonts w:asciiTheme="majorHAnsi" w:eastAsiaTheme="majorEastAsia" w:hAnsiTheme="majorHAnsi" w:cstheme="majorBidi"/>
      <w:i/>
      <w:iCs/>
      <w:color w:val="365F91" w:themeColor="accent1" w:themeShade="BF"/>
    </w:rPr>
  </w:style>
  <w:style w:type="paragraph" w:styleId="Overskrift5">
    <w:name w:val="heading 5"/>
    <w:basedOn w:val="Normal"/>
    <w:next w:val="Normal"/>
    <w:link w:val="Overskrift5Tegn"/>
    <w:uiPriority w:val="9"/>
    <w:unhideWhenUsed/>
    <w:qFormat/>
    <w:rsid w:val="00345F74"/>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semiHidden/>
    <w:rsid w:val="00694530"/>
    <w:pPr>
      <w:tabs>
        <w:tab w:val="center" w:pos="4536"/>
        <w:tab w:val="right" w:pos="9072"/>
      </w:tabs>
    </w:pPr>
  </w:style>
  <w:style w:type="character" w:styleId="Sidetall">
    <w:name w:val="page number"/>
    <w:basedOn w:val="Standardskriftforavsnitt"/>
    <w:semiHidden/>
    <w:rsid w:val="00694530"/>
  </w:style>
  <w:style w:type="paragraph" w:styleId="Bunntekst">
    <w:name w:val="footer"/>
    <w:basedOn w:val="Normal"/>
    <w:link w:val="BunntekstTegn"/>
    <w:uiPriority w:val="99"/>
    <w:rsid w:val="00694530"/>
    <w:pPr>
      <w:tabs>
        <w:tab w:val="center" w:pos="4536"/>
        <w:tab w:val="right" w:pos="9072"/>
      </w:tabs>
    </w:pPr>
  </w:style>
  <w:style w:type="paragraph" w:styleId="Bobletekst">
    <w:name w:val="Balloon Text"/>
    <w:basedOn w:val="Normal"/>
    <w:semiHidden/>
    <w:unhideWhenUsed/>
    <w:rsid w:val="00694530"/>
    <w:rPr>
      <w:rFonts w:ascii="Tahoma" w:hAnsi="Tahoma" w:cs="Tahoma"/>
      <w:sz w:val="16"/>
      <w:szCs w:val="16"/>
    </w:rPr>
  </w:style>
  <w:style w:type="character" w:customStyle="1" w:styleId="BobletekstTegn">
    <w:name w:val="Bobletekst Tegn"/>
    <w:semiHidden/>
    <w:rsid w:val="00694530"/>
    <w:rPr>
      <w:rFonts w:ascii="Tahoma" w:hAnsi="Tahoma" w:cs="Tahoma"/>
      <w:sz w:val="16"/>
      <w:szCs w:val="16"/>
    </w:rPr>
  </w:style>
  <w:style w:type="paragraph" w:styleId="Brdtekst2">
    <w:name w:val="Body Text 2"/>
    <w:basedOn w:val="Normal"/>
    <w:link w:val="Brdtekst2Tegn"/>
    <w:semiHidden/>
    <w:unhideWhenUsed/>
    <w:rsid w:val="00497516"/>
    <w:pPr>
      <w:textAlignment w:val="auto"/>
    </w:pPr>
    <w:rPr>
      <w:rFonts w:ascii="Book Antiqua" w:hAnsi="Book Antiqua"/>
      <w:sz w:val="22"/>
    </w:rPr>
  </w:style>
  <w:style w:type="character" w:customStyle="1" w:styleId="Brdtekst2Tegn">
    <w:name w:val="Brødtekst 2 Tegn"/>
    <w:link w:val="Brdtekst2"/>
    <w:semiHidden/>
    <w:rsid w:val="00497516"/>
    <w:rPr>
      <w:rFonts w:ascii="Book Antiqua" w:hAnsi="Book Antiqua"/>
      <w:sz w:val="22"/>
    </w:rPr>
  </w:style>
  <w:style w:type="character" w:customStyle="1" w:styleId="Overskrift1Tegn">
    <w:name w:val="Overskrift 1 Tegn"/>
    <w:link w:val="Overskrift1"/>
    <w:uiPriority w:val="9"/>
    <w:rsid w:val="001E12A9"/>
    <w:rPr>
      <w:rFonts w:ascii="Cambria" w:eastAsia="Times New Roman" w:hAnsi="Cambria" w:cs="Times New Roman"/>
      <w:b/>
      <w:bCs/>
      <w:kern w:val="32"/>
      <w:sz w:val="32"/>
      <w:szCs w:val="32"/>
    </w:rPr>
  </w:style>
  <w:style w:type="character" w:customStyle="1" w:styleId="Overskrift2Tegn">
    <w:name w:val="Overskrift 2 Tegn"/>
    <w:link w:val="Overskrift2"/>
    <w:uiPriority w:val="9"/>
    <w:rsid w:val="001E12A9"/>
    <w:rPr>
      <w:rFonts w:ascii="Cambria" w:eastAsia="Times New Roman" w:hAnsi="Cambria" w:cs="Times New Roman"/>
      <w:b/>
      <w:bCs/>
      <w:i/>
      <w:iCs/>
      <w:sz w:val="28"/>
      <w:szCs w:val="28"/>
    </w:rPr>
  </w:style>
  <w:style w:type="paragraph" w:styleId="Brdtekst">
    <w:name w:val="Body Text"/>
    <w:basedOn w:val="Normal"/>
    <w:link w:val="BrdtekstTegn"/>
    <w:uiPriority w:val="99"/>
    <w:unhideWhenUsed/>
    <w:rsid w:val="001E12A9"/>
    <w:pPr>
      <w:spacing w:after="120"/>
    </w:pPr>
  </w:style>
  <w:style w:type="character" w:customStyle="1" w:styleId="BrdtekstTegn">
    <w:name w:val="Brødtekst Tegn"/>
    <w:link w:val="Brdtekst"/>
    <w:uiPriority w:val="99"/>
    <w:rsid w:val="001E12A9"/>
    <w:rPr>
      <w:sz w:val="24"/>
    </w:rPr>
  </w:style>
  <w:style w:type="paragraph" w:styleId="Brdtekstinnrykk">
    <w:name w:val="Body Text Indent"/>
    <w:basedOn w:val="Normal"/>
    <w:link w:val="BrdtekstinnrykkTegn"/>
    <w:uiPriority w:val="99"/>
    <w:semiHidden/>
    <w:unhideWhenUsed/>
    <w:rsid w:val="001E12A9"/>
    <w:pPr>
      <w:spacing w:after="120"/>
      <w:ind w:left="283"/>
    </w:pPr>
  </w:style>
  <w:style w:type="character" w:customStyle="1" w:styleId="BrdtekstinnrykkTegn">
    <w:name w:val="Brødtekstinnrykk Tegn"/>
    <w:link w:val="Brdtekstinnrykk"/>
    <w:uiPriority w:val="99"/>
    <w:semiHidden/>
    <w:rsid w:val="001E12A9"/>
    <w:rPr>
      <w:sz w:val="24"/>
    </w:rPr>
  </w:style>
  <w:style w:type="paragraph" w:styleId="Brdtekst-frsteinnrykk2">
    <w:name w:val="Body Text First Indent 2"/>
    <w:basedOn w:val="Brdtekstinnrykk"/>
    <w:link w:val="Brdtekst-frsteinnrykk2Tegn"/>
    <w:uiPriority w:val="99"/>
    <w:unhideWhenUsed/>
    <w:rsid w:val="001E12A9"/>
    <w:pPr>
      <w:ind w:firstLine="210"/>
    </w:pPr>
  </w:style>
  <w:style w:type="character" w:customStyle="1" w:styleId="Brdtekst-frsteinnrykk2Tegn">
    <w:name w:val="Brødtekst - første innrykk 2 Tegn"/>
    <w:link w:val="Brdtekst-frsteinnrykk2"/>
    <w:uiPriority w:val="99"/>
    <w:rsid w:val="001E12A9"/>
    <w:rPr>
      <w:sz w:val="24"/>
    </w:rPr>
  </w:style>
  <w:style w:type="character" w:styleId="Hyperkobling">
    <w:name w:val="Hyperlink"/>
    <w:uiPriority w:val="99"/>
    <w:unhideWhenUsed/>
    <w:rsid w:val="00823ABF"/>
    <w:rPr>
      <w:color w:val="0000FF"/>
      <w:u w:val="single"/>
    </w:rPr>
  </w:style>
  <w:style w:type="paragraph" w:customStyle="1" w:styleId="brodinn">
    <w:name w:val="brodinn"/>
    <w:basedOn w:val="Normal"/>
    <w:rsid w:val="00CD39B5"/>
    <w:pPr>
      <w:widowControl/>
      <w:overflowPunct/>
      <w:autoSpaceDE/>
      <w:autoSpaceDN/>
      <w:adjustRightInd/>
      <w:spacing w:before="100" w:beforeAutospacing="1" w:after="100" w:afterAutospacing="1"/>
      <w:textAlignment w:val="auto"/>
    </w:pPr>
    <w:rPr>
      <w:szCs w:val="24"/>
    </w:rPr>
  </w:style>
  <w:style w:type="paragraph" w:customStyle="1" w:styleId="mellomtittel">
    <w:name w:val="mellomtittel"/>
    <w:basedOn w:val="Normal"/>
    <w:rsid w:val="00CD39B5"/>
    <w:pPr>
      <w:widowControl/>
      <w:overflowPunct/>
      <w:autoSpaceDE/>
      <w:autoSpaceDN/>
      <w:adjustRightInd/>
      <w:spacing w:before="100" w:beforeAutospacing="1" w:after="100" w:afterAutospacing="1"/>
      <w:textAlignment w:val="auto"/>
    </w:pPr>
    <w:rPr>
      <w:szCs w:val="24"/>
    </w:rPr>
  </w:style>
  <w:style w:type="character" w:styleId="Sterk">
    <w:name w:val="Strong"/>
    <w:uiPriority w:val="22"/>
    <w:qFormat/>
    <w:rsid w:val="00CD39B5"/>
    <w:rPr>
      <w:b/>
      <w:bCs/>
    </w:rPr>
  </w:style>
  <w:style w:type="paragraph" w:styleId="Rentekst">
    <w:name w:val="Plain Text"/>
    <w:basedOn w:val="Normal"/>
    <w:link w:val="RentekstTegn"/>
    <w:uiPriority w:val="99"/>
    <w:unhideWhenUsed/>
    <w:rsid w:val="006E6D64"/>
    <w:pPr>
      <w:widowControl/>
      <w:overflowPunct/>
      <w:autoSpaceDE/>
      <w:autoSpaceDN/>
      <w:adjustRightInd/>
      <w:textAlignment w:val="auto"/>
    </w:pPr>
    <w:rPr>
      <w:rFonts w:ascii="Consolas" w:eastAsia="Calibri" w:hAnsi="Consolas"/>
      <w:sz w:val="21"/>
      <w:szCs w:val="21"/>
      <w:lang w:eastAsia="en-US"/>
    </w:rPr>
  </w:style>
  <w:style w:type="character" w:customStyle="1" w:styleId="RentekstTegn">
    <w:name w:val="Ren tekst Tegn"/>
    <w:link w:val="Rentekst"/>
    <w:uiPriority w:val="99"/>
    <w:rsid w:val="006E6D64"/>
    <w:rPr>
      <w:rFonts w:ascii="Consolas" w:eastAsia="Calibri" w:hAnsi="Consolas" w:cs="Times New Roman"/>
      <w:sz w:val="21"/>
      <w:szCs w:val="21"/>
      <w:lang w:eastAsia="en-US"/>
    </w:rPr>
  </w:style>
  <w:style w:type="character" w:customStyle="1" w:styleId="st">
    <w:name w:val="st"/>
    <w:basedOn w:val="Standardskriftforavsnitt"/>
    <w:rsid w:val="006E6D64"/>
  </w:style>
  <w:style w:type="character" w:styleId="Utheving">
    <w:name w:val="Emphasis"/>
    <w:uiPriority w:val="20"/>
    <w:qFormat/>
    <w:rsid w:val="006E6D64"/>
    <w:rPr>
      <w:i/>
      <w:iCs/>
    </w:rPr>
  </w:style>
  <w:style w:type="character" w:styleId="Fulgthyperkobling">
    <w:name w:val="FollowedHyperlink"/>
    <w:uiPriority w:val="99"/>
    <w:semiHidden/>
    <w:unhideWhenUsed/>
    <w:rsid w:val="002F6859"/>
    <w:rPr>
      <w:color w:val="800080"/>
      <w:u w:val="single"/>
    </w:rPr>
  </w:style>
  <w:style w:type="character" w:customStyle="1" w:styleId="BunntekstTegn">
    <w:name w:val="Bunntekst Tegn"/>
    <w:link w:val="Bunntekst"/>
    <w:uiPriority w:val="99"/>
    <w:rsid w:val="0091110A"/>
    <w:rPr>
      <w:sz w:val="24"/>
    </w:rPr>
  </w:style>
  <w:style w:type="paragraph" w:styleId="NormalWeb">
    <w:name w:val="Normal (Web)"/>
    <w:basedOn w:val="Normal"/>
    <w:uiPriority w:val="99"/>
    <w:semiHidden/>
    <w:unhideWhenUsed/>
    <w:rsid w:val="00675E30"/>
    <w:pPr>
      <w:widowControl/>
      <w:overflowPunct/>
      <w:autoSpaceDE/>
      <w:autoSpaceDN/>
      <w:adjustRightInd/>
      <w:spacing w:before="100" w:beforeAutospacing="1" w:after="100" w:afterAutospacing="1"/>
      <w:textAlignment w:val="auto"/>
    </w:pPr>
    <w:rPr>
      <w:rFonts w:eastAsiaTheme="minorHAnsi"/>
      <w:szCs w:val="24"/>
    </w:rPr>
  </w:style>
  <w:style w:type="paragraph" w:styleId="Listeavsnitt">
    <w:name w:val="List Paragraph"/>
    <w:basedOn w:val="Normal"/>
    <w:uiPriority w:val="34"/>
    <w:qFormat/>
    <w:rsid w:val="007C4493"/>
    <w:pPr>
      <w:ind w:left="720"/>
      <w:contextualSpacing/>
    </w:pPr>
  </w:style>
  <w:style w:type="paragraph" w:customStyle="1" w:styleId="m3711003092833765941xmsonormal">
    <w:name w:val="m_3711003092833765941xmsonormal"/>
    <w:basedOn w:val="Normal"/>
    <w:rsid w:val="00C821F0"/>
    <w:pPr>
      <w:widowControl/>
      <w:overflowPunct/>
      <w:autoSpaceDE/>
      <w:autoSpaceDN/>
      <w:adjustRightInd/>
      <w:spacing w:before="100" w:beforeAutospacing="1" w:after="100" w:afterAutospacing="1"/>
      <w:textAlignment w:val="auto"/>
    </w:pPr>
    <w:rPr>
      <w:rFonts w:ascii="Calibri" w:eastAsiaTheme="minorHAnsi" w:hAnsi="Calibri" w:cs="Calibri"/>
      <w:sz w:val="22"/>
      <w:szCs w:val="22"/>
    </w:rPr>
  </w:style>
  <w:style w:type="character" w:styleId="Ulstomtale">
    <w:name w:val="Unresolved Mention"/>
    <w:basedOn w:val="Standardskriftforavsnitt"/>
    <w:uiPriority w:val="99"/>
    <w:semiHidden/>
    <w:unhideWhenUsed/>
    <w:rsid w:val="004C2BB3"/>
    <w:rPr>
      <w:color w:val="605E5C"/>
      <w:shd w:val="clear" w:color="auto" w:fill="E1DFDD"/>
    </w:rPr>
  </w:style>
  <w:style w:type="character" w:customStyle="1" w:styleId="Overskrift3Tegn">
    <w:name w:val="Overskrift 3 Tegn"/>
    <w:basedOn w:val="Standardskriftforavsnitt"/>
    <w:link w:val="Overskrift3"/>
    <w:uiPriority w:val="9"/>
    <w:rsid w:val="00345F74"/>
    <w:rPr>
      <w:rFonts w:asciiTheme="majorHAnsi" w:eastAsiaTheme="majorEastAsia" w:hAnsiTheme="majorHAnsi" w:cstheme="majorBidi"/>
      <w:color w:val="243F60" w:themeColor="accent1" w:themeShade="7F"/>
      <w:sz w:val="24"/>
      <w:szCs w:val="24"/>
    </w:rPr>
  </w:style>
  <w:style w:type="character" w:customStyle="1" w:styleId="Overskrift4Tegn">
    <w:name w:val="Overskrift 4 Tegn"/>
    <w:basedOn w:val="Standardskriftforavsnitt"/>
    <w:link w:val="Overskrift4"/>
    <w:uiPriority w:val="9"/>
    <w:rsid w:val="00345F74"/>
    <w:rPr>
      <w:rFonts w:asciiTheme="majorHAnsi" w:eastAsiaTheme="majorEastAsia" w:hAnsiTheme="majorHAnsi" w:cstheme="majorBidi"/>
      <w:i/>
      <w:iCs/>
      <w:color w:val="365F91" w:themeColor="accent1" w:themeShade="BF"/>
      <w:sz w:val="24"/>
    </w:rPr>
  </w:style>
  <w:style w:type="character" w:customStyle="1" w:styleId="Overskrift5Tegn">
    <w:name w:val="Overskrift 5 Tegn"/>
    <w:basedOn w:val="Standardskriftforavsnitt"/>
    <w:link w:val="Overskrift5"/>
    <w:uiPriority w:val="9"/>
    <w:rsid w:val="00345F74"/>
    <w:rPr>
      <w:rFonts w:asciiTheme="majorHAnsi" w:eastAsiaTheme="majorEastAsia" w:hAnsiTheme="majorHAnsi" w:cstheme="majorBidi"/>
      <w:color w:val="365F91" w:themeColor="accent1" w:themeShade="BF"/>
      <w:sz w:val="24"/>
    </w:rPr>
  </w:style>
  <w:style w:type="paragraph" w:customStyle="1" w:styleId="msonormal0">
    <w:name w:val="msonormal"/>
    <w:basedOn w:val="Normal"/>
    <w:rsid w:val="00345F74"/>
    <w:pPr>
      <w:widowControl/>
      <w:overflowPunct/>
      <w:autoSpaceDE/>
      <w:autoSpaceDN/>
      <w:adjustRightInd/>
      <w:spacing w:before="100" w:beforeAutospacing="1" w:after="100" w:afterAutospacing="1"/>
      <w:textAlignment w:val="auto"/>
    </w:pPr>
    <w:rPr>
      <w:szCs w:val="24"/>
    </w:rPr>
  </w:style>
  <w:style w:type="paragraph" w:customStyle="1" w:styleId="serviceboxcopy">
    <w:name w:val="servicebox__copy"/>
    <w:basedOn w:val="Normal"/>
    <w:rsid w:val="00345F74"/>
    <w:pPr>
      <w:widowControl/>
      <w:overflowPunct/>
      <w:autoSpaceDE/>
      <w:autoSpaceDN/>
      <w:adjustRightInd/>
      <w:spacing w:before="100" w:beforeAutospacing="1" w:after="100" w:afterAutospacing="1"/>
      <w:textAlignment w:val="auto"/>
    </w:pPr>
    <w:rPr>
      <w:szCs w:val="24"/>
    </w:rPr>
  </w:style>
  <w:style w:type="character" w:customStyle="1" w:styleId="dn-relation-blockwrapper">
    <w:name w:val="dn-relation-block__wrapper"/>
    <w:basedOn w:val="Standardskriftforavsnitt"/>
    <w:rsid w:val="00345F74"/>
  </w:style>
  <w:style w:type="paragraph" w:customStyle="1" w:styleId="carouselitem-txt">
    <w:name w:val="carousel__item-txt"/>
    <w:basedOn w:val="Normal"/>
    <w:rsid w:val="00345F74"/>
    <w:pPr>
      <w:widowControl/>
      <w:overflowPunct/>
      <w:autoSpaceDE/>
      <w:autoSpaceDN/>
      <w:adjustRightInd/>
      <w:spacing w:before="100" w:beforeAutospacing="1" w:after="100" w:afterAutospacing="1"/>
      <w:textAlignment w:val="auto"/>
    </w:pPr>
    <w:rPr>
      <w:szCs w:val="24"/>
    </w:rPr>
  </w:style>
  <w:style w:type="character" w:customStyle="1" w:styleId="copyright-container">
    <w:name w:val="copyright-container"/>
    <w:basedOn w:val="Standardskriftforavsnitt"/>
    <w:rsid w:val="00345F74"/>
  </w:style>
  <w:style w:type="character" w:customStyle="1" w:styleId="jw-time-update">
    <w:name w:val="jw-time-update"/>
    <w:basedOn w:val="Standardskriftforavsnitt"/>
    <w:rsid w:val="00345F74"/>
  </w:style>
  <w:style w:type="character" w:customStyle="1" w:styleId="jw-volume-update">
    <w:name w:val="jw-volume-update"/>
    <w:basedOn w:val="Standardskriftforavsnitt"/>
    <w:rsid w:val="00345F74"/>
  </w:style>
  <w:style w:type="paragraph" w:customStyle="1" w:styleId="Dokumenttittel">
    <w:name w:val="Dokumenttittel"/>
    <w:basedOn w:val="Normal"/>
    <w:uiPriority w:val="5"/>
    <w:rsid w:val="001B761F"/>
    <w:pPr>
      <w:keepNext/>
      <w:widowControl/>
      <w:overflowPunct/>
      <w:autoSpaceDE/>
      <w:autoSpaceDN/>
      <w:adjustRightInd/>
      <w:spacing w:before="80" w:after="80" w:line="264" w:lineRule="auto"/>
      <w:textAlignment w:val="auto"/>
    </w:pPr>
    <w:rPr>
      <w:rFonts w:ascii="Constantia" w:eastAsiaTheme="minorHAnsi" w:hAnsi="Constantia" w:cs="Calibri"/>
      <w:b/>
      <w:bCs/>
      <w:caps/>
      <w:color w:val="050505"/>
      <w:spacing w:val="16"/>
      <w:szCs w:val="24"/>
      <w:lang w:eastAsia="en-US"/>
    </w:rPr>
  </w:style>
  <w:style w:type="paragraph" w:customStyle="1" w:styleId="Default">
    <w:name w:val="Default"/>
    <w:rsid w:val="001355DA"/>
    <w:pPr>
      <w:autoSpaceDE w:val="0"/>
      <w:autoSpaceDN w:val="0"/>
      <w:adjustRightInd w:val="0"/>
    </w:pPr>
    <w:rPr>
      <w:rFonts w:ascii="Arial" w:hAnsi="Arial" w:cs="Arial"/>
      <w:color w:val="000000"/>
      <w:sz w:val="24"/>
      <w:szCs w:val="24"/>
    </w:rPr>
  </w:style>
  <w:style w:type="paragraph" w:customStyle="1" w:styleId="lpcontentrow19">
    <w:name w:val="lp_contentrow19"/>
    <w:basedOn w:val="Normal"/>
    <w:rsid w:val="009E254D"/>
    <w:pPr>
      <w:widowControl/>
      <w:overflowPunct/>
      <w:autoSpaceDE/>
      <w:autoSpaceDN/>
      <w:adjustRightInd/>
      <w:spacing w:before="100" w:beforeAutospacing="1" w:after="100" w:afterAutospacing="1"/>
      <w:textAlignment w:val="auto"/>
    </w:pPr>
    <w:rPr>
      <w:szCs w:val="24"/>
    </w:rPr>
  </w:style>
  <w:style w:type="paragraph" w:customStyle="1" w:styleId="lpcontentrow20">
    <w:name w:val="lp_contentrow20"/>
    <w:basedOn w:val="Normal"/>
    <w:rsid w:val="009E254D"/>
    <w:pPr>
      <w:widowControl/>
      <w:overflowPunct/>
      <w:autoSpaceDE/>
      <w:autoSpaceDN/>
      <w:adjustRightInd/>
      <w:spacing w:before="100" w:beforeAutospacing="1" w:after="100" w:afterAutospacing="1"/>
      <w:textAlignment w:val="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63296">
      <w:bodyDiv w:val="1"/>
      <w:marLeft w:val="0"/>
      <w:marRight w:val="0"/>
      <w:marTop w:val="0"/>
      <w:marBottom w:val="0"/>
      <w:divBdr>
        <w:top w:val="none" w:sz="0" w:space="0" w:color="auto"/>
        <w:left w:val="none" w:sz="0" w:space="0" w:color="auto"/>
        <w:bottom w:val="none" w:sz="0" w:space="0" w:color="auto"/>
        <w:right w:val="none" w:sz="0" w:space="0" w:color="auto"/>
      </w:divBdr>
    </w:div>
    <w:div w:id="111168285">
      <w:bodyDiv w:val="1"/>
      <w:marLeft w:val="0"/>
      <w:marRight w:val="0"/>
      <w:marTop w:val="0"/>
      <w:marBottom w:val="0"/>
      <w:divBdr>
        <w:top w:val="none" w:sz="0" w:space="0" w:color="auto"/>
        <w:left w:val="none" w:sz="0" w:space="0" w:color="auto"/>
        <w:bottom w:val="none" w:sz="0" w:space="0" w:color="auto"/>
        <w:right w:val="none" w:sz="0" w:space="0" w:color="auto"/>
      </w:divBdr>
    </w:div>
    <w:div w:id="149643797">
      <w:bodyDiv w:val="1"/>
      <w:marLeft w:val="0"/>
      <w:marRight w:val="0"/>
      <w:marTop w:val="0"/>
      <w:marBottom w:val="0"/>
      <w:divBdr>
        <w:top w:val="none" w:sz="0" w:space="0" w:color="auto"/>
        <w:left w:val="none" w:sz="0" w:space="0" w:color="auto"/>
        <w:bottom w:val="none" w:sz="0" w:space="0" w:color="auto"/>
        <w:right w:val="none" w:sz="0" w:space="0" w:color="auto"/>
      </w:divBdr>
    </w:div>
    <w:div w:id="177820681">
      <w:bodyDiv w:val="1"/>
      <w:marLeft w:val="0"/>
      <w:marRight w:val="0"/>
      <w:marTop w:val="0"/>
      <w:marBottom w:val="0"/>
      <w:divBdr>
        <w:top w:val="none" w:sz="0" w:space="0" w:color="auto"/>
        <w:left w:val="none" w:sz="0" w:space="0" w:color="auto"/>
        <w:bottom w:val="none" w:sz="0" w:space="0" w:color="auto"/>
        <w:right w:val="none" w:sz="0" w:space="0" w:color="auto"/>
      </w:divBdr>
    </w:div>
    <w:div w:id="219289794">
      <w:bodyDiv w:val="1"/>
      <w:marLeft w:val="0"/>
      <w:marRight w:val="0"/>
      <w:marTop w:val="0"/>
      <w:marBottom w:val="0"/>
      <w:divBdr>
        <w:top w:val="none" w:sz="0" w:space="0" w:color="auto"/>
        <w:left w:val="none" w:sz="0" w:space="0" w:color="auto"/>
        <w:bottom w:val="none" w:sz="0" w:space="0" w:color="auto"/>
        <w:right w:val="none" w:sz="0" w:space="0" w:color="auto"/>
      </w:divBdr>
    </w:div>
    <w:div w:id="287473443">
      <w:bodyDiv w:val="1"/>
      <w:marLeft w:val="0"/>
      <w:marRight w:val="0"/>
      <w:marTop w:val="0"/>
      <w:marBottom w:val="0"/>
      <w:divBdr>
        <w:top w:val="none" w:sz="0" w:space="0" w:color="auto"/>
        <w:left w:val="none" w:sz="0" w:space="0" w:color="auto"/>
        <w:bottom w:val="none" w:sz="0" w:space="0" w:color="auto"/>
        <w:right w:val="none" w:sz="0" w:space="0" w:color="auto"/>
      </w:divBdr>
    </w:div>
    <w:div w:id="324479572">
      <w:bodyDiv w:val="1"/>
      <w:marLeft w:val="0"/>
      <w:marRight w:val="0"/>
      <w:marTop w:val="0"/>
      <w:marBottom w:val="0"/>
      <w:divBdr>
        <w:top w:val="none" w:sz="0" w:space="0" w:color="auto"/>
        <w:left w:val="none" w:sz="0" w:space="0" w:color="auto"/>
        <w:bottom w:val="none" w:sz="0" w:space="0" w:color="auto"/>
        <w:right w:val="none" w:sz="0" w:space="0" w:color="auto"/>
      </w:divBdr>
    </w:div>
    <w:div w:id="344139615">
      <w:bodyDiv w:val="1"/>
      <w:marLeft w:val="0"/>
      <w:marRight w:val="0"/>
      <w:marTop w:val="0"/>
      <w:marBottom w:val="0"/>
      <w:divBdr>
        <w:top w:val="none" w:sz="0" w:space="0" w:color="auto"/>
        <w:left w:val="none" w:sz="0" w:space="0" w:color="auto"/>
        <w:bottom w:val="none" w:sz="0" w:space="0" w:color="auto"/>
        <w:right w:val="none" w:sz="0" w:space="0" w:color="auto"/>
      </w:divBdr>
    </w:div>
    <w:div w:id="379132913">
      <w:bodyDiv w:val="1"/>
      <w:marLeft w:val="0"/>
      <w:marRight w:val="0"/>
      <w:marTop w:val="0"/>
      <w:marBottom w:val="0"/>
      <w:divBdr>
        <w:top w:val="none" w:sz="0" w:space="0" w:color="auto"/>
        <w:left w:val="none" w:sz="0" w:space="0" w:color="auto"/>
        <w:bottom w:val="none" w:sz="0" w:space="0" w:color="auto"/>
        <w:right w:val="none" w:sz="0" w:space="0" w:color="auto"/>
      </w:divBdr>
    </w:div>
    <w:div w:id="381564166">
      <w:bodyDiv w:val="1"/>
      <w:marLeft w:val="0"/>
      <w:marRight w:val="0"/>
      <w:marTop w:val="0"/>
      <w:marBottom w:val="0"/>
      <w:divBdr>
        <w:top w:val="none" w:sz="0" w:space="0" w:color="auto"/>
        <w:left w:val="none" w:sz="0" w:space="0" w:color="auto"/>
        <w:bottom w:val="none" w:sz="0" w:space="0" w:color="auto"/>
        <w:right w:val="none" w:sz="0" w:space="0" w:color="auto"/>
      </w:divBdr>
    </w:div>
    <w:div w:id="443886516">
      <w:bodyDiv w:val="1"/>
      <w:marLeft w:val="0"/>
      <w:marRight w:val="0"/>
      <w:marTop w:val="0"/>
      <w:marBottom w:val="0"/>
      <w:divBdr>
        <w:top w:val="none" w:sz="0" w:space="0" w:color="auto"/>
        <w:left w:val="none" w:sz="0" w:space="0" w:color="auto"/>
        <w:bottom w:val="none" w:sz="0" w:space="0" w:color="auto"/>
        <w:right w:val="none" w:sz="0" w:space="0" w:color="auto"/>
      </w:divBdr>
    </w:div>
    <w:div w:id="478765818">
      <w:bodyDiv w:val="1"/>
      <w:marLeft w:val="0"/>
      <w:marRight w:val="0"/>
      <w:marTop w:val="0"/>
      <w:marBottom w:val="0"/>
      <w:divBdr>
        <w:top w:val="none" w:sz="0" w:space="0" w:color="auto"/>
        <w:left w:val="none" w:sz="0" w:space="0" w:color="auto"/>
        <w:bottom w:val="none" w:sz="0" w:space="0" w:color="auto"/>
        <w:right w:val="none" w:sz="0" w:space="0" w:color="auto"/>
      </w:divBdr>
    </w:div>
    <w:div w:id="565847137">
      <w:bodyDiv w:val="1"/>
      <w:marLeft w:val="0"/>
      <w:marRight w:val="0"/>
      <w:marTop w:val="0"/>
      <w:marBottom w:val="0"/>
      <w:divBdr>
        <w:top w:val="none" w:sz="0" w:space="0" w:color="auto"/>
        <w:left w:val="none" w:sz="0" w:space="0" w:color="auto"/>
        <w:bottom w:val="none" w:sz="0" w:space="0" w:color="auto"/>
        <w:right w:val="none" w:sz="0" w:space="0" w:color="auto"/>
      </w:divBdr>
    </w:div>
    <w:div w:id="584148883">
      <w:bodyDiv w:val="1"/>
      <w:marLeft w:val="0"/>
      <w:marRight w:val="0"/>
      <w:marTop w:val="0"/>
      <w:marBottom w:val="0"/>
      <w:divBdr>
        <w:top w:val="none" w:sz="0" w:space="0" w:color="auto"/>
        <w:left w:val="none" w:sz="0" w:space="0" w:color="auto"/>
        <w:bottom w:val="none" w:sz="0" w:space="0" w:color="auto"/>
        <w:right w:val="none" w:sz="0" w:space="0" w:color="auto"/>
      </w:divBdr>
    </w:div>
    <w:div w:id="608900435">
      <w:bodyDiv w:val="1"/>
      <w:marLeft w:val="0"/>
      <w:marRight w:val="0"/>
      <w:marTop w:val="0"/>
      <w:marBottom w:val="0"/>
      <w:divBdr>
        <w:top w:val="none" w:sz="0" w:space="0" w:color="auto"/>
        <w:left w:val="none" w:sz="0" w:space="0" w:color="auto"/>
        <w:bottom w:val="none" w:sz="0" w:space="0" w:color="auto"/>
        <w:right w:val="none" w:sz="0" w:space="0" w:color="auto"/>
      </w:divBdr>
    </w:div>
    <w:div w:id="631666984">
      <w:bodyDiv w:val="1"/>
      <w:marLeft w:val="0"/>
      <w:marRight w:val="0"/>
      <w:marTop w:val="0"/>
      <w:marBottom w:val="0"/>
      <w:divBdr>
        <w:top w:val="none" w:sz="0" w:space="0" w:color="auto"/>
        <w:left w:val="none" w:sz="0" w:space="0" w:color="auto"/>
        <w:bottom w:val="none" w:sz="0" w:space="0" w:color="auto"/>
        <w:right w:val="none" w:sz="0" w:space="0" w:color="auto"/>
      </w:divBdr>
    </w:div>
    <w:div w:id="655108059">
      <w:bodyDiv w:val="1"/>
      <w:marLeft w:val="0"/>
      <w:marRight w:val="0"/>
      <w:marTop w:val="0"/>
      <w:marBottom w:val="0"/>
      <w:divBdr>
        <w:top w:val="none" w:sz="0" w:space="0" w:color="auto"/>
        <w:left w:val="none" w:sz="0" w:space="0" w:color="auto"/>
        <w:bottom w:val="none" w:sz="0" w:space="0" w:color="auto"/>
        <w:right w:val="none" w:sz="0" w:space="0" w:color="auto"/>
      </w:divBdr>
    </w:div>
    <w:div w:id="656034295">
      <w:bodyDiv w:val="1"/>
      <w:marLeft w:val="0"/>
      <w:marRight w:val="0"/>
      <w:marTop w:val="0"/>
      <w:marBottom w:val="0"/>
      <w:divBdr>
        <w:top w:val="none" w:sz="0" w:space="0" w:color="auto"/>
        <w:left w:val="none" w:sz="0" w:space="0" w:color="auto"/>
        <w:bottom w:val="none" w:sz="0" w:space="0" w:color="auto"/>
        <w:right w:val="none" w:sz="0" w:space="0" w:color="auto"/>
      </w:divBdr>
    </w:div>
    <w:div w:id="661861190">
      <w:bodyDiv w:val="1"/>
      <w:marLeft w:val="0"/>
      <w:marRight w:val="0"/>
      <w:marTop w:val="0"/>
      <w:marBottom w:val="0"/>
      <w:divBdr>
        <w:top w:val="none" w:sz="0" w:space="0" w:color="auto"/>
        <w:left w:val="none" w:sz="0" w:space="0" w:color="auto"/>
        <w:bottom w:val="none" w:sz="0" w:space="0" w:color="auto"/>
        <w:right w:val="none" w:sz="0" w:space="0" w:color="auto"/>
      </w:divBdr>
    </w:div>
    <w:div w:id="704015238">
      <w:bodyDiv w:val="1"/>
      <w:marLeft w:val="0"/>
      <w:marRight w:val="0"/>
      <w:marTop w:val="0"/>
      <w:marBottom w:val="0"/>
      <w:divBdr>
        <w:top w:val="none" w:sz="0" w:space="0" w:color="auto"/>
        <w:left w:val="none" w:sz="0" w:space="0" w:color="auto"/>
        <w:bottom w:val="none" w:sz="0" w:space="0" w:color="auto"/>
        <w:right w:val="none" w:sz="0" w:space="0" w:color="auto"/>
      </w:divBdr>
    </w:div>
    <w:div w:id="763035938">
      <w:bodyDiv w:val="1"/>
      <w:marLeft w:val="0"/>
      <w:marRight w:val="0"/>
      <w:marTop w:val="0"/>
      <w:marBottom w:val="0"/>
      <w:divBdr>
        <w:top w:val="none" w:sz="0" w:space="0" w:color="auto"/>
        <w:left w:val="none" w:sz="0" w:space="0" w:color="auto"/>
        <w:bottom w:val="none" w:sz="0" w:space="0" w:color="auto"/>
        <w:right w:val="none" w:sz="0" w:space="0" w:color="auto"/>
      </w:divBdr>
    </w:div>
    <w:div w:id="769202443">
      <w:bodyDiv w:val="1"/>
      <w:marLeft w:val="0"/>
      <w:marRight w:val="0"/>
      <w:marTop w:val="0"/>
      <w:marBottom w:val="0"/>
      <w:divBdr>
        <w:top w:val="none" w:sz="0" w:space="0" w:color="auto"/>
        <w:left w:val="none" w:sz="0" w:space="0" w:color="auto"/>
        <w:bottom w:val="none" w:sz="0" w:space="0" w:color="auto"/>
        <w:right w:val="none" w:sz="0" w:space="0" w:color="auto"/>
      </w:divBdr>
    </w:div>
    <w:div w:id="796484618">
      <w:bodyDiv w:val="1"/>
      <w:marLeft w:val="0"/>
      <w:marRight w:val="0"/>
      <w:marTop w:val="0"/>
      <w:marBottom w:val="0"/>
      <w:divBdr>
        <w:top w:val="none" w:sz="0" w:space="0" w:color="auto"/>
        <w:left w:val="none" w:sz="0" w:space="0" w:color="auto"/>
        <w:bottom w:val="none" w:sz="0" w:space="0" w:color="auto"/>
        <w:right w:val="none" w:sz="0" w:space="0" w:color="auto"/>
      </w:divBdr>
    </w:div>
    <w:div w:id="844055868">
      <w:bodyDiv w:val="1"/>
      <w:marLeft w:val="0"/>
      <w:marRight w:val="0"/>
      <w:marTop w:val="0"/>
      <w:marBottom w:val="0"/>
      <w:divBdr>
        <w:top w:val="none" w:sz="0" w:space="0" w:color="auto"/>
        <w:left w:val="none" w:sz="0" w:space="0" w:color="auto"/>
        <w:bottom w:val="none" w:sz="0" w:space="0" w:color="auto"/>
        <w:right w:val="none" w:sz="0" w:space="0" w:color="auto"/>
      </w:divBdr>
    </w:div>
    <w:div w:id="853307332">
      <w:bodyDiv w:val="1"/>
      <w:marLeft w:val="0"/>
      <w:marRight w:val="0"/>
      <w:marTop w:val="0"/>
      <w:marBottom w:val="0"/>
      <w:divBdr>
        <w:top w:val="none" w:sz="0" w:space="0" w:color="auto"/>
        <w:left w:val="none" w:sz="0" w:space="0" w:color="auto"/>
        <w:bottom w:val="none" w:sz="0" w:space="0" w:color="auto"/>
        <w:right w:val="none" w:sz="0" w:space="0" w:color="auto"/>
      </w:divBdr>
    </w:div>
    <w:div w:id="867645329">
      <w:bodyDiv w:val="1"/>
      <w:marLeft w:val="0"/>
      <w:marRight w:val="0"/>
      <w:marTop w:val="0"/>
      <w:marBottom w:val="0"/>
      <w:divBdr>
        <w:top w:val="none" w:sz="0" w:space="0" w:color="auto"/>
        <w:left w:val="none" w:sz="0" w:space="0" w:color="auto"/>
        <w:bottom w:val="none" w:sz="0" w:space="0" w:color="auto"/>
        <w:right w:val="none" w:sz="0" w:space="0" w:color="auto"/>
      </w:divBdr>
    </w:div>
    <w:div w:id="896664245">
      <w:bodyDiv w:val="1"/>
      <w:marLeft w:val="0"/>
      <w:marRight w:val="0"/>
      <w:marTop w:val="0"/>
      <w:marBottom w:val="0"/>
      <w:divBdr>
        <w:top w:val="none" w:sz="0" w:space="0" w:color="auto"/>
        <w:left w:val="none" w:sz="0" w:space="0" w:color="auto"/>
        <w:bottom w:val="none" w:sz="0" w:space="0" w:color="auto"/>
        <w:right w:val="none" w:sz="0" w:space="0" w:color="auto"/>
      </w:divBdr>
    </w:div>
    <w:div w:id="966590898">
      <w:bodyDiv w:val="1"/>
      <w:marLeft w:val="0"/>
      <w:marRight w:val="0"/>
      <w:marTop w:val="0"/>
      <w:marBottom w:val="0"/>
      <w:divBdr>
        <w:top w:val="none" w:sz="0" w:space="0" w:color="auto"/>
        <w:left w:val="none" w:sz="0" w:space="0" w:color="auto"/>
        <w:bottom w:val="none" w:sz="0" w:space="0" w:color="auto"/>
        <w:right w:val="none" w:sz="0" w:space="0" w:color="auto"/>
      </w:divBdr>
    </w:div>
    <w:div w:id="994839602">
      <w:bodyDiv w:val="1"/>
      <w:marLeft w:val="0"/>
      <w:marRight w:val="0"/>
      <w:marTop w:val="0"/>
      <w:marBottom w:val="0"/>
      <w:divBdr>
        <w:top w:val="none" w:sz="0" w:space="0" w:color="auto"/>
        <w:left w:val="none" w:sz="0" w:space="0" w:color="auto"/>
        <w:bottom w:val="none" w:sz="0" w:space="0" w:color="auto"/>
        <w:right w:val="none" w:sz="0" w:space="0" w:color="auto"/>
      </w:divBdr>
    </w:div>
    <w:div w:id="1017272886">
      <w:bodyDiv w:val="1"/>
      <w:marLeft w:val="0"/>
      <w:marRight w:val="0"/>
      <w:marTop w:val="0"/>
      <w:marBottom w:val="0"/>
      <w:divBdr>
        <w:top w:val="none" w:sz="0" w:space="0" w:color="auto"/>
        <w:left w:val="none" w:sz="0" w:space="0" w:color="auto"/>
        <w:bottom w:val="none" w:sz="0" w:space="0" w:color="auto"/>
        <w:right w:val="none" w:sz="0" w:space="0" w:color="auto"/>
      </w:divBdr>
      <w:divsChild>
        <w:div w:id="1547598328">
          <w:marLeft w:val="0"/>
          <w:marRight w:val="0"/>
          <w:marTop w:val="240"/>
          <w:marBottom w:val="0"/>
          <w:divBdr>
            <w:top w:val="none" w:sz="0" w:space="0" w:color="auto"/>
            <w:left w:val="none" w:sz="0" w:space="0" w:color="auto"/>
            <w:bottom w:val="none" w:sz="0" w:space="0" w:color="auto"/>
            <w:right w:val="none" w:sz="0" w:space="0" w:color="auto"/>
          </w:divBdr>
        </w:div>
        <w:div w:id="1530683565">
          <w:marLeft w:val="0"/>
          <w:marRight w:val="0"/>
          <w:marTop w:val="480"/>
          <w:marBottom w:val="480"/>
          <w:divBdr>
            <w:top w:val="none" w:sz="0" w:space="0" w:color="auto"/>
            <w:left w:val="none" w:sz="0" w:space="0" w:color="auto"/>
            <w:bottom w:val="none" w:sz="0" w:space="0" w:color="auto"/>
            <w:right w:val="none" w:sz="0" w:space="0" w:color="auto"/>
          </w:divBdr>
        </w:div>
        <w:div w:id="1839686635">
          <w:marLeft w:val="0"/>
          <w:marRight w:val="0"/>
          <w:marTop w:val="360"/>
          <w:marBottom w:val="360"/>
          <w:divBdr>
            <w:top w:val="single" w:sz="6" w:space="6" w:color="E7E7E7"/>
            <w:left w:val="none" w:sz="0" w:space="0" w:color="auto"/>
            <w:bottom w:val="single" w:sz="6" w:space="6" w:color="E7E7E7"/>
            <w:right w:val="none" w:sz="0" w:space="0" w:color="auto"/>
          </w:divBdr>
        </w:div>
        <w:div w:id="549652681">
          <w:marLeft w:val="0"/>
          <w:marRight w:val="0"/>
          <w:marTop w:val="0"/>
          <w:marBottom w:val="0"/>
          <w:divBdr>
            <w:top w:val="none" w:sz="0" w:space="0" w:color="auto"/>
            <w:left w:val="none" w:sz="0" w:space="0" w:color="auto"/>
            <w:bottom w:val="none" w:sz="0" w:space="0" w:color="auto"/>
            <w:right w:val="none" w:sz="0" w:space="0" w:color="auto"/>
          </w:divBdr>
          <w:divsChild>
            <w:div w:id="1510020328">
              <w:marLeft w:val="0"/>
              <w:marRight w:val="0"/>
              <w:marTop w:val="0"/>
              <w:marBottom w:val="0"/>
              <w:divBdr>
                <w:top w:val="none" w:sz="0" w:space="0" w:color="auto"/>
                <w:left w:val="none" w:sz="0" w:space="0" w:color="auto"/>
                <w:bottom w:val="none" w:sz="0" w:space="0" w:color="auto"/>
                <w:right w:val="none" w:sz="0" w:space="0" w:color="auto"/>
              </w:divBdr>
              <w:divsChild>
                <w:div w:id="374886788">
                  <w:marLeft w:val="0"/>
                  <w:marRight w:val="0"/>
                  <w:marTop w:val="0"/>
                  <w:marBottom w:val="0"/>
                  <w:divBdr>
                    <w:top w:val="none" w:sz="0" w:space="0" w:color="auto"/>
                    <w:left w:val="none" w:sz="0" w:space="0" w:color="auto"/>
                    <w:bottom w:val="none" w:sz="0" w:space="0" w:color="auto"/>
                    <w:right w:val="none" w:sz="0" w:space="0" w:color="auto"/>
                  </w:divBdr>
                  <w:divsChild>
                    <w:div w:id="663569">
                      <w:marLeft w:val="0"/>
                      <w:marRight w:val="0"/>
                      <w:marTop w:val="0"/>
                      <w:marBottom w:val="0"/>
                      <w:divBdr>
                        <w:top w:val="none" w:sz="0" w:space="0" w:color="auto"/>
                        <w:left w:val="none" w:sz="0" w:space="0" w:color="auto"/>
                        <w:bottom w:val="none" w:sz="0" w:space="0" w:color="auto"/>
                        <w:right w:val="none" w:sz="0" w:space="0" w:color="auto"/>
                      </w:divBdr>
                      <w:divsChild>
                        <w:div w:id="1549143638">
                          <w:marLeft w:val="0"/>
                          <w:marRight w:val="0"/>
                          <w:marTop w:val="0"/>
                          <w:marBottom w:val="0"/>
                          <w:divBdr>
                            <w:top w:val="none" w:sz="0" w:space="0" w:color="auto"/>
                            <w:left w:val="none" w:sz="0" w:space="0" w:color="auto"/>
                            <w:bottom w:val="none" w:sz="0" w:space="0" w:color="auto"/>
                            <w:right w:val="none" w:sz="0" w:space="0" w:color="auto"/>
                          </w:divBdr>
                        </w:div>
                      </w:divsChild>
                    </w:div>
                    <w:div w:id="465323001">
                      <w:marLeft w:val="0"/>
                      <w:marRight w:val="0"/>
                      <w:marTop w:val="0"/>
                      <w:marBottom w:val="0"/>
                      <w:divBdr>
                        <w:top w:val="none" w:sz="0" w:space="0" w:color="auto"/>
                        <w:left w:val="none" w:sz="0" w:space="0" w:color="auto"/>
                        <w:bottom w:val="none" w:sz="0" w:space="0" w:color="auto"/>
                        <w:right w:val="none" w:sz="0" w:space="0" w:color="auto"/>
                      </w:divBdr>
                      <w:divsChild>
                        <w:div w:id="1295599335">
                          <w:marLeft w:val="0"/>
                          <w:marRight w:val="0"/>
                          <w:marTop w:val="0"/>
                          <w:marBottom w:val="0"/>
                          <w:divBdr>
                            <w:top w:val="none" w:sz="0" w:space="0" w:color="auto"/>
                            <w:left w:val="none" w:sz="0" w:space="0" w:color="auto"/>
                            <w:bottom w:val="none" w:sz="0" w:space="0" w:color="auto"/>
                            <w:right w:val="none" w:sz="0" w:space="0" w:color="auto"/>
                          </w:divBdr>
                        </w:div>
                      </w:divsChild>
                    </w:div>
                    <w:div w:id="1713119021">
                      <w:marLeft w:val="0"/>
                      <w:marRight w:val="0"/>
                      <w:marTop w:val="0"/>
                      <w:marBottom w:val="0"/>
                      <w:divBdr>
                        <w:top w:val="none" w:sz="0" w:space="0" w:color="auto"/>
                        <w:left w:val="none" w:sz="0" w:space="0" w:color="auto"/>
                        <w:bottom w:val="none" w:sz="0" w:space="0" w:color="auto"/>
                        <w:right w:val="none" w:sz="0" w:space="0" w:color="auto"/>
                      </w:divBdr>
                      <w:divsChild>
                        <w:div w:id="969482038">
                          <w:marLeft w:val="0"/>
                          <w:marRight w:val="0"/>
                          <w:marTop w:val="0"/>
                          <w:marBottom w:val="0"/>
                          <w:divBdr>
                            <w:top w:val="none" w:sz="0" w:space="0" w:color="auto"/>
                            <w:left w:val="none" w:sz="0" w:space="0" w:color="auto"/>
                            <w:bottom w:val="none" w:sz="0" w:space="0" w:color="auto"/>
                            <w:right w:val="none" w:sz="0" w:space="0" w:color="auto"/>
                          </w:divBdr>
                        </w:div>
                      </w:divsChild>
                    </w:div>
                    <w:div w:id="50856704">
                      <w:marLeft w:val="0"/>
                      <w:marRight w:val="0"/>
                      <w:marTop w:val="0"/>
                      <w:marBottom w:val="0"/>
                      <w:divBdr>
                        <w:top w:val="none" w:sz="0" w:space="0" w:color="auto"/>
                        <w:left w:val="none" w:sz="0" w:space="0" w:color="auto"/>
                        <w:bottom w:val="none" w:sz="0" w:space="0" w:color="auto"/>
                        <w:right w:val="none" w:sz="0" w:space="0" w:color="auto"/>
                      </w:divBdr>
                      <w:divsChild>
                        <w:div w:id="440997686">
                          <w:marLeft w:val="0"/>
                          <w:marRight w:val="0"/>
                          <w:marTop w:val="0"/>
                          <w:marBottom w:val="0"/>
                          <w:divBdr>
                            <w:top w:val="none" w:sz="0" w:space="0" w:color="auto"/>
                            <w:left w:val="none" w:sz="0" w:space="0" w:color="auto"/>
                            <w:bottom w:val="none" w:sz="0" w:space="0" w:color="auto"/>
                            <w:right w:val="none" w:sz="0" w:space="0" w:color="auto"/>
                          </w:divBdr>
                        </w:div>
                      </w:divsChild>
                    </w:div>
                    <w:div w:id="2097094881">
                      <w:marLeft w:val="0"/>
                      <w:marRight w:val="0"/>
                      <w:marTop w:val="0"/>
                      <w:marBottom w:val="0"/>
                      <w:divBdr>
                        <w:top w:val="none" w:sz="0" w:space="0" w:color="auto"/>
                        <w:left w:val="none" w:sz="0" w:space="0" w:color="auto"/>
                        <w:bottom w:val="none" w:sz="0" w:space="0" w:color="auto"/>
                        <w:right w:val="none" w:sz="0" w:space="0" w:color="auto"/>
                      </w:divBdr>
                      <w:divsChild>
                        <w:div w:id="451290908">
                          <w:marLeft w:val="0"/>
                          <w:marRight w:val="0"/>
                          <w:marTop w:val="0"/>
                          <w:marBottom w:val="0"/>
                          <w:divBdr>
                            <w:top w:val="none" w:sz="0" w:space="0" w:color="auto"/>
                            <w:left w:val="none" w:sz="0" w:space="0" w:color="auto"/>
                            <w:bottom w:val="none" w:sz="0" w:space="0" w:color="auto"/>
                            <w:right w:val="none" w:sz="0" w:space="0" w:color="auto"/>
                          </w:divBdr>
                        </w:div>
                      </w:divsChild>
                    </w:div>
                    <w:div w:id="1102383950">
                      <w:marLeft w:val="0"/>
                      <w:marRight w:val="0"/>
                      <w:marTop w:val="0"/>
                      <w:marBottom w:val="0"/>
                      <w:divBdr>
                        <w:top w:val="none" w:sz="0" w:space="0" w:color="auto"/>
                        <w:left w:val="none" w:sz="0" w:space="0" w:color="auto"/>
                        <w:bottom w:val="none" w:sz="0" w:space="0" w:color="auto"/>
                        <w:right w:val="none" w:sz="0" w:space="0" w:color="auto"/>
                      </w:divBdr>
                      <w:divsChild>
                        <w:div w:id="1957058141">
                          <w:marLeft w:val="0"/>
                          <w:marRight w:val="0"/>
                          <w:marTop w:val="0"/>
                          <w:marBottom w:val="0"/>
                          <w:divBdr>
                            <w:top w:val="none" w:sz="0" w:space="0" w:color="auto"/>
                            <w:left w:val="none" w:sz="0" w:space="0" w:color="auto"/>
                            <w:bottom w:val="none" w:sz="0" w:space="0" w:color="auto"/>
                            <w:right w:val="none" w:sz="0" w:space="0" w:color="auto"/>
                          </w:divBdr>
                        </w:div>
                      </w:divsChild>
                    </w:div>
                    <w:div w:id="852573351">
                      <w:marLeft w:val="0"/>
                      <w:marRight w:val="0"/>
                      <w:marTop w:val="0"/>
                      <w:marBottom w:val="0"/>
                      <w:divBdr>
                        <w:top w:val="none" w:sz="0" w:space="0" w:color="auto"/>
                        <w:left w:val="none" w:sz="0" w:space="0" w:color="auto"/>
                        <w:bottom w:val="none" w:sz="0" w:space="0" w:color="auto"/>
                        <w:right w:val="none" w:sz="0" w:space="0" w:color="auto"/>
                      </w:divBdr>
                      <w:divsChild>
                        <w:div w:id="757140896">
                          <w:marLeft w:val="0"/>
                          <w:marRight w:val="0"/>
                          <w:marTop w:val="0"/>
                          <w:marBottom w:val="0"/>
                          <w:divBdr>
                            <w:top w:val="none" w:sz="0" w:space="0" w:color="auto"/>
                            <w:left w:val="none" w:sz="0" w:space="0" w:color="auto"/>
                            <w:bottom w:val="none" w:sz="0" w:space="0" w:color="auto"/>
                            <w:right w:val="none" w:sz="0" w:space="0" w:color="auto"/>
                          </w:divBdr>
                        </w:div>
                      </w:divsChild>
                    </w:div>
                    <w:div w:id="1495756913">
                      <w:marLeft w:val="0"/>
                      <w:marRight w:val="0"/>
                      <w:marTop w:val="0"/>
                      <w:marBottom w:val="0"/>
                      <w:divBdr>
                        <w:top w:val="none" w:sz="0" w:space="0" w:color="auto"/>
                        <w:left w:val="none" w:sz="0" w:space="0" w:color="auto"/>
                        <w:bottom w:val="none" w:sz="0" w:space="0" w:color="auto"/>
                        <w:right w:val="none" w:sz="0" w:space="0" w:color="auto"/>
                      </w:divBdr>
                      <w:divsChild>
                        <w:div w:id="2026705520">
                          <w:marLeft w:val="0"/>
                          <w:marRight w:val="0"/>
                          <w:marTop w:val="0"/>
                          <w:marBottom w:val="0"/>
                          <w:divBdr>
                            <w:top w:val="none" w:sz="0" w:space="0" w:color="auto"/>
                            <w:left w:val="none" w:sz="0" w:space="0" w:color="auto"/>
                            <w:bottom w:val="none" w:sz="0" w:space="0" w:color="auto"/>
                            <w:right w:val="none" w:sz="0" w:space="0" w:color="auto"/>
                          </w:divBdr>
                        </w:div>
                      </w:divsChild>
                    </w:div>
                    <w:div w:id="370811681">
                      <w:marLeft w:val="0"/>
                      <w:marRight w:val="0"/>
                      <w:marTop w:val="0"/>
                      <w:marBottom w:val="0"/>
                      <w:divBdr>
                        <w:top w:val="none" w:sz="0" w:space="0" w:color="auto"/>
                        <w:left w:val="none" w:sz="0" w:space="0" w:color="auto"/>
                        <w:bottom w:val="none" w:sz="0" w:space="0" w:color="auto"/>
                        <w:right w:val="none" w:sz="0" w:space="0" w:color="auto"/>
                      </w:divBdr>
                      <w:divsChild>
                        <w:div w:id="1488593910">
                          <w:marLeft w:val="0"/>
                          <w:marRight w:val="0"/>
                          <w:marTop w:val="0"/>
                          <w:marBottom w:val="0"/>
                          <w:divBdr>
                            <w:top w:val="none" w:sz="0" w:space="0" w:color="auto"/>
                            <w:left w:val="none" w:sz="0" w:space="0" w:color="auto"/>
                            <w:bottom w:val="none" w:sz="0" w:space="0" w:color="auto"/>
                            <w:right w:val="none" w:sz="0" w:space="0" w:color="auto"/>
                          </w:divBdr>
                        </w:div>
                      </w:divsChild>
                    </w:div>
                    <w:div w:id="1136949949">
                      <w:marLeft w:val="0"/>
                      <w:marRight w:val="0"/>
                      <w:marTop w:val="0"/>
                      <w:marBottom w:val="0"/>
                      <w:divBdr>
                        <w:top w:val="none" w:sz="0" w:space="0" w:color="auto"/>
                        <w:left w:val="none" w:sz="0" w:space="0" w:color="auto"/>
                        <w:bottom w:val="none" w:sz="0" w:space="0" w:color="auto"/>
                        <w:right w:val="none" w:sz="0" w:space="0" w:color="auto"/>
                      </w:divBdr>
                      <w:divsChild>
                        <w:div w:id="1151366988">
                          <w:marLeft w:val="0"/>
                          <w:marRight w:val="0"/>
                          <w:marTop w:val="0"/>
                          <w:marBottom w:val="0"/>
                          <w:divBdr>
                            <w:top w:val="none" w:sz="0" w:space="0" w:color="auto"/>
                            <w:left w:val="none" w:sz="0" w:space="0" w:color="auto"/>
                            <w:bottom w:val="none" w:sz="0" w:space="0" w:color="auto"/>
                            <w:right w:val="none" w:sz="0" w:space="0" w:color="auto"/>
                          </w:divBdr>
                        </w:div>
                      </w:divsChild>
                    </w:div>
                    <w:div w:id="1319768242">
                      <w:marLeft w:val="0"/>
                      <w:marRight w:val="0"/>
                      <w:marTop w:val="0"/>
                      <w:marBottom w:val="0"/>
                      <w:divBdr>
                        <w:top w:val="none" w:sz="0" w:space="0" w:color="auto"/>
                        <w:left w:val="none" w:sz="0" w:space="0" w:color="auto"/>
                        <w:bottom w:val="none" w:sz="0" w:space="0" w:color="auto"/>
                        <w:right w:val="none" w:sz="0" w:space="0" w:color="auto"/>
                      </w:divBdr>
                      <w:divsChild>
                        <w:div w:id="1050572884">
                          <w:marLeft w:val="0"/>
                          <w:marRight w:val="0"/>
                          <w:marTop w:val="0"/>
                          <w:marBottom w:val="0"/>
                          <w:divBdr>
                            <w:top w:val="none" w:sz="0" w:space="0" w:color="auto"/>
                            <w:left w:val="none" w:sz="0" w:space="0" w:color="auto"/>
                            <w:bottom w:val="none" w:sz="0" w:space="0" w:color="auto"/>
                            <w:right w:val="none" w:sz="0" w:space="0" w:color="auto"/>
                          </w:divBdr>
                        </w:div>
                      </w:divsChild>
                    </w:div>
                    <w:div w:id="1798647491">
                      <w:marLeft w:val="0"/>
                      <w:marRight w:val="0"/>
                      <w:marTop w:val="0"/>
                      <w:marBottom w:val="0"/>
                      <w:divBdr>
                        <w:top w:val="none" w:sz="0" w:space="0" w:color="auto"/>
                        <w:left w:val="none" w:sz="0" w:space="0" w:color="auto"/>
                        <w:bottom w:val="none" w:sz="0" w:space="0" w:color="auto"/>
                        <w:right w:val="none" w:sz="0" w:space="0" w:color="auto"/>
                      </w:divBdr>
                      <w:divsChild>
                        <w:div w:id="468667864">
                          <w:marLeft w:val="0"/>
                          <w:marRight w:val="0"/>
                          <w:marTop w:val="0"/>
                          <w:marBottom w:val="0"/>
                          <w:divBdr>
                            <w:top w:val="none" w:sz="0" w:space="0" w:color="auto"/>
                            <w:left w:val="none" w:sz="0" w:space="0" w:color="auto"/>
                            <w:bottom w:val="none" w:sz="0" w:space="0" w:color="auto"/>
                            <w:right w:val="none" w:sz="0" w:space="0" w:color="auto"/>
                          </w:divBdr>
                        </w:div>
                      </w:divsChild>
                    </w:div>
                    <w:div w:id="713820566">
                      <w:marLeft w:val="0"/>
                      <w:marRight w:val="0"/>
                      <w:marTop w:val="0"/>
                      <w:marBottom w:val="0"/>
                      <w:divBdr>
                        <w:top w:val="none" w:sz="0" w:space="0" w:color="auto"/>
                        <w:left w:val="none" w:sz="0" w:space="0" w:color="auto"/>
                        <w:bottom w:val="none" w:sz="0" w:space="0" w:color="auto"/>
                        <w:right w:val="none" w:sz="0" w:space="0" w:color="auto"/>
                      </w:divBdr>
                      <w:divsChild>
                        <w:div w:id="2002000882">
                          <w:marLeft w:val="0"/>
                          <w:marRight w:val="0"/>
                          <w:marTop w:val="0"/>
                          <w:marBottom w:val="0"/>
                          <w:divBdr>
                            <w:top w:val="none" w:sz="0" w:space="0" w:color="auto"/>
                            <w:left w:val="none" w:sz="0" w:space="0" w:color="auto"/>
                            <w:bottom w:val="none" w:sz="0" w:space="0" w:color="auto"/>
                            <w:right w:val="none" w:sz="0" w:space="0" w:color="auto"/>
                          </w:divBdr>
                        </w:div>
                      </w:divsChild>
                    </w:div>
                    <w:div w:id="2092121503">
                      <w:marLeft w:val="0"/>
                      <w:marRight w:val="0"/>
                      <w:marTop w:val="0"/>
                      <w:marBottom w:val="0"/>
                      <w:divBdr>
                        <w:top w:val="none" w:sz="0" w:space="0" w:color="auto"/>
                        <w:left w:val="none" w:sz="0" w:space="0" w:color="auto"/>
                        <w:bottom w:val="none" w:sz="0" w:space="0" w:color="auto"/>
                        <w:right w:val="none" w:sz="0" w:space="0" w:color="auto"/>
                      </w:divBdr>
                      <w:divsChild>
                        <w:div w:id="1276911388">
                          <w:marLeft w:val="0"/>
                          <w:marRight w:val="0"/>
                          <w:marTop w:val="0"/>
                          <w:marBottom w:val="0"/>
                          <w:divBdr>
                            <w:top w:val="none" w:sz="0" w:space="0" w:color="auto"/>
                            <w:left w:val="none" w:sz="0" w:space="0" w:color="auto"/>
                            <w:bottom w:val="none" w:sz="0" w:space="0" w:color="auto"/>
                            <w:right w:val="none" w:sz="0" w:space="0" w:color="auto"/>
                          </w:divBdr>
                        </w:div>
                      </w:divsChild>
                    </w:div>
                    <w:div w:id="307903187">
                      <w:marLeft w:val="0"/>
                      <w:marRight w:val="0"/>
                      <w:marTop w:val="0"/>
                      <w:marBottom w:val="0"/>
                      <w:divBdr>
                        <w:top w:val="none" w:sz="0" w:space="0" w:color="auto"/>
                        <w:left w:val="none" w:sz="0" w:space="0" w:color="auto"/>
                        <w:bottom w:val="none" w:sz="0" w:space="0" w:color="auto"/>
                        <w:right w:val="none" w:sz="0" w:space="0" w:color="auto"/>
                      </w:divBdr>
                      <w:divsChild>
                        <w:div w:id="141235549">
                          <w:marLeft w:val="0"/>
                          <w:marRight w:val="0"/>
                          <w:marTop w:val="0"/>
                          <w:marBottom w:val="0"/>
                          <w:divBdr>
                            <w:top w:val="none" w:sz="0" w:space="0" w:color="auto"/>
                            <w:left w:val="none" w:sz="0" w:space="0" w:color="auto"/>
                            <w:bottom w:val="none" w:sz="0" w:space="0" w:color="auto"/>
                            <w:right w:val="none" w:sz="0" w:space="0" w:color="auto"/>
                          </w:divBdr>
                        </w:div>
                      </w:divsChild>
                    </w:div>
                    <w:div w:id="1670474936">
                      <w:marLeft w:val="0"/>
                      <w:marRight w:val="0"/>
                      <w:marTop w:val="0"/>
                      <w:marBottom w:val="0"/>
                      <w:divBdr>
                        <w:top w:val="none" w:sz="0" w:space="0" w:color="auto"/>
                        <w:left w:val="none" w:sz="0" w:space="0" w:color="auto"/>
                        <w:bottom w:val="none" w:sz="0" w:space="0" w:color="auto"/>
                        <w:right w:val="none" w:sz="0" w:space="0" w:color="auto"/>
                      </w:divBdr>
                      <w:divsChild>
                        <w:div w:id="1030685378">
                          <w:marLeft w:val="0"/>
                          <w:marRight w:val="0"/>
                          <w:marTop w:val="0"/>
                          <w:marBottom w:val="0"/>
                          <w:divBdr>
                            <w:top w:val="none" w:sz="0" w:space="0" w:color="auto"/>
                            <w:left w:val="none" w:sz="0" w:space="0" w:color="auto"/>
                            <w:bottom w:val="none" w:sz="0" w:space="0" w:color="auto"/>
                            <w:right w:val="none" w:sz="0" w:space="0" w:color="auto"/>
                          </w:divBdr>
                        </w:div>
                      </w:divsChild>
                    </w:div>
                    <w:div w:id="916523586">
                      <w:marLeft w:val="0"/>
                      <w:marRight w:val="0"/>
                      <w:marTop w:val="0"/>
                      <w:marBottom w:val="0"/>
                      <w:divBdr>
                        <w:top w:val="none" w:sz="0" w:space="0" w:color="auto"/>
                        <w:left w:val="none" w:sz="0" w:space="0" w:color="auto"/>
                        <w:bottom w:val="none" w:sz="0" w:space="0" w:color="auto"/>
                        <w:right w:val="none" w:sz="0" w:space="0" w:color="auto"/>
                      </w:divBdr>
                      <w:divsChild>
                        <w:div w:id="4138408">
                          <w:marLeft w:val="0"/>
                          <w:marRight w:val="0"/>
                          <w:marTop w:val="0"/>
                          <w:marBottom w:val="0"/>
                          <w:divBdr>
                            <w:top w:val="none" w:sz="0" w:space="0" w:color="auto"/>
                            <w:left w:val="none" w:sz="0" w:space="0" w:color="auto"/>
                            <w:bottom w:val="none" w:sz="0" w:space="0" w:color="auto"/>
                            <w:right w:val="none" w:sz="0" w:space="0" w:color="auto"/>
                          </w:divBdr>
                        </w:div>
                      </w:divsChild>
                    </w:div>
                    <w:div w:id="1926180358">
                      <w:marLeft w:val="0"/>
                      <w:marRight w:val="0"/>
                      <w:marTop w:val="0"/>
                      <w:marBottom w:val="0"/>
                      <w:divBdr>
                        <w:top w:val="none" w:sz="0" w:space="0" w:color="auto"/>
                        <w:left w:val="none" w:sz="0" w:space="0" w:color="auto"/>
                        <w:bottom w:val="none" w:sz="0" w:space="0" w:color="auto"/>
                        <w:right w:val="none" w:sz="0" w:space="0" w:color="auto"/>
                      </w:divBdr>
                      <w:divsChild>
                        <w:div w:id="249824446">
                          <w:marLeft w:val="0"/>
                          <w:marRight w:val="0"/>
                          <w:marTop w:val="0"/>
                          <w:marBottom w:val="0"/>
                          <w:divBdr>
                            <w:top w:val="none" w:sz="0" w:space="0" w:color="auto"/>
                            <w:left w:val="none" w:sz="0" w:space="0" w:color="auto"/>
                            <w:bottom w:val="none" w:sz="0" w:space="0" w:color="auto"/>
                            <w:right w:val="none" w:sz="0" w:space="0" w:color="auto"/>
                          </w:divBdr>
                        </w:div>
                      </w:divsChild>
                    </w:div>
                    <w:div w:id="41949684">
                      <w:marLeft w:val="0"/>
                      <w:marRight w:val="0"/>
                      <w:marTop w:val="0"/>
                      <w:marBottom w:val="0"/>
                      <w:divBdr>
                        <w:top w:val="none" w:sz="0" w:space="0" w:color="auto"/>
                        <w:left w:val="none" w:sz="0" w:space="0" w:color="auto"/>
                        <w:bottom w:val="none" w:sz="0" w:space="0" w:color="auto"/>
                        <w:right w:val="none" w:sz="0" w:space="0" w:color="auto"/>
                      </w:divBdr>
                      <w:divsChild>
                        <w:div w:id="892424741">
                          <w:marLeft w:val="0"/>
                          <w:marRight w:val="0"/>
                          <w:marTop w:val="0"/>
                          <w:marBottom w:val="0"/>
                          <w:divBdr>
                            <w:top w:val="none" w:sz="0" w:space="0" w:color="auto"/>
                            <w:left w:val="none" w:sz="0" w:space="0" w:color="auto"/>
                            <w:bottom w:val="none" w:sz="0" w:space="0" w:color="auto"/>
                            <w:right w:val="none" w:sz="0" w:space="0" w:color="auto"/>
                          </w:divBdr>
                        </w:div>
                      </w:divsChild>
                    </w:div>
                    <w:div w:id="1631739022">
                      <w:marLeft w:val="0"/>
                      <w:marRight w:val="0"/>
                      <w:marTop w:val="0"/>
                      <w:marBottom w:val="0"/>
                      <w:divBdr>
                        <w:top w:val="none" w:sz="0" w:space="0" w:color="auto"/>
                        <w:left w:val="none" w:sz="0" w:space="0" w:color="auto"/>
                        <w:bottom w:val="none" w:sz="0" w:space="0" w:color="auto"/>
                        <w:right w:val="none" w:sz="0" w:space="0" w:color="auto"/>
                      </w:divBdr>
                      <w:divsChild>
                        <w:div w:id="935095019">
                          <w:marLeft w:val="0"/>
                          <w:marRight w:val="0"/>
                          <w:marTop w:val="0"/>
                          <w:marBottom w:val="0"/>
                          <w:divBdr>
                            <w:top w:val="none" w:sz="0" w:space="0" w:color="auto"/>
                            <w:left w:val="none" w:sz="0" w:space="0" w:color="auto"/>
                            <w:bottom w:val="none" w:sz="0" w:space="0" w:color="auto"/>
                            <w:right w:val="none" w:sz="0" w:space="0" w:color="auto"/>
                          </w:divBdr>
                        </w:div>
                      </w:divsChild>
                    </w:div>
                    <w:div w:id="1037660502">
                      <w:marLeft w:val="0"/>
                      <w:marRight w:val="0"/>
                      <w:marTop w:val="0"/>
                      <w:marBottom w:val="0"/>
                      <w:divBdr>
                        <w:top w:val="none" w:sz="0" w:space="0" w:color="auto"/>
                        <w:left w:val="none" w:sz="0" w:space="0" w:color="auto"/>
                        <w:bottom w:val="none" w:sz="0" w:space="0" w:color="auto"/>
                        <w:right w:val="none" w:sz="0" w:space="0" w:color="auto"/>
                      </w:divBdr>
                      <w:divsChild>
                        <w:div w:id="1418600332">
                          <w:marLeft w:val="0"/>
                          <w:marRight w:val="0"/>
                          <w:marTop w:val="0"/>
                          <w:marBottom w:val="0"/>
                          <w:divBdr>
                            <w:top w:val="none" w:sz="0" w:space="0" w:color="auto"/>
                            <w:left w:val="none" w:sz="0" w:space="0" w:color="auto"/>
                            <w:bottom w:val="none" w:sz="0" w:space="0" w:color="auto"/>
                            <w:right w:val="none" w:sz="0" w:space="0" w:color="auto"/>
                          </w:divBdr>
                        </w:div>
                      </w:divsChild>
                    </w:div>
                    <w:div w:id="1072317409">
                      <w:marLeft w:val="0"/>
                      <w:marRight w:val="0"/>
                      <w:marTop w:val="0"/>
                      <w:marBottom w:val="0"/>
                      <w:divBdr>
                        <w:top w:val="none" w:sz="0" w:space="0" w:color="auto"/>
                        <w:left w:val="none" w:sz="0" w:space="0" w:color="auto"/>
                        <w:bottom w:val="none" w:sz="0" w:space="0" w:color="auto"/>
                        <w:right w:val="none" w:sz="0" w:space="0" w:color="auto"/>
                      </w:divBdr>
                      <w:divsChild>
                        <w:div w:id="423304619">
                          <w:marLeft w:val="0"/>
                          <w:marRight w:val="0"/>
                          <w:marTop w:val="0"/>
                          <w:marBottom w:val="0"/>
                          <w:divBdr>
                            <w:top w:val="none" w:sz="0" w:space="0" w:color="auto"/>
                            <w:left w:val="none" w:sz="0" w:space="0" w:color="auto"/>
                            <w:bottom w:val="none" w:sz="0" w:space="0" w:color="auto"/>
                            <w:right w:val="none" w:sz="0" w:space="0" w:color="auto"/>
                          </w:divBdr>
                        </w:div>
                      </w:divsChild>
                    </w:div>
                    <w:div w:id="1799760581">
                      <w:marLeft w:val="0"/>
                      <w:marRight w:val="0"/>
                      <w:marTop w:val="0"/>
                      <w:marBottom w:val="0"/>
                      <w:divBdr>
                        <w:top w:val="none" w:sz="0" w:space="0" w:color="auto"/>
                        <w:left w:val="none" w:sz="0" w:space="0" w:color="auto"/>
                        <w:bottom w:val="none" w:sz="0" w:space="0" w:color="auto"/>
                        <w:right w:val="none" w:sz="0" w:space="0" w:color="auto"/>
                      </w:divBdr>
                      <w:divsChild>
                        <w:div w:id="505706617">
                          <w:marLeft w:val="0"/>
                          <w:marRight w:val="0"/>
                          <w:marTop w:val="0"/>
                          <w:marBottom w:val="0"/>
                          <w:divBdr>
                            <w:top w:val="none" w:sz="0" w:space="0" w:color="auto"/>
                            <w:left w:val="none" w:sz="0" w:space="0" w:color="auto"/>
                            <w:bottom w:val="none" w:sz="0" w:space="0" w:color="auto"/>
                            <w:right w:val="none" w:sz="0" w:space="0" w:color="auto"/>
                          </w:divBdr>
                        </w:div>
                      </w:divsChild>
                    </w:div>
                    <w:div w:id="1713917274">
                      <w:marLeft w:val="0"/>
                      <w:marRight w:val="0"/>
                      <w:marTop w:val="0"/>
                      <w:marBottom w:val="0"/>
                      <w:divBdr>
                        <w:top w:val="none" w:sz="0" w:space="0" w:color="auto"/>
                        <w:left w:val="none" w:sz="0" w:space="0" w:color="auto"/>
                        <w:bottom w:val="none" w:sz="0" w:space="0" w:color="auto"/>
                        <w:right w:val="none" w:sz="0" w:space="0" w:color="auto"/>
                      </w:divBdr>
                      <w:divsChild>
                        <w:div w:id="1498497538">
                          <w:marLeft w:val="0"/>
                          <w:marRight w:val="0"/>
                          <w:marTop w:val="0"/>
                          <w:marBottom w:val="0"/>
                          <w:divBdr>
                            <w:top w:val="none" w:sz="0" w:space="0" w:color="auto"/>
                            <w:left w:val="none" w:sz="0" w:space="0" w:color="auto"/>
                            <w:bottom w:val="none" w:sz="0" w:space="0" w:color="auto"/>
                            <w:right w:val="none" w:sz="0" w:space="0" w:color="auto"/>
                          </w:divBdr>
                        </w:div>
                      </w:divsChild>
                    </w:div>
                    <w:div w:id="656225785">
                      <w:marLeft w:val="0"/>
                      <w:marRight w:val="0"/>
                      <w:marTop w:val="0"/>
                      <w:marBottom w:val="0"/>
                      <w:divBdr>
                        <w:top w:val="none" w:sz="0" w:space="0" w:color="auto"/>
                        <w:left w:val="none" w:sz="0" w:space="0" w:color="auto"/>
                        <w:bottom w:val="none" w:sz="0" w:space="0" w:color="auto"/>
                        <w:right w:val="none" w:sz="0" w:space="0" w:color="auto"/>
                      </w:divBdr>
                      <w:divsChild>
                        <w:div w:id="166945553">
                          <w:marLeft w:val="0"/>
                          <w:marRight w:val="0"/>
                          <w:marTop w:val="0"/>
                          <w:marBottom w:val="0"/>
                          <w:divBdr>
                            <w:top w:val="none" w:sz="0" w:space="0" w:color="auto"/>
                            <w:left w:val="none" w:sz="0" w:space="0" w:color="auto"/>
                            <w:bottom w:val="none" w:sz="0" w:space="0" w:color="auto"/>
                            <w:right w:val="none" w:sz="0" w:space="0" w:color="auto"/>
                          </w:divBdr>
                        </w:div>
                      </w:divsChild>
                    </w:div>
                    <w:div w:id="1967159341">
                      <w:marLeft w:val="0"/>
                      <w:marRight w:val="0"/>
                      <w:marTop w:val="0"/>
                      <w:marBottom w:val="0"/>
                      <w:divBdr>
                        <w:top w:val="none" w:sz="0" w:space="0" w:color="auto"/>
                        <w:left w:val="none" w:sz="0" w:space="0" w:color="auto"/>
                        <w:bottom w:val="none" w:sz="0" w:space="0" w:color="auto"/>
                        <w:right w:val="none" w:sz="0" w:space="0" w:color="auto"/>
                      </w:divBdr>
                      <w:divsChild>
                        <w:div w:id="856963729">
                          <w:marLeft w:val="0"/>
                          <w:marRight w:val="0"/>
                          <w:marTop w:val="0"/>
                          <w:marBottom w:val="0"/>
                          <w:divBdr>
                            <w:top w:val="none" w:sz="0" w:space="0" w:color="auto"/>
                            <w:left w:val="none" w:sz="0" w:space="0" w:color="auto"/>
                            <w:bottom w:val="none" w:sz="0" w:space="0" w:color="auto"/>
                            <w:right w:val="none" w:sz="0" w:space="0" w:color="auto"/>
                          </w:divBdr>
                        </w:div>
                      </w:divsChild>
                    </w:div>
                    <w:div w:id="1913588159">
                      <w:marLeft w:val="0"/>
                      <w:marRight w:val="0"/>
                      <w:marTop w:val="0"/>
                      <w:marBottom w:val="0"/>
                      <w:divBdr>
                        <w:top w:val="none" w:sz="0" w:space="0" w:color="auto"/>
                        <w:left w:val="none" w:sz="0" w:space="0" w:color="auto"/>
                        <w:bottom w:val="none" w:sz="0" w:space="0" w:color="auto"/>
                        <w:right w:val="none" w:sz="0" w:space="0" w:color="auto"/>
                      </w:divBdr>
                      <w:divsChild>
                        <w:div w:id="313801428">
                          <w:marLeft w:val="0"/>
                          <w:marRight w:val="0"/>
                          <w:marTop w:val="0"/>
                          <w:marBottom w:val="0"/>
                          <w:divBdr>
                            <w:top w:val="none" w:sz="0" w:space="0" w:color="auto"/>
                            <w:left w:val="none" w:sz="0" w:space="0" w:color="auto"/>
                            <w:bottom w:val="none" w:sz="0" w:space="0" w:color="auto"/>
                            <w:right w:val="none" w:sz="0" w:space="0" w:color="auto"/>
                          </w:divBdr>
                        </w:div>
                      </w:divsChild>
                    </w:div>
                    <w:div w:id="868031143">
                      <w:marLeft w:val="0"/>
                      <w:marRight w:val="0"/>
                      <w:marTop w:val="0"/>
                      <w:marBottom w:val="0"/>
                      <w:divBdr>
                        <w:top w:val="none" w:sz="0" w:space="0" w:color="auto"/>
                        <w:left w:val="none" w:sz="0" w:space="0" w:color="auto"/>
                        <w:bottom w:val="none" w:sz="0" w:space="0" w:color="auto"/>
                        <w:right w:val="none" w:sz="0" w:space="0" w:color="auto"/>
                      </w:divBdr>
                      <w:divsChild>
                        <w:div w:id="1864127772">
                          <w:marLeft w:val="0"/>
                          <w:marRight w:val="0"/>
                          <w:marTop w:val="0"/>
                          <w:marBottom w:val="0"/>
                          <w:divBdr>
                            <w:top w:val="none" w:sz="0" w:space="0" w:color="auto"/>
                            <w:left w:val="none" w:sz="0" w:space="0" w:color="auto"/>
                            <w:bottom w:val="none" w:sz="0" w:space="0" w:color="auto"/>
                            <w:right w:val="none" w:sz="0" w:space="0" w:color="auto"/>
                          </w:divBdr>
                        </w:div>
                      </w:divsChild>
                    </w:div>
                    <w:div w:id="827018097">
                      <w:marLeft w:val="0"/>
                      <w:marRight w:val="0"/>
                      <w:marTop w:val="0"/>
                      <w:marBottom w:val="0"/>
                      <w:divBdr>
                        <w:top w:val="none" w:sz="0" w:space="0" w:color="auto"/>
                        <w:left w:val="none" w:sz="0" w:space="0" w:color="auto"/>
                        <w:bottom w:val="none" w:sz="0" w:space="0" w:color="auto"/>
                        <w:right w:val="none" w:sz="0" w:space="0" w:color="auto"/>
                      </w:divBdr>
                      <w:divsChild>
                        <w:div w:id="202375893">
                          <w:marLeft w:val="0"/>
                          <w:marRight w:val="0"/>
                          <w:marTop w:val="0"/>
                          <w:marBottom w:val="0"/>
                          <w:divBdr>
                            <w:top w:val="none" w:sz="0" w:space="0" w:color="auto"/>
                            <w:left w:val="none" w:sz="0" w:space="0" w:color="auto"/>
                            <w:bottom w:val="none" w:sz="0" w:space="0" w:color="auto"/>
                            <w:right w:val="none" w:sz="0" w:space="0" w:color="auto"/>
                          </w:divBdr>
                        </w:div>
                      </w:divsChild>
                    </w:div>
                    <w:div w:id="1624117975">
                      <w:marLeft w:val="0"/>
                      <w:marRight w:val="0"/>
                      <w:marTop w:val="0"/>
                      <w:marBottom w:val="0"/>
                      <w:divBdr>
                        <w:top w:val="none" w:sz="0" w:space="0" w:color="auto"/>
                        <w:left w:val="none" w:sz="0" w:space="0" w:color="auto"/>
                        <w:bottom w:val="none" w:sz="0" w:space="0" w:color="auto"/>
                        <w:right w:val="none" w:sz="0" w:space="0" w:color="auto"/>
                      </w:divBdr>
                      <w:divsChild>
                        <w:div w:id="987366242">
                          <w:marLeft w:val="0"/>
                          <w:marRight w:val="0"/>
                          <w:marTop w:val="0"/>
                          <w:marBottom w:val="0"/>
                          <w:divBdr>
                            <w:top w:val="none" w:sz="0" w:space="0" w:color="auto"/>
                            <w:left w:val="none" w:sz="0" w:space="0" w:color="auto"/>
                            <w:bottom w:val="none" w:sz="0" w:space="0" w:color="auto"/>
                            <w:right w:val="none" w:sz="0" w:space="0" w:color="auto"/>
                          </w:divBdr>
                        </w:div>
                      </w:divsChild>
                    </w:div>
                    <w:div w:id="425075213">
                      <w:marLeft w:val="0"/>
                      <w:marRight w:val="0"/>
                      <w:marTop w:val="0"/>
                      <w:marBottom w:val="0"/>
                      <w:divBdr>
                        <w:top w:val="none" w:sz="0" w:space="0" w:color="auto"/>
                        <w:left w:val="none" w:sz="0" w:space="0" w:color="auto"/>
                        <w:bottom w:val="none" w:sz="0" w:space="0" w:color="auto"/>
                        <w:right w:val="none" w:sz="0" w:space="0" w:color="auto"/>
                      </w:divBdr>
                      <w:divsChild>
                        <w:div w:id="1058700921">
                          <w:marLeft w:val="0"/>
                          <w:marRight w:val="0"/>
                          <w:marTop w:val="0"/>
                          <w:marBottom w:val="0"/>
                          <w:divBdr>
                            <w:top w:val="none" w:sz="0" w:space="0" w:color="auto"/>
                            <w:left w:val="none" w:sz="0" w:space="0" w:color="auto"/>
                            <w:bottom w:val="none" w:sz="0" w:space="0" w:color="auto"/>
                            <w:right w:val="none" w:sz="0" w:space="0" w:color="auto"/>
                          </w:divBdr>
                        </w:div>
                      </w:divsChild>
                    </w:div>
                    <w:div w:id="727070978">
                      <w:marLeft w:val="0"/>
                      <w:marRight w:val="0"/>
                      <w:marTop w:val="0"/>
                      <w:marBottom w:val="0"/>
                      <w:divBdr>
                        <w:top w:val="none" w:sz="0" w:space="0" w:color="auto"/>
                        <w:left w:val="none" w:sz="0" w:space="0" w:color="auto"/>
                        <w:bottom w:val="none" w:sz="0" w:space="0" w:color="auto"/>
                        <w:right w:val="none" w:sz="0" w:space="0" w:color="auto"/>
                      </w:divBdr>
                      <w:divsChild>
                        <w:div w:id="1281032667">
                          <w:marLeft w:val="0"/>
                          <w:marRight w:val="0"/>
                          <w:marTop w:val="0"/>
                          <w:marBottom w:val="0"/>
                          <w:divBdr>
                            <w:top w:val="none" w:sz="0" w:space="0" w:color="auto"/>
                            <w:left w:val="none" w:sz="0" w:space="0" w:color="auto"/>
                            <w:bottom w:val="none" w:sz="0" w:space="0" w:color="auto"/>
                            <w:right w:val="none" w:sz="0" w:space="0" w:color="auto"/>
                          </w:divBdr>
                        </w:div>
                      </w:divsChild>
                    </w:div>
                    <w:div w:id="418332466">
                      <w:marLeft w:val="0"/>
                      <w:marRight w:val="0"/>
                      <w:marTop w:val="0"/>
                      <w:marBottom w:val="0"/>
                      <w:divBdr>
                        <w:top w:val="none" w:sz="0" w:space="0" w:color="auto"/>
                        <w:left w:val="none" w:sz="0" w:space="0" w:color="auto"/>
                        <w:bottom w:val="none" w:sz="0" w:space="0" w:color="auto"/>
                        <w:right w:val="none" w:sz="0" w:space="0" w:color="auto"/>
                      </w:divBdr>
                      <w:divsChild>
                        <w:div w:id="614485041">
                          <w:marLeft w:val="0"/>
                          <w:marRight w:val="0"/>
                          <w:marTop w:val="0"/>
                          <w:marBottom w:val="0"/>
                          <w:divBdr>
                            <w:top w:val="none" w:sz="0" w:space="0" w:color="auto"/>
                            <w:left w:val="none" w:sz="0" w:space="0" w:color="auto"/>
                            <w:bottom w:val="none" w:sz="0" w:space="0" w:color="auto"/>
                            <w:right w:val="none" w:sz="0" w:space="0" w:color="auto"/>
                          </w:divBdr>
                        </w:div>
                      </w:divsChild>
                    </w:div>
                    <w:div w:id="612520421">
                      <w:marLeft w:val="0"/>
                      <w:marRight w:val="0"/>
                      <w:marTop w:val="0"/>
                      <w:marBottom w:val="0"/>
                      <w:divBdr>
                        <w:top w:val="none" w:sz="0" w:space="0" w:color="auto"/>
                        <w:left w:val="none" w:sz="0" w:space="0" w:color="auto"/>
                        <w:bottom w:val="none" w:sz="0" w:space="0" w:color="auto"/>
                        <w:right w:val="none" w:sz="0" w:space="0" w:color="auto"/>
                      </w:divBdr>
                      <w:divsChild>
                        <w:div w:id="2141655132">
                          <w:marLeft w:val="0"/>
                          <w:marRight w:val="0"/>
                          <w:marTop w:val="0"/>
                          <w:marBottom w:val="0"/>
                          <w:divBdr>
                            <w:top w:val="none" w:sz="0" w:space="0" w:color="auto"/>
                            <w:left w:val="none" w:sz="0" w:space="0" w:color="auto"/>
                            <w:bottom w:val="none" w:sz="0" w:space="0" w:color="auto"/>
                            <w:right w:val="none" w:sz="0" w:space="0" w:color="auto"/>
                          </w:divBdr>
                        </w:div>
                      </w:divsChild>
                    </w:div>
                    <w:div w:id="1324891524">
                      <w:marLeft w:val="0"/>
                      <w:marRight w:val="0"/>
                      <w:marTop w:val="0"/>
                      <w:marBottom w:val="0"/>
                      <w:divBdr>
                        <w:top w:val="none" w:sz="0" w:space="0" w:color="auto"/>
                        <w:left w:val="none" w:sz="0" w:space="0" w:color="auto"/>
                        <w:bottom w:val="none" w:sz="0" w:space="0" w:color="auto"/>
                        <w:right w:val="none" w:sz="0" w:space="0" w:color="auto"/>
                      </w:divBdr>
                      <w:divsChild>
                        <w:div w:id="1479999637">
                          <w:marLeft w:val="0"/>
                          <w:marRight w:val="0"/>
                          <w:marTop w:val="0"/>
                          <w:marBottom w:val="0"/>
                          <w:divBdr>
                            <w:top w:val="none" w:sz="0" w:space="0" w:color="auto"/>
                            <w:left w:val="none" w:sz="0" w:space="0" w:color="auto"/>
                            <w:bottom w:val="none" w:sz="0" w:space="0" w:color="auto"/>
                            <w:right w:val="none" w:sz="0" w:space="0" w:color="auto"/>
                          </w:divBdr>
                        </w:div>
                      </w:divsChild>
                    </w:div>
                    <w:div w:id="1204358">
                      <w:marLeft w:val="0"/>
                      <w:marRight w:val="0"/>
                      <w:marTop w:val="0"/>
                      <w:marBottom w:val="0"/>
                      <w:divBdr>
                        <w:top w:val="none" w:sz="0" w:space="0" w:color="auto"/>
                        <w:left w:val="none" w:sz="0" w:space="0" w:color="auto"/>
                        <w:bottom w:val="none" w:sz="0" w:space="0" w:color="auto"/>
                        <w:right w:val="none" w:sz="0" w:space="0" w:color="auto"/>
                      </w:divBdr>
                      <w:divsChild>
                        <w:div w:id="281111483">
                          <w:marLeft w:val="0"/>
                          <w:marRight w:val="0"/>
                          <w:marTop w:val="0"/>
                          <w:marBottom w:val="0"/>
                          <w:divBdr>
                            <w:top w:val="none" w:sz="0" w:space="0" w:color="auto"/>
                            <w:left w:val="none" w:sz="0" w:space="0" w:color="auto"/>
                            <w:bottom w:val="none" w:sz="0" w:space="0" w:color="auto"/>
                            <w:right w:val="none" w:sz="0" w:space="0" w:color="auto"/>
                          </w:divBdr>
                        </w:div>
                      </w:divsChild>
                    </w:div>
                    <w:div w:id="1155225904">
                      <w:marLeft w:val="0"/>
                      <w:marRight w:val="0"/>
                      <w:marTop w:val="0"/>
                      <w:marBottom w:val="0"/>
                      <w:divBdr>
                        <w:top w:val="none" w:sz="0" w:space="0" w:color="auto"/>
                        <w:left w:val="none" w:sz="0" w:space="0" w:color="auto"/>
                        <w:bottom w:val="none" w:sz="0" w:space="0" w:color="auto"/>
                        <w:right w:val="none" w:sz="0" w:space="0" w:color="auto"/>
                      </w:divBdr>
                      <w:divsChild>
                        <w:div w:id="691298486">
                          <w:marLeft w:val="0"/>
                          <w:marRight w:val="0"/>
                          <w:marTop w:val="0"/>
                          <w:marBottom w:val="0"/>
                          <w:divBdr>
                            <w:top w:val="none" w:sz="0" w:space="0" w:color="auto"/>
                            <w:left w:val="none" w:sz="0" w:space="0" w:color="auto"/>
                            <w:bottom w:val="none" w:sz="0" w:space="0" w:color="auto"/>
                            <w:right w:val="none" w:sz="0" w:space="0" w:color="auto"/>
                          </w:divBdr>
                        </w:div>
                      </w:divsChild>
                    </w:div>
                    <w:div w:id="1770814198">
                      <w:marLeft w:val="0"/>
                      <w:marRight w:val="0"/>
                      <w:marTop w:val="0"/>
                      <w:marBottom w:val="0"/>
                      <w:divBdr>
                        <w:top w:val="none" w:sz="0" w:space="0" w:color="auto"/>
                        <w:left w:val="none" w:sz="0" w:space="0" w:color="auto"/>
                        <w:bottom w:val="none" w:sz="0" w:space="0" w:color="auto"/>
                        <w:right w:val="none" w:sz="0" w:space="0" w:color="auto"/>
                      </w:divBdr>
                      <w:divsChild>
                        <w:div w:id="788889258">
                          <w:marLeft w:val="0"/>
                          <w:marRight w:val="0"/>
                          <w:marTop w:val="0"/>
                          <w:marBottom w:val="0"/>
                          <w:divBdr>
                            <w:top w:val="none" w:sz="0" w:space="0" w:color="auto"/>
                            <w:left w:val="none" w:sz="0" w:space="0" w:color="auto"/>
                            <w:bottom w:val="none" w:sz="0" w:space="0" w:color="auto"/>
                            <w:right w:val="none" w:sz="0" w:space="0" w:color="auto"/>
                          </w:divBdr>
                        </w:div>
                      </w:divsChild>
                    </w:div>
                    <w:div w:id="1499806126">
                      <w:marLeft w:val="0"/>
                      <w:marRight w:val="0"/>
                      <w:marTop w:val="0"/>
                      <w:marBottom w:val="0"/>
                      <w:divBdr>
                        <w:top w:val="none" w:sz="0" w:space="0" w:color="auto"/>
                        <w:left w:val="none" w:sz="0" w:space="0" w:color="auto"/>
                        <w:bottom w:val="none" w:sz="0" w:space="0" w:color="auto"/>
                        <w:right w:val="none" w:sz="0" w:space="0" w:color="auto"/>
                      </w:divBdr>
                      <w:divsChild>
                        <w:div w:id="1683778139">
                          <w:marLeft w:val="0"/>
                          <w:marRight w:val="0"/>
                          <w:marTop w:val="0"/>
                          <w:marBottom w:val="0"/>
                          <w:divBdr>
                            <w:top w:val="none" w:sz="0" w:space="0" w:color="auto"/>
                            <w:left w:val="none" w:sz="0" w:space="0" w:color="auto"/>
                            <w:bottom w:val="none" w:sz="0" w:space="0" w:color="auto"/>
                            <w:right w:val="none" w:sz="0" w:space="0" w:color="auto"/>
                          </w:divBdr>
                        </w:div>
                      </w:divsChild>
                    </w:div>
                    <w:div w:id="1217014505">
                      <w:marLeft w:val="0"/>
                      <w:marRight w:val="0"/>
                      <w:marTop w:val="0"/>
                      <w:marBottom w:val="0"/>
                      <w:divBdr>
                        <w:top w:val="none" w:sz="0" w:space="0" w:color="auto"/>
                        <w:left w:val="none" w:sz="0" w:space="0" w:color="auto"/>
                        <w:bottom w:val="none" w:sz="0" w:space="0" w:color="auto"/>
                        <w:right w:val="none" w:sz="0" w:space="0" w:color="auto"/>
                      </w:divBdr>
                      <w:divsChild>
                        <w:div w:id="1419710851">
                          <w:marLeft w:val="0"/>
                          <w:marRight w:val="0"/>
                          <w:marTop w:val="0"/>
                          <w:marBottom w:val="0"/>
                          <w:divBdr>
                            <w:top w:val="none" w:sz="0" w:space="0" w:color="auto"/>
                            <w:left w:val="none" w:sz="0" w:space="0" w:color="auto"/>
                            <w:bottom w:val="none" w:sz="0" w:space="0" w:color="auto"/>
                            <w:right w:val="none" w:sz="0" w:space="0" w:color="auto"/>
                          </w:divBdr>
                        </w:div>
                      </w:divsChild>
                    </w:div>
                    <w:div w:id="529801708">
                      <w:marLeft w:val="0"/>
                      <w:marRight w:val="0"/>
                      <w:marTop w:val="0"/>
                      <w:marBottom w:val="0"/>
                      <w:divBdr>
                        <w:top w:val="none" w:sz="0" w:space="0" w:color="auto"/>
                        <w:left w:val="none" w:sz="0" w:space="0" w:color="auto"/>
                        <w:bottom w:val="none" w:sz="0" w:space="0" w:color="auto"/>
                        <w:right w:val="none" w:sz="0" w:space="0" w:color="auto"/>
                      </w:divBdr>
                      <w:divsChild>
                        <w:div w:id="1025865951">
                          <w:marLeft w:val="0"/>
                          <w:marRight w:val="0"/>
                          <w:marTop w:val="0"/>
                          <w:marBottom w:val="0"/>
                          <w:divBdr>
                            <w:top w:val="none" w:sz="0" w:space="0" w:color="auto"/>
                            <w:left w:val="none" w:sz="0" w:space="0" w:color="auto"/>
                            <w:bottom w:val="none" w:sz="0" w:space="0" w:color="auto"/>
                            <w:right w:val="none" w:sz="0" w:space="0" w:color="auto"/>
                          </w:divBdr>
                        </w:div>
                      </w:divsChild>
                    </w:div>
                    <w:div w:id="835805879">
                      <w:marLeft w:val="0"/>
                      <w:marRight w:val="0"/>
                      <w:marTop w:val="0"/>
                      <w:marBottom w:val="0"/>
                      <w:divBdr>
                        <w:top w:val="none" w:sz="0" w:space="0" w:color="auto"/>
                        <w:left w:val="none" w:sz="0" w:space="0" w:color="auto"/>
                        <w:bottom w:val="none" w:sz="0" w:space="0" w:color="auto"/>
                        <w:right w:val="none" w:sz="0" w:space="0" w:color="auto"/>
                      </w:divBdr>
                      <w:divsChild>
                        <w:div w:id="2013214491">
                          <w:marLeft w:val="0"/>
                          <w:marRight w:val="0"/>
                          <w:marTop w:val="0"/>
                          <w:marBottom w:val="0"/>
                          <w:divBdr>
                            <w:top w:val="none" w:sz="0" w:space="0" w:color="auto"/>
                            <w:left w:val="none" w:sz="0" w:space="0" w:color="auto"/>
                            <w:bottom w:val="none" w:sz="0" w:space="0" w:color="auto"/>
                            <w:right w:val="none" w:sz="0" w:space="0" w:color="auto"/>
                          </w:divBdr>
                        </w:div>
                      </w:divsChild>
                    </w:div>
                    <w:div w:id="1560900584">
                      <w:marLeft w:val="0"/>
                      <w:marRight w:val="0"/>
                      <w:marTop w:val="0"/>
                      <w:marBottom w:val="0"/>
                      <w:divBdr>
                        <w:top w:val="none" w:sz="0" w:space="0" w:color="auto"/>
                        <w:left w:val="none" w:sz="0" w:space="0" w:color="auto"/>
                        <w:bottom w:val="none" w:sz="0" w:space="0" w:color="auto"/>
                        <w:right w:val="none" w:sz="0" w:space="0" w:color="auto"/>
                      </w:divBdr>
                      <w:divsChild>
                        <w:div w:id="780800581">
                          <w:marLeft w:val="0"/>
                          <w:marRight w:val="0"/>
                          <w:marTop w:val="0"/>
                          <w:marBottom w:val="0"/>
                          <w:divBdr>
                            <w:top w:val="none" w:sz="0" w:space="0" w:color="auto"/>
                            <w:left w:val="none" w:sz="0" w:space="0" w:color="auto"/>
                            <w:bottom w:val="none" w:sz="0" w:space="0" w:color="auto"/>
                            <w:right w:val="none" w:sz="0" w:space="0" w:color="auto"/>
                          </w:divBdr>
                        </w:div>
                      </w:divsChild>
                    </w:div>
                    <w:div w:id="1198852056">
                      <w:marLeft w:val="0"/>
                      <w:marRight w:val="0"/>
                      <w:marTop w:val="0"/>
                      <w:marBottom w:val="0"/>
                      <w:divBdr>
                        <w:top w:val="none" w:sz="0" w:space="0" w:color="auto"/>
                        <w:left w:val="none" w:sz="0" w:space="0" w:color="auto"/>
                        <w:bottom w:val="none" w:sz="0" w:space="0" w:color="auto"/>
                        <w:right w:val="none" w:sz="0" w:space="0" w:color="auto"/>
                      </w:divBdr>
                      <w:divsChild>
                        <w:div w:id="1062482799">
                          <w:marLeft w:val="0"/>
                          <w:marRight w:val="0"/>
                          <w:marTop w:val="0"/>
                          <w:marBottom w:val="0"/>
                          <w:divBdr>
                            <w:top w:val="none" w:sz="0" w:space="0" w:color="auto"/>
                            <w:left w:val="none" w:sz="0" w:space="0" w:color="auto"/>
                            <w:bottom w:val="none" w:sz="0" w:space="0" w:color="auto"/>
                            <w:right w:val="none" w:sz="0" w:space="0" w:color="auto"/>
                          </w:divBdr>
                        </w:div>
                      </w:divsChild>
                    </w:div>
                    <w:div w:id="542601049">
                      <w:marLeft w:val="0"/>
                      <w:marRight w:val="0"/>
                      <w:marTop w:val="0"/>
                      <w:marBottom w:val="0"/>
                      <w:divBdr>
                        <w:top w:val="none" w:sz="0" w:space="0" w:color="auto"/>
                        <w:left w:val="none" w:sz="0" w:space="0" w:color="auto"/>
                        <w:bottom w:val="none" w:sz="0" w:space="0" w:color="auto"/>
                        <w:right w:val="none" w:sz="0" w:space="0" w:color="auto"/>
                      </w:divBdr>
                      <w:divsChild>
                        <w:div w:id="1766225619">
                          <w:marLeft w:val="0"/>
                          <w:marRight w:val="0"/>
                          <w:marTop w:val="0"/>
                          <w:marBottom w:val="0"/>
                          <w:divBdr>
                            <w:top w:val="none" w:sz="0" w:space="0" w:color="auto"/>
                            <w:left w:val="none" w:sz="0" w:space="0" w:color="auto"/>
                            <w:bottom w:val="none" w:sz="0" w:space="0" w:color="auto"/>
                            <w:right w:val="none" w:sz="0" w:space="0" w:color="auto"/>
                          </w:divBdr>
                        </w:div>
                      </w:divsChild>
                    </w:div>
                    <w:div w:id="908735546">
                      <w:marLeft w:val="0"/>
                      <w:marRight w:val="0"/>
                      <w:marTop w:val="0"/>
                      <w:marBottom w:val="0"/>
                      <w:divBdr>
                        <w:top w:val="none" w:sz="0" w:space="0" w:color="auto"/>
                        <w:left w:val="none" w:sz="0" w:space="0" w:color="auto"/>
                        <w:bottom w:val="none" w:sz="0" w:space="0" w:color="auto"/>
                        <w:right w:val="none" w:sz="0" w:space="0" w:color="auto"/>
                      </w:divBdr>
                      <w:divsChild>
                        <w:div w:id="1560435469">
                          <w:marLeft w:val="0"/>
                          <w:marRight w:val="0"/>
                          <w:marTop w:val="0"/>
                          <w:marBottom w:val="0"/>
                          <w:divBdr>
                            <w:top w:val="none" w:sz="0" w:space="0" w:color="auto"/>
                            <w:left w:val="none" w:sz="0" w:space="0" w:color="auto"/>
                            <w:bottom w:val="none" w:sz="0" w:space="0" w:color="auto"/>
                            <w:right w:val="none" w:sz="0" w:space="0" w:color="auto"/>
                          </w:divBdr>
                        </w:div>
                      </w:divsChild>
                    </w:div>
                    <w:div w:id="35470617">
                      <w:marLeft w:val="0"/>
                      <w:marRight w:val="0"/>
                      <w:marTop w:val="0"/>
                      <w:marBottom w:val="0"/>
                      <w:divBdr>
                        <w:top w:val="none" w:sz="0" w:space="0" w:color="auto"/>
                        <w:left w:val="none" w:sz="0" w:space="0" w:color="auto"/>
                        <w:bottom w:val="none" w:sz="0" w:space="0" w:color="auto"/>
                        <w:right w:val="none" w:sz="0" w:space="0" w:color="auto"/>
                      </w:divBdr>
                      <w:divsChild>
                        <w:div w:id="557937235">
                          <w:marLeft w:val="0"/>
                          <w:marRight w:val="0"/>
                          <w:marTop w:val="0"/>
                          <w:marBottom w:val="0"/>
                          <w:divBdr>
                            <w:top w:val="none" w:sz="0" w:space="0" w:color="auto"/>
                            <w:left w:val="none" w:sz="0" w:space="0" w:color="auto"/>
                            <w:bottom w:val="none" w:sz="0" w:space="0" w:color="auto"/>
                            <w:right w:val="none" w:sz="0" w:space="0" w:color="auto"/>
                          </w:divBdr>
                        </w:div>
                      </w:divsChild>
                    </w:div>
                    <w:div w:id="99423897">
                      <w:marLeft w:val="0"/>
                      <w:marRight w:val="0"/>
                      <w:marTop w:val="0"/>
                      <w:marBottom w:val="0"/>
                      <w:divBdr>
                        <w:top w:val="none" w:sz="0" w:space="0" w:color="auto"/>
                        <w:left w:val="none" w:sz="0" w:space="0" w:color="auto"/>
                        <w:bottom w:val="none" w:sz="0" w:space="0" w:color="auto"/>
                        <w:right w:val="none" w:sz="0" w:space="0" w:color="auto"/>
                      </w:divBdr>
                      <w:divsChild>
                        <w:div w:id="133648106">
                          <w:marLeft w:val="0"/>
                          <w:marRight w:val="0"/>
                          <w:marTop w:val="0"/>
                          <w:marBottom w:val="0"/>
                          <w:divBdr>
                            <w:top w:val="none" w:sz="0" w:space="0" w:color="auto"/>
                            <w:left w:val="none" w:sz="0" w:space="0" w:color="auto"/>
                            <w:bottom w:val="none" w:sz="0" w:space="0" w:color="auto"/>
                            <w:right w:val="none" w:sz="0" w:space="0" w:color="auto"/>
                          </w:divBdr>
                        </w:div>
                      </w:divsChild>
                    </w:div>
                    <w:div w:id="251551078">
                      <w:marLeft w:val="0"/>
                      <w:marRight w:val="0"/>
                      <w:marTop w:val="0"/>
                      <w:marBottom w:val="0"/>
                      <w:divBdr>
                        <w:top w:val="none" w:sz="0" w:space="0" w:color="auto"/>
                        <w:left w:val="none" w:sz="0" w:space="0" w:color="auto"/>
                        <w:bottom w:val="none" w:sz="0" w:space="0" w:color="auto"/>
                        <w:right w:val="none" w:sz="0" w:space="0" w:color="auto"/>
                      </w:divBdr>
                      <w:divsChild>
                        <w:div w:id="206265110">
                          <w:marLeft w:val="0"/>
                          <w:marRight w:val="0"/>
                          <w:marTop w:val="0"/>
                          <w:marBottom w:val="0"/>
                          <w:divBdr>
                            <w:top w:val="none" w:sz="0" w:space="0" w:color="auto"/>
                            <w:left w:val="none" w:sz="0" w:space="0" w:color="auto"/>
                            <w:bottom w:val="none" w:sz="0" w:space="0" w:color="auto"/>
                            <w:right w:val="none" w:sz="0" w:space="0" w:color="auto"/>
                          </w:divBdr>
                        </w:div>
                      </w:divsChild>
                    </w:div>
                    <w:div w:id="939722453">
                      <w:marLeft w:val="0"/>
                      <w:marRight w:val="0"/>
                      <w:marTop w:val="0"/>
                      <w:marBottom w:val="0"/>
                      <w:divBdr>
                        <w:top w:val="none" w:sz="0" w:space="0" w:color="auto"/>
                        <w:left w:val="none" w:sz="0" w:space="0" w:color="auto"/>
                        <w:bottom w:val="none" w:sz="0" w:space="0" w:color="auto"/>
                        <w:right w:val="none" w:sz="0" w:space="0" w:color="auto"/>
                      </w:divBdr>
                      <w:divsChild>
                        <w:div w:id="703754276">
                          <w:marLeft w:val="0"/>
                          <w:marRight w:val="0"/>
                          <w:marTop w:val="0"/>
                          <w:marBottom w:val="0"/>
                          <w:divBdr>
                            <w:top w:val="none" w:sz="0" w:space="0" w:color="auto"/>
                            <w:left w:val="none" w:sz="0" w:space="0" w:color="auto"/>
                            <w:bottom w:val="none" w:sz="0" w:space="0" w:color="auto"/>
                            <w:right w:val="none" w:sz="0" w:space="0" w:color="auto"/>
                          </w:divBdr>
                        </w:div>
                      </w:divsChild>
                    </w:div>
                    <w:div w:id="1317876113">
                      <w:marLeft w:val="0"/>
                      <w:marRight w:val="0"/>
                      <w:marTop w:val="0"/>
                      <w:marBottom w:val="0"/>
                      <w:divBdr>
                        <w:top w:val="none" w:sz="0" w:space="0" w:color="auto"/>
                        <w:left w:val="none" w:sz="0" w:space="0" w:color="auto"/>
                        <w:bottom w:val="none" w:sz="0" w:space="0" w:color="auto"/>
                        <w:right w:val="none" w:sz="0" w:space="0" w:color="auto"/>
                      </w:divBdr>
                      <w:divsChild>
                        <w:div w:id="29001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853493">
          <w:marLeft w:val="0"/>
          <w:marRight w:val="0"/>
          <w:marTop w:val="360"/>
          <w:marBottom w:val="360"/>
          <w:divBdr>
            <w:top w:val="none" w:sz="0" w:space="0" w:color="auto"/>
            <w:left w:val="none" w:sz="0" w:space="0" w:color="auto"/>
            <w:bottom w:val="none" w:sz="0" w:space="0" w:color="auto"/>
            <w:right w:val="none" w:sz="0" w:space="0" w:color="auto"/>
          </w:divBdr>
        </w:div>
        <w:div w:id="1370031152">
          <w:marLeft w:val="0"/>
          <w:marRight w:val="0"/>
          <w:marTop w:val="0"/>
          <w:marBottom w:val="0"/>
          <w:divBdr>
            <w:top w:val="none" w:sz="0" w:space="0" w:color="auto"/>
            <w:left w:val="none" w:sz="0" w:space="0" w:color="auto"/>
            <w:bottom w:val="none" w:sz="0" w:space="0" w:color="auto"/>
            <w:right w:val="none" w:sz="0" w:space="0" w:color="auto"/>
          </w:divBdr>
          <w:divsChild>
            <w:div w:id="1103069073">
              <w:marLeft w:val="-15"/>
              <w:marRight w:val="-15"/>
              <w:marTop w:val="0"/>
              <w:marBottom w:val="0"/>
              <w:divBdr>
                <w:top w:val="none" w:sz="0" w:space="0" w:color="auto"/>
                <w:left w:val="none" w:sz="0" w:space="0" w:color="auto"/>
                <w:bottom w:val="none" w:sz="0" w:space="0" w:color="auto"/>
                <w:right w:val="none" w:sz="0" w:space="0" w:color="auto"/>
              </w:divBdr>
            </w:div>
            <w:div w:id="13726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22919">
      <w:bodyDiv w:val="1"/>
      <w:marLeft w:val="0"/>
      <w:marRight w:val="0"/>
      <w:marTop w:val="0"/>
      <w:marBottom w:val="0"/>
      <w:divBdr>
        <w:top w:val="none" w:sz="0" w:space="0" w:color="auto"/>
        <w:left w:val="none" w:sz="0" w:space="0" w:color="auto"/>
        <w:bottom w:val="none" w:sz="0" w:space="0" w:color="auto"/>
        <w:right w:val="none" w:sz="0" w:space="0" w:color="auto"/>
      </w:divBdr>
    </w:div>
    <w:div w:id="1078749489">
      <w:bodyDiv w:val="1"/>
      <w:marLeft w:val="0"/>
      <w:marRight w:val="0"/>
      <w:marTop w:val="0"/>
      <w:marBottom w:val="0"/>
      <w:divBdr>
        <w:top w:val="none" w:sz="0" w:space="0" w:color="auto"/>
        <w:left w:val="none" w:sz="0" w:space="0" w:color="auto"/>
        <w:bottom w:val="none" w:sz="0" w:space="0" w:color="auto"/>
        <w:right w:val="none" w:sz="0" w:space="0" w:color="auto"/>
      </w:divBdr>
    </w:div>
    <w:div w:id="1117598041">
      <w:bodyDiv w:val="1"/>
      <w:marLeft w:val="0"/>
      <w:marRight w:val="0"/>
      <w:marTop w:val="0"/>
      <w:marBottom w:val="0"/>
      <w:divBdr>
        <w:top w:val="none" w:sz="0" w:space="0" w:color="auto"/>
        <w:left w:val="none" w:sz="0" w:space="0" w:color="auto"/>
        <w:bottom w:val="none" w:sz="0" w:space="0" w:color="auto"/>
        <w:right w:val="none" w:sz="0" w:space="0" w:color="auto"/>
      </w:divBdr>
    </w:div>
    <w:div w:id="1141775477">
      <w:bodyDiv w:val="1"/>
      <w:marLeft w:val="0"/>
      <w:marRight w:val="0"/>
      <w:marTop w:val="0"/>
      <w:marBottom w:val="0"/>
      <w:divBdr>
        <w:top w:val="none" w:sz="0" w:space="0" w:color="auto"/>
        <w:left w:val="none" w:sz="0" w:space="0" w:color="auto"/>
        <w:bottom w:val="none" w:sz="0" w:space="0" w:color="auto"/>
        <w:right w:val="none" w:sz="0" w:space="0" w:color="auto"/>
      </w:divBdr>
      <w:divsChild>
        <w:div w:id="1394739356">
          <w:marLeft w:val="0"/>
          <w:marRight w:val="0"/>
          <w:marTop w:val="0"/>
          <w:marBottom w:val="0"/>
          <w:divBdr>
            <w:top w:val="none" w:sz="0" w:space="0" w:color="auto"/>
            <w:left w:val="none" w:sz="0" w:space="0" w:color="auto"/>
            <w:bottom w:val="none" w:sz="0" w:space="0" w:color="auto"/>
            <w:right w:val="none" w:sz="0" w:space="0" w:color="auto"/>
          </w:divBdr>
          <w:divsChild>
            <w:div w:id="396587340">
              <w:marLeft w:val="0"/>
              <w:marRight w:val="0"/>
              <w:marTop w:val="0"/>
              <w:marBottom w:val="0"/>
              <w:divBdr>
                <w:top w:val="none" w:sz="0" w:space="0" w:color="auto"/>
                <w:left w:val="none" w:sz="0" w:space="0" w:color="auto"/>
                <w:bottom w:val="none" w:sz="0" w:space="0" w:color="auto"/>
                <w:right w:val="none" w:sz="0" w:space="0" w:color="auto"/>
              </w:divBdr>
              <w:divsChild>
                <w:div w:id="1864050945">
                  <w:marLeft w:val="0"/>
                  <w:marRight w:val="0"/>
                  <w:marTop w:val="0"/>
                  <w:marBottom w:val="0"/>
                  <w:divBdr>
                    <w:top w:val="none" w:sz="0" w:space="0" w:color="auto"/>
                    <w:left w:val="none" w:sz="0" w:space="0" w:color="auto"/>
                    <w:bottom w:val="none" w:sz="0" w:space="0" w:color="auto"/>
                    <w:right w:val="none" w:sz="0" w:space="0" w:color="auto"/>
                  </w:divBdr>
                  <w:divsChild>
                    <w:div w:id="1872305250">
                      <w:marLeft w:val="0"/>
                      <w:marRight w:val="0"/>
                      <w:marTop w:val="0"/>
                      <w:marBottom w:val="0"/>
                      <w:divBdr>
                        <w:top w:val="none" w:sz="0" w:space="0" w:color="auto"/>
                        <w:left w:val="none" w:sz="0" w:space="0" w:color="auto"/>
                        <w:bottom w:val="none" w:sz="0" w:space="0" w:color="auto"/>
                        <w:right w:val="none" w:sz="0" w:space="0" w:color="auto"/>
                      </w:divBdr>
                      <w:divsChild>
                        <w:div w:id="506791424">
                          <w:marLeft w:val="0"/>
                          <w:marRight w:val="0"/>
                          <w:marTop w:val="0"/>
                          <w:marBottom w:val="0"/>
                          <w:divBdr>
                            <w:top w:val="none" w:sz="0" w:space="0" w:color="auto"/>
                            <w:left w:val="none" w:sz="0" w:space="0" w:color="auto"/>
                            <w:bottom w:val="none" w:sz="0" w:space="0" w:color="auto"/>
                            <w:right w:val="none" w:sz="0" w:space="0" w:color="auto"/>
                          </w:divBdr>
                        </w:div>
                        <w:div w:id="1610351163">
                          <w:marLeft w:val="0"/>
                          <w:marRight w:val="0"/>
                          <w:marTop w:val="0"/>
                          <w:marBottom w:val="0"/>
                          <w:divBdr>
                            <w:top w:val="none" w:sz="0" w:space="0" w:color="auto"/>
                            <w:left w:val="none" w:sz="0" w:space="0" w:color="auto"/>
                            <w:bottom w:val="none" w:sz="0" w:space="0" w:color="auto"/>
                            <w:right w:val="none" w:sz="0" w:space="0" w:color="auto"/>
                          </w:divBdr>
                          <w:divsChild>
                            <w:div w:id="1057976283">
                              <w:marLeft w:val="0"/>
                              <w:marRight w:val="0"/>
                              <w:marTop w:val="0"/>
                              <w:marBottom w:val="0"/>
                              <w:divBdr>
                                <w:top w:val="none" w:sz="0" w:space="0" w:color="auto"/>
                                <w:left w:val="none" w:sz="0" w:space="0" w:color="auto"/>
                                <w:bottom w:val="none" w:sz="0" w:space="0" w:color="auto"/>
                                <w:right w:val="none" w:sz="0" w:space="0" w:color="auto"/>
                              </w:divBdr>
                              <w:divsChild>
                                <w:div w:id="462381533">
                                  <w:marLeft w:val="0"/>
                                  <w:marRight w:val="0"/>
                                  <w:marTop w:val="0"/>
                                  <w:marBottom w:val="0"/>
                                  <w:divBdr>
                                    <w:top w:val="none" w:sz="0" w:space="0" w:color="auto"/>
                                    <w:left w:val="none" w:sz="0" w:space="0" w:color="auto"/>
                                    <w:bottom w:val="none" w:sz="0" w:space="0" w:color="auto"/>
                                    <w:right w:val="none" w:sz="0" w:space="0" w:color="auto"/>
                                  </w:divBdr>
                                  <w:divsChild>
                                    <w:div w:id="240716948">
                                      <w:marLeft w:val="0"/>
                                      <w:marRight w:val="0"/>
                                      <w:marTop w:val="0"/>
                                      <w:marBottom w:val="0"/>
                                      <w:divBdr>
                                        <w:top w:val="none" w:sz="0" w:space="0" w:color="auto"/>
                                        <w:left w:val="none" w:sz="0" w:space="0" w:color="auto"/>
                                        <w:bottom w:val="none" w:sz="0" w:space="0" w:color="auto"/>
                                        <w:right w:val="none" w:sz="0" w:space="0" w:color="auto"/>
                                      </w:divBdr>
                                    </w:div>
                                  </w:divsChild>
                                </w:div>
                                <w:div w:id="1039672072">
                                  <w:marLeft w:val="0"/>
                                  <w:marRight w:val="0"/>
                                  <w:marTop w:val="0"/>
                                  <w:marBottom w:val="0"/>
                                  <w:divBdr>
                                    <w:top w:val="none" w:sz="0" w:space="0" w:color="auto"/>
                                    <w:left w:val="none" w:sz="0" w:space="0" w:color="auto"/>
                                    <w:bottom w:val="none" w:sz="0" w:space="0" w:color="auto"/>
                                    <w:right w:val="none" w:sz="0" w:space="0" w:color="auto"/>
                                  </w:divBdr>
                                </w:div>
                                <w:div w:id="1718776512">
                                  <w:marLeft w:val="0"/>
                                  <w:marRight w:val="0"/>
                                  <w:marTop w:val="0"/>
                                  <w:marBottom w:val="0"/>
                                  <w:divBdr>
                                    <w:top w:val="none" w:sz="0" w:space="0" w:color="auto"/>
                                    <w:left w:val="none" w:sz="0" w:space="0" w:color="auto"/>
                                    <w:bottom w:val="none" w:sz="0" w:space="0" w:color="auto"/>
                                    <w:right w:val="none" w:sz="0" w:space="0" w:color="auto"/>
                                  </w:divBdr>
                                  <w:divsChild>
                                    <w:div w:id="175928121">
                                      <w:marLeft w:val="0"/>
                                      <w:marRight w:val="0"/>
                                      <w:marTop w:val="0"/>
                                      <w:marBottom w:val="0"/>
                                      <w:divBdr>
                                        <w:top w:val="none" w:sz="0" w:space="0" w:color="auto"/>
                                        <w:left w:val="none" w:sz="0" w:space="0" w:color="auto"/>
                                        <w:bottom w:val="none" w:sz="0" w:space="0" w:color="auto"/>
                                        <w:right w:val="none" w:sz="0" w:space="0" w:color="auto"/>
                                      </w:divBdr>
                                    </w:div>
                                    <w:div w:id="1832091425">
                                      <w:marLeft w:val="0"/>
                                      <w:marRight w:val="0"/>
                                      <w:marTop w:val="0"/>
                                      <w:marBottom w:val="0"/>
                                      <w:divBdr>
                                        <w:top w:val="none" w:sz="0" w:space="0" w:color="auto"/>
                                        <w:left w:val="none" w:sz="0" w:space="0" w:color="auto"/>
                                        <w:bottom w:val="none" w:sz="0" w:space="0" w:color="auto"/>
                                        <w:right w:val="none" w:sz="0" w:space="0" w:color="auto"/>
                                      </w:divBdr>
                                      <w:divsChild>
                                        <w:div w:id="1962416930">
                                          <w:marLeft w:val="0"/>
                                          <w:marRight w:val="0"/>
                                          <w:marTop w:val="0"/>
                                          <w:marBottom w:val="0"/>
                                          <w:divBdr>
                                            <w:top w:val="none" w:sz="0" w:space="0" w:color="auto"/>
                                            <w:left w:val="none" w:sz="0" w:space="0" w:color="auto"/>
                                            <w:bottom w:val="none" w:sz="0" w:space="0" w:color="auto"/>
                                            <w:right w:val="none" w:sz="0" w:space="0" w:color="auto"/>
                                          </w:divBdr>
                                        </w:div>
                                      </w:divsChild>
                                    </w:div>
                                    <w:div w:id="858081868">
                                      <w:marLeft w:val="0"/>
                                      <w:marRight w:val="0"/>
                                      <w:marTop w:val="0"/>
                                      <w:marBottom w:val="0"/>
                                      <w:divBdr>
                                        <w:top w:val="none" w:sz="0" w:space="0" w:color="auto"/>
                                        <w:left w:val="none" w:sz="0" w:space="0" w:color="auto"/>
                                        <w:bottom w:val="none" w:sz="0" w:space="0" w:color="auto"/>
                                        <w:right w:val="none" w:sz="0" w:space="0" w:color="auto"/>
                                      </w:divBdr>
                                    </w:div>
                                  </w:divsChild>
                                </w:div>
                                <w:div w:id="1041050957">
                                  <w:marLeft w:val="0"/>
                                  <w:marRight w:val="0"/>
                                  <w:marTop w:val="0"/>
                                  <w:marBottom w:val="0"/>
                                  <w:divBdr>
                                    <w:top w:val="none" w:sz="0" w:space="0" w:color="auto"/>
                                    <w:left w:val="none" w:sz="0" w:space="0" w:color="auto"/>
                                    <w:bottom w:val="none" w:sz="0" w:space="0" w:color="auto"/>
                                    <w:right w:val="none" w:sz="0" w:space="0" w:color="auto"/>
                                  </w:divBdr>
                                  <w:divsChild>
                                    <w:div w:id="1496070553">
                                      <w:marLeft w:val="0"/>
                                      <w:marRight w:val="0"/>
                                      <w:marTop w:val="0"/>
                                      <w:marBottom w:val="0"/>
                                      <w:divBdr>
                                        <w:top w:val="none" w:sz="0" w:space="0" w:color="auto"/>
                                        <w:left w:val="none" w:sz="0" w:space="0" w:color="auto"/>
                                        <w:bottom w:val="none" w:sz="0" w:space="0" w:color="auto"/>
                                        <w:right w:val="none" w:sz="0" w:space="0" w:color="auto"/>
                                      </w:divBdr>
                                    </w:div>
                                  </w:divsChild>
                                </w:div>
                                <w:div w:id="448088037">
                                  <w:marLeft w:val="0"/>
                                  <w:marRight w:val="0"/>
                                  <w:marTop w:val="0"/>
                                  <w:marBottom w:val="0"/>
                                  <w:divBdr>
                                    <w:top w:val="none" w:sz="0" w:space="0" w:color="auto"/>
                                    <w:left w:val="none" w:sz="0" w:space="0" w:color="auto"/>
                                    <w:bottom w:val="none" w:sz="0" w:space="0" w:color="auto"/>
                                    <w:right w:val="none" w:sz="0" w:space="0" w:color="auto"/>
                                  </w:divBdr>
                                  <w:divsChild>
                                    <w:div w:id="2054963483">
                                      <w:marLeft w:val="0"/>
                                      <w:marRight w:val="0"/>
                                      <w:marTop w:val="0"/>
                                      <w:marBottom w:val="0"/>
                                      <w:divBdr>
                                        <w:top w:val="none" w:sz="0" w:space="0" w:color="auto"/>
                                        <w:left w:val="none" w:sz="0" w:space="0" w:color="auto"/>
                                        <w:bottom w:val="none" w:sz="0" w:space="0" w:color="auto"/>
                                        <w:right w:val="none" w:sz="0" w:space="0" w:color="auto"/>
                                      </w:divBdr>
                                    </w:div>
                                    <w:div w:id="1398943595">
                                      <w:marLeft w:val="0"/>
                                      <w:marRight w:val="0"/>
                                      <w:marTop w:val="0"/>
                                      <w:marBottom w:val="0"/>
                                      <w:divBdr>
                                        <w:top w:val="none" w:sz="0" w:space="0" w:color="auto"/>
                                        <w:left w:val="none" w:sz="0" w:space="0" w:color="auto"/>
                                        <w:bottom w:val="none" w:sz="0" w:space="0" w:color="auto"/>
                                        <w:right w:val="none" w:sz="0" w:space="0" w:color="auto"/>
                                      </w:divBdr>
                                    </w:div>
                                    <w:div w:id="1216504362">
                                      <w:marLeft w:val="0"/>
                                      <w:marRight w:val="0"/>
                                      <w:marTop w:val="0"/>
                                      <w:marBottom w:val="0"/>
                                      <w:divBdr>
                                        <w:top w:val="none" w:sz="0" w:space="0" w:color="auto"/>
                                        <w:left w:val="none" w:sz="0" w:space="0" w:color="auto"/>
                                        <w:bottom w:val="none" w:sz="0" w:space="0" w:color="auto"/>
                                        <w:right w:val="none" w:sz="0" w:space="0" w:color="auto"/>
                                      </w:divBdr>
                                      <w:divsChild>
                                        <w:div w:id="1071587772">
                                          <w:marLeft w:val="0"/>
                                          <w:marRight w:val="0"/>
                                          <w:marTop w:val="0"/>
                                          <w:marBottom w:val="0"/>
                                          <w:divBdr>
                                            <w:top w:val="none" w:sz="0" w:space="0" w:color="auto"/>
                                            <w:left w:val="none" w:sz="0" w:space="0" w:color="auto"/>
                                            <w:bottom w:val="none" w:sz="0" w:space="0" w:color="auto"/>
                                            <w:right w:val="none" w:sz="0" w:space="0" w:color="auto"/>
                                          </w:divBdr>
                                          <w:divsChild>
                                            <w:div w:id="1520780874">
                                              <w:marLeft w:val="0"/>
                                              <w:marRight w:val="0"/>
                                              <w:marTop w:val="0"/>
                                              <w:marBottom w:val="0"/>
                                              <w:divBdr>
                                                <w:top w:val="none" w:sz="0" w:space="0" w:color="auto"/>
                                                <w:left w:val="none" w:sz="0" w:space="0" w:color="auto"/>
                                                <w:bottom w:val="none" w:sz="0" w:space="0" w:color="auto"/>
                                                <w:right w:val="none" w:sz="0" w:space="0" w:color="auto"/>
                                              </w:divBdr>
                                              <w:divsChild>
                                                <w:div w:id="1068499130">
                                                  <w:marLeft w:val="0"/>
                                                  <w:marRight w:val="0"/>
                                                  <w:marTop w:val="0"/>
                                                  <w:marBottom w:val="0"/>
                                                  <w:divBdr>
                                                    <w:top w:val="none" w:sz="0" w:space="0" w:color="auto"/>
                                                    <w:left w:val="none" w:sz="0" w:space="0" w:color="auto"/>
                                                    <w:bottom w:val="none" w:sz="0" w:space="0" w:color="auto"/>
                                                    <w:right w:val="none" w:sz="0" w:space="0" w:color="auto"/>
                                                  </w:divBdr>
                                                </w:div>
                                              </w:divsChild>
                                            </w:div>
                                            <w:div w:id="1760371930">
                                              <w:marLeft w:val="0"/>
                                              <w:marRight w:val="0"/>
                                              <w:marTop w:val="0"/>
                                              <w:marBottom w:val="0"/>
                                              <w:divBdr>
                                                <w:top w:val="none" w:sz="0" w:space="0" w:color="auto"/>
                                                <w:left w:val="none" w:sz="0" w:space="0" w:color="auto"/>
                                                <w:bottom w:val="none" w:sz="0" w:space="0" w:color="auto"/>
                                                <w:right w:val="none" w:sz="0" w:space="0" w:color="auto"/>
                                              </w:divBdr>
                                              <w:divsChild>
                                                <w:div w:id="74510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75181">
                                  <w:marLeft w:val="0"/>
                                  <w:marRight w:val="0"/>
                                  <w:marTop w:val="0"/>
                                  <w:marBottom w:val="0"/>
                                  <w:divBdr>
                                    <w:top w:val="none" w:sz="0" w:space="0" w:color="auto"/>
                                    <w:left w:val="none" w:sz="0" w:space="0" w:color="auto"/>
                                    <w:bottom w:val="none" w:sz="0" w:space="0" w:color="auto"/>
                                    <w:right w:val="none" w:sz="0" w:space="0" w:color="auto"/>
                                  </w:divBdr>
                                </w:div>
                                <w:div w:id="469858589">
                                  <w:marLeft w:val="0"/>
                                  <w:marRight w:val="0"/>
                                  <w:marTop w:val="0"/>
                                  <w:marBottom w:val="0"/>
                                  <w:divBdr>
                                    <w:top w:val="none" w:sz="0" w:space="0" w:color="auto"/>
                                    <w:left w:val="none" w:sz="0" w:space="0" w:color="auto"/>
                                    <w:bottom w:val="none" w:sz="0" w:space="0" w:color="auto"/>
                                    <w:right w:val="none" w:sz="0" w:space="0" w:color="auto"/>
                                  </w:divBdr>
                                </w:div>
                                <w:div w:id="194834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760872">
                          <w:marLeft w:val="0"/>
                          <w:marRight w:val="0"/>
                          <w:marTop w:val="0"/>
                          <w:marBottom w:val="0"/>
                          <w:divBdr>
                            <w:top w:val="none" w:sz="0" w:space="0" w:color="auto"/>
                            <w:left w:val="none" w:sz="0" w:space="0" w:color="auto"/>
                            <w:bottom w:val="none" w:sz="0" w:space="0" w:color="auto"/>
                            <w:right w:val="none" w:sz="0" w:space="0" w:color="auto"/>
                          </w:divBdr>
                          <w:divsChild>
                            <w:div w:id="24504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793104">
              <w:marLeft w:val="0"/>
              <w:marRight w:val="0"/>
              <w:marTop w:val="0"/>
              <w:marBottom w:val="0"/>
              <w:divBdr>
                <w:top w:val="none" w:sz="0" w:space="0" w:color="auto"/>
                <w:left w:val="none" w:sz="0" w:space="0" w:color="auto"/>
                <w:bottom w:val="none" w:sz="0" w:space="0" w:color="auto"/>
                <w:right w:val="none" w:sz="0" w:space="0" w:color="auto"/>
              </w:divBdr>
              <w:divsChild>
                <w:div w:id="1211575139">
                  <w:marLeft w:val="0"/>
                  <w:marRight w:val="0"/>
                  <w:marTop w:val="0"/>
                  <w:marBottom w:val="0"/>
                  <w:divBdr>
                    <w:top w:val="none" w:sz="0" w:space="0" w:color="auto"/>
                    <w:left w:val="none" w:sz="0" w:space="0" w:color="auto"/>
                    <w:bottom w:val="none" w:sz="0" w:space="0" w:color="auto"/>
                    <w:right w:val="none" w:sz="0" w:space="0" w:color="auto"/>
                  </w:divBdr>
                  <w:divsChild>
                    <w:div w:id="1571887771">
                      <w:marLeft w:val="0"/>
                      <w:marRight w:val="0"/>
                      <w:marTop w:val="0"/>
                      <w:marBottom w:val="0"/>
                      <w:divBdr>
                        <w:top w:val="none" w:sz="0" w:space="0" w:color="auto"/>
                        <w:left w:val="none" w:sz="0" w:space="0" w:color="auto"/>
                        <w:bottom w:val="none" w:sz="0" w:space="0" w:color="auto"/>
                        <w:right w:val="none" w:sz="0" w:space="0" w:color="auto"/>
                      </w:divBdr>
                      <w:divsChild>
                        <w:div w:id="1885634446">
                          <w:marLeft w:val="0"/>
                          <w:marRight w:val="0"/>
                          <w:marTop w:val="0"/>
                          <w:marBottom w:val="0"/>
                          <w:divBdr>
                            <w:top w:val="none" w:sz="0" w:space="0" w:color="auto"/>
                            <w:left w:val="none" w:sz="0" w:space="0" w:color="auto"/>
                            <w:bottom w:val="none" w:sz="0" w:space="0" w:color="auto"/>
                            <w:right w:val="none" w:sz="0" w:space="0" w:color="auto"/>
                          </w:divBdr>
                          <w:divsChild>
                            <w:div w:id="532693126">
                              <w:marLeft w:val="0"/>
                              <w:marRight w:val="0"/>
                              <w:marTop w:val="0"/>
                              <w:marBottom w:val="0"/>
                              <w:divBdr>
                                <w:top w:val="none" w:sz="0" w:space="0" w:color="auto"/>
                                <w:left w:val="none" w:sz="0" w:space="0" w:color="auto"/>
                                <w:bottom w:val="none" w:sz="0" w:space="0" w:color="auto"/>
                                <w:right w:val="none" w:sz="0" w:space="0" w:color="auto"/>
                              </w:divBdr>
                              <w:divsChild>
                                <w:div w:id="20657861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3372065">
                                      <w:marLeft w:val="0"/>
                                      <w:marRight w:val="0"/>
                                      <w:marTop w:val="0"/>
                                      <w:marBottom w:val="0"/>
                                      <w:divBdr>
                                        <w:top w:val="none" w:sz="0" w:space="0" w:color="auto"/>
                                        <w:left w:val="none" w:sz="0" w:space="0" w:color="auto"/>
                                        <w:bottom w:val="none" w:sz="0" w:space="0" w:color="auto"/>
                                        <w:right w:val="none" w:sz="0" w:space="0" w:color="auto"/>
                                      </w:divBdr>
                                      <w:divsChild>
                                        <w:div w:id="428047271">
                                          <w:marLeft w:val="0"/>
                                          <w:marRight w:val="0"/>
                                          <w:marTop w:val="0"/>
                                          <w:marBottom w:val="0"/>
                                          <w:divBdr>
                                            <w:top w:val="none" w:sz="0" w:space="0" w:color="auto"/>
                                            <w:left w:val="none" w:sz="0" w:space="0" w:color="auto"/>
                                            <w:bottom w:val="none" w:sz="0" w:space="0" w:color="auto"/>
                                            <w:right w:val="none" w:sz="0" w:space="0" w:color="auto"/>
                                          </w:divBdr>
                                        </w:div>
                                      </w:divsChild>
                                    </w:div>
                                    <w:div w:id="763264279">
                                      <w:marLeft w:val="0"/>
                                      <w:marRight w:val="0"/>
                                      <w:marTop w:val="0"/>
                                      <w:marBottom w:val="0"/>
                                      <w:divBdr>
                                        <w:top w:val="none" w:sz="0" w:space="0" w:color="auto"/>
                                        <w:left w:val="none" w:sz="0" w:space="0" w:color="auto"/>
                                        <w:bottom w:val="none" w:sz="0" w:space="0" w:color="auto"/>
                                        <w:right w:val="none" w:sz="0" w:space="0" w:color="auto"/>
                                      </w:divBdr>
                                      <w:divsChild>
                                        <w:div w:id="74554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869280">
                          <w:marLeft w:val="0"/>
                          <w:marRight w:val="0"/>
                          <w:marTop w:val="0"/>
                          <w:marBottom w:val="0"/>
                          <w:divBdr>
                            <w:top w:val="none" w:sz="0" w:space="0" w:color="auto"/>
                            <w:left w:val="none" w:sz="0" w:space="0" w:color="auto"/>
                            <w:bottom w:val="none" w:sz="0" w:space="0" w:color="auto"/>
                            <w:right w:val="none" w:sz="0" w:space="0" w:color="auto"/>
                          </w:divBdr>
                        </w:div>
                        <w:div w:id="39061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136007">
                  <w:marLeft w:val="0"/>
                  <w:marRight w:val="0"/>
                  <w:marTop w:val="0"/>
                  <w:marBottom w:val="0"/>
                  <w:divBdr>
                    <w:top w:val="none" w:sz="0" w:space="0" w:color="auto"/>
                    <w:left w:val="none" w:sz="0" w:space="0" w:color="auto"/>
                    <w:bottom w:val="none" w:sz="0" w:space="0" w:color="auto"/>
                    <w:right w:val="none" w:sz="0" w:space="0" w:color="auto"/>
                  </w:divBdr>
                </w:div>
                <w:div w:id="1036857722">
                  <w:marLeft w:val="0"/>
                  <w:marRight w:val="0"/>
                  <w:marTop w:val="0"/>
                  <w:marBottom w:val="0"/>
                  <w:divBdr>
                    <w:top w:val="none" w:sz="0" w:space="0" w:color="auto"/>
                    <w:left w:val="none" w:sz="0" w:space="0" w:color="auto"/>
                    <w:bottom w:val="none" w:sz="0" w:space="0" w:color="auto"/>
                    <w:right w:val="none" w:sz="0" w:space="0" w:color="auto"/>
                  </w:divBdr>
                </w:div>
                <w:div w:id="1591814525">
                  <w:marLeft w:val="0"/>
                  <w:marRight w:val="0"/>
                  <w:marTop w:val="0"/>
                  <w:marBottom w:val="0"/>
                  <w:divBdr>
                    <w:top w:val="none" w:sz="0" w:space="0" w:color="auto"/>
                    <w:left w:val="none" w:sz="0" w:space="0" w:color="auto"/>
                    <w:bottom w:val="none" w:sz="0" w:space="0" w:color="auto"/>
                    <w:right w:val="none" w:sz="0" w:space="0" w:color="auto"/>
                  </w:divBdr>
                  <w:divsChild>
                    <w:div w:id="612858501">
                      <w:marLeft w:val="0"/>
                      <w:marRight w:val="0"/>
                      <w:marTop w:val="0"/>
                      <w:marBottom w:val="0"/>
                      <w:divBdr>
                        <w:top w:val="none" w:sz="0" w:space="0" w:color="auto"/>
                        <w:left w:val="none" w:sz="0" w:space="0" w:color="auto"/>
                        <w:bottom w:val="none" w:sz="0" w:space="0" w:color="auto"/>
                        <w:right w:val="none" w:sz="0" w:space="0" w:color="auto"/>
                      </w:divBdr>
                    </w:div>
                  </w:divsChild>
                </w:div>
                <w:div w:id="583882175">
                  <w:marLeft w:val="0"/>
                  <w:marRight w:val="0"/>
                  <w:marTop w:val="0"/>
                  <w:marBottom w:val="0"/>
                  <w:divBdr>
                    <w:top w:val="none" w:sz="0" w:space="0" w:color="auto"/>
                    <w:left w:val="none" w:sz="0" w:space="0" w:color="auto"/>
                    <w:bottom w:val="none" w:sz="0" w:space="0" w:color="auto"/>
                    <w:right w:val="none" w:sz="0" w:space="0" w:color="auto"/>
                  </w:divBdr>
                  <w:divsChild>
                    <w:div w:id="602998291">
                      <w:marLeft w:val="0"/>
                      <w:marRight w:val="0"/>
                      <w:marTop w:val="0"/>
                      <w:marBottom w:val="0"/>
                      <w:divBdr>
                        <w:top w:val="none" w:sz="0" w:space="0" w:color="auto"/>
                        <w:left w:val="none" w:sz="0" w:space="0" w:color="auto"/>
                        <w:bottom w:val="none" w:sz="0" w:space="0" w:color="auto"/>
                        <w:right w:val="none" w:sz="0" w:space="0" w:color="auto"/>
                      </w:divBdr>
                      <w:divsChild>
                        <w:div w:id="1502551129">
                          <w:marLeft w:val="0"/>
                          <w:marRight w:val="0"/>
                          <w:marTop w:val="0"/>
                          <w:marBottom w:val="0"/>
                          <w:divBdr>
                            <w:top w:val="none" w:sz="0" w:space="0" w:color="auto"/>
                            <w:left w:val="none" w:sz="0" w:space="0" w:color="auto"/>
                            <w:bottom w:val="none" w:sz="0" w:space="0" w:color="auto"/>
                            <w:right w:val="none" w:sz="0" w:space="0" w:color="auto"/>
                          </w:divBdr>
                        </w:div>
                        <w:div w:id="534467011">
                          <w:marLeft w:val="0"/>
                          <w:marRight w:val="0"/>
                          <w:marTop w:val="0"/>
                          <w:marBottom w:val="0"/>
                          <w:divBdr>
                            <w:top w:val="none" w:sz="0" w:space="0" w:color="auto"/>
                            <w:left w:val="none" w:sz="0" w:space="0" w:color="auto"/>
                            <w:bottom w:val="none" w:sz="0" w:space="0" w:color="auto"/>
                            <w:right w:val="none" w:sz="0" w:space="0" w:color="auto"/>
                          </w:divBdr>
                        </w:div>
                        <w:div w:id="1182815151">
                          <w:marLeft w:val="0"/>
                          <w:marRight w:val="0"/>
                          <w:marTop w:val="0"/>
                          <w:marBottom w:val="0"/>
                          <w:divBdr>
                            <w:top w:val="none" w:sz="0" w:space="0" w:color="auto"/>
                            <w:left w:val="none" w:sz="0" w:space="0" w:color="auto"/>
                            <w:bottom w:val="none" w:sz="0" w:space="0" w:color="auto"/>
                            <w:right w:val="none" w:sz="0" w:space="0" w:color="auto"/>
                          </w:divBdr>
                        </w:div>
                        <w:div w:id="50732656">
                          <w:marLeft w:val="0"/>
                          <w:marRight w:val="0"/>
                          <w:marTop w:val="0"/>
                          <w:marBottom w:val="0"/>
                          <w:divBdr>
                            <w:top w:val="none" w:sz="0" w:space="0" w:color="auto"/>
                            <w:left w:val="none" w:sz="0" w:space="0" w:color="auto"/>
                            <w:bottom w:val="none" w:sz="0" w:space="0" w:color="auto"/>
                            <w:right w:val="none" w:sz="0" w:space="0" w:color="auto"/>
                          </w:divBdr>
                        </w:div>
                        <w:div w:id="866067920">
                          <w:marLeft w:val="0"/>
                          <w:marRight w:val="0"/>
                          <w:marTop w:val="0"/>
                          <w:marBottom w:val="0"/>
                          <w:divBdr>
                            <w:top w:val="none" w:sz="0" w:space="0" w:color="auto"/>
                            <w:left w:val="none" w:sz="0" w:space="0" w:color="auto"/>
                            <w:bottom w:val="none" w:sz="0" w:space="0" w:color="auto"/>
                            <w:right w:val="none" w:sz="0" w:space="0" w:color="auto"/>
                          </w:divBdr>
                        </w:div>
                        <w:div w:id="935332321">
                          <w:marLeft w:val="0"/>
                          <w:marRight w:val="0"/>
                          <w:marTop w:val="0"/>
                          <w:marBottom w:val="0"/>
                          <w:divBdr>
                            <w:top w:val="none" w:sz="0" w:space="0" w:color="auto"/>
                            <w:left w:val="none" w:sz="0" w:space="0" w:color="auto"/>
                            <w:bottom w:val="none" w:sz="0" w:space="0" w:color="auto"/>
                            <w:right w:val="none" w:sz="0" w:space="0" w:color="auto"/>
                          </w:divBdr>
                        </w:div>
                        <w:div w:id="321854136">
                          <w:marLeft w:val="0"/>
                          <w:marRight w:val="0"/>
                          <w:marTop w:val="0"/>
                          <w:marBottom w:val="0"/>
                          <w:divBdr>
                            <w:top w:val="none" w:sz="0" w:space="0" w:color="auto"/>
                            <w:left w:val="none" w:sz="0" w:space="0" w:color="auto"/>
                            <w:bottom w:val="none" w:sz="0" w:space="0" w:color="auto"/>
                            <w:right w:val="none" w:sz="0" w:space="0" w:color="auto"/>
                          </w:divBdr>
                        </w:div>
                        <w:div w:id="181013252">
                          <w:marLeft w:val="0"/>
                          <w:marRight w:val="0"/>
                          <w:marTop w:val="0"/>
                          <w:marBottom w:val="0"/>
                          <w:divBdr>
                            <w:top w:val="none" w:sz="0" w:space="0" w:color="auto"/>
                            <w:left w:val="none" w:sz="0" w:space="0" w:color="auto"/>
                            <w:bottom w:val="none" w:sz="0" w:space="0" w:color="auto"/>
                            <w:right w:val="none" w:sz="0" w:space="0" w:color="auto"/>
                          </w:divBdr>
                        </w:div>
                        <w:div w:id="883054136">
                          <w:marLeft w:val="0"/>
                          <w:marRight w:val="0"/>
                          <w:marTop w:val="0"/>
                          <w:marBottom w:val="0"/>
                          <w:divBdr>
                            <w:top w:val="none" w:sz="0" w:space="0" w:color="auto"/>
                            <w:left w:val="none" w:sz="0" w:space="0" w:color="auto"/>
                            <w:bottom w:val="none" w:sz="0" w:space="0" w:color="auto"/>
                            <w:right w:val="none" w:sz="0" w:space="0" w:color="auto"/>
                          </w:divBdr>
                        </w:div>
                        <w:div w:id="1072578845">
                          <w:marLeft w:val="0"/>
                          <w:marRight w:val="0"/>
                          <w:marTop w:val="0"/>
                          <w:marBottom w:val="0"/>
                          <w:divBdr>
                            <w:top w:val="none" w:sz="0" w:space="0" w:color="auto"/>
                            <w:left w:val="none" w:sz="0" w:space="0" w:color="auto"/>
                            <w:bottom w:val="none" w:sz="0" w:space="0" w:color="auto"/>
                            <w:right w:val="none" w:sz="0" w:space="0" w:color="auto"/>
                          </w:divBdr>
                        </w:div>
                        <w:div w:id="332995310">
                          <w:marLeft w:val="0"/>
                          <w:marRight w:val="0"/>
                          <w:marTop w:val="0"/>
                          <w:marBottom w:val="0"/>
                          <w:divBdr>
                            <w:top w:val="none" w:sz="0" w:space="0" w:color="auto"/>
                            <w:left w:val="none" w:sz="0" w:space="0" w:color="auto"/>
                            <w:bottom w:val="none" w:sz="0" w:space="0" w:color="auto"/>
                            <w:right w:val="none" w:sz="0" w:space="0" w:color="auto"/>
                          </w:divBdr>
                        </w:div>
                        <w:div w:id="934438417">
                          <w:marLeft w:val="0"/>
                          <w:marRight w:val="0"/>
                          <w:marTop w:val="0"/>
                          <w:marBottom w:val="0"/>
                          <w:divBdr>
                            <w:top w:val="none" w:sz="0" w:space="0" w:color="auto"/>
                            <w:left w:val="none" w:sz="0" w:space="0" w:color="auto"/>
                            <w:bottom w:val="none" w:sz="0" w:space="0" w:color="auto"/>
                            <w:right w:val="none" w:sz="0" w:space="0" w:color="auto"/>
                          </w:divBdr>
                        </w:div>
                        <w:div w:id="989867847">
                          <w:marLeft w:val="0"/>
                          <w:marRight w:val="0"/>
                          <w:marTop w:val="0"/>
                          <w:marBottom w:val="0"/>
                          <w:divBdr>
                            <w:top w:val="none" w:sz="0" w:space="0" w:color="auto"/>
                            <w:left w:val="none" w:sz="0" w:space="0" w:color="auto"/>
                            <w:bottom w:val="none" w:sz="0" w:space="0" w:color="auto"/>
                            <w:right w:val="none" w:sz="0" w:space="0" w:color="auto"/>
                          </w:divBdr>
                        </w:div>
                        <w:div w:id="131964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0392">
                  <w:marLeft w:val="0"/>
                  <w:marRight w:val="0"/>
                  <w:marTop w:val="0"/>
                  <w:marBottom w:val="0"/>
                  <w:divBdr>
                    <w:top w:val="none" w:sz="0" w:space="0" w:color="auto"/>
                    <w:left w:val="none" w:sz="0" w:space="0" w:color="auto"/>
                    <w:bottom w:val="none" w:sz="0" w:space="0" w:color="auto"/>
                    <w:right w:val="none" w:sz="0" w:space="0" w:color="auto"/>
                  </w:divBdr>
                  <w:divsChild>
                    <w:div w:id="90049645">
                      <w:marLeft w:val="0"/>
                      <w:marRight w:val="0"/>
                      <w:marTop w:val="0"/>
                      <w:marBottom w:val="0"/>
                      <w:divBdr>
                        <w:top w:val="none" w:sz="0" w:space="0" w:color="auto"/>
                        <w:left w:val="none" w:sz="0" w:space="0" w:color="auto"/>
                        <w:bottom w:val="none" w:sz="0" w:space="0" w:color="auto"/>
                        <w:right w:val="none" w:sz="0" w:space="0" w:color="auto"/>
                      </w:divBdr>
                      <w:divsChild>
                        <w:div w:id="789936946">
                          <w:marLeft w:val="0"/>
                          <w:marRight w:val="0"/>
                          <w:marTop w:val="0"/>
                          <w:marBottom w:val="0"/>
                          <w:divBdr>
                            <w:top w:val="none" w:sz="0" w:space="0" w:color="auto"/>
                            <w:left w:val="none" w:sz="0" w:space="0" w:color="auto"/>
                            <w:bottom w:val="none" w:sz="0" w:space="0" w:color="auto"/>
                            <w:right w:val="none" w:sz="0" w:space="0" w:color="auto"/>
                          </w:divBdr>
                        </w:div>
                        <w:div w:id="506362225">
                          <w:marLeft w:val="0"/>
                          <w:marRight w:val="0"/>
                          <w:marTop w:val="0"/>
                          <w:marBottom w:val="0"/>
                          <w:divBdr>
                            <w:top w:val="none" w:sz="0" w:space="0" w:color="auto"/>
                            <w:left w:val="none" w:sz="0" w:space="0" w:color="auto"/>
                            <w:bottom w:val="none" w:sz="0" w:space="0" w:color="auto"/>
                            <w:right w:val="none" w:sz="0" w:space="0" w:color="auto"/>
                          </w:divBdr>
                          <w:divsChild>
                            <w:div w:id="1729263889">
                              <w:marLeft w:val="0"/>
                              <w:marRight w:val="0"/>
                              <w:marTop w:val="0"/>
                              <w:marBottom w:val="0"/>
                              <w:divBdr>
                                <w:top w:val="none" w:sz="0" w:space="0" w:color="auto"/>
                                <w:left w:val="none" w:sz="0" w:space="0" w:color="auto"/>
                                <w:bottom w:val="none" w:sz="0" w:space="0" w:color="auto"/>
                                <w:right w:val="none" w:sz="0" w:space="0" w:color="auto"/>
                              </w:divBdr>
                            </w:div>
                            <w:div w:id="100462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513473">
                      <w:marLeft w:val="0"/>
                      <w:marRight w:val="0"/>
                      <w:marTop w:val="0"/>
                      <w:marBottom w:val="0"/>
                      <w:divBdr>
                        <w:top w:val="none" w:sz="0" w:space="0" w:color="auto"/>
                        <w:left w:val="none" w:sz="0" w:space="0" w:color="auto"/>
                        <w:bottom w:val="none" w:sz="0" w:space="0" w:color="auto"/>
                        <w:right w:val="none" w:sz="0" w:space="0" w:color="auto"/>
                      </w:divBdr>
                    </w:div>
                  </w:divsChild>
                </w:div>
                <w:div w:id="896935023">
                  <w:marLeft w:val="0"/>
                  <w:marRight w:val="0"/>
                  <w:marTop w:val="0"/>
                  <w:marBottom w:val="0"/>
                  <w:divBdr>
                    <w:top w:val="none" w:sz="0" w:space="0" w:color="auto"/>
                    <w:left w:val="none" w:sz="0" w:space="0" w:color="auto"/>
                    <w:bottom w:val="none" w:sz="0" w:space="0" w:color="auto"/>
                    <w:right w:val="none" w:sz="0" w:space="0" w:color="auto"/>
                  </w:divBdr>
                  <w:divsChild>
                    <w:div w:id="169477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207715">
      <w:bodyDiv w:val="1"/>
      <w:marLeft w:val="0"/>
      <w:marRight w:val="0"/>
      <w:marTop w:val="0"/>
      <w:marBottom w:val="0"/>
      <w:divBdr>
        <w:top w:val="none" w:sz="0" w:space="0" w:color="auto"/>
        <w:left w:val="none" w:sz="0" w:space="0" w:color="auto"/>
        <w:bottom w:val="none" w:sz="0" w:space="0" w:color="auto"/>
        <w:right w:val="none" w:sz="0" w:space="0" w:color="auto"/>
      </w:divBdr>
    </w:div>
    <w:div w:id="1212619835">
      <w:bodyDiv w:val="1"/>
      <w:marLeft w:val="0"/>
      <w:marRight w:val="0"/>
      <w:marTop w:val="0"/>
      <w:marBottom w:val="0"/>
      <w:divBdr>
        <w:top w:val="none" w:sz="0" w:space="0" w:color="auto"/>
        <w:left w:val="none" w:sz="0" w:space="0" w:color="auto"/>
        <w:bottom w:val="none" w:sz="0" w:space="0" w:color="auto"/>
        <w:right w:val="none" w:sz="0" w:space="0" w:color="auto"/>
      </w:divBdr>
    </w:div>
    <w:div w:id="1302425765">
      <w:bodyDiv w:val="1"/>
      <w:marLeft w:val="0"/>
      <w:marRight w:val="0"/>
      <w:marTop w:val="0"/>
      <w:marBottom w:val="0"/>
      <w:divBdr>
        <w:top w:val="none" w:sz="0" w:space="0" w:color="auto"/>
        <w:left w:val="none" w:sz="0" w:space="0" w:color="auto"/>
        <w:bottom w:val="none" w:sz="0" w:space="0" w:color="auto"/>
        <w:right w:val="none" w:sz="0" w:space="0" w:color="auto"/>
      </w:divBdr>
    </w:div>
    <w:div w:id="1371107211">
      <w:bodyDiv w:val="1"/>
      <w:marLeft w:val="0"/>
      <w:marRight w:val="0"/>
      <w:marTop w:val="0"/>
      <w:marBottom w:val="0"/>
      <w:divBdr>
        <w:top w:val="none" w:sz="0" w:space="0" w:color="auto"/>
        <w:left w:val="none" w:sz="0" w:space="0" w:color="auto"/>
        <w:bottom w:val="none" w:sz="0" w:space="0" w:color="auto"/>
        <w:right w:val="none" w:sz="0" w:space="0" w:color="auto"/>
      </w:divBdr>
    </w:div>
    <w:div w:id="1417436222">
      <w:bodyDiv w:val="1"/>
      <w:marLeft w:val="0"/>
      <w:marRight w:val="0"/>
      <w:marTop w:val="0"/>
      <w:marBottom w:val="0"/>
      <w:divBdr>
        <w:top w:val="none" w:sz="0" w:space="0" w:color="auto"/>
        <w:left w:val="none" w:sz="0" w:space="0" w:color="auto"/>
        <w:bottom w:val="none" w:sz="0" w:space="0" w:color="auto"/>
        <w:right w:val="none" w:sz="0" w:space="0" w:color="auto"/>
      </w:divBdr>
    </w:div>
    <w:div w:id="1505775981">
      <w:bodyDiv w:val="1"/>
      <w:marLeft w:val="0"/>
      <w:marRight w:val="0"/>
      <w:marTop w:val="0"/>
      <w:marBottom w:val="0"/>
      <w:divBdr>
        <w:top w:val="none" w:sz="0" w:space="0" w:color="auto"/>
        <w:left w:val="none" w:sz="0" w:space="0" w:color="auto"/>
        <w:bottom w:val="none" w:sz="0" w:space="0" w:color="auto"/>
        <w:right w:val="none" w:sz="0" w:space="0" w:color="auto"/>
      </w:divBdr>
    </w:div>
    <w:div w:id="1525554372">
      <w:bodyDiv w:val="1"/>
      <w:marLeft w:val="0"/>
      <w:marRight w:val="0"/>
      <w:marTop w:val="0"/>
      <w:marBottom w:val="0"/>
      <w:divBdr>
        <w:top w:val="none" w:sz="0" w:space="0" w:color="auto"/>
        <w:left w:val="none" w:sz="0" w:space="0" w:color="auto"/>
        <w:bottom w:val="none" w:sz="0" w:space="0" w:color="auto"/>
        <w:right w:val="none" w:sz="0" w:space="0" w:color="auto"/>
      </w:divBdr>
    </w:div>
    <w:div w:id="1605108838">
      <w:bodyDiv w:val="1"/>
      <w:marLeft w:val="0"/>
      <w:marRight w:val="0"/>
      <w:marTop w:val="0"/>
      <w:marBottom w:val="0"/>
      <w:divBdr>
        <w:top w:val="none" w:sz="0" w:space="0" w:color="auto"/>
        <w:left w:val="none" w:sz="0" w:space="0" w:color="auto"/>
        <w:bottom w:val="none" w:sz="0" w:space="0" w:color="auto"/>
        <w:right w:val="none" w:sz="0" w:space="0" w:color="auto"/>
      </w:divBdr>
    </w:div>
    <w:div w:id="1615554705">
      <w:bodyDiv w:val="1"/>
      <w:marLeft w:val="0"/>
      <w:marRight w:val="0"/>
      <w:marTop w:val="0"/>
      <w:marBottom w:val="0"/>
      <w:divBdr>
        <w:top w:val="none" w:sz="0" w:space="0" w:color="auto"/>
        <w:left w:val="none" w:sz="0" w:space="0" w:color="auto"/>
        <w:bottom w:val="none" w:sz="0" w:space="0" w:color="auto"/>
        <w:right w:val="none" w:sz="0" w:space="0" w:color="auto"/>
      </w:divBdr>
    </w:div>
    <w:div w:id="1650089612">
      <w:bodyDiv w:val="1"/>
      <w:marLeft w:val="0"/>
      <w:marRight w:val="0"/>
      <w:marTop w:val="0"/>
      <w:marBottom w:val="0"/>
      <w:divBdr>
        <w:top w:val="none" w:sz="0" w:space="0" w:color="auto"/>
        <w:left w:val="none" w:sz="0" w:space="0" w:color="auto"/>
        <w:bottom w:val="none" w:sz="0" w:space="0" w:color="auto"/>
        <w:right w:val="none" w:sz="0" w:space="0" w:color="auto"/>
      </w:divBdr>
    </w:div>
    <w:div w:id="1657606974">
      <w:bodyDiv w:val="1"/>
      <w:marLeft w:val="0"/>
      <w:marRight w:val="0"/>
      <w:marTop w:val="0"/>
      <w:marBottom w:val="0"/>
      <w:divBdr>
        <w:top w:val="none" w:sz="0" w:space="0" w:color="auto"/>
        <w:left w:val="none" w:sz="0" w:space="0" w:color="auto"/>
        <w:bottom w:val="none" w:sz="0" w:space="0" w:color="auto"/>
        <w:right w:val="none" w:sz="0" w:space="0" w:color="auto"/>
      </w:divBdr>
    </w:div>
    <w:div w:id="1785154253">
      <w:bodyDiv w:val="1"/>
      <w:marLeft w:val="0"/>
      <w:marRight w:val="0"/>
      <w:marTop w:val="0"/>
      <w:marBottom w:val="0"/>
      <w:divBdr>
        <w:top w:val="none" w:sz="0" w:space="0" w:color="auto"/>
        <w:left w:val="none" w:sz="0" w:space="0" w:color="auto"/>
        <w:bottom w:val="none" w:sz="0" w:space="0" w:color="auto"/>
        <w:right w:val="none" w:sz="0" w:space="0" w:color="auto"/>
      </w:divBdr>
    </w:div>
    <w:div w:id="1792095200">
      <w:bodyDiv w:val="1"/>
      <w:marLeft w:val="0"/>
      <w:marRight w:val="0"/>
      <w:marTop w:val="0"/>
      <w:marBottom w:val="0"/>
      <w:divBdr>
        <w:top w:val="none" w:sz="0" w:space="0" w:color="auto"/>
        <w:left w:val="none" w:sz="0" w:space="0" w:color="auto"/>
        <w:bottom w:val="none" w:sz="0" w:space="0" w:color="auto"/>
        <w:right w:val="none" w:sz="0" w:space="0" w:color="auto"/>
      </w:divBdr>
    </w:div>
    <w:div w:id="1842239685">
      <w:bodyDiv w:val="1"/>
      <w:marLeft w:val="0"/>
      <w:marRight w:val="0"/>
      <w:marTop w:val="0"/>
      <w:marBottom w:val="0"/>
      <w:divBdr>
        <w:top w:val="none" w:sz="0" w:space="0" w:color="auto"/>
        <w:left w:val="none" w:sz="0" w:space="0" w:color="auto"/>
        <w:bottom w:val="none" w:sz="0" w:space="0" w:color="auto"/>
        <w:right w:val="none" w:sz="0" w:space="0" w:color="auto"/>
      </w:divBdr>
    </w:div>
    <w:div w:id="1848403810">
      <w:bodyDiv w:val="1"/>
      <w:marLeft w:val="0"/>
      <w:marRight w:val="0"/>
      <w:marTop w:val="0"/>
      <w:marBottom w:val="0"/>
      <w:divBdr>
        <w:top w:val="none" w:sz="0" w:space="0" w:color="auto"/>
        <w:left w:val="none" w:sz="0" w:space="0" w:color="auto"/>
        <w:bottom w:val="none" w:sz="0" w:space="0" w:color="auto"/>
        <w:right w:val="none" w:sz="0" w:space="0" w:color="auto"/>
      </w:divBdr>
    </w:div>
    <w:div w:id="1877697720">
      <w:bodyDiv w:val="1"/>
      <w:marLeft w:val="0"/>
      <w:marRight w:val="0"/>
      <w:marTop w:val="0"/>
      <w:marBottom w:val="0"/>
      <w:divBdr>
        <w:top w:val="none" w:sz="0" w:space="0" w:color="auto"/>
        <w:left w:val="none" w:sz="0" w:space="0" w:color="auto"/>
        <w:bottom w:val="none" w:sz="0" w:space="0" w:color="auto"/>
        <w:right w:val="none" w:sz="0" w:space="0" w:color="auto"/>
      </w:divBdr>
    </w:div>
    <w:div w:id="1881936390">
      <w:bodyDiv w:val="1"/>
      <w:marLeft w:val="0"/>
      <w:marRight w:val="0"/>
      <w:marTop w:val="0"/>
      <w:marBottom w:val="0"/>
      <w:divBdr>
        <w:top w:val="none" w:sz="0" w:space="0" w:color="auto"/>
        <w:left w:val="none" w:sz="0" w:space="0" w:color="auto"/>
        <w:bottom w:val="none" w:sz="0" w:space="0" w:color="auto"/>
        <w:right w:val="none" w:sz="0" w:space="0" w:color="auto"/>
      </w:divBdr>
    </w:div>
    <w:div w:id="1889219936">
      <w:bodyDiv w:val="1"/>
      <w:marLeft w:val="0"/>
      <w:marRight w:val="0"/>
      <w:marTop w:val="0"/>
      <w:marBottom w:val="0"/>
      <w:divBdr>
        <w:top w:val="none" w:sz="0" w:space="0" w:color="auto"/>
        <w:left w:val="none" w:sz="0" w:space="0" w:color="auto"/>
        <w:bottom w:val="none" w:sz="0" w:space="0" w:color="auto"/>
        <w:right w:val="none" w:sz="0" w:space="0" w:color="auto"/>
      </w:divBdr>
    </w:div>
    <w:div w:id="1899513219">
      <w:bodyDiv w:val="1"/>
      <w:marLeft w:val="0"/>
      <w:marRight w:val="0"/>
      <w:marTop w:val="0"/>
      <w:marBottom w:val="0"/>
      <w:divBdr>
        <w:top w:val="none" w:sz="0" w:space="0" w:color="auto"/>
        <w:left w:val="none" w:sz="0" w:space="0" w:color="auto"/>
        <w:bottom w:val="none" w:sz="0" w:space="0" w:color="auto"/>
        <w:right w:val="none" w:sz="0" w:space="0" w:color="auto"/>
      </w:divBdr>
    </w:div>
    <w:div w:id="1908878728">
      <w:bodyDiv w:val="1"/>
      <w:marLeft w:val="0"/>
      <w:marRight w:val="0"/>
      <w:marTop w:val="0"/>
      <w:marBottom w:val="0"/>
      <w:divBdr>
        <w:top w:val="none" w:sz="0" w:space="0" w:color="auto"/>
        <w:left w:val="none" w:sz="0" w:space="0" w:color="auto"/>
        <w:bottom w:val="none" w:sz="0" w:space="0" w:color="auto"/>
        <w:right w:val="none" w:sz="0" w:space="0" w:color="auto"/>
      </w:divBdr>
    </w:div>
    <w:div w:id="1948652874">
      <w:bodyDiv w:val="1"/>
      <w:marLeft w:val="0"/>
      <w:marRight w:val="0"/>
      <w:marTop w:val="0"/>
      <w:marBottom w:val="0"/>
      <w:divBdr>
        <w:top w:val="none" w:sz="0" w:space="0" w:color="auto"/>
        <w:left w:val="none" w:sz="0" w:space="0" w:color="auto"/>
        <w:bottom w:val="none" w:sz="0" w:space="0" w:color="auto"/>
        <w:right w:val="none" w:sz="0" w:space="0" w:color="auto"/>
      </w:divBdr>
    </w:div>
    <w:div w:id="2062631226">
      <w:bodyDiv w:val="1"/>
      <w:marLeft w:val="0"/>
      <w:marRight w:val="0"/>
      <w:marTop w:val="0"/>
      <w:marBottom w:val="0"/>
      <w:divBdr>
        <w:top w:val="none" w:sz="0" w:space="0" w:color="auto"/>
        <w:left w:val="none" w:sz="0" w:space="0" w:color="auto"/>
        <w:bottom w:val="none" w:sz="0" w:space="0" w:color="auto"/>
        <w:right w:val="none" w:sz="0" w:space="0" w:color="auto"/>
      </w:divBdr>
    </w:div>
    <w:div w:id="2063168545">
      <w:bodyDiv w:val="1"/>
      <w:marLeft w:val="0"/>
      <w:marRight w:val="0"/>
      <w:marTop w:val="0"/>
      <w:marBottom w:val="0"/>
      <w:divBdr>
        <w:top w:val="none" w:sz="0" w:space="0" w:color="auto"/>
        <w:left w:val="none" w:sz="0" w:space="0" w:color="auto"/>
        <w:bottom w:val="none" w:sz="0" w:space="0" w:color="auto"/>
        <w:right w:val="none" w:sz="0" w:space="0" w:color="auto"/>
      </w:divBdr>
    </w:div>
    <w:div w:id="2081365326">
      <w:bodyDiv w:val="1"/>
      <w:marLeft w:val="0"/>
      <w:marRight w:val="0"/>
      <w:marTop w:val="0"/>
      <w:marBottom w:val="0"/>
      <w:divBdr>
        <w:top w:val="none" w:sz="0" w:space="0" w:color="auto"/>
        <w:left w:val="none" w:sz="0" w:space="0" w:color="auto"/>
        <w:bottom w:val="none" w:sz="0" w:space="0" w:color="auto"/>
        <w:right w:val="none" w:sz="0" w:space="0" w:color="auto"/>
      </w:divBdr>
    </w:div>
    <w:div w:id="2081903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a.no/kommentar/synspunkt/ove-mellingen/mafiametoder-i-fjellheimen/s/5-50-69518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700F7-A6CD-477B-B9A6-B91DAA104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8</Pages>
  <Words>3393</Words>
  <Characters>19051</Characters>
  <Application>Microsoft Office Word</Application>
  <DocSecurity>0</DocSecurity>
  <Lines>158</Lines>
  <Paragraphs>44</Paragraphs>
  <ScaleCrop>false</ScaleCrop>
  <HeadingPairs>
    <vt:vector size="2" baseType="variant">
      <vt:variant>
        <vt:lpstr>Tittel</vt:lpstr>
      </vt:variant>
      <vt:variant>
        <vt:i4>1</vt:i4>
      </vt:variant>
    </vt:vector>
  </HeadingPairs>
  <TitlesOfParts>
    <vt:vector size="1" baseType="lpstr">
      <vt:lpstr>PFU-SAK NR</vt:lpstr>
    </vt:vector>
  </TitlesOfParts>
  <Company>Dell Computer Corporation</Company>
  <LinksUpToDate>false</LinksUpToDate>
  <CharactersWithSpaces>22400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PFU-SAK NR</dc:title>
  <dc:creator>Trude Hansen</dc:creator>
  <cp:lastModifiedBy>Ingrid Nergården Jortveit</cp:lastModifiedBy>
  <cp:revision>29</cp:revision>
  <cp:lastPrinted>2019-10-08T13:52:00Z</cp:lastPrinted>
  <dcterms:created xsi:type="dcterms:W3CDTF">2020-02-12T08:34:00Z</dcterms:created>
  <dcterms:modified xsi:type="dcterms:W3CDTF">2020-02-19T08:44:00Z</dcterms:modified>
</cp:coreProperties>
</file>