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159B" w14:textId="586D37A4" w:rsidR="004D6F9D" w:rsidRDefault="00A621CB" w:rsidP="00FC1385">
      <w:pPr>
        <w:jc w:val="center"/>
        <w:rPr>
          <w:b/>
          <w:bCs/>
          <w:u w:val="single"/>
        </w:rPr>
      </w:pPr>
      <w:r w:rsidRPr="00FC1385">
        <w:rPr>
          <w:b/>
          <w:bCs/>
          <w:u w:val="single"/>
        </w:rPr>
        <w:t>SUMMARY OF CONSULTATION</w:t>
      </w:r>
      <w:r w:rsidR="00B32926">
        <w:rPr>
          <w:b/>
          <w:bCs/>
          <w:u w:val="single"/>
        </w:rPr>
        <w:t xml:space="preserve"> – ANGEL ISLINGTON BUSINESS IMPROVEMENT DISTRICT RENEWAL AND EXPANSION BALLOT 2026</w:t>
      </w:r>
    </w:p>
    <w:p w14:paraId="1FBCF158" w14:textId="77777777" w:rsidR="00B32926" w:rsidRDefault="00B32926" w:rsidP="00FC1385">
      <w:pPr>
        <w:jc w:val="center"/>
        <w:rPr>
          <w:b/>
          <w:bCs/>
          <w:u w:val="single"/>
        </w:rPr>
      </w:pPr>
    </w:p>
    <w:p w14:paraId="024F3357" w14:textId="3363547A" w:rsidR="00C7768F" w:rsidRPr="00C7768F" w:rsidRDefault="00C7768F" w:rsidP="00C7768F">
      <w:pPr>
        <w:rPr>
          <w:b/>
          <w:bCs/>
        </w:rPr>
      </w:pPr>
      <w:r w:rsidRPr="00C7768F">
        <w:rPr>
          <w:b/>
          <w:bCs/>
        </w:rPr>
        <w:t>Introduction</w:t>
      </w:r>
    </w:p>
    <w:p w14:paraId="30F8291E" w14:textId="545F684F" w:rsidR="00C7768F" w:rsidRDefault="007704AC" w:rsidP="007704AC">
      <w:r>
        <w:t>Angel Islington Business Improvement District</w:t>
      </w:r>
      <w:r w:rsidRPr="007704AC">
        <w:t xml:space="preserve"> </w:t>
      </w:r>
      <w:r w:rsidR="00BB63C6">
        <w:t xml:space="preserve">(BID) </w:t>
      </w:r>
      <w:r w:rsidRPr="007704AC">
        <w:t xml:space="preserve">has </w:t>
      </w:r>
      <w:r w:rsidR="00C7768F">
        <w:t xml:space="preserve">had </w:t>
      </w:r>
      <w:r w:rsidRPr="007704AC">
        <w:t>a</w:t>
      </w:r>
      <w:r w:rsidR="00C7768F">
        <w:t>n excellent track record of delivery</w:t>
      </w:r>
      <w:r w:rsidRPr="007704AC">
        <w:t xml:space="preserve"> </w:t>
      </w:r>
      <w:r w:rsidR="00C7768F">
        <w:t>and a</w:t>
      </w:r>
      <w:r w:rsidR="001A1F8A">
        <w:t xml:space="preserve"> strong </w:t>
      </w:r>
      <w:r w:rsidR="00C7768F">
        <w:t>business mandate since its creation in 2007.</w:t>
      </w:r>
    </w:p>
    <w:p w14:paraId="738DE0AA" w14:textId="0EBA270B" w:rsidR="007704AC" w:rsidRPr="007704AC" w:rsidRDefault="00C7768F" w:rsidP="007704AC">
      <w:r>
        <w:t xml:space="preserve">This includes a </w:t>
      </w:r>
      <w:r w:rsidR="001A1F8A">
        <w:t>healthy</w:t>
      </w:r>
      <w:r w:rsidR="007704AC" w:rsidRPr="007704AC">
        <w:t xml:space="preserve"> </w:t>
      </w:r>
      <w:r w:rsidR="007704AC">
        <w:t xml:space="preserve">history </w:t>
      </w:r>
      <w:r w:rsidR="007704AC" w:rsidRPr="007704AC">
        <w:t xml:space="preserve">of </w:t>
      </w:r>
      <w:r w:rsidR="007704AC">
        <w:t xml:space="preserve">member </w:t>
      </w:r>
      <w:r w:rsidR="007704AC" w:rsidRPr="007704AC">
        <w:t xml:space="preserve">engagement during its </w:t>
      </w:r>
      <w:r w:rsidR="007704AC">
        <w:t xml:space="preserve">nineteen </w:t>
      </w:r>
      <w:r w:rsidR="007704AC" w:rsidRPr="007704AC">
        <w:t xml:space="preserve">years of </w:t>
      </w:r>
      <w:r>
        <w:t xml:space="preserve">working </w:t>
      </w:r>
      <w:r w:rsidR="007704AC" w:rsidRPr="007704AC">
        <w:t xml:space="preserve">in </w:t>
      </w:r>
      <w:r w:rsidR="007704AC">
        <w:t>Angel, Upper Street, Essex Road and the surrounding areas.</w:t>
      </w:r>
    </w:p>
    <w:p w14:paraId="45A49299" w14:textId="6369DF28" w:rsidR="007704AC" w:rsidRPr="007704AC" w:rsidRDefault="007704AC" w:rsidP="007704AC">
      <w:r w:rsidRPr="007704AC">
        <w:t xml:space="preserve">Regular communication is undertaken </w:t>
      </w:r>
      <w:r>
        <w:t xml:space="preserve">with </w:t>
      </w:r>
      <w:r w:rsidRPr="007704AC">
        <w:t>member</w:t>
      </w:r>
      <w:r w:rsidR="00C7768F">
        <w:t xml:space="preserve"> businesses</w:t>
      </w:r>
      <w:r>
        <w:t xml:space="preserve">, </w:t>
      </w:r>
      <w:r w:rsidRPr="007704AC">
        <w:t xml:space="preserve">keeping </w:t>
      </w:r>
      <w:r>
        <w:t>them</w:t>
      </w:r>
      <w:r w:rsidRPr="007704AC">
        <w:t xml:space="preserve"> updated </w:t>
      </w:r>
      <w:r>
        <w:t>with</w:t>
      </w:r>
      <w:r w:rsidRPr="007704AC">
        <w:t xml:space="preserve"> the work</w:t>
      </w:r>
      <w:r>
        <w:t xml:space="preserve"> </w:t>
      </w:r>
      <w:r w:rsidRPr="007704AC">
        <w:t xml:space="preserve">of the organisation, </w:t>
      </w:r>
      <w:r>
        <w:t xml:space="preserve">with </w:t>
      </w:r>
      <w:r w:rsidRPr="007704AC">
        <w:t xml:space="preserve">events and activities in </w:t>
      </w:r>
      <w:r>
        <w:t>the existing</w:t>
      </w:r>
      <w:r w:rsidRPr="007704AC">
        <w:t xml:space="preserve"> BID area, </w:t>
      </w:r>
      <w:r>
        <w:t xml:space="preserve">with </w:t>
      </w:r>
      <w:r w:rsidRPr="007704AC">
        <w:t>opportun</w:t>
      </w:r>
      <w:r>
        <w:t xml:space="preserve">ities for their involvement – training, networking, volunteering </w:t>
      </w:r>
      <w:r w:rsidR="00BB63C6">
        <w:t>etc, and with services they can benefit from – security, recycling, marketing and promotion etc.</w:t>
      </w:r>
    </w:p>
    <w:p w14:paraId="3EF2BB0D" w14:textId="69C063B3" w:rsidR="00BB63C6" w:rsidRDefault="00BB63C6" w:rsidP="00BB63C6">
      <w:r>
        <w:t>Angel Islington BID</w:t>
      </w:r>
      <w:r w:rsidRPr="00BB63C6">
        <w:t xml:space="preserve"> identified area</w:t>
      </w:r>
      <w:r>
        <w:t>s</w:t>
      </w:r>
      <w:r w:rsidRPr="00BB63C6">
        <w:t xml:space="preserve"> adjacent to its current</w:t>
      </w:r>
      <w:r>
        <w:t xml:space="preserve"> </w:t>
      </w:r>
      <w:r w:rsidRPr="00BB63C6">
        <w:t>district</w:t>
      </w:r>
      <w:r>
        <w:t xml:space="preserve"> that</w:t>
      </w:r>
      <w:r w:rsidRPr="00BB63C6">
        <w:t xml:space="preserve"> would benefit from its services and representative voice</w:t>
      </w:r>
      <w:r>
        <w:t xml:space="preserve"> – these are north to Highbury Corner and south to City St George’s University</w:t>
      </w:r>
      <w:r w:rsidRPr="00BB63C6">
        <w:t xml:space="preserve">. Since </w:t>
      </w:r>
      <w:r>
        <w:t>early 2025</w:t>
      </w:r>
      <w:r w:rsidRPr="00BB63C6">
        <w:t xml:space="preserve"> the </w:t>
      </w:r>
      <w:r>
        <w:t xml:space="preserve">BID has </w:t>
      </w:r>
      <w:r w:rsidRPr="00BB63C6">
        <w:t>been exploring the notion of e</w:t>
      </w:r>
      <w:r>
        <w:t xml:space="preserve">xpanding into these areas </w:t>
      </w:r>
      <w:r w:rsidRPr="00BB63C6">
        <w:t xml:space="preserve">and following discussions with businesses in </w:t>
      </w:r>
      <w:r w:rsidR="00C7768F">
        <w:t>s</w:t>
      </w:r>
      <w:r w:rsidRPr="00BB63C6">
        <w:t xml:space="preserve">pring </w:t>
      </w:r>
      <w:r w:rsidR="00C7768F">
        <w:t xml:space="preserve">2026, the Angel Islington BID board has given </w:t>
      </w:r>
      <w:r w:rsidR="001A1F8A">
        <w:t>expansion</w:t>
      </w:r>
      <w:r w:rsidR="00C7768F">
        <w:t xml:space="preserve"> the go ahead.</w:t>
      </w:r>
    </w:p>
    <w:p w14:paraId="00FEAD68" w14:textId="41E77C2C" w:rsidR="00BB63C6" w:rsidRDefault="00C7768F" w:rsidP="00BB63C6">
      <w:r>
        <w:t>The ballot of businesses in the proposed expansion area will take place alongside th</w:t>
      </w:r>
      <w:r w:rsidR="001A1F8A">
        <w:t>e renewal ballot</w:t>
      </w:r>
      <w:r>
        <w:t xml:space="preserve"> of existing members in October/November 2026, with the aim of e</w:t>
      </w:r>
      <w:r w:rsidR="00BB63C6" w:rsidRPr="00BB63C6">
        <w:t>stablish</w:t>
      </w:r>
      <w:r>
        <w:t>ing a single larger</w:t>
      </w:r>
      <w:r w:rsidR="00BB63C6" w:rsidRPr="00BB63C6">
        <w:t xml:space="preserve"> BID to commence operation</w:t>
      </w:r>
      <w:r w:rsidR="001A1F8A">
        <w:t xml:space="preserve"> </w:t>
      </w:r>
      <w:r>
        <w:t>on</w:t>
      </w:r>
      <w:r w:rsidR="00BB63C6" w:rsidRPr="00BB63C6">
        <w:t xml:space="preserve"> 1 April 202</w:t>
      </w:r>
      <w:r>
        <w:t>7</w:t>
      </w:r>
      <w:r w:rsidR="00BB63C6" w:rsidRPr="00BB63C6">
        <w:t xml:space="preserve">. </w:t>
      </w:r>
    </w:p>
    <w:p w14:paraId="2F5B7BD0" w14:textId="086F93E7" w:rsidR="00AB527A" w:rsidRPr="00BB63C6" w:rsidRDefault="00AB527A" w:rsidP="00BB63C6">
      <w:r>
        <w:t>This expanded BID comprises 830 hereditaments – premises that are entitled to vote under the BID rules published in its Business Plan.</w:t>
      </w:r>
    </w:p>
    <w:p w14:paraId="2A34232A" w14:textId="16D42B9B" w:rsidR="00A621CB" w:rsidRPr="00C7768F" w:rsidRDefault="00FC1385">
      <w:pPr>
        <w:rPr>
          <w:b/>
          <w:bCs/>
        </w:rPr>
      </w:pPr>
      <w:r w:rsidRPr="00C7768F">
        <w:rPr>
          <w:b/>
          <w:bCs/>
        </w:rPr>
        <w:t>S</w:t>
      </w:r>
      <w:r w:rsidR="00C7768F" w:rsidRPr="00C7768F">
        <w:rPr>
          <w:b/>
          <w:bCs/>
        </w:rPr>
        <w:t>urvey</w:t>
      </w:r>
    </w:p>
    <w:p w14:paraId="69C05CD9" w14:textId="4A1FDA74" w:rsidR="00B716C0" w:rsidRDefault="00FC1385">
      <w:r>
        <w:t>In spring 2026, the BID con</w:t>
      </w:r>
      <w:r w:rsidR="007704AC">
        <w:t xml:space="preserve">ducted a survey of businesses </w:t>
      </w:r>
      <w:r w:rsidR="00C7768F">
        <w:t xml:space="preserve">both </w:t>
      </w:r>
      <w:r w:rsidR="007704AC">
        <w:t>within its existing footprint</w:t>
      </w:r>
      <w:r w:rsidR="00C7768F">
        <w:t xml:space="preserve"> and in the proposed expansion area.</w:t>
      </w:r>
      <w:r w:rsidR="00E77266">
        <w:t xml:space="preserve"> </w:t>
      </w:r>
      <w:r w:rsidR="00B716C0">
        <w:t>This survey was designed to provide a</w:t>
      </w:r>
      <w:r w:rsidR="00B716C0" w:rsidRPr="00B716C0">
        <w:rPr>
          <w:rFonts w:ascii="Shree Devanagari 714" w:eastAsia="Times New Roman" w:hAnsi="Shree Devanagari 714" w:cs="Shree Devanagari 714"/>
          <w:kern w:val="0"/>
          <w:sz w:val="19"/>
          <w:szCs w:val="19"/>
          <w:lang w:eastAsia="en-GB"/>
          <w14:ligatures w14:val="none"/>
        </w:rPr>
        <w:t xml:space="preserve"> </w:t>
      </w:r>
      <w:r w:rsidR="00B716C0" w:rsidRPr="00B716C0">
        <w:t>robust, credible and well-rounded understanding of business sentiment</w:t>
      </w:r>
      <w:r w:rsidR="00B716C0">
        <w:t>, needs and wants, in order to shape what the BID offers</w:t>
      </w:r>
      <w:r w:rsidR="001A1F8A">
        <w:t xml:space="preserve"> </w:t>
      </w:r>
      <w:r w:rsidR="0074728F">
        <w:t xml:space="preserve">during </w:t>
      </w:r>
      <w:r w:rsidR="001A1F8A">
        <w:t>its next term.</w:t>
      </w:r>
    </w:p>
    <w:p w14:paraId="0862ACFE" w14:textId="6C98D6AF" w:rsidR="00FC1385" w:rsidRDefault="00B716C0">
      <w:r>
        <w:t xml:space="preserve">The survey was emailed to </w:t>
      </w:r>
      <w:r w:rsidR="00AB527A">
        <w:t>those</w:t>
      </w:r>
      <w:r w:rsidR="00E77266">
        <w:t xml:space="preserve"> eligible to vote in the forthcoming ballot </w:t>
      </w:r>
      <w:r>
        <w:t>for whom the BID holds an email address (</w:t>
      </w:r>
      <w:r w:rsidR="00AB527A">
        <w:t>see below</w:t>
      </w:r>
      <w:r>
        <w:t>) and the BID team visited businesses to conduct surveys face to face. A leaflet with a QR code link to the survey was also distributed across the BID and proposed expansion area to encourage participation.</w:t>
      </w:r>
    </w:p>
    <w:p w14:paraId="6985CF54" w14:textId="0BBC630D" w:rsidR="00B716C0" w:rsidRDefault="00D2070E">
      <w:r>
        <w:t>Over 15</w:t>
      </w:r>
      <w:r w:rsidR="0074728F">
        <w:t>5</w:t>
      </w:r>
      <w:r>
        <w:t xml:space="preserve"> surveys were completed, representing around 19% of voting </w:t>
      </w:r>
      <w:r w:rsidR="001A1F8A">
        <w:t>members</w:t>
      </w:r>
      <w:r>
        <w:t xml:space="preserve">. </w:t>
      </w:r>
    </w:p>
    <w:p w14:paraId="6680D2AB" w14:textId="0960E862" w:rsidR="00D2070E" w:rsidRDefault="00D2070E">
      <w:r>
        <w:t>Around 75% of respondents were in favour of the continuation</w:t>
      </w:r>
      <w:r w:rsidR="00A3386E">
        <w:t xml:space="preserve"> </w:t>
      </w:r>
      <w:r w:rsidR="001A1F8A">
        <w:t>and/</w:t>
      </w:r>
      <w:r w:rsidR="00A3386E">
        <w:t>or expansion of the BID, with around 13% undecided and only 5% against (the remaining 7% declined to answer the question).</w:t>
      </w:r>
    </w:p>
    <w:p w14:paraId="443E074A" w14:textId="2C861ECD" w:rsidR="00A3386E" w:rsidRDefault="00A3386E">
      <w:r>
        <w:lastRenderedPageBreak/>
        <w:t>Alongside detailed answers that will shape the BID’s plans for the next five years, this gave us a strong indication of a will among businesses both for the BID’s continuation AND its expansion.</w:t>
      </w:r>
    </w:p>
    <w:p w14:paraId="4A3AE732" w14:textId="7DF43044" w:rsidR="00A3386E" w:rsidRPr="00A3386E" w:rsidRDefault="00A3386E">
      <w:pPr>
        <w:rPr>
          <w:b/>
          <w:bCs/>
        </w:rPr>
      </w:pPr>
      <w:r w:rsidRPr="00A3386E">
        <w:rPr>
          <w:b/>
          <w:bCs/>
        </w:rPr>
        <w:t>Events</w:t>
      </w:r>
    </w:p>
    <w:p w14:paraId="5FAF1869" w14:textId="2095D5B0" w:rsidR="00A3386E" w:rsidRDefault="00A3386E">
      <w:r>
        <w:t xml:space="preserve">All </w:t>
      </w:r>
      <w:r w:rsidR="0074728F">
        <w:t xml:space="preserve">those </w:t>
      </w:r>
      <w:r w:rsidR="001A1F8A">
        <w:t xml:space="preserve">eligible to vote in the forthcoming ballot for whom the BID holds an email address </w:t>
      </w:r>
      <w:r w:rsidR="0074728F">
        <w:t xml:space="preserve">(see below) </w:t>
      </w:r>
      <w:r>
        <w:t>were invited to the following events</w:t>
      </w:r>
      <w:r w:rsidR="001A1F8A">
        <w:t xml:space="preserve"> </w:t>
      </w:r>
      <w:r w:rsidR="0074728F">
        <w:t xml:space="preserve">to </w:t>
      </w:r>
      <w:r w:rsidR="00737755">
        <w:t xml:space="preserve">meet the </w:t>
      </w:r>
      <w:r w:rsidR="001A1F8A">
        <w:t xml:space="preserve">BID </w:t>
      </w:r>
      <w:r w:rsidR="00737755">
        <w:t>tea</w:t>
      </w:r>
      <w:r w:rsidR="001A1F8A">
        <w:t>m in a formal or informal setting:</w:t>
      </w:r>
    </w:p>
    <w:p w14:paraId="1C815D57" w14:textId="5C3EB124" w:rsidR="00A3386E" w:rsidRDefault="00A3386E" w:rsidP="00A3386E">
      <w:pPr>
        <w:pStyle w:val="ListParagraph"/>
        <w:numPr>
          <w:ilvl w:val="0"/>
          <w:numId w:val="1"/>
        </w:numPr>
      </w:pPr>
      <w:r>
        <w:t>Annual General Meeting (hosted by Vue Cinema)</w:t>
      </w:r>
      <w:r w:rsidR="00AB527A">
        <w:t>.</w:t>
      </w:r>
    </w:p>
    <w:p w14:paraId="766C8A31" w14:textId="2F62B7E6" w:rsidR="00A3386E" w:rsidRDefault="00A3386E" w:rsidP="00A3386E">
      <w:pPr>
        <w:pStyle w:val="ListParagraph"/>
        <w:numPr>
          <w:ilvl w:val="0"/>
          <w:numId w:val="1"/>
        </w:numPr>
      </w:pPr>
      <w:r>
        <w:t xml:space="preserve">20 Years of Angel Islington BID celebration (hosted by the </w:t>
      </w:r>
      <w:r w:rsidR="0074728F">
        <w:t>newly opened</w:t>
      </w:r>
      <w:r>
        <w:t xml:space="preserve"> Quentin Blake Centre for Illustration)</w:t>
      </w:r>
      <w:r w:rsidR="00AB527A">
        <w:t>.</w:t>
      </w:r>
    </w:p>
    <w:p w14:paraId="4169F57E" w14:textId="24B3EBF0" w:rsidR="00A3386E" w:rsidRDefault="00A3386E" w:rsidP="00A3386E">
      <w:pPr>
        <w:rPr>
          <w:b/>
          <w:bCs/>
        </w:rPr>
      </w:pPr>
      <w:r w:rsidRPr="00A3386E">
        <w:rPr>
          <w:b/>
          <w:bCs/>
        </w:rPr>
        <w:t>Ballot</w:t>
      </w:r>
    </w:p>
    <w:p w14:paraId="1B8E00CD" w14:textId="56B37AF4" w:rsidR="0074728F" w:rsidRDefault="00AB527A" w:rsidP="00AB527A">
      <w:pPr>
        <w:pStyle w:val="ListParagraph"/>
        <w:numPr>
          <w:ilvl w:val="0"/>
          <w:numId w:val="3"/>
        </w:numPr>
      </w:pPr>
      <w:r>
        <w:t xml:space="preserve">Premises eligible to vote in the forthcoming ballot were </w:t>
      </w:r>
      <w:r w:rsidRPr="00A3386E">
        <w:t xml:space="preserve">asked to </w:t>
      </w:r>
      <w:r>
        <w:t>nominate a</w:t>
      </w:r>
      <w:r w:rsidRPr="00A3386E">
        <w:t xml:space="preserve"> voter</w:t>
      </w:r>
      <w:r>
        <w:t xml:space="preserve"> in a robust </w:t>
      </w:r>
      <w:r w:rsidRPr="00A3386E">
        <w:t>verification process</w:t>
      </w:r>
      <w:r>
        <w:t xml:space="preserve"> – voters for 804 out of 830 voting premises were identified, with 401 </w:t>
      </w:r>
      <w:r w:rsidR="00D36FB5">
        <w:t xml:space="preserve">voter names </w:t>
      </w:r>
      <w:r>
        <w:t>confirmed by the businesses themselves.</w:t>
      </w:r>
    </w:p>
    <w:p w14:paraId="41471753" w14:textId="0B8FEC26" w:rsidR="00AB527A" w:rsidRDefault="00AB527A" w:rsidP="00AB527A">
      <w:pPr>
        <w:pStyle w:val="ListParagraph"/>
        <w:numPr>
          <w:ilvl w:val="0"/>
          <w:numId w:val="3"/>
        </w:numPr>
      </w:pPr>
      <w:r>
        <w:t>The BID gathered 766 email addresse</w:t>
      </w:r>
      <w:r w:rsidR="0074728F">
        <w:t>s</w:t>
      </w:r>
      <w:r w:rsidR="00D36FB5">
        <w:t xml:space="preserve"> for those eligible to vote.</w:t>
      </w:r>
    </w:p>
    <w:p w14:paraId="1C64E35A" w14:textId="4F3AEFC6" w:rsidR="00A3386E" w:rsidRDefault="001A1F8A" w:rsidP="00A3386E">
      <w:pPr>
        <w:pStyle w:val="ListParagraph"/>
        <w:numPr>
          <w:ilvl w:val="0"/>
          <w:numId w:val="3"/>
        </w:numPr>
      </w:pPr>
      <w:r>
        <w:t xml:space="preserve">All </w:t>
      </w:r>
      <w:r w:rsidR="00D36FB5">
        <w:t>those</w:t>
      </w:r>
      <w:r>
        <w:t xml:space="preserve"> eligible to vote in the forthcoming ballot for whom the BID holds an email address </w:t>
      </w:r>
      <w:r w:rsidR="00A3386E">
        <w:t xml:space="preserve">were </w:t>
      </w:r>
      <w:r w:rsidR="00A3386E" w:rsidRPr="00A3386E">
        <w:t>invited to</w:t>
      </w:r>
      <w:r w:rsidR="00A3386E">
        <w:t xml:space="preserve"> the</w:t>
      </w:r>
      <w:r w:rsidR="00737755">
        <w:t xml:space="preserve"> BID’s</w:t>
      </w:r>
      <w:r w:rsidR="00A3386E">
        <w:t xml:space="preserve"> Business Plan</w:t>
      </w:r>
      <w:r w:rsidR="00A3386E" w:rsidRPr="00A3386E">
        <w:t xml:space="preserve"> launch event at </w:t>
      </w:r>
      <w:r w:rsidR="00A3386E">
        <w:t>Sadler’s Wells.</w:t>
      </w:r>
    </w:p>
    <w:p w14:paraId="14F83168" w14:textId="3862072C" w:rsidR="00737755" w:rsidRPr="00A3386E" w:rsidRDefault="00737755" w:rsidP="00A3386E">
      <w:pPr>
        <w:pStyle w:val="ListParagraph"/>
        <w:numPr>
          <w:ilvl w:val="0"/>
          <w:numId w:val="3"/>
        </w:numPr>
      </w:pPr>
      <w:r>
        <w:t>A hard copy of the Business Plan was posted to all voters and for the few businesses where no voter was identified, the plan was sent to the business premises.</w:t>
      </w:r>
    </w:p>
    <w:p w14:paraId="6572B2A2" w14:textId="4790C32E" w:rsidR="00A3386E" w:rsidRPr="00A3386E" w:rsidRDefault="00A3386E" w:rsidP="00A3386E">
      <w:pPr>
        <w:pStyle w:val="ListParagraph"/>
        <w:numPr>
          <w:ilvl w:val="0"/>
          <w:numId w:val="4"/>
        </w:numPr>
      </w:pPr>
      <w:r>
        <w:t>An e</w:t>
      </w:r>
      <w:r w:rsidRPr="00A3386E">
        <w:t xml:space="preserve">lectronic version of </w:t>
      </w:r>
      <w:r>
        <w:t>the B</w:t>
      </w:r>
      <w:r w:rsidRPr="00A3386E">
        <w:t xml:space="preserve">usiness </w:t>
      </w:r>
      <w:r>
        <w:t>P</w:t>
      </w:r>
      <w:r w:rsidRPr="00A3386E">
        <w:t xml:space="preserve">lan </w:t>
      </w:r>
      <w:r>
        <w:t xml:space="preserve">was </w:t>
      </w:r>
      <w:r w:rsidRPr="00A3386E">
        <w:t>sent to all voters in the ballot</w:t>
      </w:r>
      <w:r>
        <w:t xml:space="preserve"> for whom the BID holds an email address</w:t>
      </w:r>
      <w:r w:rsidR="001A1F8A">
        <w:t>.</w:t>
      </w:r>
    </w:p>
    <w:p w14:paraId="6DE1AF33" w14:textId="77777777" w:rsidR="00737755" w:rsidRDefault="00A3386E" w:rsidP="00737755">
      <w:pPr>
        <w:pStyle w:val="ListParagraph"/>
        <w:numPr>
          <w:ilvl w:val="0"/>
          <w:numId w:val="4"/>
        </w:numPr>
      </w:pPr>
      <w:r>
        <w:t>An i</w:t>
      </w:r>
      <w:r w:rsidRPr="00A3386E">
        <w:t xml:space="preserve">nvitation to discuss </w:t>
      </w:r>
      <w:r>
        <w:t>the B</w:t>
      </w:r>
      <w:r w:rsidRPr="00A3386E">
        <w:t xml:space="preserve">usiness </w:t>
      </w:r>
      <w:r>
        <w:t>P</w:t>
      </w:r>
      <w:r w:rsidRPr="00A3386E">
        <w:t xml:space="preserve">lan </w:t>
      </w:r>
      <w:r>
        <w:t>was included with both email and hard copies.</w:t>
      </w:r>
    </w:p>
    <w:p w14:paraId="1DEAED15" w14:textId="6DD077D5" w:rsidR="00B32926" w:rsidRDefault="00B32926" w:rsidP="00737755">
      <w:pPr>
        <w:pStyle w:val="ListParagraph"/>
        <w:numPr>
          <w:ilvl w:val="0"/>
          <w:numId w:val="4"/>
        </w:numPr>
      </w:pPr>
      <w:r>
        <w:t xml:space="preserve">As of 1 October 2026, 35 formal meetings and 125 informal meetings/business visits have taken place </w:t>
      </w:r>
      <w:r w:rsidR="00D36FB5">
        <w:t>at which</w:t>
      </w:r>
      <w:r>
        <w:t xml:space="preserve"> the ballot was discussed.</w:t>
      </w:r>
    </w:p>
    <w:p w14:paraId="167697AD" w14:textId="19449FF0" w:rsidR="001A1F8A" w:rsidRDefault="00D26802" w:rsidP="00737755">
      <w:pPr>
        <w:pStyle w:val="ListParagraph"/>
        <w:numPr>
          <w:ilvl w:val="0"/>
          <w:numId w:val="4"/>
        </w:numPr>
      </w:pPr>
      <w:r>
        <w:t>35 posters were put up at key sites in the BID footprint, encouraging a “yes” vote.</w:t>
      </w:r>
    </w:p>
    <w:p w14:paraId="0303767D" w14:textId="6387CFB1" w:rsidR="00737755" w:rsidRPr="00737755" w:rsidRDefault="00D0257F" w:rsidP="00737755">
      <w:pPr>
        <w:pStyle w:val="ListParagraph"/>
        <w:numPr>
          <w:ilvl w:val="0"/>
          <w:numId w:val="4"/>
        </w:numPr>
      </w:pPr>
      <w:r>
        <w:t xml:space="preserve">A </w:t>
      </w:r>
      <w:r w:rsidR="00737755" w:rsidRPr="00737755">
        <w:t xml:space="preserve">Notice of Ballot </w:t>
      </w:r>
      <w:r>
        <w:t xml:space="preserve">was </w:t>
      </w:r>
      <w:r w:rsidR="00737755" w:rsidRPr="00737755">
        <w:t xml:space="preserve">sent to </w:t>
      </w:r>
      <w:r>
        <w:t xml:space="preserve">the </w:t>
      </w:r>
      <w:r w:rsidR="00737755" w:rsidRPr="00737755">
        <w:t>finalised voter list</w:t>
      </w:r>
      <w:r>
        <w:t xml:space="preserve">, which was </w:t>
      </w:r>
      <w:r w:rsidR="00737755" w:rsidRPr="00737755">
        <w:t xml:space="preserve">confirmed by </w:t>
      </w:r>
      <w:r w:rsidR="00737755">
        <w:t>the London Borough of Islington.</w:t>
      </w:r>
    </w:p>
    <w:p w14:paraId="7CA36C17" w14:textId="77777777" w:rsidR="00A3386E" w:rsidRPr="00A3386E" w:rsidRDefault="00A3386E" w:rsidP="00A3386E">
      <w:pPr>
        <w:rPr>
          <w:b/>
          <w:bCs/>
        </w:rPr>
      </w:pPr>
    </w:p>
    <w:sectPr w:rsidR="00A3386E" w:rsidRPr="00A338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hree Devanagari 714">
    <w:panose1 w:val="02000600000000000000"/>
    <w:charset w:val="00"/>
    <w:family w:val="auto"/>
    <w:pitch w:val="variable"/>
    <w:sig w:usb0="80008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A656B"/>
    <w:multiLevelType w:val="hybridMultilevel"/>
    <w:tmpl w:val="FC6C8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44F4"/>
    <w:multiLevelType w:val="hybridMultilevel"/>
    <w:tmpl w:val="340E5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E00CF"/>
    <w:multiLevelType w:val="hybridMultilevel"/>
    <w:tmpl w:val="E7820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32E41"/>
    <w:multiLevelType w:val="hybridMultilevel"/>
    <w:tmpl w:val="B49A156A"/>
    <w:lvl w:ilvl="0" w:tplc="FD788E3A">
      <w:start w:val="20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941594">
    <w:abstractNumId w:val="2"/>
  </w:num>
  <w:num w:numId="2" w16cid:durableId="1501576126">
    <w:abstractNumId w:val="0"/>
  </w:num>
  <w:num w:numId="3" w16cid:durableId="1010789805">
    <w:abstractNumId w:val="1"/>
  </w:num>
  <w:num w:numId="4" w16cid:durableId="770586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CB"/>
    <w:rsid w:val="00120A65"/>
    <w:rsid w:val="001A1F8A"/>
    <w:rsid w:val="004D6F9D"/>
    <w:rsid w:val="00517760"/>
    <w:rsid w:val="00737755"/>
    <w:rsid w:val="0074728F"/>
    <w:rsid w:val="007704AC"/>
    <w:rsid w:val="009B6EF9"/>
    <w:rsid w:val="00A3386E"/>
    <w:rsid w:val="00A621CB"/>
    <w:rsid w:val="00AB527A"/>
    <w:rsid w:val="00AF746C"/>
    <w:rsid w:val="00B32926"/>
    <w:rsid w:val="00B716C0"/>
    <w:rsid w:val="00BB63C6"/>
    <w:rsid w:val="00C7768F"/>
    <w:rsid w:val="00D0257F"/>
    <w:rsid w:val="00D2070E"/>
    <w:rsid w:val="00D26802"/>
    <w:rsid w:val="00D36FB5"/>
    <w:rsid w:val="00D777C2"/>
    <w:rsid w:val="00E273D1"/>
    <w:rsid w:val="00E77266"/>
    <w:rsid w:val="00FC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FAD77F"/>
  <w15:chartTrackingRefBased/>
  <w15:docId w15:val="{3BDA4183-A5A8-854C-BC2B-0707DA07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1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715</Words>
  <Characters>3499</Characters>
  <Application>Microsoft Office Word</Application>
  <DocSecurity>0</DocSecurity>
  <Lines>83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Wolstenholme</dc:creator>
  <cp:keywords/>
  <dc:description/>
  <cp:lastModifiedBy>Laura Mason</cp:lastModifiedBy>
  <cp:revision>2</cp:revision>
  <dcterms:created xsi:type="dcterms:W3CDTF">2026-10-05T09:33:00Z</dcterms:created>
  <dcterms:modified xsi:type="dcterms:W3CDTF">2026-10-05T09:33:00Z</dcterms:modified>
</cp:coreProperties>
</file>