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D27E0" w14:textId="0EDA1399" w:rsidR="004C0E21" w:rsidRPr="003920AF" w:rsidRDefault="004C0E21" w:rsidP="001F3688">
      <w:pPr>
        <w:tabs>
          <w:tab w:val="left" w:pos="1800"/>
        </w:tabs>
        <w:spacing w:line="276" w:lineRule="auto"/>
        <w:rPr>
          <w:rFonts w:ascii="Gill Sans Nova Light" w:hAnsi="Gill Sans Nova Light"/>
          <w:sz w:val="22"/>
          <w:szCs w:val="22"/>
        </w:rPr>
      </w:pPr>
      <w:bookmarkStart w:id="0" w:name="_Hlk163474896"/>
      <w:r w:rsidRPr="009220CD">
        <w:rPr>
          <w:rFonts w:ascii="Gill Sans Nova Light" w:hAnsi="Gill Sans Nova Light"/>
          <w:b/>
          <w:bCs/>
          <w:sz w:val="22"/>
          <w:szCs w:val="22"/>
        </w:rPr>
        <w:t xml:space="preserve">Job Title: </w:t>
      </w:r>
      <w:r w:rsidRPr="003920AF">
        <w:rPr>
          <w:rFonts w:ascii="Gill Sans Nova Light" w:hAnsi="Gill Sans Nova Light"/>
          <w:sz w:val="22"/>
          <w:szCs w:val="22"/>
        </w:rPr>
        <w:tab/>
      </w:r>
      <w:r w:rsidR="00490FF8">
        <w:rPr>
          <w:rFonts w:ascii="Gill Sans Nova Light" w:hAnsi="Gill Sans Nova Light"/>
          <w:sz w:val="22"/>
          <w:szCs w:val="22"/>
        </w:rPr>
        <w:t>Behavioral Health Program Director</w:t>
      </w:r>
    </w:p>
    <w:p w14:paraId="37CF9338" w14:textId="033BFCDB" w:rsidR="004C0E21" w:rsidRPr="003920AF" w:rsidRDefault="004C0E21" w:rsidP="001F3688">
      <w:pPr>
        <w:tabs>
          <w:tab w:val="left" w:pos="1800"/>
        </w:tabs>
        <w:spacing w:line="276" w:lineRule="auto"/>
        <w:rPr>
          <w:rFonts w:ascii="Gill Sans Nova Light" w:hAnsi="Gill Sans Nova Light"/>
          <w:sz w:val="22"/>
          <w:szCs w:val="22"/>
        </w:rPr>
      </w:pPr>
      <w:r w:rsidRPr="009220CD">
        <w:rPr>
          <w:rFonts w:ascii="Gill Sans Nova Light" w:hAnsi="Gill Sans Nova Light"/>
          <w:b/>
          <w:bCs/>
          <w:sz w:val="22"/>
          <w:szCs w:val="22"/>
        </w:rPr>
        <w:t>Reports to:</w:t>
      </w:r>
      <w:r w:rsidRPr="003920AF">
        <w:rPr>
          <w:rFonts w:ascii="Gill Sans Nova Light" w:hAnsi="Gill Sans Nova Light"/>
          <w:sz w:val="22"/>
          <w:szCs w:val="22"/>
        </w:rPr>
        <w:tab/>
      </w:r>
      <w:r w:rsidR="00490FF8">
        <w:rPr>
          <w:rFonts w:ascii="Gill Sans Nova Light" w:hAnsi="Gill Sans Nova Light"/>
          <w:sz w:val="22"/>
          <w:szCs w:val="22"/>
        </w:rPr>
        <w:t xml:space="preserve">Clinical </w:t>
      </w:r>
      <w:r w:rsidR="005337E0">
        <w:rPr>
          <w:rFonts w:ascii="Gill Sans Nova Light" w:hAnsi="Gill Sans Nova Light"/>
          <w:sz w:val="22"/>
          <w:szCs w:val="22"/>
        </w:rPr>
        <w:t xml:space="preserve">Support Services </w:t>
      </w:r>
      <w:r w:rsidR="00490FF8">
        <w:rPr>
          <w:rFonts w:ascii="Gill Sans Nova Light" w:hAnsi="Gill Sans Nova Light"/>
          <w:sz w:val="22"/>
          <w:szCs w:val="22"/>
        </w:rPr>
        <w:t>Division Director</w:t>
      </w:r>
    </w:p>
    <w:p w14:paraId="314F92D4" w14:textId="71E5187B" w:rsidR="004C0E21" w:rsidRPr="003920AF" w:rsidRDefault="004C0E21" w:rsidP="001F3688">
      <w:pPr>
        <w:tabs>
          <w:tab w:val="left" w:pos="1800"/>
        </w:tabs>
        <w:spacing w:line="276" w:lineRule="auto"/>
        <w:rPr>
          <w:rFonts w:ascii="Gill Sans Nova Light" w:hAnsi="Gill Sans Nova Light"/>
          <w:sz w:val="22"/>
          <w:szCs w:val="22"/>
        </w:rPr>
      </w:pPr>
      <w:r w:rsidRPr="009220CD">
        <w:rPr>
          <w:rFonts w:ascii="Gill Sans Nova Light" w:hAnsi="Gill Sans Nova Light"/>
          <w:b/>
          <w:bCs/>
          <w:sz w:val="22"/>
          <w:szCs w:val="22"/>
        </w:rPr>
        <w:t>Salary</w:t>
      </w:r>
      <w:r w:rsidR="008A52A1" w:rsidRPr="009220CD">
        <w:rPr>
          <w:rFonts w:ascii="Gill Sans Nova Light" w:hAnsi="Gill Sans Nova Light"/>
          <w:b/>
          <w:bCs/>
          <w:sz w:val="22"/>
          <w:szCs w:val="22"/>
        </w:rPr>
        <w:t xml:space="preserve"> Range</w:t>
      </w:r>
      <w:r w:rsidRPr="009220CD">
        <w:rPr>
          <w:rFonts w:ascii="Gill Sans Nova Light" w:hAnsi="Gill Sans Nova Light"/>
          <w:b/>
          <w:bCs/>
          <w:sz w:val="22"/>
          <w:szCs w:val="22"/>
        </w:rPr>
        <w:t>:</w:t>
      </w:r>
      <w:r w:rsidRPr="003920AF">
        <w:rPr>
          <w:rFonts w:ascii="Gill Sans Nova Light" w:hAnsi="Gill Sans Nova Light"/>
          <w:sz w:val="22"/>
          <w:szCs w:val="22"/>
        </w:rPr>
        <w:tab/>
      </w:r>
      <w:r w:rsidR="004E33E4" w:rsidRPr="003920AF">
        <w:rPr>
          <w:rFonts w:ascii="Gill Sans Nova Light" w:hAnsi="Gill Sans Nova Light"/>
          <w:sz w:val="22"/>
          <w:szCs w:val="22"/>
        </w:rPr>
        <w:t>$</w:t>
      </w:r>
      <w:r w:rsidR="00490FF8">
        <w:rPr>
          <w:rFonts w:ascii="Gill Sans Nova Light" w:hAnsi="Gill Sans Nova Light"/>
          <w:sz w:val="22"/>
          <w:szCs w:val="22"/>
        </w:rPr>
        <w:t>87,000</w:t>
      </w:r>
      <w:r w:rsidR="004E33E4" w:rsidRPr="003920AF">
        <w:rPr>
          <w:rFonts w:ascii="Gill Sans Nova Light" w:hAnsi="Gill Sans Nova Light"/>
          <w:sz w:val="22"/>
          <w:szCs w:val="22"/>
        </w:rPr>
        <w:t xml:space="preserve"> – </w:t>
      </w:r>
      <w:r w:rsidR="00693B65" w:rsidRPr="003920AF">
        <w:rPr>
          <w:rFonts w:ascii="Gill Sans Nova Light" w:hAnsi="Gill Sans Nova Light"/>
          <w:sz w:val="22"/>
          <w:szCs w:val="22"/>
        </w:rPr>
        <w:t>$</w:t>
      </w:r>
      <w:r w:rsidR="00490FF8" w:rsidRPr="00490FF8">
        <w:rPr>
          <w:rFonts w:ascii="Gill Sans Nova Light" w:hAnsi="Gill Sans Nova Light"/>
          <w:sz w:val="22"/>
          <w:szCs w:val="22"/>
        </w:rPr>
        <w:t>115,000</w:t>
      </w:r>
      <w:r w:rsidR="00131F28" w:rsidRPr="00490FF8">
        <w:rPr>
          <w:rFonts w:ascii="Gill Sans Nova Light" w:hAnsi="Gill Sans Nova Light"/>
          <w:sz w:val="22"/>
          <w:szCs w:val="22"/>
        </w:rPr>
        <w:t xml:space="preserve"> annually</w:t>
      </w:r>
    </w:p>
    <w:p w14:paraId="54C08D6E" w14:textId="5C3E53BF" w:rsidR="004C0E21" w:rsidRPr="00490FF8" w:rsidRDefault="004C0E21" w:rsidP="001F3688">
      <w:pPr>
        <w:tabs>
          <w:tab w:val="left" w:pos="1800"/>
        </w:tabs>
        <w:spacing w:line="276" w:lineRule="auto"/>
        <w:rPr>
          <w:rFonts w:ascii="Gill Sans Nova Light" w:hAnsi="Gill Sans Nova Light"/>
          <w:sz w:val="22"/>
          <w:szCs w:val="22"/>
        </w:rPr>
      </w:pPr>
      <w:r w:rsidRPr="009220CD">
        <w:rPr>
          <w:rFonts w:ascii="Gill Sans Nova Light" w:hAnsi="Gill Sans Nova Light"/>
          <w:b/>
          <w:bCs/>
          <w:sz w:val="22"/>
          <w:szCs w:val="22"/>
        </w:rPr>
        <w:t>Benefits:</w:t>
      </w:r>
      <w:r w:rsidRPr="003920AF">
        <w:rPr>
          <w:rFonts w:ascii="Gill Sans Nova Light" w:hAnsi="Gill Sans Nova Light"/>
          <w:sz w:val="22"/>
          <w:szCs w:val="22"/>
        </w:rPr>
        <w:tab/>
      </w:r>
      <w:r w:rsidRPr="00490FF8">
        <w:rPr>
          <w:rFonts w:ascii="Gill Sans Nova Light" w:hAnsi="Gill Sans Nova Light"/>
          <w:sz w:val="22"/>
          <w:szCs w:val="22"/>
        </w:rPr>
        <w:t xml:space="preserve">Health, </w:t>
      </w:r>
      <w:r w:rsidR="008A52A1" w:rsidRPr="00490FF8">
        <w:rPr>
          <w:rFonts w:ascii="Gill Sans Nova Light" w:hAnsi="Gill Sans Nova Light"/>
          <w:sz w:val="22"/>
          <w:szCs w:val="22"/>
        </w:rPr>
        <w:t>Vision</w:t>
      </w:r>
      <w:r w:rsidRPr="00490FF8">
        <w:rPr>
          <w:rFonts w:ascii="Gill Sans Nova Light" w:hAnsi="Gill Sans Nova Light"/>
          <w:sz w:val="22"/>
          <w:szCs w:val="22"/>
        </w:rPr>
        <w:t xml:space="preserve">, </w:t>
      </w:r>
      <w:r w:rsidR="008A52A1" w:rsidRPr="00490FF8">
        <w:rPr>
          <w:rFonts w:ascii="Gill Sans Nova Light" w:hAnsi="Gill Sans Nova Light"/>
          <w:sz w:val="22"/>
          <w:szCs w:val="22"/>
        </w:rPr>
        <w:t>&amp; Dental Insurance</w:t>
      </w:r>
      <w:r w:rsidRPr="00490FF8">
        <w:rPr>
          <w:rFonts w:ascii="Gill Sans Nova Light" w:hAnsi="Gill Sans Nova Light"/>
          <w:sz w:val="22"/>
          <w:szCs w:val="22"/>
        </w:rPr>
        <w:t xml:space="preserve">, </w:t>
      </w:r>
      <w:r w:rsidR="008A52A1" w:rsidRPr="00490FF8">
        <w:rPr>
          <w:rFonts w:ascii="Gill Sans Nova Light" w:hAnsi="Gill Sans Nova Light"/>
          <w:sz w:val="22"/>
          <w:szCs w:val="22"/>
        </w:rPr>
        <w:t>Retirement Contributions</w:t>
      </w:r>
      <w:r w:rsidRPr="00490FF8">
        <w:rPr>
          <w:rFonts w:ascii="Gill Sans Nova Light" w:hAnsi="Gill Sans Nova Light"/>
          <w:sz w:val="22"/>
          <w:szCs w:val="22"/>
        </w:rPr>
        <w:t>, PTO</w:t>
      </w:r>
      <w:r w:rsidR="00EF27C8" w:rsidRPr="00490FF8">
        <w:rPr>
          <w:rFonts w:ascii="Gill Sans Nova Light" w:hAnsi="Gill Sans Nova Light"/>
          <w:sz w:val="22"/>
          <w:szCs w:val="22"/>
        </w:rPr>
        <w:t>,</w:t>
      </w:r>
      <w:r w:rsidRPr="00490FF8">
        <w:rPr>
          <w:rFonts w:ascii="Gill Sans Nova Light" w:hAnsi="Gill Sans Nova Light"/>
          <w:sz w:val="22"/>
          <w:szCs w:val="22"/>
        </w:rPr>
        <w:t xml:space="preserve"> and </w:t>
      </w:r>
      <w:r w:rsidR="008A52A1" w:rsidRPr="00490FF8">
        <w:rPr>
          <w:rFonts w:ascii="Gill Sans Nova Light" w:hAnsi="Gill Sans Nova Light"/>
          <w:sz w:val="22"/>
          <w:szCs w:val="22"/>
        </w:rPr>
        <w:t>Paid H</w:t>
      </w:r>
      <w:r w:rsidRPr="00490FF8">
        <w:rPr>
          <w:rFonts w:ascii="Gill Sans Nova Light" w:hAnsi="Gill Sans Nova Light"/>
          <w:sz w:val="22"/>
          <w:szCs w:val="22"/>
        </w:rPr>
        <w:t>olidays</w:t>
      </w:r>
    </w:p>
    <w:p w14:paraId="79FE9A8F" w14:textId="13DF6E52" w:rsidR="004C0E21" w:rsidRPr="00490FF8" w:rsidRDefault="004C0E21" w:rsidP="001F3688">
      <w:pPr>
        <w:tabs>
          <w:tab w:val="left" w:pos="1800"/>
        </w:tabs>
        <w:spacing w:line="276" w:lineRule="auto"/>
        <w:rPr>
          <w:rFonts w:ascii="Gill Sans Nova Light" w:hAnsi="Gill Sans Nova Light"/>
          <w:sz w:val="22"/>
          <w:szCs w:val="22"/>
        </w:rPr>
      </w:pPr>
      <w:r w:rsidRPr="00490FF8">
        <w:rPr>
          <w:rFonts w:ascii="Gill Sans Nova Light" w:hAnsi="Gill Sans Nova Light"/>
          <w:b/>
          <w:bCs/>
          <w:sz w:val="22"/>
          <w:szCs w:val="22"/>
        </w:rPr>
        <w:t>Classification:</w:t>
      </w:r>
      <w:r w:rsidRPr="00490FF8">
        <w:rPr>
          <w:rFonts w:ascii="Gill Sans Nova Light" w:hAnsi="Gill Sans Nova Light"/>
          <w:sz w:val="22"/>
          <w:szCs w:val="22"/>
        </w:rPr>
        <w:tab/>
        <w:t>Salar</w:t>
      </w:r>
      <w:r w:rsidR="008A52A1" w:rsidRPr="00490FF8">
        <w:rPr>
          <w:rFonts w:ascii="Gill Sans Nova Light" w:hAnsi="Gill Sans Nova Light"/>
          <w:sz w:val="22"/>
          <w:szCs w:val="22"/>
        </w:rPr>
        <w:t>ied</w:t>
      </w:r>
      <w:r w:rsidRPr="00490FF8">
        <w:rPr>
          <w:rFonts w:ascii="Gill Sans Nova Light" w:hAnsi="Gill Sans Nova Light"/>
          <w:sz w:val="22"/>
          <w:szCs w:val="22"/>
        </w:rPr>
        <w:t>, Exempt</w:t>
      </w:r>
    </w:p>
    <w:p w14:paraId="377C6BD7" w14:textId="59CE6F40" w:rsidR="004C0E21" w:rsidRPr="00490FF8" w:rsidRDefault="004C0E21" w:rsidP="001F3688">
      <w:pPr>
        <w:tabs>
          <w:tab w:val="left" w:pos="1800"/>
        </w:tabs>
        <w:spacing w:line="276" w:lineRule="auto"/>
        <w:rPr>
          <w:rFonts w:ascii="Gill Sans Nova Light" w:hAnsi="Gill Sans Nova Light"/>
          <w:sz w:val="22"/>
          <w:szCs w:val="22"/>
        </w:rPr>
      </w:pPr>
      <w:r w:rsidRPr="00490FF8">
        <w:rPr>
          <w:rFonts w:ascii="Gill Sans Nova Light" w:hAnsi="Gill Sans Nova Light"/>
          <w:b/>
          <w:bCs/>
          <w:sz w:val="22"/>
          <w:szCs w:val="22"/>
        </w:rPr>
        <w:t>Status:</w:t>
      </w:r>
      <w:r w:rsidRPr="00490FF8">
        <w:rPr>
          <w:rFonts w:ascii="Gill Sans Nova Light" w:hAnsi="Gill Sans Nova Light"/>
          <w:sz w:val="22"/>
          <w:szCs w:val="22"/>
        </w:rPr>
        <w:t xml:space="preserve">        </w:t>
      </w:r>
      <w:r w:rsidRPr="00490FF8">
        <w:rPr>
          <w:rFonts w:ascii="Gill Sans Nova Light" w:hAnsi="Gill Sans Nova Light"/>
          <w:sz w:val="22"/>
          <w:szCs w:val="22"/>
        </w:rPr>
        <w:tab/>
        <w:t>Full</w:t>
      </w:r>
      <w:r w:rsidR="008A52A1" w:rsidRPr="00490FF8">
        <w:rPr>
          <w:rFonts w:ascii="Gill Sans Nova Light" w:hAnsi="Gill Sans Nova Light"/>
          <w:sz w:val="22"/>
          <w:szCs w:val="22"/>
        </w:rPr>
        <w:t>-</w:t>
      </w:r>
      <w:r w:rsidRPr="00490FF8">
        <w:rPr>
          <w:rFonts w:ascii="Gill Sans Nova Light" w:hAnsi="Gill Sans Nova Light"/>
          <w:sz w:val="22"/>
          <w:szCs w:val="22"/>
        </w:rPr>
        <w:t>Time</w:t>
      </w:r>
      <w:r w:rsidR="008A52A1" w:rsidRPr="00490FF8">
        <w:rPr>
          <w:rFonts w:ascii="Gill Sans Nova Light" w:hAnsi="Gill Sans Nova Light"/>
          <w:sz w:val="22"/>
          <w:szCs w:val="22"/>
        </w:rPr>
        <w:t xml:space="preserve"> (</w:t>
      </w:r>
      <w:r w:rsidR="00490FF8" w:rsidRPr="00490FF8">
        <w:rPr>
          <w:rFonts w:ascii="Gill Sans Nova Light" w:hAnsi="Gill Sans Nova Light"/>
          <w:sz w:val="22"/>
          <w:szCs w:val="22"/>
        </w:rPr>
        <w:t>1</w:t>
      </w:r>
      <w:r w:rsidR="008A52A1" w:rsidRPr="00490FF8">
        <w:rPr>
          <w:rFonts w:ascii="Gill Sans Nova Light" w:hAnsi="Gill Sans Nova Light"/>
          <w:sz w:val="22"/>
          <w:szCs w:val="22"/>
        </w:rPr>
        <w:t>.</w:t>
      </w:r>
      <w:r w:rsidR="00490FF8" w:rsidRPr="00490FF8">
        <w:rPr>
          <w:rFonts w:ascii="Gill Sans Nova Light" w:hAnsi="Gill Sans Nova Light"/>
          <w:sz w:val="22"/>
          <w:szCs w:val="22"/>
        </w:rPr>
        <w:t>00</w:t>
      </w:r>
      <w:r w:rsidR="008A52A1" w:rsidRPr="00490FF8">
        <w:rPr>
          <w:rFonts w:ascii="Gill Sans Nova Light" w:hAnsi="Gill Sans Nova Light"/>
          <w:sz w:val="22"/>
          <w:szCs w:val="22"/>
        </w:rPr>
        <w:t xml:space="preserve"> FTE)</w:t>
      </w:r>
      <w:r w:rsidRPr="00490FF8">
        <w:rPr>
          <w:rFonts w:ascii="Gill Sans Nova Light" w:hAnsi="Gill Sans Nova Light"/>
          <w:sz w:val="22"/>
          <w:szCs w:val="22"/>
        </w:rPr>
        <w:t xml:space="preserve">, Regular w/ </w:t>
      </w:r>
      <w:r w:rsidR="008A52A1" w:rsidRPr="00490FF8">
        <w:rPr>
          <w:rFonts w:ascii="Gill Sans Nova Light" w:hAnsi="Gill Sans Nova Light"/>
          <w:sz w:val="22"/>
          <w:szCs w:val="22"/>
        </w:rPr>
        <w:t>B</w:t>
      </w:r>
      <w:r w:rsidRPr="00490FF8">
        <w:rPr>
          <w:rFonts w:ascii="Gill Sans Nova Light" w:hAnsi="Gill Sans Nova Light"/>
          <w:sz w:val="22"/>
          <w:szCs w:val="22"/>
        </w:rPr>
        <w:t>enefits</w:t>
      </w:r>
    </w:p>
    <w:p w14:paraId="4C586862" w14:textId="3C9BF120" w:rsidR="005968D5" w:rsidRPr="003920AF" w:rsidRDefault="004C0E21" w:rsidP="001F3688">
      <w:pPr>
        <w:tabs>
          <w:tab w:val="left" w:pos="1800"/>
        </w:tabs>
        <w:spacing w:line="276" w:lineRule="auto"/>
        <w:rPr>
          <w:rFonts w:ascii="Gill Sans Nova Light" w:hAnsi="Gill Sans Nova Light"/>
          <w:sz w:val="22"/>
          <w:szCs w:val="22"/>
        </w:rPr>
      </w:pPr>
      <w:r w:rsidRPr="00490FF8">
        <w:rPr>
          <w:rFonts w:ascii="Gill Sans Nova Light" w:hAnsi="Gill Sans Nova Light"/>
          <w:b/>
          <w:bCs/>
          <w:sz w:val="22"/>
          <w:szCs w:val="22"/>
        </w:rPr>
        <w:t>Location:</w:t>
      </w:r>
      <w:r w:rsidRPr="00490FF8">
        <w:rPr>
          <w:rFonts w:ascii="Gill Sans Nova Light" w:hAnsi="Gill Sans Nova Light"/>
          <w:sz w:val="22"/>
          <w:szCs w:val="22"/>
        </w:rPr>
        <w:t xml:space="preserve"> </w:t>
      </w:r>
      <w:r w:rsidRPr="00490FF8">
        <w:rPr>
          <w:rFonts w:ascii="Gill Sans Nova Light" w:hAnsi="Gill Sans Nova Light"/>
          <w:sz w:val="22"/>
          <w:szCs w:val="22"/>
        </w:rPr>
        <w:tab/>
        <w:t>Portland, OR</w:t>
      </w:r>
    </w:p>
    <w:bookmarkEnd w:id="0"/>
    <w:p w14:paraId="7A9232B8" w14:textId="77777777" w:rsidR="004C0E21" w:rsidRPr="003920AF" w:rsidRDefault="004C0E21" w:rsidP="001F3688">
      <w:pPr>
        <w:tabs>
          <w:tab w:val="left" w:pos="1800"/>
        </w:tabs>
        <w:spacing w:line="276" w:lineRule="auto"/>
        <w:rPr>
          <w:rFonts w:ascii="Gill Sans Nova Light" w:hAnsi="Gill Sans Nova Light"/>
          <w:sz w:val="22"/>
          <w:szCs w:val="22"/>
        </w:rPr>
        <w:sectPr w:rsidR="004C0E21" w:rsidRPr="003920AF" w:rsidSect="0084115B">
          <w:headerReference w:type="default" r:id="rId8"/>
          <w:footerReference w:type="even" r:id="rId9"/>
          <w:footerReference w:type="default" r:id="rId10"/>
          <w:type w:val="continuous"/>
          <w:pgSz w:w="12240" w:h="15840"/>
          <w:pgMar w:top="2016" w:right="1440" w:bottom="720" w:left="1440" w:header="720" w:footer="144" w:gutter="0"/>
          <w:pgBorders w:offsetFrom="page">
            <w:top w:val="single" w:sz="2" w:space="24" w:color="000000"/>
            <w:left w:val="single" w:sz="2" w:space="24" w:color="000000"/>
            <w:bottom w:val="single" w:sz="2" w:space="24" w:color="000000"/>
            <w:right w:val="single" w:sz="2" w:space="24" w:color="000000"/>
          </w:pgBorders>
          <w:cols w:space="72"/>
        </w:sectPr>
      </w:pPr>
    </w:p>
    <w:p w14:paraId="1540E36B" w14:textId="09D03F5B" w:rsidR="00463EF0" w:rsidRPr="003920AF" w:rsidRDefault="005445B7" w:rsidP="003920AF">
      <w:pPr>
        <w:rPr>
          <w:rFonts w:ascii="Gill Sans Nova Light" w:hAnsi="Gill Sans Nova Light"/>
          <w:sz w:val="22"/>
          <w:szCs w:val="22"/>
        </w:rPr>
        <w:sectPr w:rsidR="00463EF0" w:rsidRPr="003920AF" w:rsidSect="0084115B">
          <w:type w:val="continuous"/>
          <w:pgSz w:w="12240" w:h="15840"/>
          <w:pgMar w:top="2016" w:right="1440" w:bottom="720" w:left="1440" w:header="720" w:footer="144" w:gutter="0"/>
          <w:pgBorders w:offsetFrom="page">
            <w:top w:val="single" w:sz="2" w:space="24" w:color="000000"/>
            <w:left w:val="single" w:sz="2" w:space="24" w:color="000000"/>
            <w:bottom w:val="single" w:sz="2" w:space="24" w:color="000000"/>
            <w:right w:val="single" w:sz="2" w:space="24" w:color="000000"/>
          </w:pgBorders>
          <w:cols w:num="2" w:space="72" w:equalWidth="0">
            <w:col w:w="5580" w:space="270"/>
            <w:col w:w="3510"/>
          </w:cols>
        </w:sectPr>
      </w:pPr>
      <w:r w:rsidRPr="003920AF">
        <w:rPr>
          <w:rFonts w:ascii="Gill Sans Nova Light" w:hAnsi="Gill Sans Nova Light"/>
          <w:sz w:val="22"/>
          <w:szCs w:val="22"/>
        </w:rPr>
        <w:br w:type="column"/>
      </w:r>
    </w:p>
    <w:p w14:paraId="00053B29" w14:textId="74AEB6CC" w:rsidR="008A52A1" w:rsidRPr="009220CD" w:rsidRDefault="003920AF" w:rsidP="009220CD">
      <w:pPr>
        <w:pStyle w:val="Title"/>
      </w:pPr>
      <w:r w:rsidRPr="009220CD">
        <w:t>JOB SUMMARY</w:t>
      </w:r>
    </w:p>
    <w:p w14:paraId="6DE5C762" w14:textId="77777777" w:rsidR="008A52A1" w:rsidRPr="003920AF" w:rsidRDefault="008A52A1" w:rsidP="003920AF">
      <w:pPr>
        <w:rPr>
          <w:rFonts w:ascii="Gill Sans Nova Light" w:hAnsi="Gill Sans Nova Light"/>
          <w:sz w:val="22"/>
          <w:szCs w:val="22"/>
        </w:rPr>
      </w:pPr>
    </w:p>
    <w:p w14:paraId="10DF7455" w14:textId="39B72E96" w:rsidR="001D75D4" w:rsidRPr="009220CD" w:rsidRDefault="00BB52F6" w:rsidP="009220CD">
      <w:pPr>
        <w:pStyle w:val="Heading1"/>
      </w:pPr>
      <w:r w:rsidRPr="009220CD">
        <w:t xml:space="preserve">About the </w:t>
      </w:r>
      <w:r w:rsidR="00572183" w:rsidRPr="009220CD">
        <w:t>Northwest Portland Area Indian Health Board</w:t>
      </w:r>
      <w:r w:rsidR="00823B23" w:rsidRPr="009220CD">
        <w:t xml:space="preserve"> (NPAIHB)</w:t>
      </w:r>
    </w:p>
    <w:p w14:paraId="30634DB8" w14:textId="6060D948" w:rsidR="00D16FB3" w:rsidRPr="003920AF" w:rsidRDefault="00D16FB3" w:rsidP="003920AF">
      <w:pPr>
        <w:rPr>
          <w:rFonts w:ascii="Gill Sans Nova Light" w:eastAsia="Gill Sans Nova Book" w:hAnsi="Gill Sans Nova Light"/>
          <w:snapToGrid w:val="0"/>
          <w:sz w:val="22"/>
          <w:szCs w:val="22"/>
        </w:rPr>
      </w:pPr>
      <w:r w:rsidRPr="003920AF">
        <w:rPr>
          <w:rFonts w:ascii="Gill Sans Nova Light" w:eastAsia="Gill Sans Nova Book" w:hAnsi="Gill Sans Nova Light"/>
          <w:snapToGrid w:val="0"/>
          <w:sz w:val="22"/>
          <w:szCs w:val="22"/>
        </w:rPr>
        <w:t xml:space="preserve">The Northwest Tribes have long recognized the need to exercise control over the design and development of health care delivery systems in their local communities. To this end, they formed the Northwest Portland Area Indian Health Board (also referred to as NPAIHB or “the Board”) in 1972. </w:t>
      </w:r>
    </w:p>
    <w:p w14:paraId="4BC01FA4" w14:textId="77777777" w:rsidR="00D16FB3" w:rsidRPr="003920AF" w:rsidRDefault="00D16FB3" w:rsidP="003920AF">
      <w:pPr>
        <w:rPr>
          <w:rFonts w:ascii="Gill Sans Nova Light" w:eastAsia="Gill Sans Nova Book" w:hAnsi="Gill Sans Nova Light"/>
          <w:snapToGrid w:val="0"/>
          <w:sz w:val="22"/>
          <w:szCs w:val="22"/>
        </w:rPr>
      </w:pPr>
    </w:p>
    <w:p w14:paraId="229197BE" w14:textId="569600F9" w:rsidR="008A52A1" w:rsidRPr="003920AF" w:rsidRDefault="001D75D4" w:rsidP="003920AF">
      <w:pPr>
        <w:rPr>
          <w:rFonts w:ascii="Gill Sans Nova Light" w:eastAsia="Gill Sans Nova Book" w:hAnsi="Gill Sans Nova Light"/>
          <w:snapToGrid w:val="0"/>
          <w:sz w:val="22"/>
          <w:szCs w:val="22"/>
        </w:rPr>
      </w:pPr>
      <w:r w:rsidRPr="003920AF">
        <w:rPr>
          <w:rFonts w:ascii="Gill Sans Nova Light" w:eastAsia="Gill Sans Nova Book" w:hAnsi="Gill Sans Nova Light"/>
          <w:snapToGrid w:val="0"/>
          <w:sz w:val="22"/>
          <w:szCs w:val="22"/>
        </w:rPr>
        <w:t xml:space="preserve">Guided by a vision of “Health and Wellness for the </w:t>
      </w:r>
      <w:r w:rsidR="008A52A1" w:rsidRPr="003920AF">
        <w:rPr>
          <w:rFonts w:ascii="Gill Sans Nova Light" w:eastAsia="Gill Sans Nova Book" w:hAnsi="Gill Sans Nova Light"/>
          <w:snapToGrid w:val="0"/>
          <w:sz w:val="22"/>
          <w:szCs w:val="22"/>
        </w:rPr>
        <w:t xml:space="preserve">Seventh </w:t>
      </w:r>
      <w:r w:rsidRPr="003920AF">
        <w:rPr>
          <w:rFonts w:ascii="Gill Sans Nova Light" w:eastAsia="Gill Sans Nova Book" w:hAnsi="Gill Sans Nova Light"/>
          <w:snapToGrid w:val="0"/>
          <w:sz w:val="22"/>
          <w:szCs w:val="22"/>
        </w:rPr>
        <w:t xml:space="preserve">Generation,” NPAIHB is a 501(c)3 designated </w:t>
      </w:r>
      <w:r w:rsidR="00D16FB3" w:rsidRPr="003920AF">
        <w:rPr>
          <w:rFonts w:ascii="Gill Sans Nova Light" w:eastAsia="Gill Sans Nova Book" w:hAnsi="Gill Sans Nova Light"/>
          <w:snapToGrid w:val="0"/>
          <w:sz w:val="22"/>
          <w:szCs w:val="22"/>
        </w:rPr>
        <w:t xml:space="preserve">(non-profit) </w:t>
      </w:r>
      <w:r w:rsidRPr="003920AF">
        <w:rPr>
          <w:rFonts w:ascii="Gill Sans Nova Light" w:eastAsia="Gill Sans Nova Book" w:hAnsi="Gill Sans Nova Light"/>
          <w:snapToGrid w:val="0"/>
          <w:sz w:val="22"/>
          <w:szCs w:val="22"/>
        </w:rPr>
        <w:t>organization and Tribal organization, P.L. 93-638, under the Indian Self-Determination and Education Assistance Act (ISDEAA) serving the 43 federally recognized Tribes in the states of Idaho, Oregon</w:t>
      </w:r>
      <w:r w:rsidR="00EF27C8" w:rsidRPr="003920AF">
        <w:rPr>
          <w:rFonts w:ascii="Gill Sans Nova Light" w:eastAsia="Gill Sans Nova Book" w:hAnsi="Gill Sans Nova Light"/>
          <w:snapToGrid w:val="0"/>
          <w:sz w:val="22"/>
          <w:szCs w:val="22"/>
        </w:rPr>
        <w:t>,</w:t>
      </w:r>
      <w:r w:rsidRPr="003920AF">
        <w:rPr>
          <w:rFonts w:ascii="Gill Sans Nova Light" w:eastAsia="Gill Sans Nova Book" w:hAnsi="Gill Sans Nova Light"/>
          <w:snapToGrid w:val="0"/>
          <w:sz w:val="22"/>
          <w:szCs w:val="22"/>
        </w:rPr>
        <w:t xml:space="preserve"> and Washington.</w:t>
      </w:r>
      <w:r w:rsidR="00D16FB3" w:rsidRPr="003920AF">
        <w:rPr>
          <w:rFonts w:ascii="Gill Sans Nova Light" w:eastAsia="Gill Sans Nova Book" w:hAnsi="Gill Sans Nova Light"/>
          <w:snapToGrid w:val="0"/>
          <w:sz w:val="22"/>
          <w:szCs w:val="22"/>
        </w:rPr>
        <w:t xml:space="preserve"> Tribes become voting members of the Board through resolutions passed by their governing body. Each member Tribe designates a delegate to serve on the NPAIHB Board of Directors.</w:t>
      </w:r>
    </w:p>
    <w:p w14:paraId="0AB6CA9B" w14:textId="77777777" w:rsidR="008A52A1" w:rsidRPr="003920AF" w:rsidRDefault="008A52A1" w:rsidP="003920AF">
      <w:pPr>
        <w:rPr>
          <w:rFonts w:ascii="Gill Sans Nova Light" w:eastAsia="Gill Sans Nova Book" w:hAnsi="Gill Sans Nova Light"/>
          <w:snapToGrid w:val="0"/>
          <w:sz w:val="22"/>
          <w:szCs w:val="22"/>
        </w:rPr>
      </w:pPr>
    </w:p>
    <w:p w14:paraId="0F0785A6" w14:textId="4DA9A75A" w:rsidR="001D75D4" w:rsidRPr="003920AF" w:rsidRDefault="00D16FB3" w:rsidP="003920AF">
      <w:pPr>
        <w:rPr>
          <w:rFonts w:ascii="Gill Sans Nova Light" w:eastAsia="Gill Sans Nova Book" w:hAnsi="Gill Sans Nova Light"/>
          <w:snapToGrid w:val="0"/>
          <w:sz w:val="22"/>
          <w:szCs w:val="22"/>
        </w:rPr>
      </w:pPr>
      <w:r w:rsidRPr="003920AF">
        <w:rPr>
          <w:rFonts w:ascii="Gill Sans Nova Light" w:eastAsia="Gill Sans Nova Book" w:hAnsi="Gill Sans Nova Light"/>
          <w:snapToGrid w:val="0"/>
          <w:sz w:val="22"/>
          <w:szCs w:val="22"/>
        </w:rPr>
        <w:t>Led by our</w:t>
      </w:r>
      <w:r w:rsidR="001D75D4" w:rsidRPr="003920AF">
        <w:rPr>
          <w:rFonts w:ascii="Gill Sans Nova Light" w:eastAsia="Gill Sans Nova Book" w:hAnsi="Gill Sans Nova Light"/>
          <w:snapToGrid w:val="0"/>
          <w:sz w:val="22"/>
          <w:szCs w:val="22"/>
        </w:rPr>
        <w:t xml:space="preserve"> Board </w:t>
      </w:r>
      <w:r w:rsidR="008A52A1" w:rsidRPr="003920AF">
        <w:rPr>
          <w:rFonts w:ascii="Gill Sans Nova Light" w:eastAsia="Gill Sans Nova Book" w:hAnsi="Gill Sans Nova Light"/>
          <w:snapToGrid w:val="0"/>
          <w:sz w:val="22"/>
          <w:szCs w:val="22"/>
        </w:rPr>
        <w:t xml:space="preserve">of </w:t>
      </w:r>
      <w:r w:rsidR="001D75D4" w:rsidRPr="003920AF">
        <w:rPr>
          <w:rFonts w:ascii="Gill Sans Nova Light" w:eastAsia="Gill Sans Nova Book" w:hAnsi="Gill Sans Nova Light"/>
          <w:snapToGrid w:val="0"/>
          <w:sz w:val="22"/>
          <w:szCs w:val="22"/>
        </w:rPr>
        <w:t xml:space="preserve">Directors, NPAIHB’s mission is to “eliminate health disparities and improve the quality of life of American Indians and Alaska Natives by supporting Northwest Tribes in their delivery of culturally appropriate, high-quality health programs and services.” </w:t>
      </w:r>
      <w:r w:rsidRPr="003920AF">
        <w:rPr>
          <w:rFonts w:ascii="Gill Sans Nova Light" w:eastAsia="Gill Sans Nova Book" w:hAnsi="Gill Sans Nova Light"/>
          <w:snapToGrid w:val="0"/>
          <w:sz w:val="22"/>
          <w:szCs w:val="22"/>
        </w:rPr>
        <w:t>We have a</w:t>
      </w:r>
      <w:r w:rsidR="001D75D4" w:rsidRPr="003920AF">
        <w:rPr>
          <w:rFonts w:ascii="Gill Sans Nova Light" w:eastAsia="Gill Sans Nova Book" w:hAnsi="Gill Sans Nova Light"/>
          <w:snapToGrid w:val="0"/>
          <w:sz w:val="22"/>
          <w:szCs w:val="22"/>
        </w:rPr>
        <w:t xml:space="preserve"> staff of over 1</w:t>
      </w:r>
      <w:r w:rsidR="00EF27C8" w:rsidRPr="003920AF">
        <w:rPr>
          <w:rFonts w:ascii="Gill Sans Nova Light" w:eastAsia="Gill Sans Nova Book" w:hAnsi="Gill Sans Nova Light"/>
          <w:snapToGrid w:val="0"/>
          <w:sz w:val="22"/>
          <w:szCs w:val="22"/>
        </w:rPr>
        <w:t>2</w:t>
      </w:r>
      <w:r w:rsidR="001D75D4" w:rsidRPr="003920AF">
        <w:rPr>
          <w:rFonts w:ascii="Gill Sans Nova Light" w:eastAsia="Gill Sans Nova Book" w:hAnsi="Gill Sans Nova Light"/>
          <w:snapToGrid w:val="0"/>
          <w:sz w:val="22"/>
          <w:szCs w:val="22"/>
        </w:rPr>
        <w:t xml:space="preserve">0 professionals dedicated to advancing </w:t>
      </w:r>
      <w:r w:rsidR="008A52A1" w:rsidRPr="003920AF">
        <w:rPr>
          <w:rFonts w:ascii="Gill Sans Nova Light" w:eastAsia="Gill Sans Nova Book" w:hAnsi="Gill Sans Nova Light"/>
          <w:snapToGrid w:val="0"/>
          <w:sz w:val="22"/>
          <w:szCs w:val="22"/>
        </w:rPr>
        <w:t xml:space="preserve">Tribal </w:t>
      </w:r>
      <w:r w:rsidR="001D75D4" w:rsidRPr="003920AF">
        <w:rPr>
          <w:rFonts w:ascii="Gill Sans Nova Light" w:eastAsia="Gill Sans Nova Book" w:hAnsi="Gill Sans Nova Light"/>
          <w:snapToGrid w:val="0"/>
          <w:sz w:val="22"/>
          <w:szCs w:val="22"/>
        </w:rPr>
        <w:t xml:space="preserve">health </w:t>
      </w:r>
      <w:r w:rsidR="00EF27C8" w:rsidRPr="003920AF">
        <w:rPr>
          <w:rFonts w:ascii="Gill Sans Nova Light" w:eastAsia="Gill Sans Nova Book" w:hAnsi="Gill Sans Nova Light"/>
          <w:snapToGrid w:val="0"/>
          <w:sz w:val="22"/>
          <w:szCs w:val="22"/>
        </w:rPr>
        <w:t xml:space="preserve">for the </w:t>
      </w:r>
      <w:r w:rsidR="008A52A1" w:rsidRPr="003920AF">
        <w:rPr>
          <w:rFonts w:ascii="Gill Sans Nova Light" w:eastAsia="Gill Sans Nova Book" w:hAnsi="Gill Sans Nova Light"/>
          <w:snapToGrid w:val="0"/>
          <w:sz w:val="22"/>
          <w:szCs w:val="22"/>
        </w:rPr>
        <w:t>7th</w:t>
      </w:r>
      <w:r w:rsidR="00EF27C8" w:rsidRPr="003920AF">
        <w:rPr>
          <w:rFonts w:ascii="Gill Sans Nova Light" w:eastAsia="Gill Sans Nova Book" w:hAnsi="Gill Sans Nova Light"/>
          <w:snapToGrid w:val="0"/>
          <w:sz w:val="22"/>
          <w:szCs w:val="22"/>
        </w:rPr>
        <w:t xml:space="preserve"> generation </w:t>
      </w:r>
      <w:r w:rsidR="001D75D4" w:rsidRPr="003920AF">
        <w:rPr>
          <w:rFonts w:ascii="Gill Sans Nova Light" w:eastAsia="Gill Sans Nova Book" w:hAnsi="Gill Sans Nova Light"/>
          <w:snapToGrid w:val="0"/>
          <w:sz w:val="22"/>
          <w:szCs w:val="22"/>
        </w:rPr>
        <w:t xml:space="preserve">in the </w:t>
      </w:r>
      <w:r w:rsidR="008A52A1" w:rsidRPr="003920AF">
        <w:rPr>
          <w:rFonts w:ascii="Gill Sans Nova Light" w:eastAsia="Gill Sans Nova Book" w:hAnsi="Gill Sans Nova Light"/>
          <w:snapToGrid w:val="0"/>
          <w:sz w:val="22"/>
          <w:szCs w:val="22"/>
        </w:rPr>
        <w:t xml:space="preserve">Pacific </w:t>
      </w:r>
      <w:r w:rsidR="001D75D4" w:rsidRPr="003920AF">
        <w:rPr>
          <w:rFonts w:ascii="Gill Sans Nova Light" w:eastAsia="Gill Sans Nova Book" w:hAnsi="Gill Sans Nova Light"/>
          <w:snapToGrid w:val="0"/>
          <w:sz w:val="22"/>
          <w:szCs w:val="22"/>
        </w:rPr>
        <w:t>Northwest.</w:t>
      </w:r>
    </w:p>
    <w:p w14:paraId="6587EB21" w14:textId="7780A5C2" w:rsidR="00572183" w:rsidRPr="003920AF" w:rsidRDefault="00572183" w:rsidP="003920AF">
      <w:pPr>
        <w:rPr>
          <w:rFonts w:ascii="Gill Sans Nova Light" w:hAnsi="Gill Sans Nova Light"/>
          <w:sz w:val="22"/>
          <w:szCs w:val="22"/>
        </w:rPr>
      </w:pPr>
    </w:p>
    <w:p w14:paraId="5512075E" w14:textId="0F21DBE3" w:rsidR="00572183" w:rsidRPr="003920AF" w:rsidRDefault="00823B23" w:rsidP="003920AF">
      <w:pPr>
        <w:rPr>
          <w:rFonts w:ascii="Gill Sans Nova Light" w:hAnsi="Gill Sans Nova Light"/>
          <w:sz w:val="22"/>
          <w:szCs w:val="22"/>
        </w:rPr>
      </w:pPr>
      <w:r w:rsidRPr="003920AF">
        <w:rPr>
          <w:rFonts w:ascii="Gill Sans Nova Light" w:hAnsi="Gill Sans Nova Light"/>
          <w:sz w:val="22"/>
          <w:szCs w:val="22"/>
        </w:rPr>
        <w:t>T</w:t>
      </w:r>
      <w:r w:rsidR="00572183" w:rsidRPr="003920AF">
        <w:rPr>
          <w:rFonts w:ascii="Gill Sans Nova Light" w:hAnsi="Gill Sans Nova Light"/>
          <w:sz w:val="22"/>
          <w:szCs w:val="22"/>
        </w:rPr>
        <w:t>he NPAIHB</w:t>
      </w:r>
      <w:r w:rsidR="00EF27C8" w:rsidRPr="003920AF">
        <w:rPr>
          <w:rFonts w:ascii="Gill Sans Nova Light" w:hAnsi="Gill Sans Nova Light"/>
          <w:sz w:val="22"/>
          <w:szCs w:val="22"/>
        </w:rPr>
        <w:t>’s</w:t>
      </w:r>
      <w:r w:rsidR="00572183" w:rsidRPr="003920AF">
        <w:rPr>
          <w:rFonts w:ascii="Gill Sans Nova Light" w:hAnsi="Gill Sans Nova Light"/>
          <w:sz w:val="22"/>
          <w:szCs w:val="22"/>
        </w:rPr>
        <w:t xml:space="preserve"> Strategic Plan 2020-2025 can be found </w:t>
      </w:r>
      <w:hyperlink r:id="rId11" w:history="1">
        <w:r w:rsidR="00572183" w:rsidRPr="003920AF">
          <w:rPr>
            <w:rStyle w:val="Hyperlink"/>
            <w:rFonts w:ascii="Gill Sans Nova Light" w:hAnsi="Gill Sans Nova Light" w:cs="Arial"/>
            <w:sz w:val="22"/>
            <w:szCs w:val="22"/>
          </w:rPr>
          <w:t>here</w:t>
        </w:r>
      </w:hyperlink>
      <w:r w:rsidRPr="003920AF">
        <w:rPr>
          <w:rFonts w:ascii="Gill Sans Nova Light" w:hAnsi="Gill Sans Nova Light"/>
          <w:sz w:val="22"/>
          <w:szCs w:val="22"/>
        </w:rPr>
        <w:t>.</w:t>
      </w:r>
    </w:p>
    <w:p w14:paraId="75614C85" w14:textId="77777777" w:rsidR="005445B7" w:rsidRPr="003920AF" w:rsidRDefault="005445B7" w:rsidP="003920AF">
      <w:pPr>
        <w:rPr>
          <w:rFonts w:ascii="Gill Sans Nova Light" w:hAnsi="Gill Sans Nova Light"/>
          <w:sz w:val="22"/>
          <w:szCs w:val="22"/>
          <w:u w:val="single"/>
        </w:rPr>
      </w:pPr>
    </w:p>
    <w:p w14:paraId="30C1838D" w14:textId="318C103C" w:rsidR="009968DD" w:rsidRPr="003920AF" w:rsidRDefault="00E12722" w:rsidP="009220CD">
      <w:pPr>
        <w:pStyle w:val="Heading1"/>
      </w:pPr>
      <w:r w:rsidRPr="003920AF">
        <w:t>Position</w:t>
      </w:r>
      <w:r w:rsidR="005445B7" w:rsidRPr="003920AF">
        <w:t xml:space="preserve"> Summary</w:t>
      </w:r>
    </w:p>
    <w:p w14:paraId="7EEC900E" w14:textId="5A5E4D4B" w:rsidR="00490FF8" w:rsidRPr="00490FF8" w:rsidRDefault="00490FF8" w:rsidP="00490FF8">
      <w:pPr>
        <w:rPr>
          <w:rFonts w:ascii="Gill Sans Nova Light" w:hAnsi="Gill Sans Nova Light"/>
          <w:sz w:val="22"/>
          <w:szCs w:val="22"/>
        </w:rPr>
      </w:pPr>
      <w:r w:rsidRPr="00490FF8">
        <w:rPr>
          <w:rFonts w:ascii="Gill Sans Nova Light" w:hAnsi="Gill Sans Nova Light"/>
          <w:sz w:val="22"/>
          <w:szCs w:val="22"/>
        </w:rPr>
        <w:t xml:space="preserve">NPAIHB assists </w:t>
      </w:r>
      <w:r w:rsidR="005337E0">
        <w:rPr>
          <w:rFonts w:ascii="Gill Sans Nova Light" w:hAnsi="Gill Sans Nova Light"/>
          <w:sz w:val="22"/>
          <w:szCs w:val="22"/>
        </w:rPr>
        <w:t>the</w:t>
      </w:r>
      <w:r w:rsidRPr="00490FF8">
        <w:rPr>
          <w:rFonts w:ascii="Gill Sans Nova Light" w:hAnsi="Gill Sans Nova Light"/>
          <w:sz w:val="22"/>
          <w:szCs w:val="22"/>
        </w:rPr>
        <w:t xml:space="preserve"> </w:t>
      </w:r>
      <w:r>
        <w:rPr>
          <w:rFonts w:ascii="Gill Sans Nova Light" w:hAnsi="Gill Sans Nova Light"/>
          <w:sz w:val="22"/>
          <w:szCs w:val="22"/>
        </w:rPr>
        <w:t xml:space="preserve">Tribes </w:t>
      </w:r>
      <w:r w:rsidR="005337E0">
        <w:rPr>
          <w:rFonts w:ascii="Gill Sans Nova Light" w:hAnsi="Gill Sans Nova Light"/>
          <w:sz w:val="22"/>
          <w:szCs w:val="22"/>
        </w:rPr>
        <w:t xml:space="preserve">of the Pacific Northwest </w:t>
      </w:r>
      <w:r>
        <w:rPr>
          <w:rFonts w:ascii="Gill Sans Nova Light" w:hAnsi="Gill Sans Nova Light"/>
          <w:sz w:val="22"/>
          <w:szCs w:val="22"/>
        </w:rPr>
        <w:t xml:space="preserve">in </w:t>
      </w:r>
      <w:r w:rsidRPr="00490FF8">
        <w:rPr>
          <w:rFonts w:ascii="Gill Sans Nova Light" w:hAnsi="Gill Sans Nova Light"/>
          <w:sz w:val="22"/>
          <w:szCs w:val="22"/>
        </w:rPr>
        <w:t>deliver</w:t>
      </w:r>
      <w:r>
        <w:rPr>
          <w:rFonts w:ascii="Gill Sans Nova Light" w:hAnsi="Gill Sans Nova Light"/>
          <w:sz w:val="22"/>
          <w:szCs w:val="22"/>
        </w:rPr>
        <w:t>ing</w:t>
      </w:r>
      <w:r w:rsidRPr="00490FF8">
        <w:rPr>
          <w:rFonts w:ascii="Gill Sans Nova Light" w:hAnsi="Gill Sans Nova Light"/>
          <w:sz w:val="22"/>
          <w:szCs w:val="22"/>
        </w:rPr>
        <w:t xml:space="preserve"> high-quality</w:t>
      </w:r>
      <w:r>
        <w:rPr>
          <w:rFonts w:ascii="Gill Sans Nova Light" w:hAnsi="Gill Sans Nova Light"/>
          <w:sz w:val="22"/>
          <w:szCs w:val="22"/>
        </w:rPr>
        <w:t>,</w:t>
      </w:r>
      <w:r w:rsidRPr="00490FF8">
        <w:rPr>
          <w:rFonts w:ascii="Gill Sans Nova Light" w:hAnsi="Gill Sans Nova Light"/>
          <w:sz w:val="22"/>
          <w:szCs w:val="22"/>
        </w:rPr>
        <w:t xml:space="preserve"> patient-centered, </w:t>
      </w:r>
      <w:r>
        <w:rPr>
          <w:rFonts w:ascii="Gill Sans Nova Light" w:hAnsi="Gill Sans Nova Light"/>
          <w:sz w:val="22"/>
          <w:szCs w:val="22"/>
        </w:rPr>
        <w:t xml:space="preserve">and </w:t>
      </w:r>
      <w:r w:rsidRPr="00490FF8">
        <w:rPr>
          <w:rFonts w:ascii="Gill Sans Nova Light" w:hAnsi="Gill Sans Nova Light"/>
          <w:sz w:val="22"/>
          <w:szCs w:val="22"/>
        </w:rPr>
        <w:t xml:space="preserve">culturally relevant health services. We support </w:t>
      </w:r>
      <w:r w:rsidR="005337E0">
        <w:rPr>
          <w:rFonts w:ascii="Gill Sans Nova Light" w:hAnsi="Gill Sans Nova Light"/>
          <w:sz w:val="22"/>
          <w:szCs w:val="22"/>
        </w:rPr>
        <w:t xml:space="preserve">our </w:t>
      </w:r>
      <w:r w:rsidRPr="00490FF8">
        <w:rPr>
          <w:rFonts w:ascii="Gill Sans Nova Light" w:hAnsi="Gill Sans Nova Light"/>
          <w:sz w:val="22"/>
          <w:szCs w:val="22"/>
        </w:rPr>
        <w:t>Tribes to build expert workforces and systems which are accountable and fiscally sustainable.</w:t>
      </w:r>
    </w:p>
    <w:p w14:paraId="545F5DE6" w14:textId="77777777" w:rsidR="00490FF8" w:rsidRPr="00490FF8" w:rsidRDefault="00490FF8" w:rsidP="00490FF8">
      <w:pPr>
        <w:rPr>
          <w:rFonts w:ascii="Gill Sans Nova Light" w:hAnsi="Gill Sans Nova Light"/>
          <w:sz w:val="22"/>
          <w:szCs w:val="22"/>
        </w:rPr>
      </w:pPr>
    </w:p>
    <w:p w14:paraId="69A22149" w14:textId="4BC5C673" w:rsidR="00490FF8" w:rsidRPr="00490FF8" w:rsidRDefault="00490FF8" w:rsidP="00490FF8">
      <w:pPr>
        <w:rPr>
          <w:rFonts w:ascii="Gill Sans Nova Light" w:hAnsi="Gill Sans Nova Light"/>
          <w:sz w:val="22"/>
          <w:szCs w:val="22"/>
        </w:rPr>
      </w:pPr>
      <w:r w:rsidRPr="00490FF8">
        <w:rPr>
          <w:rFonts w:ascii="Gill Sans Nova Light" w:hAnsi="Gill Sans Nova Light"/>
          <w:sz w:val="22"/>
          <w:szCs w:val="22"/>
        </w:rPr>
        <w:t>The Behavioral Health Program Director (BH</w:t>
      </w:r>
      <w:r w:rsidR="005337E0">
        <w:rPr>
          <w:rFonts w:ascii="Gill Sans Nova Light" w:hAnsi="Gill Sans Nova Light"/>
          <w:sz w:val="22"/>
          <w:szCs w:val="22"/>
        </w:rPr>
        <w:t>PD</w:t>
      </w:r>
      <w:r w:rsidRPr="00490FF8">
        <w:rPr>
          <w:rFonts w:ascii="Gill Sans Nova Light" w:hAnsi="Gill Sans Nova Light"/>
          <w:sz w:val="22"/>
          <w:szCs w:val="22"/>
        </w:rPr>
        <w:t xml:space="preserve">) is </w:t>
      </w:r>
      <w:r w:rsidR="005337E0">
        <w:rPr>
          <w:rFonts w:ascii="Gill Sans Nova Light" w:hAnsi="Gill Sans Nova Light"/>
          <w:sz w:val="22"/>
          <w:szCs w:val="22"/>
        </w:rPr>
        <w:t xml:space="preserve">a </w:t>
      </w:r>
      <w:r w:rsidRPr="00490FF8">
        <w:rPr>
          <w:rFonts w:ascii="Gill Sans Nova Light" w:hAnsi="Gill Sans Nova Light"/>
          <w:sz w:val="22"/>
          <w:szCs w:val="22"/>
        </w:rPr>
        <w:t xml:space="preserve">leader and central resource for </w:t>
      </w:r>
      <w:r w:rsidR="005337E0">
        <w:rPr>
          <w:rFonts w:ascii="Gill Sans Nova Light" w:hAnsi="Gill Sans Nova Light"/>
          <w:sz w:val="22"/>
          <w:szCs w:val="22"/>
        </w:rPr>
        <w:t>B</w:t>
      </w:r>
      <w:r w:rsidRPr="00490FF8">
        <w:rPr>
          <w:rFonts w:ascii="Gill Sans Nova Light" w:hAnsi="Gill Sans Nova Light"/>
          <w:sz w:val="22"/>
          <w:szCs w:val="22"/>
        </w:rPr>
        <w:t xml:space="preserve">ehavioral </w:t>
      </w:r>
      <w:r w:rsidR="005337E0">
        <w:rPr>
          <w:rFonts w:ascii="Gill Sans Nova Light" w:hAnsi="Gill Sans Nova Light"/>
          <w:sz w:val="22"/>
          <w:szCs w:val="22"/>
        </w:rPr>
        <w:t>H</w:t>
      </w:r>
      <w:r w:rsidRPr="00490FF8">
        <w:rPr>
          <w:rFonts w:ascii="Gill Sans Nova Light" w:hAnsi="Gill Sans Nova Light"/>
          <w:sz w:val="22"/>
          <w:szCs w:val="22"/>
        </w:rPr>
        <w:t xml:space="preserve">ealth technical assistance, training, management, quality assurance, and supervision of the NPAIHB’s Behavioral Health </w:t>
      </w:r>
      <w:r w:rsidR="005337E0">
        <w:rPr>
          <w:rFonts w:ascii="Gill Sans Nova Light" w:hAnsi="Gill Sans Nova Light"/>
          <w:sz w:val="22"/>
          <w:szCs w:val="22"/>
        </w:rPr>
        <w:t>p</w:t>
      </w:r>
      <w:r w:rsidRPr="00490FF8">
        <w:rPr>
          <w:rFonts w:ascii="Gill Sans Nova Light" w:hAnsi="Gill Sans Nova Light"/>
          <w:sz w:val="22"/>
          <w:szCs w:val="22"/>
        </w:rPr>
        <w:t>rogram</w:t>
      </w:r>
      <w:r w:rsidR="005337E0">
        <w:rPr>
          <w:rFonts w:ascii="Gill Sans Nova Light" w:hAnsi="Gill Sans Nova Light"/>
          <w:sz w:val="22"/>
          <w:szCs w:val="22"/>
        </w:rPr>
        <w:t>, including Behavioral Health projects</w:t>
      </w:r>
      <w:r w:rsidRPr="00490FF8">
        <w:rPr>
          <w:rFonts w:ascii="Gill Sans Nova Light" w:hAnsi="Gill Sans Nova Light"/>
          <w:sz w:val="22"/>
          <w:szCs w:val="22"/>
        </w:rPr>
        <w:t xml:space="preserve"> and services.</w:t>
      </w:r>
    </w:p>
    <w:p w14:paraId="0BE3DA78" w14:textId="77777777" w:rsidR="00490FF8" w:rsidRPr="00490FF8" w:rsidRDefault="00490FF8" w:rsidP="00490FF8">
      <w:pPr>
        <w:rPr>
          <w:rFonts w:ascii="Gill Sans Nova Light" w:hAnsi="Gill Sans Nova Light"/>
          <w:sz w:val="22"/>
          <w:szCs w:val="22"/>
        </w:rPr>
      </w:pPr>
    </w:p>
    <w:p w14:paraId="3F40E51E" w14:textId="087DF7F7" w:rsidR="00490FF8" w:rsidRPr="00490FF8" w:rsidRDefault="00490FF8" w:rsidP="00490FF8">
      <w:pPr>
        <w:rPr>
          <w:rFonts w:ascii="Gill Sans Nova Light" w:hAnsi="Gill Sans Nova Light"/>
          <w:sz w:val="22"/>
          <w:szCs w:val="22"/>
        </w:rPr>
      </w:pPr>
      <w:r w:rsidRPr="00490FF8">
        <w:rPr>
          <w:rFonts w:ascii="Gill Sans Nova Light" w:hAnsi="Gill Sans Nova Light"/>
          <w:sz w:val="22"/>
          <w:szCs w:val="22"/>
        </w:rPr>
        <w:t xml:space="preserve">The BHPD must have excellent communication skills, both verbal and written, high emotional intelligence, and the ability to summarize complex </w:t>
      </w:r>
      <w:r w:rsidR="005337E0">
        <w:rPr>
          <w:rFonts w:ascii="Gill Sans Nova Light" w:hAnsi="Gill Sans Nova Light"/>
          <w:sz w:val="22"/>
          <w:szCs w:val="22"/>
        </w:rPr>
        <w:t>B</w:t>
      </w:r>
      <w:r w:rsidRPr="00490FF8">
        <w:rPr>
          <w:rFonts w:ascii="Gill Sans Nova Light" w:hAnsi="Gill Sans Nova Light"/>
          <w:sz w:val="22"/>
          <w:szCs w:val="22"/>
        </w:rPr>
        <w:t xml:space="preserve">ehavioral </w:t>
      </w:r>
      <w:r w:rsidR="005337E0">
        <w:rPr>
          <w:rFonts w:ascii="Gill Sans Nova Light" w:hAnsi="Gill Sans Nova Light"/>
          <w:sz w:val="22"/>
          <w:szCs w:val="22"/>
        </w:rPr>
        <w:t>H</w:t>
      </w:r>
      <w:r w:rsidRPr="00490FF8">
        <w:rPr>
          <w:rFonts w:ascii="Gill Sans Nova Light" w:hAnsi="Gill Sans Nova Light"/>
          <w:sz w:val="22"/>
          <w:szCs w:val="22"/>
        </w:rPr>
        <w:t xml:space="preserve">ealth information (e.g. </w:t>
      </w:r>
      <w:r w:rsidR="005337E0">
        <w:rPr>
          <w:rFonts w:ascii="Gill Sans Nova Light" w:hAnsi="Gill Sans Nova Light"/>
          <w:sz w:val="22"/>
          <w:szCs w:val="22"/>
        </w:rPr>
        <w:t>Ad</w:t>
      </w:r>
      <w:r w:rsidRPr="00490FF8">
        <w:rPr>
          <w:rFonts w:ascii="Gill Sans Nova Light" w:hAnsi="Gill Sans Nova Light"/>
          <w:sz w:val="22"/>
          <w:szCs w:val="22"/>
        </w:rPr>
        <w:t>verse Childhood Experiences (ACE</w:t>
      </w:r>
      <w:r w:rsidR="005337E0">
        <w:rPr>
          <w:rFonts w:ascii="Gill Sans Nova Light" w:hAnsi="Gill Sans Nova Light"/>
          <w:sz w:val="22"/>
          <w:szCs w:val="22"/>
        </w:rPr>
        <w:t>s</w:t>
      </w:r>
      <w:r w:rsidRPr="00490FF8">
        <w:rPr>
          <w:rFonts w:ascii="Gill Sans Nova Light" w:hAnsi="Gill Sans Nova Light"/>
          <w:sz w:val="22"/>
          <w:szCs w:val="22"/>
        </w:rPr>
        <w:t xml:space="preserve">), trauma, addiction, resiliency, intervention, clinical best-practice, and policy) into </w:t>
      </w:r>
      <w:r w:rsidR="005337E0">
        <w:rPr>
          <w:rFonts w:ascii="Gill Sans Nova Light" w:hAnsi="Gill Sans Nova Light"/>
          <w:sz w:val="22"/>
          <w:szCs w:val="22"/>
        </w:rPr>
        <w:t xml:space="preserve">culturally relevant and effective </w:t>
      </w:r>
      <w:r w:rsidRPr="00490FF8">
        <w:rPr>
          <w:rFonts w:ascii="Gill Sans Nova Light" w:hAnsi="Gill Sans Nova Light"/>
          <w:sz w:val="22"/>
          <w:szCs w:val="22"/>
        </w:rPr>
        <w:t>programs and services for Northwest Tribes</w:t>
      </w:r>
      <w:r w:rsidRPr="00490FF8">
        <w:rPr>
          <w:rFonts w:ascii="Gill Sans Nova Light" w:hAnsi="Gill Sans Nova Light"/>
          <w:b/>
          <w:bCs/>
          <w:sz w:val="22"/>
          <w:szCs w:val="22"/>
        </w:rPr>
        <w:t xml:space="preserve">. </w:t>
      </w:r>
      <w:r w:rsidRPr="00490FF8">
        <w:rPr>
          <w:rFonts w:ascii="Gill Sans Nova Light" w:hAnsi="Gill Sans Nova Light"/>
          <w:sz w:val="22"/>
          <w:szCs w:val="22"/>
        </w:rPr>
        <w:t>The BHPD will be a be a public health leader who can turn the vision, priorities, and leadership from NW Tribes into transformative programming and services.</w:t>
      </w:r>
    </w:p>
    <w:p w14:paraId="37A27A3A" w14:textId="77777777" w:rsidR="00490FF8" w:rsidRPr="00490FF8" w:rsidRDefault="00490FF8" w:rsidP="00490FF8">
      <w:pPr>
        <w:rPr>
          <w:rFonts w:ascii="Gill Sans Nova Light" w:hAnsi="Gill Sans Nova Light"/>
          <w:sz w:val="22"/>
          <w:szCs w:val="22"/>
        </w:rPr>
      </w:pPr>
    </w:p>
    <w:p w14:paraId="6F37E41A" w14:textId="27DF48ED" w:rsidR="00490FF8" w:rsidRPr="00490FF8" w:rsidRDefault="00490FF8" w:rsidP="00490FF8">
      <w:pPr>
        <w:rPr>
          <w:rFonts w:ascii="Gill Sans Nova Light" w:hAnsi="Gill Sans Nova Light"/>
          <w:sz w:val="22"/>
          <w:szCs w:val="22"/>
        </w:rPr>
      </w:pPr>
      <w:r w:rsidRPr="00490FF8">
        <w:rPr>
          <w:rFonts w:ascii="Gill Sans Nova Light" w:hAnsi="Gill Sans Nova Light"/>
          <w:sz w:val="22"/>
          <w:szCs w:val="22"/>
        </w:rPr>
        <w:lastRenderedPageBreak/>
        <w:t xml:space="preserve">The BHPD will ensure compliance with all state, federal, local, and other regulatory agency requirements to shape the </w:t>
      </w:r>
      <w:r w:rsidR="005337E0">
        <w:rPr>
          <w:rFonts w:ascii="Gill Sans Nova Light" w:hAnsi="Gill Sans Nova Light"/>
          <w:sz w:val="22"/>
          <w:szCs w:val="22"/>
        </w:rPr>
        <w:t>B</w:t>
      </w:r>
      <w:r w:rsidRPr="00490FF8">
        <w:rPr>
          <w:rFonts w:ascii="Gill Sans Nova Light" w:hAnsi="Gill Sans Nova Light"/>
          <w:sz w:val="22"/>
          <w:szCs w:val="22"/>
        </w:rPr>
        <w:t xml:space="preserve">ehavioral </w:t>
      </w:r>
      <w:r w:rsidR="005337E0">
        <w:rPr>
          <w:rFonts w:ascii="Gill Sans Nova Light" w:hAnsi="Gill Sans Nova Light"/>
          <w:sz w:val="22"/>
          <w:szCs w:val="22"/>
        </w:rPr>
        <w:t>H</w:t>
      </w:r>
      <w:r w:rsidRPr="00490FF8">
        <w:rPr>
          <w:rFonts w:ascii="Gill Sans Nova Light" w:hAnsi="Gill Sans Nova Light"/>
          <w:sz w:val="22"/>
          <w:szCs w:val="22"/>
        </w:rPr>
        <w:t>ealth program</w:t>
      </w:r>
      <w:r w:rsidR="005337E0">
        <w:rPr>
          <w:rFonts w:ascii="Gill Sans Nova Light" w:hAnsi="Gill Sans Nova Light"/>
          <w:sz w:val="22"/>
          <w:szCs w:val="22"/>
        </w:rPr>
        <w:t>’</w:t>
      </w:r>
      <w:r w:rsidRPr="00490FF8">
        <w:rPr>
          <w:rFonts w:ascii="Gill Sans Nova Light" w:hAnsi="Gill Sans Nova Light"/>
          <w:sz w:val="22"/>
          <w:szCs w:val="22"/>
        </w:rPr>
        <w:t>s design</w:t>
      </w:r>
      <w:r w:rsidR="005337E0">
        <w:rPr>
          <w:rFonts w:ascii="Gill Sans Nova Light" w:hAnsi="Gill Sans Nova Light"/>
          <w:sz w:val="22"/>
          <w:szCs w:val="22"/>
        </w:rPr>
        <w:t>,</w:t>
      </w:r>
      <w:r w:rsidRPr="00490FF8">
        <w:rPr>
          <w:rFonts w:ascii="Gill Sans Nova Light" w:hAnsi="Gill Sans Nova Light"/>
          <w:sz w:val="22"/>
          <w:szCs w:val="22"/>
        </w:rPr>
        <w:t xml:space="preserve"> and to provide strategic direction for all NPAIHB </w:t>
      </w:r>
      <w:r w:rsidR="005337E0">
        <w:rPr>
          <w:rFonts w:ascii="Gill Sans Nova Light" w:hAnsi="Gill Sans Nova Light"/>
          <w:sz w:val="22"/>
          <w:szCs w:val="22"/>
        </w:rPr>
        <w:t xml:space="preserve">Behavioral Health </w:t>
      </w:r>
      <w:r w:rsidRPr="00490FF8">
        <w:rPr>
          <w:rFonts w:ascii="Gill Sans Nova Light" w:hAnsi="Gill Sans Nova Light"/>
          <w:sz w:val="22"/>
          <w:szCs w:val="22"/>
        </w:rPr>
        <w:t xml:space="preserve">projects, programming, and services. </w:t>
      </w:r>
    </w:p>
    <w:p w14:paraId="4E369BE7" w14:textId="77777777" w:rsidR="00490FF8" w:rsidRPr="00490FF8" w:rsidRDefault="00490FF8" w:rsidP="00490FF8">
      <w:pPr>
        <w:rPr>
          <w:rFonts w:ascii="Gill Sans Nova Light" w:hAnsi="Gill Sans Nova Light"/>
          <w:b/>
          <w:sz w:val="22"/>
          <w:szCs w:val="22"/>
          <w:u w:val="single"/>
        </w:rPr>
      </w:pPr>
      <w:r w:rsidRPr="00490FF8">
        <w:rPr>
          <w:rFonts w:ascii="Gill Sans Nova Light" w:hAnsi="Gill Sans Nova Light"/>
          <w:sz w:val="22"/>
          <w:szCs w:val="22"/>
        </w:rPr>
        <w:t xml:space="preserve">  </w:t>
      </w:r>
    </w:p>
    <w:p w14:paraId="28611C5E" w14:textId="4478B4C4" w:rsidR="00490FF8" w:rsidRDefault="00490FF8" w:rsidP="003920AF">
      <w:pPr>
        <w:rPr>
          <w:rFonts w:ascii="Gill Sans Nova Light" w:hAnsi="Gill Sans Nova Light"/>
          <w:sz w:val="22"/>
          <w:szCs w:val="22"/>
        </w:rPr>
      </w:pPr>
      <w:r w:rsidRPr="00490FF8">
        <w:rPr>
          <w:rFonts w:ascii="Gill Sans Nova Light" w:hAnsi="Gill Sans Nova Light"/>
          <w:sz w:val="22"/>
          <w:szCs w:val="22"/>
        </w:rPr>
        <w:t xml:space="preserve">This position reports directly to the </w:t>
      </w:r>
      <w:r w:rsidRPr="00490FF8">
        <w:rPr>
          <w:rFonts w:ascii="Gill Sans Nova Light" w:hAnsi="Gill Sans Nova Light"/>
          <w:bCs/>
          <w:sz w:val="22"/>
          <w:szCs w:val="22"/>
        </w:rPr>
        <w:t>Clinical Division</w:t>
      </w:r>
      <w:r w:rsidR="000B23ED">
        <w:rPr>
          <w:rFonts w:ascii="Gill Sans Nova Light" w:hAnsi="Gill Sans Nova Light"/>
          <w:bCs/>
          <w:sz w:val="22"/>
          <w:szCs w:val="22"/>
        </w:rPr>
        <w:t xml:space="preserve"> </w:t>
      </w:r>
      <w:r w:rsidRPr="00490FF8">
        <w:rPr>
          <w:rFonts w:ascii="Gill Sans Nova Light" w:hAnsi="Gill Sans Nova Light"/>
          <w:bCs/>
          <w:sz w:val="22"/>
          <w:szCs w:val="22"/>
        </w:rPr>
        <w:t>Director</w:t>
      </w:r>
      <w:r w:rsidRPr="00490FF8">
        <w:rPr>
          <w:rFonts w:ascii="Gill Sans Nova Light" w:hAnsi="Gill Sans Nova Light"/>
          <w:sz w:val="22"/>
          <w:szCs w:val="22"/>
        </w:rPr>
        <w:t>. This scope of work is housed within the Clinical Support Services Division</w:t>
      </w:r>
      <w:r w:rsidR="005337E0">
        <w:rPr>
          <w:rFonts w:ascii="Gill Sans Nova Light" w:hAnsi="Gill Sans Nova Light"/>
          <w:sz w:val="22"/>
          <w:szCs w:val="22"/>
        </w:rPr>
        <w:t>.</w:t>
      </w:r>
    </w:p>
    <w:p w14:paraId="3955B924" w14:textId="77777777" w:rsidR="00490FF8" w:rsidRPr="003920AF" w:rsidRDefault="00490FF8" w:rsidP="003920AF">
      <w:pPr>
        <w:rPr>
          <w:rFonts w:ascii="Gill Sans Nova Light" w:hAnsi="Gill Sans Nova Light"/>
          <w:sz w:val="22"/>
          <w:szCs w:val="22"/>
        </w:rPr>
      </w:pPr>
    </w:p>
    <w:p w14:paraId="583F9200" w14:textId="078931F9" w:rsidR="00C215AD" w:rsidRPr="003920AF" w:rsidRDefault="00822EB4" w:rsidP="003920AF">
      <w:pPr>
        <w:rPr>
          <w:rFonts w:ascii="Gill Sans Nova Light" w:hAnsi="Gill Sans Nova Light"/>
          <w:sz w:val="22"/>
          <w:szCs w:val="22"/>
        </w:rPr>
      </w:pPr>
      <w:r w:rsidRPr="003920AF">
        <w:rPr>
          <w:rFonts w:ascii="Gill Sans Nova Light" w:hAnsi="Gill Sans Nova Light"/>
          <w:sz w:val="22"/>
          <w:szCs w:val="22"/>
        </w:rPr>
        <w:t>This position is based at NPAIHB’s offices in Portland, Oregon</w:t>
      </w:r>
      <w:r w:rsidR="003B4458" w:rsidRPr="003920AF">
        <w:rPr>
          <w:rFonts w:ascii="Gill Sans Nova Light" w:hAnsi="Gill Sans Nova Light"/>
          <w:sz w:val="22"/>
          <w:szCs w:val="22"/>
        </w:rPr>
        <w:t>.</w:t>
      </w:r>
      <w:r w:rsidR="004E33E4" w:rsidRPr="003920AF">
        <w:rPr>
          <w:rFonts w:ascii="Gill Sans Nova Light" w:hAnsi="Gill Sans Nova Light"/>
          <w:sz w:val="22"/>
          <w:szCs w:val="22"/>
        </w:rPr>
        <w:t xml:space="preserve"> </w:t>
      </w:r>
      <w:r w:rsidR="003B4458" w:rsidRPr="003920AF">
        <w:rPr>
          <w:rFonts w:ascii="Gill Sans Nova Light" w:eastAsia="Gill Sans Nova Book" w:hAnsi="Gill Sans Nova Light"/>
          <w:snapToGrid w:val="0"/>
          <w:sz w:val="22"/>
          <w:szCs w:val="22"/>
        </w:rPr>
        <w:t xml:space="preserve">Local travel and/or overnight travel outside of </w:t>
      </w:r>
      <w:r w:rsidR="003B4458" w:rsidRPr="00E41E19">
        <w:rPr>
          <w:rFonts w:ascii="Gill Sans Nova Light" w:eastAsia="Gill Sans Nova Book" w:hAnsi="Gill Sans Nova Light"/>
          <w:snapToGrid w:val="0"/>
          <w:sz w:val="22"/>
          <w:szCs w:val="22"/>
        </w:rPr>
        <w:t xml:space="preserve">the area is required </w:t>
      </w:r>
      <w:r w:rsidR="004E33E4" w:rsidRPr="00E41E19">
        <w:rPr>
          <w:rFonts w:ascii="Gill Sans Nova Light" w:eastAsia="Gill Sans Nova Book" w:hAnsi="Gill Sans Nova Light"/>
          <w:snapToGrid w:val="0"/>
          <w:sz w:val="22"/>
          <w:szCs w:val="22"/>
        </w:rPr>
        <w:t xml:space="preserve">approximately </w:t>
      </w:r>
      <w:r w:rsidR="00E41E19" w:rsidRPr="00E41E19">
        <w:rPr>
          <w:rFonts w:ascii="Gill Sans Nova Light" w:eastAsia="Gill Sans Nova Book" w:hAnsi="Gill Sans Nova Light"/>
          <w:snapToGrid w:val="0"/>
          <w:sz w:val="22"/>
          <w:szCs w:val="22"/>
        </w:rPr>
        <w:t>20</w:t>
      </w:r>
      <w:r w:rsidR="003B4458" w:rsidRPr="00E41E19">
        <w:rPr>
          <w:rFonts w:ascii="Gill Sans Nova Light" w:eastAsia="Gill Sans Nova Book" w:hAnsi="Gill Sans Nova Light"/>
          <w:snapToGrid w:val="0"/>
          <w:sz w:val="22"/>
          <w:szCs w:val="22"/>
        </w:rPr>
        <w:t xml:space="preserve">% of </w:t>
      </w:r>
      <w:r w:rsidR="004E33E4" w:rsidRPr="00E41E19">
        <w:rPr>
          <w:rFonts w:ascii="Gill Sans Nova Light" w:eastAsia="Gill Sans Nova Book" w:hAnsi="Gill Sans Nova Light"/>
          <w:snapToGrid w:val="0"/>
          <w:sz w:val="22"/>
          <w:szCs w:val="22"/>
        </w:rPr>
        <w:t>the time</w:t>
      </w:r>
      <w:r w:rsidR="003B4458" w:rsidRPr="00E41E19">
        <w:rPr>
          <w:rFonts w:ascii="Gill Sans Nova Light" w:eastAsia="Gill Sans Nova Book" w:hAnsi="Gill Sans Nova Light"/>
          <w:snapToGrid w:val="0"/>
          <w:sz w:val="22"/>
          <w:szCs w:val="22"/>
        </w:rPr>
        <w:t>.</w:t>
      </w:r>
    </w:p>
    <w:p w14:paraId="13F379BA" w14:textId="62C2E87C" w:rsidR="00745E35" w:rsidRDefault="00745E35" w:rsidP="003920AF">
      <w:pPr>
        <w:rPr>
          <w:rFonts w:ascii="Gill Sans Nova Light" w:hAnsi="Gill Sans Nova Light"/>
          <w:sz w:val="22"/>
          <w:szCs w:val="22"/>
        </w:rPr>
      </w:pPr>
    </w:p>
    <w:p w14:paraId="37E35D0E" w14:textId="77777777" w:rsidR="00D556C0" w:rsidRPr="003920AF" w:rsidRDefault="00D556C0" w:rsidP="003920AF">
      <w:pPr>
        <w:rPr>
          <w:rFonts w:ascii="Gill Sans Nova Light" w:hAnsi="Gill Sans Nova Light"/>
          <w:sz w:val="22"/>
          <w:szCs w:val="22"/>
          <w:u w:val="single"/>
        </w:rPr>
      </w:pPr>
    </w:p>
    <w:p w14:paraId="765C4B5E" w14:textId="19E8D300" w:rsidR="009968DD" w:rsidRPr="009220CD" w:rsidRDefault="005445B7" w:rsidP="009220CD">
      <w:pPr>
        <w:pStyle w:val="Heading1"/>
      </w:pPr>
      <w:r w:rsidRPr="009220CD">
        <w:t>Essential Functions</w:t>
      </w:r>
    </w:p>
    <w:p w14:paraId="4C6EA179" w14:textId="1644900F" w:rsidR="00E41E19" w:rsidRPr="00784E00" w:rsidRDefault="00E41E19" w:rsidP="00784E00">
      <w:pPr>
        <w:pStyle w:val="Heading2"/>
      </w:pPr>
      <w:bookmarkStart w:id="1" w:name="_Hlk163470883"/>
      <w:r>
        <w:t>Behavioral Health Program</w:t>
      </w:r>
      <w:r w:rsidR="009875B3" w:rsidRPr="009220CD">
        <w:t xml:space="preserve"> </w:t>
      </w:r>
      <w:r w:rsidR="00C509F3" w:rsidRPr="009220CD">
        <w:t xml:space="preserve">Excellence and </w:t>
      </w:r>
      <w:r w:rsidR="009875B3" w:rsidRPr="009220CD">
        <w:t>Success</w:t>
      </w:r>
      <w:bookmarkStart w:id="2" w:name="_Hlk163472473"/>
      <w:bookmarkEnd w:id="1"/>
    </w:p>
    <w:p w14:paraId="58370F88" w14:textId="3C9D0080" w:rsidR="00784E00" w:rsidRPr="00784E00" w:rsidRDefault="00784E00" w:rsidP="000B23ED">
      <w:pPr>
        <w:pStyle w:val="ListParagraph"/>
        <w:numPr>
          <w:ilvl w:val="0"/>
          <w:numId w:val="51"/>
        </w:numPr>
        <w:spacing w:after="120"/>
        <w:rPr>
          <w:rFonts w:ascii="Gill Sans Nova Light" w:hAnsi="Gill Sans Nova Light"/>
        </w:rPr>
      </w:pPr>
      <w:r w:rsidRPr="00784E00">
        <w:rPr>
          <w:rFonts w:ascii="Gill Sans Nova Light" w:hAnsi="Gill Sans Nova Light"/>
        </w:rPr>
        <w:t xml:space="preserve">Provides Behavioral Health program direction and support in alignment with NPAIHB </w:t>
      </w:r>
      <w:r>
        <w:rPr>
          <w:rFonts w:ascii="Gill Sans Nova Light" w:hAnsi="Gill Sans Nova Light"/>
        </w:rPr>
        <w:t>S</w:t>
      </w:r>
      <w:r w:rsidRPr="00784E00">
        <w:rPr>
          <w:rFonts w:ascii="Gill Sans Nova Light" w:hAnsi="Gill Sans Nova Light"/>
        </w:rPr>
        <w:t xml:space="preserve">trategic </w:t>
      </w:r>
      <w:r>
        <w:rPr>
          <w:rFonts w:ascii="Gill Sans Nova Light" w:hAnsi="Gill Sans Nova Light"/>
        </w:rPr>
        <w:t>P</w:t>
      </w:r>
      <w:r w:rsidRPr="00784E00">
        <w:rPr>
          <w:rFonts w:ascii="Gill Sans Nova Light" w:hAnsi="Gill Sans Nova Light"/>
        </w:rPr>
        <w:t>lan</w:t>
      </w:r>
    </w:p>
    <w:p w14:paraId="535BAB9F" w14:textId="0B226A15" w:rsidR="00784E00" w:rsidRPr="00784E00" w:rsidRDefault="00784E00" w:rsidP="000B23ED">
      <w:pPr>
        <w:pStyle w:val="ListParagraph"/>
        <w:numPr>
          <w:ilvl w:val="0"/>
          <w:numId w:val="51"/>
        </w:numPr>
        <w:spacing w:after="120"/>
        <w:rPr>
          <w:rFonts w:ascii="Gill Sans Nova Light" w:hAnsi="Gill Sans Nova Light"/>
        </w:rPr>
      </w:pPr>
      <w:r w:rsidRPr="00784E00">
        <w:rPr>
          <w:rFonts w:ascii="Gill Sans Nova Light" w:hAnsi="Gill Sans Nova Light"/>
        </w:rPr>
        <w:t xml:space="preserve">Directs the delivery of </w:t>
      </w:r>
      <w:r>
        <w:rPr>
          <w:rFonts w:ascii="Gill Sans Nova Light" w:hAnsi="Gill Sans Nova Light"/>
        </w:rPr>
        <w:t>B</w:t>
      </w:r>
      <w:r w:rsidRPr="00784E00">
        <w:rPr>
          <w:rFonts w:ascii="Gill Sans Nova Light" w:hAnsi="Gill Sans Nova Light"/>
        </w:rPr>
        <w:t xml:space="preserve">ehavioral </w:t>
      </w:r>
      <w:r>
        <w:rPr>
          <w:rFonts w:ascii="Gill Sans Nova Light" w:hAnsi="Gill Sans Nova Light"/>
        </w:rPr>
        <w:t>H</w:t>
      </w:r>
      <w:r w:rsidRPr="00784E00">
        <w:rPr>
          <w:rFonts w:ascii="Gill Sans Nova Light" w:hAnsi="Gill Sans Nova Light"/>
        </w:rPr>
        <w:t>ealth clinical</w:t>
      </w:r>
      <w:r>
        <w:rPr>
          <w:rFonts w:ascii="Gill Sans Nova Light" w:hAnsi="Gill Sans Nova Light"/>
        </w:rPr>
        <w:t xml:space="preserve"> and </w:t>
      </w:r>
      <w:r w:rsidRPr="00784E00">
        <w:rPr>
          <w:rFonts w:ascii="Gill Sans Nova Light" w:hAnsi="Gill Sans Nova Light"/>
        </w:rPr>
        <w:t xml:space="preserve">training content for </w:t>
      </w:r>
      <w:r w:rsidR="004707C5">
        <w:rPr>
          <w:rFonts w:ascii="Gill Sans Nova Light" w:hAnsi="Gill Sans Nova Light"/>
        </w:rPr>
        <w:t xml:space="preserve">the </w:t>
      </w:r>
      <w:r w:rsidRPr="00784E00">
        <w:rPr>
          <w:rFonts w:ascii="Gill Sans Nova Light" w:hAnsi="Gill Sans Nova Light"/>
        </w:rPr>
        <w:t>Northwest Tribal Epi Center (NWTEC)</w:t>
      </w:r>
      <w:r>
        <w:rPr>
          <w:rFonts w:ascii="Gill Sans Nova Light" w:hAnsi="Gill Sans Nova Light"/>
        </w:rPr>
        <w:t>,</w:t>
      </w:r>
      <w:r w:rsidRPr="00784E00">
        <w:rPr>
          <w:rFonts w:ascii="Gill Sans Nova Light" w:hAnsi="Gill Sans Nova Light"/>
        </w:rPr>
        <w:t xml:space="preserve"> </w:t>
      </w:r>
      <w:r w:rsidR="004707C5">
        <w:rPr>
          <w:rFonts w:ascii="Gill Sans Nova Light" w:hAnsi="Gill Sans Nova Light"/>
        </w:rPr>
        <w:t>and for</w:t>
      </w:r>
      <w:r w:rsidRPr="00784E00">
        <w:rPr>
          <w:rFonts w:ascii="Gill Sans Nova Light" w:hAnsi="Gill Sans Nova Light"/>
        </w:rPr>
        <w:t xml:space="preserve"> NPAIHB </w:t>
      </w:r>
      <w:r>
        <w:rPr>
          <w:rFonts w:ascii="Gill Sans Nova Light" w:hAnsi="Gill Sans Nova Light"/>
        </w:rPr>
        <w:t>p</w:t>
      </w:r>
      <w:r w:rsidRPr="00784E00">
        <w:rPr>
          <w:rFonts w:ascii="Gill Sans Nova Light" w:hAnsi="Gill Sans Nova Light"/>
        </w:rPr>
        <w:t>rogram</w:t>
      </w:r>
      <w:r>
        <w:rPr>
          <w:rFonts w:ascii="Gill Sans Nova Light" w:hAnsi="Gill Sans Nova Light"/>
        </w:rPr>
        <w:t>s,</w:t>
      </w:r>
      <w:r w:rsidRPr="00784E00">
        <w:rPr>
          <w:rFonts w:ascii="Gill Sans Nova Light" w:hAnsi="Gill Sans Nova Light"/>
        </w:rPr>
        <w:t xml:space="preserve"> including the </w:t>
      </w:r>
      <w:r>
        <w:rPr>
          <w:rFonts w:ascii="Gill Sans Nova Light" w:hAnsi="Gill Sans Nova Light"/>
        </w:rPr>
        <w:t xml:space="preserve">Indian Country </w:t>
      </w:r>
      <w:r w:rsidRPr="00784E00">
        <w:rPr>
          <w:rFonts w:ascii="Gill Sans Nova Light" w:hAnsi="Gill Sans Nova Light"/>
        </w:rPr>
        <w:t xml:space="preserve">ECHO Hub, the Tribal Community Health Provider </w:t>
      </w:r>
      <w:r>
        <w:rPr>
          <w:rFonts w:ascii="Gill Sans Nova Light" w:hAnsi="Gill Sans Nova Light"/>
        </w:rPr>
        <w:t>Program (TCHPP)</w:t>
      </w:r>
      <w:r w:rsidRPr="00784E00">
        <w:rPr>
          <w:rFonts w:ascii="Gill Sans Nova Light" w:hAnsi="Gill Sans Nova Light"/>
        </w:rPr>
        <w:t>, and the CDC 1803 grant</w:t>
      </w:r>
      <w:r>
        <w:rPr>
          <w:rFonts w:ascii="Gill Sans Nova Light" w:hAnsi="Gill Sans Nova Light"/>
        </w:rPr>
        <w:t>,</w:t>
      </w:r>
      <w:r w:rsidRPr="00784E00">
        <w:rPr>
          <w:rFonts w:ascii="Gill Sans Nova Light" w:hAnsi="Gill Sans Nova Light"/>
        </w:rPr>
        <w:t xml:space="preserve"> along with future projects and </w:t>
      </w:r>
      <w:proofErr w:type="gramStart"/>
      <w:r w:rsidRPr="00784E00">
        <w:rPr>
          <w:rFonts w:ascii="Gill Sans Nova Light" w:hAnsi="Gill Sans Nova Light"/>
        </w:rPr>
        <w:t>services</w:t>
      </w:r>
      <w:proofErr w:type="gramEnd"/>
    </w:p>
    <w:p w14:paraId="7ED3DD15" w14:textId="39365B14" w:rsidR="00784E00" w:rsidRPr="00784E00" w:rsidRDefault="00784E00" w:rsidP="000B23ED">
      <w:pPr>
        <w:pStyle w:val="ListParagraph"/>
        <w:numPr>
          <w:ilvl w:val="0"/>
          <w:numId w:val="51"/>
        </w:numPr>
        <w:spacing w:after="120"/>
        <w:rPr>
          <w:rFonts w:ascii="Gill Sans Nova Light" w:hAnsi="Gill Sans Nova Light"/>
        </w:rPr>
      </w:pPr>
      <w:r w:rsidRPr="00784E00">
        <w:rPr>
          <w:rFonts w:ascii="Gill Sans Nova Light" w:hAnsi="Gill Sans Nova Light"/>
        </w:rPr>
        <w:t xml:space="preserve">Participates (and leads, where appropriate) in all NPAIHB </w:t>
      </w:r>
      <w:r w:rsidR="004707C5">
        <w:rPr>
          <w:rFonts w:ascii="Gill Sans Nova Light" w:hAnsi="Gill Sans Nova Light"/>
        </w:rPr>
        <w:t>B</w:t>
      </w:r>
      <w:r w:rsidRPr="00784E00">
        <w:rPr>
          <w:rFonts w:ascii="Gill Sans Nova Light" w:hAnsi="Gill Sans Nova Light"/>
        </w:rPr>
        <w:t xml:space="preserve">ehavioral </w:t>
      </w:r>
      <w:r w:rsidR="004707C5">
        <w:rPr>
          <w:rFonts w:ascii="Gill Sans Nova Light" w:hAnsi="Gill Sans Nova Light"/>
        </w:rPr>
        <w:t>H</w:t>
      </w:r>
      <w:r w:rsidRPr="00784E00">
        <w:rPr>
          <w:rFonts w:ascii="Gill Sans Nova Light" w:hAnsi="Gill Sans Nova Light"/>
        </w:rPr>
        <w:t>ealth related grant meetings</w:t>
      </w:r>
      <w:r w:rsidR="004707C5">
        <w:rPr>
          <w:rFonts w:ascii="Gill Sans Nova Light" w:hAnsi="Gill Sans Nova Light"/>
        </w:rPr>
        <w:t xml:space="preserve"> and </w:t>
      </w:r>
      <w:r w:rsidRPr="00784E00">
        <w:rPr>
          <w:rFonts w:ascii="Gill Sans Nova Light" w:hAnsi="Gill Sans Nova Light"/>
        </w:rPr>
        <w:t>program discussions</w:t>
      </w:r>
    </w:p>
    <w:p w14:paraId="463ECB31" w14:textId="587BB460" w:rsidR="004707C5" w:rsidRDefault="004707C5" w:rsidP="000B23ED">
      <w:pPr>
        <w:pStyle w:val="ListParagraph"/>
        <w:numPr>
          <w:ilvl w:val="0"/>
          <w:numId w:val="51"/>
        </w:numPr>
        <w:spacing w:after="120"/>
        <w:rPr>
          <w:rFonts w:ascii="Gill Sans Nova Light" w:hAnsi="Gill Sans Nova Light"/>
        </w:rPr>
      </w:pPr>
      <w:r>
        <w:rPr>
          <w:rFonts w:ascii="Gill Sans Nova Light" w:hAnsi="Gill Sans Nova Light"/>
        </w:rPr>
        <w:t>Facilitates and p</w:t>
      </w:r>
      <w:r w:rsidR="00784E00" w:rsidRPr="00784E00">
        <w:rPr>
          <w:rFonts w:ascii="Gill Sans Nova Light" w:hAnsi="Gill Sans Nova Light"/>
        </w:rPr>
        <w:t xml:space="preserve">rovides staff support to </w:t>
      </w:r>
      <w:r>
        <w:rPr>
          <w:rFonts w:ascii="Gill Sans Nova Light" w:hAnsi="Gill Sans Nova Light"/>
        </w:rPr>
        <w:t xml:space="preserve">the Behavioral Health Committee meeting during the Quarterly </w:t>
      </w:r>
      <w:r w:rsidR="00784E00" w:rsidRPr="00784E00">
        <w:rPr>
          <w:rFonts w:ascii="Gill Sans Nova Light" w:hAnsi="Gill Sans Nova Light"/>
        </w:rPr>
        <w:t>NPAIHB Board of Director</w:t>
      </w:r>
      <w:r>
        <w:rPr>
          <w:rFonts w:ascii="Gill Sans Nova Light" w:hAnsi="Gill Sans Nova Light"/>
        </w:rPr>
        <w:t>s Meeting (QBM)</w:t>
      </w:r>
    </w:p>
    <w:p w14:paraId="20D5652B" w14:textId="2A328FAE" w:rsidR="00784E00" w:rsidRPr="00784E00" w:rsidRDefault="004707C5" w:rsidP="000B23ED">
      <w:pPr>
        <w:pStyle w:val="ListParagraph"/>
        <w:numPr>
          <w:ilvl w:val="0"/>
          <w:numId w:val="51"/>
        </w:numPr>
        <w:spacing w:after="120"/>
        <w:rPr>
          <w:rFonts w:ascii="Gill Sans Nova Light" w:hAnsi="Gill Sans Nova Light"/>
        </w:rPr>
      </w:pPr>
      <w:r>
        <w:rPr>
          <w:rFonts w:ascii="Gill Sans Nova Light" w:hAnsi="Gill Sans Nova Light"/>
        </w:rPr>
        <w:t>L</w:t>
      </w:r>
      <w:r w:rsidR="00784E00" w:rsidRPr="00784E00">
        <w:rPr>
          <w:rFonts w:ascii="Gill Sans Nova Light" w:hAnsi="Gill Sans Nova Light"/>
        </w:rPr>
        <w:t xml:space="preserve">eads </w:t>
      </w:r>
      <w:r>
        <w:rPr>
          <w:rFonts w:ascii="Gill Sans Nova Light" w:hAnsi="Gill Sans Nova Light"/>
        </w:rPr>
        <w:t xml:space="preserve">the </w:t>
      </w:r>
      <w:r w:rsidR="00784E00" w:rsidRPr="00784E00">
        <w:rPr>
          <w:rFonts w:ascii="Gill Sans Nova Light" w:hAnsi="Gill Sans Nova Light"/>
        </w:rPr>
        <w:t xml:space="preserve">NW Tribal Behavioral Health Directors </w:t>
      </w:r>
      <w:r>
        <w:rPr>
          <w:rFonts w:ascii="Gill Sans Nova Light" w:hAnsi="Gill Sans Nova Light"/>
        </w:rPr>
        <w:t>m</w:t>
      </w:r>
      <w:r w:rsidR="00784E00" w:rsidRPr="00784E00">
        <w:rPr>
          <w:rFonts w:ascii="Gill Sans Nova Light" w:hAnsi="Gill Sans Nova Light"/>
        </w:rPr>
        <w:t>eeting</w:t>
      </w:r>
      <w:r>
        <w:rPr>
          <w:rFonts w:ascii="Gill Sans Nova Light" w:hAnsi="Gill Sans Nova Light"/>
        </w:rPr>
        <w:t xml:space="preserve"> during </w:t>
      </w:r>
      <w:proofErr w:type="gramStart"/>
      <w:r>
        <w:rPr>
          <w:rFonts w:ascii="Gill Sans Nova Light" w:hAnsi="Gill Sans Nova Light"/>
        </w:rPr>
        <w:t>QBM</w:t>
      </w:r>
      <w:proofErr w:type="gramEnd"/>
    </w:p>
    <w:p w14:paraId="3596E3E2" w14:textId="79521CFD" w:rsidR="00784E00" w:rsidRPr="00784E00" w:rsidRDefault="00784E00" w:rsidP="000B23ED">
      <w:pPr>
        <w:pStyle w:val="ListParagraph"/>
        <w:numPr>
          <w:ilvl w:val="0"/>
          <w:numId w:val="51"/>
        </w:numPr>
        <w:spacing w:after="120"/>
        <w:rPr>
          <w:rFonts w:ascii="Gill Sans Nova Light" w:hAnsi="Gill Sans Nova Light"/>
        </w:rPr>
      </w:pPr>
      <w:r w:rsidRPr="00784E00">
        <w:rPr>
          <w:rFonts w:ascii="Gill Sans Nova Light" w:hAnsi="Gill Sans Nova Light"/>
        </w:rPr>
        <w:t xml:space="preserve">Leads the NPAIHB’s </w:t>
      </w:r>
      <w:r w:rsidR="004707C5">
        <w:rPr>
          <w:rFonts w:ascii="Gill Sans Nova Light" w:hAnsi="Gill Sans Nova Light"/>
        </w:rPr>
        <w:t>B</w:t>
      </w:r>
      <w:r w:rsidRPr="00784E00">
        <w:rPr>
          <w:rFonts w:ascii="Gill Sans Nova Light" w:hAnsi="Gill Sans Nova Light"/>
        </w:rPr>
        <w:t xml:space="preserve">ehavioral </w:t>
      </w:r>
      <w:r w:rsidR="004707C5">
        <w:rPr>
          <w:rFonts w:ascii="Gill Sans Nova Light" w:hAnsi="Gill Sans Nova Light"/>
        </w:rPr>
        <w:t>H</w:t>
      </w:r>
      <w:r w:rsidRPr="00784E00">
        <w:rPr>
          <w:rFonts w:ascii="Gill Sans Nova Light" w:hAnsi="Gill Sans Nova Light"/>
        </w:rPr>
        <w:t>ealth curriculum development</w:t>
      </w:r>
      <w:r w:rsidR="004707C5">
        <w:rPr>
          <w:rFonts w:ascii="Gill Sans Nova Light" w:hAnsi="Gill Sans Nova Light"/>
        </w:rPr>
        <w:t>,</w:t>
      </w:r>
      <w:r w:rsidRPr="00784E00">
        <w:rPr>
          <w:rFonts w:ascii="Gill Sans Nova Light" w:hAnsi="Gill Sans Nova Light"/>
        </w:rPr>
        <w:t xml:space="preserve"> along with NPAIHB staff, </w:t>
      </w:r>
      <w:r w:rsidR="004707C5">
        <w:rPr>
          <w:rFonts w:ascii="Gill Sans Nova Light" w:hAnsi="Gill Sans Nova Light"/>
        </w:rPr>
        <w:t>T</w:t>
      </w:r>
      <w:r w:rsidRPr="00784E00">
        <w:rPr>
          <w:rFonts w:ascii="Gill Sans Nova Light" w:hAnsi="Gill Sans Nova Light"/>
        </w:rPr>
        <w:t xml:space="preserve">ribal partners, and </w:t>
      </w:r>
      <w:proofErr w:type="gramStart"/>
      <w:r w:rsidRPr="00784E00">
        <w:rPr>
          <w:rFonts w:ascii="Gill Sans Nova Light" w:hAnsi="Gill Sans Nova Light"/>
        </w:rPr>
        <w:t>consultants</w:t>
      </w:r>
      <w:proofErr w:type="gramEnd"/>
    </w:p>
    <w:p w14:paraId="78B136F4" w14:textId="06AC6DB5" w:rsidR="00784E00" w:rsidRPr="00784E00" w:rsidRDefault="00784E00" w:rsidP="000B23ED">
      <w:pPr>
        <w:pStyle w:val="ListParagraph"/>
        <w:numPr>
          <w:ilvl w:val="0"/>
          <w:numId w:val="51"/>
        </w:numPr>
        <w:spacing w:after="120"/>
        <w:rPr>
          <w:rFonts w:ascii="Gill Sans Nova Light" w:hAnsi="Gill Sans Nova Light"/>
        </w:rPr>
      </w:pPr>
      <w:r w:rsidRPr="00784E00">
        <w:rPr>
          <w:rFonts w:ascii="Gill Sans Nova Light" w:hAnsi="Gill Sans Nova Light"/>
        </w:rPr>
        <w:t>Conducts long</w:t>
      </w:r>
      <w:r w:rsidR="004707C5">
        <w:rPr>
          <w:rFonts w:ascii="Gill Sans Nova Light" w:hAnsi="Gill Sans Nova Light"/>
        </w:rPr>
        <w:t>-term</w:t>
      </w:r>
      <w:r w:rsidRPr="00784E00">
        <w:rPr>
          <w:rFonts w:ascii="Gill Sans Nova Light" w:hAnsi="Gill Sans Nova Light"/>
        </w:rPr>
        <w:t xml:space="preserve"> and short-term research (</w:t>
      </w:r>
      <w:r w:rsidR="004707C5">
        <w:rPr>
          <w:rFonts w:ascii="Gill Sans Nova Light" w:hAnsi="Gill Sans Nova Light"/>
        </w:rPr>
        <w:t xml:space="preserve">including </w:t>
      </w:r>
      <w:r w:rsidRPr="00784E00">
        <w:rPr>
          <w:rFonts w:ascii="Gill Sans Nova Light" w:hAnsi="Gill Sans Nova Light"/>
        </w:rPr>
        <w:t xml:space="preserve">surveys, feasibility studies, </w:t>
      </w:r>
      <w:r w:rsidR="004707C5">
        <w:rPr>
          <w:rFonts w:ascii="Gill Sans Nova Light" w:hAnsi="Gill Sans Nova Light"/>
        </w:rPr>
        <w:t xml:space="preserve">and </w:t>
      </w:r>
      <w:r w:rsidRPr="00784E00">
        <w:rPr>
          <w:rFonts w:ascii="Gill Sans Nova Light" w:hAnsi="Gill Sans Nova Light"/>
        </w:rPr>
        <w:t>research studies</w:t>
      </w:r>
      <w:r w:rsidR="004707C5">
        <w:rPr>
          <w:rFonts w:ascii="Gill Sans Nova Light" w:hAnsi="Gill Sans Nova Light"/>
        </w:rPr>
        <w:t xml:space="preserve">) </w:t>
      </w:r>
      <w:r w:rsidRPr="00784E00">
        <w:rPr>
          <w:rFonts w:ascii="Gill Sans Nova Light" w:hAnsi="Gill Sans Nova Light"/>
        </w:rPr>
        <w:t xml:space="preserve">to guide </w:t>
      </w:r>
      <w:r w:rsidR="004707C5">
        <w:rPr>
          <w:rFonts w:ascii="Gill Sans Nova Light" w:hAnsi="Gill Sans Nova Light"/>
        </w:rPr>
        <w:t>B</w:t>
      </w:r>
      <w:r w:rsidRPr="00784E00">
        <w:rPr>
          <w:rFonts w:ascii="Gill Sans Nova Light" w:hAnsi="Gill Sans Nova Light"/>
        </w:rPr>
        <w:t xml:space="preserve">ehavioral </w:t>
      </w:r>
      <w:r w:rsidR="004707C5">
        <w:rPr>
          <w:rFonts w:ascii="Gill Sans Nova Light" w:hAnsi="Gill Sans Nova Light"/>
        </w:rPr>
        <w:t>H</w:t>
      </w:r>
      <w:r w:rsidRPr="00784E00">
        <w:rPr>
          <w:rFonts w:ascii="Gill Sans Nova Light" w:hAnsi="Gill Sans Nova Light"/>
        </w:rPr>
        <w:t xml:space="preserve">ealth program development, improvement of services, and development of </w:t>
      </w:r>
      <w:r w:rsidR="004707C5">
        <w:rPr>
          <w:rFonts w:ascii="Gill Sans Nova Light" w:hAnsi="Gill Sans Nova Light"/>
        </w:rPr>
        <w:t>T</w:t>
      </w:r>
      <w:r w:rsidRPr="00784E00">
        <w:rPr>
          <w:rFonts w:ascii="Gill Sans Nova Light" w:hAnsi="Gill Sans Nova Light"/>
        </w:rPr>
        <w:t>ribally based best practices for NW Tribes</w:t>
      </w:r>
    </w:p>
    <w:p w14:paraId="41963763" w14:textId="1FF96856" w:rsidR="00784E00" w:rsidRPr="00784E00" w:rsidRDefault="00784E00" w:rsidP="000B23ED">
      <w:pPr>
        <w:pStyle w:val="ListParagraph"/>
        <w:numPr>
          <w:ilvl w:val="0"/>
          <w:numId w:val="51"/>
        </w:numPr>
        <w:spacing w:after="120"/>
        <w:rPr>
          <w:rFonts w:ascii="Gill Sans Nova Light" w:hAnsi="Gill Sans Nova Light"/>
        </w:rPr>
      </w:pPr>
      <w:r w:rsidRPr="00784E00">
        <w:rPr>
          <w:rFonts w:ascii="Gill Sans Nova Light" w:hAnsi="Gill Sans Nova Light"/>
        </w:rPr>
        <w:t>Creates and implements capacity building and quality improvement strategies based on the needs and priorities of Northwest Tribes</w:t>
      </w:r>
    </w:p>
    <w:p w14:paraId="3AD79779" w14:textId="5E2A3CC5" w:rsidR="00784E00" w:rsidRPr="00784E00" w:rsidRDefault="00784E00" w:rsidP="000B23ED">
      <w:pPr>
        <w:pStyle w:val="ListParagraph"/>
        <w:numPr>
          <w:ilvl w:val="0"/>
          <w:numId w:val="51"/>
        </w:numPr>
        <w:spacing w:after="120"/>
        <w:rPr>
          <w:rFonts w:ascii="Gill Sans Nova Light" w:hAnsi="Gill Sans Nova Light"/>
        </w:rPr>
      </w:pPr>
      <w:r w:rsidRPr="00784E00">
        <w:rPr>
          <w:rFonts w:ascii="Gill Sans Nova Light" w:hAnsi="Gill Sans Nova Light"/>
        </w:rPr>
        <w:t xml:space="preserve">Updates </w:t>
      </w:r>
      <w:r w:rsidR="004707C5">
        <w:rPr>
          <w:rFonts w:ascii="Gill Sans Nova Light" w:hAnsi="Gill Sans Nova Light"/>
        </w:rPr>
        <w:t>B</w:t>
      </w:r>
      <w:r w:rsidRPr="00784E00">
        <w:rPr>
          <w:rFonts w:ascii="Gill Sans Nova Light" w:hAnsi="Gill Sans Nova Light"/>
        </w:rPr>
        <w:t xml:space="preserve">ehavioral </w:t>
      </w:r>
      <w:r w:rsidR="004707C5">
        <w:rPr>
          <w:rFonts w:ascii="Gill Sans Nova Light" w:hAnsi="Gill Sans Nova Light"/>
        </w:rPr>
        <w:t>H</w:t>
      </w:r>
      <w:r w:rsidRPr="00784E00">
        <w:rPr>
          <w:rFonts w:ascii="Gill Sans Nova Light" w:hAnsi="Gill Sans Nova Light"/>
        </w:rPr>
        <w:t>ealth priorities throughout the year</w:t>
      </w:r>
      <w:r w:rsidR="004707C5">
        <w:rPr>
          <w:rFonts w:ascii="Gill Sans Nova Light" w:hAnsi="Gill Sans Nova Light"/>
        </w:rPr>
        <w:t>,</w:t>
      </w:r>
      <w:r w:rsidRPr="00784E00">
        <w:rPr>
          <w:rFonts w:ascii="Gill Sans Nova Light" w:hAnsi="Gill Sans Nova Light"/>
        </w:rPr>
        <w:t xml:space="preserve"> as directed by Northwest Tribes</w:t>
      </w:r>
      <w:r w:rsidR="00286E2B">
        <w:rPr>
          <w:rFonts w:ascii="Gill Sans Nova Light" w:hAnsi="Gill Sans Nova Light"/>
        </w:rPr>
        <w:t xml:space="preserve">, and </w:t>
      </w:r>
      <w:r w:rsidRPr="00784E00">
        <w:rPr>
          <w:rFonts w:ascii="Gill Sans Nova Light" w:hAnsi="Gill Sans Nova Light"/>
        </w:rPr>
        <w:t xml:space="preserve">through </w:t>
      </w:r>
      <w:r w:rsidR="004707C5">
        <w:rPr>
          <w:rFonts w:ascii="Gill Sans Nova Light" w:hAnsi="Gill Sans Nova Light"/>
        </w:rPr>
        <w:t xml:space="preserve">the </w:t>
      </w:r>
      <w:r w:rsidR="00286E2B">
        <w:rPr>
          <w:rFonts w:ascii="Gill Sans Nova Light" w:hAnsi="Gill Sans Nova Light"/>
        </w:rPr>
        <w:t xml:space="preserve">NPAIHB </w:t>
      </w:r>
      <w:r w:rsidR="004707C5">
        <w:rPr>
          <w:rFonts w:ascii="Gill Sans Nova Light" w:hAnsi="Gill Sans Nova Light"/>
        </w:rPr>
        <w:t>S</w:t>
      </w:r>
      <w:r w:rsidRPr="00784E00">
        <w:rPr>
          <w:rFonts w:ascii="Gill Sans Nova Light" w:hAnsi="Gill Sans Nova Light"/>
        </w:rPr>
        <w:t xml:space="preserve">trategic </w:t>
      </w:r>
      <w:r w:rsidR="004707C5">
        <w:rPr>
          <w:rFonts w:ascii="Gill Sans Nova Light" w:hAnsi="Gill Sans Nova Light"/>
        </w:rPr>
        <w:t>P</w:t>
      </w:r>
      <w:r w:rsidRPr="00784E00">
        <w:rPr>
          <w:rFonts w:ascii="Gill Sans Nova Light" w:hAnsi="Gill Sans Nova Light"/>
        </w:rPr>
        <w:t xml:space="preserve">lanning process and/or annual federal and state policy </w:t>
      </w:r>
      <w:proofErr w:type="gramStart"/>
      <w:r w:rsidRPr="00784E00">
        <w:rPr>
          <w:rFonts w:ascii="Gill Sans Nova Light" w:hAnsi="Gill Sans Nova Light"/>
        </w:rPr>
        <w:t>priorities</w:t>
      </w:r>
      <w:proofErr w:type="gramEnd"/>
    </w:p>
    <w:p w14:paraId="7BDAD3DF" w14:textId="0ABE332E" w:rsidR="00784E00" w:rsidRPr="00784E00" w:rsidRDefault="00784E00" w:rsidP="000B23ED">
      <w:pPr>
        <w:pStyle w:val="ListParagraph"/>
        <w:numPr>
          <w:ilvl w:val="0"/>
          <w:numId w:val="51"/>
        </w:numPr>
        <w:spacing w:after="120"/>
        <w:rPr>
          <w:rFonts w:ascii="Gill Sans Nova Light" w:hAnsi="Gill Sans Nova Light"/>
        </w:rPr>
      </w:pPr>
      <w:r w:rsidRPr="00784E00">
        <w:rPr>
          <w:rFonts w:ascii="Gill Sans Nova Light" w:hAnsi="Gill Sans Nova Light"/>
        </w:rPr>
        <w:t>Works closely with Director of Government Affairs and/or Executive Director to identify Northwest</w:t>
      </w:r>
      <w:r w:rsidR="00286E2B">
        <w:rPr>
          <w:rFonts w:ascii="Gill Sans Nova Light" w:hAnsi="Gill Sans Nova Light"/>
        </w:rPr>
        <w:t>,</w:t>
      </w:r>
      <w:r w:rsidRPr="00784E00">
        <w:rPr>
          <w:rFonts w:ascii="Gill Sans Nova Light" w:hAnsi="Gill Sans Nova Light"/>
        </w:rPr>
        <w:t xml:space="preserve"> federal</w:t>
      </w:r>
      <w:r w:rsidR="00286E2B">
        <w:rPr>
          <w:rFonts w:ascii="Gill Sans Nova Light" w:hAnsi="Gill Sans Nova Light"/>
        </w:rPr>
        <w:t>,</w:t>
      </w:r>
      <w:r w:rsidRPr="00784E00">
        <w:rPr>
          <w:rFonts w:ascii="Gill Sans Nova Light" w:hAnsi="Gill Sans Nova Light"/>
        </w:rPr>
        <w:t xml:space="preserve"> and state policy priorities related to </w:t>
      </w:r>
      <w:r w:rsidR="00286E2B">
        <w:rPr>
          <w:rFonts w:ascii="Gill Sans Nova Light" w:hAnsi="Gill Sans Nova Light"/>
        </w:rPr>
        <w:t>B</w:t>
      </w:r>
      <w:r w:rsidRPr="00784E00">
        <w:rPr>
          <w:rFonts w:ascii="Gill Sans Nova Light" w:hAnsi="Gill Sans Nova Light"/>
        </w:rPr>
        <w:t xml:space="preserve">ehavioral </w:t>
      </w:r>
      <w:r w:rsidR="00286E2B">
        <w:rPr>
          <w:rFonts w:ascii="Gill Sans Nova Light" w:hAnsi="Gill Sans Nova Light"/>
        </w:rPr>
        <w:t>H</w:t>
      </w:r>
      <w:r w:rsidRPr="00784E00">
        <w:rPr>
          <w:rFonts w:ascii="Gill Sans Nova Light" w:hAnsi="Gill Sans Nova Light"/>
        </w:rPr>
        <w:t>ealth</w:t>
      </w:r>
    </w:p>
    <w:p w14:paraId="14FF06D4" w14:textId="094C16BC" w:rsidR="00784E00" w:rsidRPr="00784E00" w:rsidRDefault="00784E00" w:rsidP="000B23ED">
      <w:pPr>
        <w:pStyle w:val="ListParagraph"/>
        <w:numPr>
          <w:ilvl w:val="0"/>
          <w:numId w:val="51"/>
        </w:numPr>
        <w:spacing w:after="120"/>
        <w:rPr>
          <w:rFonts w:ascii="Gill Sans Nova Light" w:hAnsi="Gill Sans Nova Light"/>
        </w:rPr>
      </w:pPr>
      <w:r w:rsidRPr="00784E00">
        <w:rPr>
          <w:rFonts w:ascii="Gill Sans Nova Light" w:hAnsi="Gill Sans Nova Light"/>
        </w:rPr>
        <w:t xml:space="preserve">Represents </w:t>
      </w:r>
      <w:r w:rsidR="00286E2B">
        <w:rPr>
          <w:rFonts w:ascii="Gill Sans Nova Light" w:hAnsi="Gill Sans Nova Light"/>
        </w:rPr>
        <w:t xml:space="preserve">the </w:t>
      </w:r>
      <w:r w:rsidRPr="00784E00">
        <w:rPr>
          <w:rFonts w:ascii="Gill Sans Nova Light" w:hAnsi="Gill Sans Nova Light"/>
        </w:rPr>
        <w:t xml:space="preserve">NPAIHB and </w:t>
      </w:r>
      <w:r w:rsidR="00286E2B">
        <w:rPr>
          <w:rFonts w:ascii="Gill Sans Nova Light" w:hAnsi="Gill Sans Nova Light"/>
        </w:rPr>
        <w:t xml:space="preserve">its </w:t>
      </w:r>
      <w:r w:rsidRPr="00784E00">
        <w:rPr>
          <w:rFonts w:ascii="Gill Sans Nova Light" w:hAnsi="Gill Sans Nova Light"/>
        </w:rPr>
        <w:t xml:space="preserve">Clinical and Health </w:t>
      </w:r>
      <w:r w:rsidR="00286E2B">
        <w:rPr>
          <w:rFonts w:ascii="Gill Sans Nova Light" w:hAnsi="Gill Sans Nova Light"/>
        </w:rPr>
        <w:t>p</w:t>
      </w:r>
      <w:r w:rsidRPr="00784E00">
        <w:rPr>
          <w:rFonts w:ascii="Gill Sans Nova Light" w:hAnsi="Gill Sans Nova Light"/>
        </w:rPr>
        <w:t xml:space="preserve">rojects at state and national meetings, conferences, events, and workgroups relating to </w:t>
      </w:r>
      <w:r w:rsidR="00286E2B">
        <w:rPr>
          <w:rFonts w:ascii="Gill Sans Nova Light" w:hAnsi="Gill Sans Nova Light"/>
        </w:rPr>
        <w:t>B</w:t>
      </w:r>
      <w:r w:rsidRPr="00784E00">
        <w:rPr>
          <w:rFonts w:ascii="Gill Sans Nova Light" w:hAnsi="Gill Sans Nova Light"/>
        </w:rPr>
        <w:t xml:space="preserve">ehavioral </w:t>
      </w:r>
      <w:r w:rsidR="00286E2B">
        <w:rPr>
          <w:rFonts w:ascii="Gill Sans Nova Light" w:hAnsi="Gill Sans Nova Light"/>
        </w:rPr>
        <w:t>H</w:t>
      </w:r>
      <w:r w:rsidRPr="00784E00">
        <w:rPr>
          <w:rFonts w:ascii="Gill Sans Nova Light" w:hAnsi="Gill Sans Nova Light"/>
        </w:rPr>
        <w:t>ealth</w:t>
      </w:r>
    </w:p>
    <w:bookmarkEnd w:id="2"/>
    <w:p w14:paraId="6AD140DA" w14:textId="4B815FE0" w:rsidR="00286E2B" w:rsidRDefault="00286E2B">
      <w:pPr>
        <w:rPr>
          <w:rFonts w:ascii="Gill Sans Nova Light" w:hAnsi="Gill Sans Nova Light"/>
          <w:b/>
          <w:bCs/>
          <w:sz w:val="22"/>
          <w:szCs w:val="22"/>
        </w:rPr>
      </w:pPr>
    </w:p>
    <w:p w14:paraId="6304521E" w14:textId="77777777" w:rsidR="000B23ED" w:rsidRDefault="000B23ED">
      <w:pPr>
        <w:rPr>
          <w:rFonts w:ascii="Gill Sans Nova Light" w:hAnsi="Gill Sans Nova Light"/>
          <w:b/>
          <w:bCs/>
          <w:sz w:val="22"/>
          <w:szCs w:val="22"/>
        </w:rPr>
      </w:pPr>
      <w:r>
        <w:br w:type="page"/>
      </w:r>
    </w:p>
    <w:p w14:paraId="618696E6" w14:textId="6DB56583" w:rsidR="00E41E19" w:rsidRPr="003920AF" w:rsidRDefault="00E41E19" w:rsidP="00E41E19">
      <w:pPr>
        <w:pStyle w:val="Heading2"/>
      </w:pPr>
      <w:r w:rsidRPr="003920AF">
        <w:lastRenderedPageBreak/>
        <w:t>Supervisory Responsibilities</w:t>
      </w:r>
    </w:p>
    <w:p w14:paraId="0357CF06" w14:textId="6C3AA9DC" w:rsidR="00E41E19" w:rsidRPr="009220CD" w:rsidRDefault="00E41E19" w:rsidP="000B23ED">
      <w:pPr>
        <w:pStyle w:val="ListParagraph"/>
        <w:numPr>
          <w:ilvl w:val="0"/>
          <w:numId w:val="52"/>
        </w:numPr>
        <w:spacing w:after="120"/>
        <w:rPr>
          <w:rFonts w:ascii="Gill Sans Nova Light" w:hAnsi="Gill Sans Nova Light"/>
        </w:rPr>
      </w:pPr>
      <w:r w:rsidRPr="009220CD">
        <w:rPr>
          <w:rFonts w:ascii="Gill Sans Nova Light" w:hAnsi="Gill Sans Nova Light"/>
        </w:rPr>
        <w:t xml:space="preserve">Supervises </w:t>
      </w:r>
      <w:r w:rsidR="00286E2B">
        <w:rPr>
          <w:rFonts w:ascii="Gill Sans Nova Light" w:hAnsi="Gill Sans Nova Light"/>
        </w:rPr>
        <w:t>four (4) Behavioral Health</w:t>
      </w:r>
      <w:r w:rsidRPr="009220CD">
        <w:rPr>
          <w:rFonts w:ascii="Gill Sans Nova Light" w:hAnsi="Gill Sans Nova Light"/>
        </w:rPr>
        <w:t xml:space="preserve"> </w:t>
      </w:r>
      <w:r w:rsidR="00286E2B">
        <w:rPr>
          <w:rFonts w:ascii="Gill Sans Nova Light" w:hAnsi="Gill Sans Nova Light"/>
        </w:rPr>
        <w:t xml:space="preserve">program </w:t>
      </w:r>
      <w:r w:rsidRPr="009220CD">
        <w:rPr>
          <w:rFonts w:ascii="Gill Sans Nova Light" w:hAnsi="Gill Sans Nova Light"/>
        </w:rPr>
        <w:t xml:space="preserve">staff, including assisting with hiring, preparing performance evaluations, reviewing work plans, and assigning and reviewing new </w:t>
      </w:r>
      <w:proofErr w:type="gramStart"/>
      <w:r w:rsidRPr="009220CD">
        <w:rPr>
          <w:rFonts w:ascii="Gill Sans Nova Light" w:hAnsi="Gill Sans Nova Light"/>
        </w:rPr>
        <w:t>projects</w:t>
      </w:r>
      <w:proofErr w:type="gramEnd"/>
    </w:p>
    <w:p w14:paraId="5AADC802" w14:textId="25F4456C" w:rsidR="00E41E19" w:rsidRPr="009220CD" w:rsidRDefault="00E41E19" w:rsidP="000B23ED">
      <w:pPr>
        <w:pStyle w:val="ListParagraph"/>
        <w:numPr>
          <w:ilvl w:val="0"/>
          <w:numId w:val="52"/>
        </w:numPr>
        <w:spacing w:after="120"/>
        <w:rPr>
          <w:rFonts w:ascii="Gill Sans Nova Light" w:hAnsi="Gill Sans Nova Light"/>
        </w:rPr>
      </w:pPr>
      <w:r w:rsidRPr="009220CD">
        <w:rPr>
          <w:rFonts w:ascii="Gill Sans Nova Light" w:hAnsi="Gill Sans Nova Light"/>
        </w:rPr>
        <w:t xml:space="preserve">Coaches staff to identify and coordinate their training and professional development </w:t>
      </w:r>
      <w:proofErr w:type="gramStart"/>
      <w:r w:rsidRPr="009220CD">
        <w:rPr>
          <w:rFonts w:ascii="Gill Sans Nova Light" w:hAnsi="Gill Sans Nova Light"/>
        </w:rPr>
        <w:t>needs</w:t>
      </w:r>
      <w:proofErr w:type="gramEnd"/>
    </w:p>
    <w:p w14:paraId="57DEE2B8" w14:textId="77777777" w:rsidR="00E41E19" w:rsidRPr="000B23ED" w:rsidRDefault="00E41E19" w:rsidP="000B23ED">
      <w:pPr>
        <w:pStyle w:val="ListParagraph"/>
        <w:numPr>
          <w:ilvl w:val="0"/>
          <w:numId w:val="52"/>
        </w:numPr>
        <w:spacing w:after="120"/>
        <w:rPr>
          <w:rFonts w:ascii="Gill Sans Nova Light" w:hAnsi="Gill Sans Nova Light"/>
        </w:rPr>
      </w:pPr>
      <w:r w:rsidRPr="009220CD">
        <w:rPr>
          <w:rFonts w:ascii="Gill Sans Nova Light" w:hAnsi="Gill Sans Nova Light"/>
        </w:rPr>
        <w:t xml:space="preserve">Ensures </w:t>
      </w:r>
      <w:r w:rsidRPr="000B23ED">
        <w:rPr>
          <w:rFonts w:ascii="Gill Sans Nova Light" w:hAnsi="Gill Sans Nova Light"/>
        </w:rPr>
        <w:t xml:space="preserve">that the project and staff are following organizational policies, procedures, and directives, requirements of IRBs, partnering agencies, and other relevant </w:t>
      </w:r>
      <w:proofErr w:type="gramStart"/>
      <w:r w:rsidRPr="000B23ED">
        <w:rPr>
          <w:rFonts w:ascii="Gill Sans Nova Light" w:hAnsi="Gill Sans Nova Light"/>
        </w:rPr>
        <w:t>parties</w:t>
      </w:r>
      <w:proofErr w:type="gramEnd"/>
    </w:p>
    <w:p w14:paraId="1CAC9F90" w14:textId="2D3788A6" w:rsidR="00E41E19" w:rsidRPr="009220CD" w:rsidRDefault="00E41E19" w:rsidP="000B23ED">
      <w:pPr>
        <w:pStyle w:val="ListParagraph"/>
        <w:numPr>
          <w:ilvl w:val="0"/>
          <w:numId w:val="52"/>
        </w:numPr>
        <w:spacing w:after="120"/>
        <w:rPr>
          <w:rFonts w:ascii="Gill Sans Nova Light" w:hAnsi="Gill Sans Nova Light"/>
        </w:rPr>
      </w:pPr>
      <w:r w:rsidRPr="000B23ED">
        <w:rPr>
          <w:rFonts w:ascii="Gill Sans Nova Light" w:hAnsi="Gill Sans Nova Light"/>
        </w:rPr>
        <w:t>Completes staff performance</w:t>
      </w:r>
      <w:r w:rsidRPr="009220CD">
        <w:rPr>
          <w:rFonts w:ascii="Gill Sans Nova Light" w:hAnsi="Gill Sans Nova Light"/>
        </w:rPr>
        <w:t xml:space="preserve"> evaluations within 30 days of employee’s anniversary date, and within 30 days of the completion of employee’s six-month probationary period </w:t>
      </w:r>
      <w:r w:rsidR="00286E2B">
        <w:rPr>
          <w:rFonts w:ascii="Gill Sans Nova Light" w:hAnsi="Gill Sans Nova Light"/>
        </w:rPr>
        <w:t>(</w:t>
      </w:r>
      <w:r w:rsidRPr="009220CD">
        <w:rPr>
          <w:rFonts w:ascii="Gill Sans Nova Light" w:hAnsi="Gill Sans Nova Light"/>
        </w:rPr>
        <w:t>as applicable</w:t>
      </w:r>
      <w:r w:rsidR="00286E2B">
        <w:rPr>
          <w:rFonts w:ascii="Gill Sans Nova Light" w:hAnsi="Gill Sans Nova Light"/>
        </w:rPr>
        <w:t>)</w:t>
      </w:r>
    </w:p>
    <w:p w14:paraId="25720E50" w14:textId="668CB5CB" w:rsidR="00E41E19" w:rsidRPr="009220CD" w:rsidRDefault="00E41E19" w:rsidP="000B23ED">
      <w:pPr>
        <w:pStyle w:val="ListParagraph"/>
        <w:numPr>
          <w:ilvl w:val="0"/>
          <w:numId w:val="52"/>
        </w:numPr>
        <w:spacing w:after="120"/>
        <w:rPr>
          <w:rFonts w:ascii="Gill Sans Nova Light" w:hAnsi="Gill Sans Nova Light"/>
        </w:rPr>
      </w:pPr>
      <w:r w:rsidRPr="009220CD">
        <w:rPr>
          <w:rFonts w:ascii="Gill Sans Nova Light" w:hAnsi="Gill Sans Nova Light"/>
        </w:rPr>
        <w:t xml:space="preserve">Works </w:t>
      </w:r>
      <w:r w:rsidR="00286E2B">
        <w:rPr>
          <w:rFonts w:ascii="Gill Sans Nova Light" w:hAnsi="Gill Sans Nova Light"/>
        </w:rPr>
        <w:t xml:space="preserve">in collaboration with supervisor (Clinical Division Director) and </w:t>
      </w:r>
      <w:r w:rsidRPr="009220CD">
        <w:rPr>
          <w:rFonts w:ascii="Gill Sans Nova Light" w:hAnsi="Gill Sans Nova Light"/>
        </w:rPr>
        <w:t>Human Resources on disciplinary procedures as outlined in the Program Operations Manual</w:t>
      </w:r>
    </w:p>
    <w:p w14:paraId="239BD2FA" w14:textId="77777777" w:rsidR="00E41E19" w:rsidRPr="003920AF" w:rsidRDefault="00E41E19" w:rsidP="00E41E19">
      <w:pPr>
        <w:rPr>
          <w:rFonts w:ascii="Gill Sans Nova Light" w:hAnsi="Gill Sans Nova Light"/>
          <w:sz w:val="22"/>
          <w:szCs w:val="22"/>
        </w:rPr>
      </w:pPr>
    </w:p>
    <w:p w14:paraId="7FA5A458" w14:textId="6D7C7EC1" w:rsidR="00E41E19" w:rsidRPr="003920AF" w:rsidRDefault="00286E2B" w:rsidP="00E41E19">
      <w:pPr>
        <w:pStyle w:val="Heading2"/>
      </w:pPr>
      <w:r>
        <w:t xml:space="preserve">Administrative and </w:t>
      </w:r>
      <w:r w:rsidR="00E41E19" w:rsidRPr="003920AF">
        <w:t>Reporting Functions</w:t>
      </w:r>
    </w:p>
    <w:p w14:paraId="0A4F2B92" w14:textId="3BD54F31" w:rsidR="00286E2B" w:rsidRPr="00286E2B" w:rsidRDefault="00286E2B" w:rsidP="00286E2B">
      <w:pPr>
        <w:pStyle w:val="ListParagraph"/>
        <w:numPr>
          <w:ilvl w:val="0"/>
          <w:numId w:val="54"/>
        </w:numPr>
        <w:spacing w:after="120"/>
        <w:rPr>
          <w:rFonts w:ascii="Gill Sans Nova Light" w:hAnsi="Gill Sans Nova Light"/>
        </w:rPr>
      </w:pPr>
      <w:r w:rsidRPr="00286E2B">
        <w:rPr>
          <w:rFonts w:ascii="Gill Sans Nova Light" w:hAnsi="Gill Sans Nova Light"/>
        </w:rPr>
        <w:t xml:space="preserve">Works in collaboration with NPAIHB staff (programs, finance, grant, Epi Center), partners, </w:t>
      </w:r>
      <w:r>
        <w:rPr>
          <w:rFonts w:ascii="Gill Sans Nova Light" w:hAnsi="Gill Sans Nova Light"/>
        </w:rPr>
        <w:t>T</w:t>
      </w:r>
      <w:r w:rsidRPr="00286E2B">
        <w:rPr>
          <w:rFonts w:ascii="Gill Sans Nova Light" w:hAnsi="Gill Sans Nova Light"/>
        </w:rPr>
        <w:t xml:space="preserve">ribes, and funding agencies to meet grant goals and </w:t>
      </w:r>
      <w:proofErr w:type="gramStart"/>
      <w:r w:rsidRPr="00286E2B">
        <w:rPr>
          <w:rFonts w:ascii="Gill Sans Nova Light" w:hAnsi="Gill Sans Nova Light"/>
        </w:rPr>
        <w:t>objectives</w:t>
      </w:r>
      <w:proofErr w:type="gramEnd"/>
    </w:p>
    <w:p w14:paraId="1A4734B7" w14:textId="19CA10B6" w:rsidR="00286E2B" w:rsidRPr="00286E2B" w:rsidRDefault="00286E2B" w:rsidP="00286E2B">
      <w:pPr>
        <w:pStyle w:val="ListParagraph"/>
        <w:numPr>
          <w:ilvl w:val="0"/>
          <w:numId w:val="54"/>
        </w:numPr>
        <w:spacing w:after="120"/>
        <w:rPr>
          <w:rFonts w:ascii="Gill Sans Nova Light" w:hAnsi="Gill Sans Nova Light"/>
        </w:rPr>
      </w:pPr>
      <w:r w:rsidRPr="00286E2B">
        <w:rPr>
          <w:rFonts w:ascii="Gill Sans Nova Light" w:hAnsi="Gill Sans Nova Light"/>
        </w:rPr>
        <w:t xml:space="preserve">Coordinates meetings with/between staff, partners, and </w:t>
      </w:r>
      <w:r w:rsidR="000B23ED">
        <w:rPr>
          <w:rFonts w:ascii="Gill Sans Nova Light" w:hAnsi="Gill Sans Nova Light"/>
        </w:rPr>
        <w:t>T</w:t>
      </w:r>
      <w:r w:rsidRPr="00286E2B">
        <w:rPr>
          <w:rFonts w:ascii="Gill Sans Nova Light" w:hAnsi="Gill Sans Nova Light"/>
        </w:rPr>
        <w:t xml:space="preserve">ribal leaders to discuss </w:t>
      </w:r>
      <w:r w:rsidR="000B23ED">
        <w:rPr>
          <w:rFonts w:ascii="Gill Sans Nova Light" w:hAnsi="Gill Sans Nova Light"/>
        </w:rPr>
        <w:t>B</w:t>
      </w:r>
      <w:r w:rsidRPr="00286E2B">
        <w:rPr>
          <w:rFonts w:ascii="Gill Sans Nova Light" w:hAnsi="Gill Sans Nova Light"/>
        </w:rPr>
        <w:t xml:space="preserve">ehavioral </w:t>
      </w:r>
      <w:r w:rsidR="000B23ED">
        <w:rPr>
          <w:rFonts w:ascii="Gill Sans Nova Light" w:hAnsi="Gill Sans Nova Light"/>
        </w:rPr>
        <w:t>H</w:t>
      </w:r>
      <w:r w:rsidRPr="00286E2B">
        <w:rPr>
          <w:rFonts w:ascii="Gill Sans Nova Light" w:hAnsi="Gill Sans Nova Light"/>
        </w:rPr>
        <w:t xml:space="preserve">ealth priorities and programming </w:t>
      </w:r>
      <w:proofErr w:type="gramStart"/>
      <w:r w:rsidRPr="00286E2B">
        <w:rPr>
          <w:rFonts w:ascii="Gill Sans Nova Light" w:hAnsi="Gill Sans Nova Light"/>
        </w:rPr>
        <w:t>needs</w:t>
      </w:r>
      <w:proofErr w:type="gramEnd"/>
    </w:p>
    <w:p w14:paraId="38BE1E8E" w14:textId="77EFD0EF" w:rsidR="00286E2B" w:rsidRPr="00286E2B" w:rsidRDefault="00286E2B" w:rsidP="00286E2B">
      <w:pPr>
        <w:pStyle w:val="ListParagraph"/>
        <w:numPr>
          <w:ilvl w:val="0"/>
          <w:numId w:val="54"/>
        </w:numPr>
        <w:spacing w:after="120"/>
        <w:rPr>
          <w:rFonts w:ascii="Gill Sans Nova Light" w:hAnsi="Gill Sans Nova Light"/>
        </w:rPr>
      </w:pPr>
      <w:r w:rsidRPr="00286E2B">
        <w:rPr>
          <w:rFonts w:ascii="Gill Sans Nova Light" w:hAnsi="Gill Sans Nova Light"/>
        </w:rPr>
        <w:t xml:space="preserve">Organizes training logistics, travel planning, and authorization for both virtual and in-person meetings, gatherings, and </w:t>
      </w:r>
      <w:proofErr w:type="gramStart"/>
      <w:r w:rsidRPr="00286E2B">
        <w:rPr>
          <w:rFonts w:ascii="Gill Sans Nova Light" w:hAnsi="Gill Sans Nova Light"/>
        </w:rPr>
        <w:t>events</w:t>
      </w:r>
      <w:proofErr w:type="gramEnd"/>
    </w:p>
    <w:p w14:paraId="70A711C3" w14:textId="5E4AC443" w:rsidR="00286E2B" w:rsidRPr="00286E2B" w:rsidRDefault="00286E2B" w:rsidP="00286E2B">
      <w:pPr>
        <w:pStyle w:val="ListParagraph"/>
        <w:numPr>
          <w:ilvl w:val="0"/>
          <w:numId w:val="54"/>
        </w:numPr>
        <w:spacing w:after="120"/>
        <w:rPr>
          <w:rFonts w:ascii="Gill Sans Nova Light" w:hAnsi="Gill Sans Nova Light"/>
        </w:rPr>
      </w:pPr>
      <w:r w:rsidRPr="00286E2B">
        <w:rPr>
          <w:rFonts w:ascii="Gill Sans Nova Light" w:hAnsi="Gill Sans Nova Light"/>
        </w:rPr>
        <w:t xml:space="preserve">Develops </w:t>
      </w:r>
      <w:r w:rsidR="000B23ED">
        <w:rPr>
          <w:rFonts w:ascii="Gill Sans Nova Light" w:hAnsi="Gill Sans Nova Light"/>
        </w:rPr>
        <w:t xml:space="preserve">and oversees </w:t>
      </w:r>
      <w:r w:rsidRPr="00286E2B">
        <w:rPr>
          <w:rFonts w:ascii="Gill Sans Nova Light" w:hAnsi="Gill Sans Nova Light"/>
        </w:rPr>
        <w:t xml:space="preserve">project-related external </w:t>
      </w:r>
      <w:proofErr w:type="gramStart"/>
      <w:r w:rsidR="000B23ED">
        <w:rPr>
          <w:rFonts w:ascii="Gill Sans Nova Light" w:hAnsi="Gill Sans Nova Light"/>
        </w:rPr>
        <w:t>c</w:t>
      </w:r>
      <w:r w:rsidRPr="00286E2B">
        <w:rPr>
          <w:rFonts w:ascii="Gill Sans Nova Light" w:hAnsi="Gill Sans Nova Light"/>
        </w:rPr>
        <w:t>ontracts</w:t>
      </w:r>
      <w:proofErr w:type="gramEnd"/>
    </w:p>
    <w:p w14:paraId="5461606C" w14:textId="00F3213A" w:rsidR="00286E2B" w:rsidRPr="00286E2B" w:rsidRDefault="00286E2B" w:rsidP="00286E2B">
      <w:pPr>
        <w:pStyle w:val="ListParagraph"/>
        <w:numPr>
          <w:ilvl w:val="0"/>
          <w:numId w:val="54"/>
        </w:numPr>
        <w:spacing w:after="120"/>
        <w:rPr>
          <w:rFonts w:ascii="Gill Sans Nova Light" w:hAnsi="Gill Sans Nova Light"/>
        </w:rPr>
      </w:pPr>
      <w:r w:rsidRPr="00286E2B">
        <w:rPr>
          <w:rFonts w:ascii="Gill Sans Nova Light" w:hAnsi="Gill Sans Nova Light"/>
        </w:rPr>
        <w:t xml:space="preserve">Ensures that </w:t>
      </w:r>
      <w:r w:rsidR="000B23ED">
        <w:rPr>
          <w:rFonts w:ascii="Gill Sans Nova Light" w:hAnsi="Gill Sans Nova Light"/>
        </w:rPr>
        <w:t>B</w:t>
      </w:r>
      <w:r w:rsidRPr="00286E2B">
        <w:rPr>
          <w:rFonts w:ascii="Gill Sans Nova Light" w:hAnsi="Gill Sans Nova Light"/>
        </w:rPr>
        <w:t xml:space="preserve">ehavioral </w:t>
      </w:r>
      <w:r w:rsidR="000B23ED">
        <w:rPr>
          <w:rFonts w:ascii="Gill Sans Nova Light" w:hAnsi="Gill Sans Nova Light"/>
        </w:rPr>
        <w:t>H</w:t>
      </w:r>
      <w:r w:rsidRPr="00286E2B">
        <w:rPr>
          <w:rFonts w:ascii="Gill Sans Nova Light" w:hAnsi="Gill Sans Nova Light"/>
        </w:rPr>
        <w:t>ealth grant applications have support of the NPAIHB Board of Directors</w:t>
      </w:r>
    </w:p>
    <w:p w14:paraId="36BCEF5E" w14:textId="6F948E73" w:rsidR="00286E2B" w:rsidRPr="00286E2B" w:rsidRDefault="00286E2B" w:rsidP="00286E2B">
      <w:pPr>
        <w:pStyle w:val="ListParagraph"/>
        <w:numPr>
          <w:ilvl w:val="0"/>
          <w:numId w:val="54"/>
        </w:numPr>
        <w:spacing w:after="120"/>
        <w:rPr>
          <w:rFonts w:ascii="Gill Sans Nova Light" w:hAnsi="Gill Sans Nova Light"/>
        </w:rPr>
      </w:pPr>
      <w:r w:rsidRPr="00286E2B">
        <w:rPr>
          <w:rFonts w:ascii="Gill Sans Nova Light" w:hAnsi="Gill Sans Nova Light"/>
        </w:rPr>
        <w:t xml:space="preserve">Coordinates the reporting process for all </w:t>
      </w:r>
      <w:r w:rsidR="000B23ED">
        <w:rPr>
          <w:rFonts w:ascii="Gill Sans Nova Light" w:hAnsi="Gill Sans Nova Light"/>
        </w:rPr>
        <w:t>B</w:t>
      </w:r>
      <w:r w:rsidRPr="00286E2B">
        <w:rPr>
          <w:rFonts w:ascii="Gill Sans Nova Light" w:hAnsi="Gill Sans Nova Light"/>
        </w:rPr>
        <w:t xml:space="preserve">ehavioral </w:t>
      </w:r>
      <w:r w:rsidR="000B23ED">
        <w:rPr>
          <w:rFonts w:ascii="Gill Sans Nova Light" w:hAnsi="Gill Sans Nova Light"/>
        </w:rPr>
        <w:t>H</w:t>
      </w:r>
      <w:r w:rsidRPr="00286E2B">
        <w:rPr>
          <w:rFonts w:ascii="Gill Sans Nova Light" w:hAnsi="Gill Sans Nova Light"/>
        </w:rPr>
        <w:t xml:space="preserve">ealth grants and contracts to ensure </w:t>
      </w:r>
      <w:proofErr w:type="gramStart"/>
      <w:r w:rsidRPr="00286E2B">
        <w:rPr>
          <w:rFonts w:ascii="Gill Sans Nova Light" w:hAnsi="Gill Sans Nova Light"/>
        </w:rPr>
        <w:t>compliance</w:t>
      </w:r>
      <w:proofErr w:type="gramEnd"/>
    </w:p>
    <w:p w14:paraId="0937C4B7" w14:textId="563CEC31" w:rsidR="00286E2B" w:rsidRPr="00286E2B" w:rsidRDefault="00286E2B" w:rsidP="00286E2B">
      <w:pPr>
        <w:pStyle w:val="ListParagraph"/>
        <w:numPr>
          <w:ilvl w:val="0"/>
          <w:numId w:val="54"/>
        </w:numPr>
        <w:spacing w:after="120"/>
        <w:rPr>
          <w:rFonts w:ascii="Gill Sans Nova Light" w:hAnsi="Gill Sans Nova Light"/>
        </w:rPr>
      </w:pPr>
      <w:r w:rsidRPr="00286E2B">
        <w:rPr>
          <w:rFonts w:ascii="Gill Sans Nova Light" w:hAnsi="Gill Sans Nova Light"/>
        </w:rPr>
        <w:t xml:space="preserve">Assists with the development of clinical and curriculum communication tools and </w:t>
      </w:r>
      <w:proofErr w:type="gramStart"/>
      <w:r w:rsidRPr="00286E2B">
        <w:rPr>
          <w:rFonts w:ascii="Gill Sans Nova Light" w:hAnsi="Gill Sans Nova Light"/>
        </w:rPr>
        <w:t>strategies</w:t>
      </w:r>
      <w:proofErr w:type="gramEnd"/>
    </w:p>
    <w:p w14:paraId="3087C4AA" w14:textId="7A3DF654" w:rsidR="00286E2B" w:rsidRPr="00286E2B" w:rsidRDefault="00286E2B" w:rsidP="00286E2B">
      <w:pPr>
        <w:pStyle w:val="ListParagraph"/>
        <w:numPr>
          <w:ilvl w:val="0"/>
          <w:numId w:val="54"/>
        </w:numPr>
        <w:spacing w:after="120"/>
        <w:rPr>
          <w:rFonts w:ascii="Gill Sans Nova Light" w:hAnsi="Gill Sans Nova Light"/>
        </w:rPr>
      </w:pPr>
      <w:r w:rsidRPr="00286E2B">
        <w:rPr>
          <w:rFonts w:ascii="Gill Sans Nova Light" w:hAnsi="Gill Sans Nova Light"/>
        </w:rPr>
        <w:t>Submit an electronic Monthly Activity Report (</w:t>
      </w:r>
      <w:proofErr w:type="spellStart"/>
      <w:r w:rsidRPr="00286E2B">
        <w:rPr>
          <w:rFonts w:ascii="Gill Sans Nova Light" w:hAnsi="Gill Sans Nova Light"/>
        </w:rPr>
        <w:t>eMAR</w:t>
      </w:r>
      <w:proofErr w:type="spellEnd"/>
      <w:r w:rsidRPr="00286E2B">
        <w:rPr>
          <w:rFonts w:ascii="Gill Sans Nova Light" w:hAnsi="Gill Sans Nova Light"/>
        </w:rPr>
        <w:t xml:space="preserve">) each </w:t>
      </w:r>
      <w:proofErr w:type="gramStart"/>
      <w:r w:rsidRPr="00286E2B">
        <w:rPr>
          <w:rFonts w:ascii="Gill Sans Nova Light" w:hAnsi="Gill Sans Nova Light"/>
        </w:rPr>
        <w:t>month</w:t>
      </w:r>
      <w:proofErr w:type="gramEnd"/>
    </w:p>
    <w:p w14:paraId="514D8DFC" w14:textId="77777777" w:rsidR="000B23ED" w:rsidRDefault="000B23ED" w:rsidP="000B23ED">
      <w:pPr>
        <w:rPr>
          <w:rFonts w:ascii="Gill Sans Nova Light" w:hAnsi="Gill Sans Nova Light"/>
          <w:sz w:val="22"/>
          <w:szCs w:val="22"/>
        </w:rPr>
      </w:pPr>
    </w:p>
    <w:p w14:paraId="4807C126" w14:textId="77777777" w:rsidR="00D556C0" w:rsidRPr="003920AF" w:rsidRDefault="00D556C0" w:rsidP="000B23ED">
      <w:pPr>
        <w:rPr>
          <w:rFonts w:ascii="Gill Sans Nova Light" w:hAnsi="Gill Sans Nova Light"/>
          <w:sz w:val="22"/>
          <w:szCs w:val="22"/>
        </w:rPr>
      </w:pPr>
    </w:p>
    <w:p w14:paraId="274CDC4F" w14:textId="77777777" w:rsidR="000B23ED" w:rsidRPr="003920AF" w:rsidRDefault="000B23ED" w:rsidP="00345A35">
      <w:pPr>
        <w:pStyle w:val="Heading1"/>
      </w:pPr>
      <w:bookmarkStart w:id="3" w:name="_Hlk163474407"/>
      <w:r w:rsidRPr="003920AF">
        <w:t>Other Duties</w:t>
      </w:r>
    </w:p>
    <w:p w14:paraId="1DAF56D3" w14:textId="19517493" w:rsidR="000B23ED" w:rsidRPr="000B23ED" w:rsidRDefault="000B23ED" w:rsidP="000B23ED">
      <w:pPr>
        <w:pStyle w:val="ListParagraph"/>
        <w:numPr>
          <w:ilvl w:val="0"/>
          <w:numId w:val="55"/>
        </w:numPr>
        <w:spacing w:after="120"/>
        <w:rPr>
          <w:rFonts w:ascii="Gill Sans Nova Light" w:hAnsi="Gill Sans Nova Light"/>
        </w:rPr>
      </w:pPr>
      <w:r w:rsidRPr="000B23ED">
        <w:rPr>
          <w:rFonts w:ascii="Gill Sans Nova Light" w:hAnsi="Gill Sans Nova Light"/>
        </w:rPr>
        <w:t>Supports grant writing activities on behalf of NPAIHB</w:t>
      </w:r>
      <w:r>
        <w:rPr>
          <w:rFonts w:ascii="Gill Sans Nova Light" w:hAnsi="Gill Sans Nova Light"/>
        </w:rPr>
        <w:t>,</w:t>
      </w:r>
      <w:r w:rsidRPr="000B23ED">
        <w:rPr>
          <w:rFonts w:ascii="Gill Sans Nova Light" w:hAnsi="Gill Sans Nova Light"/>
        </w:rPr>
        <w:t xml:space="preserve"> including submission of new grant proposals to fund additional </w:t>
      </w:r>
      <w:r>
        <w:rPr>
          <w:rFonts w:ascii="Gill Sans Nova Light" w:hAnsi="Gill Sans Nova Light"/>
        </w:rPr>
        <w:t>B</w:t>
      </w:r>
      <w:r w:rsidRPr="000B23ED">
        <w:rPr>
          <w:rFonts w:ascii="Gill Sans Nova Light" w:hAnsi="Gill Sans Nova Light"/>
        </w:rPr>
        <w:t xml:space="preserve">ehavioral </w:t>
      </w:r>
      <w:r>
        <w:rPr>
          <w:rFonts w:ascii="Gill Sans Nova Light" w:hAnsi="Gill Sans Nova Light"/>
        </w:rPr>
        <w:t>H</w:t>
      </w:r>
      <w:r w:rsidRPr="000B23ED">
        <w:rPr>
          <w:rFonts w:ascii="Gill Sans Nova Light" w:hAnsi="Gill Sans Nova Light"/>
        </w:rPr>
        <w:t xml:space="preserve">ealth activities based on Northwest Tribe’s needs and </w:t>
      </w:r>
      <w:proofErr w:type="gramStart"/>
      <w:r w:rsidRPr="000B23ED">
        <w:rPr>
          <w:rFonts w:ascii="Gill Sans Nova Light" w:hAnsi="Gill Sans Nova Light"/>
        </w:rPr>
        <w:t>priorities</w:t>
      </w:r>
      <w:proofErr w:type="gramEnd"/>
    </w:p>
    <w:p w14:paraId="6AA2A7CE" w14:textId="2F794248" w:rsidR="000B23ED" w:rsidRPr="000B23ED" w:rsidRDefault="000B23ED" w:rsidP="000B23ED">
      <w:pPr>
        <w:pStyle w:val="ListParagraph"/>
        <w:numPr>
          <w:ilvl w:val="0"/>
          <w:numId w:val="55"/>
        </w:numPr>
        <w:spacing w:after="120"/>
        <w:rPr>
          <w:rFonts w:ascii="Gill Sans Nova Light" w:hAnsi="Gill Sans Nova Light"/>
        </w:rPr>
      </w:pPr>
      <w:r w:rsidRPr="000B23ED">
        <w:rPr>
          <w:rFonts w:ascii="Gill Sans Nova Light" w:hAnsi="Gill Sans Nova Light"/>
        </w:rPr>
        <w:t xml:space="preserve">As appropriate, acts as Principal Investigator (PI) on </w:t>
      </w:r>
      <w:r>
        <w:rPr>
          <w:rFonts w:ascii="Gill Sans Nova Light" w:hAnsi="Gill Sans Nova Light"/>
        </w:rPr>
        <w:t>B</w:t>
      </w:r>
      <w:r w:rsidRPr="000B23ED">
        <w:rPr>
          <w:rFonts w:ascii="Gill Sans Nova Light" w:hAnsi="Gill Sans Nova Light"/>
        </w:rPr>
        <w:t xml:space="preserve">ehavioral </w:t>
      </w:r>
      <w:r>
        <w:rPr>
          <w:rFonts w:ascii="Gill Sans Nova Light" w:hAnsi="Gill Sans Nova Light"/>
        </w:rPr>
        <w:t>H</w:t>
      </w:r>
      <w:r w:rsidRPr="000B23ED">
        <w:rPr>
          <w:rFonts w:ascii="Gill Sans Nova Light" w:hAnsi="Gill Sans Nova Light"/>
        </w:rPr>
        <w:t xml:space="preserve">ealth </w:t>
      </w:r>
      <w:proofErr w:type="gramStart"/>
      <w:r w:rsidRPr="000B23ED">
        <w:rPr>
          <w:rFonts w:ascii="Gill Sans Nova Light" w:hAnsi="Gill Sans Nova Light"/>
        </w:rPr>
        <w:t>grants</w:t>
      </w:r>
      <w:proofErr w:type="gramEnd"/>
    </w:p>
    <w:p w14:paraId="10F7BD6B" w14:textId="399BD2FF" w:rsidR="000B23ED" w:rsidRPr="000B23ED" w:rsidRDefault="000B23ED" w:rsidP="000B23ED">
      <w:pPr>
        <w:pStyle w:val="ListParagraph"/>
        <w:numPr>
          <w:ilvl w:val="0"/>
          <w:numId w:val="55"/>
        </w:numPr>
        <w:spacing w:after="120"/>
        <w:rPr>
          <w:rFonts w:ascii="Gill Sans Nova Light" w:hAnsi="Gill Sans Nova Light"/>
        </w:rPr>
      </w:pPr>
      <w:r w:rsidRPr="000B23ED">
        <w:rPr>
          <w:rFonts w:ascii="Gill Sans Nova Light" w:hAnsi="Gill Sans Nova Light"/>
        </w:rPr>
        <w:t xml:space="preserve">Oversees submission of </w:t>
      </w:r>
      <w:r>
        <w:rPr>
          <w:rFonts w:ascii="Gill Sans Nova Light" w:hAnsi="Gill Sans Nova Light"/>
        </w:rPr>
        <w:t>B</w:t>
      </w:r>
      <w:r w:rsidRPr="000B23ED">
        <w:rPr>
          <w:rFonts w:ascii="Gill Sans Nova Light" w:hAnsi="Gill Sans Nova Light"/>
        </w:rPr>
        <w:t xml:space="preserve">ehavioral </w:t>
      </w:r>
      <w:r>
        <w:rPr>
          <w:rFonts w:ascii="Gill Sans Nova Light" w:hAnsi="Gill Sans Nova Light"/>
        </w:rPr>
        <w:t>H</w:t>
      </w:r>
      <w:r w:rsidRPr="000B23ED">
        <w:rPr>
          <w:rFonts w:ascii="Gill Sans Nova Light" w:hAnsi="Gill Sans Nova Light"/>
        </w:rPr>
        <w:t xml:space="preserve">ealth project articles to NPAIHB’s </w:t>
      </w:r>
      <w:r w:rsidRPr="000B23ED">
        <w:rPr>
          <w:rFonts w:ascii="Gill Sans Nova Light" w:hAnsi="Gill Sans Nova Light"/>
          <w:i/>
          <w:iCs/>
        </w:rPr>
        <w:t>Health News and Notes</w:t>
      </w:r>
      <w:r w:rsidRPr="000B23ED">
        <w:rPr>
          <w:rFonts w:ascii="Gill Sans Nova Light" w:hAnsi="Gill Sans Nova Light"/>
        </w:rPr>
        <w:t xml:space="preserve"> </w:t>
      </w:r>
      <w:r>
        <w:rPr>
          <w:rFonts w:ascii="Gill Sans Nova Light" w:hAnsi="Gill Sans Nova Light"/>
        </w:rPr>
        <w:t>q</w:t>
      </w:r>
      <w:r w:rsidRPr="000B23ED">
        <w:rPr>
          <w:rFonts w:ascii="Gill Sans Nova Light" w:hAnsi="Gill Sans Nova Light"/>
        </w:rPr>
        <w:t xml:space="preserve">uarterly </w:t>
      </w:r>
      <w:proofErr w:type="gramStart"/>
      <w:r>
        <w:rPr>
          <w:rFonts w:ascii="Gill Sans Nova Light" w:hAnsi="Gill Sans Nova Light"/>
        </w:rPr>
        <w:t>n</w:t>
      </w:r>
      <w:r w:rsidRPr="000B23ED">
        <w:rPr>
          <w:rFonts w:ascii="Gill Sans Nova Light" w:hAnsi="Gill Sans Nova Light"/>
        </w:rPr>
        <w:t>ewsletter</w:t>
      </w:r>
      <w:proofErr w:type="gramEnd"/>
    </w:p>
    <w:p w14:paraId="5607A4F7" w14:textId="51D04585" w:rsidR="000B23ED" w:rsidRPr="009220CD" w:rsidRDefault="000B23ED" w:rsidP="000B23ED">
      <w:pPr>
        <w:pStyle w:val="ListParagraph"/>
        <w:numPr>
          <w:ilvl w:val="0"/>
          <w:numId w:val="55"/>
        </w:numPr>
        <w:spacing w:after="120"/>
        <w:rPr>
          <w:rFonts w:ascii="Gill Sans Nova Light" w:hAnsi="Gill Sans Nova Light"/>
        </w:rPr>
      </w:pPr>
      <w:r w:rsidRPr="009220CD">
        <w:rPr>
          <w:rFonts w:ascii="Gill Sans Nova Light" w:hAnsi="Gill Sans Nova Light"/>
        </w:rPr>
        <w:t xml:space="preserve">Performs other duties as assigned by the </w:t>
      </w:r>
      <w:r>
        <w:rPr>
          <w:rFonts w:ascii="Gill Sans Nova Light" w:hAnsi="Gill Sans Nova Light"/>
        </w:rPr>
        <w:t>Clinical Division</w:t>
      </w:r>
      <w:r w:rsidR="00345A35">
        <w:rPr>
          <w:rFonts w:ascii="Gill Sans Nova Light" w:hAnsi="Gill Sans Nova Light"/>
        </w:rPr>
        <w:t xml:space="preserve"> Director</w:t>
      </w:r>
      <w:r w:rsidRPr="009220CD">
        <w:rPr>
          <w:rFonts w:ascii="Gill Sans Nova Light" w:hAnsi="Gill Sans Nova Light"/>
        </w:rPr>
        <w:t xml:space="preserve"> and/or Executive Director</w:t>
      </w:r>
      <w:r>
        <w:rPr>
          <w:rFonts w:ascii="Gill Sans Nova Light" w:hAnsi="Gill Sans Nova Light"/>
        </w:rPr>
        <w:t xml:space="preserve"> or </w:t>
      </w:r>
      <w:proofErr w:type="gramStart"/>
      <w:r>
        <w:rPr>
          <w:rFonts w:ascii="Gill Sans Nova Light" w:hAnsi="Gill Sans Nova Light"/>
        </w:rPr>
        <w:t>designee</w:t>
      </w:r>
      <w:proofErr w:type="gramEnd"/>
    </w:p>
    <w:bookmarkEnd w:id="3"/>
    <w:p w14:paraId="7E50838C" w14:textId="77777777" w:rsidR="000B23ED" w:rsidRPr="003920AF" w:rsidRDefault="000B23ED" w:rsidP="000B23ED">
      <w:pPr>
        <w:rPr>
          <w:rFonts w:ascii="Gill Sans Nova Light" w:hAnsi="Gill Sans Nova Light"/>
          <w:sz w:val="22"/>
          <w:szCs w:val="22"/>
          <w:u w:val="single"/>
        </w:rPr>
      </w:pPr>
    </w:p>
    <w:p w14:paraId="0BB9FBEB" w14:textId="77777777" w:rsidR="00345A35" w:rsidRDefault="00345A35">
      <w:pPr>
        <w:rPr>
          <w:rFonts w:ascii="Gill Sans Nova Light" w:hAnsi="Gill Sans Nova Light"/>
          <w:b/>
          <w:bCs/>
          <w:sz w:val="24"/>
          <w:szCs w:val="24"/>
          <w:u w:val="single"/>
        </w:rPr>
      </w:pPr>
      <w:r>
        <w:br w:type="page"/>
      </w:r>
    </w:p>
    <w:p w14:paraId="71D3A0AC" w14:textId="148D4C6F" w:rsidR="000B23ED" w:rsidRPr="003920AF" w:rsidRDefault="000B23ED" w:rsidP="000B23ED">
      <w:pPr>
        <w:pStyle w:val="Heading1"/>
      </w:pPr>
      <w:r w:rsidRPr="003920AF">
        <w:lastRenderedPageBreak/>
        <w:t>Standards of Conduct</w:t>
      </w:r>
    </w:p>
    <w:p w14:paraId="5EC7C86A" w14:textId="77777777" w:rsidR="000B23ED" w:rsidRPr="009220CD" w:rsidRDefault="000B23ED" w:rsidP="000B23ED">
      <w:pPr>
        <w:pStyle w:val="ListParagraph"/>
        <w:numPr>
          <w:ilvl w:val="0"/>
          <w:numId w:val="56"/>
        </w:numPr>
        <w:spacing w:after="120"/>
        <w:rPr>
          <w:rFonts w:ascii="Gill Sans Nova Light" w:hAnsi="Gill Sans Nova Light"/>
        </w:rPr>
      </w:pPr>
      <w:r w:rsidRPr="009220CD">
        <w:rPr>
          <w:rFonts w:ascii="Gill Sans Nova Light" w:hAnsi="Gill Sans Nova Light"/>
        </w:rPr>
        <w:t xml:space="preserve">Act in service to the Tribes and Tribal communities we </w:t>
      </w:r>
      <w:proofErr w:type="gramStart"/>
      <w:r w:rsidRPr="009220CD">
        <w:rPr>
          <w:rFonts w:ascii="Gill Sans Nova Light" w:hAnsi="Gill Sans Nova Light"/>
        </w:rPr>
        <w:t>serve</w:t>
      </w:r>
      <w:proofErr w:type="gramEnd"/>
    </w:p>
    <w:p w14:paraId="316073EF" w14:textId="77777777" w:rsidR="000B23ED" w:rsidRPr="009220CD" w:rsidRDefault="000B23ED" w:rsidP="000B23ED">
      <w:pPr>
        <w:pStyle w:val="ListParagraph"/>
        <w:numPr>
          <w:ilvl w:val="0"/>
          <w:numId w:val="56"/>
        </w:numPr>
        <w:spacing w:after="120"/>
        <w:rPr>
          <w:rFonts w:ascii="Gill Sans Nova Light" w:hAnsi="Gill Sans Nova Light"/>
        </w:rPr>
      </w:pPr>
      <w:r w:rsidRPr="009220CD">
        <w:rPr>
          <w:rFonts w:ascii="Gill Sans Nova Light" w:hAnsi="Gill Sans Nova Light"/>
        </w:rPr>
        <w:t>Uphold the Mission, Values, and Vision of the NPAIHB</w:t>
      </w:r>
    </w:p>
    <w:p w14:paraId="5C4C611A" w14:textId="77777777" w:rsidR="000B23ED" w:rsidRPr="009220CD" w:rsidRDefault="000B23ED" w:rsidP="000B23ED">
      <w:pPr>
        <w:pStyle w:val="ListParagraph"/>
        <w:numPr>
          <w:ilvl w:val="0"/>
          <w:numId w:val="56"/>
        </w:numPr>
        <w:spacing w:after="120"/>
        <w:rPr>
          <w:rFonts w:ascii="Gill Sans Nova Light" w:hAnsi="Gill Sans Nova Light"/>
        </w:rPr>
      </w:pPr>
      <w:r w:rsidRPr="009220CD">
        <w:rPr>
          <w:rFonts w:ascii="Gill Sans Nova Light" w:hAnsi="Gill Sans Nova Light"/>
        </w:rPr>
        <w:t xml:space="preserve">Maintain the highest level of confidentiality with all NPAIHB information and </w:t>
      </w:r>
      <w:proofErr w:type="gramStart"/>
      <w:r w:rsidRPr="009220CD">
        <w:rPr>
          <w:rFonts w:ascii="Gill Sans Nova Light" w:hAnsi="Gill Sans Nova Light"/>
        </w:rPr>
        <w:t>documentation</w:t>
      </w:r>
      <w:proofErr w:type="gramEnd"/>
    </w:p>
    <w:p w14:paraId="79361502" w14:textId="77777777" w:rsidR="000B23ED" w:rsidRPr="009220CD" w:rsidRDefault="000B23ED" w:rsidP="000B23ED">
      <w:pPr>
        <w:pStyle w:val="ListParagraph"/>
        <w:numPr>
          <w:ilvl w:val="0"/>
          <w:numId w:val="56"/>
        </w:numPr>
        <w:spacing w:after="120"/>
        <w:rPr>
          <w:rFonts w:ascii="Gill Sans Nova Light" w:hAnsi="Gill Sans Nova Light"/>
        </w:rPr>
      </w:pPr>
      <w:r w:rsidRPr="009220CD">
        <w:rPr>
          <w:rFonts w:ascii="Gill Sans Nova Light" w:hAnsi="Gill Sans Nova Light"/>
        </w:rPr>
        <w:t>Consistently exhibit professional behavior and a high degree of personal and professional integrity and impartiality appropriate to the responsible and confidential nature of the position</w:t>
      </w:r>
    </w:p>
    <w:p w14:paraId="2AD0E384" w14:textId="77777777" w:rsidR="000B23ED" w:rsidRPr="009220CD" w:rsidRDefault="000B23ED" w:rsidP="000B23ED">
      <w:pPr>
        <w:pStyle w:val="ListParagraph"/>
        <w:numPr>
          <w:ilvl w:val="0"/>
          <w:numId w:val="56"/>
        </w:numPr>
        <w:spacing w:after="120"/>
        <w:rPr>
          <w:rFonts w:ascii="Gill Sans Nova Light" w:hAnsi="Gill Sans Nova Light"/>
        </w:rPr>
      </w:pPr>
      <w:r w:rsidRPr="009220CD">
        <w:rPr>
          <w:rFonts w:ascii="Gill Sans Nova Light" w:hAnsi="Gill Sans Nova Light"/>
        </w:rPr>
        <w:t xml:space="preserve">Exercise good judgment and initiative in performance of duties and </w:t>
      </w:r>
      <w:proofErr w:type="gramStart"/>
      <w:r w:rsidRPr="009220CD">
        <w:rPr>
          <w:rFonts w:ascii="Gill Sans Nova Light" w:hAnsi="Gill Sans Nova Light"/>
        </w:rPr>
        <w:t>responsibilities</w:t>
      </w:r>
      <w:proofErr w:type="gramEnd"/>
    </w:p>
    <w:p w14:paraId="2AB5071C" w14:textId="77777777" w:rsidR="000B23ED" w:rsidRPr="009220CD" w:rsidRDefault="000B23ED" w:rsidP="000B23ED">
      <w:pPr>
        <w:pStyle w:val="ListParagraph"/>
        <w:numPr>
          <w:ilvl w:val="0"/>
          <w:numId w:val="56"/>
        </w:numPr>
        <w:spacing w:after="120"/>
        <w:rPr>
          <w:rFonts w:ascii="Gill Sans Nova Light" w:hAnsi="Gill Sans Nova Light"/>
        </w:rPr>
      </w:pPr>
      <w:r w:rsidRPr="009220CD">
        <w:rPr>
          <w:rFonts w:ascii="Gill Sans Nova Light" w:hAnsi="Gill Sans Nova Light"/>
        </w:rPr>
        <w:t xml:space="preserve">Demonstrate high emotional intelligence in the performance of all duties and </w:t>
      </w:r>
      <w:proofErr w:type="gramStart"/>
      <w:r w:rsidRPr="009220CD">
        <w:rPr>
          <w:rFonts w:ascii="Gill Sans Nova Light" w:hAnsi="Gill Sans Nova Light"/>
        </w:rPr>
        <w:t>responsibilities</w:t>
      </w:r>
      <w:proofErr w:type="gramEnd"/>
    </w:p>
    <w:p w14:paraId="7DDE93EF" w14:textId="77777777" w:rsidR="000B23ED" w:rsidRPr="009220CD" w:rsidRDefault="000B23ED" w:rsidP="000B23ED">
      <w:pPr>
        <w:pStyle w:val="ListParagraph"/>
        <w:numPr>
          <w:ilvl w:val="0"/>
          <w:numId w:val="56"/>
        </w:numPr>
        <w:spacing w:after="120"/>
        <w:rPr>
          <w:rFonts w:ascii="Gill Sans Nova Light" w:hAnsi="Gill Sans Nova Light"/>
        </w:rPr>
      </w:pPr>
      <w:r w:rsidRPr="009220CD">
        <w:rPr>
          <w:rFonts w:ascii="Gill Sans Nova Light" w:hAnsi="Gill Sans Nova Light"/>
        </w:rPr>
        <w:t>Orientation toward learning, innovation, service, and the building of second-line leadership</w:t>
      </w:r>
    </w:p>
    <w:p w14:paraId="5EDE4510" w14:textId="77777777" w:rsidR="000B23ED" w:rsidRPr="009220CD" w:rsidRDefault="000B23ED" w:rsidP="000B23ED">
      <w:pPr>
        <w:pStyle w:val="ListParagraph"/>
        <w:numPr>
          <w:ilvl w:val="0"/>
          <w:numId w:val="56"/>
        </w:numPr>
        <w:spacing w:after="120"/>
        <w:rPr>
          <w:rFonts w:ascii="Gill Sans Nova Light" w:hAnsi="Gill Sans Nova Light"/>
        </w:rPr>
      </w:pPr>
      <w:r w:rsidRPr="009220CD">
        <w:rPr>
          <w:rFonts w:ascii="Gill Sans Nova Light" w:hAnsi="Gill Sans Nova Light"/>
        </w:rPr>
        <w:t xml:space="preserve">Commitment to building and organizational culture which centers NPAIHB’s service to Tribes, promotes professional excellence, and builds an environment where employees grow and </w:t>
      </w:r>
      <w:proofErr w:type="gramStart"/>
      <w:r w:rsidRPr="009220CD">
        <w:rPr>
          <w:rFonts w:ascii="Gill Sans Nova Light" w:hAnsi="Gill Sans Nova Light"/>
        </w:rPr>
        <w:t>thrive</w:t>
      </w:r>
      <w:proofErr w:type="gramEnd"/>
    </w:p>
    <w:p w14:paraId="100C5FCA" w14:textId="77777777" w:rsidR="000B23ED" w:rsidRPr="009220CD" w:rsidRDefault="000B23ED" w:rsidP="000B23ED">
      <w:pPr>
        <w:pStyle w:val="ListParagraph"/>
        <w:numPr>
          <w:ilvl w:val="0"/>
          <w:numId w:val="56"/>
        </w:numPr>
        <w:spacing w:after="120"/>
        <w:rPr>
          <w:rFonts w:ascii="Gill Sans Nova Light" w:hAnsi="Gill Sans Nova Light"/>
        </w:rPr>
      </w:pPr>
      <w:r w:rsidRPr="009220CD">
        <w:rPr>
          <w:rFonts w:ascii="Gill Sans Nova Light" w:hAnsi="Gill Sans Nova Light"/>
        </w:rPr>
        <w:t xml:space="preserve">Commitment to build an inclusive workplace across a range of identities and experiences, including (but not limited to) geography, age, gender identity, gender expression, sexual orientation, ethnicity, class, language, disability, religion, spiritual practices, and immigration </w:t>
      </w:r>
      <w:proofErr w:type="gramStart"/>
      <w:r w:rsidRPr="009220CD">
        <w:rPr>
          <w:rFonts w:ascii="Gill Sans Nova Light" w:hAnsi="Gill Sans Nova Light"/>
        </w:rPr>
        <w:t>status</w:t>
      </w:r>
      <w:proofErr w:type="gramEnd"/>
    </w:p>
    <w:p w14:paraId="45C38E37" w14:textId="77777777" w:rsidR="000B23ED" w:rsidRPr="009220CD" w:rsidRDefault="000B23ED" w:rsidP="000B23ED">
      <w:pPr>
        <w:pStyle w:val="ListParagraph"/>
        <w:numPr>
          <w:ilvl w:val="0"/>
          <w:numId w:val="56"/>
        </w:numPr>
        <w:spacing w:after="120"/>
        <w:rPr>
          <w:rFonts w:ascii="Gill Sans Nova Light" w:hAnsi="Gill Sans Nova Light"/>
        </w:rPr>
      </w:pPr>
      <w:r w:rsidRPr="009220CD">
        <w:rPr>
          <w:rFonts w:ascii="Gill Sans Nova Light" w:hAnsi="Gill Sans Nova Light"/>
        </w:rPr>
        <w:t xml:space="preserve">Sees diversity as a strength, and equity as a </w:t>
      </w:r>
      <w:proofErr w:type="gramStart"/>
      <w:r w:rsidRPr="009220CD">
        <w:rPr>
          <w:rFonts w:ascii="Gill Sans Nova Light" w:hAnsi="Gill Sans Nova Light"/>
        </w:rPr>
        <w:t>baseline</w:t>
      </w:r>
      <w:proofErr w:type="gramEnd"/>
    </w:p>
    <w:p w14:paraId="7A33B8E8" w14:textId="77777777" w:rsidR="000B23ED" w:rsidRPr="009220CD" w:rsidRDefault="000B23ED" w:rsidP="000B23ED">
      <w:pPr>
        <w:pStyle w:val="ListParagraph"/>
        <w:numPr>
          <w:ilvl w:val="0"/>
          <w:numId w:val="56"/>
        </w:numPr>
        <w:spacing w:after="120"/>
        <w:rPr>
          <w:rFonts w:ascii="Gill Sans Nova Light" w:hAnsi="Gill Sans Nova Light"/>
        </w:rPr>
      </w:pPr>
      <w:r w:rsidRPr="009220CD">
        <w:rPr>
          <w:rFonts w:ascii="Gill Sans Nova Light" w:hAnsi="Gill Sans Nova Light"/>
        </w:rPr>
        <w:t xml:space="preserve">Work in a cooperative manner with all levels of management and with all NPAIHB </w:t>
      </w:r>
      <w:proofErr w:type="gramStart"/>
      <w:r w:rsidRPr="009220CD">
        <w:rPr>
          <w:rFonts w:ascii="Gill Sans Nova Light" w:hAnsi="Gill Sans Nova Light"/>
        </w:rPr>
        <w:t>staff</w:t>
      </w:r>
      <w:proofErr w:type="gramEnd"/>
    </w:p>
    <w:p w14:paraId="2D498FD2" w14:textId="77777777" w:rsidR="000B23ED" w:rsidRPr="009220CD" w:rsidRDefault="000B23ED" w:rsidP="000B23ED">
      <w:pPr>
        <w:pStyle w:val="ListParagraph"/>
        <w:numPr>
          <w:ilvl w:val="0"/>
          <w:numId w:val="56"/>
        </w:numPr>
        <w:spacing w:after="120"/>
        <w:rPr>
          <w:rFonts w:ascii="Gill Sans Nova Light" w:hAnsi="Gill Sans Nova Light"/>
        </w:rPr>
      </w:pPr>
      <w:r w:rsidRPr="009220CD">
        <w:rPr>
          <w:rFonts w:ascii="Gill Sans Nova Light" w:hAnsi="Gill Sans Nova Light"/>
        </w:rPr>
        <w:t xml:space="preserve">Effectively plan, organize workload, and schedule time to meet workload </w:t>
      </w:r>
      <w:proofErr w:type="gramStart"/>
      <w:r w:rsidRPr="009220CD">
        <w:rPr>
          <w:rFonts w:ascii="Gill Sans Nova Light" w:hAnsi="Gill Sans Nova Light"/>
        </w:rPr>
        <w:t>demands</w:t>
      </w:r>
      <w:proofErr w:type="gramEnd"/>
    </w:p>
    <w:p w14:paraId="7A1F48B9" w14:textId="77777777" w:rsidR="000B23ED" w:rsidRPr="009220CD" w:rsidRDefault="000B23ED" w:rsidP="000B23ED">
      <w:pPr>
        <w:pStyle w:val="ListParagraph"/>
        <w:numPr>
          <w:ilvl w:val="0"/>
          <w:numId w:val="56"/>
        </w:numPr>
        <w:spacing w:after="120"/>
        <w:rPr>
          <w:rFonts w:ascii="Gill Sans Nova Light" w:hAnsi="Gill Sans Nova Light"/>
        </w:rPr>
      </w:pPr>
      <w:r w:rsidRPr="009220CD">
        <w:rPr>
          <w:rFonts w:ascii="Gill Sans Nova Light" w:hAnsi="Gill Sans Nova Light"/>
        </w:rPr>
        <w:t xml:space="preserve">Use reasonable judgment to consistently display professional work attire during normal business hours, and/or dress appropriately for the workday, space, or event in lieu of a formal dress </w:t>
      </w:r>
      <w:proofErr w:type="gramStart"/>
      <w:r w:rsidRPr="009220CD">
        <w:rPr>
          <w:rFonts w:ascii="Gill Sans Nova Light" w:hAnsi="Gill Sans Nova Light"/>
        </w:rPr>
        <w:t>code</w:t>
      </w:r>
      <w:proofErr w:type="gramEnd"/>
    </w:p>
    <w:p w14:paraId="1D35CE74" w14:textId="77777777" w:rsidR="000B23ED" w:rsidRPr="009220CD" w:rsidRDefault="000B23ED" w:rsidP="000B23ED">
      <w:pPr>
        <w:pStyle w:val="ListParagraph"/>
        <w:numPr>
          <w:ilvl w:val="0"/>
          <w:numId w:val="56"/>
        </w:numPr>
        <w:spacing w:after="120"/>
        <w:rPr>
          <w:rFonts w:ascii="Gill Sans Nova Light" w:hAnsi="Gill Sans Nova Light"/>
        </w:rPr>
      </w:pPr>
      <w:r w:rsidRPr="009220CD">
        <w:rPr>
          <w:rFonts w:ascii="Gill Sans Nova Light" w:hAnsi="Gill Sans Nova Light"/>
        </w:rPr>
        <w:t xml:space="preserve">Be present, available, and responsive for meetings and calls during regular working </w:t>
      </w:r>
      <w:proofErr w:type="gramStart"/>
      <w:r w:rsidRPr="009220CD">
        <w:rPr>
          <w:rFonts w:ascii="Gill Sans Nova Light" w:hAnsi="Gill Sans Nova Light"/>
        </w:rPr>
        <w:t>hours</w:t>
      </w:r>
      <w:proofErr w:type="gramEnd"/>
    </w:p>
    <w:p w14:paraId="343E0BB0" w14:textId="77777777" w:rsidR="000B23ED" w:rsidRPr="009220CD" w:rsidRDefault="000B23ED" w:rsidP="000B23ED">
      <w:pPr>
        <w:pStyle w:val="ListParagraph"/>
        <w:numPr>
          <w:ilvl w:val="0"/>
          <w:numId w:val="56"/>
        </w:numPr>
        <w:spacing w:after="120"/>
        <w:rPr>
          <w:rFonts w:ascii="Gill Sans Nova Light" w:hAnsi="Gill Sans Nova Light"/>
        </w:rPr>
      </w:pPr>
      <w:r w:rsidRPr="009220CD">
        <w:rPr>
          <w:rFonts w:ascii="Gill Sans Nova Light" w:hAnsi="Gill Sans Nova Light"/>
        </w:rPr>
        <w:t>Commit to sharing knowledge and building expertise by participating in all virtual spaces in our workplace with cameras on</w:t>
      </w:r>
    </w:p>
    <w:p w14:paraId="4B5326B8" w14:textId="77777777" w:rsidR="000B23ED" w:rsidRPr="009220CD" w:rsidRDefault="000B23ED" w:rsidP="000B23ED">
      <w:pPr>
        <w:pStyle w:val="ListParagraph"/>
        <w:numPr>
          <w:ilvl w:val="0"/>
          <w:numId w:val="56"/>
        </w:numPr>
        <w:spacing w:after="120"/>
        <w:rPr>
          <w:rFonts w:ascii="Gill Sans Nova Light" w:hAnsi="Gill Sans Nova Light"/>
        </w:rPr>
      </w:pPr>
      <w:r w:rsidRPr="009220CD">
        <w:rPr>
          <w:rFonts w:ascii="Gill Sans Nova Light" w:hAnsi="Gill Sans Nova Light"/>
        </w:rPr>
        <w:t xml:space="preserve">Show consideration by communicating effectively and building collective </w:t>
      </w:r>
      <w:proofErr w:type="gramStart"/>
      <w:r w:rsidRPr="009220CD">
        <w:rPr>
          <w:rFonts w:ascii="Gill Sans Nova Light" w:hAnsi="Gill Sans Nova Light"/>
        </w:rPr>
        <w:t>understanding</w:t>
      </w:r>
      <w:proofErr w:type="gramEnd"/>
    </w:p>
    <w:p w14:paraId="50013B22" w14:textId="77777777" w:rsidR="000B23ED" w:rsidRPr="009220CD" w:rsidRDefault="000B23ED" w:rsidP="000B23ED">
      <w:pPr>
        <w:pStyle w:val="ListParagraph"/>
        <w:numPr>
          <w:ilvl w:val="0"/>
          <w:numId w:val="56"/>
        </w:numPr>
        <w:spacing w:after="120"/>
        <w:rPr>
          <w:rFonts w:ascii="Gill Sans Nova Light" w:hAnsi="Gill Sans Nova Light"/>
        </w:rPr>
      </w:pPr>
      <w:r w:rsidRPr="009220CD">
        <w:rPr>
          <w:rFonts w:ascii="Gill Sans Nova Light" w:hAnsi="Gill Sans Nova Light"/>
        </w:rPr>
        <w:t xml:space="preserve">Recognize that relationships are the cornerstone of NPAIHB’s work by treating all NPAIHB delegates/alternates, partners, staff, and American Indian/Alaska Native people with dignity and </w:t>
      </w:r>
      <w:proofErr w:type="gramStart"/>
      <w:r w:rsidRPr="009220CD">
        <w:rPr>
          <w:rFonts w:ascii="Gill Sans Nova Light" w:hAnsi="Gill Sans Nova Light"/>
        </w:rPr>
        <w:t>respect</w:t>
      </w:r>
      <w:proofErr w:type="gramEnd"/>
    </w:p>
    <w:p w14:paraId="5A465C78" w14:textId="77777777" w:rsidR="000B23ED" w:rsidRPr="009220CD" w:rsidRDefault="000B23ED" w:rsidP="000B23ED">
      <w:pPr>
        <w:pStyle w:val="ListParagraph"/>
        <w:numPr>
          <w:ilvl w:val="0"/>
          <w:numId w:val="56"/>
        </w:numPr>
        <w:spacing w:after="120"/>
        <w:rPr>
          <w:rFonts w:ascii="Gill Sans Nova Light" w:hAnsi="Gill Sans Nova Light"/>
        </w:rPr>
      </w:pPr>
      <w:r w:rsidRPr="009220CD">
        <w:rPr>
          <w:rFonts w:ascii="Gill Sans Nova Light" w:hAnsi="Gill Sans Nova Light"/>
        </w:rPr>
        <w:t xml:space="preserve">Participate willingly in NPAIHB </w:t>
      </w:r>
      <w:proofErr w:type="gramStart"/>
      <w:r w:rsidRPr="009220CD">
        <w:rPr>
          <w:rFonts w:ascii="Gill Sans Nova Light" w:hAnsi="Gill Sans Nova Light"/>
        </w:rPr>
        <w:t>activities</w:t>
      </w:r>
      <w:proofErr w:type="gramEnd"/>
    </w:p>
    <w:p w14:paraId="58564E9E" w14:textId="77777777" w:rsidR="000B23ED" w:rsidRPr="003920AF" w:rsidRDefault="000B23ED" w:rsidP="000B23ED">
      <w:pPr>
        <w:rPr>
          <w:rFonts w:ascii="Gill Sans Nova Light" w:hAnsi="Gill Sans Nova Light"/>
          <w:sz w:val="22"/>
          <w:szCs w:val="22"/>
        </w:rPr>
      </w:pPr>
    </w:p>
    <w:p w14:paraId="0212FA3D" w14:textId="77777777" w:rsidR="000B23ED" w:rsidRPr="003920AF" w:rsidRDefault="000B23ED" w:rsidP="000B23ED">
      <w:pPr>
        <w:rPr>
          <w:rFonts w:ascii="Gill Sans Nova Light" w:hAnsi="Gill Sans Nova Light"/>
          <w:sz w:val="22"/>
          <w:szCs w:val="22"/>
        </w:rPr>
      </w:pPr>
      <w:r w:rsidRPr="003920AF">
        <w:rPr>
          <w:rFonts w:ascii="Gill Sans Nova Light" w:hAnsi="Gill Sans Nova Light"/>
          <w:sz w:val="22"/>
          <w:szCs w:val="22"/>
        </w:rPr>
        <w:br w:type="page"/>
      </w:r>
    </w:p>
    <w:p w14:paraId="2D16ACC9" w14:textId="77777777" w:rsidR="000B23ED" w:rsidRDefault="000B23ED" w:rsidP="000B23ED">
      <w:pPr>
        <w:pStyle w:val="Heading1"/>
      </w:pPr>
      <w:r w:rsidRPr="003920AF">
        <w:lastRenderedPageBreak/>
        <w:t>Qualifications</w:t>
      </w:r>
    </w:p>
    <w:p w14:paraId="59EF5E75" w14:textId="77777777" w:rsidR="000B23ED" w:rsidRDefault="000B23ED" w:rsidP="000B23ED">
      <w:pPr>
        <w:pStyle w:val="Heading2"/>
      </w:pPr>
      <w:r>
        <w:t>Education</w:t>
      </w:r>
    </w:p>
    <w:p w14:paraId="4F078B44" w14:textId="02E497CD" w:rsidR="000B23ED" w:rsidRPr="00F67946" w:rsidRDefault="00345A35" w:rsidP="000B23ED">
      <w:pPr>
        <w:rPr>
          <w:rFonts w:ascii="Gill Sans Nova Light" w:hAnsi="Gill Sans Nova Light"/>
          <w:sz w:val="22"/>
          <w:szCs w:val="22"/>
        </w:rPr>
      </w:pPr>
      <w:r>
        <w:rPr>
          <w:rFonts w:ascii="Gill Sans Nova Light" w:hAnsi="Gill Sans Nova Light"/>
          <w:sz w:val="22"/>
          <w:szCs w:val="22"/>
        </w:rPr>
        <w:t>Minimum education required</w:t>
      </w:r>
      <w:r w:rsidR="000B23ED" w:rsidRPr="00F67946">
        <w:rPr>
          <w:rFonts w:ascii="Gill Sans Nova Light" w:hAnsi="Gill Sans Nova Light"/>
          <w:sz w:val="22"/>
          <w:szCs w:val="22"/>
        </w:rPr>
        <w:t>:</w:t>
      </w:r>
    </w:p>
    <w:p w14:paraId="0215D92E" w14:textId="6A744F48" w:rsidR="00345A35" w:rsidRDefault="00345A35" w:rsidP="00345A35">
      <w:pPr>
        <w:pStyle w:val="ListParagraph"/>
        <w:numPr>
          <w:ilvl w:val="0"/>
          <w:numId w:val="57"/>
        </w:numPr>
        <w:rPr>
          <w:rFonts w:ascii="Gill Sans Nova Light" w:hAnsi="Gill Sans Nova Light"/>
          <w:snapToGrid w:val="0"/>
        </w:rPr>
      </w:pPr>
      <w:proofErr w:type="gramStart"/>
      <w:r w:rsidRPr="00345A35">
        <w:rPr>
          <w:rFonts w:ascii="Gill Sans Nova Light" w:hAnsi="Gill Sans Nova Light"/>
          <w:snapToGrid w:val="0"/>
        </w:rPr>
        <w:t>Master</w:t>
      </w:r>
      <w:r>
        <w:rPr>
          <w:rFonts w:ascii="Gill Sans Nova Light" w:hAnsi="Gill Sans Nova Light"/>
          <w:snapToGrid w:val="0"/>
        </w:rPr>
        <w:t>’</w:t>
      </w:r>
      <w:r w:rsidRPr="00345A35">
        <w:rPr>
          <w:rFonts w:ascii="Gill Sans Nova Light" w:hAnsi="Gill Sans Nova Light"/>
          <w:snapToGrid w:val="0"/>
        </w:rPr>
        <w:t>s</w:t>
      </w:r>
      <w:r>
        <w:rPr>
          <w:rFonts w:ascii="Gill Sans Nova Light" w:hAnsi="Gill Sans Nova Light"/>
          <w:snapToGrid w:val="0"/>
        </w:rPr>
        <w:t xml:space="preserve"> Degree</w:t>
      </w:r>
      <w:r w:rsidRPr="00345A35">
        <w:rPr>
          <w:rFonts w:ascii="Gill Sans Nova Light" w:hAnsi="Gill Sans Nova Light"/>
          <w:snapToGrid w:val="0"/>
        </w:rPr>
        <w:t xml:space="preserve"> in </w:t>
      </w:r>
      <w:r w:rsidR="00732BBE">
        <w:rPr>
          <w:rFonts w:ascii="Gill Sans Nova Light" w:hAnsi="Gill Sans Nova Light"/>
          <w:snapToGrid w:val="0"/>
        </w:rPr>
        <w:t>Behavioral Health</w:t>
      </w:r>
      <w:proofErr w:type="gramEnd"/>
      <w:r w:rsidR="00732BBE">
        <w:rPr>
          <w:rFonts w:ascii="Gill Sans Nova Light" w:hAnsi="Gill Sans Nova Light"/>
          <w:snapToGrid w:val="0"/>
        </w:rPr>
        <w:t xml:space="preserve">, </w:t>
      </w:r>
      <w:r w:rsidRPr="00345A35">
        <w:rPr>
          <w:rFonts w:ascii="Gill Sans Nova Light" w:hAnsi="Gill Sans Nova Light"/>
          <w:snapToGrid w:val="0"/>
        </w:rPr>
        <w:t>Public Health, Mental Health, Counseling, Psychology</w:t>
      </w:r>
      <w:r>
        <w:rPr>
          <w:rFonts w:ascii="Gill Sans Nova Light" w:hAnsi="Gill Sans Nova Light"/>
          <w:snapToGrid w:val="0"/>
        </w:rPr>
        <w:t xml:space="preserve">, </w:t>
      </w:r>
      <w:r w:rsidRPr="00345A35">
        <w:rPr>
          <w:rFonts w:ascii="Gill Sans Nova Light" w:hAnsi="Gill Sans Nova Light"/>
          <w:snapToGrid w:val="0"/>
        </w:rPr>
        <w:t>Social Work</w:t>
      </w:r>
      <w:r>
        <w:rPr>
          <w:rFonts w:ascii="Gill Sans Nova Light" w:hAnsi="Gill Sans Nova Light"/>
          <w:snapToGrid w:val="0"/>
        </w:rPr>
        <w:t>, or related field</w:t>
      </w:r>
    </w:p>
    <w:p w14:paraId="30C9B3B4" w14:textId="77777777" w:rsidR="000B23ED" w:rsidRPr="00F67946" w:rsidRDefault="000B23ED" w:rsidP="000B23ED">
      <w:pPr>
        <w:rPr>
          <w:rFonts w:ascii="Gill Sans Nova Light" w:hAnsi="Gill Sans Nova Light"/>
          <w:sz w:val="22"/>
          <w:szCs w:val="22"/>
        </w:rPr>
      </w:pPr>
      <w:r>
        <w:rPr>
          <w:rFonts w:ascii="Gill Sans Nova Light" w:hAnsi="Gill Sans Nova Light"/>
          <w:sz w:val="22"/>
          <w:szCs w:val="22"/>
        </w:rPr>
        <w:t>Additional education p</w:t>
      </w:r>
      <w:r w:rsidRPr="00F67946">
        <w:rPr>
          <w:rFonts w:ascii="Gill Sans Nova Light" w:hAnsi="Gill Sans Nova Light"/>
          <w:sz w:val="22"/>
          <w:szCs w:val="22"/>
        </w:rPr>
        <w:t>referred:</w:t>
      </w:r>
    </w:p>
    <w:p w14:paraId="26D6D5EF" w14:textId="18BC3957" w:rsidR="000B23ED" w:rsidRDefault="00345A35" w:rsidP="00732BBE">
      <w:pPr>
        <w:pStyle w:val="ListParagraph"/>
        <w:numPr>
          <w:ilvl w:val="0"/>
          <w:numId w:val="57"/>
        </w:numPr>
        <w:rPr>
          <w:snapToGrid w:val="0"/>
        </w:rPr>
      </w:pPr>
      <w:r>
        <w:rPr>
          <w:rFonts w:ascii="Gill Sans Nova Light" w:hAnsi="Gill Sans Nova Light"/>
          <w:snapToGrid w:val="0"/>
        </w:rPr>
        <w:t xml:space="preserve">PhD </w:t>
      </w:r>
      <w:r w:rsidR="00732BBE">
        <w:rPr>
          <w:rFonts w:ascii="Gill Sans Nova Light" w:hAnsi="Gill Sans Nova Light"/>
          <w:snapToGrid w:val="0"/>
        </w:rPr>
        <w:t>(</w:t>
      </w:r>
      <w:r>
        <w:rPr>
          <w:rFonts w:ascii="Gill Sans Nova Light" w:hAnsi="Gill Sans Nova Light"/>
          <w:snapToGrid w:val="0"/>
        </w:rPr>
        <w:t xml:space="preserve">or other </w:t>
      </w:r>
      <w:r w:rsidR="00732BBE">
        <w:rPr>
          <w:rFonts w:ascii="Gill Sans Nova Light" w:hAnsi="Gill Sans Nova Light"/>
          <w:snapToGrid w:val="0"/>
        </w:rPr>
        <w:t>Doctoral</w:t>
      </w:r>
      <w:r>
        <w:rPr>
          <w:rFonts w:ascii="Gill Sans Nova Light" w:hAnsi="Gill Sans Nova Light"/>
          <w:snapToGrid w:val="0"/>
        </w:rPr>
        <w:t xml:space="preserve"> </w:t>
      </w:r>
      <w:r w:rsidR="00732BBE">
        <w:rPr>
          <w:rFonts w:ascii="Gill Sans Nova Light" w:hAnsi="Gill Sans Nova Light"/>
          <w:snapToGrid w:val="0"/>
        </w:rPr>
        <w:t>d</w:t>
      </w:r>
      <w:r>
        <w:rPr>
          <w:rFonts w:ascii="Gill Sans Nova Light" w:hAnsi="Gill Sans Nova Light"/>
          <w:snapToGrid w:val="0"/>
        </w:rPr>
        <w:t>egree</w:t>
      </w:r>
      <w:r w:rsidR="00732BBE">
        <w:rPr>
          <w:rFonts w:ascii="Gill Sans Nova Light" w:hAnsi="Gill Sans Nova Light"/>
          <w:snapToGrid w:val="0"/>
        </w:rPr>
        <w:t>)</w:t>
      </w:r>
      <w:r w:rsidRPr="00345A35">
        <w:rPr>
          <w:rFonts w:ascii="Gill Sans Nova Light" w:hAnsi="Gill Sans Nova Light"/>
          <w:snapToGrid w:val="0"/>
        </w:rPr>
        <w:t xml:space="preserve"> in </w:t>
      </w:r>
      <w:r w:rsidR="00732BBE">
        <w:rPr>
          <w:rFonts w:ascii="Gill Sans Nova Light" w:hAnsi="Gill Sans Nova Light"/>
          <w:snapToGrid w:val="0"/>
        </w:rPr>
        <w:t xml:space="preserve">Behavioral Health, </w:t>
      </w:r>
      <w:r w:rsidR="00732BBE" w:rsidRPr="00345A35">
        <w:rPr>
          <w:rFonts w:ascii="Gill Sans Nova Light" w:hAnsi="Gill Sans Nova Light"/>
          <w:snapToGrid w:val="0"/>
        </w:rPr>
        <w:t>Public Health, Mental Health, Counseling, Psychology</w:t>
      </w:r>
      <w:r w:rsidR="00732BBE">
        <w:rPr>
          <w:rFonts w:ascii="Gill Sans Nova Light" w:hAnsi="Gill Sans Nova Light"/>
          <w:snapToGrid w:val="0"/>
        </w:rPr>
        <w:t xml:space="preserve">, </w:t>
      </w:r>
      <w:r w:rsidR="00732BBE" w:rsidRPr="00345A35">
        <w:rPr>
          <w:rFonts w:ascii="Gill Sans Nova Light" w:hAnsi="Gill Sans Nova Light"/>
          <w:snapToGrid w:val="0"/>
        </w:rPr>
        <w:t>Social Work</w:t>
      </w:r>
      <w:r w:rsidR="00732BBE">
        <w:rPr>
          <w:rFonts w:ascii="Gill Sans Nova Light" w:hAnsi="Gill Sans Nova Light"/>
          <w:snapToGrid w:val="0"/>
        </w:rPr>
        <w:t>, or related field</w:t>
      </w:r>
    </w:p>
    <w:p w14:paraId="1AD9FFD4" w14:textId="77777777" w:rsidR="000B23ED" w:rsidRDefault="000B23ED" w:rsidP="000B23ED">
      <w:pPr>
        <w:pStyle w:val="Heading2"/>
        <w:rPr>
          <w:snapToGrid w:val="0"/>
        </w:rPr>
      </w:pPr>
      <w:r>
        <w:rPr>
          <w:snapToGrid w:val="0"/>
        </w:rPr>
        <w:t>Experience</w:t>
      </w:r>
    </w:p>
    <w:p w14:paraId="649B08D8" w14:textId="4DFD1E46" w:rsidR="00732BBE" w:rsidRPr="00732BBE" w:rsidRDefault="00732BBE" w:rsidP="00732BBE">
      <w:pPr>
        <w:rPr>
          <w:rFonts w:ascii="Gill Sans Nova Light" w:hAnsi="Gill Sans Nova Light"/>
          <w:sz w:val="22"/>
          <w:szCs w:val="22"/>
        </w:rPr>
      </w:pPr>
      <w:r w:rsidRPr="00732BBE">
        <w:rPr>
          <w:rFonts w:ascii="Gill Sans Nova Light" w:hAnsi="Gill Sans Nova Light"/>
          <w:sz w:val="22"/>
          <w:szCs w:val="22"/>
        </w:rPr>
        <w:t xml:space="preserve">Minimum </w:t>
      </w:r>
      <w:r w:rsidRPr="00732BBE">
        <w:rPr>
          <w:rFonts w:ascii="Gill Sans Nova Light" w:hAnsi="Gill Sans Nova Light"/>
          <w:sz w:val="22"/>
          <w:szCs w:val="22"/>
        </w:rPr>
        <w:t>experience</w:t>
      </w:r>
      <w:r w:rsidRPr="00732BBE">
        <w:rPr>
          <w:rFonts w:ascii="Gill Sans Nova Light" w:hAnsi="Gill Sans Nova Light"/>
          <w:sz w:val="22"/>
          <w:szCs w:val="22"/>
        </w:rPr>
        <w:t xml:space="preserve"> required:</w:t>
      </w:r>
    </w:p>
    <w:p w14:paraId="64608F4D" w14:textId="77777777" w:rsidR="00732BBE" w:rsidRPr="00732BBE" w:rsidRDefault="00732BBE" w:rsidP="00732BBE">
      <w:pPr>
        <w:pStyle w:val="ListParagraph"/>
        <w:numPr>
          <w:ilvl w:val="0"/>
          <w:numId w:val="57"/>
        </w:numPr>
        <w:spacing w:after="120"/>
        <w:rPr>
          <w:rFonts w:ascii="Gill Sans Nova Light" w:eastAsia="Gill Sans Nova Book" w:hAnsi="Gill Sans Nova Light"/>
        </w:rPr>
      </w:pPr>
      <w:bookmarkStart w:id="4" w:name="_Hlk163473510"/>
      <w:r w:rsidRPr="00732BBE">
        <w:rPr>
          <w:rFonts w:ascii="Gill Sans Nova Light" w:eastAsia="Gill Sans Nova Book" w:hAnsi="Gill Sans Nova Light"/>
        </w:rPr>
        <w:t>At least five (5) years of professional experience in Public and/or Behavioral Health</w:t>
      </w:r>
    </w:p>
    <w:p w14:paraId="4190C5E2" w14:textId="09378067" w:rsidR="000B23ED" w:rsidRPr="00F67946" w:rsidRDefault="000B23ED" w:rsidP="000B23ED">
      <w:pPr>
        <w:pStyle w:val="ListParagraph"/>
        <w:numPr>
          <w:ilvl w:val="0"/>
          <w:numId w:val="57"/>
        </w:numPr>
        <w:spacing w:after="120"/>
        <w:rPr>
          <w:rFonts w:ascii="Gill Sans Nova Light" w:eastAsia="Gill Sans Nova Book" w:hAnsi="Gill Sans Nova Light"/>
        </w:rPr>
      </w:pPr>
      <w:r w:rsidRPr="00F67946">
        <w:rPr>
          <w:rFonts w:ascii="Gill Sans Nova Light" w:eastAsia="Gill Sans Nova Book" w:hAnsi="Gill Sans Nova Light"/>
        </w:rPr>
        <w:t xml:space="preserve">At least </w:t>
      </w:r>
      <w:r w:rsidR="00732BBE">
        <w:rPr>
          <w:rFonts w:ascii="Gill Sans Nova Light" w:eastAsia="Gill Sans Nova Book" w:hAnsi="Gill Sans Nova Light"/>
        </w:rPr>
        <w:t>three</w:t>
      </w:r>
      <w:r w:rsidRPr="00F67946">
        <w:rPr>
          <w:rFonts w:ascii="Gill Sans Nova Light" w:eastAsia="Gill Sans Nova Book" w:hAnsi="Gill Sans Nova Light"/>
        </w:rPr>
        <w:t xml:space="preserve"> (</w:t>
      </w:r>
      <w:r w:rsidR="00732BBE">
        <w:rPr>
          <w:rFonts w:ascii="Gill Sans Nova Light" w:eastAsia="Gill Sans Nova Book" w:hAnsi="Gill Sans Nova Light"/>
        </w:rPr>
        <w:t>3</w:t>
      </w:r>
      <w:r w:rsidRPr="00F67946">
        <w:rPr>
          <w:rFonts w:ascii="Gill Sans Nova Light" w:eastAsia="Gill Sans Nova Book" w:hAnsi="Gill Sans Nova Light"/>
        </w:rPr>
        <w:t xml:space="preserve">) years of professional experience working with Tribes, Tribal Organizations, or Tribal health </w:t>
      </w:r>
      <w:proofErr w:type="gramStart"/>
      <w:r w:rsidRPr="00F67946">
        <w:rPr>
          <w:rFonts w:ascii="Gill Sans Nova Light" w:eastAsia="Gill Sans Nova Book" w:hAnsi="Gill Sans Nova Light"/>
        </w:rPr>
        <w:t>clinics</w:t>
      </w:r>
      <w:proofErr w:type="gramEnd"/>
    </w:p>
    <w:p w14:paraId="7FF859D9" w14:textId="759BC6B3" w:rsidR="00732BBE" w:rsidRPr="00732BBE" w:rsidRDefault="00732BBE" w:rsidP="00732BBE">
      <w:pPr>
        <w:pStyle w:val="ListParagraph"/>
        <w:numPr>
          <w:ilvl w:val="0"/>
          <w:numId w:val="57"/>
        </w:numPr>
        <w:spacing w:after="120"/>
        <w:rPr>
          <w:rFonts w:ascii="Gill Sans Nova Light" w:eastAsia="Gill Sans Nova Book" w:hAnsi="Gill Sans Nova Light"/>
        </w:rPr>
      </w:pPr>
      <w:r w:rsidRPr="00732BBE">
        <w:rPr>
          <w:rFonts w:ascii="Gill Sans Nova Light" w:eastAsia="Gill Sans Nova Book" w:hAnsi="Gill Sans Nova Light"/>
        </w:rPr>
        <w:t xml:space="preserve">Experience in program management and development, including preparing and monitoring </w:t>
      </w:r>
      <w:proofErr w:type="gramStart"/>
      <w:r w:rsidRPr="00732BBE">
        <w:rPr>
          <w:rFonts w:ascii="Gill Sans Nova Light" w:eastAsia="Gill Sans Nova Book" w:hAnsi="Gill Sans Nova Light"/>
        </w:rPr>
        <w:t>budgets</w:t>
      </w:r>
      <w:proofErr w:type="gramEnd"/>
    </w:p>
    <w:p w14:paraId="12BFDE81" w14:textId="77777777" w:rsidR="000B23ED" w:rsidRPr="00F67946" w:rsidRDefault="000B23ED" w:rsidP="000B23ED">
      <w:pPr>
        <w:rPr>
          <w:rFonts w:ascii="Gill Sans Nova Light" w:hAnsi="Gill Sans Nova Light"/>
          <w:sz w:val="22"/>
          <w:szCs w:val="22"/>
        </w:rPr>
      </w:pPr>
      <w:r>
        <w:rPr>
          <w:rFonts w:ascii="Gill Sans Nova Light" w:hAnsi="Gill Sans Nova Light"/>
          <w:sz w:val="22"/>
          <w:szCs w:val="22"/>
        </w:rPr>
        <w:t>Additional experience preferred:</w:t>
      </w:r>
    </w:p>
    <w:p w14:paraId="7512FAB3" w14:textId="5F746AFF" w:rsidR="00732BBE" w:rsidRPr="00533E61" w:rsidRDefault="000B23ED" w:rsidP="00533E61">
      <w:pPr>
        <w:pStyle w:val="ListParagraph"/>
        <w:numPr>
          <w:ilvl w:val="0"/>
          <w:numId w:val="57"/>
        </w:numPr>
        <w:spacing w:after="120"/>
        <w:rPr>
          <w:rFonts w:ascii="Gill Sans Nova Light" w:eastAsia="Gill Sans Nova Book" w:hAnsi="Gill Sans Nova Light"/>
        </w:rPr>
      </w:pPr>
      <w:r w:rsidRPr="00F67946">
        <w:rPr>
          <w:rFonts w:ascii="Gill Sans Nova Light" w:eastAsia="Gill Sans Nova Book" w:hAnsi="Gill Sans Nova Light"/>
        </w:rPr>
        <w:t>Direct experience working with Northwest Tribes</w:t>
      </w:r>
    </w:p>
    <w:p w14:paraId="1A638298" w14:textId="77777777" w:rsidR="000B23ED" w:rsidRDefault="000B23ED" w:rsidP="000B23ED">
      <w:pPr>
        <w:pStyle w:val="Heading2"/>
        <w:rPr>
          <w:rFonts w:eastAsia="Gill Sans Nova Book"/>
        </w:rPr>
      </w:pPr>
    </w:p>
    <w:p w14:paraId="7695D0CA" w14:textId="77777777" w:rsidR="000B23ED" w:rsidRPr="002A671A" w:rsidRDefault="000B23ED" w:rsidP="000B23ED">
      <w:pPr>
        <w:pStyle w:val="Heading2"/>
        <w:rPr>
          <w:rFonts w:eastAsia="Gill Sans Nova Book"/>
        </w:rPr>
      </w:pPr>
      <w:r>
        <w:rPr>
          <w:rFonts w:eastAsia="Gill Sans Nova Book"/>
        </w:rPr>
        <w:t>Required Knowledge, Skills, and Abilities</w:t>
      </w:r>
    </w:p>
    <w:p w14:paraId="3A677BE2" w14:textId="10399387" w:rsidR="00732BBE" w:rsidRPr="00732BBE" w:rsidRDefault="00732BBE" w:rsidP="00732BBE">
      <w:pPr>
        <w:pStyle w:val="ListParagraph"/>
        <w:numPr>
          <w:ilvl w:val="0"/>
          <w:numId w:val="57"/>
        </w:numPr>
        <w:spacing w:after="120"/>
        <w:rPr>
          <w:rFonts w:ascii="Gill Sans Nova Light" w:eastAsia="Gill Sans Nova Book" w:hAnsi="Gill Sans Nova Light"/>
        </w:rPr>
      </w:pPr>
      <w:bookmarkStart w:id="5" w:name="_Hlk163473627"/>
      <w:bookmarkEnd w:id="4"/>
      <w:r>
        <w:rPr>
          <w:rFonts w:ascii="Gill Sans Nova Light" w:eastAsia="Gill Sans Nova Book" w:hAnsi="Gill Sans Nova Light"/>
        </w:rPr>
        <w:t>Demonstrated k</w:t>
      </w:r>
      <w:r w:rsidRPr="00732BBE">
        <w:rPr>
          <w:rFonts w:ascii="Gill Sans Nova Light" w:eastAsia="Gill Sans Nova Book" w:hAnsi="Gill Sans Nova Light"/>
        </w:rPr>
        <w:t xml:space="preserve">nowledge of </w:t>
      </w:r>
      <w:r>
        <w:rPr>
          <w:rFonts w:ascii="Gill Sans Nova Light" w:eastAsia="Gill Sans Nova Book" w:hAnsi="Gill Sans Nova Light"/>
        </w:rPr>
        <w:t>B</w:t>
      </w:r>
      <w:r w:rsidRPr="00732BBE">
        <w:rPr>
          <w:rFonts w:ascii="Gill Sans Nova Light" w:eastAsia="Gill Sans Nova Book" w:hAnsi="Gill Sans Nova Light"/>
        </w:rPr>
        <w:t xml:space="preserve">ehavioral </w:t>
      </w:r>
      <w:r>
        <w:rPr>
          <w:rFonts w:ascii="Gill Sans Nova Light" w:eastAsia="Gill Sans Nova Book" w:hAnsi="Gill Sans Nova Light"/>
        </w:rPr>
        <w:t>H</w:t>
      </w:r>
      <w:r w:rsidRPr="00732BBE">
        <w:rPr>
          <w:rFonts w:ascii="Gill Sans Nova Light" w:eastAsia="Gill Sans Nova Book" w:hAnsi="Gill Sans Nova Light"/>
        </w:rPr>
        <w:t>ealth within the Indian health system</w:t>
      </w:r>
      <w:r w:rsidR="00533E61">
        <w:rPr>
          <w:rFonts w:ascii="Gill Sans Nova Light" w:eastAsia="Gill Sans Nova Book" w:hAnsi="Gill Sans Nova Light"/>
        </w:rPr>
        <w:t>,</w:t>
      </w:r>
      <w:r w:rsidRPr="00732BBE">
        <w:rPr>
          <w:rFonts w:ascii="Gill Sans Nova Light" w:eastAsia="Gill Sans Nova Book" w:hAnsi="Gill Sans Nova Light"/>
        </w:rPr>
        <w:t xml:space="preserve"> and </w:t>
      </w:r>
      <w:r>
        <w:rPr>
          <w:rFonts w:ascii="Gill Sans Nova Light" w:eastAsia="Gill Sans Nova Book" w:hAnsi="Gill Sans Nova Light"/>
        </w:rPr>
        <w:t>B</w:t>
      </w:r>
      <w:r w:rsidRPr="00732BBE">
        <w:rPr>
          <w:rFonts w:ascii="Gill Sans Nova Light" w:eastAsia="Gill Sans Nova Book" w:hAnsi="Gill Sans Nova Light"/>
        </w:rPr>
        <w:t xml:space="preserve">ehavioral </w:t>
      </w:r>
      <w:r>
        <w:rPr>
          <w:rFonts w:ascii="Gill Sans Nova Light" w:eastAsia="Gill Sans Nova Book" w:hAnsi="Gill Sans Nova Light"/>
        </w:rPr>
        <w:t>H</w:t>
      </w:r>
      <w:r w:rsidRPr="00732BBE">
        <w:rPr>
          <w:rFonts w:ascii="Gill Sans Nova Light" w:eastAsia="Gill Sans Nova Book" w:hAnsi="Gill Sans Nova Light"/>
        </w:rPr>
        <w:t xml:space="preserve">ealth needs </w:t>
      </w:r>
      <w:r>
        <w:rPr>
          <w:rFonts w:ascii="Gill Sans Nova Light" w:eastAsia="Gill Sans Nova Book" w:hAnsi="Gill Sans Nova Light"/>
        </w:rPr>
        <w:t>of Tribes</w:t>
      </w:r>
    </w:p>
    <w:bookmarkEnd w:id="5"/>
    <w:p w14:paraId="37C72F0F" w14:textId="00605D36" w:rsidR="000B23ED" w:rsidRPr="00F67946" w:rsidRDefault="000B23ED" w:rsidP="000B23ED">
      <w:pPr>
        <w:pStyle w:val="ListParagraph"/>
        <w:numPr>
          <w:ilvl w:val="0"/>
          <w:numId w:val="57"/>
        </w:numPr>
        <w:spacing w:after="120"/>
        <w:rPr>
          <w:rFonts w:ascii="Gill Sans Nova Light" w:hAnsi="Gill Sans Nova Light"/>
          <w:snapToGrid w:val="0"/>
          <w:u w:val="single"/>
        </w:rPr>
      </w:pPr>
      <w:r w:rsidRPr="009220CD">
        <w:rPr>
          <w:rFonts w:ascii="Gill Sans Nova Light" w:hAnsi="Gill Sans Nova Light"/>
          <w:snapToGrid w:val="0"/>
        </w:rPr>
        <w:t>Proficiency with computer applications (specifically Word, Excel, PowerPoint, and other Microsoft Office Suite programs)</w:t>
      </w:r>
    </w:p>
    <w:p w14:paraId="6F653726" w14:textId="77777777" w:rsidR="000B23ED" w:rsidRDefault="000B23ED" w:rsidP="000B23ED">
      <w:pPr>
        <w:pStyle w:val="ListParagraph"/>
        <w:numPr>
          <w:ilvl w:val="0"/>
          <w:numId w:val="57"/>
        </w:numPr>
        <w:spacing w:after="120"/>
        <w:rPr>
          <w:rFonts w:ascii="Gill Sans Nova Light" w:eastAsia="Gill Sans Nova Book" w:hAnsi="Gill Sans Nova Light"/>
        </w:rPr>
      </w:pPr>
      <w:r w:rsidRPr="009220CD">
        <w:rPr>
          <w:rFonts w:ascii="Gill Sans Nova Light" w:eastAsia="Gill Sans Nova Book" w:hAnsi="Gill Sans Nova Light"/>
        </w:rPr>
        <w:t>Strong technical writing skills</w:t>
      </w:r>
      <w:r>
        <w:rPr>
          <w:rFonts w:ascii="Gill Sans Nova Light" w:eastAsia="Gill Sans Nova Book" w:hAnsi="Gill Sans Nova Light"/>
        </w:rPr>
        <w:t>,</w:t>
      </w:r>
      <w:r w:rsidRPr="009220CD">
        <w:rPr>
          <w:rFonts w:ascii="Gill Sans Nova Light" w:eastAsia="Gill Sans Nova Book" w:hAnsi="Gill Sans Nova Light"/>
        </w:rPr>
        <w:t xml:space="preserve"> and the ability to produce polished writing under a </w:t>
      </w:r>
      <w:proofErr w:type="gramStart"/>
      <w:r w:rsidRPr="009220CD">
        <w:rPr>
          <w:rFonts w:ascii="Gill Sans Nova Light" w:eastAsia="Gill Sans Nova Book" w:hAnsi="Gill Sans Nova Light"/>
        </w:rPr>
        <w:t>deadline</w:t>
      </w:r>
      <w:proofErr w:type="gramEnd"/>
    </w:p>
    <w:p w14:paraId="1901B1CE" w14:textId="77777777" w:rsidR="000B23ED" w:rsidRPr="009220CD" w:rsidRDefault="000B23ED" w:rsidP="000B23ED">
      <w:pPr>
        <w:pStyle w:val="ListParagraph"/>
        <w:numPr>
          <w:ilvl w:val="0"/>
          <w:numId w:val="57"/>
        </w:numPr>
        <w:spacing w:after="120"/>
        <w:rPr>
          <w:rFonts w:ascii="Gill Sans Nova Light" w:eastAsia="Gill Sans Nova Book" w:hAnsi="Gill Sans Nova Light"/>
        </w:rPr>
      </w:pPr>
      <w:r>
        <w:rPr>
          <w:rFonts w:ascii="Gill Sans Nova Light" w:eastAsia="Gill Sans Nova Book" w:hAnsi="Gill Sans Nova Light"/>
        </w:rPr>
        <w:t>E</w:t>
      </w:r>
      <w:r w:rsidRPr="009220CD">
        <w:rPr>
          <w:rFonts w:ascii="Gill Sans Nova Light" w:eastAsia="Gill Sans Nova Book" w:hAnsi="Gill Sans Nova Light"/>
        </w:rPr>
        <w:t>xcellent research and analysis skills</w:t>
      </w:r>
    </w:p>
    <w:p w14:paraId="710EEF32" w14:textId="77777777" w:rsidR="000B23ED" w:rsidRPr="00F74E07" w:rsidRDefault="000B23ED" w:rsidP="000B23ED">
      <w:pPr>
        <w:pStyle w:val="ListParagraph"/>
        <w:numPr>
          <w:ilvl w:val="0"/>
          <w:numId w:val="57"/>
        </w:numPr>
        <w:spacing w:after="120"/>
        <w:rPr>
          <w:rFonts w:ascii="Gill Sans Nova Light" w:hAnsi="Gill Sans Nova Light"/>
          <w:snapToGrid w:val="0"/>
          <w:u w:val="single"/>
        </w:rPr>
      </w:pPr>
      <w:r>
        <w:rPr>
          <w:rFonts w:ascii="Gill Sans Nova Light" w:hAnsi="Gill Sans Nova Light"/>
          <w:snapToGrid w:val="0"/>
        </w:rPr>
        <w:t>E</w:t>
      </w:r>
      <w:r w:rsidRPr="009220CD">
        <w:rPr>
          <w:rFonts w:ascii="Gill Sans Nova Light" w:hAnsi="Gill Sans Nova Light"/>
          <w:snapToGrid w:val="0"/>
        </w:rPr>
        <w:t>xcellent interpersonal skills</w:t>
      </w:r>
    </w:p>
    <w:p w14:paraId="72294565" w14:textId="36098F5C" w:rsidR="00732BBE" w:rsidRPr="00533E61" w:rsidRDefault="000B23ED" w:rsidP="00533E61">
      <w:pPr>
        <w:pStyle w:val="ListParagraph"/>
        <w:numPr>
          <w:ilvl w:val="0"/>
          <w:numId w:val="57"/>
        </w:numPr>
        <w:spacing w:after="120"/>
        <w:rPr>
          <w:rFonts w:ascii="Gill Sans Nova Light" w:hAnsi="Gill Sans Nova Light"/>
        </w:rPr>
      </w:pPr>
      <w:r w:rsidRPr="009220CD">
        <w:rPr>
          <w:rFonts w:ascii="Gill Sans Nova Light" w:hAnsi="Gill Sans Nova Light"/>
          <w:snapToGrid w:val="0"/>
        </w:rPr>
        <w:t xml:space="preserve">Must be sensitive to cross-cultural differences, and able to work effectively within their </w:t>
      </w:r>
      <w:proofErr w:type="gramStart"/>
      <w:r w:rsidRPr="009220CD">
        <w:rPr>
          <w:rFonts w:ascii="Gill Sans Nova Light" w:hAnsi="Gill Sans Nova Light"/>
          <w:snapToGrid w:val="0"/>
        </w:rPr>
        <w:t>context</w:t>
      </w:r>
      <w:proofErr w:type="gramEnd"/>
    </w:p>
    <w:p w14:paraId="07D89885" w14:textId="470C6B22" w:rsidR="00732BBE" w:rsidRPr="00732BBE" w:rsidRDefault="00732BBE" w:rsidP="00732BBE">
      <w:pPr>
        <w:pStyle w:val="ListParagraph"/>
        <w:numPr>
          <w:ilvl w:val="0"/>
          <w:numId w:val="57"/>
        </w:numPr>
        <w:spacing w:after="120"/>
        <w:rPr>
          <w:rFonts w:ascii="Gill Sans Nova Light" w:eastAsia="Gill Sans Nova Book" w:hAnsi="Gill Sans Nova Light"/>
        </w:rPr>
      </w:pPr>
      <w:r w:rsidRPr="00732BBE">
        <w:rPr>
          <w:rFonts w:ascii="Gill Sans Nova Light" w:eastAsia="Gill Sans Nova Book" w:hAnsi="Gill Sans Nova Light"/>
        </w:rPr>
        <w:t xml:space="preserve">Demonstrated ability to assess and build programs in a culturally competent </w:t>
      </w:r>
      <w:proofErr w:type="gramStart"/>
      <w:r w:rsidRPr="00732BBE">
        <w:rPr>
          <w:rFonts w:ascii="Gill Sans Nova Light" w:eastAsia="Gill Sans Nova Book" w:hAnsi="Gill Sans Nova Light"/>
        </w:rPr>
        <w:t>manner</w:t>
      </w:r>
      <w:proofErr w:type="gramEnd"/>
    </w:p>
    <w:p w14:paraId="145FA3A9" w14:textId="42CBB351" w:rsidR="000B23ED" w:rsidRPr="009220CD" w:rsidRDefault="000B23ED" w:rsidP="000B23ED">
      <w:pPr>
        <w:pStyle w:val="ListParagraph"/>
        <w:numPr>
          <w:ilvl w:val="0"/>
          <w:numId w:val="57"/>
        </w:numPr>
        <w:spacing w:after="120"/>
        <w:rPr>
          <w:rFonts w:ascii="Gill Sans Nova Light" w:hAnsi="Gill Sans Nova Light"/>
          <w:snapToGrid w:val="0"/>
        </w:rPr>
      </w:pPr>
      <w:r>
        <w:rPr>
          <w:rFonts w:ascii="Gill Sans Nova Light" w:hAnsi="Gill Sans Nova Light"/>
        </w:rPr>
        <w:t>Ability</w:t>
      </w:r>
      <w:r w:rsidRPr="009220CD">
        <w:rPr>
          <w:rFonts w:ascii="Gill Sans Nova Light" w:hAnsi="Gill Sans Nova Light"/>
        </w:rPr>
        <w:t xml:space="preserve"> to work with minimal supervision, exercise initiative, and make independent decisions and </w:t>
      </w:r>
      <w:proofErr w:type="gramStart"/>
      <w:r w:rsidRPr="009220CD">
        <w:rPr>
          <w:rFonts w:ascii="Gill Sans Nova Light" w:hAnsi="Gill Sans Nova Light"/>
        </w:rPr>
        <w:t>recommendations</w:t>
      </w:r>
      <w:proofErr w:type="gramEnd"/>
    </w:p>
    <w:p w14:paraId="341642E4" w14:textId="076C25AA" w:rsidR="000B23ED" w:rsidRPr="009220CD" w:rsidRDefault="000B23ED" w:rsidP="000B23ED">
      <w:pPr>
        <w:pStyle w:val="ListParagraph"/>
        <w:numPr>
          <w:ilvl w:val="0"/>
          <w:numId w:val="57"/>
        </w:numPr>
        <w:spacing w:after="120"/>
        <w:rPr>
          <w:rFonts w:ascii="Gill Sans Nova Light" w:hAnsi="Gill Sans Nova Light"/>
          <w:snapToGrid w:val="0"/>
          <w:u w:val="single"/>
        </w:rPr>
      </w:pPr>
      <w:bookmarkStart w:id="6" w:name="_Hlk163476301"/>
      <w:r>
        <w:rPr>
          <w:rFonts w:ascii="Gill Sans Nova Light" w:hAnsi="Gill Sans Nova Light"/>
          <w:snapToGrid w:val="0"/>
        </w:rPr>
        <w:t>A</w:t>
      </w:r>
      <w:r w:rsidRPr="009220CD">
        <w:rPr>
          <w:rFonts w:ascii="Gill Sans Nova Light" w:hAnsi="Gill Sans Nova Light"/>
          <w:snapToGrid w:val="0"/>
        </w:rPr>
        <w:t>bility to make professional oral presentations in settings at the national, regional</w:t>
      </w:r>
      <w:r w:rsidR="00732BBE">
        <w:rPr>
          <w:rFonts w:ascii="Gill Sans Nova Light" w:hAnsi="Gill Sans Nova Light"/>
          <w:snapToGrid w:val="0"/>
        </w:rPr>
        <w:t>,</w:t>
      </w:r>
      <w:r w:rsidRPr="009220CD">
        <w:rPr>
          <w:rFonts w:ascii="Gill Sans Nova Light" w:hAnsi="Gill Sans Nova Light"/>
          <w:snapToGrid w:val="0"/>
        </w:rPr>
        <w:t xml:space="preserve"> and community level</w:t>
      </w:r>
      <w:r w:rsidR="00732BBE">
        <w:rPr>
          <w:rFonts w:ascii="Gill Sans Nova Light" w:hAnsi="Gill Sans Nova Light"/>
          <w:snapToGrid w:val="0"/>
        </w:rPr>
        <w:t>s</w:t>
      </w:r>
      <w:r w:rsidRPr="009220CD">
        <w:rPr>
          <w:rFonts w:ascii="Gill Sans Nova Light" w:hAnsi="Gill Sans Nova Light"/>
          <w:snapToGrid w:val="0"/>
        </w:rPr>
        <w:t xml:space="preserve">, as well as in Tribal </w:t>
      </w:r>
      <w:proofErr w:type="gramStart"/>
      <w:r w:rsidRPr="009220CD">
        <w:rPr>
          <w:rFonts w:ascii="Gill Sans Nova Light" w:hAnsi="Gill Sans Nova Light"/>
          <w:snapToGrid w:val="0"/>
        </w:rPr>
        <w:t>settings</w:t>
      </w:r>
      <w:proofErr w:type="gramEnd"/>
    </w:p>
    <w:p w14:paraId="5510FD05" w14:textId="43968CCD" w:rsidR="000B23ED" w:rsidRPr="009220CD" w:rsidRDefault="000B23ED" w:rsidP="000B23ED">
      <w:pPr>
        <w:pStyle w:val="ListParagraph"/>
        <w:numPr>
          <w:ilvl w:val="0"/>
          <w:numId w:val="57"/>
        </w:numPr>
        <w:spacing w:after="120"/>
        <w:rPr>
          <w:rFonts w:ascii="Gill Sans Nova Light" w:hAnsi="Gill Sans Nova Light"/>
          <w:snapToGrid w:val="0"/>
          <w:u w:val="single"/>
        </w:rPr>
      </w:pPr>
      <w:r>
        <w:rPr>
          <w:rFonts w:ascii="Gill Sans Nova Light" w:hAnsi="Gill Sans Nova Light"/>
          <w:snapToGrid w:val="0"/>
        </w:rPr>
        <w:t>A</w:t>
      </w:r>
      <w:r w:rsidRPr="009220CD">
        <w:rPr>
          <w:rFonts w:ascii="Gill Sans Nova Light" w:hAnsi="Gill Sans Nova Light"/>
          <w:snapToGrid w:val="0"/>
        </w:rPr>
        <w:t>bility to complete tasks in a timely and accurate manner</w:t>
      </w:r>
      <w:r w:rsidR="00732BBE">
        <w:rPr>
          <w:rFonts w:ascii="Gill Sans Nova Light" w:hAnsi="Gill Sans Nova Light"/>
          <w:snapToGrid w:val="0"/>
        </w:rPr>
        <w:t xml:space="preserve">, </w:t>
      </w:r>
      <w:r w:rsidR="00732BBE">
        <w:rPr>
          <w:rFonts w:ascii="Gill Sans Nova Light" w:hAnsi="Gill Sans Nova Light" w:cs="Arial"/>
          <w:snapToGrid w:val="0"/>
        </w:rPr>
        <w:t>with a</w:t>
      </w:r>
      <w:r w:rsidR="00732BBE" w:rsidRPr="005E05DB">
        <w:rPr>
          <w:rFonts w:ascii="Gill Sans Nova Light" w:hAnsi="Gill Sans Nova Light" w:cs="Arial"/>
          <w:snapToGrid w:val="0"/>
        </w:rPr>
        <w:t xml:space="preserve"> scrupulous attention to </w:t>
      </w:r>
      <w:proofErr w:type="gramStart"/>
      <w:r w:rsidR="00732BBE" w:rsidRPr="005E05DB">
        <w:rPr>
          <w:rFonts w:ascii="Gill Sans Nova Light" w:hAnsi="Gill Sans Nova Light" w:cs="Arial"/>
          <w:snapToGrid w:val="0"/>
        </w:rPr>
        <w:t>detail</w:t>
      </w:r>
      <w:proofErr w:type="gramEnd"/>
    </w:p>
    <w:bookmarkEnd w:id="6"/>
    <w:p w14:paraId="07C77AA4" w14:textId="77777777" w:rsidR="000B23ED" w:rsidRPr="00F67946" w:rsidRDefault="000B23ED" w:rsidP="000B23ED">
      <w:pPr>
        <w:pStyle w:val="ListParagraph"/>
        <w:numPr>
          <w:ilvl w:val="0"/>
          <w:numId w:val="57"/>
        </w:numPr>
        <w:spacing w:after="120"/>
        <w:rPr>
          <w:rFonts w:ascii="Gill Sans Nova Light" w:hAnsi="Gill Sans Nova Light"/>
          <w:snapToGrid w:val="0"/>
          <w:u w:val="single"/>
        </w:rPr>
      </w:pPr>
      <w:r>
        <w:rPr>
          <w:rFonts w:ascii="Gill Sans Nova Light" w:hAnsi="Gill Sans Nova Light"/>
          <w:snapToGrid w:val="0"/>
        </w:rPr>
        <w:t>Ability</w:t>
      </w:r>
      <w:r w:rsidRPr="009220CD">
        <w:rPr>
          <w:rFonts w:ascii="Gill Sans Nova Light" w:hAnsi="Gill Sans Nova Light"/>
          <w:snapToGrid w:val="0"/>
        </w:rPr>
        <w:t xml:space="preserve"> to travel frequently (approximately 20% of the time)</w:t>
      </w:r>
    </w:p>
    <w:p w14:paraId="35C13AC0" w14:textId="77777777" w:rsidR="00533E61" w:rsidRDefault="00533E61" w:rsidP="00533E61">
      <w:pPr>
        <w:rPr>
          <w:rFonts w:ascii="Gill Sans Nova Light" w:eastAsia="Gill Sans Nova Book" w:hAnsi="Gill Sans Nova Light"/>
        </w:rPr>
      </w:pPr>
    </w:p>
    <w:p w14:paraId="77FAD4E7" w14:textId="77777777" w:rsidR="00D556C0" w:rsidRDefault="00D556C0" w:rsidP="00533E61">
      <w:pPr>
        <w:rPr>
          <w:rFonts w:ascii="Gill Sans Nova Light" w:eastAsia="Gill Sans Nova Book" w:hAnsi="Gill Sans Nova Light"/>
        </w:rPr>
      </w:pPr>
    </w:p>
    <w:p w14:paraId="0DA11C96" w14:textId="4CC0AE15" w:rsidR="00533E61" w:rsidRPr="00533E61" w:rsidRDefault="00533E61" w:rsidP="00533E61">
      <w:pPr>
        <w:pStyle w:val="Heading1"/>
      </w:pPr>
      <w:r w:rsidRPr="00533E61">
        <w:t>Probationary Period</w:t>
      </w:r>
    </w:p>
    <w:p w14:paraId="50F7A3E0" w14:textId="77777777" w:rsidR="00533E61" w:rsidRPr="00533E61" w:rsidRDefault="00533E61" w:rsidP="00533E61">
      <w:pPr>
        <w:rPr>
          <w:rFonts w:ascii="Gill Sans Nova Light" w:eastAsia="Gill Sans Nova Book" w:hAnsi="Gill Sans Nova Light"/>
          <w:sz w:val="22"/>
          <w:szCs w:val="22"/>
        </w:rPr>
      </w:pPr>
      <w:r w:rsidRPr="00533E61">
        <w:rPr>
          <w:rFonts w:ascii="Gill Sans Nova Light" w:eastAsia="Gill Sans Nova Book" w:hAnsi="Gill Sans Nova Light"/>
          <w:sz w:val="22"/>
          <w:szCs w:val="22"/>
        </w:rPr>
        <w:t xml:space="preserve">External applicants must agree to serve a minimum six-month probationary period during which time their employment can be terminated at will. </w:t>
      </w:r>
      <w:proofErr w:type="gramStart"/>
      <w:r w:rsidRPr="00533E61">
        <w:rPr>
          <w:rFonts w:ascii="Gill Sans Nova Light" w:eastAsia="Gill Sans Nova Book" w:hAnsi="Gill Sans Nova Light"/>
          <w:sz w:val="22"/>
          <w:szCs w:val="22"/>
        </w:rPr>
        <w:t>For the purpose of</w:t>
      </w:r>
      <w:proofErr w:type="gramEnd"/>
      <w:r w:rsidRPr="00533E61">
        <w:rPr>
          <w:rFonts w:ascii="Gill Sans Nova Light" w:eastAsia="Gill Sans Nova Book" w:hAnsi="Gill Sans Nova Light"/>
          <w:sz w:val="22"/>
          <w:szCs w:val="22"/>
        </w:rPr>
        <w:t xml:space="preserve"> evaluating job performance, internal applicants must agree to serve a minimum six-month probationary period when job duties change significantly.</w:t>
      </w:r>
    </w:p>
    <w:p w14:paraId="68D9E87A" w14:textId="77777777" w:rsidR="000B23ED" w:rsidRPr="003920AF" w:rsidRDefault="000B23ED" w:rsidP="000B23ED">
      <w:pPr>
        <w:pStyle w:val="Heading1"/>
        <w:rPr>
          <w:rFonts w:eastAsia="Gill Sans Nova SemiBold"/>
          <w:snapToGrid w:val="0"/>
        </w:rPr>
      </w:pPr>
      <w:r w:rsidRPr="003920AF">
        <w:rPr>
          <w:rFonts w:eastAsia="Gill Sans Nova SemiBold"/>
          <w:snapToGrid w:val="0"/>
        </w:rPr>
        <w:lastRenderedPageBreak/>
        <w:t>Work Conditions</w:t>
      </w:r>
    </w:p>
    <w:p w14:paraId="0AB88330" w14:textId="77777777" w:rsidR="000B23ED" w:rsidRPr="003920AF" w:rsidRDefault="000B23ED" w:rsidP="000B23ED">
      <w:pPr>
        <w:pStyle w:val="Heading2"/>
        <w:rPr>
          <w:rFonts w:eastAsia="Gill Sans Nova SemiBold"/>
          <w:snapToGrid w:val="0"/>
        </w:rPr>
      </w:pPr>
      <w:r w:rsidRPr="003920AF">
        <w:rPr>
          <w:rFonts w:eastAsia="Gill Sans Nova SemiBold"/>
          <w:snapToGrid w:val="0"/>
        </w:rPr>
        <w:t>Physical Demands</w:t>
      </w:r>
    </w:p>
    <w:p w14:paraId="638D8D5F" w14:textId="77777777" w:rsidR="000B23ED" w:rsidRPr="00533E61" w:rsidRDefault="000B23ED" w:rsidP="000B23ED">
      <w:pPr>
        <w:rPr>
          <w:rFonts w:ascii="Gill Sans Nova Light" w:eastAsia="Gill Sans Nova SemiBold" w:hAnsi="Gill Sans Nova Light"/>
          <w:snapToGrid w:val="0"/>
          <w:sz w:val="22"/>
          <w:szCs w:val="22"/>
        </w:rPr>
      </w:pPr>
      <w:r w:rsidRPr="00533E61">
        <w:rPr>
          <w:rFonts w:ascii="Gill Sans Nova Light" w:eastAsia="Gill Sans Nova SemiBold" w:hAnsi="Gill Sans Nova Light"/>
          <w:snapToGrid w:val="0"/>
          <w:sz w:val="22"/>
          <w:szCs w:val="22"/>
        </w:rPr>
        <w:t>This position:</w:t>
      </w:r>
    </w:p>
    <w:p w14:paraId="4875538C" w14:textId="77777777" w:rsidR="000B23ED" w:rsidRPr="00533E61" w:rsidRDefault="000B23ED" w:rsidP="000B23ED">
      <w:pPr>
        <w:pStyle w:val="ListParagraph"/>
        <w:numPr>
          <w:ilvl w:val="0"/>
          <w:numId w:val="58"/>
        </w:numPr>
        <w:spacing w:after="120"/>
        <w:rPr>
          <w:rFonts w:ascii="Gill Sans Nova Light" w:eastAsia="Gill Sans Nova Book" w:hAnsi="Gill Sans Nova Light"/>
          <w:snapToGrid w:val="0"/>
        </w:rPr>
      </w:pPr>
      <w:bookmarkStart w:id="7" w:name="_Hlk163475831"/>
      <w:r w:rsidRPr="00533E61">
        <w:rPr>
          <w:rFonts w:ascii="Gill Sans Nova Light" w:eastAsia="Gill Sans Nova Book" w:hAnsi="Gill Sans Nova Light"/>
          <w:snapToGrid w:val="0"/>
        </w:rPr>
        <w:t>Frequently involves sedentary work (exerting up to 10 pounds of force and/or a negligible amount of force to lift, carry, push, pull or otherwise move objects, including the human body)</w:t>
      </w:r>
    </w:p>
    <w:p w14:paraId="5812FA20" w14:textId="77777777" w:rsidR="000B23ED" w:rsidRPr="00533E61" w:rsidRDefault="000B23ED" w:rsidP="000B23ED">
      <w:pPr>
        <w:pStyle w:val="ListParagraph"/>
        <w:numPr>
          <w:ilvl w:val="0"/>
          <w:numId w:val="58"/>
        </w:numPr>
        <w:spacing w:after="120"/>
        <w:rPr>
          <w:rFonts w:ascii="Gill Sans Nova Light" w:eastAsia="Gill Sans Nova Book" w:hAnsi="Gill Sans Nova Light"/>
          <w:snapToGrid w:val="0"/>
        </w:rPr>
      </w:pPr>
      <w:r w:rsidRPr="00533E61">
        <w:rPr>
          <w:rFonts w:ascii="Gill Sans Nova Light" w:eastAsia="Gill Sans Nova Book" w:hAnsi="Gill Sans Nova Light"/>
          <w:snapToGrid w:val="0"/>
        </w:rPr>
        <w:t>Occasionally involves light work (exerting up to 20 pounds of force and/or up to 10 pounds of force and/or a negligible amount of force to move objects)</w:t>
      </w:r>
    </w:p>
    <w:bookmarkEnd w:id="7"/>
    <w:p w14:paraId="6B12766A" w14:textId="77777777" w:rsidR="000B23ED" w:rsidRPr="00533E61" w:rsidRDefault="000B23ED" w:rsidP="000B23ED">
      <w:pPr>
        <w:rPr>
          <w:rFonts w:ascii="Gill Sans Nova Light" w:eastAsia="Gill Sans Nova Book" w:hAnsi="Gill Sans Nova Light"/>
          <w:snapToGrid w:val="0"/>
          <w:sz w:val="22"/>
          <w:szCs w:val="22"/>
          <w:u w:val="single"/>
        </w:rPr>
      </w:pPr>
    </w:p>
    <w:p w14:paraId="3E55A3B7" w14:textId="77777777" w:rsidR="000B23ED" w:rsidRPr="00533E61" w:rsidRDefault="000B23ED" w:rsidP="000B23ED">
      <w:pPr>
        <w:pStyle w:val="Heading2"/>
        <w:rPr>
          <w:rFonts w:eastAsia="Gill Sans Nova SemiBold"/>
          <w:snapToGrid w:val="0"/>
        </w:rPr>
      </w:pPr>
      <w:r w:rsidRPr="00533E61">
        <w:rPr>
          <w:rFonts w:eastAsia="Gill Sans Nova SemiBold"/>
          <w:snapToGrid w:val="0"/>
        </w:rPr>
        <w:t>Physical Requirements</w:t>
      </w:r>
    </w:p>
    <w:p w14:paraId="767669D6" w14:textId="77777777" w:rsidR="000B23ED" w:rsidRPr="00533E61" w:rsidRDefault="000B23ED" w:rsidP="000B23ED">
      <w:pPr>
        <w:rPr>
          <w:rFonts w:ascii="Gill Sans Nova Light" w:eastAsia="Gill Sans Nova SemiBold" w:hAnsi="Gill Sans Nova Light"/>
          <w:snapToGrid w:val="0"/>
          <w:sz w:val="22"/>
          <w:szCs w:val="22"/>
        </w:rPr>
      </w:pPr>
      <w:r w:rsidRPr="00533E61">
        <w:rPr>
          <w:rFonts w:ascii="Gill Sans Nova Light" w:eastAsia="Gill Sans Nova SemiBold" w:hAnsi="Gill Sans Nova Light"/>
          <w:snapToGrid w:val="0"/>
          <w:sz w:val="22"/>
          <w:szCs w:val="22"/>
        </w:rPr>
        <w:t>This position:</w:t>
      </w:r>
    </w:p>
    <w:p w14:paraId="37C72616" w14:textId="77777777" w:rsidR="000B23ED" w:rsidRPr="00533E61" w:rsidRDefault="000B23ED" w:rsidP="000B23ED">
      <w:pPr>
        <w:pStyle w:val="ListParagraph"/>
        <w:numPr>
          <w:ilvl w:val="0"/>
          <w:numId w:val="59"/>
        </w:numPr>
        <w:spacing w:after="120"/>
        <w:rPr>
          <w:rFonts w:ascii="Gill Sans Nova Light" w:eastAsia="Gill Sans Nova Book" w:hAnsi="Gill Sans Nova Light"/>
          <w:snapToGrid w:val="0"/>
        </w:rPr>
      </w:pPr>
      <w:bookmarkStart w:id="8" w:name="_Hlk163475879"/>
      <w:r w:rsidRPr="00533E61">
        <w:rPr>
          <w:rFonts w:ascii="Gill Sans Nova Light" w:eastAsia="Gill Sans Nova Book" w:hAnsi="Gill Sans Nova Light"/>
          <w:snapToGrid w:val="0"/>
        </w:rPr>
        <w:t xml:space="preserve">Consistently requires the ability to receive detailed information through oral communication and expressing or exchanging ideas or important instructions accurately, loudly, or </w:t>
      </w:r>
      <w:proofErr w:type="gramStart"/>
      <w:r w:rsidRPr="00533E61">
        <w:rPr>
          <w:rFonts w:ascii="Gill Sans Nova Light" w:eastAsia="Gill Sans Nova Book" w:hAnsi="Gill Sans Nova Light"/>
          <w:snapToGrid w:val="0"/>
        </w:rPr>
        <w:t>quickly</w:t>
      </w:r>
      <w:proofErr w:type="gramEnd"/>
    </w:p>
    <w:p w14:paraId="6E0CF0D5" w14:textId="77777777" w:rsidR="000B23ED" w:rsidRPr="00533E61" w:rsidRDefault="000B23ED" w:rsidP="000B23ED">
      <w:pPr>
        <w:pStyle w:val="ListParagraph"/>
        <w:numPr>
          <w:ilvl w:val="0"/>
          <w:numId w:val="59"/>
        </w:numPr>
        <w:spacing w:after="120"/>
        <w:rPr>
          <w:rFonts w:ascii="Gill Sans Nova Light" w:eastAsia="Gill Sans Nova Book" w:hAnsi="Gill Sans Nova Light"/>
          <w:snapToGrid w:val="0"/>
        </w:rPr>
      </w:pPr>
      <w:r w:rsidRPr="00533E61">
        <w:rPr>
          <w:rFonts w:ascii="Gill Sans Nova Light" w:eastAsia="Gill Sans Nova Book" w:hAnsi="Gill Sans Nova Light"/>
          <w:snapToGrid w:val="0"/>
        </w:rPr>
        <w:t xml:space="preserve">Constantly requires working with fingers, rather than the whole hand or </w:t>
      </w:r>
      <w:proofErr w:type="gramStart"/>
      <w:r w:rsidRPr="00533E61">
        <w:rPr>
          <w:rFonts w:ascii="Gill Sans Nova Light" w:eastAsia="Gill Sans Nova Book" w:hAnsi="Gill Sans Nova Light"/>
          <w:snapToGrid w:val="0"/>
        </w:rPr>
        <w:t>arm</w:t>
      </w:r>
      <w:proofErr w:type="gramEnd"/>
    </w:p>
    <w:p w14:paraId="0180093A" w14:textId="77777777" w:rsidR="000B23ED" w:rsidRPr="00533E61" w:rsidRDefault="000B23ED" w:rsidP="000B23ED">
      <w:pPr>
        <w:pStyle w:val="ListParagraph"/>
        <w:numPr>
          <w:ilvl w:val="0"/>
          <w:numId w:val="59"/>
        </w:numPr>
        <w:spacing w:after="120"/>
        <w:rPr>
          <w:rFonts w:ascii="Gill Sans Nova Light" w:eastAsia="Gill Sans Nova Book" w:hAnsi="Gill Sans Nova Light"/>
          <w:snapToGrid w:val="0"/>
        </w:rPr>
      </w:pPr>
      <w:r w:rsidRPr="00533E61">
        <w:rPr>
          <w:rFonts w:ascii="Gill Sans Nova Light" w:eastAsia="Gill Sans Nova Book" w:hAnsi="Gill Sans Nova Light"/>
          <w:snapToGrid w:val="0"/>
        </w:rPr>
        <w:t xml:space="preserve">Constantly requires repetitive movement of the wrists, hands, and/or </w:t>
      </w:r>
      <w:proofErr w:type="gramStart"/>
      <w:r w:rsidRPr="00533E61">
        <w:rPr>
          <w:rFonts w:ascii="Gill Sans Nova Light" w:eastAsia="Gill Sans Nova Book" w:hAnsi="Gill Sans Nova Light"/>
          <w:snapToGrid w:val="0"/>
        </w:rPr>
        <w:t>fingers</w:t>
      </w:r>
      <w:proofErr w:type="gramEnd"/>
    </w:p>
    <w:p w14:paraId="27EEB4A3" w14:textId="77777777" w:rsidR="000B23ED" w:rsidRPr="00533E61" w:rsidRDefault="000B23ED" w:rsidP="000B23ED">
      <w:pPr>
        <w:pStyle w:val="ListParagraph"/>
        <w:numPr>
          <w:ilvl w:val="0"/>
          <w:numId w:val="59"/>
        </w:numPr>
        <w:spacing w:after="120"/>
        <w:rPr>
          <w:rFonts w:ascii="Gill Sans Nova Light" w:eastAsia="Gill Sans Nova Book" w:hAnsi="Gill Sans Nova Light"/>
          <w:snapToGrid w:val="0"/>
        </w:rPr>
      </w:pPr>
      <w:r w:rsidRPr="00533E61">
        <w:rPr>
          <w:rFonts w:ascii="Gill Sans Nova Light" w:eastAsia="Gill Sans Nova Book" w:hAnsi="Gill Sans Nova Light"/>
          <w:snapToGrid w:val="0"/>
        </w:rPr>
        <w:t xml:space="preserve">Often requires walking or moving about to accomplish </w:t>
      </w:r>
      <w:proofErr w:type="gramStart"/>
      <w:r w:rsidRPr="00533E61">
        <w:rPr>
          <w:rFonts w:ascii="Gill Sans Nova Light" w:eastAsia="Gill Sans Nova Book" w:hAnsi="Gill Sans Nova Light"/>
          <w:snapToGrid w:val="0"/>
        </w:rPr>
        <w:t>tasks</w:t>
      </w:r>
      <w:proofErr w:type="gramEnd"/>
    </w:p>
    <w:p w14:paraId="0B949E65" w14:textId="77777777" w:rsidR="000B23ED" w:rsidRPr="00533E61" w:rsidRDefault="000B23ED" w:rsidP="000B23ED">
      <w:pPr>
        <w:pStyle w:val="ListParagraph"/>
        <w:numPr>
          <w:ilvl w:val="0"/>
          <w:numId w:val="59"/>
        </w:numPr>
        <w:spacing w:after="120"/>
        <w:rPr>
          <w:rFonts w:ascii="Gill Sans Nova Light" w:eastAsia="Gill Sans Nova Book" w:hAnsi="Gill Sans Nova Light"/>
          <w:snapToGrid w:val="0"/>
        </w:rPr>
      </w:pPr>
      <w:r w:rsidRPr="00533E61">
        <w:rPr>
          <w:rFonts w:ascii="Gill Sans Nova Light" w:eastAsia="Gill Sans Nova Book" w:hAnsi="Gill Sans Nova Light"/>
          <w:snapToGrid w:val="0"/>
        </w:rPr>
        <w:t xml:space="preserve">Occasionally requires standing and/or sitting for sustained periods of </w:t>
      </w:r>
      <w:proofErr w:type="gramStart"/>
      <w:r w:rsidRPr="00533E61">
        <w:rPr>
          <w:rFonts w:ascii="Gill Sans Nova Light" w:eastAsia="Gill Sans Nova Book" w:hAnsi="Gill Sans Nova Light"/>
          <w:snapToGrid w:val="0"/>
        </w:rPr>
        <w:t>time</w:t>
      </w:r>
      <w:proofErr w:type="gramEnd"/>
    </w:p>
    <w:p w14:paraId="5F8D4B1D" w14:textId="77777777" w:rsidR="000B23ED" w:rsidRPr="00533E61" w:rsidRDefault="000B23ED" w:rsidP="000B23ED">
      <w:pPr>
        <w:pStyle w:val="ListParagraph"/>
        <w:numPr>
          <w:ilvl w:val="0"/>
          <w:numId w:val="59"/>
        </w:numPr>
        <w:spacing w:after="120"/>
        <w:rPr>
          <w:rFonts w:ascii="Gill Sans Nova Light" w:eastAsia="Gill Sans Nova Book" w:hAnsi="Gill Sans Nova Light"/>
          <w:snapToGrid w:val="0"/>
        </w:rPr>
      </w:pPr>
      <w:r w:rsidRPr="00533E61">
        <w:rPr>
          <w:rFonts w:ascii="Gill Sans Nova Light" w:eastAsia="Gill Sans Nova Book" w:hAnsi="Gill Sans Nova Light"/>
          <w:snapToGrid w:val="0"/>
        </w:rPr>
        <w:t xml:space="preserve">Occasionally requires ascending or descending stairs or ramps using feet and legs and/or hands and </w:t>
      </w:r>
      <w:proofErr w:type="gramStart"/>
      <w:r w:rsidRPr="00533E61">
        <w:rPr>
          <w:rFonts w:ascii="Gill Sans Nova Light" w:eastAsia="Gill Sans Nova Book" w:hAnsi="Gill Sans Nova Light"/>
          <w:snapToGrid w:val="0"/>
        </w:rPr>
        <w:t>arms</w:t>
      </w:r>
      <w:proofErr w:type="gramEnd"/>
    </w:p>
    <w:p w14:paraId="4A87857E" w14:textId="77777777" w:rsidR="000B23ED" w:rsidRPr="00533E61" w:rsidRDefault="000B23ED" w:rsidP="000B23ED">
      <w:pPr>
        <w:pStyle w:val="ListParagraph"/>
        <w:numPr>
          <w:ilvl w:val="0"/>
          <w:numId w:val="59"/>
        </w:numPr>
        <w:spacing w:after="120"/>
        <w:rPr>
          <w:rFonts w:ascii="Gill Sans Nova Light" w:eastAsia="Gill Sans Nova Book" w:hAnsi="Gill Sans Nova Light"/>
          <w:snapToGrid w:val="0"/>
        </w:rPr>
      </w:pPr>
      <w:r w:rsidRPr="00533E61">
        <w:rPr>
          <w:rFonts w:ascii="Gill Sans Nova Light" w:eastAsia="Gill Sans Nova Book" w:hAnsi="Gill Sans Nova Light"/>
          <w:snapToGrid w:val="0"/>
        </w:rPr>
        <w:t xml:space="preserve">Occasionally requires raising objects from a lower to a higher position, or moving objects </w:t>
      </w:r>
      <w:proofErr w:type="gramStart"/>
      <w:r w:rsidRPr="00533E61">
        <w:rPr>
          <w:rFonts w:ascii="Gill Sans Nova Light" w:eastAsia="Gill Sans Nova Book" w:hAnsi="Gill Sans Nova Light"/>
          <w:snapToGrid w:val="0"/>
        </w:rPr>
        <w:t>horizontally</w:t>
      </w:r>
      <w:proofErr w:type="gramEnd"/>
    </w:p>
    <w:p w14:paraId="4C190EC9" w14:textId="77777777" w:rsidR="000B23ED" w:rsidRPr="00533E61" w:rsidRDefault="000B23ED" w:rsidP="000B23ED">
      <w:pPr>
        <w:pStyle w:val="ListParagraph"/>
        <w:numPr>
          <w:ilvl w:val="0"/>
          <w:numId w:val="59"/>
        </w:numPr>
        <w:spacing w:after="120"/>
        <w:rPr>
          <w:rFonts w:ascii="Gill Sans Nova Light" w:eastAsia="Gill Sans Nova Book" w:hAnsi="Gill Sans Nova Light"/>
          <w:snapToGrid w:val="0"/>
        </w:rPr>
      </w:pPr>
      <w:r w:rsidRPr="00533E61">
        <w:rPr>
          <w:rFonts w:ascii="Gill Sans Nova Light" w:eastAsia="Gill Sans Nova Book" w:hAnsi="Gill Sans Nova Light"/>
          <w:snapToGrid w:val="0"/>
        </w:rPr>
        <w:t xml:space="preserve">Occasionally requires stooping, which entails the use of the lower extremities and back </w:t>
      </w:r>
      <w:proofErr w:type="gramStart"/>
      <w:r w:rsidRPr="00533E61">
        <w:rPr>
          <w:rFonts w:ascii="Gill Sans Nova Light" w:eastAsia="Gill Sans Nova Book" w:hAnsi="Gill Sans Nova Light"/>
          <w:snapToGrid w:val="0"/>
        </w:rPr>
        <w:t>muscles</w:t>
      </w:r>
      <w:proofErr w:type="gramEnd"/>
    </w:p>
    <w:p w14:paraId="785910F4" w14:textId="77777777" w:rsidR="000B23ED" w:rsidRPr="009220CD" w:rsidRDefault="000B23ED" w:rsidP="000B23ED">
      <w:pPr>
        <w:pStyle w:val="ListParagraph"/>
        <w:numPr>
          <w:ilvl w:val="0"/>
          <w:numId w:val="59"/>
        </w:numPr>
        <w:spacing w:after="120"/>
        <w:rPr>
          <w:rFonts w:ascii="Gill Sans Nova Light" w:eastAsia="Gill Sans Nova Book" w:hAnsi="Gill Sans Nova Light"/>
          <w:snapToGrid w:val="0"/>
        </w:rPr>
      </w:pPr>
      <w:r w:rsidRPr="00533E61">
        <w:rPr>
          <w:rFonts w:ascii="Gill Sans Nova Light" w:eastAsia="Gill Sans Nova Book" w:hAnsi="Gill Sans Nova Light"/>
          <w:snapToGrid w:val="0"/>
        </w:rPr>
        <w:t>Infrequently requires</w:t>
      </w:r>
      <w:r w:rsidRPr="009220CD">
        <w:rPr>
          <w:rFonts w:ascii="Gill Sans Nova Light" w:eastAsia="Gill Sans Nova Book" w:hAnsi="Gill Sans Nova Light"/>
          <w:snapToGrid w:val="0"/>
        </w:rPr>
        <w:t xml:space="preserve"> </w:t>
      </w:r>
      <w:proofErr w:type="gramStart"/>
      <w:r w:rsidRPr="009220CD">
        <w:rPr>
          <w:rFonts w:ascii="Gill Sans Nova Light" w:eastAsia="Gill Sans Nova Book" w:hAnsi="Gill Sans Nova Light"/>
          <w:snapToGrid w:val="0"/>
        </w:rPr>
        <w:t>crouching</w:t>
      </w:r>
      <w:proofErr w:type="gramEnd"/>
    </w:p>
    <w:bookmarkEnd w:id="8"/>
    <w:p w14:paraId="0BEC5BFA" w14:textId="77777777" w:rsidR="000B23ED" w:rsidRPr="003920AF" w:rsidRDefault="000B23ED" w:rsidP="000B23ED">
      <w:pPr>
        <w:rPr>
          <w:rFonts w:ascii="Gill Sans Nova Light" w:eastAsia="Gill Sans Nova Book" w:hAnsi="Gill Sans Nova Light"/>
          <w:snapToGrid w:val="0"/>
          <w:sz w:val="22"/>
          <w:szCs w:val="22"/>
          <w:u w:val="single"/>
        </w:rPr>
      </w:pPr>
    </w:p>
    <w:p w14:paraId="059138B3" w14:textId="77777777" w:rsidR="000B23ED" w:rsidRPr="00533E61" w:rsidRDefault="000B23ED" w:rsidP="000B23ED">
      <w:pPr>
        <w:pStyle w:val="Heading2"/>
        <w:rPr>
          <w:rFonts w:eastAsia="Gill Sans Nova SemiBold"/>
          <w:snapToGrid w:val="0"/>
        </w:rPr>
      </w:pPr>
      <w:r w:rsidRPr="00533E61">
        <w:rPr>
          <w:rFonts w:eastAsia="Gill Sans Nova SemiBold"/>
          <w:snapToGrid w:val="0"/>
        </w:rPr>
        <w:t>Typical Environmental Conditions</w:t>
      </w:r>
    </w:p>
    <w:p w14:paraId="2F38EB51" w14:textId="77777777" w:rsidR="000B23ED" w:rsidRPr="00533E61" w:rsidRDefault="000B23ED" w:rsidP="000B23ED">
      <w:pPr>
        <w:rPr>
          <w:rFonts w:ascii="Gill Sans Nova Light" w:eastAsia="Gill Sans Nova Book" w:hAnsi="Gill Sans Nova Light"/>
          <w:snapToGrid w:val="0"/>
          <w:sz w:val="22"/>
          <w:szCs w:val="22"/>
        </w:rPr>
      </w:pPr>
      <w:r w:rsidRPr="00533E61">
        <w:rPr>
          <w:rFonts w:ascii="Gill Sans Nova Light" w:eastAsia="Gill Sans Nova Book" w:hAnsi="Gill Sans Nova Light"/>
          <w:snapToGrid w:val="0"/>
          <w:sz w:val="22"/>
          <w:szCs w:val="22"/>
        </w:rPr>
        <w:t>The worker is frequently subject to inside environmental conditions, which provide protection from weather conditions, but not necessarily from temperature changes, and is occasionally subject to outside environmental conditions.</w:t>
      </w:r>
    </w:p>
    <w:p w14:paraId="35A8566C" w14:textId="77777777" w:rsidR="000B23ED" w:rsidRPr="00533E61" w:rsidRDefault="000B23ED" w:rsidP="000B23ED">
      <w:pPr>
        <w:rPr>
          <w:rFonts w:ascii="Gill Sans Nova Light" w:eastAsia="Gill Sans Nova Book" w:hAnsi="Gill Sans Nova Light"/>
          <w:snapToGrid w:val="0"/>
          <w:sz w:val="22"/>
          <w:szCs w:val="22"/>
          <w:u w:val="single"/>
        </w:rPr>
      </w:pPr>
    </w:p>
    <w:p w14:paraId="16083877" w14:textId="77777777" w:rsidR="000B23ED" w:rsidRPr="00533E61" w:rsidRDefault="000B23ED" w:rsidP="000B23ED">
      <w:pPr>
        <w:pStyle w:val="Heading2"/>
        <w:rPr>
          <w:rFonts w:eastAsia="Gill Sans Nova SemiBold"/>
          <w:snapToGrid w:val="0"/>
        </w:rPr>
      </w:pPr>
      <w:r w:rsidRPr="00533E61">
        <w:rPr>
          <w:rFonts w:eastAsia="Gill Sans Nova SemiBold"/>
          <w:snapToGrid w:val="0"/>
        </w:rPr>
        <w:t>Travel Requirements</w:t>
      </w:r>
    </w:p>
    <w:p w14:paraId="546AEECB" w14:textId="6DD20AB6" w:rsidR="000B23ED" w:rsidRPr="003920AF" w:rsidRDefault="000B23ED" w:rsidP="000B23ED">
      <w:pPr>
        <w:rPr>
          <w:rFonts w:ascii="Gill Sans Nova Light" w:eastAsia="Gill Sans Nova Book" w:hAnsi="Gill Sans Nova Light"/>
          <w:sz w:val="22"/>
          <w:szCs w:val="22"/>
          <w:u w:val="single"/>
        </w:rPr>
      </w:pPr>
      <w:bookmarkStart w:id="9" w:name="_Hlk163475928"/>
      <w:r w:rsidRPr="00533E61">
        <w:rPr>
          <w:rFonts w:ascii="Gill Sans Nova Light" w:eastAsia="Gill Sans Nova Book" w:hAnsi="Gill Sans Nova Light"/>
          <w:snapToGrid w:val="0"/>
          <w:sz w:val="22"/>
          <w:szCs w:val="22"/>
        </w:rPr>
        <w:t xml:space="preserve">Local travel and/or overnight travel outside of the area is </w:t>
      </w:r>
      <w:r w:rsidR="00533E61">
        <w:rPr>
          <w:rFonts w:ascii="Gill Sans Nova Light" w:eastAsia="Gill Sans Nova Book" w:hAnsi="Gill Sans Nova Light"/>
          <w:snapToGrid w:val="0"/>
          <w:sz w:val="22"/>
          <w:szCs w:val="22"/>
        </w:rPr>
        <w:t>often</w:t>
      </w:r>
      <w:r w:rsidR="00533E61" w:rsidRPr="00533E61">
        <w:rPr>
          <w:rFonts w:ascii="Gill Sans Nova Light" w:eastAsia="Gill Sans Nova Book" w:hAnsi="Gill Sans Nova Light"/>
          <w:snapToGrid w:val="0"/>
          <w:sz w:val="22"/>
          <w:szCs w:val="22"/>
        </w:rPr>
        <w:t xml:space="preserve"> </w:t>
      </w:r>
      <w:r w:rsidRPr="00533E61">
        <w:rPr>
          <w:rFonts w:ascii="Gill Sans Nova Light" w:eastAsia="Gill Sans Nova Book" w:hAnsi="Gill Sans Nova Light"/>
          <w:snapToGrid w:val="0"/>
          <w:sz w:val="22"/>
          <w:szCs w:val="22"/>
        </w:rPr>
        <w:t xml:space="preserve">required </w:t>
      </w:r>
      <w:r w:rsidR="00533E61" w:rsidRPr="00533E61">
        <w:rPr>
          <w:rFonts w:ascii="Gill Sans Nova Light" w:eastAsia="Gill Sans Nova Book" w:hAnsi="Gill Sans Nova Light"/>
          <w:snapToGrid w:val="0"/>
          <w:sz w:val="22"/>
          <w:szCs w:val="22"/>
        </w:rPr>
        <w:t>(approximately 20%</w:t>
      </w:r>
      <w:r w:rsidRPr="00533E61">
        <w:rPr>
          <w:rFonts w:ascii="Gill Sans Nova Light" w:eastAsia="Gill Sans Nova Book" w:hAnsi="Gill Sans Nova Light"/>
          <w:snapToGrid w:val="0"/>
          <w:sz w:val="22"/>
          <w:szCs w:val="22"/>
        </w:rPr>
        <w:t xml:space="preserve"> of </w:t>
      </w:r>
      <w:r w:rsidR="00533E61" w:rsidRPr="00533E61">
        <w:rPr>
          <w:rFonts w:ascii="Gill Sans Nova Light" w:eastAsia="Gill Sans Nova Book" w:hAnsi="Gill Sans Nova Light"/>
          <w:snapToGrid w:val="0"/>
          <w:sz w:val="22"/>
          <w:szCs w:val="22"/>
        </w:rPr>
        <w:t>the time)</w:t>
      </w:r>
      <w:r w:rsidRPr="00533E61">
        <w:rPr>
          <w:rFonts w:ascii="Gill Sans Nova Light" w:eastAsia="Gill Sans Nova Book" w:hAnsi="Gill Sans Nova Light"/>
          <w:snapToGrid w:val="0"/>
          <w:sz w:val="22"/>
          <w:szCs w:val="22"/>
        </w:rPr>
        <w:t>.</w:t>
      </w:r>
    </w:p>
    <w:bookmarkEnd w:id="9"/>
    <w:p w14:paraId="2557B91D" w14:textId="77777777" w:rsidR="000B23ED" w:rsidRPr="003920AF" w:rsidRDefault="000B23ED" w:rsidP="000B23ED">
      <w:pPr>
        <w:rPr>
          <w:rFonts w:ascii="Gill Sans Nova Light" w:eastAsia="Gill Sans Nova SemiBold" w:hAnsi="Gill Sans Nova Light"/>
          <w:snapToGrid w:val="0"/>
          <w:sz w:val="22"/>
          <w:szCs w:val="22"/>
        </w:rPr>
      </w:pPr>
    </w:p>
    <w:p w14:paraId="31655F6F" w14:textId="77777777" w:rsidR="000B23ED" w:rsidRPr="003920AF" w:rsidRDefault="000B23ED" w:rsidP="000B23ED">
      <w:pPr>
        <w:rPr>
          <w:rFonts w:ascii="Gill Sans Nova Light" w:eastAsia="Gill Sans Nova SemiBold" w:hAnsi="Gill Sans Nova Light"/>
          <w:snapToGrid w:val="0"/>
          <w:sz w:val="22"/>
          <w:szCs w:val="22"/>
        </w:rPr>
      </w:pPr>
      <w:r w:rsidRPr="003920AF">
        <w:rPr>
          <w:rFonts w:ascii="Gill Sans Nova Light" w:eastAsia="Gill Sans Nova SemiBold" w:hAnsi="Gill Sans Nova Light"/>
          <w:snapToGrid w:val="0"/>
          <w:sz w:val="22"/>
          <w:szCs w:val="22"/>
        </w:rPr>
        <w:br w:type="page"/>
      </w:r>
    </w:p>
    <w:p w14:paraId="190AED42" w14:textId="77777777" w:rsidR="000B23ED" w:rsidRPr="003920AF" w:rsidRDefault="000B23ED" w:rsidP="000B23ED">
      <w:pPr>
        <w:pStyle w:val="Heading1"/>
        <w:rPr>
          <w:rFonts w:eastAsia="Gill Sans Nova SemiBold"/>
          <w:snapToGrid w:val="0"/>
        </w:rPr>
      </w:pPr>
      <w:r w:rsidRPr="003920AF">
        <w:rPr>
          <w:rFonts w:eastAsia="Gill Sans Nova SemiBold"/>
          <w:snapToGrid w:val="0"/>
        </w:rPr>
        <w:lastRenderedPageBreak/>
        <w:t>Disclaimer</w:t>
      </w:r>
    </w:p>
    <w:p w14:paraId="533CBED6" w14:textId="77777777" w:rsidR="000B23ED" w:rsidRPr="003920AF" w:rsidRDefault="000B23ED" w:rsidP="000B23ED">
      <w:pPr>
        <w:rPr>
          <w:rFonts w:ascii="Gill Sans Nova Light" w:eastAsia="Gill Sans Nova Book" w:hAnsi="Gill Sans Nova Light"/>
          <w:snapToGrid w:val="0"/>
          <w:sz w:val="22"/>
          <w:szCs w:val="22"/>
        </w:rPr>
      </w:pPr>
      <w:r w:rsidRPr="003920AF">
        <w:rPr>
          <w:rFonts w:ascii="Gill Sans Nova Light" w:eastAsia="Gill Sans Nova Book" w:hAnsi="Gill Sans Nova Light"/>
          <w:snapToGrid w:val="0"/>
          <w:sz w:val="22"/>
          <w:szCs w:val="22"/>
        </w:rPr>
        <w:t>The individual must perform the essential duties and responsibilities with or without reasonable accommodation efficiently and accurately without causing a significant safety threat to self or others describe the general nature and level of work being performed by employees assigned to this classification. They are not intended to be construed as an exhaustive list of all responsibilities, duties, and/or skills required of all personnel so classified.</w:t>
      </w:r>
    </w:p>
    <w:p w14:paraId="5C720AFB" w14:textId="77777777" w:rsidR="000B23ED" w:rsidRPr="003920AF" w:rsidRDefault="000B23ED" w:rsidP="000B23ED">
      <w:pPr>
        <w:rPr>
          <w:rFonts w:ascii="Gill Sans Nova Light" w:eastAsia="Gill Sans Nova Book" w:hAnsi="Gill Sans Nova Light"/>
          <w:sz w:val="22"/>
          <w:szCs w:val="22"/>
        </w:rPr>
      </w:pPr>
    </w:p>
    <w:p w14:paraId="1E1C26F6" w14:textId="77777777" w:rsidR="000B23ED" w:rsidRDefault="000B23ED" w:rsidP="000B23ED">
      <w:pPr>
        <w:rPr>
          <w:rFonts w:ascii="Gill Sans Nova Light" w:eastAsia="Gill Sans Nova Book" w:hAnsi="Gill Sans Nova Light"/>
          <w:sz w:val="22"/>
          <w:szCs w:val="22"/>
        </w:rPr>
      </w:pPr>
      <w:r w:rsidRPr="003920AF">
        <w:rPr>
          <w:rFonts w:ascii="Gill Sans Nova Light" w:eastAsia="Gill Sans Nova Book" w:hAnsi="Gill Sans Nova Light"/>
          <w:sz w:val="22"/>
          <w:szCs w:val="22"/>
        </w:rPr>
        <w:t>Except as provided by Title 25, U.S.C. § 450e(b), which allows for Indian preference in hiring, the NPAIHB does not discriminate on the basis of race, color, creed, age, sex, national origin, disability, marital status, sexual orientation, religion, politics, membership or non-membership in an employee organization, marital status, citizenship or immigration status, veteran or military status, genetic information, ancestry or any other characteristic protected by law.</w:t>
      </w:r>
    </w:p>
    <w:p w14:paraId="390F74CC" w14:textId="77777777" w:rsidR="000B23ED" w:rsidRPr="003920AF" w:rsidRDefault="000B23ED" w:rsidP="000B23ED">
      <w:pPr>
        <w:rPr>
          <w:rFonts w:ascii="Gill Sans Nova Light" w:eastAsia="Gill Sans Nova Book" w:hAnsi="Gill Sans Nova Light"/>
          <w:sz w:val="22"/>
          <w:szCs w:val="22"/>
        </w:rPr>
      </w:pPr>
    </w:p>
    <w:p w14:paraId="21009040" w14:textId="77777777" w:rsidR="000B23ED" w:rsidRPr="003920AF" w:rsidRDefault="000B23ED" w:rsidP="000B23ED">
      <w:pPr>
        <w:rPr>
          <w:rFonts w:ascii="Gill Sans Nova Light" w:eastAsia="Gill Sans Nova Book" w:hAnsi="Gill Sans Nova Light"/>
          <w:sz w:val="22"/>
          <w:szCs w:val="22"/>
        </w:rPr>
      </w:pPr>
    </w:p>
    <w:p w14:paraId="2DAAAE6F" w14:textId="77777777" w:rsidR="000B23ED" w:rsidRPr="003920AF" w:rsidRDefault="000B23ED" w:rsidP="000B23ED">
      <w:pPr>
        <w:jc w:val="center"/>
        <w:rPr>
          <w:rStyle w:val="Hyperlink"/>
          <w:rFonts w:ascii="Gill Sans Nova Light" w:eastAsia="Gill Sans Nova Book" w:hAnsi="Gill Sans Nova Light" w:cs="Arial"/>
          <w:sz w:val="22"/>
          <w:szCs w:val="22"/>
        </w:rPr>
      </w:pPr>
      <w:r w:rsidRPr="00F67946">
        <w:rPr>
          <w:rFonts w:ascii="Gill Sans Nova Light" w:eastAsia="Gill Sans Nova Book" w:hAnsi="Gill Sans Nova Light"/>
          <w:b/>
          <w:bCs/>
          <w:sz w:val="22"/>
          <w:szCs w:val="22"/>
        </w:rPr>
        <w:t>Apply online at:</w:t>
      </w:r>
      <w:r w:rsidRPr="003920AF">
        <w:rPr>
          <w:rFonts w:ascii="Gill Sans Nova Light" w:eastAsia="Gill Sans Nova Book" w:hAnsi="Gill Sans Nova Light"/>
          <w:sz w:val="22"/>
          <w:szCs w:val="22"/>
        </w:rPr>
        <w:t xml:space="preserve"> </w:t>
      </w:r>
      <w:hyperlink r:id="rId12" w:history="1">
        <w:r w:rsidRPr="003920AF">
          <w:rPr>
            <w:rStyle w:val="Hyperlink"/>
            <w:rFonts w:ascii="Gill Sans Nova Light" w:eastAsia="Gill Sans Nova Book" w:hAnsi="Gill Sans Nova Light" w:cs="Arial"/>
            <w:sz w:val="22"/>
            <w:szCs w:val="22"/>
          </w:rPr>
          <w:t>https://www.applicantpro.com/openings/npaihb/jobs</w:t>
        </w:r>
      </w:hyperlink>
    </w:p>
    <w:p w14:paraId="07F2A13C" w14:textId="77777777" w:rsidR="000B23ED" w:rsidRPr="003920AF" w:rsidRDefault="000B23ED" w:rsidP="000B23ED">
      <w:pPr>
        <w:jc w:val="center"/>
        <w:rPr>
          <w:rStyle w:val="Hyperlink"/>
          <w:rFonts w:ascii="Gill Sans Nova Light" w:eastAsia="Gill Sans Nova Book" w:hAnsi="Gill Sans Nova Light" w:cs="Arial"/>
          <w:sz w:val="22"/>
          <w:szCs w:val="22"/>
        </w:rPr>
      </w:pPr>
    </w:p>
    <w:p w14:paraId="02202429" w14:textId="77777777" w:rsidR="000B23ED" w:rsidRPr="00F67946" w:rsidRDefault="000B23ED" w:rsidP="00533E61">
      <w:pPr>
        <w:pStyle w:val="Title"/>
      </w:pPr>
      <w:r w:rsidRPr="00F67946">
        <w:t>SEND RESUME AND APPLICATION TO:</w:t>
      </w:r>
    </w:p>
    <w:p w14:paraId="2617F690" w14:textId="77777777" w:rsidR="000B23ED" w:rsidRPr="003920AF" w:rsidRDefault="000B23ED" w:rsidP="000B23ED">
      <w:pPr>
        <w:jc w:val="center"/>
        <w:rPr>
          <w:rFonts w:ascii="Gill Sans Nova Light" w:eastAsia="Gill Sans Nova Book" w:hAnsi="Gill Sans Nova Light"/>
          <w:sz w:val="22"/>
          <w:szCs w:val="22"/>
        </w:rPr>
      </w:pPr>
    </w:p>
    <w:p w14:paraId="005AB89A" w14:textId="77777777" w:rsidR="000B23ED" w:rsidRPr="003920AF" w:rsidRDefault="000B23ED" w:rsidP="000B23ED">
      <w:pPr>
        <w:jc w:val="center"/>
        <w:rPr>
          <w:rFonts w:ascii="Gill Sans Nova Light" w:eastAsia="Gill Sans Nova Book" w:hAnsi="Gill Sans Nova Light"/>
          <w:sz w:val="22"/>
          <w:szCs w:val="22"/>
        </w:rPr>
      </w:pPr>
      <w:r w:rsidRPr="003920AF">
        <w:rPr>
          <w:rFonts w:ascii="Gill Sans Nova Light" w:eastAsia="Gill Sans Nova Book" w:hAnsi="Gill Sans Nova Light"/>
          <w:sz w:val="22"/>
          <w:szCs w:val="22"/>
        </w:rPr>
        <w:t>NPAIHB Human Resources Department</w:t>
      </w:r>
    </w:p>
    <w:p w14:paraId="33689E99" w14:textId="77777777" w:rsidR="000B23ED" w:rsidRPr="003920AF" w:rsidRDefault="000B23ED" w:rsidP="000B23ED">
      <w:pPr>
        <w:jc w:val="center"/>
        <w:rPr>
          <w:rFonts w:ascii="Gill Sans Nova Light" w:eastAsia="Gill Sans Nova Book" w:hAnsi="Gill Sans Nova Light"/>
          <w:sz w:val="22"/>
          <w:szCs w:val="22"/>
        </w:rPr>
      </w:pPr>
      <w:r w:rsidRPr="003920AF">
        <w:rPr>
          <w:rFonts w:ascii="Gill Sans Nova Light" w:eastAsia="Gill Sans Nova Book" w:hAnsi="Gill Sans Nova Light"/>
          <w:sz w:val="22"/>
          <w:szCs w:val="22"/>
        </w:rPr>
        <w:t>2121 SW Broadway, Suite 300</w:t>
      </w:r>
    </w:p>
    <w:p w14:paraId="4F992554" w14:textId="77777777" w:rsidR="000B23ED" w:rsidRPr="003920AF" w:rsidRDefault="000B23ED" w:rsidP="000B23ED">
      <w:pPr>
        <w:jc w:val="center"/>
        <w:rPr>
          <w:rFonts w:ascii="Gill Sans Nova Light" w:eastAsia="Gill Sans Nova Book" w:hAnsi="Gill Sans Nova Light"/>
          <w:sz w:val="22"/>
          <w:szCs w:val="22"/>
        </w:rPr>
      </w:pPr>
      <w:r w:rsidRPr="003920AF">
        <w:rPr>
          <w:rFonts w:ascii="Gill Sans Nova Light" w:eastAsia="Gill Sans Nova Book" w:hAnsi="Gill Sans Nova Light"/>
          <w:sz w:val="22"/>
          <w:szCs w:val="22"/>
        </w:rPr>
        <w:t>Portland, Oregon 97201</w:t>
      </w:r>
    </w:p>
    <w:p w14:paraId="4139F643" w14:textId="77777777" w:rsidR="000B23ED" w:rsidRPr="003920AF" w:rsidRDefault="000B23ED" w:rsidP="000B23ED">
      <w:pPr>
        <w:jc w:val="center"/>
        <w:rPr>
          <w:rFonts w:ascii="Gill Sans Nova Light" w:eastAsia="Gill Sans Nova Book" w:hAnsi="Gill Sans Nova Light"/>
          <w:sz w:val="22"/>
          <w:szCs w:val="22"/>
        </w:rPr>
      </w:pPr>
      <w:r w:rsidRPr="003920AF">
        <w:rPr>
          <w:rFonts w:ascii="Gill Sans Nova Light" w:eastAsia="Gill Sans Nova Book" w:hAnsi="Gill Sans Nova Light"/>
          <w:sz w:val="22"/>
          <w:szCs w:val="22"/>
        </w:rPr>
        <w:t>FAX</w:t>
      </w:r>
      <w:proofErr w:type="gramStart"/>
      <w:r w:rsidRPr="003920AF">
        <w:rPr>
          <w:rFonts w:ascii="Gill Sans Nova Light" w:eastAsia="Gill Sans Nova Book" w:hAnsi="Gill Sans Nova Light"/>
          <w:sz w:val="22"/>
          <w:szCs w:val="22"/>
        </w:rPr>
        <w:t>:  (</w:t>
      </w:r>
      <w:proofErr w:type="gramEnd"/>
      <w:r w:rsidRPr="003920AF">
        <w:rPr>
          <w:rFonts w:ascii="Gill Sans Nova Light" w:eastAsia="Gill Sans Nova Book" w:hAnsi="Gill Sans Nova Light"/>
          <w:sz w:val="22"/>
          <w:szCs w:val="22"/>
        </w:rPr>
        <w:t>503) 228-8182</w:t>
      </w:r>
    </w:p>
    <w:p w14:paraId="0FDA2388" w14:textId="67A92DA5" w:rsidR="00B94738" w:rsidRPr="00E41E19" w:rsidRDefault="000B23ED" w:rsidP="000B23ED">
      <w:pPr>
        <w:jc w:val="center"/>
        <w:rPr>
          <w:rFonts w:ascii="Cambria Math" w:hAnsi="Cambria Math" w:hint="eastAsia"/>
          <w:sz w:val="22"/>
          <w:szCs w:val="22"/>
          <w:lang w:eastAsia="ja-JP"/>
        </w:rPr>
      </w:pPr>
      <w:r w:rsidRPr="003920AF">
        <w:rPr>
          <w:rFonts w:ascii="Gill Sans Nova Light" w:eastAsia="Gill Sans Nova Book" w:hAnsi="Gill Sans Nova Light"/>
          <w:sz w:val="22"/>
          <w:szCs w:val="22"/>
        </w:rPr>
        <w:t xml:space="preserve">Email:  </w:t>
      </w:r>
      <w:hyperlink r:id="rId13" w:history="1">
        <w:r w:rsidRPr="003920AF">
          <w:rPr>
            <w:rStyle w:val="Hyperlink"/>
            <w:rFonts w:ascii="Gill Sans Nova Light" w:eastAsia="Gill Sans Nova Book" w:hAnsi="Gill Sans Nova Light" w:cs="Arial"/>
            <w:sz w:val="22"/>
            <w:szCs w:val="22"/>
          </w:rPr>
          <w:t>HR@npaihb.org</w:t>
        </w:r>
      </w:hyperlink>
    </w:p>
    <w:sectPr w:rsidR="00B94738" w:rsidRPr="00E41E19" w:rsidSect="0084115B">
      <w:type w:val="continuous"/>
      <w:pgSz w:w="12240" w:h="15840"/>
      <w:pgMar w:top="2016" w:right="1440" w:bottom="720" w:left="1440" w:header="720" w:footer="144" w:gutter="0"/>
      <w:pgBorders w:offsetFrom="page">
        <w:top w:val="single" w:sz="2" w:space="24" w:color="000000"/>
        <w:left w:val="single" w:sz="2" w:space="24" w:color="000000"/>
        <w:bottom w:val="single" w:sz="2" w:space="24" w:color="000000"/>
        <w:right w:val="single" w:sz="2" w:space="24" w:color="0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B7E1E" w14:textId="77777777" w:rsidR="00380A66" w:rsidRDefault="00380A66">
      <w:r>
        <w:separator/>
      </w:r>
    </w:p>
    <w:p w14:paraId="2041F35B" w14:textId="77777777" w:rsidR="00380A66" w:rsidRDefault="00380A66"/>
    <w:p w14:paraId="1D21B537" w14:textId="77777777" w:rsidR="00380A66" w:rsidRDefault="00380A66" w:rsidP="002A671A"/>
  </w:endnote>
  <w:endnote w:type="continuationSeparator" w:id="0">
    <w:p w14:paraId="5BA917E3" w14:textId="77777777" w:rsidR="00380A66" w:rsidRDefault="00380A66">
      <w:r>
        <w:continuationSeparator/>
      </w:r>
    </w:p>
    <w:p w14:paraId="0106575B" w14:textId="77777777" w:rsidR="00380A66" w:rsidRDefault="00380A66"/>
    <w:p w14:paraId="6B51E325" w14:textId="77777777" w:rsidR="00380A66" w:rsidRDefault="00380A66" w:rsidP="002A67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Gill Sans Nova Light">
    <w:panose1 w:val="020B0302020104020203"/>
    <w:charset w:val="00"/>
    <w:family w:val="swiss"/>
    <w:pitch w:val="variable"/>
    <w:sig w:usb0="8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Nova Book">
    <w:altName w:val="Yu Gothic"/>
    <w:panose1 w:val="020B0502020104020203"/>
    <w:charset w:val="80"/>
    <w:family w:val="swiss"/>
    <w:pitch w:val="variable"/>
    <w:sig w:usb0="A00002AF" w:usb1="08076803" w:usb2="00000010" w:usb3="00000000" w:csb0="003F01BF" w:csb1="00000000"/>
  </w:font>
  <w:font w:name="Gill Sans Nova SemiBold">
    <w:altName w:val="Yu Gothic"/>
    <w:panose1 w:val="020B0702020104020203"/>
    <w:charset w:val="80"/>
    <w:family w:val="swiss"/>
    <w:pitch w:val="variable"/>
    <w:sig w:usb0="A00002EF" w:usb1="5807684B" w:usb2="00000010" w:usb3="00000000" w:csb0="003F01BF" w:csb1="00000000"/>
  </w:font>
  <w:font w:name="Cambria Math">
    <w:panose1 w:val="02040503050406030204"/>
    <w:charset w:val="00"/>
    <w:family w:val="roman"/>
    <w:pitch w:val="variable"/>
    <w:sig w:usb0="E00002FF" w:usb1="420024FF"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A837" w14:textId="77777777" w:rsidR="004F70EB" w:rsidRDefault="00711F8A" w:rsidP="00A700D7">
    <w:pPr>
      <w:pStyle w:val="Footer"/>
      <w:framePr w:wrap="none" w:vAnchor="text" w:hAnchor="margin" w:xAlign="right" w:y="1"/>
      <w:rPr>
        <w:rStyle w:val="PageNumber"/>
      </w:rPr>
    </w:pPr>
    <w:r>
      <w:rPr>
        <w:rStyle w:val="PageNumber"/>
      </w:rPr>
      <w:fldChar w:fldCharType="begin"/>
    </w:r>
    <w:r w:rsidR="004F70EB">
      <w:rPr>
        <w:rStyle w:val="PageNumber"/>
      </w:rPr>
      <w:instrText xml:space="preserve">PAGE  </w:instrText>
    </w:r>
    <w:r>
      <w:rPr>
        <w:rStyle w:val="PageNumber"/>
      </w:rPr>
      <w:fldChar w:fldCharType="end"/>
    </w:r>
  </w:p>
  <w:p w14:paraId="7FACFE06" w14:textId="77777777" w:rsidR="004F70EB" w:rsidRDefault="004F70EB" w:rsidP="004F70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ill Sans Nova Light" w:hAnsi="Gill Sans Nova Light"/>
        <w:sz w:val="16"/>
        <w:szCs w:val="16"/>
      </w:rPr>
      <w:id w:val="-637801165"/>
      <w:docPartObj>
        <w:docPartGallery w:val="Page Numbers (Bottom of Page)"/>
        <w:docPartUnique/>
      </w:docPartObj>
    </w:sdtPr>
    <w:sdtContent>
      <w:p w14:paraId="68E6B3D5" w14:textId="77777777" w:rsidR="00A700D7" w:rsidRPr="009A3B46" w:rsidRDefault="00A700D7" w:rsidP="00414E7C">
        <w:pPr>
          <w:pStyle w:val="Footer"/>
          <w:framePr w:wrap="none" w:vAnchor="text" w:hAnchor="margin" w:xAlign="right" w:y="1"/>
          <w:rPr>
            <w:rStyle w:val="PageNumber"/>
            <w:rFonts w:ascii="Gill Sans Nova Light" w:hAnsi="Gill Sans Nova Light"/>
            <w:sz w:val="16"/>
            <w:szCs w:val="16"/>
          </w:rPr>
        </w:pPr>
        <w:r w:rsidRPr="009A3B46">
          <w:rPr>
            <w:rStyle w:val="PageNumber"/>
            <w:rFonts w:ascii="Gill Sans Nova Light" w:hAnsi="Gill Sans Nova Light"/>
            <w:sz w:val="16"/>
            <w:szCs w:val="16"/>
          </w:rPr>
          <w:fldChar w:fldCharType="begin"/>
        </w:r>
        <w:r w:rsidRPr="009A3B46">
          <w:rPr>
            <w:rStyle w:val="PageNumber"/>
            <w:rFonts w:ascii="Gill Sans Nova Light" w:hAnsi="Gill Sans Nova Light"/>
            <w:sz w:val="16"/>
            <w:szCs w:val="16"/>
          </w:rPr>
          <w:instrText xml:space="preserve"> PAGE </w:instrText>
        </w:r>
        <w:r w:rsidRPr="009A3B46">
          <w:rPr>
            <w:rStyle w:val="PageNumber"/>
            <w:rFonts w:ascii="Gill Sans Nova Light" w:hAnsi="Gill Sans Nova Light"/>
            <w:sz w:val="16"/>
            <w:szCs w:val="16"/>
          </w:rPr>
          <w:fldChar w:fldCharType="separate"/>
        </w:r>
        <w:r w:rsidRPr="009A3B46">
          <w:rPr>
            <w:rStyle w:val="PageNumber"/>
            <w:rFonts w:ascii="Gill Sans Nova Light" w:hAnsi="Gill Sans Nova Light"/>
            <w:noProof/>
            <w:sz w:val="16"/>
            <w:szCs w:val="16"/>
          </w:rPr>
          <w:t>1</w:t>
        </w:r>
        <w:r w:rsidRPr="009A3B46">
          <w:rPr>
            <w:rStyle w:val="PageNumber"/>
            <w:rFonts w:ascii="Gill Sans Nova Light" w:hAnsi="Gill Sans Nova Light"/>
            <w:sz w:val="16"/>
            <w:szCs w:val="16"/>
          </w:rPr>
          <w:fldChar w:fldCharType="end"/>
        </w:r>
      </w:p>
    </w:sdtContent>
  </w:sdt>
  <w:p w14:paraId="58A3C5C4" w14:textId="3905D78F" w:rsidR="00F862EE" w:rsidRPr="009A3B46" w:rsidRDefault="00AA2CA7" w:rsidP="009A3B46">
    <w:pPr>
      <w:pStyle w:val="Footer"/>
      <w:tabs>
        <w:tab w:val="clear" w:pos="8640"/>
        <w:tab w:val="right" w:pos="9000"/>
      </w:tabs>
      <w:ind w:right="360"/>
      <w:rPr>
        <w:rFonts w:ascii="Gill Sans Nova Light" w:hAnsi="Gill Sans Nova Light"/>
        <w:sz w:val="16"/>
        <w:szCs w:val="16"/>
      </w:rPr>
    </w:pPr>
    <w:r w:rsidRPr="005337E0">
      <w:rPr>
        <w:rFonts w:ascii="Gill Sans Nova Light" w:hAnsi="Gill Sans Nova Light"/>
        <w:sz w:val="16"/>
        <w:szCs w:val="16"/>
      </w:rPr>
      <w:t xml:space="preserve">NPAIHB </w:t>
    </w:r>
    <w:r w:rsidR="003356D2" w:rsidRPr="005337E0">
      <w:rPr>
        <w:rFonts w:ascii="Gill Sans Nova Light" w:hAnsi="Gill Sans Nova Light"/>
        <w:sz w:val="16"/>
        <w:szCs w:val="16"/>
      </w:rPr>
      <w:t>Job Posting</w:t>
    </w:r>
    <w:r w:rsidRPr="005337E0">
      <w:rPr>
        <w:rFonts w:ascii="Gill Sans Nova Light" w:hAnsi="Gill Sans Nova Light"/>
        <w:sz w:val="16"/>
        <w:szCs w:val="16"/>
      </w:rPr>
      <w:t xml:space="preserve"> </w:t>
    </w:r>
    <w:r w:rsidR="00227FA3" w:rsidRPr="005337E0">
      <w:rPr>
        <w:rFonts w:ascii="Gill Sans Nova Light" w:hAnsi="Gill Sans Nova Light"/>
        <w:sz w:val="16"/>
        <w:szCs w:val="16"/>
      </w:rPr>
      <w:t>–</w:t>
    </w:r>
    <w:r w:rsidRPr="005337E0">
      <w:rPr>
        <w:rFonts w:ascii="Gill Sans Nova Light" w:hAnsi="Gill Sans Nova Light"/>
        <w:sz w:val="16"/>
        <w:szCs w:val="16"/>
      </w:rPr>
      <w:t xml:space="preserve"> </w:t>
    </w:r>
    <w:r w:rsidR="00784E00">
      <w:rPr>
        <w:rFonts w:ascii="Gill Sans Nova Light" w:hAnsi="Gill Sans Nova Light"/>
        <w:sz w:val="16"/>
        <w:szCs w:val="16"/>
      </w:rPr>
      <w:t>Behavioral Health Program Director (</w:t>
    </w:r>
    <w:r w:rsidR="003356D2" w:rsidRPr="005337E0">
      <w:rPr>
        <w:rFonts w:ascii="Gill Sans Nova Light" w:hAnsi="Gill Sans Nova Light"/>
        <w:sz w:val="16"/>
        <w:szCs w:val="16"/>
      </w:rPr>
      <w:t xml:space="preserve">Closing Date: </w:t>
    </w:r>
    <w:r w:rsidR="005337E0" w:rsidRPr="005337E0">
      <w:rPr>
        <w:rFonts w:ascii="Gill Sans Nova Light" w:hAnsi="Gill Sans Nova Light"/>
        <w:sz w:val="16"/>
        <w:szCs w:val="16"/>
      </w:rPr>
      <w:t>May 26, 2024</w:t>
    </w:r>
    <w:r w:rsidR="00784E00">
      <w:rPr>
        <w:rFonts w:ascii="Gill Sans Nova Light" w:hAnsi="Gill Sans Nova Light"/>
        <w:sz w:val="16"/>
        <w:szCs w:val="16"/>
      </w:rPr>
      <w:t>)</w:t>
    </w:r>
    <w:r w:rsidR="009A3B46" w:rsidRPr="005337E0">
      <w:rPr>
        <w:rFonts w:ascii="Gill Sans Nova Light" w:hAnsi="Gill Sans Nova Light"/>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D5494" w14:textId="77777777" w:rsidR="00380A66" w:rsidRDefault="00380A66">
      <w:r>
        <w:separator/>
      </w:r>
    </w:p>
    <w:p w14:paraId="0B727534" w14:textId="77777777" w:rsidR="00380A66" w:rsidRDefault="00380A66"/>
    <w:p w14:paraId="410711A6" w14:textId="77777777" w:rsidR="00380A66" w:rsidRDefault="00380A66" w:rsidP="002A671A"/>
  </w:footnote>
  <w:footnote w:type="continuationSeparator" w:id="0">
    <w:p w14:paraId="071A6101" w14:textId="77777777" w:rsidR="00380A66" w:rsidRDefault="00380A66">
      <w:r>
        <w:continuationSeparator/>
      </w:r>
    </w:p>
    <w:p w14:paraId="1A0819EA" w14:textId="77777777" w:rsidR="00380A66" w:rsidRDefault="00380A66"/>
    <w:p w14:paraId="43D6E27A" w14:textId="77777777" w:rsidR="00380A66" w:rsidRDefault="00380A66" w:rsidP="002A67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A6521" w14:textId="5230A847" w:rsidR="004F70EB" w:rsidRPr="009220CD" w:rsidRDefault="00781FBA" w:rsidP="009220CD">
    <w:pPr>
      <w:pStyle w:val="Title"/>
      <w:pBdr>
        <w:top w:val="single" w:sz="12" w:space="1" w:color="auto"/>
        <w:left w:val="single" w:sz="12" w:space="4" w:color="auto"/>
        <w:bottom w:val="single" w:sz="12" w:space="1" w:color="auto"/>
        <w:right w:val="single" w:sz="12" w:space="4" w:color="auto"/>
      </w:pBdr>
      <w:rPr>
        <w:sz w:val="28"/>
        <w:szCs w:val="28"/>
      </w:rPr>
    </w:pPr>
    <w:r w:rsidRPr="009220CD">
      <w:rPr>
        <w:sz w:val="28"/>
        <w:szCs w:val="28"/>
      </w:rPr>
      <w:drawing>
        <wp:anchor distT="0" distB="0" distL="114300" distR="114300" simplePos="0" relativeHeight="251658240" behindDoc="0" locked="0" layoutInCell="1" allowOverlap="1" wp14:anchorId="2FB49CF0" wp14:editId="160E2E8A">
          <wp:simplePos x="0" y="0"/>
          <wp:positionH relativeFrom="column">
            <wp:posOffset>20006</wp:posOffset>
          </wp:positionH>
          <wp:positionV relativeFrom="paragraph">
            <wp:posOffset>79346</wp:posOffset>
          </wp:positionV>
          <wp:extent cx="451601" cy="381269"/>
          <wp:effectExtent l="0" t="0" r="5715" b="0"/>
          <wp:wrapNone/>
          <wp:docPr id="1298307464"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639552" name="Picture 1" descr="A black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51601" cy="381269"/>
                  </a:xfrm>
                  <a:prstGeom prst="rect">
                    <a:avLst/>
                  </a:prstGeom>
                </pic:spPr>
              </pic:pic>
            </a:graphicData>
          </a:graphic>
          <wp14:sizeRelH relativeFrom="page">
            <wp14:pctWidth>0</wp14:pctWidth>
          </wp14:sizeRelH>
          <wp14:sizeRelV relativeFrom="page">
            <wp14:pctHeight>0</wp14:pctHeight>
          </wp14:sizeRelV>
        </wp:anchor>
      </w:drawing>
    </w:r>
    <w:r w:rsidR="008C6216" w:rsidRPr="009220CD">
      <w:rPr>
        <w:sz w:val="28"/>
        <w:szCs w:val="28"/>
      </w:rPr>
      <w:t>NORTHWEST PORTLAND AREA INDIAN HEALTH BOARD</w:t>
    </w:r>
  </w:p>
  <w:p w14:paraId="1D768F69" w14:textId="3342071E" w:rsidR="004F70EB" w:rsidRPr="00D60601" w:rsidRDefault="008C6216" w:rsidP="009220CD">
    <w:pPr>
      <w:pStyle w:val="Title"/>
      <w:pBdr>
        <w:top w:val="single" w:sz="12" w:space="1" w:color="auto"/>
        <w:left w:val="single" w:sz="12" w:space="4" w:color="auto"/>
        <w:bottom w:val="single" w:sz="12" w:space="1" w:color="auto"/>
        <w:right w:val="single" w:sz="12" w:space="4" w:color="auto"/>
      </w:pBdr>
    </w:pPr>
    <w:r w:rsidRPr="00490FF8">
      <w:t xml:space="preserve">JOB POSTING CLOSING DATE:  </w:t>
    </w:r>
    <w:r w:rsidR="00490FF8" w:rsidRPr="00490FF8">
      <w:t>May 26</w:t>
    </w:r>
    <w:r w:rsidRPr="00490FF8">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9DE"/>
    <w:multiLevelType w:val="hybridMultilevel"/>
    <w:tmpl w:val="8A5211CE"/>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A66F1B"/>
    <w:multiLevelType w:val="hybridMultilevel"/>
    <w:tmpl w:val="79B48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0132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0176A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3151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903B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E2C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331FF1"/>
    <w:multiLevelType w:val="hybridMultilevel"/>
    <w:tmpl w:val="2A92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97C10"/>
    <w:multiLevelType w:val="hybridMultilevel"/>
    <w:tmpl w:val="6BF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A2B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554B5F"/>
    <w:multiLevelType w:val="hybridMultilevel"/>
    <w:tmpl w:val="96165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A601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84137BC"/>
    <w:multiLevelType w:val="hybridMultilevel"/>
    <w:tmpl w:val="DF741B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ABC4E86"/>
    <w:multiLevelType w:val="hybridMultilevel"/>
    <w:tmpl w:val="6D548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000D00"/>
    <w:multiLevelType w:val="hybridMultilevel"/>
    <w:tmpl w:val="DF984ADE"/>
    <w:lvl w:ilvl="0" w:tplc="04090001">
      <w:start w:val="1"/>
      <w:numFmt w:val="bullet"/>
      <w:lvlText w:val=""/>
      <w:lvlJc w:val="left"/>
      <w:pPr>
        <w:ind w:left="1080" w:hanging="360"/>
      </w:pPr>
      <w:rPr>
        <w:rFonts w:ascii="Symbol" w:hAnsi="Symbol" w:hint="default"/>
      </w:rPr>
    </w:lvl>
    <w:lvl w:ilvl="1" w:tplc="FFFFFFFF">
      <w:start w:val="1"/>
      <w:numFmt w:val="bullet"/>
      <w:lvlText w:val=""/>
      <w:lvlJc w:val="left"/>
      <w:pPr>
        <w:tabs>
          <w:tab w:val="num" w:pos="1800"/>
        </w:tabs>
        <w:ind w:left="1800" w:hanging="360"/>
      </w:pPr>
      <w:rPr>
        <w:rFonts w:ascii="Symbol" w:hAnsi="Symbol" w:hint="default"/>
      </w:rPr>
    </w:lvl>
    <w:lvl w:ilvl="2" w:tplc="FFFFFFFF">
      <w:start w:val="1"/>
      <w:numFmt w:val="decimal"/>
      <w:lvlText w:val="%3."/>
      <w:lvlJc w:val="left"/>
      <w:pPr>
        <w:tabs>
          <w:tab w:val="num" w:pos="2700"/>
        </w:tabs>
        <w:ind w:left="2700" w:hanging="36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1D9936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EA84EC1"/>
    <w:multiLevelType w:val="hybridMultilevel"/>
    <w:tmpl w:val="04B60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F274E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0A1054C"/>
    <w:multiLevelType w:val="multilevel"/>
    <w:tmpl w:val="81007122"/>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3B46000"/>
    <w:multiLevelType w:val="hybridMultilevel"/>
    <w:tmpl w:val="73B8DC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4A342C8"/>
    <w:multiLevelType w:val="hybridMultilevel"/>
    <w:tmpl w:val="6B50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2E1259"/>
    <w:multiLevelType w:val="multilevel"/>
    <w:tmpl w:val="24760A66"/>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25AA16D0"/>
    <w:multiLevelType w:val="hybridMultilevel"/>
    <w:tmpl w:val="E1B45E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9AD05C1"/>
    <w:multiLevelType w:val="hybridMultilevel"/>
    <w:tmpl w:val="FFA63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A2877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AC27D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BAF0F75"/>
    <w:multiLevelType w:val="hybridMultilevel"/>
    <w:tmpl w:val="41802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E897D3E"/>
    <w:multiLevelType w:val="hybridMultilevel"/>
    <w:tmpl w:val="B218E07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0BC681E"/>
    <w:multiLevelType w:val="hybridMultilevel"/>
    <w:tmpl w:val="18A83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21D3D95"/>
    <w:multiLevelType w:val="hybridMultilevel"/>
    <w:tmpl w:val="9E1AE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70339E5"/>
    <w:multiLevelType w:val="singleLevel"/>
    <w:tmpl w:val="7BE47392"/>
    <w:lvl w:ilvl="0">
      <w:start w:val="1"/>
      <w:numFmt w:val="decimal"/>
      <w:lvlText w:val="%1."/>
      <w:lvlJc w:val="left"/>
      <w:pPr>
        <w:tabs>
          <w:tab w:val="num" w:pos="420"/>
        </w:tabs>
        <w:ind w:left="420" w:hanging="420"/>
      </w:pPr>
      <w:rPr>
        <w:rFonts w:hint="default"/>
      </w:rPr>
    </w:lvl>
  </w:abstractNum>
  <w:abstractNum w:abstractNumId="31" w15:restartNumberingAfterBreak="0">
    <w:nsid w:val="3AC558EF"/>
    <w:multiLevelType w:val="singleLevel"/>
    <w:tmpl w:val="04090001"/>
    <w:lvl w:ilvl="0">
      <w:start w:val="1"/>
      <w:numFmt w:val="bullet"/>
      <w:lvlText w:val=""/>
      <w:lvlJc w:val="left"/>
      <w:pPr>
        <w:tabs>
          <w:tab w:val="num" w:pos="1170"/>
        </w:tabs>
        <w:ind w:left="1170" w:hanging="360"/>
      </w:pPr>
      <w:rPr>
        <w:rFonts w:ascii="Symbol" w:hAnsi="Symbol" w:hint="default"/>
      </w:rPr>
    </w:lvl>
  </w:abstractNum>
  <w:abstractNum w:abstractNumId="32" w15:restartNumberingAfterBreak="0">
    <w:nsid w:val="3C112544"/>
    <w:multiLevelType w:val="hybridMultilevel"/>
    <w:tmpl w:val="9DAEB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03B55D3"/>
    <w:multiLevelType w:val="singleLevel"/>
    <w:tmpl w:val="04090001"/>
    <w:lvl w:ilvl="0">
      <w:start w:val="1"/>
      <w:numFmt w:val="bullet"/>
      <w:lvlText w:val=""/>
      <w:lvlJc w:val="left"/>
      <w:pPr>
        <w:ind w:left="720" w:hanging="360"/>
      </w:pPr>
      <w:rPr>
        <w:rFonts w:ascii="Symbol" w:hAnsi="Symbol" w:hint="default"/>
      </w:rPr>
    </w:lvl>
  </w:abstractNum>
  <w:abstractNum w:abstractNumId="34" w15:restartNumberingAfterBreak="0">
    <w:nsid w:val="4169210A"/>
    <w:multiLevelType w:val="hybridMultilevel"/>
    <w:tmpl w:val="70D64B60"/>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5" w15:restartNumberingAfterBreak="0">
    <w:nsid w:val="45A33CD0"/>
    <w:multiLevelType w:val="hybridMultilevel"/>
    <w:tmpl w:val="63E84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AC05DC"/>
    <w:multiLevelType w:val="hybridMultilevel"/>
    <w:tmpl w:val="DD80030E"/>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7" w15:restartNumberingAfterBreak="0">
    <w:nsid w:val="4E2C38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4FD5715E"/>
    <w:multiLevelType w:val="hybridMultilevel"/>
    <w:tmpl w:val="CDAA8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0307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14C06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4EA6E2B"/>
    <w:multiLevelType w:val="multilevel"/>
    <w:tmpl w:val="BF56EA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5C963003"/>
    <w:multiLevelType w:val="multilevel"/>
    <w:tmpl w:val="47F878F0"/>
    <w:lvl w:ilvl="0">
      <w:start w:val="1"/>
      <w:numFmt w:val="bullet"/>
      <w:lvlText w:val=""/>
      <w:lvlJc w:val="left"/>
      <w:pPr>
        <w:tabs>
          <w:tab w:val="num" w:pos="360"/>
        </w:tabs>
        <w:ind w:left="360" w:hanging="360"/>
      </w:pPr>
      <w:rPr>
        <w:rFonts w:ascii="Symbol" w:hAnsi="Symbol" w:hint="default"/>
      </w:rPr>
    </w:lvl>
    <w:lvl w:ilvl="1">
      <w:start w:val="8"/>
      <w:numFmt w:val="decimal"/>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5EFC34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5FE10F25"/>
    <w:multiLevelType w:val="hybridMultilevel"/>
    <w:tmpl w:val="70643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170556E"/>
    <w:multiLevelType w:val="hybridMultilevel"/>
    <w:tmpl w:val="295E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494B23"/>
    <w:multiLevelType w:val="hybridMultilevel"/>
    <w:tmpl w:val="853A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43F19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4862407"/>
    <w:multiLevelType w:val="hybridMultilevel"/>
    <w:tmpl w:val="A2DAFB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68C64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8DA3FF9"/>
    <w:multiLevelType w:val="multilevel"/>
    <w:tmpl w:val="EFD45A78"/>
    <w:lvl w:ilvl="0">
      <w:numFmt w:val="bullet"/>
      <w:lvlText w:val=""/>
      <w:lvlJc w:val="left"/>
      <w:pPr>
        <w:tabs>
          <w:tab w:val="num" w:pos="1080"/>
        </w:tabs>
        <w:ind w:left="1080" w:hanging="360"/>
      </w:pPr>
      <w:rPr>
        <w:rFonts w:ascii="Symbol" w:eastAsia="Times New Roman" w:hAnsi="Symbol"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1" w15:restartNumberingAfterBreak="0">
    <w:nsid w:val="6CCE6483"/>
    <w:multiLevelType w:val="multilevel"/>
    <w:tmpl w:val="47F878F0"/>
    <w:lvl w:ilvl="0">
      <w:start w:val="1"/>
      <w:numFmt w:val="bullet"/>
      <w:lvlText w:val=""/>
      <w:lvlJc w:val="left"/>
      <w:pPr>
        <w:tabs>
          <w:tab w:val="num" w:pos="360"/>
        </w:tabs>
        <w:ind w:left="360" w:hanging="360"/>
      </w:pPr>
      <w:rPr>
        <w:rFonts w:ascii="Symbol" w:hAnsi="Symbol" w:hint="default"/>
      </w:rPr>
    </w:lvl>
    <w:lvl w:ilvl="1">
      <w:start w:val="8"/>
      <w:numFmt w:val="decimal"/>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6E934AC5"/>
    <w:multiLevelType w:val="hybridMultilevel"/>
    <w:tmpl w:val="7494F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F3C1259"/>
    <w:multiLevelType w:val="hybridMultilevel"/>
    <w:tmpl w:val="17A6C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2800A5"/>
    <w:multiLevelType w:val="hybridMultilevel"/>
    <w:tmpl w:val="D7F0967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3F30E4E"/>
    <w:multiLevelType w:val="hybridMultilevel"/>
    <w:tmpl w:val="DA12732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8942144"/>
    <w:multiLevelType w:val="singleLevel"/>
    <w:tmpl w:val="0409000F"/>
    <w:lvl w:ilvl="0">
      <w:start w:val="1"/>
      <w:numFmt w:val="decimal"/>
      <w:lvlText w:val="%1."/>
      <w:lvlJc w:val="left"/>
      <w:pPr>
        <w:tabs>
          <w:tab w:val="num" w:pos="360"/>
        </w:tabs>
        <w:ind w:left="360" w:hanging="360"/>
      </w:pPr>
    </w:lvl>
  </w:abstractNum>
  <w:abstractNum w:abstractNumId="57" w15:restartNumberingAfterBreak="0">
    <w:nsid w:val="799B7785"/>
    <w:multiLevelType w:val="hybridMultilevel"/>
    <w:tmpl w:val="6BF05AF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B7F1AC5"/>
    <w:multiLevelType w:val="hybridMultilevel"/>
    <w:tmpl w:val="4E963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E485A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7E5B4E50"/>
    <w:multiLevelType w:val="multilevel"/>
    <w:tmpl w:val="42EEFE44"/>
    <w:lvl w:ilvl="0">
      <w:start w:val="1"/>
      <w:numFmt w:val="bullet"/>
      <w:lvlText w:val=""/>
      <w:lvlJc w:val="left"/>
      <w:pPr>
        <w:tabs>
          <w:tab w:val="num" w:pos="1080"/>
        </w:tabs>
        <w:ind w:left="1080" w:hanging="360"/>
      </w:pPr>
      <w:rPr>
        <w:rFonts w:ascii="Symbol" w:hAnsi="Symbol"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1" w15:restartNumberingAfterBreak="0">
    <w:nsid w:val="7EC651E0"/>
    <w:multiLevelType w:val="hybridMultilevel"/>
    <w:tmpl w:val="81007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F6056A1"/>
    <w:multiLevelType w:val="hybridMultilevel"/>
    <w:tmpl w:val="DA1273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24410218">
    <w:abstractNumId w:val="30"/>
  </w:num>
  <w:num w:numId="2" w16cid:durableId="1478111440">
    <w:abstractNumId w:val="9"/>
  </w:num>
  <w:num w:numId="3" w16cid:durableId="1427380910">
    <w:abstractNumId w:val="47"/>
  </w:num>
  <w:num w:numId="4" w16cid:durableId="1210068345">
    <w:abstractNumId w:val="17"/>
  </w:num>
  <w:num w:numId="5" w16cid:durableId="1057820231">
    <w:abstractNumId w:val="4"/>
  </w:num>
  <w:num w:numId="6" w16cid:durableId="1827284209">
    <w:abstractNumId w:val="37"/>
  </w:num>
  <w:num w:numId="7" w16cid:durableId="1552569144">
    <w:abstractNumId w:val="15"/>
  </w:num>
  <w:num w:numId="8" w16cid:durableId="1255897974">
    <w:abstractNumId w:val="39"/>
  </w:num>
  <w:num w:numId="9" w16cid:durableId="945965356">
    <w:abstractNumId w:val="2"/>
  </w:num>
  <w:num w:numId="10" w16cid:durableId="1509128423">
    <w:abstractNumId w:val="56"/>
  </w:num>
  <w:num w:numId="11" w16cid:durableId="189756788">
    <w:abstractNumId w:val="41"/>
  </w:num>
  <w:num w:numId="12" w16cid:durableId="1119421735">
    <w:abstractNumId w:val="25"/>
  </w:num>
  <w:num w:numId="13" w16cid:durableId="1728065950">
    <w:abstractNumId w:val="31"/>
  </w:num>
  <w:num w:numId="14" w16cid:durableId="691538110">
    <w:abstractNumId w:val="3"/>
  </w:num>
  <w:num w:numId="15" w16cid:durableId="313989504">
    <w:abstractNumId w:val="43"/>
  </w:num>
  <w:num w:numId="16" w16cid:durableId="89086291">
    <w:abstractNumId w:val="11"/>
  </w:num>
  <w:num w:numId="17" w16cid:durableId="526215778">
    <w:abstractNumId w:val="5"/>
  </w:num>
  <w:num w:numId="18" w16cid:durableId="1823430529">
    <w:abstractNumId w:val="24"/>
  </w:num>
  <w:num w:numId="19" w16cid:durableId="915044616">
    <w:abstractNumId w:val="59"/>
  </w:num>
  <w:num w:numId="20" w16cid:durableId="2020499281">
    <w:abstractNumId w:val="33"/>
  </w:num>
  <w:num w:numId="21" w16cid:durableId="2089493435">
    <w:abstractNumId w:val="40"/>
  </w:num>
  <w:num w:numId="22" w16cid:durableId="1656110091">
    <w:abstractNumId w:val="49"/>
  </w:num>
  <w:num w:numId="23" w16cid:durableId="933783827">
    <w:abstractNumId w:val="6"/>
  </w:num>
  <w:num w:numId="24" w16cid:durableId="1381711063">
    <w:abstractNumId w:val="27"/>
  </w:num>
  <w:num w:numId="25" w16cid:durableId="1320158784">
    <w:abstractNumId w:val="21"/>
  </w:num>
  <w:num w:numId="26" w16cid:durableId="1973097238">
    <w:abstractNumId w:val="34"/>
  </w:num>
  <w:num w:numId="27" w16cid:durableId="1503816796">
    <w:abstractNumId w:val="19"/>
  </w:num>
  <w:num w:numId="28" w16cid:durableId="1625622877">
    <w:abstractNumId w:val="55"/>
  </w:num>
  <w:num w:numId="29" w16cid:durableId="1981953899">
    <w:abstractNumId w:val="62"/>
  </w:num>
  <w:num w:numId="30" w16cid:durableId="917398910">
    <w:abstractNumId w:val="28"/>
  </w:num>
  <w:num w:numId="31" w16cid:durableId="1395664739">
    <w:abstractNumId w:val="22"/>
  </w:num>
  <w:num w:numId="32" w16cid:durableId="1038045499">
    <w:abstractNumId w:val="44"/>
  </w:num>
  <w:num w:numId="33" w16cid:durableId="338780284">
    <w:abstractNumId w:val="51"/>
  </w:num>
  <w:num w:numId="34" w16cid:durableId="1000426485">
    <w:abstractNumId w:val="32"/>
  </w:num>
  <w:num w:numId="35" w16cid:durableId="683484902">
    <w:abstractNumId w:val="26"/>
  </w:num>
  <w:num w:numId="36" w16cid:durableId="1904024784">
    <w:abstractNumId w:val="42"/>
  </w:num>
  <w:num w:numId="37" w16cid:durableId="277875695">
    <w:abstractNumId w:val="29"/>
  </w:num>
  <w:num w:numId="38" w16cid:durableId="186913685">
    <w:abstractNumId w:val="36"/>
  </w:num>
  <w:num w:numId="39" w16cid:durableId="1909996911">
    <w:abstractNumId w:val="10"/>
  </w:num>
  <w:num w:numId="40" w16cid:durableId="305862713">
    <w:abstractNumId w:val="60"/>
  </w:num>
  <w:num w:numId="41" w16cid:durableId="1968975285">
    <w:abstractNumId w:val="13"/>
  </w:num>
  <w:num w:numId="42" w16cid:durableId="750081032">
    <w:abstractNumId w:val="50"/>
  </w:num>
  <w:num w:numId="43" w16cid:durableId="242908645">
    <w:abstractNumId w:val="23"/>
  </w:num>
  <w:num w:numId="44" w16cid:durableId="449935385">
    <w:abstractNumId w:val="12"/>
  </w:num>
  <w:num w:numId="45" w16cid:durableId="1516571866">
    <w:abstractNumId w:val="14"/>
  </w:num>
  <w:num w:numId="46" w16cid:durableId="1149437658">
    <w:abstractNumId w:val="57"/>
  </w:num>
  <w:num w:numId="47" w16cid:durableId="758526871">
    <w:abstractNumId w:val="48"/>
  </w:num>
  <w:num w:numId="48" w16cid:durableId="1778796156">
    <w:abstractNumId w:val="1"/>
  </w:num>
  <w:num w:numId="49" w16cid:durableId="1720933512">
    <w:abstractNumId w:val="38"/>
  </w:num>
  <w:num w:numId="50" w16cid:durableId="582030772">
    <w:abstractNumId w:val="58"/>
  </w:num>
  <w:num w:numId="51" w16cid:durableId="1928297626">
    <w:abstractNumId w:val="61"/>
  </w:num>
  <w:num w:numId="52" w16cid:durableId="820196974">
    <w:abstractNumId w:val="45"/>
  </w:num>
  <w:num w:numId="53" w16cid:durableId="1825969302">
    <w:abstractNumId w:val="53"/>
  </w:num>
  <w:num w:numId="54" w16cid:durableId="1550648402">
    <w:abstractNumId w:val="46"/>
  </w:num>
  <w:num w:numId="55" w16cid:durableId="845439273">
    <w:abstractNumId w:val="20"/>
  </w:num>
  <w:num w:numId="56" w16cid:durableId="1140927367">
    <w:abstractNumId w:val="8"/>
  </w:num>
  <w:num w:numId="57" w16cid:durableId="337854756">
    <w:abstractNumId w:val="35"/>
  </w:num>
  <w:num w:numId="58" w16cid:durableId="228460960">
    <w:abstractNumId w:val="52"/>
  </w:num>
  <w:num w:numId="59" w16cid:durableId="1282414890">
    <w:abstractNumId w:val="7"/>
  </w:num>
  <w:num w:numId="60" w16cid:durableId="311327349">
    <w:abstractNumId w:val="16"/>
  </w:num>
  <w:num w:numId="61" w16cid:durableId="1406106977">
    <w:abstractNumId w:val="18"/>
  </w:num>
  <w:num w:numId="62" w16cid:durableId="1006203806">
    <w:abstractNumId w:val="54"/>
  </w:num>
  <w:num w:numId="63" w16cid:durableId="31929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AC"/>
    <w:rsid w:val="000027D7"/>
    <w:rsid w:val="0003273C"/>
    <w:rsid w:val="000359E3"/>
    <w:rsid w:val="00053603"/>
    <w:rsid w:val="000571B8"/>
    <w:rsid w:val="000709DE"/>
    <w:rsid w:val="00082F03"/>
    <w:rsid w:val="00087721"/>
    <w:rsid w:val="000B23ED"/>
    <w:rsid w:val="000D53EB"/>
    <w:rsid w:val="000D7BB5"/>
    <w:rsid w:val="000E163A"/>
    <w:rsid w:val="00107F18"/>
    <w:rsid w:val="00121821"/>
    <w:rsid w:val="00131F28"/>
    <w:rsid w:val="0013250D"/>
    <w:rsid w:val="001533BA"/>
    <w:rsid w:val="00172BEA"/>
    <w:rsid w:val="00174F5D"/>
    <w:rsid w:val="00176577"/>
    <w:rsid w:val="001934B7"/>
    <w:rsid w:val="001C3A41"/>
    <w:rsid w:val="001D32D7"/>
    <w:rsid w:val="001D75D4"/>
    <w:rsid w:val="001F3688"/>
    <w:rsid w:val="00223AF9"/>
    <w:rsid w:val="00227FA3"/>
    <w:rsid w:val="00243551"/>
    <w:rsid w:val="00253184"/>
    <w:rsid w:val="0027425B"/>
    <w:rsid w:val="00275CA5"/>
    <w:rsid w:val="00276B04"/>
    <w:rsid w:val="00283282"/>
    <w:rsid w:val="00286E2B"/>
    <w:rsid w:val="0029495B"/>
    <w:rsid w:val="002A671A"/>
    <w:rsid w:val="002C39B6"/>
    <w:rsid w:val="002C475E"/>
    <w:rsid w:val="002E6336"/>
    <w:rsid w:val="002F7C0B"/>
    <w:rsid w:val="0031710B"/>
    <w:rsid w:val="003356D2"/>
    <w:rsid w:val="003410F2"/>
    <w:rsid w:val="00345A35"/>
    <w:rsid w:val="00374B0C"/>
    <w:rsid w:val="00380A66"/>
    <w:rsid w:val="003920AF"/>
    <w:rsid w:val="003B4458"/>
    <w:rsid w:val="003E25BB"/>
    <w:rsid w:val="00402E54"/>
    <w:rsid w:val="0044130F"/>
    <w:rsid w:val="004415E7"/>
    <w:rsid w:val="0044766E"/>
    <w:rsid w:val="00463EF0"/>
    <w:rsid w:val="004707C5"/>
    <w:rsid w:val="00490FF8"/>
    <w:rsid w:val="00492B2C"/>
    <w:rsid w:val="004B7874"/>
    <w:rsid w:val="004C0E21"/>
    <w:rsid w:val="004C1181"/>
    <w:rsid w:val="004E33E4"/>
    <w:rsid w:val="004E512E"/>
    <w:rsid w:val="004F70EB"/>
    <w:rsid w:val="005337E0"/>
    <w:rsid w:val="00533E61"/>
    <w:rsid w:val="005359EE"/>
    <w:rsid w:val="005445B7"/>
    <w:rsid w:val="005512DE"/>
    <w:rsid w:val="00572183"/>
    <w:rsid w:val="00584E7E"/>
    <w:rsid w:val="00594A40"/>
    <w:rsid w:val="005968D5"/>
    <w:rsid w:val="005A4277"/>
    <w:rsid w:val="006143B5"/>
    <w:rsid w:val="0067352D"/>
    <w:rsid w:val="00693B65"/>
    <w:rsid w:val="006B016E"/>
    <w:rsid w:val="006B6E98"/>
    <w:rsid w:val="006D6CF9"/>
    <w:rsid w:val="00711F8A"/>
    <w:rsid w:val="007303CF"/>
    <w:rsid w:val="00732BBE"/>
    <w:rsid w:val="00741631"/>
    <w:rsid w:val="007445CF"/>
    <w:rsid w:val="00745E35"/>
    <w:rsid w:val="00775B72"/>
    <w:rsid w:val="00781FBA"/>
    <w:rsid w:val="00784E00"/>
    <w:rsid w:val="00790FA3"/>
    <w:rsid w:val="007B143A"/>
    <w:rsid w:val="008074AB"/>
    <w:rsid w:val="00822EB4"/>
    <w:rsid w:val="00823B23"/>
    <w:rsid w:val="0084115B"/>
    <w:rsid w:val="00846073"/>
    <w:rsid w:val="00863B73"/>
    <w:rsid w:val="0087469E"/>
    <w:rsid w:val="00875060"/>
    <w:rsid w:val="008847DF"/>
    <w:rsid w:val="008A52A1"/>
    <w:rsid w:val="008C6216"/>
    <w:rsid w:val="008D336C"/>
    <w:rsid w:val="008D41F0"/>
    <w:rsid w:val="008E3A0E"/>
    <w:rsid w:val="008F1CF4"/>
    <w:rsid w:val="009029B0"/>
    <w:rsid w:val="00907764"/>
    <w:rsid w:val="009220CD"/>
    <w:rsid w:val="0093018C"/>
    <w:rsid w:val="0096223B"/>
    <w:rsid w:val="00970EC7"/>
    <w:rsid w:val="00980197"/>
    <w:rsid w:val="009875B3"/>
    <w:rsid w:val="009968DD"/>
    <w:rsid w:val="009A3B46"/>
    <w:rsid w:val="009C2148"/>
    <w:rsid w:val="009E22C3"/>
    <w:rsid w:val="00A17E84"/>
    <w:rsid w:val="00A37C78"/>
    <w:rsid w:val="00A700D7"/>
    <w:rsid w:val="00AA2102"/>
    <w:rsid w:val="00AA2CA7"/>
    <w:rsid w:val="00AB6FE6"/>
    <w:rsid w:val="00AC18C9"/>
    <w:rsid w:val="00AE4F1D"/>
    <w:rsid w:val="00B26155"/>
    <w:rsid w:val="00B371B8"/>
    <w:rsid w:val="00B37DDC"/>
    <w:rsid w:val="00B43C05"/>
    <w:rsid w:val="00B6377F"/>
    <w:rsid w:val="00B933AC"/>
    <w:rsid w:val="00B94738"/>
    <w:rsid w:val="00BA7447"/>
    <w:rsid w:val="00BB52F6"/>
    <w:rsid w:val="00BC6A72"/>
    <w:rsid w:val="00BE2273"/>
    <w:rsid w:val="00BE6AFE"/>
    <w:rsid w:val="00BF3BB1"/>
    <w:rsid w:val="00C215AD"/>
    <w:rsid w:val="00C3539F"/>
    <w:rsid w:val="00C509F3"/>
    <w:rsid w:val="00C76D09"/>
    <w:rsid w:val="00C8582E"/>
    <w:rsid w:val="00D16FB3"/>
    <w:rsid w:val="00D556C0"/>
    <w:rsid w:val="00D60601"/>
    <w:rsid w:val="00D94D5A"/>
    <w:rsid w:val="00DF6F09"/>
    <w:rsid w:val="00DF7150"/>
    <w:rsid w:val="00E00C30"/>
    <w:rsid w:val="00E10B0C"/>
    <w:rsid w:val="00E12722"/>
    <w:rsid w:val="00E13D25"/>
    <w:rsid w:val="00E16C37"/>
    <w:rsid w:val="00E27A9A"/>
    <w:rsid w:val="00E31CCD"/>
    <w:rsid w:val="00E32237"/>
    <w:rsid w:val="00E36F8A"/>
    <w:rsid w:val="00E41E19"/>
    <w:rsid w:val="00E477A5"/>
    <w:rsid w:val="00E82075"/>
    <w:rsid w:val="00EC76E8"/>
    <w:rsid w:val="00EF27C8"/>
    <w:rsid w:val="00EF4F41"/>
    <w:rsid w:val="00F05F06"/>
    <w:rsid w:val="00F135FA"/>
    <w:rsid w:val="00F21D65"/>
    <w:rsid w:val="00F27029"/>
    <w:rsid w:val="00F3376E"/>
    <w:rsid w:val="00F64F8C"/>
    <w:rsid w:val="00F67946"/>
    <w:rsid w:val="00F862EE"/>
    <w:rsid w:val="00F959F2"/>
    <w:rsid w:val="00FA7C73"/>
    <w:rsid w:val="00FE5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748F90"/>
  <w15:chartTrackingRefBased/>
  <w15:docId w15:val="{73AC8AD5-39E0-4F3C-90D3-2692207A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6F8A"/>
  </w:style>
  <w:style w:type="paragraph" w:styleId="Heading1">
    <w:name w:val="heading 1"/>
    <w:basedOn w:val="Normal"/>
    <w:next w:val="Normal"/>
    <w:qFormat/>
    <w:rsid w:val="009220CD"/>
    <w:pPr>
      <w:outlineLvl w:val="0"/>
    </w:pPr>
    <w:rPr>
      <w:rFonts w:ascii="Gill Sans Nova Light" w:hAnsi="Gill Sans Nova Light"/>
      <w:b/>
      <w:bCs/>
      <w:sz w:val="24"/>
      <w:szCs w:val="24"/>
      <w:u w:val="single"/>
    </w:rPr>
  </w:style>
  <w:style w:type="paragraph" w:styleId="Heading2">
    <w:name w:val="heading 2"/>
    <w:basedOn w:val="Normal"/>
    <w:next w:val="Normal"/>
    <w:qFormat/>
    <w:rsid w:val="009220CD"/>
    <w:pPr>
      <w:outlineLvl w:val="1"/>
    </w:pPr>
    <w:rPr>
      <w:rFonts w:ascii="Gill Sans Nova Light" w:hAnsi="Gill Sans Nova Light"/>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6F8A"/>
    <w:pPr>
      <w:tabs>
        <w:tab w:val="center" w:pos="4320"/>
        <w:tab w:val="right" w:pos="8640"/>
      </w:tabs>
    </w:pPr>
  </w:style>
  <w:style w:type="paragraph" w:styleId="Footer">
    <w:name w:val="footer"/>
    <w:basedOn w:val="Normal"/>
    <w:link w:val="FooterChar"/>
    <w:rsid w:val="00E36F8A"/>
    <w:pPr>
      <w:tabs>
        <w:tab w:val="center" w:pos="4320"/>
        <w:tab w:val="right" w:pos="8640"/>
      </w:tabs>
    </w:pPr>
  </w:style>
  <w:style w:type="paragraph" w:styleId="BodyText">
    <w:name w:val="Body Text"/>
    <w:basedOn w:val="Normal"/>
    <w:link w:val="BodyTextChar"/>
    <w:rsid w:val="00E36F8A"/>
    <w:rPr>
      <w:sz w:val="24"/>
    </w:rPr>
  </w:style>
  <w:style w:type="paragraph" w:styleId="BodyText2">
    <w:name w:val="Body Text 2"/>
    <w:basedOn w:val="Normal"/>
    <w:rsid w:val="00E36F8A"/>
    <w:rPr>
      <w:b/>
    </w:rPr>
  </w:style>
  <w:style w:type="paragraph" w:styleId="DocumentMap">
    <w:name w:val="Document Map"/>
    <w:basedOn w:val="Normal"/>
    <w:semiHidden/>
    <w:rsid w:val="00E36F8A"/>
    <w:pPr>
      <w:shd w:val="clear" w:color="auto" w:fill="000080"/>
    </w:pPr>
    <w:rPr>
      <w:rFonts w:ascii="Tahoma" w:hAnsi="Tahoma"/>
    </w:rPr>
  </w:style>
  <w:style w:type="paragraph" w:styleId="BalloonText">
    <w:name w:val="Balloon Text"/>
    <w:basedOn w:val="Normal"/>
    <w:semiHidden/>
    <w:rsid w:val="00E36F8A"/>
    <w:rPr>
      <w:rFonts w:ascii="Tahoma" w:hAnsi="Tahoma" w:cs="Tahoma"/>
      <w:sz w:val="16"/>
      <w:szCs w:val="16"/>
    </w:rPr>
  </w:style>
  <w:style w:type="character" w:styleId="CommentReference">
    <w:name w:val="annotation reference"/>
    <w:rsid w:val="00E36F8A"/>
    <w:rPr>
      <w:sz w:val="16"/>
      <w:szCs w:val="16"/>
    </w:rPr>
  </w:style>
  <w:style w:type="paragraph" w:styleId="CommentText">
    <w:name w:val="annotation text"/>
    <w:basedOn w:val="Normal"/>
    <w:link w:val="CommentTextChar"/>
    <w:rsid w:val="00E36F8A"/>
  </w:style>
  <w:style w:type="character" w:styleId="PageNumber">
    <w:name w:val="page number"/>
    <w:basedOn w:val="DefaultParagraphFont"/>
    <w:rsid w:val="004F70EB"/>
  </w:style>
  <w:style w:type="paragraph" w:styleId="ListParagraph">
    <w:name w:val="List Paragraph"/>
    <w:basedOn w:val="Normal"/>
    <w:uiPriority w:val="34"/>
    <w:qFormat/>
    <w:rsid w:val="009968DD"/>
    <w:pPr>
      <w:spacing w:after="200" w:line="276" w:lineRule="auto"/>
      <w:ind w:left="720"/>
      <w:contextualSpacing/>
    </w:pPr>
    <w:rPr>
      <w:rFonts w:ascii="Calibri" w:eastAsia="Calibri" w:hAnsi="Calibri"/>
      <w:sz w:val="22"/>
      <w:szCs w:val="22"/>
    </w:rPr>
  </w:style>
  <w:style w:type="character" w:customStyle="1" w:styleId="FooterChar">
    <w:name w:val="Footer Char"/>
    <w:link w:val="Footer"/>
    <w:rsid w:val="000E163A"/>
  </w:style>
  <w:style w:type="character" w:styleId="Hyperlink">
    <w:name w:val="Hyperlink"/>
    <w:rsid w:val="00741631"/>
    <w:rPr>
      <w:color w:val="0000FF"/>
      <w:u w:val="single"/>
    </w:rPr>
  </w:style>
  <w:style w:type="character" w:styleId="FollowedHyperlink">
    <w:name w:val="FollowedHyperlink"/>
    <w:rsid w:val="0096223B"/>
    <w:rPr>
      <w:color w:val="954F72"/>
      <w:u w:val="single"/>
    </w:rPr>
  </w:style>
  <w:style w:type="character" w:customStyle="1" w:styleId="BodyTextChar">
    <w:name w:val="Body Text Char"/>
    <w:link w:val="BodyText"/>
    <w:rsid w:val="00572183"/>
    <w:rPr>
      <w:sz w:val="24"/>
    </w:rPr>
  </w:style>
  <w:style w:type="paragraph" w:styleId="Revision">
    <w:name w:val="Revision"/>
    <w:hidden/>
    <w:uiPriority w:val="99"/>
    <w:semiHidden/>
    <w:rsid w:val="00823B23"/>
  </w:style>
  <w:style w:type="character" w:styleId="UnresolvedMention">
    <w:name w:val="Unresolved Mention"/>
    <w:basedOn w:val="DefaultParagraphFont"/>
    <w:uiPriority w:val="99"/>
    <w:semiHidden/>
    <w:unhideWhenUsed/>
    <w:rsid w:val="00823B23"/>
    <w:rPr>
      <w:color w:val="605E5C"/>
      <w:shd w:val="clear" w:color="auto" w:fill="E1DFDD"/>
    </w:rPr>
  </w:style>
  <w:style w:type="paragraph" w:styleId="NoSpacing">
    <w:name w:val="No Spacing"/>
    <w:uiPriority w:val="1"/>
    <w:qFormat/>
    <w:rsid w:val="00823B23"/>
  </w:style>
  <w:style w:type="paragraph" w:styleId="CommentSubject">
    <w:name w:val="annotation subject"/>
    <w:basedOn w:val="CommentText"/>
    <w:next w:val="CommentText"/>
    <w:link w:val="CommentSubjectChar"/>
    <w:rsid w:val="005968D5"/>
    <w:rPr>
      <w:b/>
      <w:bCs/>
    </w:rPr>
  </w:style>
  <w:style w:type="character" w:customStyle="1" w:styleId="CommentTextChar">
    <w:name w:val="Comment Text Char"/>
    <w:basedOn w:val="DefaultParagraphFont"/>
    <w:link w:val="CommentText"/>
    <w:rsid w:val="005968D5"/>
  </w:style>
  <w:style w:type="character" w:customStyle="1" w:styleId="CommentSubjectChar">
    <w:name w:val="Comment Subject Char"/>
    <w:basedOn w:val="CommentTextChar"/>
    <w:link w:val="CommentSubject"/>
    <w:rsid w:val="005968D5"/>
    <w:rPr>
      <w:b/>
      <w:bCs/>
    </w:rPr>
  </w:style>
  <w:style w:type="character" w:styleId="Strong">
    <w:name w:val="Strong"/>
    <w:uiPriority w:val="22"/>
    <w:qFormat/>
    <w:rsid w:val="00BE6AFE"/>
    <w:rPr>
      <w:b/>
      <w:bCs/>
    </w:rPr>
  </w:style>
  <w:style w:type="paragraph" w:styleId="Title">
    <w:name w:val="Title"/>
    <w:basedOn w:val="Normal"/>
    <w:next w:val="Normal"/>
    <w:link w:val="TitleChar"/>
    <w:qFormat/>
    <w:rsid w:val="009220CD"/>
    <w:pPr>
      <w:jc w:val="center"/>
    </w:pPr>
    <w:rPr>
      <w:rFonts w:ascii="Gill Sans Nova Light" w:hAnsi="Gill Sans Nova Light"/>
      <w:b/>
      <w:bCs/>
      <w:sz w:val="24"/>
      <w:szCs w:val="24"/>
    </w:rPr>
  </w:style>
  <w:style w:type="character" w:customStyle="1" w:styleId="TitleChar">
    <w:name w:val="Title Char"/>
    <w:basedOn w:val="DefaultParagraphFont"/>
    <w:link w:val="Title"/>
    <w:rsid w:val="009220CD"/>
    <w:rPr>
      <w:rFonts w:ascii="Gill Sans Nova Light" w:hAnsi="Gill Sans Nova Light"/>
      <w:b/>
      <w:bCs/>
      <w:sz w:val="24"/>
      <w:szCs w:val="24"/>
    </w:rPr>
  </w:style>
  <w:style w:type="paragraph" w:styleId="Subtitle">
    <w:name w:val="Subtitle"/>
    <w:basedOn w:val="Heading2"/>
    <w:next w:val="Normal"/>
    <w:link w:val="SubtitleChar"/>
    <w:qFormat/>
    <w:rsid w:val="00D60601"/>
  </w:style>
  <w:style w:type="character" w:customStyle="1" w:styleId="SubtitleChar">
    <w:name w:val="Subtitle Char"/>
    <w:basedOn w:val="DefaultParagraphFont"/>
    <w:link w:val="Subtitle"/>
    <w:rsid w:val="00D60601"/>
    <w:rPr>
      <w:rFonts w:ascii="Gill Sans Nova Light" w:hAnsi="Gill Sans Nova Light" w:cs="Arial"/>
      <w:b/>
      <w:sz w:val="24"/>
      <w:szCs w:val="24"/>
    </w:rPr>
  </w:style>
  <w:style w:type="numbering" w:customStyle="1" w:styleId="CurrentList1">
    <w:name w:val="Current List1"/>
    <w:uiPriority w:val="99"/>
    <w:rsid w:val="00784E00"/>
    <w:pPr>
      <w:numPr>
        <w:numId w:val="6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HR@npaih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pplicantpro.com/openings/npaihb/job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aihb.org/wp-content/uploads/2023/12/About-5-Strategic-Plan-Fina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ealth%20Bo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4445B-C391-47D8-AF09-9038E1CBF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Office\Templates\Health Board.dot</Template>
  <TotalTime>77</TotalTime>
  <Pages>7</Pages>
  <Words>2177</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Job Title:                                                                                Issue Date:</vt:lpstr>
    </vt:vector>
  </TitlesOfParts>
  <Company>Microsoft</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Issue Date:</dc:title>
  <dc:subject/>
  <dc:creator>sonciray</dc:creator>
  <cp:keywords/>
  <cp:lastModifiedBy>Karin Dean</cp:lastModifiedBy>
  <cp:revision>4</cp:revision>
  <cp:lastPrinted>2007-02-09T17:02:00Z</cp:lastPrinted>
  <dcterms:created xsi:type="dcterms:W3CDTF">2024-05-11T03:57:00Z</dcterms:created>
  <dcterms:modified xsi:type="dcterms:W3CDTF">2024-05-11T05:38:00Z</dcterms:modified>
</cp:coreProperties>
</file>