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B82617AB65CB4A5A9DBBE5D61F669FDC"/>
              </w:placeholder>
              <w:text w:multiLine="1"/>
            </w:sdtPr>
            <w:sdtContent>
              <w:p w14:paraId="6D3E2609" w14:textId="4ABD5B00" w:rsidR="00245FA7" w:rsidRDefault="006E4552" w:rsidP="00DA2991">
                <w:pPr>
                  <w:pStyle w:val="Title"/>
                </w:pPr>
                <w:r>
                  <w:t>Mal for innhold i prosjektbeskrivelse</w:t>
                </w:r>
                <w:r>
                  <w:br/>
                </w:r>
                <w:r w:rsidR="00B258AA">
                  <w:t>Teknologi for bærekraftige energibærere</w:t>
                </w:r>
              </w:p>
            </w:sdtContent>
          </w:sdt>
        </w:tc>
      </w:tr>
    </w:tbl>
    <w:p w14:paraId="130BD735" w14:textId="3C376BC8" w:rsidR="00D60C6A" w:rsidRDefault="00A3214E" w:rsidP="008562DD">
      <w:pPr>
        <w:pStyle w:val="Heading1"/>
      </w:pPr>
      <w:r>
        <w:t>Sammendrag</w:t>
      </w:r>
    </w:p>
    <w:p w14:paraId="27EAFFFA" w14:textId="6F8BC578" w:rsidR="00A3214E" w:rsidRDefault="00A3214E" w:rsidP="00A3214E">
      <w:r w:rsidRPr="00F6533B">
        <w:t>Gi et kortfattet sammendrag av prosjektet</w:t>
      </w:r>
      <w:r w:rsidRPr="00B818A4">
        <w:t xml:space="preserve"> (</w:t>
      </w:r>
      <w:r w:rsidRPr="00F6533B">
        <w:t>ca</w:t>
      </w:r>
      <w:r>
        <w:t>.</w:t>
      </w:r>
      <w:r w:rsidRPr="00F6533B">
        <w:t xml:space="preserve"> ½ side</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14:paraId="7D6AD097" w14:textId="77777777" w:rsidR="00A3214E" w:rsidRPr="008C1FB2" w:rsidRDefault="00A3214E" w:rsidP="008562DD">
      <w:pPr>
        <w:pStyle w:val="Heading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557C55">
      <w:pPr>
        <w:pStyle w:val="ListParagraph"/>
        <w:numPr>
          <w:ilvl w:val="0"/>
          <w:numId w:val="17"/>
        </w:numPr>
        <w:spacing w:after="280" w:line="280" w:lineRule="atLeast"/>
      </w:pPr>
      <w:r>
        <w:t>Beskrivelse av virksomheten</w:t>
      </w:r>
    </w:p>
    <w:p w14:paraId="106E26C0" w14:textId="77777777" w:rsidR="00A3214E" w:rsidRDefault="00A3214E" w:rsidP="00557C55">
      <w:pPr>
        <w:pStyle w:val="ListParagraph"/>
        <w:numPr>
          <w:ilvl w:val="0"/>
          <w:numId w:val="17"/>
        </w:numPr>
        <w:spacing w:after="280" w:line="280" w:lineRule="atLeast"/>
      </w:pPr>
      <w:r>
        <w:t>Selskapsstruktur/eierskap</w:t>
      </w:r>
    </w:p>
    <w:p w14:paraId="6CD155C2" w14:textId="77777777" w:rsidR="00A3214E" w:rsidRDefault="00A3214E" w:rsidP="00557C55">
      <w:pPr>
        <w:pStyle w:val="ListParagraph"/>
        <w:numPr>
          <w:ilvl w:val="0"/>
          <w:numId w:val="17"/>
        </w:numPr>
        <w:spacing w:after="280" w:line="280" w:lineRule="atLeast"/>
      </w:pPr>
      <w:r>
        <w:t>Finansiell situasjon/nøkkeltall (legg gjerne ved (en lenke til) siste årsrapport)</w:t>
      </w:r>
    </w:p>
    <w:p w14:paraId="35D3F4A7" w14:textId="77777777" w:rsidR="00A3214E" w:rsidRDefault="00A3214E" w:rsidP="00557C55">
      <w:pPr>
        <w:pStyle w:val="ListParagraph"/>
        <w:numPr>
          <w:ilvl w:val="0"/>
          <w:numId w:val="17"/>
        </w:numPr>
        <w:spacing w:after="280" w:line="280" w:lineRule="atLeast"/>
      </w:pPr>
      <w:r>
        <w:t>Antall ansatte</w:t>
      </w:r>
    </w:p>
    <w:p w14:paraId="1F5D8A34" w14:textId="77777777" w:rsidR="00A3214E" w:rsidRDefault="00A3214E" w:rsidP="00557C55">
      <w:pPr>
        <w:pStyle w:val="ListParagraph"/>
        <w:numPr>
          <w:ilvl w:val="0"/>
          <w:numId w:val="17"/>
        </w:numPr>
        <w:spacing w:after="280" w:line="280" w:lineRule="atLeast"/>
      </w:pPr>
      <w:r>
        <w:t>Lokalisering</w:t>
      </w:r>
    </w:p>
    <w:p w14:paraId="628BB711" w14:textId="008F58C0" w:rsidR="00A3214E" w:rsidRDefault="00B86193" w:rsidP="008562DD">
      <w:pPr>
        <w:pStyle w:val="Heading1"/>
      </w:pPr>
      <w:r>
        <w:t>Prosjektets innhold</w:t>
      </w:r>
    </w:p>
    <w:p w14:paraId="6C66A889" w14:textId="0FE8D3CF" w:rsidR="000F3AE7" w:rsidRDefault="00C54538" w:rsidP="00C54538">
      <w:pPr>
        <w:pStyle w:val="Heading2"/>
      </w:pPr>
      <w:r>
        <w:t>Formål og tematisk avgrensning</w:t>
      </w:r>
    </w:p>
    <w:p w14:paraId="7212710E" w14:textId="5D56B3D5" w:rsidR="00C54538" w:rsidRDefault="00C54538" w:rsidP="00C54538">
      <w:r>
        <w:t>Beskriv kort hvordan prosjektet bidrar til programmets formål.</w:t>
      </w:r>
    </w:p>
    <w:p w14:paraId="3235D3FE" w14:textId="7FA55E46" w:rsidR="00C54538" w:rsidRDefault="00C54538" w:rsidP="00C54538">
      <w:r>
        <w:t>Beskriv kort</w:t>
      </w:r>
      <w:r w:rsidR="009578CF">
        <w:t xml:space="preserve"> hvordan prosjektet er innenfor programmets tematiske avgrensning.</w:t>
      </w:r>
    </w:p>
    <w:p w14:paraId="061E9B8B" w14:textId="105EE62C" w:rsidR="009578CF" w:rsidRDefault="009578CF" w:rsidP="009578CF">
      <w:pPr>
        <w:pStyle w:val="Heading2"/>
      </w:pPr>
      <w:r>
        <w:t>Prosjekttype</w:t>
      </w:r>
    </w:p>
    <w:p w14:paraId="0E927FB2" w14:textId="4CB41BFC" w:rsidR="006F6006" w:rsidRPr="009578CF" w:rsidRDefault="006F6006" w:rsidP="00857227">
      <w:r>
        <w:t>Redegjør for valg av prosjekttype</w:t>
      </w:r>
      <w:r w:rsidR="00146482">
        <w:t xml:space="preserve"> (se programtekstens kapittel 4). </w:t>
      </w:r>
    </w:p>
    <w:p w14:paraId="24FB00A3" w14:textId="164C6CE2" w:rsidR="00A3214E" w:rsidRDefault="00B85FAA" w:rsidP="003404F7">
      <w:pPr>
        <w:pStyle w:val="Heading2"/>
      </w:pPr>
      <w:r>
        <w:t>Søkers k</w:t>
      </w:r>
      <w:r w:rsidR="00A3214E">
        <w:t>ommersiell</w:t>
      </w:r>
      <w:r>
        <w:t>e</w:t>
      </w:r>
      <w:r w:rsidR="00A3214E">
        <w:t xml:space="preserve"> motivasjon </w:t>
      </w:r>
      <w:r>
        <w:t>for å gjennomføre prosjektet</w:t>
      </w:r>
    </w:p>
    <w:p w14:paraId="4C54318D" w14:textId="0615C6AC" w:rsidR="00A3214E" w:rsidRPr="006E6CCE" w:rsidRDefault="00146482" w:rsidP="00A3214E">
      <w:r w:rsidRPr="006E6CCE">
        <w:t xml:space="preserve">Beskriv hvorfor dere ønsker å gjennomføre prosjektet. </w:t>
      </w:r>
      <w:r w:rsidR="00A3214E" w:rsidRPr="006E6CCE">
        <w:t>Ta utgangspunkt i punktene under:</w:t>
      </w:r>
    </w:p>
    <w:p w14:paraId="54FDBAE0" w14:textId="0FC2916A" w:rsidR="00A3214E" w:rsidRPr="006E6CCE" w:rsidRDefault="00A3214E" w:rsidP="00557C55">
      <w:pPr>
        <w:pStyle w:val="ListParagraph"/>
        <w:numPr>
          <w:ilvl w:val="0"/>
          <w:numId w:val="15"/>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2D881E07" w:rsidR="00A3214E" w:rsidRPr="006E6CCE" w:rsidRDefault="00A3214E" w:rsidP="00557C55">
      <w:pPr>
        <w:pStyle w:val="ListParagraph"/>
        <w:numPr>
          <w:ilvl w:val="0"/>
          <w:numId w:val="15"/>
        </w:numPr>
        <w:spacing w:after="280" w:line="280" w:lineRule="atLeast"/>
        <w:rPr>
          <w:szCs w:val="20"/>
        </w:rPr>
      </w:pPr>
      <w:r w:rsidRPr="006E6CCE">
        <w:rPr>
          <w:i/>
          <w:szCs w:val="20"/>
        </w:rPr>
        <w:t>Utfordring/barriere</w:t>
      </w:r>
      <w:r w:rsidRPr="006E6CCE">
        <w:rPr>
          <w:szCs w:val="20"/>
        </w:rPr>
        <w:t>: Hvorfor er ikke denne løsningen i bruk</w:t>
      </w:r>
      <w:r w:rsidR="00814877" w:rsidRPr="006E6CCE">
        <w:rPr>
          <w:szCs w:val="20"/>
        </w:rPr>
        <w:t xml:space="preserve"> hos dere</w:t>
      </w:r>
      <w:r w:rsidRPr="006E6CCE">
        <w:rPr>
          <w:szCs w:val="20"/>
        </w:rPr>
        <w:t xml:space="preserve"> i dag? Hva er utfordringene dere skal forsøke å løse gjennom prosjektet? </w:t>
      </w:r>
    </w:p>
    <w:p w14:paraId="1600923C" w14:textId="77777777" w:rsidR="003E55FF" w:rsidRPr="006E6CCE" w:rsidRDefault="00A3214E" w:rsidP="00557C55">
      <w:pPr>
        <w:pStyle w:val="ListParagraph"/>
        <w:numPr>
          <w:ilvl w:val="0"/>
          <w:numId w:val="15"/>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00CC3318" w:rsidRPr="006E6CCE">
        <w:rPr>
          <w:szCs w:val="20"/>
        </w:rPr>
        <w:t xml:space="preserve"> </w:t>
      </w:r>
    </w:p>
    <w:p w14:paraId="3151A4AE" w14:textId="6924A4C9" w:rsidR="00A3214E" w:rsidRPr="006E6CCE" w:rsidRDefault="00CC3318" w:rsidP="00557C55">
      <w:pPr>
        <w:pStyle w:val="ListParagraph"/>
        <w:numPr>
          <w:ilvl w:val="1"/>
          <w:numId w:val="15"/>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557C55">
      <w:pPr>
        <w:pStyle w:val="ListParagraph"/>
        <w:numPr>
          <w:ilvl w:val="1"/>
          <w:numId w:val="15"/>
        </w:numPr>
        <w:rPr>
          <w:szCs w:val="20"/>
        </w:rPr>
      </w:pPr>
      <w:r w:rsidRPr="006E6CCE">
        <w:rPr>
          <w:szCs w:val="20"/>
        </w:rPr>
        <w:t xml:space="preserve">Inngår prosjektet i </w:t>
      </w:r>
      <w:r w:rsidR="00530185" w:rsidRPr="006E6CCE">
        <w:rPr>
          <w:szCs w:val="20"/>
        </w:rPr>
        <w:t>kommersielle strategier for foretaket, og i så fall hvordan?</w:t>
      </w:r>
    </w:p>
    <w:p w14:paraId="3920AC62" w14:textId="29AC4A60" w:rsidR="006F6006" w:rsidRDefault="006F6006" w:rsidP="00557C55">
      <w:pPr>
        <w:pStyle w:val="ListParagraph"/>
        <w:numPr>
          <w:ilvl w:val="0"/>
          <w:numId w:val="15"/>
        </w:numPr>
      </w:pPr>
      <w:r>
        <w:t>Foreligger en videre plan for oppskalering av teknologien etter avsluttet prosjekt for noen av prosjektdeltakerne?</w:t>
      </w:r>
    </w:p>
    <w:p w14:paraId="51AE20F6" w14:textId="77777777" w:rsidR="006F6006" w:rsidRDefault="006F6006" w:rsidP="00857227">
      <w:pPr>
        <w:pStyle w:val="ListParagraph"/>
      </w:pPr>
    </w:p>
    <w:p w14:paraId="2427803A" w14:textId="77777777" w:rsidR="00A3214E" w:rsidRDefault="00A3214E" w:rsidP="003404F7">
      <w:pPr>
        <w:pStyle w:val="Heading2"/>
      </w:pPr>
      <w:r>
        <w:t xml:space="preserve">Prosjektinnhold </w:t>
      </w:r>
    </w:p>
    <w:p w14:paraId="1A6F02D2" w14:textId="27581889" w:rsidR="00A3214E" w:rsidRDefault="00A3214E" w:rsidP="00A3214E">
      <w:r>
        <w:t>Beskriv</w:t>
      </w:r>
      <w:r w:rsidRPr="00E32F45">
        <w:t xml:space="preserve"> </w:t>
      </w:r>
      <w:r>
        <w:t>prosjekte</w:t>
      </w:r>
      <w:r w:rsidRPr="00B818A4">
        <w:t>t</w:t>
      </w:r>
      <w:r>
        <w:t xml:space="preserve"> og hvordan det skal gjennomføres på et overordnet nivå. Dette kan detaljeres ut i kapittel 4.</w:t>
      </w:r>
    </w:p>
    <w:p w14:paraId="7965BEAB" w14:textId="60843157" w:rsidR="009578CF" w:rsidRDefault="009578CF" w:rsidP="00A3214E">
      <w:r>
        <w:t>Beskriv hvor prosjektet skal gjennomføres.</w:t>
      </w:r>
    </w:p>
    <w:p w14:paraId="02C96DE9" w14:textId="77777777" w:rsidR="00E26F18" w:rsidRDefault="00E26F18" w:rsidP="00E26F18">
      <w:pPr>
        <w:pStyle w:val="Heading2"/>
      </w:pPr>
      <w:r>
        <w:t>Prosjektorganisering</w:t>
      </w:r>
    </w:p>
    <w:p w14:paraId="048A23B8" w14:textId="5157B49D" w:rsidR="00E26F18" w:rsidRPr="00EA6220" w:rsidRDefault="00E26F18" w:rsidP="00E26F18">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14:paraId="3B5F579B" w14:textId="6952C7D3" w:rsidR="004D65A3" w:rsidRDefault="00B85FAA" w:rsidP="003404F7">
      <w:pPr>
        <w:pStyle w:val="Heading2"/>
      </w:pPr>
      <w:r>
        <w:t xml:space="preserve">Innovasjonen </w:t>
      </w:r>
      <w:r w:rsidR="00C60410">
        <w:t>i prosjektet</w:t>
      </w:r>
    </w:p>
    <w:p w14:paraId="31BA542B" w14:textId="07F4054F" w:rsidR="00471625" w:rsidRDefault="00471625" w:rsidP="00471625">
      <w:r>
        <w:t xml:space="preserve">Beskriv de sentrale innovative elementene i prosjektet. </w:t>
      </w:r>
      <w:r w:rsidR="000F7181">
        <w:t>Fokusér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 (inkrementell innovasjon)</w:t>
      </w:r>
      <w:r w:rsidR="000F7181">
        <w:t xml:space="preserve">. </w:t>
      </w:r>
    </w:p>
    <w:p w14:paraId="1E736591" w14:textId="428DF145" w:rsidR="007F1151" w:rsidRDefault="007F1151" w:rsidP="00471625">
      <w:r>
        <w:t xml:space="preserve">Innovasjonen kan f.eks. </w:t>
      </w:r>
      <w:r w:rsidR="000529C2">
        <w:t xml:space="preserve">gjelde </w:t>
      </w:r>
      <w:r w:rsidR="003E2C62">
        <w:t xml:space="preserve">vesentlig forbedring </w:t>
      </w:r>
      <w:r w:rsidR="0024638F">
        <w:t>innen karbonfotavtrykk, ressursbruk, fleksibilitet i energisystemet</w:t>
      </w:r>
      <w:r w:rsidR="00170CFA">
        <w:t xml:space="preserve">, men kan også omfatte reduserte kostnader, økte inntekter eller </w:t>
      </w:r>
      <w:r w:rsidR="00F07373">
        <w:t>muliggjøri</w:t>
      </w:r>
      <w:r w:rsidR="006135E4">
        <w:t>ng av enklere og rimeligere installasjon (etc.)</w:t>
      </w:r>
    </w:p>
    <w:p w14:paraId="0A458B6B" w14:textId="77777777" w:rsidR="00A4230B" w:rsidRDefault="00A4230B" w:rsidP="00A4230B">
      <w:pPr>
        <w:pStyle w:val="Heading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557C55">
      <w:pPr>
        <w:pStyle w:val="ListParagraph"/>
        <w:numPr>
          <w:ilvl w:val="0"/>
          <w:numId w:val="18"/>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557C55">
      <w:pPr>
        <w:pStyle w:val="ListParagraph"/>
        <w:numPr>
          <w:ilvl w:val="0"/>
          <w:numId w:val="18"/>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557C55">
      <w:pPr>
        <w:pStyle w:val="ListParagraph"/>
        <w:numPr>
          <w:ilvl w:val="0"/>
          <w:numId w:val="18"/>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557C55">
      <w:pPr>
        <w:pStyle w:val="ListParagraph"/>
        <w:numPr>
          <w:ilvl w:val="0"/>
          <w:numId w:val="18"/>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usual»)</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Content>
        <w:p w14:paraId="6DEB4B85" w14:textId="77777777" w:rsidR="00B86193" w:rsidRDefault="00B86193" w:rsidP="00B86193">
          <w:pPr>
            <w:pStyle w:val="Heading1"/>
          </w:pPr>
          <w:r>
            <w:t>Plan og aktiviteter</w:t>
          </w:r>
        </w:p>
      </w:sdtContent>
    </w:sdt>
    <w:p w14:paraId="76BD11A4" w14:textId="77777777" w:rsidR="00B86193" w:rsidRDefault="00B86193" w:rsidP="00B86193">
      <w:pPr>
        <w:pStyle w:val="Heading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t>Sett opp et Gantt-diagram for prosjektet, samt angi en milepælplan for de viktigste datoene i prosjektet. Dette kan være vedlegg til den elektroniske søknaden.</w:t>
      </w:r>
    </w:p>
    <w:p w14:paraId="5772C587" w14:textId="77777777" w:rsidR="00B86193" w:rsidRDefault="00B86193" w:rsidP="00B86193">
      <w:pPr>
        <w:spacing w:after="0"/>
        <w:rPr>
          <w:szCs w:val="20"/>
        </w:rPr>
      </w:pPr>
      <w:r>
        <w:rPr>
          <w:szCs w:val="20"/>
        </w:rPr>
        <w:br/>
        <w:t xml:space="preserve">Legg særlig vekt på milepæler som er beslutningspunkter eller som har konsekvenser for prosjektets gjennomføring eller framdrift. Dette kan f.eks. være </w:t>
      </w:r>
    </w:p>
    <w:p w14:paraId="6910C01B" w14:textId="77777777" w:rsidR="00B86193" w:rsidRPr="00412C42" w:rsidRDefault="00B86193" w:rsidP="00557C55">
      <w:pPr>
        <w:pStyle w:val="ListParagraph"/>
        <w:numPr>
          <w:ilvl w:val="0"/>
          <w:numId w:val="16"/>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42A6B382" w14:textId="77777777" w:rsidR="00B86193" w:rsidRDefault="00B86193" w:rsidP="00557C55">
      <w:pPr>
        <w:pStyle w:val="ListParagraph"/>
        <w:numPr>
          <w:ilvl w:val="0"/>
          <w:numId w:val="16"/>
        </w:numPr>
        <w:spacing w:after="280" w:line="280" w:lineRule="atLeast"/>
      </w:pPr>
      <w:r>
        <w:t>a</w:t>
      </w:r>
      <w:r w:rsidRPr="00941C67">
        <w:t xml:space="preserve">vtaler/kontrakter, offentlige tillatelser </w:t>
      </w:r>
      <w:r>
        <w:t>som skal på plass</w:t>
      </w:r>
    </w:p>
    <w:p w14:paraId="10416B0E" w14:textId="77777777" w:rsidR="00B86193" w:rsidRDefault="00B86193" w:rsidP="00557C55">
      <w:pPr>
        <w:pStyle w:val="ListParagraph"/>
        <w:numPr>
          <w:ilvl w:val="0"/>
          <w:numId w:val="16"/>
        </w:numPr>
        <w:spacing w:after="280" w:line="280" w:lineRule="atLeast"/>
        <w:rPr>
          <w:szCs w:val="20"/>
        </w:rPr>
      </w:pPr>
      <w:r w:rsidRPr="00E32F45">
        <w:rPr>
          <w:szCs w:val="20"/>
        </w:rPr>
        <w:t>mulige stopp-punkter i prosjektet knyttet til utfall av prosjektets aktiviteter</w:t>
      </w:r>
    </w:p>
    <w:p w14:paraId="38B4AFFC" w14:textId="77777777" w:rsidR="00B86193" w:rsidRDefault="00B86193" w:rsidP="00B86193">
      <w:pPr>
        <w:pStyle w:val="Heading2"/>
      </w:pPr>
      <w:r w:rsidRPr="008B6D06">
        <w:t>Risiko og risikodempende tiltak</w:t>
      </w:r>
    </w:p>
    <w:p w14:paraId="06D01D5C" w14:textId="77777777" w:rsidR="00B86193" w:rsidRPr="009966C0" w:rsidRDefault="00B86193" w:rsidP="00B86193">
      <w:pPr>
        <w:rPr>
          <w:b/>
          <w:bCs/>
        </w:rPr>
      </w:pPr>
      <w:r w:rsidRPr="002939E9">
        <w:rPr>
          <w:szCs w:val="24"/>
        </w:rPr>
        <w:t>Beskriv de sentrale risikofaktorene som har betydning for å kunne gjennomføre prosjektet, inkludert hvilke risikodempende tiltak som skal gjennomføres.</w:t>
      </w:r>
    </w:p>
    <w:p w14:paraId="7902F87B" w14:textId="77777777" w:rsidR="00B86193" w:rsidRPr="002939E9" w:rsidRDefault="00B86193" w:rsidP="00B86193">
      <w:pPr>
        <w:rPr>
          <w:szCs w:val="24"/>
        </w:rPr>
      </w:pPr>
      <w:r w:rsidRPr="002939E9">
        <w:rPr>
          <w:szCs w:val="24"/>
        </w:rPr>
        <w:t>Risiko kan f.eks. være knyttet til:</w:t>
      </w:r>
    </w:p>
    <w:p w14:paraId="02039161"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Teknologisk ytelse</w:t>
      </w:r>
    </w:p>
    <w:p w14:paraId="5DECF21B"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Marked for produktet/løsningen</w:t>
      </w:r>
    </w:p>
    <w:p w14:paraId="6610D4AB"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Drift</w:t>
      </w:r>
    </w:p>
    <w:p w14:paraId="2EBB9351"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Oppnåelse av miljøkrav</w:t>
      </w:r>
    </w:p>
    <w:p w14:paraId="6D0F532E"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Regulatorisk risiko</w:t>
      </w:r>
    </w:p>
    <w:p w14:paraId="7FF6F3DC" w14:textId="77777777" w:rsidR="00B86193" w:rsidRPr="002939E9"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Kompetanse/organisatoriske forhold</w:t>
      </w:r>
    </w:p>
    <w:p w14:paraId="3FF62B58" w14:textId="77777777" w:rsidR="00B86193" w:rsidRPr="00084FDC" w:rsidRDefault="00B86193" w:rsidP="00557C55">
      <w:pPr>
        <w:pStyle w:val="ListParagraph"/>
        <w:widowControl w:val="0"/>
        <w:numPr>
          <w:ilvl w:val="0"/>
          <w:numId w:val="20"/>
        </w:numPr>
        <w:autoSpaceDE w:val="0"/>
        <w:autoSpaceDN w:val="0"/>
        <w:spacing w:after="0" w:line="240" w:lineRule="auto"/>
        <w:contextualSpacing w:val="0"/>
        <w:rPr>
          <w:szCs w:val="24"/>
        </w:rPr>
      </w:pPr>
      <w:r w:rsidRPr="002939E9">
        <w:rPr>
          <w:szCs w:val="24"/>
        </w:rPr>
        <w:t>Andre forhold som er spesifikke for prosjektet</w:t>
      </w:r>
      <w:r>
        <w:rPr>
          <w:szCs w:val="24"/>
        </w:rPr>
        <w:br/>
      </w:r>
    </w:p>
    <w:p w14:paraId="61E9A283" w14:textId="77777777" w:rsidR="00B86193" w:rsidRDefault="00B86193" w:rsidP="00B86193"/>
    <w:p w14:paraId="02FDDF8C" w14:textId="77777777" w:rsidR="009F2F90" w:rsidRDefault="009F2F90" w:rsidP="009F2F90">
      <w:pPr>
        <w:pStyle w:val="Heading1"/>
      </w:pPr>
      <w:bookmarkStart w:id="0" w:name="_Ref125541623"/>
      <w:r>
        <w:t>Direkte klima-, energi- og effektresultater fra prosjektet</w:t>
      </w:r>
      <w:bookmarkEnd w:id="0"/>
    </w:p>
    <w:p w14:paraId="6075B12F" w14:textId="77777777" w:rsidR="009F2F90" w:rsidRPr="00B70218" w:rsidRDefault="009F2F90" w:rsidP="009F2F90">
      <w:r>
        <w:t>Dette er effekter som kan kvantifiseres, kontraktsfestes og som er direkte under søkerens kontroll.</w:t>
      </w:r>
    </w:p>
    <w:p w14:paraId="1E1B422D" w14:textId="77777777" w:rsidR="009F2F90" w:rsidRDefault="009F2F90" w:rsidP="009F2F90">
      <w:pPr>
        <w:pStyle w:val="Heading2"/>
      </w:pPr>
      <w:r>
        <w:t>Klimaresultat fra prosjektet</w:t>
      </w:r>
    </w:p>
    <w:p w14:paraId="16C68A9F" w14:textId="77777777" w:rsidR="009F2F90" w:rsidRDefault="009F2F90" w:rsidP="009F2F90">
      <w:r>
        <w:t>Dersom prosjektet innebærer investering i en løsning som kutter utslipp i scope 1 (bedriftens direkte utslipp) skal denne utslippsreduksjonen forklares og kvantifiseres.</w:t>
      </w:r>
      <w:r>
        <w:rPr>
          <w:rStyle w:val="FootnoteReference"/>
        </w:rPr>
        <w:footnoteReference w:id="2"/>
      </w:r>
      <w:r>
        <w:t xml:space="preserve"> </w:t>
      </w:r>
    </w:p>
    <w:p w14:paraId="59C0BA2C" w14:textId="77777777" w:rsidR="009F2F90" w:rsidRDefault="009F2F90" w:rsidP="009F2F90">
      <w:pPr>
        <w:pStyle w:val="Heading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1E2DDD29" w:rsidR="009F2F90" w:rsidRDefault="0066317E" w:rsidP="009F2F90">
      <w:r>
        <w:t>Beskriv også eventuelle økninger i elektrisitetsforbruk, f.eks. som resultat av ko</w:t>
      </w:r>
      <w:r w:rsidR="009F2F90">
        <w:t>nvertering fra fossile energibærere</w:t>
      </w:r>
      <w:r>
        <w:t>. Dette teller ikke inn i det kontraktsfestede energiresultatet.</w:t>
      </w:r>
    </w:p>
    <w:p w14:paraId="5AB7F20F" w14:textId="77777777" w:rsidR="009F2F90" w:rsidRDefault="009F2F90" w:rsidP="009F2F90">
      <w:pPr>
        <w:pStyle w:val="Heading2"/>
      </w:pPr>
      <w:r w:rsidRPr="434F5313">
        <w:t>Effekt- og fleksibilitetsre</w:t>
      </w:r>
      <w:r>
        <w:t>s</w:t>
      </w:r>
      <w:r w:rsidRPr="434F5313">
        <w:t>ultat fra prosjektet</w:t>
      </w:r>
    </w:p>
    <w:p w14:paraId="1B4D6FAA" w14:textId="77777777" w:rsidR="00C5648F" w:rsidRDefault="009F2F90" w:rsidP="009F2F90">
      <w:r w:rsidRPr="00535E09">
        <w:t xml:space="preserve">Dersom prosjektet innebærer investering i en løsning som påvirker effektbehovet skal dette forklares og kvantifiseres. </w:t>
      </w:r>
    </w:p>
    <w:p w14:paraId="5DCDFF9E" w14:textId="04F57818" w:rsidR="009F2F90" w:rsidRDefault="009F2F90" w:rsidP="009F2F90">
      <w:r w:rsidRPr="00535E09">
        <w:t xml:space="preserve">Noen prosjekt vil kunne frigjøre effekt </w:t>
      </w:r>
      <w:r w:rsidR="00C5648F">
        <w:t>(fleksibilitet)</w:t>
      </w:r>
      <w:r w:rsidRPr="00535E09">
        <w:t xml:space="preserve"> i perioder. Om prosjektet tilgjengeliggjør fleksibilitet skal effekt og prosjektert varlighet (ms, s, m, time, sesong) oppgis.</w:t>
      </w:r>
      <w:r>
        <w:t xml:space="preserve"> </w:t>
      </w:r>
    </w:p>
    <w:p w14:paraId="3D3476A0" w14:textId="3E131294" w:rsidR="00A3214E" w:rsidRPr="003404F7" w:rsidRDefault="00A3214E" w:rsidP="00857227">
      <w:pPr>
        <w:pStyle w:val="Heading1"/>
      </w:pPr>
      <w:r w:rsidRPr="003404F7">
        <w:t>Teknologi- og markedsstatus (maks. 2 sider)</w:t>
      </w:r>
    </w:p>
    <w:p w14:paraId="4086804D" w14:textId="324543F8" w:rsidR="00176C5D" w:rsidRDefault="00176C5D" w:rsidP="00857227">
      <w:pPr>
        <w:pStyle w:val="Heading2"/>
      </w:pPr>
      <w:r>
        <w:t>Teknologistatus i søkerens virksomhet</w:t>
      </w:r>
    </w:p>
    <w:p w14:paraId="13F9EEAD" w14:textId="60185194" w:rsidR="00176C5D" w:rsidRDefault="00176C5D" w:rsidP="00176C5D">
      <w:r>
        <w:t xml:space="preserve">Beskriv </w:t>
      </w:r>
      <w:r w:rsidRPr="00AF5AD4">
        <w:t xml:space="preserve">status </w:t>
      </w:r>
      <w:r w:rsidRPr="00857227">
        <w:rPr>
          <w:i/>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otnoteReference"/>
          <w:szCs w:val="20"/>
        </w:rPr>
        <w:footnoteReference w:id="3"/>
      </w:r>
      <w:r w:rsidRPr="000A41EC">
        <w:rPr>
          <w:szCs w:val="20"/>
        </w:rPr>
        <w:t>)</w:t>
      </w:r>
    </w:p>
    <w:p w14:paraId="6422F39F" w14:textId="537393CD" w:rsidR="00176C5D" w:rsidRDefault="00176C5D" w:rsidP="00176C5D">
      <w:r>
        <w:t>Beskriv eventuelle nylige foranliggende forsknings-, test- eller demonstrasjonsaktiviteter som prosjektet bygger på. Hvis prosjektet bygger på tidligere prosjekter – hvilke resultater har tidligere prosjekter gitt?</w:t>
      </w:r>
    </w:p>
    <w:p w14:paraId="411780E8" w14:textId="4960CB95" w:rsidR="00176C5D" w:rsidRDefault="00176C5D" w:rsidP="00857227">
      <w:pPr>
        <w:pStyle w:val="Heading2"/>
      </w:pPr>
      <w:r>
        <w:t>Teknologistatus i markedet</w:t>
      </w:r>
    </w:p>
    <w:p w14:paraId="4F511308" w14:textId="77777777" w:rsidR="003404F7" w:rsidRDefault="003404F7" w:rsidP="00857227">
      <w:pPr>
        <w:pStyle w:val="Heading3"/>
      </w:pPr>
      <w:r>
        <w:t>Konkurrerende løsninger (andre måter å løse samme problem på)</w:t>
      </w:r>
    </w:p>
    <w:p w14:paraId="0B7422A2" w14:textId="77777777" w:rsidR="002A40DB" w:rsidRDefault="003404F7" w:rsidP="003404F7">
      <w:r>
        <w:t xml:space="preserve">Beskriv viktige konkurrerende teknologier eller løsninger (beste tilgjengelige teknologi). </w:t>
      </w:r>
    </w:p>
    <w:p w14:paraId="55CFBDDB" w14:textId="69A918F4" w:rsidR="00C60410" w:rsidRDefault="000F02E5" w:rsidP="00857227">
      <w:pPr>
        <w:pStyle w:val="Heading3"/>
      </w:pPr>
      <w:r>
        <w:t>Teknologien som skal benyttes i prosjektet</w:t>
      </w:r>
    </w:p>
    <w:p w14:paraId="20B7A441" w14:textId="1590245D" w:rsidR="00A3214E" w:rsidRDefault="00A3214E" w:rsidP="00A3214E">
      <w:pPr>
        <w:rPr>
          <w:szCs w:val="20"/>
        </w:rPr>
      </w:pPr>
      <w:r>
        <w:rPr>
          <w:szCs w:val="20"/>
        </w:rPr>
        <w:t xml:space="preserve">Beskriv kort dagens status </w:t>
      </w:r>
      <w:r w:rsidR="00176C5D" w:rsidRPr="00857227">
        <w:rPr>
          <w:i/>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otnoteReference"/>
          <w:szCs w:val="20"/>
        </w:rPr>
        <w:footnoteReference w:id="4"/>
      </w:r>
      <w:r w:rsidRPr="000A41EC">
        <w:rPr>
          <w:szCs w:val="20"/>
        </w:rPr>
        <w:t>)</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14:paraId="72E73556" w14:textId="77777777" w:rsidR="002A6E08" w:rsidRDefault="002A6E08" w:rsidP="002A6E08">
      <w:r>
        <w:t xml:space="preserve">Få tydelig fram hvordan løsningen som inngår i dette prosjektet skiller seg fra beste tilgjengelige teknologi som finnes på markedet. </w:t>
      </w:r>
    </w:p>
    <w:p w14:paraId="37884F14" w14:textId="77777777" w:rsidR="00F01166" w:rsidRDefault="00F01166" w:rsidP="00F01166">
      <w:pPr>
        <w:pStyle w:val="Heading1"/>
        <w:rPr>
          <w:rStyle w:val="BodyTextChar"/>
        </w:rPr>
      </w:pPr>
      <w:r w:rsidRPr="00FE16E4">
        <w:rPr>
          <w:rStyle w:val="BodyTextChar"/>
        </w:rPr>
        <w:t>Spredningspotensial</w:t>
      </w:r>
    </w:p>
    <w:p w14:paraId="19C3CD52" w14:textId="088E4468" w:rsidR="00D75F2F" w:rsidRDefault="00D75F2F" w:rsidP="00857227">
      <w:pPr>
        <w:pStyle w:val="Heading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internasjonalt, f.eks:</w:t>
      </w:r>
    </w:p>
    <w:p w14:paraId="57B57650" w14:textId="7E304A8A" w:rsidR="008571BF" w:rsidRPr="00544E27" w:rsidRDefault="008571BF" w:rsidP="00557C55">
      <w:pPr>
        <w:pStyle w:val="ListParagraph"/>
        <w:widowControl w:val="0"/>
        <w:numPr>
          <w:ilvl w:val="0"/>
          <w:numId w:val="21"/>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557C55">
      <w:pPr>
        <w:pStyle w:val="ListParagraph"/>
        <w:widowControl w:val="0"/>
        <w:numPr>
          <w:ilvl w:val="0"/>
          <w:numId w:val="21"/>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557C55">
      <w:pPr>
        <w:pStyle w:val="ListParagraph"/>
        <w:widowControl w:val="0"/>
        <w:numPr>
          <w:ilvl w:val="0"/>
          <w:numId w:val="21"/>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14:paraId="1CF9E16B" w14:textId="77777777" w:rsidR="00F01166" w:rsidRPr="002939E9" w:rsidRDefault="00F01166" w:rsidP="00557C55">
      <w:pPr>
        <w:pStyle w:val="ListParagraph"/>
        <w:widowControl w:val="0"/>
        <w:numPr>
          <w:ilvl w:val="0"/>
          <w:numId w:val="21"/>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557C55">
      <w:pPr>
        <w:pStyle w:val="ListParagraph"/>
        <w:widowControl w:val="0"/>
        <w:numPr>
          <w:ilvl w:val="0"/>
          <w:numId w:val="21"/>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575DDD6" w14:textId="23D373EA" w:rsidR="00F01166" w:rsidRDefault="00544E27" w:rsidP="00557C55">
      <w:pPr>
        <w:pStyle w:val="ListParagraph"/>
        <w:widowControl w:val="0"/>
        <w:numPr>
          <w:ilvl w:val="0"/>
          <w:numId w:val="21"/>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 xml:space="preserve">il lisensiering av teknologien </w:t>
      </w:r>
      <w:r>
        <w:rPr>
          <w:szCs w:val="20"/>
        </w:rPr>
        <w:t>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820C846" w14:textId="77777777" w:rsidR="00FC0318" w:rsidRDefault="00FC0318" w:rsidP="00FF5BCF">
      <w:pPr>
        <w:pStyle w:val="ListParagraph"/>
        <w:widowControl w:val="0"/>
        <w:tabs>
          <w:tab w:val="left" w:pos="2116"/>
          <w:tab w:val="left" w:pos="2118"/>
          <w:tab w:val="left" w:pos="7031"/>
        </w:tabs>
        <w:autoSpaceDE w:val="0"/>
        <w:autoSpaceDN w:val="0"/>
        <w:spacing w:before="18" w:after="0" w:line="240" w:lineRule="auto"/>
        <w:contextualSpacing w:val="0"/>
        <w:rPr>
          <w:szCs w:val="20"/>
        </w:rPr>
      </w:pPr>
    </w:p>
    <w:p w14:paraId="5CDE95C1" w14:textId="4BAA1A10" w:rsidR="00D75F2F" w:rsidRDefault="00D75F2F" w:rsidP="00D75F2F">
      <w:pPr>
        <w:widowControl w:val="0"/>
        <w:tabs>
          <w:tab w:val="left" w:pos="2116"/>
          <w:tab w:val="left" w:pos="2118"/>
          <w:tab w:val="left" w:pos="7031"/>
        </w:tabs>
        <w:autoSpaceDE w:val="0"/>
        <w:autoSpaceDN w:val="0"/>
        <w:spacing w:before="18" w:after="0" w:line="240" w:lineRule="auto"/>
        <w:rPr>
          <w:szCs w:val="20"/>
        </w:rPr>
      </w:pPr>
    </w:p>
    <w:p w14:paraId="57B6A91C" w14:textId="185C3E12" w:rsidR="00D75F2F" w:rsidRPr="00D75F2F" w:rsidRDefault="00D75F2F" w:rsidP="00857227">
      <w:pPr>
        <w:pStyle w:val="Heading2"/>
      </w:pPr>
      <w:r>
        <w:t>Fremtidig konkurransekraft</w:t>
      </w:r>
    </w:p>
    <w:p w14:paraId="5AF41CD3" w14:textId="417EC796" w:rsidR="00036EB8" w:rsidRDefault="00036EB8" w:rsidP="00036EB8">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14:paraId="6E514D03" w14:textId="77777777" w:rsidR="002603F6" w:rsidRDefault="002603F6" w:rsidP="002603F6">
      <w:pPr>
        <w:rPr>
          <w:color w:val="auto"/>
        </w:rPr>
      </w:pPr>
      <w:r w:rsidRPr="003F0339">
        <w:rPr>
          <w:color w:val="auto"/>
        </w:rPr>
        <w:t>Hvilke deler av løsningen har potensiale for videre kostnadsreduksjoner, og hvor stor andel av den totale kostnaden vil det påvirke?</w:t>
      </w:r>
    </w:p>
    <w:p w14:paraId="5D68A47C" w14:textId="77777777" w:rsidR="0031488C" w:rsidRPr="0031488C" w:rsidRDefault="0031488C" w:rsidP="0031488C">
      <w:r w:rsidRPr="0031488C">
        <w:t xml:space="preserve">Estimér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14:paraId="2FE77725" w14:textId="7553882D" w:rsidR="00036EB8" w:rsidRDefault="00036EB8" w:rsidP="00036EB8">
      <w:r w:rsidRPr="0031488C">
        <w:t>Hva er n</w:t>
      </w:r>
      <w:r>
        <w:t>ødvendig utvikling og endring for teknologien</w:t>
      </w:r>
      <w:r w:rsidR="00AC06E6">
        <w:t xml:space="preserve"> (teknologisk eller kostnadsmessig)</w:t>
      </w:r>
      <w:r>
        <w:t>, CO</w:t>
      </w:r>
      <w:r w:rsidRPr="2E967A7B">
        <w:rPr>
          <w:vertAlign w:val="subscript"/>
        </w:rPr>
        <w:t>2</w:t>
      </w:r>
      <w:r>
        <w:t xml:space="preserve">-priser, </w:t>
      </w:r>
      <w:r w:rsidR="00AC06E6">
        <w:t xml:space="preserve">regulatoriske endringer, andre politisk satte </w:t>
      </w:r>
      <w:r>
        <w:t>rammebetingelser og/eller i markedet for å oppnå lønnsomhet</w:t>
      </w:r>
      <w:r w:rsidR="002603F6">
        <w:t xml:space="preserve"> og for å kunne realisere markedspotensialet</w:t>
      </w:r>
      <w:r>
        <w:t xml:space="preserve">? Oppgi konkrete tall og fakta. </w:t>
      </w:r>
    </w:p>
    <w:p w14:paraId="08BBB40F" w14:textId="4B598B08" w:rsidR="00F2727A" w:rsidRPr="0031488C" w:rsidRDefault="002603F6" w:rsidP="00F2727A">
      <w:r>
        <w:t xml:space="preserve">Underbygg </w:t>
      </w:r>
      <w:r w:rsidR="00F2727A" w:rsidRPr="0031488C">
        <w:t xml:space="preserve">med kvantitativ dokumentasjon så langt det er mulig. </w:t>
      </w:r>
      <w:r>
        <w:t xml:space="preserve">Henvis tydelig til hvor opplysningene er hentet fra. </w:t>
      </w:r>
      <w:r w:rsidR="00F2727A" w:rsidRPr="0031488C">
        <w:t xml:space="preserve">Dette gjelder også den forventede kostnadsutviklingen for teknologien videre. </w:t>
      </w:r>
    </w:p>
    <w:p w14:paraId="269CA335" w14:textId="77777777" w:rsidR="00F01166" w:rsidRPr="007304F3" w:rsidRDefault="00F01166" w:rsidP="00F01166">
      <w:pPr>
        <w:pStyle w:val="Heading2"/>
      </w:pPr>
      <w:r w:rsidRPr="007304F3">
        <w:t>Effekt av dette prosjektet</w:t>
      </w:r>
    </w:p>
    <w:p w14:paraId="622DEF49" w14:textId="35D0C4D5" w:rsidR="00F01166" w:rsidRDefault="00F01166" w:rsidP="00F01166">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i/>
        </w:rPr>
        <w:t>dette prosjektet</w:t>
      </w:r>
      <w:r w:rsidRPr="006E42EB">
        <w:rPr>
          <w:bCs/>
        </w:rPr>
        <w:t xml:space="preserve"> bidra til å ta ned risikoen eller kostnaden for andre aktører som kan bruke samme løsning? </w:t>
      </w:r>
    </w:p>
    <w:p w14:paraId="34157BCE" w14:textId="77777777" w:rsidR="00F66881" w:rsidRDefault="00F66881" w:rsidP="00F01166">
      <w:pPr>
        <w:widowControl w:val="0"/>
        <w:tabs>
          <w:tab w:val="left" w:pos="2116"/>
          <w:tab w:val="left" w:pos="2118"/>
          <w:tab w:val="left" w:pos="7031"/>
        </w:tabs>
        <w:autoSpaceDE w:val="0"/>
        <w:autoSpaceDN w:val="0"/>
        <w:spacing w:before="18" w:after="0" w:line="240" w:lineRule="auto"/>
        <w:rPr>
          <w:bCs/>
        </w:rPr>
      </w:pPr>
    </w:p>
    <w:p w14:paraId="1741A4DB" w14:textId="77777777" w:rsidR="00F01166" w:rsidRDefault="00F01166" w:rsidP="00F01166">
      <w:pPr>
        <w:widowControl w:val="0"/>
        <w:tabs>
          <w:tab w:val="left" w:pos="2116"/>
          <w:tab w:val="left" w:pos="2118"/>
          <w:tab w:val="left" w:pos="7031"/>
        </w:tabs>
        <w:autoSpaceDE w:val="0"/>
        <w:autoSpaceDN w:val="0"/>
        <w:spacing w:before="18" w:after="0" w:line="240" w:lineRule="auto"/>
        <w:rPr>
          <w:bCs/>
        </w:rPr>
      </w:pPr>
    </w:p>
    <w:p w14:paraId="66204B79" w14:textId="034152EA" w:rsidR="00A3214E" w:rsidRDefault="00A3214E" w:rsidP="008562DD">
      <w:pPr>
        <w:pStyle w:val="Heading1"/>
      </w:pPr>
      <w:r>
        <w:t xml:space="preserve">Prosjektets </w:t>
      </w:r>
      <w:r w:rsidRPr="008562DD">
        <w:t>bidrag</w:t>
      </w:r>
      <w:r>
        <w:t xml:space="preserve"> til </w:t>
      </w:r>
      <w:r w:rsidR="007351F6">
        <w:t>omstillingen til lavutslippssamfunnet</w:t>
      </w:r>
      <w:r>
        <w:t xml:space="preserve"> </w:t>
      </w:r>
    </w:p>
    <w:p w14:paraId="25073489" w14:textId="1DDB414D" w:rsidR="000A389A" w:rsidRDefault="00351276" w:rsidP="0031488C">
      <w:pPr>
        <w:rPr>
          <w:rStyle w:val="cf01"/>
          <w:rFonts w:asciiTheme="minorHAnsi" w:hAnsiTheme="minorHAnsi"/>
        </w:rPr>
      </w:pPr>
      <w:r>
        <w:t>F</w:t>
      </w:r>
      <w:r w:rsidRPr="00512D3D">
        <w:t xml:space="preserve">ormålet med </w:t>
      </w:r>
      <w:r>
        <w:t>Enovas teknologiprogrammer</w:t>
      </w:r>
      <w:r w:rsidRPr="00512D3D">
        <w:t xml:space="preserve"> er å </w:t>
      </w:r>
      <w:r>
        <w:t xml:space="preserve">fremskynde teknologiutvikling og innovasjon som kan bidra til utslippsreduksjoner frem mot lavutslippssamfunnet i 2050. </w:t>
      </w:r>
      <w:r w:rsidR="006C5E5C">
        <w:t xml:space="preserve">Dette kan innebære både teknologier som direkte reduserer utslipp, </w:t>
      </w:r>
      <w:r w:rsidR="001B7C2E">
        <w:t xml:space="preserve">samt teknologier som bidrar til et mer fornybart, fleksibelt og effektivt energisystem. </w:t>
      </w:r>
      <w:r w:rsidR="001B7C2E">
        <w:rPr>
          <w:rStyle w:val="cf01"/>
          <w:rFonts w:asciiTheme="minorHAnsi" w:hAnsiTheme="minorHAnsi"/>
        </w:rPr>
        <w:t>Det må tydelig fremkomme av søknaden</w:t>
      </w:r>
      <w:r w:rsidR="000A389A" w:rsidRPr="008562DD">
        <w:rPr>
          <w:rStyle w:val="cf01"/>
          <w:rFonts w:asciiTheme="minorHAnsi" w:hAnsiTheme="minorHAnsi"/>
        </w:rPr>
        <w:t xml:space="preserve"> hvordan teknologien/løsningen kan bidra til omstillingen til lavutslippssamfunnet.</w:t>
      </w:r>
    </w:p>
    <w:p w14:paraId="6E269B5E" w14:textId="132F6AB1" w:rsidR="002C1B45" w:rsidRPr="00187014" w:rsidRDefault="002C1B45" w:rsidP="002C1B45">
      <w:pPr>
        <w:pStyle w:val="Heading2"/>
      </w:pPr>
      <w:r>
        <w:t>Påvirkning på LCOP</w:t>
      </w:r>
      <w:r w:rsidR="0049679E">
        <w:t xml:space="preserve"> og teknisk potensial for teknologien</w:t>
      </w:r>
    </w:p>
    <w:p w14:paraId="0D01421C" w14:textId="348C5AF6" w:rsidR="00417ACE" w:rsidRDefault="00417ACE" w:rsidP="00417ACE">
      <w:pPr>
        <w:pStyle w:val="BodyText"/>
        <w:rPr>
          <w:rStyle w:val="cf01"/>
          <w:rFonts w:asciiTheme="minorHAnsi" w:hAnsiTheme="minorHAnsi"/>
        </w:rPr>
      </w:pPr>
      <w:r w:rsidRPr="008562DD">
        <w:rPr>
          <w:rStyle w:val="cf01"/>
          <w:rFonts w:asciiTheme="minorHAnsi" w:hAnsiTheme="minorHAnsi"/>
        </w:rPr>
        <w:t>Primært</w:t>
      </w:r>
      <w:r w:rsidR="00D518CB">
        <w:rPr>
          <w:rStyle w:val="cf01"/>
          <w:rFonts w:asciiTheme="minorHAnsi" w:hAnsiTheme="minorHAnsi"/>
        </w:rPr>
        <w:t xml:space="preserve"> skal</w:t>
      </w:r>
      <w:r w:rsidRPr="008562DD">
        <w:rPr>
          <w:rStyle w:val="cf01"/>
          <w:rFonts w:asciiTheme="minorHAnsi" w:hAnsiTheme="minorHAnsi"/>
        </w:rPr>
        <w:t xml:space="preserve"> </w:t>
      </w:r>
      <w:r w:rsidR="005C3F1E">
        <w:rPr>
          <w:rStyle w:val="cf01"/>
          <w:rFonts w:asciiTheme="minorHAnsi" w:hAnsiTheme="minorHAnsi"/>
        </w:rPr>
        <w:t xml:space="preserve">bidraget </w:t>
      </w:r>
      <w:r w:rsidRPr="008562DD">
        <w:rPr>
          <w:rStyle w:val="cf01"/>
          <w:rFonts w:asciiTheme="minorHAnsi" w:hAnsiTheme="minorHAnsi"/>
        </w:rPr>
        <w:t xml:space="preserve">synliggjøres gjennom </w:t>
      </w:r>
      <w:r>
        <w:rPr>
          <w:rStyle w:val="cf01"/>
          <w:rFonts w:asciiTheme="minorHAnsi" w:hAnsiTheme="minorHAnsi"/>
        </w:rPr>
        <w:t>hvordan teknologien i prosjektet bidrar til å redusere kostnaden for å produsere den aktuelle energibæreren, eventuelt redusere kostnadene for å prosessere og bringe energibæreren frem til sluttbruker hvor dette er aktuel</w:t>
      </w:r>
      <w:r w:rsidR="009D0824">
        <w:rPr>
          <w:rStyle w:val="cf01"/>
          <w:rFonts w:asciiTheme="minorHAnsi" w:hAnsiTheme="minorHAnsi"/>
        </w:rPr>
        <w:t>t</w:t>
      </w:r>
      <w:r w:rsidR="0069365D">
        <w:rPr>
          <w:rStyle w:val="cf01"/>
          <w:rFonts w:asciiTheme="minorHAnsi" w:hAnsiTheme="minorHAnsi"/>
        </w:rPr>
        <w:t>. Dette skal synliggjøres gjennom:</w:t>
      </w:r>
      <w:r>
        <w:rPr>
          <w:rStyle w:val="cf01"/>
          <w:rFonts w:asciiTheme="minorHAnsi" w:hAnsiTheme="minorHAnsi"/>
        </w:rPr>
        <w:t xml:space="preserve"> </w:t>
      </w:r>
    </w:p>
    <w:p w14:paraId="556CA750" w14:textId="6B3D73B8" w:rsidR="002C1B45" w:rsidRPr="00A56976" w:rsidRDefault="002C1B45" w:rsidP="002C1B45">
      <w:pPr>
        <w:pStyle w:val="ListParagraph"/>
        <w:numPr>
          <w:ilvl w:val="0"/>
          <w:numId w:val="27"/>
        </w:numPr>
      </w:pPr>
      <w:r w:rsidRPr="003007BA">
        <w:rPr>
          <w:i/>
          <w:iCs/>
        </w:rPr>
        <w:t xml:space="preserve">Den relative </w:t>
      </w:r>
      <w:r>
        <w:rPr>
          <w:i/>
          <w:iCs/>
        </w:rPr>
        <w:t xml:space="preserve">og absolutte </w:t>
      </w:r>
      <w:r w:rsidRPr="003007BA">
        <w:rPr>
          <w:i/>
          <w:iCs/>
        </w:rPr>
        <w:t>endringen i LCO</w:t>
      </w:r>
      <w:r>
        <w:rPr>
          <w:i/>
          <w:iCs/>
        </w:rPr>
        <w:t>P</w:t>
      </w:r>
      <w:r w:rsidR="00D8472F">
        <w:rPr>
          <w:rStyle w:val="FootnoteReference"/>
        </w:rPr>
        <w:footnoteReference w:id="5"/>
      </w:r>
      <w:r w:rsidR="009D0824">
        <w:rPr>
          <w:i/>
          <w:iCs/>
        </w:rPr>
        <w:t xml:space="preserve"> </w:t>
      </w:r>
      <w:r w:rsidR="009D0824">
        <w:rPr>
          <w:rStyle w:val="cf01"/>
          <w:rFonts w:asciiTheme="minorHAnsi" w:hAnsiTheme="minorHAnsi"/>
        </w:rPr>
        <w:t>(levelised cost of product</w:t>
      </w:r>
      <w:r w:rsidR="0035534C">
        <w:rPr>
          <w:rStyle w:val="cf01"/>
          <w:rFonts w:asciiTheme="minorHAnsi" w:hAnsiTheme="minorHAnsi"/>
        </w:rPr>
        <w:t>)</w:t>
      </w:r>
      <w:r>
        <w:t>, sett i forhold til sammenliknbare kommersielt tilgjengelige løsninger</w:t>
      </w:r>
      <w:r w:rsidRPr="003007BA">
        <w:rPr>
          <w:i/>
          <w:iCs/>
        </w:rPr>
        <w:t xml:space="preserve"> </w:t>
      </w:r>
    </w:p>
    <w:p w14:paraId="32E2A870" w14:textId="77777777" w:rsidR="00933717" w:rsidRPr="000A389A" w:rsidRDefault="00933717" w:rsidP="00696FBE">
      <w:r w:rsidRPr="004C0525">
        <w:t xml:space="preserve">Se </w:t>
      </w:r>
      <w:r w:rsidRPr="00933717">
        <w:rPr>
          <w:i/>
          <w:iCs/>
        </w:rPr>
        <w:t>Veileder for søkere</w:t>
      </w:r>
      <w:r w:rsidRPr="004C0525">
        <w:t xml:space="preserve"> for nærmere beskrivelse av beregningsmetode.</w:t>
      </w:r>
    </w:p>
    <w:p w14:paraId="5EC08A6F" w14:textId="1664B02C" w:rsidR="000131A4" w:rsidRDefault="005520B9" w:rsidP="00696FBE">
      <w:r>
        <w:rPr>
          <w:i/>
          <w:iCs/>
        </w:rPr>
        <w:t>I tillegg skal t</w:t>
      </w:r>
      <w:r w:rsidR="002C1B45" w:rsidRPr="005520B9">
        <w:rPr>
          <w:i/>
          <w:iCs/>
        </w:rPr>
        <w:t>eknisk potensial</w:t>
      </w:r>
      <w:r w:rsidR="002C1B45">
        <w:t xml:space="preserve"> i Norge og/eller internasjonalt </w:t>
      </w:r>
      <w:r w:rsidR="00933717">
        <w:t>for bruk</w:t>
      </w:r>
      <w:r w:rsidR="002C1B45">
        <w:t xml:space="preserve"> av denne teknologien</w:t>
      </w:r>
      <w:r>
        <w:t xml:space="preserve"> beskrives.</w:t>
      </w:r>
      <w:r w:rsidR="00326218">
        <w:t xml:space="preserve"> </w:t>
      </w:r>
      <w:r w:rsidR="00A46860">
        <w:t>Dette innebærer det maksimale teoretiske markedsvolumet for teknologien, dvs. hvor stort potensialet for bruken av denne teknologien er i markedet i Norge og internasjonalt, om den ble tatt i bruk over alle konkurrerende teknologier</w:t>
      </w:r>
      <w:r w:rsidR="00F75639">
        <w:t xml:space="preserve">. </w:t>
      </w:r>
      <w:r w:rsidR="001A59DF">
        <w:t>Om mulig skal markedspotensialet kvantifiseres for Norge, Europa og internasjonalt.</w:t>
      </w:r>
    </w:p>
    <w:p w14:paraId="3EA5CF87" w14:textId="77777777" w:rsidR="00FE16E4" w:rsidRPr="00FE16E4" w:rsidRDefault="00FE16E4" w:rsidP="003404F7">
      <w:pPr>
        <w:pStyle w:val="Heading2"/>
        <w:rPr>
          <w:rStyle w:val="Heading2Char"/>
          <w:b/>
        </w:rPr>
      </w:pPr>
      <w:r w:rsidRPr="00FE16E4">
        <w:rPr>
          <w:rStyle w:val="Heading2Char"/>
          <w:b/>
        </w:rPr>
        <w:t>Unngåtte klimagassutslipp</w:t>
      </w:r>
    </w:p>
    <w:p w14:paraId="3B9E7B8A" w14:textId="77777777" w:rsidR="00453531" w:rsidRPr="00F067CA" w:rsidRDefault="00453531" w:rsidP="00453531">
      <w:pPr>
        <w:pStyle w:val="BodyText"/>
        <w:rPr>
          <w:rFonts w:asciiTheme="majorHAnsi" w:eastAsiaTheme="majorEastAsia" w:hAnsiTheme="majorHAnsi" w:cstheme="majorBidi"/>
          <w:b/>
          <w:szCs w:val="26"/>
        </w:rPr>
      </w:pPr>
      <w:r w:rsidRPr="00F067CA">
        <w:rPr>
          <w:rStyle w:val="cf01"/>
          <w:rFonts w:asciiTheme="minorHAnsi" w:hAnsiTheme="minorHAnsi"/>
        </w:rPr>
        <w:t>Om teknologien primært bidrar til å produsere en energibærer med lavere eller uten utslipp</w:t>
      </w:r>
      <w:r w:rsidRPr="00F067CA">
        <w:rPr>
          <w:rStyle w:val="FootnoteReference"/>
          <w:rFonts w:cs="Segoe UI"/>
          <w:color w:val="2B292A"/>
        </w:rPr>
        <w:footnoteReference w:id="6"/>
      </w:r>
      <w:r w:rsidRPr="00F067CA">
        <w:rPr>
          <w:rStyle w:val="cf01"/>
          <w:rFonts w:asciiTheme="minorHAnsi" w:hAnsiTheme="minorHAnsi"/>
        </w:rPr>
        <w:t xml:space="preserve">, skal man synliggjøre hvilke unngåtte klimagassutslipp teknologien i prosjektet kan bidra til. </w:t>
      </w:r>
      <w:r w:rsidRPr="00F067CA">
        <w:t>For slike teknologier er det ikke et krav at teknologien også gir et bidrag til reduksjon i LCOP for den relevante energibæreren.</w:t>
      </w:r>
    </w:p>
    <w:p w14:paraId="481223AA" w14:textId="77777777" w:rsidR="00E033CA" w:rsidRDefault="00A3214E" w:rsidP="008562DD">
      <w:pPr>
        <w:pStyle w:val="BodyText"/>
        <w:rPr>
          <w:color w:val="auto"/>
        </w:rPr>
      </w:pPr>
      <w:r w:rsidRPr="00F067CA">
        <w:rPr>
          <w:rStyle w:val="cf01"/>
          <w:rFonts w:asciiTheme="minorHAnsi" w:hAnsiTheme="minorHAnsi"/>
        </w:rPr>
        <w:t xml:space="preserve">I prioriteringen av prosjekter vektlegges de samlede (direkte og indirekte, positive og evt. negative) klimaeffekter </w:t>
      </w:r>
      <w:r w:rsidR="00F821AD" w:rsidRPr="00F067CA">
        <w:rPr>
          <w:rStyle w:val="cf01"/>
          <w:rFonts w:asciiTheme="minorHAnsi" w:hAnsiTheme="minorHAnsi"/>
        </w:rPr>
        <w:t>teknologien/</w:t>
      </w:r>
      <w:r w:rsidRPr="00F067CA">
        <w:rPr>
          <w:rStyle w:val="cf01"/>
          <w:rFonts w:asciiTheme="minorHAnsi" w:hAnsiTheme="minorHAnsi"/>
        </w:rPr>
        <w:t>løsningen kan gi når man sammenligner</w:t>
      </w:r>
      <w:r w:rsidRPr="00F067CA">
        <w:rPr>
          <w:color w:val="auto"/>
        </w:rPr>
        <w:t xml:space="preserve"> med beste tilgjengelige teknologi i den aktuelle bransjen. Dette skal forklares</w:t>
      </w:r>
      <w:r w:rsidRPr="008562DD">
        <w:rPr>
          <w:color w:val="auto"/>
        </w:rPr>
        <w:t xml:space="preserve"> i tekst her, og også redegjøres for i Excel-malen for unngåtte klimagassutslipp (scope 1-3). For pilotprosjekter skal det redegjøres for størrelsene i besparelse når teknologien tas i bruk i full skala. </w:t>
      </w:r>
    </w:p>
    <w:p w14:paraId="0C59BF69" w14:textId="0CBF274A" w:rsidR="00A3214E" w:rsidRPr="00857227" w:rsidRDefault="00F821AD" w:rsidP="008562DD">
      <w:pPr>
        <w:pStyle w:val="BodyText"/>
        <w:rPr>
          <w:i/>
          <w:color w:val="auto"/>
          <w:sz w:val="22"/>
        </w:rPr>
      </w:pPr>
      <w:r w:rsidRPr="00857227">
        <w:rPr>
          <w:i/>
          <w:color w:val="auto"/>
        </w:rPr>
        <w:t xml:space="preserve">Merk at dette </w:t>
      </w:r>
      <w:r w:rsidR="00583025">
        <w:rPr>
          <w:i/>
          <w:iCs/>
          <w:color w:val="auto"/>
        </w:rPr>
        <w:t xml:space="preserve">klimaresultatet </w:t>
      </w:r>
      <w:r w:rsidDel="00583025">
        <w:rPr>
          <w:i/>
          <w:color w:val="auto"/>
        </w:rPr>
        <w:t>ikke</w:t>
      </w:r>
      <w:r w:rsidRPr="00857227">
        <w:rPr>
          <w:i/>
          <w:color w:val="auto"/>
        </w:rPr>
        <w:t xml:space="preserve"> nødvendi</w:t>
      </w:r>
      <w:r w:rsidR="0063077C" w:rsidRPr="00857227">
        <w:rPr>
          <w:i/>
          <w:color w:val="auto"/>
        </w:rPr>
        <w:t>gvis vil være det samme som klimaresultatet fra prosjektet i</w:t>
      </w:r>
      <w:r w:rsidR="0063077C" w:rsidRPr="00857227" w:rsidDel="00E033CA">
        <w:rPr>
          <w:i/>
          <w:color w:val="auto"/>
        </w:rPr>
        <w:t xml:space="preserve"> </w:t>
      </w:r>
      <w:r w:rsidR="00E033CA" w:rsidRPr="00857227">
        <w:rPr>
          <w:i/>
          <w:color w:val="auto"/>
        </w:rPr>
        <w:t xml:space="preserve">Kapittel </w:t>
      </w:r>
      <w:r w:rsidR="00E033CA" w:rsidRPr="00857227">
        <w:rPr>
          <w:i/>
          <w:color w:val="auto"/>
        </w:rPr>
        <w:fldChar w:fldCharType="begin"/>
      </w:r>
      <w:r w:rsidR="00E033CA" w:rsidRPr="00857227">
        <w:rPr>
          <w:i/>
          <w:color w:val="auto"/>
        </w:rPr>
        <w:instrText xml:space="preserve"> REF _Ref125541623 \r \h </w:instrText>
      </w:r>
      <w:r w:rsidR="00E033CA">
        <w:rPr>
          <w:i/>
          <w:iCs/>
          <w:color w:val="auto"/>
        </w:rPr>
        <w:instrText xml:space="preserve"> \* MERGEFORMAT </w:instrText>
      </w:r>
      <w:r w:rsidR="00E033CA" w:rsidRPr="00857227">
        <w:rPr>
          <w:i/>
          <w:color w:val="auto"/>
        </w:rPr>
      </w:r>
      <w:r w:rsidR="00E033CA" w:rsidRPr="00857227">
        <w:rPr>
          <w:i/>
          <w:color w:val="auto"/>
        </w:rPr>
        <w:fldChar w:fldCharType="separate"/>
      </w:r>
      <w:r w:rsidR="00E033CA">
        <w:rPr>
          <w:i/>
          <w:color w:val="auto"/>
        </w:rPr>
        <w:t>5</w:t>
      </w:r>
      <w:r w:rsidR="00E033CA" w:rsidRPr="00857227">
        <w:rPr>
          <w:i/>
          <w:color w:val="auto"/>
        </w:rPr>
        <w:fldChar w:fldCharType="end"/>
      </w:r>
      <w:r w:rsidR="00E033CA" w:rsidRPr="00857227">
        <w:rPr>
          <w:i/>
          <w:color w:val="auto"/>
        </w:rPr>
        <w:t>. Dette er på grunn av at prosjekter kan ha ringvirkninger som ikke Enova kan kontraktsfeste med søker, men som allikevel kan ha betydning for vurderingen av prosjektet.</w:t>
      </w:r>
    </w:p>
    <w:p w14:paraId="6A10E234" w14:textId="77777777" w:rsidR="00A3214E" w:rsidRPr="008562DD" w:rsidRDefault="00A3214E" w:rsidP="008562DD">
      <w:pPr>
        <w:pStyle w:val="BodyText"/>
        <w:rPr>
          <w:color w:val="auto"/>
          <w:lang w:eastAsia="nb-NO"/>
        </w:rPr>
      </w:pPr>
      <w:r w:rsidRPr="008562DD">
        <w:rPr>
          <w:color w:val="auto"/>
          <w:lang w:eastAsia="nb-NO"/>
        </w:rPr>
        <w:t>Med den løsningen som foreslås i prosjektet vil vi altså vite:</w:t>
      </w:r>
    </w:p>
    <w:p w14:paraId="24C2D489" w14:textId="0C0748D8" w:rsidR="00A3214E" w:rsidRPr="008562DD" w:rsidRDefault="00A3214E" w:rsidP="00557C55">
      <w:pPr>
        <w:pStyle w:val="ListParagraph"/>
        <w:numPr>
          <w:ilvl w:val="0"/>
          <w:numId w:val="25"/>
        </w:numPr>
        <w:spacing w:after="280" w:line="280" w:lineRule="atLeast"/>
        <w:rPr>
          <w:color w:val="auto"/>
          <w:lang w:eastAsia="nb-NO"/>
        </w:rPr>
      </w:pPr>
      <w:r w:rsidRPr="008562DD">
        <w:rPr>
          <w:color w:val="auto"/>
        </w:rPr>
        <w:t xml:space="preserve">Hvor stor er den </w:t>
      </w:r>
      <w:r w:rsidRPr="004D2E70">
        <w:rPr>
          <w:i/>
          <w:color w:val="auto"/>
        </w:rPr>
        <w:t>absolutte</w:t>
      </w:r>
      <w:r w:rsidRPr="008562DD">
        <w:rPr>
          <w:color w:val="auto"/>
        </w:rPr>
        <w:t xml:space="preserve"> forbedringen sammenlignet med beste tilgjengelige teknologi? (tonn C</w:t>
      </w:r>
      <w:r w:rsidR="00436D28">
        <w:rPr>
          <w:color w:val="auto"/>
        </w:rPr>
        <w:t>O</w:t>
      </w:r>
      <w:r w:rsidRPr="008562DD">
        <w:rPr>
          <w:color w:val="auto"/>
          <w:vertAlign w:val="subscript"/>
        </w:rPr>
        <w:t xml:space="preserve">2 </w:t>
      </w:r>
      <w:r w:rsidRPr="008562DD">
        <w:rPr>
          <w:color w:val="auto"/>
        </w:rPr>
        <w:t>for et anlegg/fartøy/installasjon</w:t>
      </w:r>
      <w:r w:rsidR="00AC42DF">
        <w:rPr>
          <w:color w:val="auto"/>
        </w:rPr>
        <w:t xml:space="preserve"> i en typisk skala for bruk</w:t>
      </w:r>
      <w:r w:rsidRPr="008562DD">
        <w:rPr>
          <w:color w:val="auto"/>
        </w:rPr>
        <w:t>)</w:t>
      </w:r>
    </w:p>
    <w:p w14:paraId="3795AE34" w14:textId="77777777" w:rsidR="00A3214E" w:rsidRDefault="00A3214E" w:rsidP="00557C55">
      <w:pPr>
        <w:pStyle w:val="ListParagraph"/>
        <w:numPr>
          <w:ilvl w:val="0"/>
          <w:numId w:val="25"/>
        </w:numPr>
        <w:spacing w:after="280" w:line="280" w:lineRule="atLeast"/>
        <w:rPr>
          <w:color w:val="auto"/>
          <w:lang w:eastAsia="nb-NO"/>
        </w:rPr>
      </w:pPr>
      <w:r w:rsidRPr="00F16A72">
        <w:rPr>
          <w:color w:val="auto"/>
        </w:rPr>
        <w:t xml:space="preserve">Hvor stor er den </w:t>
      </w:r>
      <w:r w:rsidRPr="004D2E70">
        <w:rPr>
          <w:i/>
          <w:color w:val="auto"/>
        </w:rPr>
        <w:t>relative</w:t>
      </w:r>
      <w:r w:rsidRPr="00F16A72">
        <w:rPr>
          <w:color w:val="auto"/>
        </w:rPr>
        <w:t xml:space="preserve"> forbedringen (i prosent) sammenlignet med </w:t>
      </w:r>
      <w:r>
        <w:rPr>
          <w:color w:val="auto"/>
        </w:rPr>
        <w:t>beste tilgjengelige teknologi</w:t>
      </w:r>
      <w:r w:rsidRPr="00F16A72">
        <w:rPr>
          <w:color w:val="auto"/>
        </w:rPr>
        <w:t xml:space="preserve">? </w:t>
      </w:r>
    </w:p>
    <w:p w14:paraId="6568B614" w14:textId="2A631E7F" w:rsidR="00DD5F6E" w:rsidRPr="00DD5F6E" w:rsidRDefault="00A3214E" w:rsidP="00557C55">
      <w:pPr>
        <w:pStyle w:val="ListParagraph"/>
        <w:numPr>
          <w:ilvl w:val="0"/>
          <w:numId w:val="25"/>
        </w:numPr>
        <w:spacing w:after="280" w:line="280" w:lineRule="atLeast"/>
        <w:rPr>
          <w:color w:val="auto"/>
          <w:lang w:eastAsia="nb-NO"/>
        </w:rPr>
      </w:pPr>
      <w:r w:rsidRPr="004676AF">
        <w:rPr>
          <w:color w:val="auto"/>
        </w:rPr>
        <w:t xml:space="preserve">Hvor </w:t>
      </w:r>
      <w:r w:rsidR="00DD5F6E" w:rsidRPr="00DD5F6E">
        <w:rPr>
          <w:color w:val="auto"/>
        </w:rPr>
        <w:t xml:space="preserve">stort er det </w:t>
      </w:r>
      <w:r w:rsidR="00DD5F6E" w:rsidRPr="00DD5F6E">
        <w:rPr>
          <w:i/>
          <w:iCs/>
          <w:color w:val="auto"/>
        </w:rPr>
        <w:t>tekniske potensialet</w:t>
      </w:r>
      <w:r w:rsidR="00DD5F6E" w:rsidRPr="00DD5F6E">
        <w:rPr>
          <w:color w:val="auto"/>
        </w:rPr>
        <w:t xml:space="preserve"> for teknologien?</w:t>
      </w:r>
    </w:p>
    <w:p w14:paraId="481BBAE1" w14:textId="118C4E8F" w:rsidR="00A3214E" w:rsidRDefault="006705AA" w:rsidP="00A3214E">
      <w:pPr>
        <w:widowControl w:val="0"/>
        <w:tabs>
          <w:tab w:val="left" w:pos="2116"/>
          <w:tab w:val="left" w:pos="2118"/>
          <w:tab w:val="left" w:pos="7031"/>
        </w:tabs>
        <w:autoSpaceDE w:val="0"/>
        <w:autoSpaceDN w:val="0"/>
        <w:spacing w:before="18" w:after="0" w:line="240" w:lineRule="auto"/>
        <w:rPr>
          <w:color w:val="auto"/>
        </w:rPr>
      </w:pPr>
      <w:r>
        <w:rPr>
          <w:color w:val="auto"/>
        </w:rPr>
        <w:t xml:space="preserve">Med det tekniske potensialet mener vi hvor </w:t>
      </w:r>
      <w:r w:rsidR="00A3214E" w:rsidRPr="004676AF">
        <w:rPr>
          <w:color w:val="auto"/>
        </w:rPr>
        <w:t xml:space="preserve">store utslippsreduksjoner teknologien </w:t>
      </w:r>
      <w:r w:rsidR="008C23A1">
        <w:rPr>
          <w:color w:val="auto"/>
        </w:rPr>
        <w:t xml:space="preserve">har </w:t>
      </w:r>
      <w:r w:rsidR="0015419C">
        <w:rPr>
          <w:color w:val="auto"/>
        </w:rPr>
        <w:t>mulighet for å</w:t>
      </w:r>
      <w:r w:rsidR="00A3214E" w:rsidRPr="004676AF">
        <w:rPr>
          <w:color w:val="auto"/>
        </w:rPr>
        <w:t xml:space="preserve"> kunne bidra til</w:t>
      </w:r>
      <w:r w:rsidR="0015419C">
        <w:rPr>
          <w:color w:val="auto"/>
        </w:rPr>
        <w:t xml:space="preserve"> ut over prosjektet</w:t>
      </w:r>
      <w:r w:rsidR="00D96A02">
        <w:rPr>
          <w:color w:val="auto"/>
        </w:rPr>
        <w:t>, typisk:</w:t>
      </w:r>
    </w:p>
    <w:p w14:paraId="6ADD3841" w14:textId="77777777" w:rsidR="00A3214E" w:rsidRPr="00F97B32" w:rsidRDefault="00A3214E" w:rsidP="00557C55">
      <w:pPr>
        <w:pStyle w:val="ListParagraph"/>
        <w:widowControl w:val="0"/>
        <w:numPr>
          <w:ilvl w:val="0"/>
          <w:numId w:val="24"/>
        </w:numPr>
        <w:tabs>
          <w:tab w:val="left" w:pos="2116"/>
          <w:tab w:val="left" w:pos="2118"/>
          <w:tab w:val="left" w:pos="7031"/>
        </w:tabs>
        <w:autoSpaceDE w:val="0"/>
        <w:autoSpaceDN w:val="0"/>
        <w:spacing w:before="18" w:after="0" w:line="240" w:lineRule="auto"/>
        <w:rPr>
          <w:szCs w:val="20"/>
        </w:rPr>
      </w:pPr>
      <w:r>
        <w:rPr>
          <w:color w:val="auto"/>
        </w:rPr>
        <w:t>Hvor store er utslippene fra sammenliknbar aktivitet i Norge (og gjerne også Europa/Verden) i dag? (ta for eksempel utgangspunkt i SSB-statistikken)</w:t>
      </w:r>
    </w:p>
    <w:p w14:paraId="43C412BE" w14:textId="77777777" w:rsidR="00A3214E" w:rsidRPr="00F97B32" w:rsidRDefault="00A3214E" w:rsidP="00557C55">
      <w:pPr>
        <w:pStyle w:val="ListParagraph"/>
        <w:widowControl w:val="0"/>
        <w:numPr>
          <w:ilvl w:val="0"/>
          <w:numId w:val="24"/>
        </w:numPr>
        <w:tabs>
          <w:tab w:val="left" w:pos="2116"/>
          <w:tab w:val="left" w:pos="2118"/>
          <w:tab w:val="left" w:pos="7031"/>
        </w:tabs>
        <w:autoSpaceDE w:val="0"/>
        <w:autoSpaceDN w:val="0"/>
        <w:spacing w:before="18" w:after="0" w:line="240" w:lineRule="auto"/>
        <w:rPr>
          <w:szCs w:val="20"/>
        </w:rPr>
      </w:pPr>
      <w:r>
        <w:rPr>
          <w:color w:val="auto"/>
        </w:rPr>
        <w:t>Hvor stor andel av disse utslippene er denne teknologien relevant for?</w:t>
      </w:r>
    </w:p>
    <w:p w14:paraId="6735D2B5" w14:textId="05BFD9BD" w:rsidR="006C4E88" w:rsidRDefault="00A3214E" w:rsidP="00557C55">
      <w:pPr>
        <w:pStyle w:val="ListParagraph"/>
        <w:widowControl w:val="0"/>
        <w:numPr>
          <w:ilvl w:val="0"/>
          <w:numId w:val="24"/>
        </w:numPr>
        <w:tabs>
          <w:tab w:val="left" w:pos="2116"/>
          <w:tab w:val="left" w:pos="2118"/>
          <w:tab w:val="left" w:pos="7031"/>
        </w:tabs>
        <w:autoSpaceDE w:val="0"/>
        <w:autoSpaceDN w:val="0"/>
        <w:spacing w:before="18" w:after="0" w:line="240" w:lineRule="auto"/>
        <w:rPr>
          <w:szCs w:val="20"/>
        </w:rPr>
      </w:pPr>
      <w:r>
        <w:rPr>
          <w:color w:val="auto"/>
        </w:rPr>
        <w:t>Estimer det tekniske potensialet for utslippskutt med utgangspunkt i den relative utslippsreduksjonen, samt tallene over (tonn C</w:t>
      </w:r>
      <w:r w:rsidR="00436D28">
        <w:rPr>
          <w:color w:val="auto"/>
        </w:rPr>
        <w:t>O</w:t>
      </w:r>
      <w:r>
        <w:rPr>
          <w:color w:val="auto"/>
          <w:vertAlign w:val="subscript"/>
        </w:rPr>
        <w:t>2</w:t>
      </w:r>
      <w:r>
        <w:rPr>
          <w:color w:val="auto"/>
        </w:rPr>
        <w:t>)</w:t>
      </w:r>
    </w:p>
    <w:p w14:paraId="4151A14E" w14:textId="77777777" w:rsidR="003007BA" w:rsidRPr="00E952F9" w:rsidRDefault="003007BA" w:rsidP="003007BA">
      <w:pPr>
        <w:widowControl w:val="0"/>
        <w:tabs>
          <w:tab w:val="left" w:pos="2116"/>
          <w:tab w:val="left" w:pos="2118"/>
          <w:tab w:val="left" w:pos="7031"/>
        </w:tabs>
        <w:autoSpaceDE w:val="0"/>
        <w:autoSpaceDN w:val="0"/>
        <w:spacing w:before="18" w:after="0" w:line="240" w:lineRule="auto"/>
        <w:rPr>
          <w:szCs w:val="20"/>
        </w:rPr>
      </w:pPr>
    </w:p>
    <w:p w14:paraId="771A9A21" w14:textId="60476E22" w:rsidR="00C2634E" w:rsidRDefault="00C2634E" w:rsidP="00C2634E">
      <w:pPr>
        <w:pStyle w:val="Heading2"/>
      </w:pPr>
      <w:r w:rsidRPr="00A56976">
        <w:t>Evt. andre bidrag til omstillingen til lavutslippssamfunnet</w:t>
      </w:r>
    </w:p>
    <w:p w14:paraId="598B5A21" w14:textId="234110A1" w:rsidR="00C2634E" w:rsidRDefault="00C2634E" w:rsidP="00C2634E">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Kvantifisér så langt det er mulig. </w:t>
      </w:r>
    </w:p>
    <w:p w14:paraId="6D0E9CC3" w14:textId="77777777" w:rsidR="00C2634E" w:rsidRDefault="00C2634E" w:rsidP="00C2634E">
      <w:pPr>
        <w:widowControl w:val="0"/>
        <w:tabs>
          <w:tab w:val="left" w:pos="2116"/>
          <w:tab w:val="left" w:pos="2118"/>
          <w:tab w:val="left" w:pos="7031"/>
        </w:tabs>
        <w:autoSpaceDE w:val="0"/>
        <w:autoSpaceDN w:val="0"/>
        <w:spacing w:before="18" w:after="0" w:line="240" w:lineRule="auto"/>
        <w:rPr>
          <w:bCs/>
        </w:rPr>
      </w:pPr>
    </w:p>
    <w:p w14:paraId="45E90905" w14:textId="77777777" w:rsidR="00A3214E" w:rsidRDefault="00B25AD3" w:rsidP="008562DD">
      <w:pPr>
        <w:pStyle w:val="Heading1"/>
      </w:pPr>
      <w:sdt>
        <w:sdtPr>
          <w:alias w:val="Overskrift"/>
          <w:tag w:val="Overskrift"/>
          <w:id w:val="-1281108229"/>
          <w:placeholder>
            <w:docPart w:val="51801A7BBCA04277A417EB5E1C07D311"/>
          </w:placeholder>
          <w:text w:multiLine="1"/>
        </w:sdtPr>
        <w:sdtContent>
          <w:r w:rsidR="00A3214E">
            <w:t>Økonomi og budsjett</w:t>
          </w:r>
        </w:sdtContent>
      </w:sdt>
      <w:r w:rsidR="00A3214E">
        <w:t xml:space="preserve"> </w:t>
      </w:r>
    </w:p>
    <w:p w14:paraId="180BDC1C" w14:textId="594FC4C3" w:rsidR="00A3214E" w:rsidRDefault="00A3214E" w:rsidP="00A3214E">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14:paraId="7FD86701" w14:textId="6E8F67ED" w:rsidR="00555BDD" w:rsidRPr="00DA4CD4" w:rsidRDefault="00555BDD" w:rsidP="00555BDD">
      <w:pPr>
        <w:pStyle w:val="Heading2"/>
      </w:pPr>
      <w:r>
        <w:t>Pilotprosjekter (</w:t>
      </w:r>
      <w:r w:rsidRPr="00DA4CD4">
        <w:t>FoU-støtte)</w:t>
      </w:r>
    </w:p>
    <w:p w14:paraId="2BF48365" w14:textId="77777777" w:rsidR="00555BDD" w:rsidRPr="004764B9" w:rsidRDefault="00555BDD" w:rsidP="00555BDD">
      <w:r>
        <w:t xml:space="preserve">Prosjektets kostnader og eventuelle inntekter skal redegjøres for i </w:t>
      </w:r>
      <w:r w:rsidRPr="004764B9">
        <w:t>Excel-malen for prosjektbudsjett</w:t>
      </w:r>
      <w:r>
        <w:t>, og oversendes som et Excel-dokument Det detaljerte budsjettet skal inneholde:</w:t>
      </w:r>
    </w:p>
    <w:p w14:paraId="5E6195ED" w14:textId="77777777" w:rsidR="00555BDD" w:rsidRPr="00AC57FE" w:rsidRDefault="00555BDD" w:rsidP="00557C55">
      <w:pPr>
        <w:pStyle w:val="ListParagraph"/>
        <w:numPr>
          <w:ilvl w:val="0"/>
          <w:numId w:val="23"/>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14:paraId="60C195F0" w14:textId="77777777" w:rsidR="00555BDD" w:rsidRPr="00AC57FE" w:rsidRDefault="00555BDD" w:rsidP="00557C55">
      <w:pPr>
        <w:pStyle w:val="ListParagraph"/>
        <w:numPr>
          <w:ilvl w:val="0"/>
          <w:numId w:val="23"/>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7C55">
      <w:pPr>
        <w:pStyle w:val="ListParagraph"/>
        <w:numPr>
          <w:ilvl w:val="0"/>
          <w:numId w:val="23"/>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557C55">
      <w:pPr>
        <w:pStyle w:val="ListParagraph"/>
        <w:numPr>
          <w:ilvl w:val="1"/>
          <w:numId w:val="23"/>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557C55">
      <w:pPr>
        <w:pStyle w:val="ListParagraph"/>
        <w:numPr>
          <w:ilvl w:val="0"/>
          <w:numId w:val="23"/>
        </w:numPr>
        <w:spacing w:after="280" w:line="280" w:lineRule="atLeast"/>
      </w:pPr>
      <w:r>
        <w:t>Materialer og direkte kostnader til produksjon av prototype/pilot som avskrives</w:t>
      </w:r>
    </w:p>
    <w:p w14:paraId="0EDAEED3" w14:textId="317CC866" w:rsidR="00C83B6A" w:rsidRPr="00AC57FE" w:rsidRDefault="00C83B6A" w:rsidP="00557C55">
      <w:pPr>
        <w:pStyle w:val="ListParagraph"/>
        <w:numPr>
          <w:ilvl w:val="1"/>
          <w:numId w:val="23"/>
        </w:numPr>
        <w:spacing w:after="280" w:line="280" w:lineRule="atLeast"/>
      </w:pPr>
      <w:r>
        <w:t xml:space="preserve">Dette er </w:t>
      </w:r>
      <w:r w:rsidR="00E44FF1">
        <w:t>materialer og utstyr som har levetid ut over prosjektperioden. Disse kostnadene regnskapsføres som investeringer</w:t>
      </w:r>
      <w:r w:rsidR="002C112C">
        <w:t>, og kun avskrivinger i prosjektperioden kan tas med</w:t>
      </w:r>
    </w:p>
    <w:p w14:paraId="63033A2D" w14:textId="77777777" w:rsidR="002C112C" w:rsidRDefault="002C112C" w:rsidP="00557C55">
      <w:pPr>
        <w:pStyle w:val="ListParagraph"/>
        <w:numPr>
          <w:ilvl w:val="1"/>
          <w:numId w:val="23"/>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C57FE">
        <w:rPr>
          <w:rStyle w:val="PlaceholderText"/>
          <w:rFonts w:cstheme="minorHAnsi"/>
          <w:color w:val="D13438"/>
          <w:szCs w:val="20"/>
          <w:shd w:val="clear" w:color="auto" w:fill="FFFFFF"/>
        </w:rPr>
        <w:t xml:space="preserve"> </w:t>
      </w:r>
      <w:r w:rsidRPr="00AC57FE">
        <w:rPr>
          <w:rStyle w:val="normaltextrun"/>
          <w:rFonts w:cstheme="minorHAnsi"/>
          <w:color w:val="auto"/>
          <w:szCs w:val="20"/>
          <w:shd w:val="clear" w:color="auto" w:fill="FFFFFF"/>
        </w:rPr>
        <w:t>Beskriv også bakgrunnen for den forventede levetiden – hvordan har dere kommet frem til denne? </w:t>
      </w:r>
      <w:r w:rsidRPr="00AC57FE">
        <w:rPr>
          <w:rFonts w:cstheme="minorHAnsi"/>
          <w:color w:val="auto"/>
          <w:szCs w:val="20"/>
        </w:rPr>
        <w:t xml:space="preserve"> </w:t>
      </w:r>
      <w:r w:rsidRPr="00AC57FE">
        <w:rPr>
          <w:rFonts w:cstheme="minorHAnsi"/>
          <w:szCs w:val="20"/>
        </w:rPr>
        <w:t>Dette er viktig for å kunne identifisere hvilke kostnader som er knyttet til gjennomføringen av dette prosjektet og som danner grunnlaget for en eventuell støtteutmåling</w:t>
      </w:r>
    </w:p>
    <w:p w14:paraId="3974648A" w14:textId="77777777" w:rsidR="00555BDD" w:rsidRPr="00AC57FE" w:rsidRDefault="00555BDD" w:rsidP="00557C55">
      <w:pPr>
        <w:pStyle w:val="ListParagraph"/>
        <w:numPr>
          <w:ilvl w:val="0"/>
          <w:numId w:val="23"/>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 xml:space="preserve">i prosjektet, </w:t>
      </w:r>
      <w:r w:rsidRPr="00AC57FE">
        <w:rPr>
          <w:rStyle w:val="normaltextrun"/>
          <w:rFonts w:cstheme="minorHAnsi"/>
          <w:color w:val="auto"/>
          <w:szCs w:val="20"/>
          <w:shd w:val="clear" w:color="auto" w:fill="FFFFFF"/>
        </w:rPr>
        <w:t>samt en begrunnet forventet salgspris på investeringer når prosjektet er omme, dersom dette er relevant.</w:t>
      </w:r>
      <w:r>
        <w:rPr>
          <w:rStyle w:val="normaltextrun"/>
          <w:rFonts w:cstheme="minorHAnsi"/>
          <w:color w:val="auto"/>
          <w:szCs w:val="20"/>
          <w:shd w:val="clear" w:color="auto" w:fill="FFFFFF"/>
        </w:rPr>
        <w:t xml:space="preserve"> Om piloteringen medfører sparte kostnader i prosjektet eller hos aktøren for øvrig, skal dette også legges inn som en inntekt i prosjektet.</w:t>
      </w:r>
    </w:p>
    <w:p w14:paraId="0EDF7131" w14:textId="24A8F5E2" w:rsidR="002C112C" w:rsidRPr="00AC57FE" w:rsidRDefault="002C112C" w:rsidP="00557C55">
      <w:pPr>
        <w:pStyle w:val="ListParagraph"/>
        <w:numPr>
          <w:ilvl w:val="0"/>
          <w:numId w:val="23"/>
        </w:numPr>
        <w:spacing w:after="280" w:line="280" w:lineRule="atLeast"/>
        <w:rPr>
          <w:rFonts w:cstheme="minorHAnsi"/>
          <w:szCs w:val="20"/>
        </w:rPr>
      </w:pPr>
      <w:r w:rsidRPr="00AC57FE">
        <w:rPr>
          <w:rFonts w:cstheme="minorHAnsi"/>
          <w:szCs w:val="20"/>
        </w:rPr>
        <w:t>Andre driftskostnader (f.eks kostnader til softwarelisenser, leie av utstyr, etc). Spesifi</w:t>
      </w:r>
      <w:r>
        <w:rPr>
          <w:rFonts w:cstheme="minorHAnsi"/>
          <w:szCs w:val="20"/>
        </w:rPr>
        <w:t>s</w:t>
      </w:r>
      <w:r w:rsidRPr="00AC57FE">
        <w:rPr>
          <w:rFonts w:cstheme="minorHAnsi"/>
          <w:szCs w:val="20"/>
        </w:rPr>
        <w:t>er i vedlegg</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rsidDel="005564BA">
        <w:t>.</w:t>
      </w:r>
      <w:r>
        <w:t xml:space="preserve"> </w:t>
      </w:r>
    </w:p>
    <w:p w14:paraId="226DDD1B" w14:textId="77777777" w:rsidR="00555BDD" w:rsidRPr="00F50C82" w:rsidRDefault="00555BDD" w:rsidP="00555BDD">
      <w:r>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77777777" w:rsidR="00555BDD" w:rsidRDefault="00555BDD" w:rsidP="00555BDD">
      <w:pPr>
        <w:rPr>
          <w:rStyle w:val="normaltextrun"/>
          <w:color w:val="auto"/>
          <w:shd w:val="clear" w:color="auto" w:fill="FFFFFF"/>
        </w:rPr>
      </w:pPr>
      <w:r w:rsidRPr="2E967A7B">
        <w:rPr>
          <w:rStyle w:val="normaltextrun"/>
          <w:color w:val="auto"/>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w:t>
      </w:r>
      <w:r w:rsidRPr="2E967A7B">
        <w:rPr>
          <w:rStyle w:val="normaltextrun"/>
          <w:i/>
          <w:iCs/>
          <w:color w:val="auto"/>
          <w:shd w:val="clear" w:color="auto" w:fill="FFFFFF"/>
        </w:rPr>
        <w:t xml:space="preserve">Ofte stilte spørsmål </w:t>
      </w:r>
      <w:r w:rsidRPr="2E967A7B">
        <w:rPr>
          <w:rStyle w:val="normaltextrun"/>
          <w:color w:val="auto"/>
          <w:shd w:val="clear" w:color="auto" w:fill="FFFFFF"/>
        </w:rPr>
        <w:t xml:space="preserve">på programmets hjemmeside. </w:t>
      </w:r>
    </w:p>
    <w:p w14:paraId="69172F49" w14:textId="77777777" w:rsidR="00A3214E" w:rsidRDefault="00A3214E" w:rsidP="008562DD">
      <w:pPr>
        <w:pStyle w:val="Heading1"/>
      </w:pPr>
      <w:r>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557C55">
      <w:pPr>
        <w:pStyle w:val="ListParagraph"/>
        <w:widowControl w:val="0"/>
        <w:numPr>
          <w:ilvl w:val="1"/>
          <w:numId w:val="19"/>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557C55">
      <w:pPr>
        <w:pStyle w:val="ListParagraph"/>
        <w:widowControl w:val="0"/>
        <w:numPr>
          <w:ilvl w:val="1"/>
          <w:numId w:val="19"/>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557C55">
      <w:pPr>
        <w:pStyle w:val="ListParagraph"/>
        <w:widowControl w:val="0"/>
        <w:numPr>
          <w:ilvl w:val="1"/>
          <w:numId w:val="19"/>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Pr="002939E9" w:rsidRDefault="00A3214E" w:rsidP="00557C55">
      <w:pPr>
        <w:pStyle w:val="ListParagraph"/>
        <w:widowControl w:val="0"/>
        <w:numPr>
          <w:ilvl w:val="1"/>
          <w:numId w:val="19"/>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557C55">
      <w:pPr>
        <w:pStyle w:val="ListParagraph"/>
        <w:widowControl w:val="0"/>
        <w:numPr>
          <w:ilvl w:val="1"/>
          <w:numId w:val="19"/>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statssttøtteelement i lånet</w:t>
      </w:r>
    </w:p>
    <w:p w14:paraId="6F55AF2A" w14:textId="77777777" w:rsidR="00A3214E" w:rsidRPr="006B580F" w:rsidRDefault="00A3214E" w:rsidP="00557C55">
      <w:pPr>
        <w:pStyle w:val="ListParagraph"/>
        <w:widowControl w:val="0"/>
        <w:numPr>
          <w:ilvl w:val="1"/>
          <w:numId w:val="19"/>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7FA46CB7" w14:textId="588434E2" w:rsidR="00DA2991" w:rsidRDefault="00DA2991" w:rsidP="00A3214E">
      <w:pPr>
        <w:pStyle w:val="ListNumber"/>
        <w:numPr>
          <w:ilvl w:val="0"/>
          <w:numId w:val="0"/>
        </w:numPr>
        <w:ind w:left="454" w:hanging="454"/>
      </w:pPr>
    </w:p>
    <w:sectPr w:rsidR="00DA2991" w:rsidSect="00A3214E">
      <w:headerReference w:type="default" r:id="rId12"/>
      <w:footerReference w:type="default" r:id="rId13"/>
      <w:headerReference w:type="first" r:id="rId14"/>
      <w:footerReference w:type="first" r:id="rId15"/>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D15E" w14:textId="77777777" w:rsidR="00FC186C" w:rsidRDefault="00FC186C" w:rsidP="00F12DD2">
      <w:pPr>
        <w:spacing w:after="0" w:line="240" w:lineRule="auto"/>
      </w:pPr>
      <w:r>
        <w:separator/>
      </w:r>
    </w:p>
  </w:endnote>
  <w:endnote w:type="continuationSeparator" w:id="0">
    <w:p w14:paraId="4FA6D129" w14:textId="77777777" w:rsidR="00FC186C" w:rsidRDefault="00FC186C" w:rsidP="00F12DD2">
      <w:pPr>
        <w:spacing w:after="0" w:line="240" w:lineRule="auto"/>
      </w:pPr>
      <w:r>
        <w:continuationSeparator/>
      </w:r>
    </w:p>
  </w:endnote>
  <w:endnote w:type="continuationNotice" w:id="1">
    <w:p w14:paraId="67B092F0" w14:textId="77777777" w:rsidR="00FC186C" w:rsidRDefault="00FC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CE6849">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0BCF" w14:textId="77777777" w:rsidR="00FC186C" w:rsidRDefault="00FC186C" w:rsidP="00F12DD2">
      <w:pPr>
        <w:spacing w:after="0" w:line="240" w:lineRule="auto"/>
      </w:pPr>
      <w:r>
        <w:separator/>
      </w:r>
    </w:p>
  </w:footnote>
  <w:footnote w:type="continuationSeparator" w:id="0">
    <w:p w14:paraId="43A06831" w14:textId="77777777" w:rsidR="00FC186C" w:rsidRDefault="00FC186C" w:rsidP="00F12DD2">
      <w:pPr>
        <w:spacing w:after="0" w:line="240" w:lineRule="auto"/>
      </w:pPr>
      <w:r>
        <w:continuationSeparator/>
      </w:r>
    </w:p>
  </w:footnote>
  <w:footnote w:type="continuationNotice" w:id="1">
    <w:p w14:paraId="0C24F527" w14:textId="77777777" w:rsidR="00FC186C" w:rsidRDefault="00FC186C">
      <w:pPr>
        <w:spacing w:after="0" w:line="240" w:lineRule="auto"/>
      </w:pPr>
    </w:p>
  </w:footnote>
  <w:footnote w:id="2">
    <w:p w14:paraId="524E8B08" w14:textId="77777777" w:rsidR="009F2F90" w:rsidRPr="00857227" w:rsidRDefault="009F2F90" w:rsidP="009F2F90">
      <w:pPr>
        <w:pStyle w:val="FootnoteText"/>
      </w:pPr>
      <w:r w:rsidRPr="00B70218">
        <w:rPr>
          <w:rStyle w:val="FootnoteReferenc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1FFE8338" w14:textId="77777777" w:rsidR="00176C5D" w:rsidRPr="00696FBE" w:rsidRDefault="00176C5D" w:rsidP="00176C5D">
      <w:pPr>
        <w:pStyle w:val="FootnoteText"/>
        <w:rPr>
          <w:sz w:val="16"/>
          <w:szCs w:val="16"/>
        </w:rPr>
      </w:pPr>
      <w:r w:rsidRPr="00696FBE">
        <w:rPr>
          <w:rStyle w:val="FootnoteReference"/>
          <w:sz w:val="16"/>
          <w:szCs w:val="16"/>
        </w:rPr>
        <w:footnoteRef/>
      </w:r>
      <w:r w:rsidRPr="00696FBE">
        <w:rPr>
          <w:sz w:val="16"/>
          <w:szCs w:val="16"/>
        </w:rPr>
        <w:t xml:space="preserve"> </w:t>
      </w:r>
      <w:hyperlink r:id="rId1" w:history="1">
        <w:r w:rsidRPr="00696FBE">
          <w:rPr>
            <w:rStyle w:val="Hyperlink"/>
            <w:sz w:val="16"/>
            <w:szCs w:val="16"/>
          </w:rPr>
          <w:t>https://www.enova.no/bedrift/industri-og-anlegg/tema/technology-readiness-levels-trl/</w:t>
        </w:r>
      </w:hyperlink>
    </w:p>
  </w:footnote>
  <w:footnote w:id="4">
    <w:p w14:paraId="60A29CD4" w14:textId="77777777" w:rsidR="00A3214E" w:rsidRPr="00857227" w:rsidRDefault="00A3214E" w:rsidP="00A3214E">
      <w:pPr>
        <w:pStyle w:val="FootnoteText"/>
        <w:rPr>
          <w:sz w:val="18"/>
          <w:szCs w:val="18"/>
        </w:rPr>
      </w:pPr>
      <w:r w:rsidRPr="00696FBE">
        <w:rPr>
          <w:rStyle w:val="FootnoteReference"/>
          <w:sz w:val="16"/>
          <w:szCs w:val="16"/>
        </w:rPr>
        <w:footnoteRef/>
      </w:r>
      <w:r w:rsidRPr="00696FBE">
        <w:rPr>
          <w:sz w:val="16"/>
          <w:szCs w:val="16"/>
        </w:rPr>
        <w:t xml:space="preserve"> </w:t>
      </w:r>
      <w:hyperlink r:id="rId2" w:history="1">
        <w:r w:rsidRPr="00696FBE">
          <w:rPr>
            <w:rStyle w:val="Hyperlink"/>
            <w:sz w:val="16"/>
            <w:szCs w:val="16"/>
          </w:rPr>
          <w:t>https://www.enova.no/bedrift/industri-og-anlegg/tema/technology-readiness-levels-trl/</w:t>
        </w:r>
      </w:hyperlink>
    </w:p>
  </w:footnote>
  <w:footnote w:id="5">
    <w:p w14:paraId="593DB8B7" w14:textId="77777777" w:rsidR="00D8472F" w:rsidRDefault="00D8472F" w:rsidP="00D8472F">
      <w:pPr>
        <w:pStyle w:val="FootnoteText"/>
        <w:rPr>
          <w:rFonts w:hint="eastAsia"/>
        </w:rPr>
      </w:pPr>
      <w:r w:rsidRPr="00C24974">
        <w:rPr>
          <w:rStyle w:val="FootnoteReference"/>
          <w:sz w:val="16"/>
          <w:szCs w:val="16"/>
        </w:rPr>
        <w:footnoteRef/>
      </w:r>
      <w:r w:rsidRPr="00C24974">
        <w:rPr>
          <w:sz w:val="16"/>
          <w:szCs w:val="16"/>
        </w:rPr>
        <w:t xml:space="preserve"> For flytende biodrivstoff og biogass så kan det være aktuelt å vurdere LCOE (levelised cost of energy) da disse i større grad kan være heterogene produkter. </w:t>
      </w:r>
    </w:p>
  </w:footnote>
  <w:footnote w:id="6">
    <w:p w14:paraId="49F64043" w14:textId="77777777" w:rsidR="00453531" w:rsidRDefault="00453531" w:rsidP="00453531">
      <w:pPr>
        <w:pStyle w:val="FootnoteText"/>
      </w:pPr>
      <w:r w:rsidRPr="00DD1182">
        <w:rPr>
          <w:rStyle w:val="FootnoteReference"/>
          <w:sz w:val="16"/>
          <w:szCs w:val="16"/>
        </w:rPr>
        <w:footnoteRef/>
      </w:r>
      <w:r w:rsidRPr="00DD1182">
        <w:rPr>
          <w:sz w:val="16"/>
          <w:szCs w:val="16"/>
        </w:rPr>
        <w:t xml:space="preserve"> Merk at for prosjekter som omhandler ny teknologi for produksjon av hydrogen fra vannelektrolyse, så skal referansen ansees som kommersielt tilgjengelig teknologi for vannelektrolyse, og ikke produksjon av hydrogen fra fossile energibærere. Slike prosjekter skal derfor ikke oppgi et klimaresultat i form av reduserte klimagassutslipp, men vil vurderes ut i fra prosjektets bidrag til relativ endring i LCOP.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pPr>
      <w:pStyle w:val="Header"/>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pPr>
      <w:pStyle w:val="Header"/>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B36020"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ascii="Symbol" w:hAnsi="Symbol" w:hint="default"/>
      </w:rPr>
    </w:lvl>
  </w:abstractNum>
  <w:abstractNum w:abstractNumId="10"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755C0"/>
    <w:multiLevelType w:val="multilevel"/>
    <w:tmpl w:val="04B6FB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17"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F90ED8"/>
    <w:multiLevelType w:val="hybridMultilevel"/>
    <w:tmpl w:val="4E2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0F3E"/>
    <w:multiLevelType w:val="hybridMultilevel"/>
    <w:tmpl w:val="2134103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2"/>
  </w:num>
  <w:num w:numId="2" w16cid:durableId="1901165595">
    <w:abstractNumId w:val="24"/>
  </w:num>
  <w:num w:numId="3" w16cid:durableId="1087118956">
    <w:abstractNumId w:val="17"/>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01180413">
    <w:abstractNumId w:val="11"/>
  </w:num>
  <w:num w:numId="15" w16cid:durableId="985008791">
    <w:abstractNumId w:val="27"/>
  </w:num>
  <w:num w:numId="16" w16cid:durableId="1751926012">
    <w:abstractNumId w:val="25"/>
  </w:num>
  <w:num w:numId="17" w16cid:durableId="844512039">
    <w:abstractNumId w:val="12"/>
  </w:num>
  <w:num w:numId="18" w16cid:durableId="2083747156">
    <w:abstractNumId w:val="10"/>
  </w:num>
  <w:num w:numId="19" w16cid:durableId="1823036201">
    <w:abstractNumId w:val="16"/>
  </w:num>
  <w:num w:numId="20" w16cid:durableId="80955726">
    <w:abstractNumId w:val="13"/>
  </w:num>
  <w:num w:numId="21" w16cid:durableId="2141991838">
    <w:abstractNumId w:val="14"/>
  </w:num>
  <w:num w:numId="22" w16cid:durableId="2022276277">
    <w:abstractNumId w:val="20"/>
  </w:num>
  <w:num w:numId="23" w16cid:durableId="1914927732">
    <w:abstractNumId w:val="23"/>
  </w:num>
  <w:num w:numId="24" w16cid:durableId="266542283">
    <w:abstractNumId w:val="18"/>
  </w:num>
  <w:num w:numId="25" w16cid:durableId="1634940704">
    <w:abstractNumId w:val="26"/>
  </w:num>
  <w:num w:numId="26" w16cid:durableId="12609353">
    <w:abstractNumId w:val="21"/>
  </w:num>
  <w:num w:numId="27" w16cid:durableId="1001588632">
    <w:abstractNumId w:val="28"/>
  </w:num>
  <w:num w:numId="28" w16cid:durableId="1271010138">
    <w:abstractNumId w:val="19"/>
  </w:num>
  <w:num w:numId="29" w16cid:durableId="52102112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4CC7"/>
    <w:rsid w:val="000131A4"/>
    <w:rsid w:val="000203A2"/>
    <w:rsid w:val="00036926"/>
    <w:rsid w:val="00036EB8"/>
    <w:rsid w:val="00043D91"/>
    <w:rsid w:val="000529C2"/>
    <w:rsid w:val="000662FD"/>
    <w:rsid w:val="00067966"/>
    <w:rsid w:val="00070A3D"/>
    <w:rsid w:val="00075159"/>
    <w:rsid w:val="0008042C"/>
    <w:rsid w:val="0008644A"/>
    <w:rsid w:val="00095630"/>
    <w:rsid w:val="00097F8C"/>
    <w:rsid w:val="000A389A"/>
    <w:rsid w:val="000C5D81"/>
    <w:rsid w:val="000D1E17"/>
    <w:rsid w:val="000F02E5"/>
    <w:rsid w:val="000F1E0F"/>
    <w:rsid w:val="000F3AE7"/>
    <w:rsid w:val="000F5DCA"/>
    <w:rsid w:val="000F7181"/>
    <w:rsid w:val="001006A5"/>
    <w:rsid w:val="00103A82"/>
    <w:rsid w:val="00106CA1"/>
    <w:rsid w:val="001149AD"/>
    <w:rsid w:val="0013336F"/>
    <w:rsid w:val="0013437D"/>
    <w:rsid w:val="00140883"/>
    <w:rsid w:val="001421E0"/>
    <w:rsid w:val="00146482"/>
    <w:rsid w:val="00153597"/>
    <w:rsid w:val="0015419C"/>
    <w:rsid w:val="00170CFA"/>
    <w:rsid w:val="00176C5D"/>
    <w:rsid w:val="001819AB"/>
    <w:rsid w:val="00184E1A"/>
    <w:rsid w:val="0018687A"/>
    <w:rsid w:val="001A59DF"/>
    <w:rsid w:val="001B2985"/>
    <w:rsid w:val="001B7C2E"/>
    <w:rsid w:val="001B7E18"/>
    <w:rsid w:val="001C27BE"/>
    <w:rsid w:val="001E5C2A"/>
    <w:rsid w:val="00200EBF"/>
    <w:rsid w:val="00201748"/>
    <w:rsid w:val="00227A90"/>
    <w:rsid w:val="00230805"/>
    <w:rsid w:val="00245FA7"/>
    <w:rsid w:val="0024638F"/>
    <w:rsid w:val="00250422"/>
    <w:rsid w:val="002603F6"/>
    <w:rsid w:val="002607D6"/>
    <w:rsid w:val="00265FC5"/>
    <w:rsid w:val="00272C60"/>
    <w:rsid w:val="00285440"/>
    <w:rsid w:val="00287F9D"/>
    <w:rsid w:val="002A40DB"/>
    <w:rsid w:val="002A6E08"/>
    <w:rsid w:val="002B3C91"/>
    <w:rsid w:val="002B5157"/>
    <w:rsid w:val="002B6F8D"/>
    <w:rsid w:val="002C112C"/>
    <w:rsid w:val="002C1448"/>
    <w:rsid w:val="002C1B45"/>
    <w:rsid w:val="002E720F"/>
    <w:rsid w:val="002F0B36"/>
    <w:rsid w:val="002F2AF6"/>
    <w:rsid w:val="003007BA"/>
    <w:rsid w:val="003010D9"/>
    <w:rsid w:val="00314717"/>
    <w:rsid w:val="0031488C"/>
    <w:rsid w:val="00320B61"/>
    <w:rsid w:val="00323EF2"/>
    <w:rsid w:val="00326218"/>
    <w:rsid w:val="0033663D"/>
    <w:rsid w:val="003404F7"/>
    <w:rsid w:val="0034428C"/>
    <w:rsid w:val="00351276"/>
    <w:rsid w:val="0035534C"/>
    <w:rsid w:val="00363CB9"/>
    <w:rsid w:val="003712C0"/>
    <w:rsid w:val="003715CC"/>
    <w:rsid w:val="003724C3"/>
    <w:rsid w:val="00374643"/>
    <w:rsid w:val="00380210"/>
    <w:rsid w:val="0038113A"/>
    <w:rsid w:val="00382481"/>
    <w:rsid w:val="00383AB7"/>
    <w:rsid w:val="003975B5"/>
    <w:rsid w:val="003B15D6"/>
    <w:rsid w:val="003B2ADC"/>
    <w:rsid w:val="003B5846"/>
    <w:rsid w:val="003B76F8"/>
    <w:rsid w:val="003C2C98"/>
    <w:rsid w:val="003C73C1"/>
    <w:rsid w:val="003E2C62"/>
    <w:rsid w:val="003E55FF"/>
    <w:rsid w:val="003F2A9D"/>
    <w:rsid w:val="003F2B88"/>
    <w:rsid w:val="00417ACE"/>
    <w:rsid w:val="0042080B"/>
    <w:rsid w:val="00421007"/>
    <w:rsid w:val="00423DDE"/>
    <w:rsid w:val="0043146A"/>
    <w:rsid w:val="00436D28"/>
    <w:rsid w:val="00453531"/>
    <w:rsid w:val="004568DE"/>
    <w:rsid w:val="004665F9"/>
    <w:rsid w:val="00471625"/>
    <w:rsid w:val="0047346E"/>
    <w:rsid w:val="00476BC6"/>
    <w:rsid w:val="0049679E"/>
    <w:rsid w:val="004B3C25"/>
    <w:rsid w:val="004B4EA1"/>
    <w:rsid w:val="004B71CC"/>
    <w:rsid w:val="004C7B8E"/>
    <w:rsid w:val="004D250B"/>
    <w:rsid w:val="004D2E70"/>
    <w:rsid w:val="004D65A3"/>
    <w:rsid w:val="004E3FC9"/>
    <w:rsid w:val="004E680C"/>
    <w:rsid w:val="004E7BD0"/>
    <w:rsid w:val="004F3121"/>
    <w:rsid w:val="00515433"/>
    <w:rsid w:val="00530185"/>
    <w:rsid w:val="00535E09"/>
    <w:rsid w:val="00544E27"/>
    <w:rsid w:val="0054511B"/>
    <w:rsid w:val="005520B9"/>
    <w:rsid w:val="005536BA"/>
    <w:rsid w:val="00555BDD"/>
    <w:rsid w:val="005564BA"/>
    <w:rsid w:val="00556991"/>
    <w:rsid w:val="00557C55"/>
    <w:rsid w:val="0056254E"/>
    <w:rsid w:val="0056269D"/>
    <w:rsid w:val="0056277A"/>
    <w:rsid w:val="00571CEC"/>
    <w:rsid w:val="005770B1"/>
    <w:rsid w:val="0057714F"/>
    <w:rsid w:val="00583025"/>
    <w:rsid w:val="005858DE"/>
    <w:rsid w:val="005A0D25"/>
    <w:rsid w:val="005A11EC"/>
    <w:rsid w:val="005A67AF"/>
    <w:rsid w:val="005C1D6B"/>
    <w:rsid w:val="005C2062"/>
    <w:rsid w:val="005C3F1E"/>
    <w:rsid w:val="005D32D1"/>
    <w:rsid w:val="005E17FF"/>
    <w:rsid w:val="0060188D"/>
    <w:rsid w:val="00605A04"/>
    <w:rsid w:val="00605E5C"/>
    <w:rsid w:val="00607908"/>
    <w:rsid w:val="006135E4"/>
    <w:rsid w:val="00617D23"/>
    <w:rsid w:val="0063077C"/>
    <w:rsid w:val="006322E0"/>
    <w:rsid w:val="00636F38"/>
    <w:rsid w:val="006515D1"/>
    <w:rsid w:val="006551C4"/>
    <w:rsid w:val="0066317E"/>
    <w:rsid w:val="00663263"/>
    <w:rsid w:val="00665B87"/>
    <w:rsid w:val="006705AA"/>
    <w:rsid w:val="0068131F"/>
    <w:rsid w:val="00683348"/>
    <w:rsid w:val="006874C1"/>
    <w:rsid w:val="0069365D"/>
    <w:rsid w:val="00696FBE"/>
    <w:rsid w:val="00697CAF"/>
    <w:rsid w:val="006A45CD"/>
    <w:rsid w:val="006A4B6E"/>
    <w:rsid w:val="006B3DC7"/>
    <w:rsid w:val="006B494B"/>
    <w:rsid w:val="006C4E88"/>
    <w:rsid w:val="006C5E5C"/>
    <w:rsid w:val="006E4552"/>
    <w:rsid w:val="006E6CCE"/>
    <w:rsid w:val="006F6006"/>
    <w:rsid w:val="006F7920"/>
    <w:rsid w:val="00704FF2"/>
    <w:rsid w:val="00713F3C"/>
    <w:rsid w:val="00714B6F"/>
    <w:rsid w:val="00731CDC"/>
    <w:rsid w:val="007346CD"/>
    <w:rsid w:val="007351F6"/>
    <w:rsid w:val="00741D08"/>
    <w:rsid w:val="007439E2"/>
    <w:rsid w:val="00744D8B"/>
    <w:rsid w:val="00757CBA"/>
    <w:rsid w:val="00767C1D"/>
    <w:rsid w:val="00771DCA"/>
    <w:rsid w:val="007A08D3"/>
    <w:rsid w:val="007A42A9"/>
    <w:rsid w:val="007A62E3"/>
    <w:rsid w:val="007D179A"/>
    <w:rsid w:val="007D1B85"/>
    <w:rsid w:val="007D3421"/>
    <w:rsid w:val="007E24CE"/>
    <w:rsid w:val="007E4937"/>
    <w:rsid w:val="007F1151"/>
    <w:rsid w:val="007F525B"/>
    <w:rsid w:val="008006F5"/>
    <w:rsid w:val="00801277"/>
    <w:rsid w:val="00805319"/>
    <w:rsid w:val="00813794"/>
    <w:rsid w:val="00814877"/>
    <w:rsid w:val="008224E7"/>
    <w:rsid w:val="008228D9"/>
    <w:rsid w:val="00824208"/>
    <w:rsid w:val="008279B8"/>
    <w:rsid w:val="00842BF9"/>
    <w:rsid w:val="00851D18"/>
    <w:rsid w:val="0085312B"/>
    <w:rsid w:val="008551A8"/>
    <w:rsid w:val="008562DD"/>
    <w:rsid w:val="008571BF"/>
    <w:rsid w:val="00857227"/>
    <w:rsid w:val="0086DEE0"/>
    <w:rsid w:val="0089052F"/>
    <w:rsid w:val="0089674A"/>
    <w:rsid w:val="008A0380"/>
    <w:rsid w:val="008B5D10"/>
    <w:rsid w:val="008B6531"/>
    <w:rsid w:val="008B7736"/>
    <w:rsid w:val="008C23A1"/>
    <w:rsid w:val="008C4293"/>
    <w:rsid w:val="008D580D"/>
    <w:rsid w:val="008D5BE0"/>
    <w:rsid w:val="008E384E"/>
    <w:rsid w:val="008E54E6"/>
    <w:rsid w:val="008E7D60"/>
    <w:rsid w:val="008F131A"/>
    <w:rsid w:val="008F374C"/>
    <w:rsid w:val="008F6465"/>
    <w:rsid w:val="009000C5"/>
    <w:rsid w:val="00905D90"/>
    <w:rsid w:val="00910EBD"/>
    <w:rsid w:val="00913B6B"/>
    <w:rsid w:val="00915CA4"/>
    <w:rsid w:val="00932480"/>
    <w:rsid w:val="00933717"/>
    <w:rsid w:val="0094252B"/>
    <w:rsid w:val="009501A3"/>
    <w:rsid w:val="00952607"/>
    <w:rsid w:val="00953D72"/>
    <w:rsid w:val="009547FC"/>
    <w:rsid w:val="009578CF"/>
    <w:rsid w:val="009642C3"/>
    <w:rsid w:val="00966D53"/>
    <w:rsid w:val="009719F2"/>
    <w:rsid w:val="00974628"/>
    <w:rsid w:val="00974722"/>
    <w:rsid w:val="00981487"/>
    <w:rsid w:val="009873F0"/>
    <w:rsid w:val="00990640"/>
    <w:rsid w:val="00993E2C"/>
    <w:rsid w:val="00994406"/>
    <w:rsid w:val="009A1222"/>
    <w:rsid w:val="009A22C0"/>
    <w:rsid w:val="009B3DDD"/>
    <w:rsid w:val="009C1E35"/>
    <w:rsid w:val="009D0824"/>
    <w:rsid w:val="009E00D4"/>
    <w:rsid w:val="009F2F90"/>
    <w:rsid w:val="00A06E8C"/>
    <w:rsid w:val="00A13592"/>
    <w:rsid w:val="00A13869"/>
    <w:rsid w:val="00A16450"/>
    <w:rsid w:val="00A16AF6"/>
    <w:rsid w:val="00A17952"/>
    <w:rsid w:val="00A17B07"/>
    <w:rsid w:val="00A27F34"/>
    <w:rsid w:val="00A3214E"/>
    <w:rsid w:val="00A340E3"/>
    <w:rsid w:val="00A4230B"/>
    <w:rsid w:val="00A46860"/>
    <w:rsid w:val="00A51411"/>
    <w:rsid w:val="00A75716"/>
    <w:rsid w:val="00A80C66"/>
    <w:rsid w:val="00A84246"/>
    <w:rsid w:val="00A97B6A"/>
    <w:rsid w:val="00AB04A7"/>
    <w:rsid w:val="00AC06E6"/>
    <w:rsid w:val="00AC2491"/>
    <w:rsid w:val="00AC42DF"/>
    <w:rsid w:val="00AC776D"/>
    <w:rsid w:val="00AF026D"/>
    <w:rsid w:val="00AF5AD4"/>
    <w:rsid w:val="00B01126"/>
    <w:rsid w:val="00B03667"/>
    <w:rsid w:val="00B171AE"/>
    <w:rsid w:val="00B22AF1"/>
    <w:rsid w:val="00B258AA"/>
    <w:rsid w:val="00B25AD3"/>
    <w:rsid w:val="00B3459E"/>
    <w:rsid w:val="00B8144B"/>
    <w:rsid w:val="00B8233B"/>
    <w:rsid w:val="00B85FAA"/>
    <w:rsid w:val="00B86193"/>
    <w:rsid w:val="00B93E39"/>
    <w:rsid w:val="00B94A45"/>
    <w:rsid w:val="00B95912"/>
    <w:rsid w:val="00BA7B49"/>
    <w:rsid w:val="00BB1DD8"/>
    <w:rsid w:val="00BC026E"/>
    <w:rsid w:val="00BC7311"/>
    <w:rsid w:val="00BE1419"/>
    <w:rsid w:val="00BE4ECA"/>
    <w:rsid w:val="00BE7D40"/>
    <w:rsid w:val="00BF4EAD"/>
    <w:rsid w:val="00C01F1B"/>
    <w:rsid w:val="00C023BF"/>
    <w:rsid w:val="00C05207"/>
    <w:rsid w:val="00C063B5"/>
    <w:rsid w:val="00C119BB"/>
    <w:rsid w:val="00C17F2E"/>
    <w:rsid w:val="00C24974"/>
    <w:rsid w:val="00C2634E"/>
    <w:rsid w:val="00C304EF"/>
    <w:rsid w:val="00C429E8"/>
    <w:rsid w:val="00C53117"/>
    <w:rsid w:val="00C54538"/>
    <w:rsid w:val="00C54CCD"/>
    <w:rsid w:val="00C5648F"/>
    <w:rsid w:val="00C60410"/>
    <w:rsid w:val="00C65142"/>
    <w:rsid w:val="00C67925"/>
    <w:rsid w:val="00C70902"/>
    <w:rsid w:val="00C77839"/>
    <w:rsid w:val="00C80C77"/>
    <w:rsid w:val="00C83893"/>
    <w:rsid w:val="00C83B6A"/>
    <w:rsid w:val="00C8598E"/>
    <w:rsid w:val="00C925FB"/>
    <w:rsid w:val="00C93990"/>
    <w:rsid w:val="00C957B0"/>
    <w:rsid w:val="00CA0A71"/>
    <w:rsid w:val="00CA3E62"/>
    <w:rsid w:val="00CB3E18"/>
    <w:rsid w:val="00CC0608"/>
    <w:rsid w:val="00CC3318"/>
    <w:rsid w:val="00CD4892"/>
    <w:rsid w:val="00CE63A4"/>
    <w:rsid w:val="00CE6849"/>
    <w:rsid w:val="00CE7444"/>
    <w:rsid w:val="00D01D2F"/>
    <w:rsid w:val="00D061E8"/>
    <w:rsid w:val="00D14413"/>
    <w:rsid w:val="00D15BDE"/>
    <w:rsid w:val="00D20575"/>
    <w:rsid w:val="00D30FE6"/>
    <w:rsid w:val="00D35C1F"/>
    <w:rsid w:val="00D364E4"/>
    <w:rsid w:val="00D41615"/>
    <w:rsid w:val="00D43173"/>
    <w:rsid w:val="00D50497"/>
    <w:rsid w:val="00D518CB"/>
    <w:rsid w:val="00D60C6A"/>
    <w:rsid w:val="00D637E8"/>
    <w:rsid w:val="00D71D8B"/>
    <w:rsid w:val="00D727B8"/>
    <w:rsid w:val="00D75F2F"/>
    <w:rsid w:val="00D831EA"/>
    <w:rsid w:val="00D8472F"/>
    <w:rsid w:val="00D84DB7"/>
    <w:rsid w:val="00D92DD5"/>
    <w:rsid w:val="00D94394"/>
    <w:rsid w:val="00D9628E"/>
    <w:rsid w:val="00D96A02"/>
    <w:rsid w:val="00DA2991"/>
    <w:rsid w:val="00DA4CD4"/>
    <w:rsid w:val="00DB5464"/>
    <w:rsid w:val="00DD0B84"/>
    <w:rsid w:val="00DD5F6E"/>
    <w:rsid w:val="00DE0DD8"/>
    <w:rsid w:val="00DE3E2C"/>
    <w:rsid w:val="00DF0B34"/>
    <w:rsid w:val="00E02787"/>
    <w:rsid w:val="00E033CA"/>
    <w:rsid w:val="00E10D44"/>
    <w:rsid w:val="00E12FA4"/>
    <w:rsid w:val="00E24905"/>
    <w:rsid w:val="00E26F18"/>
    <w:rsid w:val="00E278F9"/>
    <w:rsid w:val="00E314B2"/>
    <w:rsid w:val="00E3639C"/>
    <w:rsid w:val="00E4128E"/>
    <w:rsid w:val="00E44FF1"/>
    <w:rsid w:val="00E55384"/>
    <w:rsid w:val="00E77B3F"/>
    <w:rsid w:val="00E86D10"/>
    <w:rsid w:val="00E903D1"/>
    <w:rsid w:val="00E952F9"/>
    <w:rsid w:val="00EA115F"/>
    <w:rsid w:val="00EA43D3"/>
    <w:rsid w:val="00EA4F0C"/>
    <w:rsid w:val="00EB2BB1"/>
    <w:rsid w:val="00EB619A"/>
    <w:rsid w:val="00EC4DF0"/>
    <w:rsid w:val="00EF4214"/>
    <w:rsid w:val="00EF7F9D"/>
    <w:rsid w:val="00F01166"/>
    <w:rsid w:val="00F04D48"/>
    <w:rsid w:val="00F067CA"/>
    <w:rsid w:val="00F0729D"/>
    <w:rsid w:val="00F07373"/>
    <w:rsid w:val="00F11C67"/>
    <w:rsid w:val="00F12DD2"/>
    <w:rsid w:val="00F24DC9"/>
    <w:rsid w:val="00F2727A"/>
    <w:rsid w:val="00F33768"/>
    <w:rsid w:val="00F45569"/>
    <w:rsid w:val="00F52161"/>
    <w:rsid w:val="00F629A2"/>
    <w:rsid w:val="00F66881"/>
    <w:rsid w:val="00F75639"/>
    <w:rsid w:val="00F821AD"/>
    <w:rsid w:val="00F93DB0"/>
    <w:rsid w:val="00F9418E"/>
    <w:rsid w:val="00F94CEC"/>
    <w:rsid w:val="00F95061"/>
    <w:rsid w:val="00FA0A91"/>
    <w:rsid w:val="00FA4C67"/>
    <w:rsid w:val="00FB0379"/>
    <w:rsid w:val="00FB460C"/>
    <w:rsid w:val="00FC0318"/>
    <w:rsid w:val="00FC186C"/>
    <w:rsid w:val="00FD345E"/>
    <w:rsid w:val="00FD381E"/>
    <w:rsid w:val="00FE16E4"/>
    <w:rsid w:val="00FE4236"/>
    <w:rsid w:val="00FE484B"/>
    <w:rsid w:val="00FE7781"/>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6C84B81E-FBEE-41A6-918C-EEBDED0D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Heading1">
    <w:name w:val="heading 1"/>
    <w:basedOn w:val="Normal"/>
    <w:next w:val="Normal"/>
    <w:link w:val="Heading1Char"/>
    <w:uiPriority w:val="9"/>
    <w:qFormat/>
    <w:rsid w:val="008562DD"/>
    <w:pPr>
      <w:keepNext/>
      <w:keepLines/>
      <w:numPr>
        <w:numId w:val="14"/>
      </w:numPr>
      <w:spacing w:before="320" w:after="240" w:line="259" w:lineRule="auto"/>
      <w:contextualSpacing/>
      <w:outlineLvl w:val="0"/>
    </w:pPr>
    <w:rPr>
      <w:rFonts w:asciiTheme="majorHAnsi" w:eastAsiaTheme="majorEastAsia" w:hAnsiTheme="majorHAnsi" w:cstheme="majorBidi"/>
      <w:b/>
      <w:sz w:val="28"/>
      <w:szCs w:val="26"/>
    </w:rPr>
  </w:style>
  <w:style w:type="paragraph" w:styleId="Heading2">
    <w:name w:val="heading 2"/>
    <w:basedOn w:val="Normal"/>
    <w:next w:val="Normal"/>
    <w:link w:val="Heading2Char"/>
    <w:uiPriority w:val="9"/>
    <w:qFormat/>
    <w:rsid w:val="003404F7"/>
    <w:pPr>
      <w:keepNext/>
      <w:keepLines/>
      <w:numPr>
        <w:ilvl w:val="1"/>
        <w:numId w:val="14"/>
      </w:numPr>
      <w:spacing w:before="320" w:after="40"/>
      <w:outlineLvl w:val="1"/>
    </w:pPr>
    <w:rPr>
      <w:rFonts w:asciiTheme="majorHAnsi" w:eastAsiaTheme="majorEastAsia" w:hAnsiTheme="majorHAnsi" w:cstheme="majorBidi"/>
      <w:b/>
      <w:sz w:val="20"/>
      <w:szCs w:val="28"/>
    </w:rPr>
  </w:style>
  <w:style w:type="paragraph" w:styleId="Heading3">
    <w:name w:val="heading 3"/>
    <w:basedOn w:val="Normal"/>
    <w:next w:val="Normal"/>
    <w:link w:val="Heading3Char"/>
    <w:uiPriority w:val="9"/>
    <w:qFormat/>
    <w:rsid w:val="00605E5C"/>
    <w:pPr>
      <w:keepNext/>
      <w:keepLines/>
      <w:numPr>
        <w:ilvl w:val="2"/>
        <w:numId w:val="14"/>
      </w:numPr>
      <w:spacing w:before="20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D60C6A"/>
    <w:pPr>
      <w:keepNext/>
      <w:keepLines/>
      <w:numPr>
        <w:ilvl w:val="3"/>
        <w:numId w:val="14"/>
      </w:numPr>
      <w:spacing w:before="40" w:after="0"/>
      <w:outlineLvl w:val="3"/>
    </w:pPr>
    <w:rPr>
      <w:rFonts w:asciiTheme="majorHAnsi" w:eastAsiaTheme="majorEastAsia" w:hAnsiTheme="majorHAnsi"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numPr>
        <w:ilvl w:val="4"/>
        <w:numId w:val="14"/>
      </w:numPr>
      <w:spacing w:before="40" w:after="0"/>
      <w:outlineLvl w:val="4"/>
    </w:pPr>
    <w:rPr>
      <w:rFonts w:asciiTheme="majorHAnsi" w:eastAsiaTheme="majorEastAsia" w:hAnsiTheme="majorHAnsi"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numPr>
        <w:ilvl w:val="5"/>
        <w:numId w:val="14"/>
      </w:numPr>
      <w:spacing w:before="40" w:after="0"/>
      <w:outlineLvl w:val="5"/>
    </w:pPr>
    <w:rPr>
      <w:rFonts w:asciiTheme="majorHAnsi" w:eastAsiaTheme="majorEastAsia" w:hAnsiTheme="majorHAnsi"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numPr>
        <w:ilvl w:val="6"/>
        <w:numId w:val="14"/>
      </w:numPr>
      <w:spacing w:before="40" w:after="0"/>
      <w:outlineLvl w:val="6"/>
    </w:pPr>
    <w:rPr>
      <w:rFonts w:asciiTheme="majorHAnsi" w:eastAsiaTheme="majorEastAsia" w:hAnsiTheme="majorHAnsi"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numPr>
        <w:ilvl w:val="7"/>
        <w:numId w:val="14"/>
      </w:numPr>
      <w:spacing w:before="40" w:after="0"/>
      <w:outlineLvl w:val="7"/>
    </w:pPr>
    <w:rPr>
      <w:rFonts w:asciiTheme="majorHAnsi" w:eastAsiaTheme="majorEastAsia" w:hAnsiTheme="majorHAnsi"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numPr>
        <w:ilvl w:val="8"/>
        <w:numId w:val="14"/>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customStyle="1" w:styleId="FooterChar">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customStyle="1" w:styleId="Heading1Char">
    <w:name w:val="Heading 1 Char"/>
    <w:basedOn w:val="DefaultParagraphFont"/>
    <w:link w:val="Heading1"/>
    <w:uiPriority w:val="9"/>
    <w:rsid w:val="008562DD"/>
    <w:rPr>
      <w:rFonts w:asciiTheme="majorHAnsi" w:eastAsiaTheme="majorEastAsia" w:hAnsiTheme="majorHAnsi" w:cstheme="majorBidi"/>
      <w:b/>
      <w:color w:val="324947" w:themeColor="text1"/>
      <w:sz w:val="28"/>
      <w:szCs w:val="26"/>
    </w:rPr>
  </w:style>
  <w:style w:type="character" w:customStyle="1" w:styleId="Heading2Char">
    <w:name w:val="Heading 2 Char"/>
    <w:basedOn w:val="DefaultParagraphFont"/>
    <w:link w:val="Heading2"/>
    <w:uiPriority w:val="9"/>
    <w:rsid w:val="003404F7"/>
    <w:rPr>
      <w:rFonts w:asciiTheme="majorHAnsi" w:eastAsiaTheme="majorEastAsia" w:hAnsiTheme="majorHAnsi" w:cstheme="majorBidi"/>
      <w:b/>
      <w:color w:val="324947" w:themeColor="text1"/>
      <w:sz w:val="20"/>
      <w:szCs w:val="28"/>
    </w:rPr>
  </w:style>
  <w:style w:type="character" w:customStyle="1" w:styleId="Heading3Char">
    <w:name w:val="Heading 3 Char"/>
    <w:basedOn w:val="DefaultParagraphFont"/>
    <w:link w:val="Heading3"/>
    <w:uiPriority w:val="9"/>
    <w:rsid w:val="00605E5C"/>
    <w:rPr>
      <w:rFonts w:asciiTheme="majorHAnsi" w:eastAsiaTheme="majorEastAsia" w:hAnsiTheme="majorHAnsi" w:cstheme="majorBidi"/>
      <w:b/>
      <w:color w:val="324947" w:themeColor="text1"/>
      <w:szCs w:val="24"/>
    </w:rPr>
  </w:style>
  <w:style w:type="character" w:customStyle="1" w:styleId="Heading4Char">
    <w:name w:val="Heading 4 Char"/>
    <w:basedOn w:val="DefaultParagraphFont"/>
    <w:link w:val="Heading4"/>
    <w:uiPriority w:val="9"/>
    <w:semiHidden/>
    <w:rsid w:val="003F2A9D"/>
    <w:rPr>
      <w:rFonts w:asciiTheme="majorHAnsi" w:eastAsiaTheme="majorEastAsia" w:hAnsiTheme="majorHAnsi" w:cstheme="majorBidi"/>
      <w:i/>
      <w:iCs/>
      <w:color w:val="253634" w:themeColor="accent1" w:themeShade="BF"/>
    </w:rPr>
  </w:style>
  <w:style w:type="character" w:customStyle="1" w:styleId="Heading5Char">
    <w:name w:val="Heading 5 Char"/>
    <w:basedOn w:val="DefaultParagraphFont"/>
    <w:link w:val="Heading5"/>
    <w:uiPriority w:val="9"/>
    <w:semiHidden/>
    <w:rsid w:val="003F2A9D"/>
    <w:rPr>
      <w:rFonts w:asciiTheme="majorHAnsi" w:eastAsiaTheme="majorEastAsia" w:hAnsiTheme="majorHAnsi" w:cstheme="majorBidi"/>
      <w:color w:val="253634" w:themeColor="accent1" w:themeShade="BF"/>
    </w:rPr>
  </w:style>
  <w:style w:type="character" w:customStyle="1" w:styleId="Heading6Char">
    <w:name w:val="Heading 6 Char"/>
    <w:basedOn w:val="DefaultParagraphFont"/>
    <w:link w:val="Heading6"/>
    <w:uiPriority w:val="9"/>
    <w:semiHidden/>
    <w:rsid w:val="003F2A9D"/>
    <w:rPr>
      <w:rFonts w:asciiTheme="majorHAnsi" w:eastAsiaTheme="majorEastAsia" w:hAnsiTheme="majorHAnsi" w:cstheme="majorBidi"/>
      <w:color w:val="182423" w:themeColor="accent1" w:themeShade="7F"/>
    </w:rPr>
  </w:style>
  <w:style w:type="character" w:customStyle="1" w:styleId="Heading7Char">
    <w:name w:val="Heading 7 Char"/>
    <w:basedOn w:val="DefaultParagraphFont"/>
    <w:link w:val="Heading7"/>
    <w:uiPriority w:val="9"/>
    <w:semiHidden/>
    <w:rsid w:val="003F2A9D"/>
    <w:rPr>
      <w:rFonts w:asciiTheme="majorHAnsi" w:eastAsiaTheme="majorEastAsia" w:hAnsiTheme="majorHAnsi" w:cstheme="majorBidi"/>
      <w:i/>
      <w:iCs/>
      <w:color w:val="182423" w:themeColor="accent1" w:themeShade="7F"/>
    </w:rPr>
  </w:style>
  <w:style w:type="character" w:customStyle="1" w:styleId="Heading8Char">
    <w:name w:val="Heading 8 Char"/>
    <w:basedOn w:val="DefaultParagraphFont"/>
    <w:link w:val="Heading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Heading9Char">
    <w:name w:val="Heading 9 Char"/>
    <w:basedOn w:val="DefaultParagraphFont"/>
    <w:link w:val="Heading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1"/>
    <w:unhideWhenUsed/>
    <w:qFormat/>
    <w:rsid w:val="00D60C6A"/>
    <w:pPr>
      <w:spacing w:after="120"/>
    </w:pPr>
  </w:style>
  <w:style w:type="character" w:customStyle="1" w:styleId="BodyTextChar">
    <w:name w:val="Body Text Char"/>
    <w:basedOn w:val="DefaultParagraphFont"/>
    <w:link w:val="BodyText"/>
    <w:uiPriority w:val="1"/>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customStyle="1" w:styleId="BodyTextFirstIndentChar">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customStyle="1" w:styleId="BodyTextIndentChar">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customStyle="1" w:styleId="BodyText2Char">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customStyle="1" w:styleId="BodyText3Char">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customStyle="1" w:styleId="BodyTextIndent2Char">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customStyle="1" w:styleId="DateChar">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customStyle="1" w:styleId="E-mailSignatureChar">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semiHidden/>
    <w:unhideWhenUsed/>
    <w:rsid w:val="00D60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C6A"/>
    <w:rPr>
      <w:sz w:val="20"/>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customStyle="1" w:styleId="ClosingChar">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customStyle="1" w:styleId="HTMLAddressChar">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customStyle="1" w:styleId="SalutationChar">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D60C6A"/>
    <w:pPr>
      <w:spacing w:line="240" w:lineRule="auto"/>
    </w:pPr>
    <w:rPr>
      <w:sz w:val="20"/>
      <w:szCs w:val="20"/>
    </w:rPr>
  </w:style>
  <w:style w:type="character" w:customStyle="1" w:styleId="CommentTextChar">
    <w:name w:val="Comment Text Char"/>
    <w:basedOn w:val="DefaultParagraphFont"/>
    <w:link w:val="CommentText"/>
    <w:uiPriority w:val="99"/>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customStyle="1" w:styleId="CommentSubjectChar">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0C6A"/>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customStyle="1" w:styleId="NoteHeadingChar">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customStyle="1" w:styleId="QuoteChar">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IntenseQuoteChar">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leGrid1">
    <w:name w:val="Table Grid 1"/>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leChar">
    <w:name w:val="Title Char"/>
    <w:basedOn w:val="DefaultParagraphFont"/>
    <w:link w:val="Title"/>
    <w:uiPriority w:val="10"/>
    <w:rsid w:val="00272C60"/>
    <w:rPr>
      <w:rFonts w:asciiTheme="majorHAnsi" w:eastAsiaTheme="majorEastAsia" w:hAnsiTheme="majorHAnsi"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customStyle="1" w:styleId="SignatureChar">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customStyle="1" w:styleId="SubtitleChar">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FooterChar"/>
    <w:link w:val="Infotekst"/>
    <w:rsid w:val="004E3FC9"/>
    <w:rPr>
      <w:color w:val="000000" w:themeColor="text2"/>
      <w:sz w:val="15"/>
      <w:lang w:val="nn-NO"/>
    </w:rPr>
  </w:style>
  <w:style w:type="character" w:customStyle="1" w:styleId="normaltextrun">
    <w:name w:val="normaltextrun"/>
    <w:basedOn w:val="DefaultParagraphFont"/>
    <w:rsid w:val="00A3214E"/>
  </w:style>
  <w:style w:type="character" w:customStyle="1" w:styleId="cf01">
    <w:name w:val="cf01"/>
    <w:basedOn w:val="DefaultParagraphFont"/>
    <w:rsid w:val="00A3214E"/>
    <w:rPr>
      <w:rFonts w:ascii="Segoe UI" w:hAnsi="Segoe UI" w:cs="Segoe UI" w:hint="default"/>
      <w:color w:val="2B292A"/>
      <w:sz w:val="18"/>
      <w:szCs w:val="18"/>
    </w:rPr>
  </w:style>
  <w:style w:type="paragraph" w:styleId="Revisi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ceholderTex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9B11D9" w:rsidRDefault="0065038E" w:rsidP="0065038E">
          <w:pPr>
            <w:pStyle w:val="BA4D700E76014BEFAE3B8FB778ABBE51"/>
          </w:pPr>
          <w:r w:rsidRPr="00C33214">
            <w:rPr>
              <w:rStyle w:val="PlaceholderText"/>
            </w:rPr>
            <w:t>[Overskrift]</w:t>
          </w:r>
        </w:p>
      </w:docPartBody>
    </w:docPart>
    <w:docPart>
      <w:docPartPr>
        <w:name w:val="B82617AB65CB4A5A9DBBE5D61F669FDC"/>
        <w:category>
          <w:name w:val="General"/>
          <w:gallery w:val="placeholder"/>
        </w:category>
        <w:types>
          <w:type w:val="bbPlcHdr"/>
        </w:types>
        <w:behaviors>
          <w:behavior w:val="content"/>
        </w:behaviors>
        <w:guid w:val="{A466385D-D6F7-46D3-8C35-3D7480105694}"/>
      </w:docPartPr>
      <w:docPartBody>
        <w:p w:rsidR="00EA08A0" w:rsidRDefault="00000000">
          <w:pPr>
            <w:pStyle w:val="B82617AB65CB4A5A9DBBE5D61F669FDC"/>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2B2A7F"/>
    <w:rsid w:val="003010D9"/>
    <w:rsid w:val="0065038E"/>
    <w:rsid w:val="009B11D9"/>
    <w:rsid w:val="00B765C5"/>
    <w:rsid w:val="00D254FC"/>
    <w:rsid w:val="00DF6794"/>
    <w:rsid w:val="00EA08A0"/>
    <w:rsid w:val="00FD6F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038E"/>
    <w:rPr>
      <w:color w:val="auto"/>
    </w:rPr>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 w:type="paragraph" w:customStyle="1" w:styleId="B82617AB65CB4A5A9DBBE5D61F669FDC">
    <w:name w:val="B82617AB65CB4A5A9DBBE5D61F669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9" ma:contentTypeDescription="Create a new document." ma:contentTypeScope="" ma:versionID="9f58a08f161257e5591c1de4f54264df">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6d13720559fc8ea3396153531c675226"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2E522786-3C6A-43DF-A8F0-C17844844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29f4-8cf1-4463-8340-b014fd074494"/>
    <ds:schemaRef ds:uri="3854b443-9f5a-451e-bffe-bbe5819a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Enova_ny profil_mal.dotx</Template>
  <TotalTime>133</TotalTime>
  <Pages>1</Pages>
  <Words>2461</Words>
  <Characters>14033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Sigmund Størset</cp:lastModifiedBy>
  <cp:revision>35</cp:revision>
  <dcterms:created xsi:type="dcterms:W3CDTF">2023-01-30T04:39:00Z</dcterms:created>
  <dcterms:modified xsi:type="dcterms:W3CDTF">2023-01-30T21:41:00Z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