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34139C" w:rsidRPr="001D6E74"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EndPr/>
            <w:sdtContent>
              <w:p w14:paraId="6D3E2609" w14:textId="76B64551" w:rsidR="00245FA7" w:rsidRPr="001D6E74" w:rsidRDefault="000C1EAB" w:rsidP="00DA2991">
                <w:pPr>
                  <w:pStyle w:val="Tittel"/>
                </w:pPr>
                <w:r>
                  <w:t xml:space="preserve">Mal for prosjektbeskrivelse </w:t>
                </w:r>
                <w:r>
                  <w:br/>
                  <w:t>Bunkringsanlegg for ammoniakk</w:t>
                </w:r>
                <w:r w:rsidR="007F7300">
                  <w:t xml:space="preserve"> [sett inn prosjekttittel]</w:t>
                </w:r>
              </w:p>
            </w:sdtContent>
          </w:sdt>
        </w:tc>
      </w:tr>
    </w:tbl>
    <w:p w14:paraId="75341CB0" w14:textId="77777777" w:rsidR="0051250F" w:rsidRPr="001D6E74" w:rsidRDefault="0051250F" w:rsidP="0041638D"/>
    <w:p w14:paraId="57EAD808" w14:textId="77777777" w:rsidR="0051250F" w:rsidRPr="001D6E74" w:rsidRDefault="0051250F" w:rsidP="0041638D"/>
    <w:p w14:paraId="2947CA23" w14:textId="1930C06A" w:rsidR="00677C1A" w:rsidRDefault="00023DFF" w:rsidP="002D066F">
      <w:pPr>
        <w:rPr>
          <w:color w:val="0070C0"/>
        </w:rPr>
      </w:pPr>
      <w:r w:rsidRPr="00BE5901">
        <w:rPr>
          <w:noProof/>
          <w:color w:val="auto"/>
          <w:lang w:eastAsia="nb-NO"/>
        </w:rPr>
        <mc:AlternateContent>
          <mc:Choice Requires="wps">
            <w:drawing>
              <wp:inline distT="0" distB="0" distL="0" distR="0" wp14:anchorId="7E5265DD" wp14:editId="76CFE82E">
                <wp:extent cx="2547470" cy="6171885"/>
                <wp:effectExtent l="0" t="2540" r="3175" b="3175"/>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47470" cy="6171885"/>
                        </a:xfrm>
                        <a:prstGeom prst="roundRect">
                          <a:avLst>
                            <a:gd name="adj" fmla="val 13032"/>
                          </a:avLst>
                        </a:prstGeom>
                        <a:solidFill>
                          <a:schemeClr val="accent1"/>
                        </a:solidFill>
                      </wps:spPr>
                      <wps:txbx>
                        <w:txbxContent>
                          <w:p w14:paraId="1F1B8A33" w14:textId="3ED8B9E2" w:rsidR="00023DFF" w:rsidRDefault="00023DFF" w:rsidP="00023DFF">
                            <w:pPr>
                              <w:rPr>
                                <w:rFonts w:asciiTheme="majorHAnsi" w:eastAsiaTheme="majorEastAsia" w:hAnsiTheme="majorHAnsi" w:cstheme="majorBidi"/>
                                <w:i/>
                                <w:iCs/>
                                <w:color w:val="FFFFFF" w:themeColor="background1"/>
                                <w:sz w:val="20"/>
                                <w:szCs w:val="20"/>
                              </w:rPr>
                            </w:pPr>
                            <w:r w:rsidRPr="00ED5281">
                              <w:rPr>
                                <w:rFonts w:asciiTheme="majorHAnsi" w:eastAsiaTheme="majorEastAsia" w:hAnsiTheme="majorHAnsi" w:cstheme="majorBidi"/>
                                <w:color w:val="FFFFFF" w:themeColor="background1"/>
                                <w:sz w:val="20"/>
                                <w:szCs w:val="20"/>
                              </w:rPr>
                              <w:t xml:space="preserve">Prosjektbeskrivelsen skal være på norsk. </w:t>
                            </w:r>
                            <w:r w:rsidR="00AA51B4" w:rsidRPr="00ED5281">
                              <w:rPr>
                                <w:rFonts w:asciiTheme="majorHAnsi" w:eastAsiaTheme="majorEastAsia" w:hAnsiTheme="majorHAnsi" w:cstheme="majorBidi"/>
                                <w:color w:val="FFFFFF" w:themeColor="background1"/>
                                <w:sz w:val="20"/>
                                <w:szCs w:val="20"/>
                              </w:rPr>
                              <w:t>Vedlegg og annen dokumentasjon kan være på norsk, svensk, dansk eller engelsk, hvor dette er relevant.</w:t>
                            </w:r>
                            <w:r w:rsidR="00904F12" w:rsidRPr="00ED5281">
                              <w:rPr>
                                <w:rFonts w:asciiTheme="majorHAnsi" w:eastAsiaTheme="majorEastAsia" w:hAnsiTheme="majorHAnsi" w:cstheme="majorBidi"/>
                                <w:color w:val="FFFFFF" w:themeColor="background1"/>
                                <w:sz w:val="20"/>
                                <w:szCs w:val="20"/>
                              </w:rPr>
                              <w:t xml:space="preserve"> </w:t>
                            </w:r>
                            <w:r w:rsidRPr="00ED5281">
                              <w:rPr>
                                <w:rFonts w:asciiTheme="majorHAnsi" w:eastAsiaTheme="majorEastAsia" w:hAnsiTheme="majorHAnsi" w:cstheme="majorBidi"/>
                                <w:color w:val="FFFFFF" w:themeColor="background1"/>
                                <w:sz w:val="20"/>
                                <w:szCs w:val="20"/>
                              </w:rPr>
                              <w:t xml:space="preserve">Anbefalt lengde på innsendt prosjektbeskrivelse er </w:t>
                            </w:r>
                            <w:r w:rsidR="00896970">
                              <w:rPr>
                                <w:rFonts w:asciiTheme="majorHAnsi" w:eastAsiaTheme="majorEastAsia" w:hAnsiTheme="majorHAnsi" w:cstheme="majorBidi"/>
                                <w:color w:val="FFFFFF" w:themeColor="background1"/>
                                <w:sz w:val="20"/>
                                <w:szCs w:val="20"/>
                              </w:rPr>
                              <w:t xml:space="preserve">5 </w:t>
                            </w:r>
                            <w:r w:rsidRPr="00ED5281">
                              <w:rPr>
                                <w:rFonts w:asciiTheme="majorHAnsi" w:eastAsiaTheme="majorEastAsia" w:hAnsiTheme="majorHAnsi" w:cstheme="majorBidi"/>
                                <w:color w:val="FFFFFF" w:themeColor="background1"/>
                                <w:sz w:val="20"/>
                                <w:szCs w:val="20"/>
                              </w:rPr>
                              <w:t>000-</w:t>
                            </w:r>
                            <w:r w:rsidR="00896970">
                              <w:rPr>
                                <w:rFonts w:asciiTheme="majorHAnsi" w:eastAsiaTheme="majorEastAsia" w:hAnsiTheme="majorHAnsi" w:cstheme="majorBidi"/>
                                <w:color w:val="FFFFFF" w:themeColor="background1"/>
                                <w:sz w:val="20"/>
                                <w:szCs w:val="20"/>
                              </w:rPr>
                              <w:t xml:space="preserve">8 </w:t>
                            </w:r>
                            <w:r w:rsidRPr="00ED5281">
                              <w:rPr>
                                <w:rFonts w:asciiTheme="majorHAnsi" w:eastAsiaTheme="majorEastAsia" w:hAnsiTheme="majorHAnsi" w:cstheme="majorBidi"/>
                                <w:color w:val="FFFFFF" w:themeColor="background1"/>
                                <w:sz w:val="20"/>
                                <w:szCs w:val="20"/>
                              </w:rPr>
                              <w:t xml:space="preserve">000 ord, maksimalt </w:t>
                            </w:r>
                            <w:r w:rsidR="00896970">
                              <w:rPr>
                                <w:rFonts w:asciiTheme="majorHAnsi" w:eastAsiaTheme="majorEastAsia" w:hAnsiTheme="majorHAnsi" w:cstheme="majorBidi"/>
                                <w:color w:val="FFFFFF" w:themeColor="background1"/>
                                <w:sz w:val="20"/>
                                <w:szCs w:val="20"/>
                              </w:rPr>
                              <w:t xml:space="preserve">10 </w:t>
                            </w:r>
                            <w:r w:rsidRPr="00ED5281">
                              <w:rPr>
                                <w:rFonts w:asciiTheme="majorHAnsi" w:eastAsiaTheme="majorEastAsia" w:hAnsiTheme="majorHAnsi" w:cstheme="majorBidi"/>
                                <w:color w:val="FFFFFF" w:themeColor="background1"/>
                                <w:sz w:val="20"/>
                                <w:szCs w:val="20"/>
                              </w:rPr>
                              <w:t>000 ord.</w:t>
                            </w:r>
                            <w:r>
                              <w:rPr>
                                <w:rFonts w:asciiTheme="majorHAnsi" w:eastAsiaTheme="majorEastAsia" w:hAnsiTheme="majorHAnsi" w:cstheme="majorBidi"/>
                                <w:i/>
                                <w:iCs/>
                                <w:color w:val="FFFFFF" w:themeColor="background1"/>
                                <w:sz w:val="20"/>
                                <w:szCs w:val="20"/>
                              </w:rPr>
                              <w:t xml:space="preserve"> </w:t>
                            </w:r>
                          </w:p>
                          <w:p w14:paraId="7E918B3C" w14:textId="3C275143" w:rsidR="00023DFF" w:rsidRDefault="00023DFF" w:rsidP="00023DFF">
                            <w:pPr>
                              <w:pStyle w:val="Brdtekst"/>
                              <w:rPr>
                                <w:color w:val="FFFFFF" w:themeColor="background1"/>
                                <w:sz w:val="20"/>
                                <w:szCs w:val="20"/>
                              </w:rPr>
                            </w:pPr>
                            <w:r w:rsidRPr="00CC682C">
                              <w:rPr>
                                <w:color w:val="FFFFFF" w:themeColor="background1"/>
                                <w:sz w:val="20"/>
                                <w:szCs w:val="20"/>
                              </w:rPr>
                              <w:t xml:space="preserve">Tabellene </w:t>
                            </w:r>
                            <w:r>
                              <w:rPr>
                                <w:color w:val="FFFFFF" w:themeColor="background1"/>
                                <w:sz w:val="20"/>
                                <w:szCs w:val="20"/>
                              </w:rPr>
                              <w:t xml:space="preserve">og overskriftene </w:t>
                            </w:r>
                            <w:r w:rsidRPr="00CC682C">
                              <w:rPr>
                                <w:color w:val="FFFFFF" w:themeColor="background1"/>
                                <w:sz w:val="20"/>
                                <w:szCs w:val="20"/>
                              </w:rPr>
                              <w:t>i malen skal benyttes.</w:t>
                            </w:r>
                            <w:r w:rsidR="00904F12" w:rsidRPr="00904F12">
                              <w:t xml:space="preserve"> </w:t>
                            </w:r>
                            <w:r w:rsidR="00904F12" w:rsidRPr="00904F12">
                              <w:rPr>
                                <w:color w:val="FFFFFF" w:themeColor="background1"/>
                                <w:sz w:val="20"/>
                                <w:szCs w:val="20"/>
                              </w:rPr>
                              <w:t xml:space="preserve">Del gjerne kapitlene opp i relevante underoverskrifter hvor dette faller naturlig. </w:t>
                            </w:r>
                            <w:r w:rsidRPr="00CC682C">
                              <w:rPr>
                                <w:color w:val="FFFFFF" w:themeColor="background1"/>
                                <w:sz w:val="20"/>
                                <w:szCs w:val="20"/>
                              </w:rPr>
                              <w:t xml:space="preserve">Resterende hjelpetekst fjernes før innsending av søknad. </w:t>
                            </w:r>
                          </w:p>
                          <w:p w14:paraId="30976C4B" w14:textId="77777777" w:rsidR="00023DFF" w:rsidRDefault="00023DFF" w:rsidP="00023DFF">
                            <w:pPr>
                              <w:pStyle w:val="Brdtekst"/>
                              <w:rPr>
                                <w:color w:val="FFFFFF" w:themeColor="background1"/>
                                <w:sz w:val="20"/>
                                <w:szCs w:val="20"/>
                              </w:rPr>
                            </w:pPr>
                            <w:r>
                              <w:rPr>
                                <w:color w:val="FFFFFF" w:themeColor="background1"/>
                                <w:sz w:val="20"/>
                                <w:szCs w:val="20"/>
                              </w:rPr>
                              <w:t xml:space="preserve">Ikke inkluder personopplysninger </w:t>
                            </w:r>
                            <w:r w:rsidRPr="003156FF">
                              <w:rPr>
                                <w:color w:val="FFFFFF" w:themeColor="background1"/>
                                <w:sz w:val="20"/>
                                <w:szCs w:val="20"/>
                              </w:rPr>
                              <w:t xml:space="preserve">som navn, epost-adresser og lignende </w:t>
                            </w:r>
                            <w:r>
                              <w:rPr>
                                <w:color w:val="FFFFFF" w:themeColor="background1"/>
                                <w:sz w:val="20"/>
                                <w:szCs w:val="20"/>
                              </w:rPr>
                              <w:t xml:space="preserve">i prosjektbeskrivelsen. </w:t>
                            </w:r>
                          </w:p>
                          <w:p w14:paraId="3C223783" w14:textId="77777777" w:rsidR="00023DFF" w:rsidRPr="00160546" w:rsidRDefault="00023DFF" w:rsidP="00023DFF">
                            <w:pPr>
                              <w:pStyle w:val="Brdtekst"/>
                              <w:rPr>
                                <w:color w:val="75A09C" w:themeColor="text1" w:themeTint="99"/>
                                <w:sz w:val="20"/>
                                <w:szCs w:val="20"/>
                              </w:rPr>
                            </w:pPr>
                            <w:r w:rsidRPr="00160546">
                              <w:rPr>
                                <w:color w:val="75A09C" w:themeColor="text1" w:themeTint="99"/>
                                <w:sz w:val="20"/>
                                <w:szCs w:val="20"/>
                              </w:rPr>
                              <w:t xml:space="preserve">Tips til søkere: </w:t>
                            </w:r>
                          </w:p>
                          <w:p w14:paraId="07B87442" w14:textId="7AE8837D" w:rsidR="00023DFF" w:rsidRDefault="00023DFF" w:rsidP="00023DFF">
                            <w:pPr>
                              <w:pStyle w:val="Brdtekst"/>
                            </w:pPr>
                            <w:r w:rsidRPr="00160546">
                              <w:rPr>
                                <w:color w:val="75A09C" w:themeColor="text1" w:themeTint="99"/>
                                <w:sz w:val="20"/>
                                <w:szCs w:val="20"/>
                              </w:rPr>
                              <w:t>I hele prosjektbeskrivelsen; vær konkret.</w:t>
                            </w:r>
                            <w:r>
                              <w:rPr>
                                <w:color w:val="75A09C" w:themeColor="text1" w:themeTint="99"/>
                                <w:sz w:val="20"/>
                                <w:szCs w:val="20"/>
                              </w:rPr>
                              <w:t xml:space="preserve"> Beskriv prosjektet.</w:t>
                            </w:r>
                            <w:r w:rsidRPr="00160546">
                              <w:rPr>
                                <w:color w:val="75A09C" w:themeColor="text1" w:themeTint="99"/>
                                <w:sz w:val="20"/>
                                <w:szCs w:val="20"/>
                              </w:rPr>
                              <w:t xml:space="preserve"> Underbygg påstander med tall og fakta. Ikke bruk mye tid på å beskrive klimaproblemet eller bedriftens </w:t>
                            </w:r>
                            <w:r w:rsidR="002C2295" w:rsidRPr="00160546">
                              <w:rPr>
                                <w:color w:val="75A09C" w:themeColor="text1" w:themeTint="99"/>
                                <w:sz w:val="20"/>
                                <w:szCs w:val="20"/>
                              </w:rPr>
                              <w:t>motivasjon</w:t>
                            </w:r>
                            <w:r>
                              <w:t xml:space="preserve"> benyttes. Resterende hjelpetekst fjernes før innsending av søknad.  </w:t>
                            </w:r>
                          </w:p>
                          <w:p w14:paraId="4A50CF62" w14:textId="77777777" w:rsidR="00023DFF" w:rsidRPr="00BE5901" w:rsidRDefault="00023DFF" w:rsidP="00023DFF">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wps:txbx>
                      <wps:bodyPr rot="0" vert="horz" wrap="square" lIns="91440" tIns="45720" rIns="91440" bIns="45720" anchor="ctr" anchorCtr="0" upright="1">
                        <a:noAutofit/>
                      </wps:bodyPr>
                    </wps:wsp>
                  </a:graphicData>
                </a:graphic>
              </wp:inline>
            </w:drawing>
          </mc:Choice>
          <mc:Fallback>
            <w:pict>
              <v:roundrect w14:anchorId="7E5265DD" id="Autofigur 2" o:spid="_x0000_s1026" style="width:200.6pt;height:48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" fillcolor="#324947 [3204]" stroked="f">
                <v:textbox>
                  <w:txbxContent>
                    <w:p w14:paraId="1F1B8A33" w14:textId="3ED8B9E2" w:rsidR="00023DFF" w:rsidRDefault="00023DFF" w:rsidP="00023DFF">
                      <w:pPr>
                        <w:rPr>
                          <w:rFonts w:asciiTheme="majorHAnsi" w:eastAsiaTheme="majorEastAsia" w:hAnsiTheme="majorHAnsi" w:cstheme="majorBidi"/>
                          <w:i/>
                          <w:iCs/>
                          <w:color w:val="FFFFFF" w:themeColor="background1"/>
                          <w:sz w:val="20"/>
                          <w:szCs w:val="20"/>
                        </w:rPr>
                      </w:pPr>
                      <w:r w:rsidRPr="00ED5281">
                        <w:rPr>
                          <w:rFonts w:asciiTheme="majorHAnsi" w:eastAsiaTheme="majorEastAsia" w:hAnsiTheme="majorHAnsi" w:cstheme="majorBidi"/>
                          <w:color w:val="FFFFFF" w:themeColor="background1"/>
                          <w:sz w:val="20"/>
                          <w:szCs w:val="20"/>
                        </w:rPr>
                        <w:t xml:space="preserve">Prosjektbeskrivelsen skal være på norsk. </w:t>
                      </w:r>
                      <w:r w:rsidR="00AA51B4" w:rsidRPr="00ED5281">
                        <w:rPr>
                          <w:rFonts w:asciiTheme="majorHAnsi" w:eastAsiaTheme="majorEastAsia" w:hAnsiTheme="majorHAnsi" w:cstheme="majorBidi"/>
                          <w:color w:val="FFFFFF" w:themeColor="background1"/>
                          <w:sz w:val="20"/>
                          <w:szCs w:val="20"/>
                        </w:rPr>
                        <w:t>Vedlegg og annen dokumentasjon kan være på norsk, svensk, dansk eller engelsk, hvor dette er relevant.</w:t>
                      </w:r>
                      <w:r w:rsidR="00904F12" w:rsidRPr="00ED5281">
                        <w:rPr>
                          <w:rFonts w:asciiTheme="majorHAnsi" w:eastAsiaTheme="majorEastAsia" w:hAnsiTheme="majorHAnsi" w:cstheme="majorBidi"/>
                          <w:color w:val="FFFFFF" w:themeColor="background1"/>
                          <w:sz w:val="20"/>
                          <w:szCs w:val="20"/>
                        </w:rPr>
                        <w:t xml:space="preserve"> </w:t>
                      </w:r>
                      <w:r w:rsidRPr="00ED5281">
                        <w:rPr>
                          <w:rFonts w:asciiTheme="majorHAnsi" w:eastAsiaTheme="majorEastAsia" w:hAnsiTheme="majorHAnsi" w:cstheme="majorBidi"/>
                          <w:color w:val="FFFFFF" w:themeColor="background1"/>
                          <w:sz w:val="20"/>
                          <w:szCs w:val="20"/>
                        </w:rPr>
                        <w:t xml:space="preserve">Anbefalt lengde på innsendt prosjektbeskrivelse er </w:t>
                      </w:r>
                      <w:r w:rsidR="00896970">
                        <w:rPr>
                          <w:rFonts w:asciiTheme="majorHAnsi" w:eastAsiaTheme="majorEastAsia" w:hAnsiTheme="majorHAnsi" w:cstheme="majorBidi"/>
                          <w:color w:val="FFFFFF" w:themeColor="background1"/>
                          <w:sz w:val="20"/>
                          <w:szCs w:val="20"/>
                        </w:rPr>
                        <w:t xml:space="preserve">5 </w:t>
                      </w:r>
                      <w:r w:rsidRPr="00ED5281">
                        <w:rPr>
                          <w:rFonts w:asciiTheme="majorHAnsi" w:eastAsiaTheme="majorEastAsia" w:hAnsiTheme="majorHAnsi" w:cstheme="majorBidi"/>
                          <w:color w:val="FFFFFF" w:themeColor="background1"/>
                          <w:sz w:val="20"/>
                          <w:szCs w:val="20"/>
                        </w:rPr>
                        <w:t>000-</w:t>
                      </w:r>
                      <w:r w:rsidR="00896970">
                        <w:rPr>
                          <w:rFonts w:asciiTheme="majorHAnsi" w:eastAsiaTheme="majorEastAsia" w:hAnsiTheme="majorHAnsi" w:cstheme="majorBidi"/>
                          <w:color w:val="FFFFFF" w:themeColor="background1"/>
                          <w:sz w:val="20"/>
                          <w:szCs w:val="20"/>
                        </w:rPr>
                        <w:t xml:space="preserve">8 </w:t>
                      </w:r>
                      <w:r w:rsidRPr="00ED5281">
                        <w:rPr>
                          <w:rFonts w:asciiTheme="majorHAnsi" w:eastAsiaTheme="majorEastAsia" w:hAnsiTheme="majorHAnsi" w:cstheme="majorBidi"/>
                          <w:color w:val="FFFFFF" w:themeColor="background1"/>
                          <w:sz w:val="20"/>
                          <w:szCs w:val="20"/>
                        </w:rPr>
                        <w:t xml:space="preserve">000 ord, maksimalt </w:t>
                      </w:r>
                      <w:r w:rsidR="00896970">
                        <w:rPr>
                          <w:rFonts w:asciiTheme="majorHAnsi" w:eastAsiaTheme="majorEastAsia" w:hAnsiTheme="majorHAnsi" w:cstheme="majorBidi"/>
                          <w:color w:val="FFFFFF" w:themeColor="background1"/>
                          <w:sz w:val="20"/>
                          <w:szCs w:val="20"/>
                        </w:rPr>
                        <w:t xml:space="preserve">10 </w:t>
                      </w:r>
                      <w:r w:rsidRPr="00ED5281">
                        <w:rPr>
                          <w:rFonts w:asciiTheme="majorHAnsi" w:eastAsiaTheme="majorEastAsia" w:hAnsiTheme="majorHAnsi" w:cstheme="majorBidi"/>
                          <w:color w:val="FFFFFF" w:themeColor="background1"/>
                          <w:sz w:val="20"/>
                          <w:szCs w:val="20"/>
                        </w:rPr>
                        <w:t>000 ord.</w:t>
                      </w:r>
                      <w:r>
                        <w:rPr>
                          <w:rFonts w:asciiTheme="majorHAnsi" w:eastAsiaTheme="majorEastAsia" w:hAnsiTheme="majorHAnsi" w:cstheme="majorBidi"/>
                          <w:i/>
                          <w:iCs/>
                          <w:color w:val="FFFFFF" w:themeColor="background1"/>
                          <w:sz w:val="20"/>
                          <w:szCs w:val="20"/>
                        </w:rPr>
                        <w:t xml:space="preserve"> </w:t>
                      </w:r>
                    </w:p>
                    <w:p w14:paraId="7E918B3C" w14:textId="3C275143" w:rsidR="00023DFF" w:rsidRDefault="00023DFF" w:rsidP="00023DFF">
                      <w:pPr>
                        <w:pStyle w:val="Brdtekst"/>
                        <w:rPr>
                          <w:color w:val="FFFFFF" w:themeColor="background1"/>
                          <w:sz w:val="20"/>
                          <w:szCs w:val="20"/>
                        </w:rPr>
                      </w:pPr>
                      <w:r w:rsidRPr="00CC682C">
                        <w:rPr>
                          <w:color w:val="FFFFFF" w:themeColor="background1"/>
                          <w:sz w:val="20"/>
                          <w:szCs w:val="20"/>
                        </w:rPr>
                        <w:t xml:space="preserve">Tabellene </w:t>
                      </w:r>
                      <w:r>
                        <w:rPr>
                          <w:color w:val="FFFFFF" w:themeColor="background1"/>
                          <w:sz w:val="20"/>
                          <w:szCs w:val="20"/>
                        </w:rPr>
                        <w:t xml:space="preserve">og overskriftene </w:t>
                      </w:r>
                      <w:r w:rsidRPr="00CC682C">
                        <w:rPr>
                          <w:color w:val="FFFFFF" w:themeColor="background1"/>
                          <w:sz w:val="20"/>
                          <w:szCs w:val="20"/>
                        </w:rPr>
                        <w:t>i malen skal benyttes.</w:t>
                      </w:r>
                      <w:r w:rsidR="00904F12" w:rsidRPr="00904F12">
                        <w:t xml:space="preserve"> </w:t>
                      </w:r>
                      <w:r w:rsidR="00904F12" w:rsidRPr="00904F12">
                        <w:rPr>
                          <w:color w:val="FFFFFF" w:themeColor="background1"/>
                          <w:sz w:val="20"/>
                          <w:szCs w:val="20"/>
                        </w:rPr>
                        <w:t xml:space="preserve">Del gjerne kapitlene opp i relevante underoverskrifter hvor dette faller naturlig. </w:t>
                      </w:r>
                      <w:r w:rsidRPr="00CC682C">
                        <w:rPr>
                          <w:color w:val="FFFFFF" w:themeColor="background1"/>
                          <w:sz w:val="20"/>
                          <w:szCs w:val="20"/>
                        </w:rPr>
                        <w:t xml:space="preserve">Resterende hjelpetekst fjernes før innsending av søknad. </w:t>
                      </w:r>
                    </w:p>
                    <w:p w14:paraId="30976C4B" w14:textId="77777777" w:rsidR="00023DFF" w:rsidRDefault="00023DFF" w:rsidP="00023DFF">
                      <w:pPr>
                        <w:pStyle w:val="Brdtekst"/>
                        <w:rPr>
                          <w:color w:val="FFFFFF" w:themeColor="background1"/>
                          <w:sz w:val="20"/>
                          <w:szCs w:val="20"/>
                        </w:rPr>
                      </w:pPr>
                      <w:r>
                        <w:rPr>
                          <w:color w:val="FFFFFF" w:themeColor="background1"/>
                          <w:sz w:val="20"/>
                          <w:szCs w:val="20"/>
                        </w:rPr>
                        <w:t xml:space="preserve">Ikke inkluder personopplysninger </w:t>
                      </w:r>
                      <w:r w:rsidRPr="003156FF">
                        <w:rPr>
                          <w:color w:val="FFFFFF" w:themeColor="background1"/>
                          <w:sz w:val="20"/>
                          <w:szCs w:val="20"/>
                        </w:rPr>
                        <w:t xml:space="preserve">som navn, epost-adresser og lignende </w:t>
                      </w:r>
                      <w:r>
                        <w:rPr>
                          <w:color w:val="FFFFFF" w:themeColor="background1"/>
                          <w:sz w:val="20"/>
                          <w:szCs w:val="20"/>
                        </w:rPr>
                        <w:t xml:space="preserve">i prosjektbeskrivelsen. </w:t>
                      </w:r>
                    </w:p>
                    <w:p w14:paraId="3C223783" w14:textId="77777777" w:rsidR="00023DFF" w:rsidRPr="00160546" w:rsidRDefault="00023DFF" w:rsidP="00023DFF">
                      <w:pPr>
                        <w:pStyle w:val="Brdtekst"/>
                        <w:rPr>
                          <w:color w:val="75A09C" w:themeColor="text1" w:themeTint="99"/>
                          <w:sz w:val="20"/>
                          <w:szCs w:val="20"/>
                        </w:rPr>
                      </w:pPr>
                      <w:r w:rsidRPr="00160546">
                        <w:rPr>
                          <w:color w:val="75A09C" w:themeColor="text1" w:themeTint="99"/>
                          <w:sz w:val="20"/>
                          <w:szCs w:val="20"/>
                        </w:rPr>
                        <w:t xml:space="preserve">Tips til søkere: </w:t>
                      </w:r>
                    </w:p>
                    <w:p w14:paraId="07B87442" w14:textId="7AE8837D" w:rsidR="00023DFF" w:rsidRDefault="00023DFF" w:rsidP="00023DFF">
                      <w:pPr>
                        <w:pStyle w:val="Brdtekst"/>
                      </w:pPr>
                      <w:r w:rsidRPr="00160546">
                        <w:rPr>
                          <w:color w:val="75A09C" w:themeColor="text1" w:themeTint="99"/>
                          <w:sz w:val="20"/>
                          <w:szCs w:val="20"/>
                        </w:rPr>
                        <w:t>I hele prosjektbeskrivelsen; vær konkret.</w:t>
                      </w:r>
                      <w:r>
                        <w:rPr>
                          <w:color w:val="75A09C" w:themeColor="text1" w:themeTint="99"/>
                          <w:sz w:val="20"/>
                          <w:szCs w:val="20"/>
                        </w:rPr>
                        <w:t xml:space="preserve"> Beskriv prosjektet.</w:t>
                      </w:r>
                      <w:r w:rsidRPr="00160546">
                        <w:rPr>
                          <w:color w:val="75A09C" w:themeColor="text1" w:themeTint="99"/>
                          <w:sz w:val="20"/>
                          <w:szCs w:val="20"/>
                        </w:rPr>
                        <w:t xml:space="preserve"> Underbygg påstander med tall og fakta. Ikke bruk mye tid på å beskrive klimaproblemet eller bedriftens </w:t>
                      </w:r>
                      <w:r w:rsidR="002C2295" w:rsidRPr="00160546">
                        <w:rPr>
                          <w:color w:val="75A09C" w:themeColor="text1" w:themeTint="99"/>
                          <w:sz w:val="20"/>
                          <w:szCs w:val="20"/>
                        </w:rPr>
                        <w:t>motivasjon</w:t>
                      </w:r>
                      <w:r>
                        <w:t xml:space="preserve"> benyttes. Resterende hjelpetekst fjernes før innsending av søknad.  </w:t>
                      </w:r>
                    </w:p>
                    <w:p w14:paraId="4A50CF62" w14:textId="77777777" w:rsidR="00023DFF" w:rsidRPr="00BE5901" w:rsidRDefault="00023DFF" w:rsidP="00023DFF">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v:textbox>
                <w10:anchorlock/>
              </v:roundrect>
            </w:pict>
          </mc:Fallback>
        </mc:AlternateContent>
      </w:r>
    </w:p>
    <w:p w14:paraId="1C00C46F" w14:textId="2600E3C5" w:rsidR="00254107" w:rsidRPr="001D6E74" w:rsidRDefault="00254107" w:rsidP="002D066F">
      <w:pPr>
        <w:pStyle w:val="Overskrift1"/>
      </w:pPr>
      <w:r w:rsidRPr="001D6E74">
        <w:t>Sammendrag</w:t>
      </w:r>
    </w:p>
    <w:p w14:paraId="27EAFFFA" w14:textId="1EC2F1C0" w:rsidR="00A3214E" w:rsidRPr="0093145C" w:rsidRDefault="00A3214E" w:rsidP="00A3214E">
      <w:pPr>
        <w:rPr>
          <w:color w:val="auto"/>
        </w:rPr>
      </w:pPr>
      <w:r w:rsidRPr="0093145C">
        <w:rPr>
          <w:color w:val="auto"/>
        </w:rPr>
        <w:t>Gi et kortfattet sammendrag</w:t>
      </w:r>
      <w:r w:rsidR="00AF59A2" w:rsidRPr="0093145C">
        <w:rPr>
          <w:color w:val="auto"/>
        </w:rPr>
        <w:t xml:space="preserve"> </w:t>
      </w:r>
      <w:r w:rsidR="00B96275">
        <w:rPr>
          <w:color w:val="auto"/>
        </w:rPr>
        <w:t xml:space="preserve">(ca. ½ side) </w:t>
      </w:r>
      <w:r w:rsidR="00AF59A2" w:rsidRPr="0093145C">
        <w:rPr>
          <w:color w:val="auto"/>
        </w:rPr>
        <w:t xml:space="preserve">av </w:t>
      </w:r>
      <w:r w:rsidR="00EC5DF5" w:rsidRPr="0093145C">
        <w:rPr>
          <w:color w:val="auto"/>
        </w:rPr>
        <w:t>prosjektet</w:t>
      </w:r>
      <w:r w:rsidR="00AF59A2" w:rsidRPr="0093145C">
        <w:rPr>
          <w:color w:val="auto"/>
        </w:rPr>
        <w:t>.</w:t>
      </w:r>
      <w:r w:rsidR="00CE43F3" w:rsidRPr="0093145C">
        <w:rPr>
          <w:color w:val="auto"/>
        </w:rPr>
        <w:t xml:space="preserve"> </w:t>
      </w:r>
      <w:r w:rsidR="001F3824" w:rsidRPr="0093145C">
        <w:rPr>
          <w:color w:val="auto"/>
        </w:rPr>
        <w:t xml:space="preserve">Beskriv typisk </w:t>
      </w:r>
      <w:r w:rsidR="001F3824" w:rsidRPr="0093145C">
        <w:rPr>
          <w:i/>
          <w:iCs/>
          <w:color w:val="auto"/>
        </w:rPr>
        <w:t>hvem, hva, hvor, når</w:t>
      </w:r>
      <w:r w:rsidR="004A3758" w:rsidRPr="0093145C">
        <w:rPr>
          <w:color w:val="auto"/>
        </w:rPr>
        <w:t xml:space="preserve">. </w:t>
      </w:r>
    </w:p>
    <w:p w14:paraId="465F3D8C" w14:textId="15FC1AB4" w:rsidR="00815763" w:rsidRPr="0093145C" w:rsidRDefault="00815763" w:rsidP="00435949">
      <w:pPr>
        <w:rPr>
          <w:color w:val="auto"/>
        </w:rPr>
      </w:pPr>
      <w:bookmarkStart w:id="0" w:name="_Hlk139522802"/>
      <w:r w:rsidRPr="0093145C">
        <w:rPr>
          <w:color w:val="auto"/>
        </w:rPr>
        <w:t xml:space="preserve">Fyll </w:t>
      </w:r>
      <w:r w:rsidR="009620C1" w:rsidRPr="0093145C">
        <w:rPr>
          <w:color w:val="auto"/>
        </w:rPr>
        <w:t xml:space="preserve">også </w:t>
      </w:r>
      <w:r w:rsidR="00D83D9B" w:rsidRPr="0093145C">
        <w:rPr>
          <w:color w:val="auto"/>
        </w:rPr>
        <w:t>ut</w:t>
      </w:r>
      <w:r w:rsidRPr="0093145C">
        <w:rPr>
          <w:color w:val="auto"/>
        </w:rPr>
        <w:t xml:space="preserve"> tabell </w:t>
      </w:r>
      <w:r w:rsidR="00303305" w:rsidRPr="0093145C">
        <w:rPr>
          <w:color w:val="auto"/>
        </w:rPr>
        <w:t>nedenfor</w:t>
      </w:r>
      <w:r w:rsidRPr="0093145C">
        <w:rPr>
          <w:color w:val="auto"/>
        </w:rPr>
        <w:t>.</w:t>
      </w:r>
      <w:r w:rsidR="00D94F15" w:rsidRPr="0093145C">
        <w:rPr>
          <w:color w:val="auto"/>
        </w:rPr>
        <w:t xml:space="preserve"> Kolonne til </w:t>
      </w:r>
      <w:r w:rsidR="004B7843" w:rsidRPr="0093145C">
        <w:rPr>
          <w:color w:val="auto"/>
        </w:rPr>
        <w:t>høyre</w:t>
      </w:r>
      <w:r w:rsidR="00D94F15" w:rsidRPr="0093145C">
        <w:rPr>
          <w:color w:val="auto"/>
        </w:rPr>
        <w:t xml:space="preserve"> i </w:t>
      </w:r>
      <w:r w:rsidR="00D94F15" w:rsidRPr="0093145C">
        <w:rPr>
          <w:i/>
          <w:iCs/>
          <w:color w:val="auto"/>
        </w:rPr>
        <w:t>kursiv</w:t>
      </w:r>
      <w:r w:rsidR="00D94F15" w:rsidRPr="0093145C">
        <w:rPr>
          <w:color w:val="auto"/>
        </w:rPr>
        <w:t xml:space="preserve"> er hjelpetekst.</w:t>
      </w:r>
    </w:p>
    <w:tbl>
      <w:tblPr>
        <w:tblStyle w:val="Tabellrutenett"/>
        <w:tblW w:w="0" w:type="auto"/>
        <w:tblLook w:val="04A0" w:firstRow="1" w:lastRow="0" w:firstColumn="1" w:lastColumn="0" w:noHBand="0" w:noVBand="1"/>
      </w:tblPr>
      <w:tblGrid>
        <w:gridCol w:w="3823"/>
        <w:gridCol w:w="5237"/>
      </w:tblGrid>
      <w:tr w:rsidR="0093145C" w:rsidRPr="0093145C" w14:paraId="3B59B551" w14:textId="77777777" w:rsidTr="00BF6575">
        <w:tc>
          <w:tcPr>
            <w:tcW w:w="9060" w:type="dxa"/>
            <w:gridSpan w:val="2"/>
            <w:shd w:val="clear" w:color="auto" w:fill="D0DFDE" w:themeFill="accent1" w:themeFillTint="33"/>
          </w:tcPr>
          <w:bookmarkEnd w:id="0"/>
          <w:p w14:paraId="1131B782" w14:textId="43BDFB89" w:rsidR="002B56D2" w:rsidRPr="0093145C" w:rsidRDefault="002B56D2" w:rsidP="002B0CC4">
            <w:pPr>
              <w:jc w:val="center"/>
              <w:rPr>
                <w:b/>
                <w:bCs/>
                <w:color w:val="auto"/>
              </w:rPr>
            </w:pPr>
            <w:r w:rsidRPr="0093145C">
              <w:rPr>
                <w:b/>
                <w:bCs/>
                <w:color w:val="auto"/>
              </w:rPr>
              <w:t>Sammendrag</w:t>
            </w:r>
          </w:p>
        </w:tc>
      </w:tr>
      <w:tr w:rsidR="0093145C" w:rsidRPr="0093145C" w14:paraId="59ED4A60" w14:textId="77777777" w:rsidTr="0000502C">
        <w:tc>
          <w:tcPr>
            <w:tcW w:w="3823" w:type="dxa"/>
          </w:tcPr>
          <w:p w14:paraId="66AA0F07" w14:textId="0759C9AD" w:rsidR="00B672B8" w:rsidRPr="0093145C" w:rsidRDefault="007F7300" w:rsidP="002B56D2">
            <w:pPr>
              <w:rPr>
                <w:color w:val="auto"/>
              </w:rPr>
            </w:pPr>
            <w:r>
              <w:rPr>
                <w:color w:val="auto"/>
              </w:rPr>
              <w:t xml:space="preserve">Oppgi adresse og kommune hvor bunkringsanlegget er planlagt. </w:t>
            </w:r>
          </w:p>
        </w:tc>
        <w:tc>
          <w:tcPr>
            <w:tcW w:w="5237" w:type="dxa"/>
          </w:tcPr>
          <w:p w14:paraId="250F6047" w14:textId="336BFAFC" w:rsidR="00B672B8" w:rsidRPr="0093145C" w:rsidRDefault="00B672B8" w:rsidP="002B56D2">
            <w:pPr>
              <w:rPr>
                <w:i/>
                <w:iCs/>
                <w:color w:val="auto"/>
              </w:rPr>
            </w:pPr>
          </w:p>
        </w:tc>
      </w:tr>
      <w:tr w:rsidR="0093145C" w:rsidRPr="0093145C" w14:paraId="5816AC1F" w14:textId="77777777" w:rsidTr="0000502C">
        <w:tc>
          <w:tcPr>
            <w:tcW w:w="3823" w:type="dxa"/>
          </w:tcPr>
          <w:p w14:paraId="01E63571" w14:textId="7406EBB4" w:rsidR="002B56D2" w:rsidRPr="0093145C" w:rsidRDefault="00994E20" w:rsidP="002B56D2">
            <w:pPr>
              <w:rPr>
                <w:color w:val="auto"/>
              </w:rPr>
            </w:pPr>
            <w:r w:rsidRPr="0093145C">
              <w:rPr>
                <w:color w:val="auto"/>
              </w:rPr>
              <w:t>Bunkringsanleggets maksimale fyllingshastighet</w:t>
            </w:r>
          </w:p>
        </w:tc>
        <w:tc>
          <w:tcPr>
            <w:tcW w:w="5237" w:type="dxa"/>
          </w:tcPr>
          <w:p w14:paraId="779CDEA7" w14:textId="53337438" w:rsidR="002B56D2" w:rsidRPr="0093145C" w:rsidRDefault="00011A54" w:rsidP="002B56D2">
            <w:pPr>
              <w:rPr>
                <w:i/>
                <w:iCs/>
                <w:color w:val="auto"/>
              </w:rPr>
            </w:pPr>
            <w:r w:rsidRPr="0093145C">
              <w:rPr>
                <w:i/>
                <w:iCs/>
                <w:color w:val="auto"/>
              </w:rPr>
              <w:t>Fyll ut</w:t>
            </w:r>
            <w:r w:rsidR="004B280A" w:rsidRPr="0093145C">
              <w:rPr>
                <w:i/>
                <w:iCs/>
                <w:color w:val="auto"/>
              </w:rPr>
              <w:t xml:space="preserve"> antall tonn/time.</w:t>
            </w:r>
          </w:p>
        </w:tc>
      </w:tr>
      <w:tr w:rsidR="0093145C" w:rsidRPr="0093145C" w14:paraId="0F563923" w14:textId="77777777" w:rsidTr="0000502C">
        <w:tc>
          <w:tcPr>
            <w:tcW w:w="3823" w:type="dxa"/>
          </w:tcPr>
          <w:p w14:paraId="2711533C" w14:textId="7664552E" w:rsidR="002B56D2" w:rsidRPr="0093145C" w:rsidRDefault="00994E20" w:rsidP="002B56D2">
            <w:pPr>
              <w:rPr>
                <w:color w:val="auto"/>
              </w:rPr>
            </w:pPr>
            <w:r w:rsidRPr="0093145C">
              <w:rPr>
                <w:color w:val="auto"/>
              </w:rPr>
              <w:t xml:space="preserve">Bunkringsanleggets maksimale </w:t>
            </w:r>
            <w:r w:rsidR="009B5240" w:rsidRPr="0093145C">
              <w:rPr>
                <w:color w:val="auto"/>
              </w:rPr>
              <w:t>lagringskapasitet</w:t>
            </w:r>
          </w:p>
        </w:tc>
        <w:tc>
          <w:tcPr>
            <w:tcW w:w="5237" w:type="dxa"/>
          </w:tcPr>
          <w:p w14:paraId="5EB2E05D" w14:textId="4E0FF297" w:rsidR="002B56D2" w:rsidRPr="0093145C" w:rsidRDefault="009B5240" w:rsidP="002B56D2">
            <w:pPr>
              <w:rPr>
                <w:i/>
                <w:iCs/>
                <w:color w:val="auto"/>
              </w:rPr>
            </w:pPr>
            <w:r w:rsidRPr="0093145C">
              <w:rPr>
                <w:i/>
                <w:iCs/>
                <w:color w:val="auto"/>
              </w:rPr>
              <w:t xml:space="preserve">Fyll ut i antall </w:t>
            </w:r>
            <w:r w:rsidR="00D17D3D" w:rsidRPr="0093145C">
              <w:rPr>
                <w:i/>
                <w:iCs/>
                <w:color w:val="auto"/>
              </w:rPr>
              <w:t>m</w:t>
            </w:r>
            <w:r w:rsidR="00D17D3D" w:rsidRPr="0093145C">
              <w:rPr>
                <w:i/>
                <w:iCs/>
                <w:color w:val="auto"/>
                <w:vertAlign w:val="superscript"/>
              </w:rPr>
              <w:t>3</w:t>
            </w:r>
            <w:r w:rsidRPr="0093145C">
              <w:rPr>
                <w:i/>
                <w:iCs/>
                <w:color w:val="auto"/>
              </w:rPr>
              <w:t xml:space="preserve">. </w:t>
            </w:r>
          </w:p>
        </w:tc>
      </w:tr>
      <w:tr w:rsidR="00AD72E9" w:rsidRPr="0093145C" w14:paraId="0F563F75" w14:textId="77777777" w:rsidTr="0000502C">
        <w:tc>
          <w:tcPr>
            <w:tcW w:w="3823" w:type="dxa"/>
          </w:tcPr>
          <w:p w14:paraId="443C99EA" w14:textId="252D0741" w:rsidR="00AD72E9" w:rsidRPr="0093145C" w:rsidRDefault="00380E7B" w:rsidP="002B56D2">
            <w:pPr>
              <w:rPr>
                <w:color w:val="auto"/>
              </w:rPr>
            </w:pPr>
            <w:r>
              <w:rPr>
                <w:color w:val="auto"/>
              </w:rPr>
              <w:t xml:space="preserve">Forventet salg </w:t>
            </w:r>
            <w:r w:rsidR="00942A52">
              <w:rPr>
                <w:color w:val="auto"/>
              </w:rPr>
              <w:t>av ammoniakk pr. år</w:t>
            </w:r>
            <w:r w:rsidR="007F765E">
              <w:rPr>
                <w:color w:val="auto"/>
              </w:rPr>
              <w:t xml:space="preserve"> basert på intensjonsavtaler</w:t>
            </w:r>
          </w:p>
        </w:tc>
        <w:tc>
          <w:tcPr>
            <w:tcW w:w="5237" w:type="dxa"/>
          </w:tcPr>
          <w:p w14:paraId="63E97C66" w14:textId="11FFFD88" w:rsidR="00AD72E9" w:rsidRPr="0093145C" w:rsidRDefault="00723C9F" w:rsidP="002B56D2">
            <w:pPr>
              <w:rPr>
                <w:i/>
                <w:iCs/>
                <w:color w:val="auto"/>
              </w:rPr>
            </w:pPr>
            <w:r>
              <w:rPr>
                <w:i/>
                <w:iCs/>
                <w:color w:val="auto"/>
              </w:rPr>
              <w:t>tonn/år</w:t>
            </w:r>
          </w:p>
        </w:tc>
      </w:tr>
      <w:tr w:rsidR="00333814" w:rsidRPr="0093145C" w14:paraId="3B5F639F" w14:textId="77777777" w:rsidTr="0000502C">
        <w:tc>
          <w:tcPr>
            <w:tcW w:w="3823" w:type="dxa"/>
          </w:tcPr>
          <w:p w14:paraId="1A1A1B59" w14:textId="32248DCD" w:rsidR="00333814" w:rsidRDefault="007F765E" w:rsidP="002B56D2">
            <w:pPr>
              <w:rPr>
                <w:color w:val="auto"/>
              </w:rPr>
            </w:pPr>
            <w:r>
              <w:rPr>
                <w:color w:val="auto"/>
              </w:rPr>
              <w:lastRenderedPageBreak/>
              <w:t xml:space="preserve">Estimerte skipspasseringer </w:t>
            </w:r>
          </w:p>
        </w:tc>
        <w:tc>
          <w:tcPr>
            <w:tcW w:w="5237" w:type="dxa"/>
          </w:tcPr>
          <w:p w14:paraId="7697DF53" w14:textId="68D89DAF" w:rsidR="00333814" w:rsidRPr="0093145C" w:rsidRDefault="00723C9F" w:rsidP="002B56D2">
            <w:pPr>
              <w:rPr>
                <w:i/>
                <w:iCs/>
                <w:color w:val="auto"/>
              </w:rPr>
            </w:pPr>
            <w:r>
              <w:rPr>
                <w:i/>
                <w:iCs/>
                <w:color w:val="auto"/>
              </w:rPr>
              <w:t xml:space="preserve">Fyll ut beregnet antall skipspasseringer som </w:t>
            </w:r>
            <w:r w:rsidR="008D2189">
              <w:rPr>
                <w:i/>
                <w:iCs/>
                <w:color w:val="auto"/>
              </w:rPr>
              <w:t>beskrevet i Vedlegg 12a</w:t>
            </w:r>
          </w:p>
        </w:tc>
      </w:tr>
      <w:tr w:rsidR="0093145C" w:rsidRPr="0093145C" w14:paraId="4564973F" w14:textId="77777777" w:rsidTr="0000502C">
        <w:tc>
          <w:tcPr>
            <w:tcW w:w="3823" w:type="dxa"/>
          </w:tcPr>
          <w:p w14:paraId="79E74515" w14:textId="5C880FA9" w:rsidR="002B56D2" w:rsidRPr="0093145C" w:rsidRDefault="00FB5627" w:rsidP="002B56D2">
            <w:pPr>
              <w:rPr>
                <w:color w:val="auto"/>
              </w:rPr>
            </w:pPr>
            <w:r w:rsidRPr="0093145C">
              <w:rPr>
                <w:color w:val="auto"/>
              </w:rPr>
              <w:t>Omsøkt støttebeløp</w:t>
            </w:r>
            <w:r w:rsidR="004124FD" w:rsidRPr="0093145C">
              <w:rPr>
                <w:color w:val="auto"/>
              </w:rPr>
              <w:t xml:space="preserve"> (NOK)</w:t>
            </w:r>
          </w:p>
        </w:tc>
        <w:tc>
          <w:tcPr>
            <w:tcW w:w="5237" w:type="dxa"/>
          </w:tcPr>
          <w:p w14:paraId="38523914" w14:textId="2A67C666" w:rsidR="002B56D2" w:rsidRPr="0093145C" w:rsidRDefault="0093145C" w:rsidP="002B56D2">
            <w:pPr>
              <w:rPr>
                <w:i/>
                <w:iCs/>
                <w:color w:val="auto"/>
              </w:rPr>
            </w:pPr>
            <w:r w:rsidRPr="0093145C">
              <w:rPr>
                <w:i/>
                <w:iCs/>
                <w:color w:val="auto"/>
              </w:rPr>
              <w:t>Fyll ut</w:t>
            </w:r>
          </w:p>
        </w:tc>
      </w:tr>
      <w:tr w:rsidR="0093145C" w:rsidRPr="0093145C" w14:paraId="55EE965C" w14:textId="77777777" w:rsidTr="0000502C">
        <w:tc>
          <w:tcPr>
            <w:tcW w:w="3823" w:type="dxa"/>
          </w:tcPr>
          <w:p w14:paraId="6B79F201" w14:textId="07E7C140" w:rsidR="002B56D2" w:rsidRPr="0093145C" w:rsidRDefault="00EB3D35" w:rsidP="002B56D2">
            <w:pPr>
              <w:rPr>
                <w:color w:val="auto"/>
              </w:rPr>
            </w:pPr>
            <w:r w:rsidRPr="0093145C">
              <w:rPr>
                <w:color w:val="auto"/>
              </w:rPr>
              <w:t>Totale investeringskostnader</w:t>
            </w:r>
            <w:r w:rsidR="004E5564" w:rsidRPr="0093145C">
              <w:rPr>
                <w:color w:val="auto"/>
              </w:rPr>
              <w:t xml:space="preserve"> (NOK)</w:t>
            </w:r>
          </w:p>
        </w:tc>
        <w:tc>
          <w:tcPr>
            <w:tcW w:w="5237" w:type="dxa"/>
          </w:tcPr>
          <w:p w14:paraId="4045EEFF" w14:textId="55AE56CD" w:rsidR="002B56D2" w:rsidRPr="0093145C" w:rsidRDefault="0093145C" w:rsidP="002B56D2">
            <w:pPr>
              <w:rPr>
                <w:i/>
                <w:iCs/>
                <w:color w:val="auto"/>
              </w:rPr>
            </w:pPr>
            <w:r w:rsidRPr="0093145C">
              <w:rPr>
                <w:i/>
                <w:iCs/>
                <w:color w:val="auto"/>
              </w:rPr>
              <w:t>Fyll ut</w:t>
            </w:r>
          </w:p>
        </w:tc>
      </w:tr>
      <w:tr w:rsidR="00073482" w:rsidRPr="0093145C" w14:paraId="60923371" w14:textId="77777777" w:rsidTr="0000502C">
        <w:tc>
          <w:tcPr>
            <w:tcW w:w="3823" w:type="dxa"/>
          </w:tcPr>
          <w:p w14:paraId="0D1541A0" w14:textId="38B3B31C" w:rsidR="00073482" w:rsidRPr="0093145C" w:rsidRDefault="00073482" w:rsidP="002B56D2">
            <w:pPr>
              <w:rPr>
                <w:color w:val="auto"/>
              </w:rPr>
            </w:pPr>
            <w:r>
              <w:rPr>
                <w:color w:val="auto"/>
              </w:rPr>
              <w:t>Søkes det støtte til flere bunkringsanlegg</w:t>
            </w:r>
            <w:r w:rsidR="006A11BF">
              <w:rPr>
                <w:color w:val="auto"/>
              </w:rPr>
              <w:t xml:space="preserve"> </w:t>
            </w:r>
            <w:r w:rsidR="00105150">
              <w:rPr>
                <w:color w:val="auto"/>
              </w:rPr>
              <w:t>(1 søknad=1 bunkringsanlegg)</w:t>
            </w:r>
            <w:r w:rsidR="006A11BF">
              <w:rPr>
                <w:color w:val="auto"/>
              </w:rPr>
              <w:t xml:space="preserve"> </w:t>
            </w:r>
          </w:p>
        </w:tc>
        <w:tc>
          <w:tcPr>
            <w:tcW w:w="5237" w:type="dxa"/>
          </w:tcPr>
          <w:p w14:paraId="6E9164F6" w14:textId="77777777" w:rsidR="001B45FD" w:rsidRDefault="006A11BF" w:rsidP="002B56D2">
            <w:pPr>
              <w:rPr>
                <w:color w:val="auto"/>
              </w:rPr>
            </w:pPr>
            <w:r>
              <w:rPr>
                <w:i/>
                <w:iCs/>
                <w:color w:val="auto"/>
              </w:rPr>
              <w:t xml:space="preserve">Ja/nei, </w:t>
            </w:r>
            <w:r>
              <w:rPr>
                <w:color w:val="auto"/>
              </w:rPr>
              <w:t>Hvis ja</w:t>
            </w:r>
            <w:r w:rsidR="001B45FD">
              <w:rPr>
                <w:color w:val="auto"/>
              </w:rPr>
              <w:t xml:space="preserve">: </w:t>
            </w:r>
          </w:p>
          <w:p w14:paraId="6DB31373" w14:textId="77777777" w:rsidR="001B45FD" w:rsidRPr="001B45FD" w:rsidRDefault="001B45FD" w:rsidP="001B45FD">
            <w:pPr>
              <w:pStyle w:val="Listeavsnitt"/>
              <w:numPr>
                <w:ilvl w:val="0"/>
                <w:numId w:val="43"/>
              </w:numPr>
              <w:rPr>
                <w:i/>
                <w:iCs/>
                <w:color w:val="auto"/>
              </w:rPr>
            </w:pPr>
            <w:r w:rsidRPr="001B45FD">
              <w:rPr>
                <w:color w:val="auto"/>
              </w:rPr>
              <w:t>f</w:t>
            </w:r>
            <w:r w:rsidR="006A11BF" w:rsidRPr="001B45FD">
              <w:rPr>
                <w:color w:val="auto"/>
              </w:rPr>
              <w:t>yll ut prosjekttittel på eventuelt andre søknader.</w:t>
            </w:r>
            <w:r w:rsidR="00361F1C" w:rsidRPr="001B45FD">
              <w:rPr>
                <w:color w:val="auto"/>
              </w:rPr>
              <w:t xml:space="preserve"> Søknadene kan ikke være avhengige av hverandre.</w:t>
            </w:r>
          </w:p>
          <w:p w14:paraId="0383564B" w14:textId="091CD941" w:rsidR="00073482" w:rsidRPr="001B45FD" w:rsidRDefault="001B45FD" w:rsidP="001B45FD">
            <w:pPr>
              <w:pStyle w:val="Listeavsnitt"/>
              <w:numPr>
                <w:ilvl w:val="0"/>
                <w:numId w:val="43"/>
              </w:numPr>
              <w:rPr>
                <w:i/>
                <w:iCs/>
                <w:color w:val="auto"/>
              </w:rPr>
            </w:pPr>
            <w:r>
              <w:rPr>
                <w:color w:val="auto"/>
              </w:rPr>
              <w:t xml:space="preserve">oppgi </w:t>
            </w:r>
            <w:r w:rsidR="007F7300" w:rsidRPr="001B45FD">
              <w:rPr>
                <w:color w:val="auto"/>
              </w:rPr>
              <w:t>vor mange av de omsøkte anleggene kan realiseres samtidi</w:t>
            </w:r>
            <w:r>
              <w:rPr>
                <w:color w:val="auto"/>
              </w:rPr>
              <w:t>g</w:t>
            </w:r>
          </w:p>
        </w:tc>
      </w:tr>
    </w:tbl>
    <w:p w14:paraId="4A833B8D" w14:textId="7CE1714E" w:rsidR="00B344AF" w:rsidRPr="001D6E74" w:rsidRDefault="00B344AF" w:rsidP="00730595">
      <w:pPr>
        <w:pStyle w:val="Overskrift1"/>
        <w:pageBreakBefore/>
        <w:ind w:left="431" w:hanging="431"/>
      </w:pPr>
      <w:r w:rsidRPr="001D6E74">
        <w:lastRenderedPageBreak/>
        <w:t>K</w:t>
      </w:r>
      <w:r w:rsidR="00DA3F07">
        <w:t>valifikasjonskriterier</w:t>
      </w:r>
    </w:p>
    <w:p w14:paraId="139A6681" w14:textId="46662E5D" w:rsidR="00CA1EA9" w:rsidRPr="00752A8B" w:rsidRDefault="00887A76" w:rsidP="00435949">
      <w:pPr>
        <w:rPr>
          <w:color w:val="0070C0"/>
        </w:rPr>
      </w:pPr>
      <w:r w:rsidRPr="00765154">
        <w:rPr>
          <w:color w:val="auto"/>
        </w:rPr>
        <w:t>Krav til prosjektet</w:t>
      </w:r>
      <w:r w:rsidR="00CA1EA9" w:rsidRPr="00765154">
        <w:rPr>
          <w:color w:val="auto"/>
        </w:rPr>
        <w:t xml:space="preserve"> beskrevet i</w:t>
      </w:r>
      <w:r w:rsidR="00765154" w:rsidRPr="00765154">
        <w:rPr>
          <w:color w:val="auto"/>
        </w:rPr>
        <w:t xml:space="preserve"> </w:t>
      </w:r>
      <w:r w:rsidR="00CA2C62" w:rsidRPr="00765154">
        <w:rPr>
          <w:color w:val="auto"/>
        </w:rPr>
        <w:t>vilkår</w:t>
      </w:r>
      <w:r w:rsidR="001D2755" w:rsidRPr="00765154">
        <w:rPr>
          <w:color w:val="auto"/>
        </w:rPr>
        <w:t>ene</w:t>
      </w:r>
      <w:r w:rsidR="00CA2C62" w:rsidRPr="00765154">
        <w:rPr>
          <w:color w:val="auto"/>
        </w:rPr>
        <w:t xml:space="preserve"> for st</w:t>
      </w:r>
      <w:r w:rsidR="009E7A11" w:rsidRPr="00765154">
        <w:rPr>
          <w:color w:val="auto"/>
        </w:rPr>
        <w:t>ø</w:t>
      </w:r>
      <w:r w:rsidR="00CA2C62" w:rsidRPr="00765154">
        <w:rPr>
          <w:color w:val="auto"/>
        </w:rPr>
        <w:t xml:space="preserve">tte </w:t>
      </w:r>
      <w:r w:rsidR="00CA1EA9" w:rsidRPr="00765154">
        <w:rPr>
          <w:color w:val="auto"/>
        </w:rPr>
        <w:t>må være oppfylt</w:t>
      </w:r>
      <w:r w:rsidR="004F35CE">
        <w:rPr>
          <w:color w:val="auto"/>
        </w:rPr>
        <w:t xml:space="preserve">. Tabellen nedenfor følger samme nummerering som i Vilkår for støtte. For fullstendig tekst </w:t>
      </w:r>
      <w:r w:rsidR="00332E09">
        <w:rPr>
          <w:color w:val="auto"/>
        </w:rPr>
        <w:t>på hvert kriterium, se vilkår for støtte</w:t>
      </w:r>
      <w:r w:rsidR="00601D74" w:rsidRPr="00752A8B">
        <w:rPr>
          <w:color w:val="0070C0"/>
        </w:rPr>
        <w:t xml:space="preserve">. </w:t>
      </w:r>
    </w:p>
    <w:tbl>
      <w:tblPr>
        <w:tblStyle w:val="Tabellrutenett"/>
        <w:tblW w:w="0" w:type="auto"/>
        <w:tblLook w:val="04A0" w:firstRow="1" w:lastRow="0" w:firstColumn="1" w:lastColumn="0" w:noHBand="0" w:noVBand="1"/>
      </w:tblPr>
      <w:tblGrid>
        <w:gridCol w:w="1365"/>
        <w:gridCol w:w="3787"/>
        <w:gridCol w:w="922"/>
        <w:gridCol w:w="2986"/>
      </w:tblGrid>
      <w:tr w:rsidR="0034139C" w:rsidRPr="001D6E74" w14:paraId="025D3D56" w14:textId="77777777" w:rsidTr="003016DC">
        <w:tc>
          <w:tcPr>
            <w:tcW w:w="1365" w:type="dxa"/>
            <w:shd w:val="clear" w:color="auto" w:fill="D0DFDE" w:themeFill="accent1" w:themeFillTint="33"/>
          </w:tcPr>
          <w:p w14:paraId="2790692A" w14:textId="36822113" w:rsidR="00B344AF" w:rsidRPr="001D6E74" w:rsidRDefault="00D255ED" w:rsidP="008D16B8">
            <w:pPr>
              <w:rPr>
                <w:b/>
                <w:bCs/>
              </w:rPr>
            </w:pPr>
            <w:r w:rsidRPr="001D6E74">
              <w:rPr>
                <w:b/>
                <w:bCs/>
              </w:rPr>
              <w:t>Nummer</w:t>
            </w:r>
          </w:p>
        </w:tc>
        <w:tc>
          <w:tcPr>
            <w:tcW w:w="3787" w:type="dxa"/>
            <w:shd w:val="clear" w:color="auto" w:fill="D0DFDE" w:themeFill="accent1" w:themeFillTint="33"/>
          </w:tcPr>
          <w:p w14:paraId="6A1F3B09" w14:textId="370F893F" w:rsidR="00B344AF" w:rsidRPr="001D6E74" w:rsidRDefault="009E7944" w:rsidP="008D16B8">
            <w:pPr>
              <w:rPr>
                <w:b/>
                <w:bCs/>
              </w:rPr>
            </w:pPr>
            <w:r w:rsidRPr="001D6E74">
              <w:rPr>
                <w:b/>
                <w:bCs/>
              </w:rPr>
              <w:t>Krav til prosjektet</w:t>
            </w:r>
          </w:p>
        </w:tc>
        <w:tc>
          <w:tcPr>
            <w:tcW w:w="922" w:type="dxa"/>
            <w:shd w:val="clear" w:color="auto" w:fill="D0DFDE" w:themeFill="accent1" w:themeFillTint="33"/>
          </w:tcPr>
          <w:p w14:paraId="4B28ACBF" w14:textId="0035BFA3" w:rsidR="00B344AF" w:rsidRPr="001D6E74" w:rsidRDefault="00174942" w:rsidP="008D16B8">
            <w:pPr>
              <w:rPr>
                <w:b/>
                <w:bCs/>
              </w:rPr>
            </w:pPr>
            <w:r w:rsidRPr="001D6E74">
              <w:rPr>
                <w:b/>
                <w:bCs/>
              </w:rPr>
              <w:t>Krav</w:t>
            </w:r>
            <w:r w:rsidR="00B344AF" w:rsidRPr="001D6E74">
              <w:rPr>
                <w:b/>
                <w:bCs/>
              </w:rPr>
              <w:t xml:space="preserve"> oppfylt? (ja/nei)</w:t>
            </w:r>
          </w:p>
        </w:tc>
        <w:tc>
          <w:tcPr>
            <w:tcW w:w="2986" w:type="dxa"/>
            <w:shd w:val="clear" w:color="auto" w:fill="D0DFDE" w:themeFill="accent1" w:themeFillTint="33"/>
          </w:tcPr>
          <w:p w14:paraId="72780B7A" w14:textId="3AF4D937" w:rsidR="00B344AF" w:rsidRPr="001D6E74" w:rsidRDefault="4B8A5E4A" w:rsidP="008D16B8">
            <w:pPr>
              <w:rPr>
                <w:b/>
                <w:bCs/>
              </w:rPr>
            </w:pPr>
            <w:r w:rsidRPr="1472A394">
              <w:rPr>
                <w:b/>
                <w:bCs/>
              </w:rPr>
              <w:t>H</w:t>
            </w:r>
            <w:r w:rsidR="313A10A7" w:rsidRPr="1472A394">
              <w:rPr>
                <w:b/>
                <w:bCs/>
              </w:rPr>
              <w:t>envisning</w:t>
            </w:r>
            <w:r w:rsidR="007B0790" w:rsidRPr="001D6E74">
              <w:rPr>
                <w:b/>
                <w:bCs/>
              </w:rPr>
              <w:t xml:space="preserve"> til kapittel</w:t>
            </w:r>
            <w:r w:rsidR="0063701B">
              <w:rPr>
                <w:b/>
                <w:bCs/>
              </w:rPr>
              <w:t xml:space="preserve"> eller vedlegg</w:t>
            </w:r>
            <w:r w:rsidR="00897D54" w:rsidRPr="001D6E74">
              <w:rPr>
                <w:b/>
                <w:bCs/>
              </w:rPr>
              <w:t xml:space="preserve"> hvor kravet er ytterligere omtalt</w:t>
            </w:r>
          </w:p>
        </w:tc>
      </w:tr>
      <w:tr w:rsidR="00B94C71" w:rsidRPr="001D6E74" w14:paraId="212A1ECE" w14:textId="77777777">
        <w:tc>
          <w:tcPr>
            <w:tcW w:w="9060" w:type="dxa"/>
            <w:gridSpan w:val="4"/>
            <w:shd w:val="clear" w:color="auto" w:fill="D0DFDE" w:themeFill="accent1" w:themeFillTint="33"/>
          </w:tcPr>
          <w:p w14:paraId="2824A712" w14:textId="3EE6E329" w:rsidR="00B94C71" w:rsidRPr="001D6E74" w:rsidRDefault="003C7A13" w:rsidP="0005108D">
            <w:pPr>
              <w:jc w:val="center"/>
              <w:rPr>
                <w:b/>
                <w:bCs/>
              </w:rPr>
            </w:pPr>
            <w:r>
              <w:rPr>
                <w:b/>
                <w:bCs/>
              </w:rPr>
              <w:t xml:space="preserve">6.2.1 </w:t>
            </w:r>
            <w:r w:rsidR="00B94C71">
              <w:rPr>
                <w:b/>
                <w:bCs/>
              </w:rPr>
              <w:t>Omfang, utforming og plassering</w:t>
            </w:r>
          </w:p>
        </w:tc>
      </w:tr>
      <w:tr w:rsidR="00752A8B" w:rsidRPr="00752A8B" w14:paraId="000FDC97" w14:textId="77777777" w:rsidTr="003016DC">
        <w:tc>
          <w:tcPr>
            <w:tcW w:w="1365" w:type="dxa"/>
          </w:tcPr>
          <w:p w14:paraId="4E06C304" w14:textId="77777777" w:rsidR="00B344AF" w:rsidRPr="008002BE" w:rsidRDefault="00B344AF" w:rsidP="00C2193F">
            <w:pPr>
              <w:jc w:val="center"/>
              <w:rPr>
                <w:rStyle w:val="normaltextrun"/>
                <w:rFonts w:ascii="Century Gothic" w:hAnsi="Century Gothic"/>
                <w:color w:val="auto"/>
                <w:shd w:val="clear" w:color="auto" w:fill="FFFFFF"/>
              </w:rPr>
            </w:pPr>
            <w:r w:rsidRPr="008002BE">
              <w:rPr>
                <w:rStyle w:val="normaltextrun"/>
                <w:rFonts w:ascii="Century Gothic" w:hAnsi="Century Gothic"/>
                <w:color w:val="auto"/>
                <w:shd w:val="clear" w:color="auto" w:fill="FFFFFF"/>
              </w:rPr>
              <w:t>1</w:t>
            </w:r>
          </w:p>
        </w:tc>
        <w:tc>
          <w:tcPr>
            <w:tcW w:w="3787" w:type="dxa"/>
          </w:tcPr>
          <w:p w14:paraId="747441D3" w14:textId="0D436B79" w:rsidR="00B344AF" w:rsidRPr="008002BE" w:rsidRDefault="004F2D22" w:rsidP="008D16B8">
            <w:pPr>
              <w:rPr>
                <w:color w:val="auto"/>
              </w:rPr>
            </w:pPr>
            <w:r w:rsidRPr="008002BE">
              <w:rPr>
                <w:color w:val="auto"/>
              </w:rPr>
              <w:t>Må omfatte investering i bunkringsanlegg for ammoniakk som drivstoff i maritime fartøy i næringsvirksomhet eller offentlig tjeneste.</w:t>
            </w:r>
          </w:p>
        </w:tc>
        <w:tc>
          <w:tcPr>
            <w:tcW w:w="922" w:type="dxa"/>
          </w:tcPr>
          <w:p w14:paraId="2B0E3689" w14:textId="77777777" w:rsidR="00B344AF" w:rsidRPr="00752A8B" w:rsidRDefault="00B344AF" w:rsidP="008D16B8">
            <w:pPr>
              <w:rPr>
                <w:color w:val="0070C0"/>
              </w:rPr>
            </w:pPr>
          </w:p>
        </w:tc>
        <w:tc>
          <w:tcPr>
            <w:tcW w:w="2986" w:type="dxa"/>
          </w:tcPr>
          <w:p w14:paraId="5B4EFB69" w14:textId="77777777" w:rsidR="00B344AF" w:rsidRPr="00752A8B" w:rsidRDefault="00B344AF" w:rsidP="008D16B8">
            <w:pPr>
              <w:rPr>
                <w:color w:val="0070C0"/>
              </w:rPr>
            </w:pPr>
          </w:p>
        </w:tc>
      </w:tr>
      <w:tr w:rsidR="00752A8B" w:rsidRPr="00752A8B" w14:paraId="3856D1B7" w14:textId="77777777" w:rsidTr="003016DC">
        <w:tc>
          <w:tcPr>
            <w:tcW w:w="1365" w:type="dxa"/>
          </w:tcPr>
          <w:p w14:paraId="7B8E407A" w14:textId="15CFBC36" w:rsidR="00B344AF" w:rsidRPr="008002BE" w:rsidRDefault="00B344AF" w:rsidP="00C2193F">
            <w:pPr>
              <w:jc w:val="center"/>
              <w:rPr>
                <w:color w:val="auto"/>
              </w:rPr>
            </w:pPr>
            <w:r w:rsidRPr="008002BE">
              <w:rPr>
                <w:color w:val="auto"/>
              </w:rPr>
              <w:t>2</w:t>
            </w:r>
          </w:p>
        </w:tc>
        <w:tc>
          <w:tcPr>
            <w:tcW w:w="3787" w:type="dxa"/>
          </w:tcPr>
          <w:p w14:paraId="1B4C8E4C" w14:textId="087D6CA1" w:rsidR="00B344AF" w:rsidRPr="008002BE" w:rsidRDefault="00090BCD" w:rsidP="008D16B8">
            <w:pPr>
              <w:rPr>
                <w:color w:val="auto"/>
              </w:rPr>
            </w:pPr>
            <w:r w:rsidRPr="008002BE">
              <w:rPr>
                <w:color w:val="auto"/>
              </w:rPr>
              <w:t>Bunkringsanlegget s</w:t>
            </w:r>
            <w:r w:rsidR="003E5108" w:rsidRPr="008002BE">
              <w:rPr>
                <w:color w:val="auto"/>
              </w:rPr>
              <w:t>kal etableres i en norsk havn eller havneanlegg som er eller vil være allment tilgjengelig.</w:t>
            </w:r>
          </w:p>
        </w:tc>
        <w:tc>
          <w:tcPr>
            <w:tcW w:w="922" w:type="dxa"/>
          </w:tcPr>
          <w:p w14:paraId="62FBB22E" w14:textId="77777777" w:rsidR="00B344AF" w:rsidRPr="00752A8B" w:rsidRDefault="00B344AF" w:rsidP="008D16B8">
            <w:pPr>
              <w:rPr>
                <w:color w:val="0070C0"/>
              </w:rPr>
            </w:pPr>
          </w:p>
        </w:tc>
        <w:tc>
          <w:tcPr>
            <w:tcW w:w="2986" w:type="dxa"/>
          </w:tcPr>
          <w:p w14:paraId="6CEF6DDE" w14:textId="77777777" w:rsidR="00B344AF" w:rsidRPr="00752A8B" w:rsidRDefault="00B344AF" w:rsidP="008D16B8">
            <w:pPr>
              <w:rPr>
                <w:color w:val="0070C0"/>
              </w:rPr>
            </w:pPr>
          </w:p>
        </w:tc>
      </w:tr>
      <w:tr w:rsidR="00752A8B" w:rsidRPr="00752A8B" w14:paraId="34247646" w14:textId="77777777" w:rsidTr="003016DC">
        <w:tc>
          <w:tcPr>
            <w:tcW w:w="1365" w:type="dxa"/>
          </w:tcPr>
          <w:p w14:paraId="347AF5DA" w14:textId="48183E04" w:rsidR="0026320C" w:rsidRPr="008002BE" w:rsidRDefault="00A45D76" w:rsidP="00C2193F">
            <w:pPr>
              <w:jc w:val="center"/>
              <w:rPr>
                <w:color w:val="auto"/>
              </w:rPr>
            </w:pPr>
            <w:r w:rsidRPr="008002BE">
              <w:rPr>
                <w:color w:val="auto"/>
              </w:rPr>
              <w:t>3</w:t>
            </w:r>
          </w:p>
        </w:tc>
        <w:tc>
          <w:tcPr>
            <w:tcW w:w="3787" w:type="dxa"/>
          </w:tcPr>
          <w:p w14:paraId="6C367BEB" w14:textId="7FF3D3FB" w:rsidR="0026320C" w:rsidRPr="008002BE" w:rsidRDefault="00CC16DF" w:rsidP="008D16B8">
            <w:pPr>
              <w:rPr>
                <w:color w:val="auto"/>
              </w:rPr>
            </w:pPr>
            <w:r w:rsidRPr="008002BE">
              <w:rPr>
                <w:color w:val="auto"/>
              </w:rPr>
              <w:t>Bunkringsanlegget skal være allment tilgjengelig på markedsmessige vilkår. Det betyr at alle interesserte brukere kan benytte bunkringsanlegget på et likeverdig og ikke-diskriminerende grunnlag.</w:t>
            </w:r>
          </w:p>
        </w:tc>
        <w:tc>
          <w:tcPr>
            <w:tcW w:w="922" w:type="dxa"/>
          </w:tcPr>
          <w:p w14:paraId="013CCA68" w14:textId="77777777" w:rsidR="0026320C" w:rsidRPr="00752A8B" w:rsidRDefault="0026320C" w:rsidP="008D16B8">
            <w:pPr>
              <w:rPr>
                <w:color w:val="0070C0"/>
              </w:rPr>
            </w:pPr>
          </w:p>
        </w:tc>
        <w:tc>
          <w:tcPr>
            <w:tcW w:w="2986" w:type="dxa"/>
          </w:tcPr>
          <w:p w14:paraId="142D97C7" w14:textId="77777777" w:rsidR="0026320C" w:rsidRPr="00752A8B" w:rsidRDefault="0026320C" w:rsidP="008D16B8">
            <w:pPr>
              <w:rPr>
                <w:color w:val="0070C0"/>
              </w:rPr>
            </w:pPr>
          </w:p>
        </w:tc>
      </w:tr>
      <w:tr w:rsidR="00AF4803" w:rsidRPr="00752A8B" w14:paraId="2DE56614" w14:textId="77777777" w:rsidTr="003016DC">
        <w:tc>
          <w:tcPr>
            <w:tcW w:w="1365" w:type="dxa"/>
          </w:tcPr>
          <w:p w14:paraId="4C51DB3E" w14:textId="2872EE6E" w:rsidR="00AF4803" w:rsidRPr="008002BE" w:rsidRDefault="00CF1588" w:rsidP="00C2193F">
            <w:pPr>
              <w:jc w:val="center"/>
              <w:rPr>
                <w:color w:val="auto"/>
              </w:rPr>
            </w:pPr>
            <w:r>
              <w:rPr>
                <w:color w:val="auto"/>
              </w:rPr>
              <w:t>4</w:t>
            </w:r>
          </w:p>
        </w:tc>
        <w:tc>
          <w:tcPr>
            <w:tcW w:w="3787" w:type="dxa"/>
          </w:tcPr>
          <w:p w14:paraId="7B54A81F" w14:textId="73E4B7FA" w:rsidR="00AF4803" w:rsidRPr="008002BE" w:rsidRDefault="00CF1588" w:rsidP="008D16B8">
            <w:pPr>
              <w:rPr>
                <w:color w:val="auto"/>
              </w:rPr>
            </w:pPr>
            <w:r w:rsidRPr="00CF1588">
              <w:rPr>
                <w:color w:val="auto"/>
              </w:rPr>
              <w:t>Prosjektet må dokumentere tilgang til havn og nødvendig areal.</w:t>
            </w:r>
          </w:p>
        </w:tc>
        <w:tc>
          <w:tcPr>
            <w:tcW w:w="922" w:type="dxa"/>
          </w:tcPr>
          <w:p w14:paraId="79C29BDA" w14:textId="77777777" w:rsidR="00AF4803" w:rsidRPr="00752A8B" w:rsidRDefault="00AF4803" w:rsidP="008D16B8">
            <w:pPr>
              <w:rPr>
                <w:color w:val="0070C0"/>
              </w:rPr>
            </w:pPr>
          </w:p>
        </w:tc>
        <w:tc>
          <w:tcPr>
            <w:tcW w:w="2986" w:type="dxa"/>
          </w:tcPr>
          <w:p w14:paraId="39E1FE4B" w14:textId="77777777" w:rsidR="00AF4803" w:rsidRPr="00752A8B" w:rsidRDefault="00AF4803" w:rsidP="008D16B8">
            <w:pPr>
              <w:rPr>
                <w:color w:val="0070C0"/>
              </w:rPr>
            </w:pPr>
          </w:p>
        </w:tc>
      </w:tr>
      <w:tr w:rsidR="00752A8B" w:rsidRPr="00752A8B" w14:paraId="3D57E933" w14:textId="77777777" w:rsidTr="003016DC">
        <w:tc>
          <w:tcPr>
            <w:tcW w:w="1365" w:type="dxa"/>
          </w:tcPr>
          <w:p w14:paraId="39F3ABAB" w14:textId="7E703E29" w:rsidR="007F2271" w:rsidRPr="008002BE" w:rsidRDefault="00CF1588" w:rsidP="00C2193F">
            <w:pPr>
              <w:jc w:val="center"/>
              <w:rPr>
                <w:color w:val="auto"/>
              </w:rPr>
            </w:pPr>
            <w:r>
              <w:rPr>
                <w:color w:val="auto"/>
              </w:rPr>
              <w:t>5</w:t>
            </w:r>
          </w:p>
        </w:tc>
        <w:tc>
          <w:tcPr>
            <w:tcW w:w="3787" w:type="dxa"/>
          </w:tcPr>
          <w:p w14:paraId="540D9357" w14:textId="480A00DC" w:rsidR="007F2271" w:rsidRPr="008002BE" w:rsidRDefault="008002BE" w:rsidP="008D16B8">
            <w:pPr>
              <w:rPr>
                <w:color w:val="auto"/>
              </w:rPr>
            </w:pPr>
            <w:r w:rsidRPr="008002BE">
              <w:rPr>
                <w:color w:val="auto"/>
              </w:rPr>
              <w:t>Bunkringsanlegget må være stedbundet. Det vil si at bunkringsanlegget ikke kan flyttes fra havnen lagt til grunn i søknaden, uten skriftlig godkjenning fra Enova. Dette kravet opphører samtidig med driftskravet i kapittel 6.2.6.</w:t>
            </w:r>
          </w:p>
        </w:tc>
        <w:tc>
          <w:tcPr>
            <w:tcW w:w="922" w:type="dxa"/>
          </w:tcPr>
          <w:p w14:paraId="27DA50BE" w14:textId="77777777" w:rsidR="007F2271" w:rsidRPr="00752A8B" w:rsidRDefault="007F2271" w:rsidP="008D16B8">
            <w:pPr>
              <w:rPr>
                <w:color w:val="0070C0"/>
              </w:rPr>
            </w:pPr>
          </w:p>
        </w:tc>
        <w:tc>
          <w:tcPr>
            <w:tcW w:w="2986" w:type="dxa"/>
          </w:tcPr>
          <w:p w14:paraId="7D583E38" w14:textId="77777777" w:rsidR="007F2271" w:rsidRPr="00752A8B" w:rsidRDefault="007F2271" w:rsidP="008D16B8">
            <w:pPr>
              <w:rPr>
                <w:color w:val="0070C0"/>
              </w:rPr>
            </w:pPr>
          </w:p>
        </w:tc>
      </w:tr>
      <w:tr w:rsidR="00752A8B" w:rsidRPr="00752A8B" w14:paraId="121D217E" w14:textId="77777777" w:rsidTr="003016DC">
        <w:tc>
          <w:tcPr>
            <w:tcW w:w="1365" w:type="dxa"/>
          </w:tcPr>
          <w:p w14:paraId="41372F11" w14:textId="2B983E9A" w:rsidR="00DD4910" w:rsidRPr="0063701B" w:rsidRDefault="00CF1588" w:rsidP="00C2193F">
            <w:pPr>
              <w:jc w:val="center"/>
              <w:rPr>
                <w:color w:val="auto"/>
              </w:rPr>
            </w:pPr>
            <w:r w:rsidRPr="0063701B">
              <w:rPr>
                <w:color w:val="auto"/>
              </w:rPr>
              <w:t>6</w:t>
            </w:r>
            <w:r w:rsidR="00C310D5" w:rsidRPr="0063701B">
              <w:rPr>
                <w:color w:val="auto"/>
              </w:rPr>
              <w:t>a/b/c</w:t>
            </w:r>
          </w:p>
        </w:tc>
        <w:tc>
          <w:tcPr>
            <w:tcW w:w="3787" w:type="dxa"/>
          </w:tcPr>
          <w:p w14:paraId="7D15823A" w14:textId="7B52BDE7" w:rsidR="00DD4910" w:rsidRPr="0063701B" w:rsidRDefault="00AF4803" w:rsidP="008D16B8">
            <w:pPr>
              <w:rPr>
                <w:color w:val="auto"/>
              </w:rPr>
            </w:pPr>
            <w:r w:rsidRPr="0063701B">
              <w:rPr>
                <w:color w:val="auto"/>
              </w:rPr>
              <w:t>Prosjektet må tilby ammoniakk til maritim sektor i tilknytning til en lokasjon med minimum 1</w:t>
            </w:r>
            <w:r w:rsidR="009411DF">
              <w:rPr>
                <w:color w:val="auto"/>
              </w:rPr>
              <w:t xml:space="preserve"> </w:t>
            </w:r>
            <w:r w:rsidRPr="0063701B">
              <w:rPr>
                <w:color w:val="auto"/>
              </w:rPr>
              <w:t xml:space="preserve">500 årlige fartøyspasseringer over en passeringslinje med lengde på maksimalt 20 nautiske mil. </w:t>
            </w:r>
          </w:p>
        </w:tc>
        <w:tc>
          <w:tcPr>
            <w:tcW w:w="922" w:type="dxa"/>
          </w:tcPr>
          <w:p w14:paraId="3D31F038" w14:textId="77777777" w:rsidR="00DD4910" w:rsidRPr="00752A8B" w:rsidRDefault="00DD4910" w:rsidP="008D16B8">
            <w:pPr>
              <w:rPr>
                <w:color w:val="0070C0"/>
              </w:rPr>
            </w:pPr>
          </w:p>
        </w:tc>
        <w:tc>
          <w:tcPr>
            <w:tcW w:w="2986" w:type="dxa"/>
          </w:tcPr>
          <w:p w14:paraId="3FD965A4" w14:textId="77777777" w:rsidR="00DD4910" w:rsidRPr="00752A8B" w:rsidRDefault="00DD4910" w:rsidP="008D16B8">
            <w:pPr>
              <w:rPr>
                <w:color w:val="0070C0"/>
              </w:rPr>
            </w:pPr>
          </w:p>
        </w:tc>
      </w:tr>
      <w:tr w:rsidR="00752A8B" w:rsidRPr="00752A8B" w14:paraId="37B7A2D8" w14:textId="77777777" w:rsidTr="003016DC">
        <w:tc>
          <w:tcPr>
            <w:tcW w:w="1365" w:type="dxa"/>
          </w:tcPr>
          <w:p w14:paraId="0DEB75A7" w14:textId="7C7FBEF0" w:rsidR="003F0BB3" w:rsidRPr="0063701B" w:rsidRDefault="00207E92" w:rsidP="00C2193F">
            <w:pPr>
              <w:jc w:val="center"/>
              <w:rPr>
                <w:color w:val="auto"/>
              </w:rPr>
            </w:pPr>
            <w:r w:rsidRPr="0063701B">
              <w:rPr>
                <w:color w:val="auto"/>
              </w:rPr>
              <w:t>6</w:t>
            </w:r>
          </w:p>
        </w:tc>
        <w:tc>
          <w:tcPr>
            <w:tcW w:w="3787" w:type="dxa"/>
          </w:tcPr>
          <w:p w14:paraId="1D0D43D6" w14:textId="2E4D68E7" w:rsidR="003F0BB3" w:rsidRPr="0063701B" w:rsidRDefault="005377F8" w:rsidP="008D16B8">
            <w:pPr>
              <w:rPr>
                <w:color w:val="auto"/>
              </w:rPr>
            </w:pPr>
            <w:r w:rsidRPr="0063701B">
              <w:rPr>
                <w:color w:val="auto"/>
              </w:rPr>
              <w:t>Avtaler med en tredjepart om bygging, drift, vedlikehold/oppgradering eller leie av infrastrukturen må inngås på kommersielle vilkår eller i tråd med regelverk for offentlige anskaffelser for aktører som er omfattet av dette.</w:t>
            </w:r>
          </w:p>
        </w:tc>
        <w:tc>
          <w:tcPr>
            <w:tcW w:w="922" w:type="dxa"/>
          </w:tcPr>
          <w:p w14:paraId="20F03D1D" w14:textId="77777777" w:rsidR="003F0BB3" w:rsidRPr="00752A8B" w:rsidRDefault="003F0BB3" w:rsidP="008D16B8">
            <w:pPr>
              <w:rPr>
                <w:color w:val="0070C0"/>
              </w:rPr>
            </w:pPr>
          </w:p>
        </w:tc>
        <w:tc>
          <w:tcPr>
            <w:tcW w:w="2986" w:type="dxa"/>
          </w:tcPr>
          <w:p w14:paraId="3B65493E" w14:textId="77777777" w:rsidR="003F0BB3" w:rsidRPr="00752A8B" w:rsidRDefault="003F0BB3" w:rsidP="008D16B8">
            <w:pPr>
              <w:rPr>
                <w:color w:val="0070C0"/>
              </w:rPr>
            </w:pPr>
          </w:p>
        </w:tc>
      </w:tr>
      <w:tr w:rsidR="005D199E" w:rsidRPr="00752A8B" w14:paraId="2C4C9E7E" w14:textId="77777777" w:rsidTr="003016DC">
        <w:tc>
          <w:tcPr>
            <w:tcW w:w="1365" w:type="dxa"/>
          </w:tcPr>
          <w:p w14:paraId="08D166E6" w14:textId="446103E5" w:rsidR="005D199E" w:rsidRPr="0063701B" w:rsidRDefault="005D199E" w:rsidP="00C2193F">
            <w:pPr>
              <w:jc w:val="center"/>
              <w:rPr>
                <w:color w:val="auto"/>
              </w:rPr>
            </w:pPr>
            <w:r>
              <w:rPr>
                <w:color w:val="auto"/>
              </w:rPr>
              <w:t>7</w:t>
            </w:r>
          </w:p>
        </w:tc>
        <w:tc>
          <w:tcPr>
            <w:tcW w:w="3787" w:type="dxa"/>
          </w:tcPr>
          <w:p w14:paraId="64654CE2" w14:textId="79AEDCFE" w:rsidR="005D199E" w:rsidRPr="0063701B" w:rsidRDefault="005D199E" w:rsidP="008D16B8">
            <w:pPr>
              <w:rPr>
                <w:color w:val="auto"/>
              </w:rPr>
            </w:pPr>
            <w:r w:rsidRPr="005D199E">
              <w:rPr>
                <w:color w:val="auto"/>
              </w:rPr>
              <w:t>Enhver overdragelse til eller avtale med en tredjepart om å bygge, oppgradere, drive eller leie den støttede havneinfrastruktur skal være inngått på et konkurransepreget, transparent, ikke-diskriminerende og ubetinget grunnlag</w:t>
            </w:r>
          </w:p>
        </w:tc>
        <w:tc>
          <w:tcPr>
            <w:tcW w:w="922" w:type="dxa"/>
          </w:tcPr>
          <w:p w14:paraId="1D43774F" w14:textId="77777777" w:rsidR="005D199E" w:rsidRPr="00752A8B" w:rsidRDefault="005D199E" w:rsidP="008D16B8">
            <w:pPr>
              <w:rPr>
                <w:color w:val="0070C0"/>
              </w:rPr>
            </w:pPr>
          </w:p>
        </w:tc>
        <w:tc>
          <w:tcPr>
            <w:tcW w:w="2986" w:type="dxa"/>
          </w:tcPr>
          <w:p w14:paraId="4044D92E" w14:textId="77777777" w:rsidR="005D199E" w:rsidRPr="00752A8B" w:rsidRDefault="005D199E" w:rsidP="008D16B8">
            <w:pPr>
              <w:rPr>
                <w:color w:val="0070C0"/>
              </w:rPr>
            </w:pPr>
          </w:p>
        </w:tc>
      </w:tr>
      <w:tr w:rsidR="00752A8B" w:rsidRPr="00752A8B" w14:paraId="4873C410" w14:textId="77777777" w:rsidTr="003016DC">
        <w:tc>
          <w:tcPr>
            <w:tcW w:w="1365" w:type="dxa"/>
          </w:tcPr>
          <w:p w14:paraId="12D462BE" w14:textId="06A78D95" w:rsidR="00751A25" w:rsidRPr="0063701B" w:rsidRDefault="005D199E" w:rsidP="00C2193F">
            <w:pPr>
              <w:jc w:val="center"/>
              <w:rPr>
                <w:color w:val="auto"/>
              </w:rPr>
            </w:pPr>
            <w:r>
              <w:rPr>
                <w:color w:val="auto"/>
              </w:rPr>
              <w:t>8</w:t>
            </w:r>
          </w:p>
        </w:tc>
        <w:tc>
          <w:tcPr>
            <w:tcW w:w="3787" w:type="dxa"/>
          </w:tcPr>
          <w:p w14:paraId="78DCC393" w14:textId="2B6730F8" w:rsidR="0063701B" w:rsidRPr="0063701B" w:rsidRDefault="007D3ED4" w:rsidP="008D16B8">
            <w:pPr>
              <w:rPr>
                <w:color w:val="auto"/>
              </w:rPr>
            </w:pPr>
            <w:r w:rsidRPr="007D3ED4">
              <w:rPr>
                <w:color w:val="auto"/>
              </w:rPr>
              <w:t xml:space="preserve">Sikkerhetsstudier på lokasjon har vært gjennomført og dokumentasjon viser at tiltaket er innenfor akseptkriteriene til </w:t>
            </w:r>
            <w:r w:rsidRPr="007D3ED4">
              <w:rPr>
                <w:color w:val="auto"/>
              </w:rPr>
              <w:lastRenderedPageBreak/>
              <w:t>DSB, og imøtekommer alle krav i relevant regelverk.</w:t>
            </w:r>
          </w:p>
        </w:tc>
        <w:tc>
          <w:tcPr>
            <w:tcW w:w="922" w:type="dxa"/>
          </w:tcPr>
          <w:p w14:paraId="4847D337" w14:textId="77777777" w:rsidR="00751A25" w:rsidRPr="00752A8B" w:rsidRDefault="00751A25" w:rsidP="008D16B8">
            <w:pPr>
              <w:rPr>
                <w:color w:val="0070C0"/>
              </w:rPr>
            </w:pPr>
          </w:p>
        </w:tc>
        <w:tc>
          <w:tcPr>
            <w:tcW w:w="2986" w:type="dxa"/>
          </w:tcPr>
          <w:p w14:paraId="067EC5B7" w14:textId="77777777" w:rsidR="00751A25" w:rsidRPr="00752A8B" w:rsidRDefault="00751A25" w:rsidP="008D16B8">
            <w:pPr>
              <w:rPr>
                <w:color w:val="0070C0"/>
              </w:rPr>
            </w:pPr>
          </w:p>
        </w:tc>
      </w:tr>
      <w:tr w:rsidR="0005108D" w:rsidRPr="00752A8B" w14:paraId="09E1AD85" w14:textId="77777777" w:rsidTr="1472A394">
        <w:tc>
          <w:tcPr>
            <w:tcW w:w="9060" w:type="dxa"/>
            <w:gridSpan w:val="4"/>
            <w:shd w:val="clear" w:color="auto" w:fill="D0DFDE" w:themeFill="accent1" w:themeFillTint="33"/>
          </w:tcPr>
          <w:p w14:paraId="1E324730" w14:textId="20279ADC" w:rsidR="0005108D" w:rsidRPr="0005108D" w:rsidRDefault="003C7A13" w:rsidP="0005108D">
            <w:pPr>
              <w:jc w:val="center"/>
              <w:rPr>
                <w:b/>
                <w:bCs/>
              </w:rPr>
            </w:pPr>
            <w:r>
              <w:rPr>
                <w:b/>
                <w:bCs/>
              </w:rPr>
              <w:t xml:space="preserve">6.2.2 </w:t>
            </w:r>
            <w:r w:rsidR="0005108D" w:rsidRPr="0005108D">
              <w:rPr>
                <w:b/>
                <w:bCs/>
              </w:rPr>
              <w:t>Tekniske krav</w:t>
            </w:r>
          </w:p>
        </w:tc>
      </w:tr>
      <w:tr w:rsidR="00752A8B" w:rsidRPr="00752A8B" w14:paraId="68597383" w14:textId="77777777" w:rsidTr="003016DC">
        <w:tc>
          <w:tcPr>
            <w:tcW w:w="1365" w:type="dxa"/>
          </w:tcPr>
          <w:p w14:paraId="3B9E4C4E" w14:textId="01A1E27D" w:rsidR="00DA12D1" w:rsidRPr="006336C0" w:rsidRDefault="00FD379A" w:rsidP="00C2193F">
            <w:pPr>
              <w:jc w:val="center"/>
              <w:rPr>
                <w:color w:val="auto"/>
              </w:rPr>
            </w:pPr>
            <w:r w:rsidRPr="006336C0">
              <w:rPr>
                <w:color w:val="auto"/>
              </w:rPr>
              <w:t>1</w:t>
            </w:r>
          </w:p>
        </w:tc>
        <w:tc>
          <w:tcPr>
            <w:tcW w:w="3787" w:type="dxa"/>
          </w:tcPr>
          <w:p w14:paraId="42E214CB" w14:textId="54F8BE91" w:rsidR="00DA12D1" w:rsidRPr="006336C0" w:rsidRDefault="00FD379A" w:rsidP="008D16B8">
            <w:pPr>
              <w:rPr>
                <w:color w:val="auto"/>
              </w:rPr>
            </w:pPr>
            <w:r w:rsidRPr="006336C0">
              <w:rPr>
                <w:color w:val="auto"/>
              </w:rPr>
              <w:t xml:space="preserve">Bunkringsanlegget må ha en installert bunkringshastighet for ammoniakk på minimum 100 tonn/t, </w:t>
            </w:r>
            <w:r w:rsidR="00020055" w:rsidRPr="006336C0">
              <w:rPr>
                <w:color w:val="auto"/>
              </w:rPr>
              <w:t xml:space="preserve">og </w:t>
            </w:r>
            <w:r w:rsidRPr="006336C0">
              <w:rPr>
                <w:color w:val="auto"/>
              </w:rPr>
              <w:t>en lagringskapasitet tilsvarende minimum 1000 m</w:t>
            </w:r>
            <w:r w:rsidRPr="00021CDF">
              <w:rPr>
                <w:color w:val="auto"/>
                <w:vertAlign w:val="superscript"/>
              </w:rPr>
              <w:t>3</w:t>
            </w:r>
            <w:r w:rsidRPr="006336C0">
              <w:rPr>
                <w:color w:val="auto"/>
              </w:rPr>
              <w:t xml:space="preserve"> nedkjølt ammoniakk.</w:t>
            </w:r>
          </w:p>
        </w:tc>
        <w:tc>
          <w:tcPr>
            <w:tcW w:w="922" w:type="dxa"/>
          </w:tcPr>
          <w:p w14:paraId="76447C05" w14:textId="77777777" w:rsidR="00DA12D1" w:rsidRPr="00752A8B" w:rsidRDefault="00DA12D1" w:rsidP="008D16B8">
            <w:pPr>
              <w:rPr>
                <w:color w:val="0070C0"/>
              </w:rPr>
            </w:pPr>
          </w:p>
        </w:tc>
        <w:tc>
          <w:tcPr>
            <w:tcW w:w="2986" w:type="dxa"/>
          </w:tcPr>
          <w:p w14:paraId="3C56C893" w14:textId="77777777" w:rsidR="00DA12D1" w:rsidRPr="00752A8B" w:rsidRDefault="00DA12D1" w:rsidP="008D16B8">
            <w:pPr>
              <w:rPr>
                <w:color w:val="0070C0"/>
              </w:rPr>
            </w:pPr>
          </w:p>
        </w:tc>
      </w:tr>
      <w:tr w:rsidR="00752A8B" w:rsidRPr="00752A8B" w14:paraId="372AE212" w14:textId="77777777" w:rsidTr="003016DC">
        <w:tc>
          <w:tcPr>
            <w:tcW w:w="1365" w:type="dxa"/>
          </w:tcPr>
          <w:p w14:paraId="5508FDF1" w14:textId="770C35C4" w:rsidR="00301686" w:rsidRPr="006336C0" w:rsidRDefault="000438D8" w:rsidP="00C2193F">
            <w:pPr>
              <w:jc w:val="center"/>
              <w:rPr>
                <w:color w:val="auto"/>
              </w:rPr>
            </w:pPr>
            <w:r w:rsidRPr="006336C0">
              <w:rPr>
                <w:color w:val="auto"/>
              </w:rPr>
              <w:t>2</w:t>
            </w:r>
          </w:p>
        </w:tc>
        <w:tc>
          <w:tcPr>
            <w:tcW w:w="3787" w:type="dxa"/>
          </w:tcPr>
          <w:p w14:paraId="5502F3CC" w14:textId="317C63A3" w:rsidR="00301686" w:rsidRPr="006336C0" w:rsidRDefault="000438D8" w:rsidP="008D16B8">
            <w:pPr>
              <w:rPr>
                <w:color w:val="auto"/>
              </w:rPr>
            </w:pPr>
            <w:r w:rsidRPr="006336C0">
              <w:rPr>
                <w:color w:val="auto"/>
              </w:rPr>
              <w:t xml:space="preserve">For anlegg med et effektbehov på mer enn 100 kW må en toveisdialog med nettselskapet </w:t>
            </w:r>
            <w:r w:rsidR="00F43C17">
              <w:rPr>
                <w:color w:val="auto"/>
              </w:rPr>
              <w:t xml:space="preserve">om tilgjengelig nettkapasitet </w:t>
            </w:r>
            <w:r w:rsidRPr="006336C0">
              <w:rPr>
                <w:color w:val="auto"/>
              </w:rPr>
              <w:t>dokumenteres</w:t>
            </w:r>
          </w:p>
        </w:tc>
        <w:tc>
          <w:tcPr>
            <w:tcW w:w="922" w:type="dxa"/>
          </w:tcPr>
          <w:p w14:paraId="6D4FAC81" w14:textId="77777777" w:rsidR="00301686" w:rsidRPr="00752A8B" w:rsidRDefault="00301686" w:rsidP="008D16B8">
            <w:pPr>
              <w:rPr>
                <w:color w:val="0070C0"/>
              </w:rPr>
            </w:pPr>
          </w:p>
        </w:tc>
        <w:tc>
          <w:tcPr>
            <w:tcW w:w="2986" w:type="dxa"/>
          </w:tcPr>
          <w:p w14:paraId="2499B113" w14:textId="77777777" w:rsidR="00301686" w:rsidRPr="00752A8B" w:rsidRDefault="00301686" w:rsidP="008D16B8">
            <w:pPr>
              <w:rPr>
                <w:color w:val="0070C0"/>
              </w:rPr>
            </w:pPr>
          </w:p>
        </w:tc>
      </w:tr>
      <w:tr w:rsidR="00752A8B" w:rsidRPr="00752A8B" w14:paraId="3B746A3E" w14:textId="77777777" w:rsidTr="003016DC">
        <w:tc>
          <w:tcPr>
            <w:tcW w:w="1365" w:type="dxa"/>
          </w:tcPr>
          <w:p w14:paraId="75023BB5" w14:textId="3F39ED4F" w:rsidR="00EB2B54" w:rsidRPr="006336C0" w:rsidRDefault="00020055" w:rsidP="00C2193F">
            <w:pPr>
              <w:jc w:val="center"/>
              <w:rPr>
                <w:color w:val="auto"/>
              </w:rPr>
            </w:pPr>
            <w:r w:rsidRPr="006336C0">
              <w:rPr>
                <w:color w:val="auto"/>
              </w:rPr>
              <w:t>3</w:t>
            </w:r>
          </w:p>
        </w:tc>
        <w:tc>
          <w:tcPr>
            <w:tcW w:w="3787" w:type="dxa"/>
          </w:tcPr>
          <w:p w14:paraId="71B997DF" w14:textId="2220B6B9" w:rsidR="00EB2B54" w:rsidRPr="006336C0" w:rsidRDefault="008A394C" w:rsidP="008A394C">
            <w:pPr>
              <w:rPr>
                <w:color w:val="auto"/>
              </w:rPr>
            </w:pPr>
            <w:r w:rsidRPr="006336C0">
              <w:rPr>
                <w:color w:val="auto"/>
              </w:rPr>
              <w:t>Innen 31. desember 2035 skal den støttede bunkringsinfrastrukturen kun levere grønn ammoniakk</w:t>
            </w:r>
          </w:p>
        </w:tc>
        <w:tc>
          <w:tcPr>
            <w:tcW w:w="922" w:type="dxa"/>
          </w:tcPr>
          <w:p w14:paraId="78042F6F" w14:textId="77777777" w:rsidR="00EB2B54" w:rsidRPr="00752A8B" w:rsidRDefault="00EB2B54" w:rsidP="008D16B8">
            <w:pPr>
              <w:rPr>
                <w:color w:val="0070C0"/>
              </w:rPr>
            </w:pPr>
          </w:p>
        </w:tc>
        <w:tc>
          <w:tcPr>
            <w:tcW w:w="2986" w:type="dxa"/>
          </w:tcPr>
          <w:p w14:paraId="539CA50B" w14:textId="77777777" w:rsidR="00EB2B54" w:rsidRPr="00752A8B" w:rsidRDefault="00EB2B54" w:rsidP="008D16B8">
            <w:pPr>
              <w:rPr>
                <w:color w:val="0070C0"/>
              </w:rPr>
            </w:pPr>
          </w:p>
        </w:tc>
      </w:tr>
      <w:tr w:rsidR="006409E9" w:rsidRPr="00752A8B" w14:paraId="76B95224" w14:textId="77777777" w:rsidTr="1472A394">
        <w:tc>
          <w:tcPr>
            <w:tcW w:w="9060" w:type="dxa"/>
            <w:gridSpan w:val="4"/>
            <w:shd w:val="clear" w:color="auto" w:fill="D0DFDE" w:themeFill="accent1" w:themeFillTint="33"/>
          </w:tcPr>
          <w:p w14:paraId="1B14597A" w14:textId="6CAA5DB2" w:rsidR="006409E9" w:rsidRPr="00584DAC" w:rsidRDefault="003C7A13" w:rsidP="00584DAC">
            <w:pPr>
              <w:jc w:val="center"/>
              <w:rPr>
                <w:b/>
                <w:bCs/>
              </w:rPr>
            </w:pPr>
            <w:bookmarkStart w:id="1" w:name="_Ref157545261"/>
            <w:bookmarkStart w:id="2" w:name="_Toc164841971"/>
            <w:r>
              <w:rPr>
                <w:b/>
                <w:bCs/>
              </w:rPr>
              <w:t xml:space="preserve">6.2.3 </w:t>
            </w:r>
            <w:r w:rsidR="00584DAC" w:rsidRPr="00584DAC">
              <w:rPr>
                <w:b/>
                <w:bCs/>
              </w:rPr>
              <w:t>Prosjektøkonomi, budsjett og netto nåverdianalyse</w:t>
            </w:r>
            <w:bookmarkEnd w:id="1"/>
            <w:bookmarkEnd w:id="2"/>
          </w:p>
        </w:tc>
      </w:tr>
      <w:tr w:rsidR="006409E9" w:rsidRPr="00752A8B" w14:paraId="0168441C" w14:textId="77777777" w:rsidTr="003016DC">
        <w:tc>
          <w:tcPr>
            <w:tcW w:w="1365" w:type="dxa"/>
          </w:tcPr>
          <w:p w14:paraId="59888328" w14:textId="7398F22E" w:rsidR="006409E9" w:rsidRPr="006336C0" w:rsidRDefault="003F0CC3" w:rsidP="00C2193F">
            <w:pPr>
              <w:jc w:val="center"/>
              <w:rPr>
                <w:color w:val="auto"/>
              </w:rPr>
            </w:pPr>
            <w:r w:rsidRPr="006336C0">
              <w:rPr>
                <w:color w:val="auto"/>
              </w:rPr>
              <w:t>1</w:t>
            </w:r>
          </w:p>
        </w:tc>
        <w:tc>
          <w:tcPr>
            <w:tcW w:w="3787" w:type="dxa"/>
          </w:tcPr>
          <w:p w14:paraId="651C70B8" w14:textId="7633FEEC" w:rsidR="006409E9" w:rsidRPr="006336C0" w:rsidRDefault="005F3B1D" w:rsidP="008A394C">
            <w:pPr>
              <w:rPr>
                <w:color w:val="auto"/>
              </w:rPr>
            </w:pPr>
            <w:r w:rsidRPr="006336C0">
              <w:rPr>
                <w:color w:val="auto"/>
              </w:rPr>
              <w:t>A</w:t>
            </w:r>
            <w:r w:rsidR="00217FF9" w:rsidRPr="006336C0">
              <w:rPr>
                <w:color w:val="auto"/>
              </w:rPr>
              <w:t>lle kostnader for kjøp, transport, mottak, lagring og bunkring av ammoniakk helt frem til skipet, er synliggjort og inkludert i budsjettet og nettonåverdianalysen.</w:t>
            </w:r>
          </w:p>
        </w:tc>
        <w:tc>
          <w:tcPr>
            <w:tcW w:w="922" w:type="dxa"/>
          </w:tcPr>
          <w:p w14:paraId="0F1D1EDC" w14:textId="77777777" w:rsidR="006409E9" w:rsidRPr="00752A8B" w:rsidRDefault="006409E9" w:rsidP="008D16B8">
            <w:pPr>
              <w:rPr>
                <w:color w:val="0070C0"/>
              </w:rPr>
            </w:pPr>
          </w:p>
        </w:tc>
        <w:tc>
          <w:tcPr>
            <w:tcW w:w="2986" w:type="dxa"/>
          </w:tcPr>
          <w:p w14:paraId="6B35937E" w14:textId="77777777" w:rsidR="006409E9" w:rsidRPr="00752A8B" w:rsidRDefault="006409E9" w:rsidP="008D16B8">
            <w:pPr>
              <w:rPr>
                <w:color w:val="0070C0"/>
              </w:rPr>
            </w:pPr>
          </w:p>
        </w:tc>
      </w:tr>
      <w:tr w:rsidR="0026753E" w:rsidRPr="00752A8B" w14:paraId="7B51D851" w14:textId="77777777" w:rsidTr="003016DC">
        <w:tc>
          <w:tcPr>
            <w:tcW w:w="1365" w:type="dxa"/>
          </w:tcPr>
          <w:p w14:paraId="43273942" w14:textId="0DE4830E" w:rsidR="0026753E" w:rsidRPr="006336C0" w:rsidRDefault="0026753E" w:rsidP="00C2193F">
            <w:pPr>
              <w:jc w:val="center"/>
              <w:rPr>
                <w:color w:val="auto"/>
              </w:rPr>
            </w:pPr>
            <w:r>
              <w:rPr>
                <w:color w:val="auto"/>
              </w:rPr>
              <w:t>2</w:t>
            </w:r>
          </w:p>
        </w:tc>
        <w:tc>
          <w:tcPr>
            <w:tcW w:w="3787" w:type="dxa"/>
          </w:tcPr>
          <w:p w14:paraId="52CC6388" w14:textId="69260BE7" w:rsidR="0026753E" w:rsidRPr="006336C0" w:rsidRDefault="008306D9" w:rsidP="008A394C">
            <w:pPr>
              <w:rPr>
                <w:color w:val="auto"/>
              </w:rPr>
            </w:pPr>
            <w:r w:rsidRPr="006336C0">
              <w:rPr>
                <w:color w:val="auto"/>
              </w:rPr>
              <w:t>Prosjektet forventes å oppnå positiv kontantstrøm i drift når planlagt salg av ammoniakk realiseres.</w:t>
            </w:r>
          </w:p>
        </w:tc>
        <w:tc>
          <w:tcPr>
            <w:tcW w:w="922" w:type="dxa"/>
          </w:tcPr>
          <w:p w14:paraId="061327FC" w14:textId="77777777" w:rsidR="0026753E" w:rsidRPr="00752A8B" w:rsidRDefault="0026753E" w:rsidP="008D16B8">
            <w:pPr>
              <w:rPr>
                <w:color w:val="0070C0"/>
              </w:rPr>
            </w:pPr>
          </w:p>
        </w:tc>
        <w:tc>
          <w:tcPr>
            <w:tcW w:w="2986" w:type="dxa"/>
          </w:tcPr>
          <w:p w14:paraId="27F19E47" w14:textId="77777777" w:rsidR="0026753E" w:rsidRPr="00752A8B" w:rsidRDefault="0026753E" w:rsidP="008D16B8">
            <w:pPr>
              <w:rPr>
                <w:color w:val="0070C0"/>
              </w:rPr>
            </w:pPr>
          </w:p>
        </w:tc>
      </w:tr>
      <w:tr w:rsidR="00AA1B63" w:rsidRPr="00752A8B" w14:paraId="52703545" w14:textId="77777777" w:rsidTr="003016DC">
        <w:tc>
          <w:tcPr>
            <w:tcW w:w="1365" w:type="dxa"/>
          </w:tcPr>
          <w:p w14:paraId="45360070" w14:textId="65FB8996" w:rsidR="00AA1B63" w:rsidRPr="006336C0" w:rsidRDefault="00D76913" w:rsidP="00C2193F">
            <w:pPr>
              <w:jc w:val="center"/>
              <w:rPr>
                <w:color w:val="auto"/>
              </w:rPr>
            </w:pPr>
            <w:r>
              <w:rPr>
                <w:color w:val="auto"/>
              </w:rPr>
              <w:t>3</w:t>
            </w:r>
          </w:p>
        </w:tc>
        <w:tc>
          <w:tcPr>
            <w:tcW w:w="3787" w:type="dxa"/>
          </w:tcPr>
          <w:p w14:paraId="43BB9890" w14:textId="7F0D25C6" w:rsidR="00AA1B63" w:rsidRPr="006336C0" w:rsidRDefault="00D76913" w:rsidP="008A394C">
            <w:pPr>
              <w:rPr>
                <w:color w:val="auto"/>
              </w:rPr>
            </w:pPr>
            <w:r>
              <w:rPr>
                <w:color w:val="auto"/>
              </w:rPr>
              <w:t>P</w:t>
            </w:r>
            <w:r w:rsidRPr="00D76913">
              <w:rPr>
                <w:color w:val="auto"/>
              </w:rPr>
              <w:t>risen for kjøp og salg av ammoniakken i intensjonsavtalene må samsvare med prisene for kjøp og salg som legges til grunn i vedlegg 2 «Budsjett og netto nåverdianalyse».</w:t>
            </w:r>
          </w:p>
        </w:tc>
        <w:tc>
          <w:tcPr>
            <w:tcW w:w="922" w:type="dxa"/>
          </w:tcPr>
          <w:p w14:paraId="0ED897EB" w14:textId="77777777" w:rsidR="00AA1B63" w:rsidRPr="00752A8B" w:rsidRDefault="00AA1B63" w:rsidP="008D16B8">
            <w:pPr>
              <w:rPr>
                <w:color w:val="0070C0"/>
              </w:rPr>
            </w:pPr>
          </w:p>
        </w:tc>
        <w:tc>
          <w:tcPr>
            <w:tcW w:w="2986" w:type="dxa"/>
          </w:tcPr>
          <w:p w14:paraId="2648D06A" w14:textId="77777777" w:rsidR="00AA1B63" w:rsidRPr="00752A8B" w:rsidRDefault="00AA1B63" w:rsidP="008D16B8">
            <w:pPr>
              <w:rPr>
                <w:color w:val="0070C0"/>
              </w:rPr>
            </w:pPr>
          </w:p>
        </w:tc>
      </w:tr>
      <w:tr w:rsidR="006409E9" w:rsidRPr="00752A8B" w14:paraId="0BDB69DF" w14:textId="77777777" w:rsidTr="003016DC">
        <w:tc>
          <w:tcPr>
            <w:tcW w:w="1365" w:type="dxa"/>
          </w:tcPr>
          <w:p w14:paraId="5739D019" w14:textId="6F79E257" w:rsidR="006409E9" w:rsidRPr="006336C0" w:rsidRDefault="00916647" w:rsidP="00C2193F">
            <w:pPr>
              <w:jc w:val="center"/>
              <w:rPr>
                <w:color w:val="auto"/>
              </w:rPr>
            </w:pPr>
            <w:r>
              <w:rPr>
                <w:color w:val="auto"/>
              </w:rPr>
              <w:t>4</w:t>
            </w:r>
          </w:p>
        </w:tc>
        <w:tc>
          <w:tcPr>
            <w:tcW w:w="3787" w:type="dxa"/>
          </w:tcPr>
          <w:p w14:paraId="5FF1355C" w14:textId="3AA3273B" w:rsidR="006409E9" w:rsidRPr="006336C0" w:rsidRDefault="00916647" w:rsidP="008A394C">
            <w:pPr>
              <w:rPr>
                <w:color w:val="auto"/>
              </w:rPr>
            </w:pPr>
            <w:proofErr w:type="spellStart"/>
            <w:r w:rsidRPr="00916647">
              <w:rPr>
                <w:color w:val="auto"/>
              </w:rPr>
              <w:t>Enovas</w:t>
            </w:r>
            <w:proofErr w:type="spellEnd"/>
            <w:r w:rsidRPr="00916647">
              <w:rPr>
                <w:color w:val="auto"/>
              </w:rPr>
              <w:t xml:space="preserve"> normalavkastningskrav for “Øvrig industri” er benyttet i nåverdiberegningene.</w:t>
            </w:r>
          </w:p>
        </w:tc>
        <w:tc>
          <w:tcPr>
            <w:tcW w:w="922" w:type="dxa"/>
          </w:tcPr>
          <w:p w14:paraId="4398E1F0" w14:textId="77777777" w:rsidR="006409E9" w:rsidRPr="00752A8B" w:rsidRDefault="006409E9" w:rsidP="008D16B8">
            <w:pPr>
              <w:rPr>
                <w:color w:val="0070C0"/>
              </w:rPr>
            </w:pPr>
          </w:p>
        </w:tc>
        <w:tc>
          <w:tcPr>
            <w:tcW w:w="2986" w:type="dxa"/>
          </w:tcPr>
          <w:p w14:paraId="5B209405" w14:textId="77777777" w:rsidR="006409E9" w:rsidRPr="00752A8B" w:rsidRDefault="006409E9" w:rsidP="008D16B8">
            <w:pPr>
              <w:rPr>
                <w:color w:val="0070C0"/>
              </w:rPr>
            </w:pPr>
          </w:p>
        </w:tc>
      </w:tr>
      <w:tr w:rsidR="00DB7F85" w:rsidRPr="00752A8B" w14:paraId="238EF2F1" w14:textId="77777777" w:rsidTr="003016DC">
        <w:tc>
          <w:tcPr>
            <w:tcW w:w="1365" w:type="dxa"/>
          </w:tcPr>
          <w:p w14:paraId="1A71236D" w14:textId="6DD79828" w:rsidR="00DB7F85" w:rsidRPr="006336C0" w:rsidRDefault="00916647" w:rsidP="00C2193F">
            <w:pPr>
              <w:jc w:val="center"/>
              <w:rPr>
                <w:color w:val="auto"/>
              </w:rPr>
            </w:pPr>
            <w:r>
              <w:rPr>
                <w:color w:val="auto"/>
              </w:rPr>
              <w:t>5</w:t>
            </w:r>
          </w:p>
        </w:tc>
        <w:tc>
          <w:tcPr>
            <w:tcW w:w="3787" w:type="dxa"/>
          </w:tcPr>
          <w:p w14:paraId="0168C745" w14:textId="064F2BA9" w:rsidR="00DB7F85" w:rsidRPr="006336C0" w:rsidRDefault="00CC338A" w:rsidP="008A394C">
            <w:pPr>
              <w:rPr>
                <w:color w:val="auto"/>
              </w:rPr>
            </w:pPr>
            <w:r>
              <w:rPr>
                <w:color w:val="auto"/>
              </w:rPr>
              <w:t>P</w:t>
            </w:r>
            <w:r w:rsidRPr="00CC338A">
              <w:rPr>
                <w:color w:val="auto"/>
              </w:rPr>
              <w:t>rosjektet som helhet forventer å oppnå lønnsomhet over levetiden, dvs. en netto nåverdi inkludert støtte lik 0 iht. dokumentasjon i vedlegg 2</w:t>
            </w:r>
          </w:p>
        </w:tc>
        <w:tc>
          <w:tcPr>
            <w:tcW w:w="922" w:type="dxa"/>
          </w:tcPr>
          <w:p w14:paraId="2BB15E29" w14:textId="77777777" w:rsidR="00DB7F85" w:rsidRPr="00752A8B" w:rsidRDefault="00DB7F85" w:rsidP="008D16B8">
            <w:pPr>
              <w:rPr>
                <w:color w:val="0070C0"/>
              </w:rPr>
            </w:pPr>
          </w:p>
        </w:tc>
        <w:tc>
          <w:tcPr>
            <w:tcW w:w="2986" w:type="dxa"/>
          </w:tcPr>
          <w:p w14:paraId="4E76184C" w14:textId="77777777" w:rsidR="00DB7F85" w:rsidRPr="00752A8B" w:rsidRDefault="00DB7F85" w:rsidP="008D16B8">
            <w:pPr>
              <w:rPr>
                <w:color w:val="0070C0"/>
              </w:rPr>
            </w:pPr>
          </w:p>
        </w:tc>
      </w:tr>
      <w:tr w:rsidR="003016DC" w:rsidRPr="00752A8B" w14:paraId="2135B46E" w14:textId="77777777" w:rsidTr="1472A394">
        <w:tc>
          <w:tcPr>
            <w:tcW w:w="9060" w:type="dxa"/>
            <w:gridSpan w:val="4"/>
            <w:shd w:val="clear" w:color="auto" w:fill="D0DFDE" w:themeFill="accent1" w:themeFillTint="33"/>
          </w:tcPr>
          <w:p w14:paraId="0800C943" w14:textId="2773C7C5" w:rsidR="003016DC" w:rsidRPr="00A500BF" w:rsidRDefault="003C7A13" w:rsidP="00A500BF">
            <w:pPr>
              <w:jc w:val="center"/>
              <w:rPr>
                <w:b/>
                <w:bCs/>
              </w:rPr>
            </w:pPr>
            <w:bookmarkStart w:id="3" w:name="_Ref190862170"/>
            <w:r>
              <w:rPr>
                <w:b/>
                <w:bCs/>
              </w:rPr>
              <w:t xml:space="preserve">6.2.4 </w:t>
            </w:r>
            <w:r w:rsidR="00A500BF" w:rsidRPr="00A500BF">
              <w:rPr>
                <w:b/>
                <w:bCs/>
              </w:rPr>
              <w:t xml:space="preserve">Kunder for og leverandører av ammoniakk </w:t>
            </w:r>
            <w:bookmarkEnd w:id="3"/>
          </w:p>
        </w:tc>
      </w:tr>
      <w:tr w:rsidR="003016DC" w:rsidRPr="00752A8B" w14:paraId="2330CD01" w14:textId="77777777" w:rsidTr="003016DC">
        <w:tc>
          <w:tcPr>
            <w:tcW w:w="1365" w:type="dxa"/>
          </w:tcPr>
          <w:p w14:paraId="4B7DECAC" w14:textId="102740C7" w:rsidR="003016DC" w:rsidRPr="003455A8" w:rsidRDefault="003455A8" w:rsidP="003455A8">
            <w:pPr>
              <w:jc w:val="center"/>
              <w:rPr>
                <w:color w:val="auto"/>
              </w:rPr>
            </w:pPr>
            <w:r w:rsidRPr="003455A8">
              <w:rPr>
                <w:color w:val="auto"/>
              </w:rPr>
              <w:t>1</w:t>
            </w:r>
          </w:p>
        </w:tc>
        <w:tc>
          <w:tcPr>
            <w:tcW w:w="3787" w:type="dxa"/>
          </w:tcPr>
          <w:p w14:paraId="38ED6697" w14:textId="569FA68A" w:rsidR="003016DC" w:rsidRPr="003455A8" w:rsidRDefault="003455A8" w:rsidP="003455A8">
            <w:pPr>
              <w:rPr>
                <w:color w:val="auto"/>
              </w:rPr>
            </w:pPr>
            <w:r w:rsidRPr="003455A8">
              <w:rPr>
                <w:color w:val="auto"/>
              </w:rPr>
              <w:t>Det er inngått</w:t>
            </w:r>
            <w:r w:rsidR="00AB38D1" w:rsidRPr="003455A8">
              <w:rPr>
                <w:color w:val="auto"/>
              </w:rPr>
              <w:t xml:space="preserve"> Intensjonsavtaler med kunder i maritim sektor som samlet har et behov på minimum 4 000 tonn ammoniakk per år.</w:t>
            </w:r>
          </w:p>
        </w:tc>
        <w:tc>
          <w:tcPr>
            <w:tcW w:w="922" w:type="dxa"/>
          </w:tcPr>
          <w:p w14:paraId="06857C1C" w14:textId="77777777" w:rsidR="003016DC" w:rsidRPr="00752A8B" w:rsidRDefault="003016DC" w:rsidP="003016DC">
            <w:pPr>
              <w:rPr>
                <w:color w:val="0070C0"/>
              </w:rPr>
            </w:pPr>
          </w:p>
        </w:tc>
        <w:tc>
          <w:tcPr>
            <w:tcW w:w="2986" w:type="dxa"/>
          </w:tcPr>
          <w:p w14:paraId="49F6FC10" w14:textId="77777777" w:rsidR="003016DC" w:rsidRPr="00752A8B" w:rsidRDefault="003016DC" w:rsidP="003016DC">
            <w:pPr>
              <w:rPr>
                <w:color w:val="0070C0"/>
              </w:rPr>
            </w:pPr>
          </w:p>
        </w:tc>
      </w:tr>
      <w:tr w:rsidR="003016DC" w:rsidRPr="00752A8B" w14:paraId="3B5EAF8A" w14:textId="77777777" w:rsidTr="003016DC">
        <w:tc>
          <w:tcPr>
            <w:tcW w:w="1365" w:type="dxa"/>
          </w:tcPr>
          <w:p w14:paraId="15085394" w14:textId="4CECCB20" w:rsidR="003016DC" w:rsidRPr="003455A8" w:rsidRDefault="003455A8" w:rsidP="003455A8">
            <w:pPr>
              <w:jc w:val="center"/>
              <w:rPr>
                <w:color w:val="auto"/>
              </w:rPr>
            </w:pPr>
            <w:r w:rsidRPr="003455A8">
              <w:rPr>
                <w:color w:val="auto"/>
              </w:rPr>
              <w:t>2</w:t>
            </w:r>
          </w:p>
        </w:tc>
        <w:tc>
          <w:tcPr>
            <w:tcW w:w="3787" w:type="dxa"/>
          </w:tcPr>
          <w:p w14:paraId="7B7B064A" w14:textId="1D42363B" w:rsidR="003016DC" w:rsidRPr="003455A8" w:rsidRDefault="003455A8" w:rsidP="003455A8">
            <w:pPr>
              <w:rPr>
                <w:color w:val="auto"/>
              </w:rPr>
            </w:pPr>
            <w:r w:rsidRPr="003455A8">
              <w:rPr>
                <w:color w:val="auto"/>
              </w:rPr>
              <w:t xml:space="preserve">Det er inngått Intensjonsavtale(r) med leverandør(er) av fornybar eller </w:t>
            </w:r>
            <w:proofErr w:type="spellStart"/>
            <w:r w:rsidRPr="003455A8">
              <w:rPr>
                <w:color w:val="auto"/>
              </w:rPr>
              <w:t>lavkarbon</w:t>
            </w:r>
            <w:proofErr w:type="spellEnd"/>
            <w:r w:rsidRPr="003455A8">
              <w:rPr>
                <w:color w:val="auto"/>
              </w:rPr>
              <w:t xml:space="preserve"> ammoniakk til bunkringsanlegget</w:t>
            </w:r>
          </w:p>
        </w:tc>
        <w:tc>
          <w:tcPr>
            <w:tcW w:w="922" w:type="dxa"/>
          </w:tcPr>
          <w:p w14:paraId="39AD478F" w14:textId="77777777" w:rsidR="003016DC" w:rsidRPr="00752A8B" w:rsidRDefault="003016DC" w:rsidP="003016DC">
            <w:pPr>
              <w:rPr>
                <w:color w:val="0070C0"/>
              </w:rPr>
            </w:pPr>
          </w:p>
        </w:tc>
        <w:tc>
          <w:tcPr>
            <w:tcW w:w="2986" w:type="dxa"/>
          </w:tcPr>
          <w:p w14:paraId="479F0A65" w14:textId="77777777" w:rsidR="003016DC" w:rsidRPr="00752A8B" w:rsidRDefault="003016DC" w:rsidP="003016DC">
            <w:pPr>
              <w:rPr>
                <w:color w:val="0070C0"/>
              </w:rPr>
            </w:pPr>
          </w:p>
        </w:tc>
      </w:tr>
      <w:tr w:rsidR="008B298A" w:rsidRPr="00752A8B" w14:paraId="62C80C5B" w14:textId="77777777" w:rsidTr="1472A394">
        <w:tc>
          <w:tcPr>
            <w:tcW w:w="9060" w:type="dxa"/>
            <w:gridSpan w:val="4"/>
            <w:shd w:val="clear" w:color="auto" w:fill="D0DFDE" w:themeFill="accent1" w:themeFillTint="33"/>
          </w:tcPr>
          <w:p w14:paraId="3495681E" w14:textId="512E9B6A" w:rsidR="008B298A" w:rsidRPr="00CA3942" w:rsidRDefault="003C7A13" w:rsidP="00CA3942">
            <w:pPr>
              <w:jc w:val="center"/>
              <w:rPr>
                <w:b/>
                <w:bCs/>
              </w:rPr>
            </w:pPr>
            <w:r>
              <w:rPr>
                <w:b/>
                <w:bCs/>
              </w:rPr>
              <w:t xml:space="preserve">6.2.5 </w:t>
            </w:r>
            <w:r w:rsidR="008B298A" w:rsidRPr="00CA3942">
              <w:rPr>
                <w:b/>
                <w:bCs/>
              </w:rPr>
              <w:t>Fremdrift og tidsplan</w:t>
            </w:r>
          </w:p>
        </w:tc>
      </w:tr>
      <w:tr w:rsidR="003016DC" w:rsidRPr="00752A8B" w14:paraId="613660EF" w14:textId="77777777" w:rsidTr="003016DC">
        <w:tc>
          <w:tcPr>
            <w:tcW w:w="1365" w:type="dxa"/>
          </w:tcPr>
          <w:p w14:paraId="51BC67B2" w14:textId="380B68E5" w:rsidR="003016DC" w:rsidRPr="00804AD3" w:rsidRDefault="00B37CDA" w:rsidP="003016DC">
            <w:pPr>
              <w:jc w:val="center"/>
              <w:rPr>
                <w:color w:val="auto"/>
              </w:rPr>
            </w:pPr>
            <w:r w:rsidRPr="00804AD3">
              <w:rPr>
                <w:color w:val="auto"/>
              </w:rPr>
              <w:t>1</w:t>
            </w:r>
          </w:p>
        </w:tc>
        <w:tc>
          <w:tcPr>
            <w:tcW w:w="3787" w:type="dxa"/>
          </w:tcPr>
          <w:p w14:paraId="43E2EF08" w14:textId="032D0E25" w:rsidR="003016DC" w:rsidRPr="00B37CDA" w:rsidRDefault="007C6077" w:rsidP="003016DC">
            <w:pPr>
              <w:rPr>
                <w:color w:val="auto"/>
              </w:rPr>
            </w:pPr>
            <w:r w:rsidRPr="00B37CDA">
              <w:rPr>
                <w:color w:val="auto"/>
              </w:rPr>
              <w:t>Prosjekteier må signere kontrakt om tilsagn om støtte senest 3 måneder etter offentliggjøring av tilsagn om støtte fra Enova.</w:t>
            </w:r>
          </w:p>
        </w:tc>
        <w:tc>
          <w:tcPr>
            <w:tcW w:w="922" w:type="dxa"/>
          </w:tcPr>
          <w:p w14:paraId="73F8EECE" w14:textId="77777777" w:rsidR="003016DC" w:rsidRPr="00752A8B" w:rsidRDefault="003016DC" w:rsidP="003016DC">
            <w:pPr>
              <w:rPr>
                <w:color w:val="0070C0"/>
              </w:rPr>
            </w:pPr>
          </w:p>
        </w:tc>
        <w:tc>
          <w:tcPr>
            <w:tcW w:w="2986" w:type="dxa"/>
          </w:tcPr>
          <w:p w14:paraId="2FEE3A11" w14:textId="77777777" w:rsidR="003016DC" w:rsidRPr="00752A8B" w:rsidRDefault="003016DC" w:rsidP="003016DC">
            <w:pPr>
              <w:rPr>
                <w:color w:val="0070C0"/>
              </w:rPr>
            </w:pPr>
          </w:p>
        </w:tc>
      </w:tr>
      <w:tr w:rsidR="00CA3942" w:rsidRPr="00752A8B" w14:paraId="54963EE5" w14:textId="77777777" w:rsidTr="003016DC">
        <w:tc>
          <w:tcPr>
            <w:tcW w:w="1365" w:type="dxa"/>
          </w:tcPr>
          <w:p w14:paraId="3A392014" w14:textId="28C3EBD7" w:rsidR="00CA3942" w:rsidRPr="00804AD3" w:rsidRDefault="00B37CDA" w:rsidP="003016DC">
            <w:pPr>
              <w:jc w:val="center"/>
              <w:rPr>
                <w:color w:val="auto"/>
              </w:rPr>
            </w:pPr>
            <w:r w:rsidRPr="00804AD3">
              <w:rPr>
                <w:color w:val="auto"/>
              </w:rPr>
              <w:t>2</w:t>
            </w:r>
          </w:p>
        </w:tc>
        <w:tc>
          <w:tcPr>
            <w:tcW w:w="3787" w:type="dxa"/>
          </w:tcPr>
          <w:p w14:paraId="3C907848" w14:textId="22AB90A7" w:rsidR="00CA3942" w:rsidRPr="00B37CDA" w:rsidRDefault="003354E2" w:rsidP="003016DC">
            <w:pPr>
              <w:rPr>
                <w:color w:val="auto"/>
              </w:rPr>
            </w:pPr>
            <w:r w:rsidRPr="00B37CDA">
              <w:rPr>
                <w:color w:val="auto"/>
              </w:rPr>
              <w:t xml:space="preserve">Investeringsbeslutning for prosjektet skal være fattet senest 12 måneder etter </w:t>
            </w:r>
            <w:r w:rsidRPr="00B37CDA">
              <w:rPr>
                <w:color w:val="auto"/>
              </w:rPr>
              <w:lastRenderedPageBreak/>
              <w:t xml:space="preserve">offentliggjøring av tilsagn om støtte fra Enova. </w:t>
            </w:r>
          </w:p>
        </w:tc>
        <w:tc>
          <w:tcPr>
            <w:tcW w:w="922" w:type="dxa"/>
          </w:tcPr>
          <w:p w14:paraId="0D6333E8" w14:textId="77777777" w:rsidR="00CA3942" w:rsidRPr="00752A8B" w:rsidRDefault="00CA3942" w:rsidP="003016DC">
            <w:pPr>
              <w:rPr>
                <w:color w:val="0070C0"/>
              </w:rPr>
            </w:pPr>
          </w:p>
        </w:tc>
        <w:tc>
          <w:tcPr>
            <w:tcW w:w="2986" w:type="dxa"/>
          </w:tcPr>
          <w:p w14:paraId="31CB0547" w14:textId="77777777" w:rsidR="00CA3942" w:rsidRPr="00752A8B" w:rsidRDefault="00CA3942" w:rsidP="003016DC">
            <w:pPr>
              <w:rPr>
                <w:color w:val="0070C0"/>
              </w:rPr>
            </w:pPr>
          </w:p>
        </w:tc>
      </w:tr>
      <w:tr w:rsidR="003354E2" w:rsidRPr="00752A8B" w14:paraId="377AFF05" w14:textId="77777777" w:rsidTr="003016DC">
        <w:tc>
          <w:tcPr>
            <w:tcW w:w="1365" w:type="dxa"/>
          </w:tcPr>
          <w:p w14:paraId="42C79A2F" w14:textId="5AE1F1E7" w:rsidR="003354E2" w:rsidRPr="00804AD3" w:rsidRDefault="00B37CDA" w:rsidP="003016DC">
            <w:pPr>
              <w:jc w:val="center"/>
              <w:rPr>
                <w:color w:val="auto"/>
              </w:rPr>
            </w:pPr>
            <w:r w:rsidRPr="00804AD3">
              <w:rPr>
                <w:color w:val="auto"/>
              </w:rPr>
              <w:t>3</w:t>
            </w:r>
          </w:p>
        </w:tc>
        <w:tc>
          <w:tcPr>
            <w:tcW w:w="3787" w:type="dxa"/>
          </w:tcPr>
          <w:p w14:paraId="7E72E30C" w14:textId="53BB9FC1" w:rsidR="003354E2" w:rsidRPr="00B37CDA" w:rsidRDefault="00FA6F15" w:rsidP="003016DC">
            <w:pPr>
              <w:rPr>
                <w:color w:val="auto"/>
              </w:rPr>
            </w:pPr>
            <w:r w:rsidRPr="00B37CDA">
              <w:rPr>
                <w:color w:val="auto"/>
              </w:rPr>
              <w:t>Prosjektet skal fremlegge planer for å sette anlegget i drift senest 3 år etter offentliggjøring av tilsagn om støtte fra Enova.</w:t>
            </w:r>
          </w:p>
        </w:tc>
        <w:tc>
          <w:tcPr>
            <w:tcW w:w="922" w:type="dxa"/>
          </w:tcPr>
          <w:p w14:paraId="187D4BBB" w14:textId="77777777" w:rsidR="003354E2" w:rsidRPr="00752A8B" w:rsidRDefault="003354E2" w:rsidP="003016DC">
            <w:pPr>
              <w:rPr>
                <w:color w:val="0070C0"/>
              </w:rPr>
            </w:pPr>
          </w:p>
        </w:tc>
        <w:tc>
          <w:tcPr>
            <w:tcW w:w="2986" w:type="dxa"/>
          </w:tcPr>
          <w:p w14:paraId="19CF0EE4" w14:textId="77777777" w:rsidR="003354E2" w:rsidRPr="00752A8B" w:rsidRDefault="003354E2" w:rsidP="003016DC">
            <w:pPr>
              <w:rPr>
                <w:color w:val="0070C0"/>
              </w:rPr>
            </w:pPr>
          </w:p>
        </w:tc>
      </w:tr>
      <w:tr w:rsidR="003354E2" w:rsidRPr="00752A8B" w14:paraId="2E440C45" w14:textId="77777777" w:rsidTr="003016DC">
        <w:tc>
          <w:tcPr>
            <w:tcW w:w="1365" w:type="dxa"/>
          </w:tcPr>
          <w:p w14:paraId="6023076C" w14:textId="290A2487" w:rsidR="003354E2" w:rsidRPr="00804AD3" w:rsidRDefault="00B37CDA" w:rsidP="003016DC">
            <w:pPr>
              <w:jc w:val="center"/>
              <w:rPr>
                <w:color w:val="auto"/>
              </w:rPr>
            </w:pPr>
            <w:r w:rsidRPr="00804AD3">
              <w:rPr>
                <w:color w:val="auto"/>
              </w:rPr>
              <w:t>4</w:t>
            </w:r>
          </w:p>
        </w:tc>
        <w:tc>
          <w:tcPr>
            <w:tcW w:w="3787" w:type="dxa"/>
          </w:tcPr>
          <w:p w14:paraId="3AE0A17C" w14:textId="2C5167DF" w:rsidR="003354E2" w:rsidRPr="00B37CDA" w:rsidRDefault="00AF6DCE" w:rsidP="003016DC">
            <w:pPr>
              <w:rPr>
                <w:color w:val="auto"/>
              </w:rPr>
            </w:pPr>
            <w:r w:rsidRPr="00B37CDA">
              <w:rPr>
                <w:color w:val="auto"/>
              </w:rPr>
              <w:t>Prosjektet må være satt i drift innen 1.1.2030.</w:t>
            </w:r>
          </w:p>
        </w:tc>
        <w:tc>
          <w:tcPr>
            <w:tcW w:w="922" w:type="dxa"/>
          </w:tcPr>
          <w:p w14:paraId="569FF76C" w14:textId="77777777" w:rsidR="003354E2" w:rsidRPr="00752A8B" w:rsidRDefault="003354E2" w:rsidP="003016DC">
            <w:pPr>
              <w:rPr>
                <w:color w:val="0070C0"/>
              </w:rPr>
            </w:pPr>
          </w:p>
        </w:tc>
        <w:tc>
          <w:tcPr>
            <w:tcW w:w="2986" w:type="dxa"/>
          </w:tcPr>
          <w:p w14:paraId="51E3E138" w14:textId="77777777" w:rsidR="003354E2" w:rsidRPr="00752A8B" w:rsidRDefault="003354E2" w:rsidP="003016DC">
            <w:pPr>
              <w:rPr>
                <w:color w:val="0070C0"/>
              </w:rPr>
            </w:pPr>
          </w:p>
        </w:tc>
      </w:tr>
      <w:tr w:rsidR="003354E2" w:rsidRPr="00752A8B" w14:paraId="1B7A965D" w14:textId="77777777" w:rsidTr="003016DC">
        <w:tc>
          <w:tcPr>
            <w:tcW w:w="1365" w:type="dxa"/>
          </w:tcPr>
          <w:p w14:paraId="7B1C101E" w14:textId="05282151" w:rsidR="003354E2" w:rsidRPr="00804AD3" w:rsidRDefault="00B37CDA" w:rsidP="003016DC">
            <w:pPr>
              <w:jc w:val="center"/>
              <w:rPr>
                <w:color w:val="auto"/>
              </w:rPr>
            </w:pPr>
            <w:r w:rsidRPr="00804AD3">
              <w:rPr>
                <w:color w:val="auto"/>
              </w:rPr>
              <w:t>5</w:t>
            </w:r>
          </w:p>
        </w:tc>
        <w:tc>
          <w:tcPr>
            <w:tcW w:w="3787" w:type="dxa"/>
          </w:tcPr>
          <w:p w14:paraId="7EA3570A" w14:textId="04D95233" w:rsidR="003354E2" w:rsidRPr="00B37CDA" w:rsidRDefault="00B37CDA" w:rsidP="003016DC">
            <w:pPr>
              <w:rPr>
                <w:color w:val="auto"/>
              </w:rPr>
            </w:pPr>
            <w:r w:rsidRPr="00B37CDA">
              <w:rPr>
                <w:color w:val="auto"/>
              </w:rPr>
              <w:t>Prosjektsøknaden må inneholde en milepælsplan som viser milepæler som er tråd med tidsfrister gitt over.</w:t>
            </w:r>
          </w:p>
        </w:tc>
        <w:tc>
          <w:tcPr>
            <w:tcW w:w="922" w:type="dxa"/>
          </w:tcPr>
          <w:p w14:paraId="5B4F1C7B" w14:textId="77777777" w:rsidR="003354E2" w:rsidRPr="00752A8B" w:rsidRDefault="003354E2" w:rsidP="003016DC">
            <w:pPr>
              <w:rPr>
                <w:color w:val="0070C0"/>
              </w:rPr>
            </w:pPr>
          </w:p>
        </w:tc>
        <w:tc>
          <w:tcPr>
            <w:tcW w:w="2986" w:type="dxa"/>
          </w:tcPr>
          <w:p w14:paraId="050492A6" w14:textId="77777777" w:rsidR="003354E2" w:rsidRPr="00752A8B" w:rsidRDefault="003354E2" w:rsidP="003016DC">
            <w:pPr>
              <w:rPr>
                <w:color w:val="0070C0"/>
              </w:rPr>
            </w:pPr>
          </w:p>
        </w:tc>
      </w:tr>
      <w:tr w:rsidR="008D5939" w:rsidRPr="00752A8B" w14:paraId="5CCA2146" w14:textId="77777777" w:rsidTr="1472A394">
        <w:tc>
          <w:tcPr>
            <w:tcW w:w="9060" w:type="dxa"/>
            <w:gridSpan w:val="4"/>
            <w:shd w:val="clear" w:color="auto" w:fill="D0DFDE" w:themeFill="accent1" w:themeFillTint="33"/>
          </w:tcPr>
          <w:p w14:paraId="2F514B7F" w14:textId="1C0274BB" w:rsidR="008D5939" w:rsidRPr="006336C0" w:rsidRDefault="00804AD3" w:rsidP="006336C0">
            <w:pPr>
              <w:jc w:val="center"/>
              <w:rPr>
                <w:b/>
              </w:rPr>
            </w:pPr>
            <w:bookmarkStart w:id="4" w:name="_Ref190848473"/>
            <w:r>
              <w:rPr>
                <w:b/>
                <w:bCs/>
              </w:rPr>
              <w:t xml:space="preserve">6.2.6 </w:t>
            </w:r>
            <w:r w:rsidR="006336C0" w:rsidRPr="006336C0">
              <w:rPr>
                <w:b/>
                <w:bCs/>
              </w:rPr>
              <w:t>Drift og rapportering</w:t>
            </w:r>
            <w:bookmarkEnd w:id="4"/>
          </w:p>
        </w:tc>
      </w:tr>
      <w:tr w:rsidR="00CA3942" w:rsidRPr="00752A8B" w14:paraId="2406434A" w14:textId="77777777" w:rsidTr="003016DC">
        <w:tc>
          <w:tcPr>
            <w:tcW w:w="1365" w:type="dxa"/>
          </w:tcPr>
          <w:p w14:paraId="0E72315D" w14:textId="11A0F5C7" w:rsidR="00CA3942" w:rsidRPr="00804AD3" w:rsidRDefault="000B062B" w:rsidP="00804AD3">
            <w:pPr>
              <w:jc w:val="center"/>
              <w:rPr>
                <w:color w:val="auto"/>
              </w:rPr>
            </w:pPr>
            <w:r w:rsidRPr="00804AD3">
              <w:rPr>
                <w:color w:val="auto"/>
              </w:rPr>
              <w:t>1</w:t>
            </w:r>
          </w:p>
        </w:tc>
        <w:tc>
          <w:tcPr>
            <w:tcW w:w="3787" w:type="dxa"/>
          </w:tcPr>
          <w:p w14:paraId="4DDC6FA9" w14:textId="3BF3C387" w:rsidR="00CA3942" w:rsidRPr="00804AD3" w:rsidRDefault="000B062B" w:rsidP="00804AD3">
            <w:pPr>
              <w:rPr>
                <w:color w:val="auto"/>
              </w:rPr>
            </w:pPr>
            <w:r w:rsidRPr="00804AD3">
              <w:rPr>
                <w:color w:val="auto"/>
              </w:rPr>
              <w:t>Prosjektet må kunne levere på kravene til bunkrings- og lagringskapasitet i minimum fem år fra prosjektet settes i drift.</w:t>
            </w:r>
          </w:p>
        </w:tc>
        <w:tc>
          <w:tcPr>
            <w:tcW w:w="922" w:type="dxa"/>
          </w:tcPr>
          <w:p w14:paraId="1CB48D0C" w14:textId="77777777" w:rsidR="00CA3942" w:rsidRPr="00752A8B" w:rsidRDefault="00CA3942" w:rsidP="003016DC">
            <w:pPr>
              <w:rPr>
                <w:color w:val="0070C0"/>
              </w:rPr>
            </w:pPr>
          </w:p>
        </w:tc>
        <w:tc>
          <w:tcPr>
            <w:tcW w:w="2986" w:type="dxa"/>
          </w:tcPr>
          <w:p w14:paraId="5593D95A" w14:textId="77777777" w:rsidR="00CA3942" w:rsidRPr="00752A8B" w:rsidRDefault="00CA3942" w:rsidP="003016DC">
            <w:pPr>
              <w:rPr>
                <w:color w:val="0070C0"/>
              </w:rPr>
            </w:pPr>
          </w:p>
        </w:tc>
      </w:tr>
      <w:tr w:rsidR="00432EB1" w:rsidRPr="00752A8B" w14:paraId="4FA471A5" w14:textId="77777777" w:rsidTr="003016DC">
        <w:tc>
          <w:tcPr>
            <w:tcW w:w="1365" w:type="dxa"/>
          </w:tcPr>
          <w:p w14:paraId="1DFE65F1" w14:textId="7B7DA886" w:rsidR="00432EB1" w:rsidRPr="00804AD3" w:rsidRDefault="00804AD3" w:rsidP="00804AD3">
            <w:pPr>
              <w:jc w:val="center"/>
              <w:rPr>
                <w:color w:val="auto"/>
              </w:rPr>
            </w:pPr>
            <w:r w:rsidRPr="00804AD3">
              <w:rPr>
                <w:color w:val="auto"/>
              </w:rPr>
              <w:t>2</w:t>
            </w:r>
          </w:p>
        </w:tc>
        <w:tc>
          <w:tcPr>
            <w:tcW w:w="3787" w:type="dxa"/>
          </w:tcPr>
          <w:p w14:paraId="43997D88" w14:textId="155BBD66" w:rsidR="00432EB1" w:rsidRPr="00804AD3" w:rsidRDefault="00804AD3" w:rsidP="00804AD3">
            <w:pPr>
              <w:rPr>
                <w:color w:val="auto"/>
              </w:rPr>
            </w:pPr>
            <w:r w:rsidRPr="00804AD3">
              <w:rPr>
                <w:color w:val="auto"/>
              </w:rPr>
              <w:t>Søker er pliktig til å la seg registrere på oversikter over tilgjengelig infrastruktur til maritim transport (som Kystverkets kart over alternative drivstoff for sjøfarten), og at relevante opplysninger om plassering, standarder og informasjon om infrastrukturen (kapasiteter mm.) kan offentliggjøres i disse oversiktene.</w:t>
            </w:r>
          </w:p>
        </w:tc>
        <w:tc>
          <w:tcPr>
            <w:tcW w:w="922" w:type="dxa"/>
          </w:tcPr>
          <w:p w14:paraId="72719FF9" w14:textId="77777777" w:rsidR="00432EB1" w:rsidRPr="00752A8B" w:rsidRDefault="00432EB1" w:rsidP="003016DC">
            <w:pPr>
              <w:rPr>
                <w:color w:val="0070C0"/>
              </w:rPr>
            </w:pPr>
          </w:p>
        </w:tc>
        <w:tc>
          <w:tcPr>
            <w:tcW w:w="2986" w:type="dxa"/>
          </w:tcPr>
          <w:p w14:paraId="0C12FDEF" w14:textId="77777777" w:rsidR="00432EB1" w:rsidRPr="00752A8B" w:rsidRDefault="00432EB1" w:rsidP="003016DC">
            <w:pPr>
              <w:rPr>
                <w:color w:val="0070C0"/>
              </w:rPr>
            </w:pPr>
          </w:p>
        </w:tc>
      </w:tr>
    </w:tbl>
    <w:p w14:paraId="33259033" w14:textId="7C6CACE6" w:rsidR="00B344AF" w:rsidRPr="001D6E74" w:rsidRDefault="00B344AF" w:rsidP="00B344AF">
      <w:r w:rsidRPr="001D6E74">
        <w:rPr>
          <w:szCs w:val="24"/>
        </w:rPr>
        <w:br/>
      </w:r>
    </w:p>
    <w:p w14:paraId="6B92799B" w14:textId="77777777" w:rsidR="00765154" w:rsidRDefault="00765154">
      <w:pPr>
        <w:rPr>
          <w:rFonts w:asciiTheme="majorHAnsi" w:eastAsiaTheme="majorEastAsia" w:hAnsiTheme="majorHAnsi" w:cstheme="majorBidi"/>
          <w:b/>
          <w:sz w:val="28"/>
          <w:szCs w:val="26"/>
        </w:rPr>
      </w:pPr>
      <w:r>
        <w:br w:type="page"/>
      </w:r>
    </w:p>
    <w:p w14:paraId="7D6AD097" w14:textId="646AAD98" w:rsidR="00A3214E" w:rsidRDefault="00A3214E" w:rsidP="008562DD">
      <w:pPr>
        <w:pStyle w:val="Overskrift1"/>
      </w:pPr>
      <w:r w:rsidRPr="001D6E74">
        <w:lastRenderedPageBreak/>
        <w:t>Informasjon om søker</w:t>
      </w:r>
      <w:r w:rsidR="007E10D3">
        <w:t>, partnere og leverandører</w:t>
      </w:r>
    </w:p>
    <w:p w14:paraId="538713BC" w14:textId="77777777" w:rsidR="00FB3878" w:rsidRPr="00983D0D" w:rsidRDefault="00FB3878" w:rsidP="00FB3878">
      <w:pPr>
        <w:rPr>
          <w:rStyle w:val="normaltextrun"/>
          <w:rFonts w:ascii="Tahoma" w:hAnsi="Tahoma" w:cs="Tahoma"/>
          <w:color w:val="auto"/>
          <w:szCs w:val="20"/>
          <w:shd w:val="clear" w:color="auto" w:fill="FFFFFF"/>
        </w:rPr>
      </w:pPr>
      <w:r w:rsidRPr="00983D0D">
        <w:rPr>
          <w:color w:val="auto"/>
        </w:rPr>
        <w:t>Gi en kort beskrivelse av </w:t>
      </w:r>
      <w:proofErr w:type="spellStart"/>
      <w:r w:rsidRPr="00983D0D">
        <w:rPr>
          <w:color w:val="auto"/>
        </w:rPr>
        <w:t>søker</w:t>
      </w:r>
      <w:proofErr w:type="spellEnd"/>
      <w:r w:rsidRPr="00983D0D">
        <w:rPr>
          <w:color w:val="auto"/>
        </w:rPr>
        <w:t xml:space="preserve"> og de andre partene i prosjektet, inkludert sentrale leverandører av ammoniakk og teknologi for infrastruktur, basert på følgende</w:t>
      </w:r>
      <w:r w:rsidRPr="00983D0D">
        <w:rPr>
          <w:rStyle w:val="normaltextrun"/>
          <w:rFonts w:ascii="Tahoma" w:hAnsi="Tahoma" w:cs="Tahoma"/>
          <w:color w:val="auto"/>
          <w:szCs w:val="20"/>
          <w:shd w:val="clear" w:color="auto" w:fill="FFFFFF"/>
        </w:rPr>
        <w:t>:</w:t>
      </w:r>
    </w:p>
    <w:p w14:paraId="000CF156" w14:textId="77777777" w:rsidR="00FB3878" w:rsidRPr="00983D0D" w:rsidRDefault="00FB3878" w:rsidP="00FB3878">
      <w:pPr>
        <w:pStyle w:val="Listeavsnitt"/>
        <w:numPr>
          <w:ilvl w:val="0"/>
          <w:numId w:val="15"/>
        </w:numPr>
        <w:spacing w:after="280" w:line="280" w:lineRule="atLeast"/>
        <w:rPr>
          <w:color w:val="auto"/>
        </w:rPr>
      </w:pPr>
      <w:r w:rsidRPr="00983D0D">
        <w:rPr>
          <w:color w:val="auto"/>
        </w:rPr>
        <w:t>Beskrivelse av virksomheten</w:t>
      </w:r>
    </w:p>
    <w:p w14:paraId="0B932226" w14:textId="77777777" w:rsidR="00FB3878" w:rsidRPr="00983D0D" w:rsidRDefault="00FB3878" w:rsidP="00FB3878">
      <w:pPr>
        <w:pStyle w:val="Listeavsnitt"/>
        <w:numPr>
          <w:ilvl w:val="0"/>
          <w:numId w:val="15"/>
        </w:numPr>
        <w:spacing w:after="280" w:line="280" w:lineRule="atLeast"/>
        <w:rPr>
          <w:color w:val="auto"/>
        </w:rPr>
      </w:pPr>
      <w:r w:rsidRPr="00983D0D">
        <w:rPr>
          <w:color w:val="auto"/>
        </w:rPr>
        <w:t>Rolle i prosjektet</w:t>
      </w:r>
    </w:p>
    <w:p w14:paraId="2691BE3C" w14:textId="77777777" w:rsidR="00FB3878" w:rsidRPr="00983D0D" w:rsidRDefault="00FB3878" w:rsidP="00FB3878">
      <w:pPr>
        <w:pStyle w:val="Listeavsnitt"/>
        <w:numPr>
          <w:ilvl w:val="0"/>
          <w:numId w:val="15"/>
        </w:numPr>
        <w:spacing w:after="280" w:line="280" w:lineRule="atLeast"/>
        <w:rPr>
          <w:color w:val="auto"/>
        </w:rPr>
      </w:pPr>
      <w:r w:rsidRPr="00983D0D">
        <w:rPr>
          <w:color w:val="auto"/>
        </w:rPr>
        <w:t>Selskapsstruktur/eierskap</w:t>
      </w:r>
    </w:p>
    <w:p w14:paraId="403BCE4B" w14:textId="77777777" w:rsidR="00FB3878" w:rsidRPr="00983D0D" w:rsidRDefault="00FB3878" w:rsidP="00FB3878">
      <w:pPr>
        <w:pStyle w:val="Listeavsnitt"/>
        <w:numPr>
          <w:ilvl w:val="0"/>
          <w:numId w:val="15"/>
        </w:numPr>
        <w:spacing w:after="280" w:line="280" w:lineRule="atLeast"/>
        <w:rPr>
          <w:color w:val="auto"/>
        </w:rPr>
      </w:pPr>
      <w:r w:rsidRPr="00983D0D">
        <w:rPr>
          <w:color w:val="auto"/>
        </w:rPr>
        <w:t>Finansiell situasjon/nøkkeltall</w:t>
      </w:r>
    </w:p>
    <w:p w14:paraId="5165FA59" w14:textId="77777777" w:rsidR="00FB3878" w:rsidRPr="00983D0D" w:rsidRDefault="00FB3878" w:rsidP="00FB3878">
      <w:pPr>
        <w:pStyle w:val="Listeavsnitt"/>
        <w:numPr>
          <w:ilvl w:val="0"/>
          <w:numId w:val="15"/>
        </w:numPr>
        <w:spacing w:after="280" w:line="280" w:lineRule="atLeast"/>
        <w:rPr>
          <w:color w:val="auto"/>
        </w:rPr>
      </w:pPr>
      <w:r w:rsidRPr="00983D0D">
        <w:rPr>
          <w:color w:val="auto"/>
        </w:rPr>
        <w:t>Antall ansatte</w:t>
      </w:r>
    </w:p>
    <w:p w14:paraId="5041FFC6" w14:textId="77777777" w:rsidR="00FB3878" w:rsidRPr="00983D0D" w:rsidRDefault="00FB3878" w:rsidP="00FB3878">
      <w:pPr>
        <w:pStyle w:val="Listeavsnitt"/>
        <w:numPr>
          <w:ilvl w:val="0"/>
          <w:numId w:val="15"/>
        </w:numPr>
        <w:spacing w:after="280" w:line="280" w:lineRule="atLeast"/>
        <w:rPr>
          <w:color w:val="auto"/>
        </w:rPr>
      </w:pPr>
      <w:r w:rsidRPr="00983D0D">
        <w:rPr>
          <w:color w:val="auto"/>
        </w:rPr>
        <w:t>Lokalisering</w:t>
      </w:r>
    </w:p>
    <w:p w14:paraId="4E1A2670" w14:textId="5F1D540F" w:rsidR="00FB3878" w:rsidRDefault="00FB3878" w:rsidP="00FB3878">
      <w:pPr>
        <w:spacing w:after="280" w:line="280" w:lineRule="atLeast"/>
        <w:rPr>
          <w:color w:val="auto"/>
        </w:rPr>
      </w:pPr>
      <w:r w:rsidRPr="00983D0D">
        <w:rPr>
          <w:color w:val="auto"/>
        </w:rPr>
        <w:t>Der en aktør søker om støtte til flere prosjekt må det opplyses om hvor mange prosjekt som realistisk sett kan gjennomføres samtidig og forklare dette anslaget med tilgjengelige ressurser og finansiering.</w:t>
      </w:r>
      <w:r w:rsidR="003C5844">
        <w:rPr>
          <w:color w:val="auto"/>
        </w:rPr>
        <w:t xml:space="preserve"> </w:t>
      </w:r>
    </w:p>
    <w:p w14:paraId="567AAFA2" w14:textId="3142E96C" w:rsidR="00362AAD" w:rsidRPr="00983D0D" w:rsidRDefault="00362AAD" w:rsidP="00362AAD">
      <w:pPr>
        <w:rPr>
          <w:color w:val="auto"/>
        </w:rPr>
      </w:pPr>
      <w:r>
        <w:rPr>
          <w:color w:val="auto"/>
        </w:rPr>
        <w:t xml:space="preserve">Benytt relevante underoverskrifter </w:t>
      </w:r>
      <w:r w:rsidRPr="1606C727">
        <w:rPr>
          <w:color w:val="auto"/>
        </w:rPr>
        <w:t>som</w:t>
      </w:r>
      <w:r>
        <w:rPr>
          <w:color w:val="auto"/>
        </w:rPr>
        <w:t xml:space="preserve"> foreslått nedenfor.</w:t>
      </w:r>
    </w:p>
    <w:p w14:paraId="2C5E43FF" w14:textId="3E03CD9E" w:rsidR="003D60C2" w:rsidRPr="003D60C2" w:rsidRDefault="007E10D3" w:rsidP="003D60C2">
      <w:pPr>
        <w:pStyle w:val="Overskrift2"/>
      </w:pPr>
      <w:r>
        <w:t>Søker</w:t>
      </w:r>
    </w:p>
    <w:p w14:paraId="7A0893B3" w14:textId="2C743B7F" w:rsidR="007E10D3" w:rsidRPr="00BC0EC0" w:rsidRDefault="00FB3878" w:rsidP="007E10D3">
      <w:pPr>
        <w:pStyle w:val="Overskrift2"/>
      </w:pPr>
      <w:r>
        <w:t>Partnere, le</w:t>
      </w:r>
      <w:r w:rsidR="0041541B">
        <w:t>v</w:t>
      </w:r>
      <w:r>
        <w:t>erandører</w:t>
      </w:r>
    </w:p>
    <w:p w14:paraId="628BB711" w14:textId="3305F148" w:rsidR="00A3214E" w:rsidRPr="001D6E74" w:rsidRDefault="00B86193" w:rsidP="008562DD">
      <w:pPr>
        <w:pStyle w:val="Overskrift1"/>
      </w:pPr>
      <w:r w:rsidRPr="001D6E74">
        <w:t>Prosjektets innhold</w:t>
      </w:r>
    </w:p>
    <w:p w14:paraId="71945668" w14:textId="733D0447" w:rsidR="00114130" w:rsidRPr="00114130" w:rsidRDefault="00D117F3" w:rsidP="00114130">
      <w:pPr>
        <w:pStyle w:val="Overskrift2"/>
      </w:pPr>
      <w:r>
        <w:t>Ba</w:t>
      </w:r>
      <w:r w:rsidR="00733CE0">
        <w:t>kgrunn og innledning</w:t>
      </w:r>
    </w:p>
    <w:p w14:paraId="49D3E456" w14:textId="725AF899" w:rsidR="00733CE0" w:rsidRDefault="00733CE0" w:rsidP="00733CE0">
      <w:pPr>
        <w:pStyle w:val="Listeavsnitt"/>
        <w:numPr>
          <w:ilvl w:val="0"/>
          <w:numId w:val="30"/>
        </w:numPr>
        <w:rPr>
          <w:rStyle w:val="normaltextrun"/>
          <w:color w:val="auto"/>
          <w:shd w:val="clear" w:color="auto" w:fill="FFFFFF"/>
        </w:rPr>
      </w:pPr>
      <w:r>
        <w:rPr>
          <w:rStyle w:val="normaltextrun"/>
          <w:color w:val="auto"/>
          <w:shd w:val="clear" w:color="auto" w:fill="FFFFFF"/>
        </w:rPr>
        <w:t>Beskriv</w:t>
      </w:r>
      <w:r w:rsidR="003B7348">
        <w:rPr>
          <w:rStyle w:val="normaltextrun"/>
          <w:color w:val="auto"/>
          <w:shd w:val="clear" w:color="auto" w:fill="FFFFFF"/>
        </w:rPr>
        <w:t xml:space="preserve"> kort</w:t>
      </w:r>
      <w:r>
        <w:rPr>
          <w:rStyle w:val="normaltextrun"/>
          <w:color w:val="auto"/>
          <w:shd w:val="clear" w:color="auto" w:fill="FFFFFF"/>
        </w:rPr>
        <w:t xml:space="preserve"> hvorfor dere ønsker å gjennomføre prosjektet</w:t>
      </w:r>
    </w:p>
    <w:p w14:paraId="040DEC81" w14:textId="137C936E" w:rsidR="00733CE0" w:rsidRPr="00114130" w:rsidRDefault="00733CE0" w:rsidP="00114130">
      <w:pPr>
        <w:pStyle w:val="Listeavsnitt"/>
        <w:numPr>
          <w:ilvl w:val="0"/>
          <w:numId w:val="30"/>
        </w:numPr>
        <w:rPr>
          <w:color w:val="auto"/>
          <w:shd w:val="clear" w:color="auto" w:fill="FFFFFF"/>
        </w:rPr>
      </w:pPr>
      <w:r w:rsidRPr="00606365">
        <w:rPr>
          <w:rStyle w:val="normaltextrun"/>
          <w:color w:val="auto"/>
          <w:shd w:val="clear" w:color="auto" w:fill="FFFFFF"/>
        </w:rPr>
        <w:t>Beskriv hvordan prosjektet</w:t>
      </w:r>
      <w:r w:rsidRPr="00606365">
        <w:rPr>
          <w:color w:val="auto"/>
          <w:shd w:val="clear" w:color="auto" w:fill="FFFFFF"/>
        </w:rPr>
        <w:t xml:space="preserve"> passer med bedriftens forretningsmodell og hvordan det er forankret i organisasjonen</w:t>
      </w:r>
      <w:r w:rsidR="009D5DB7">
        <w:rPr>
          <w:color w:val="auto"/>
          <w:shd w:val="clear" w:color="auto" w:fill="FFFFFF"/>
        </w:rPr>
        <w:t>.</w:t>
      </w:r>
    </w:p>
    <w:p w14:paraId="70104D3B" w14:textId="6181F736" w:rsidR="003E1023" w:rsidRPr="008A3828" w:rsidRDefault="0071552B" w:rsidP="00464044">
      <w:pPr>
        <w:pStyle w:val="Overskrift2"/>
      </w:pPr>
      <w:r>
        <w:t>Teknisk beskrivelse av b</w:t>
      </w:r>
      <w:r w:rsidR="00733CE0">
        <w:t>unkringsanlegget</w:t>
      </w:r>
    </w:p>
    <w:p w14:paraId="60905693" w14:textId="7F2F41BF" w:rsidR="00464044" w:rsidRPr="00606365" w:rsidRDefault="00464044" w:rsidP="00464044">
      <w:pPr>
        <w:rPr>
          <w:color w:val="auto"/>
        </w:rPr>
      </w:pPr>
      <w:r w:rsidRPr="00606365">
        <w:rPr>
          <w:color w:val="auto"/>
        </w:rPr>
        <w:t>Beskriv:</w:t>
      </w:r>
    </w:p>
    <w:p w14:paraId="37B05559" w14:textId="3DBA3175" w:rsidR="00AB215A" w:rsidRDefault="003D3405" w:rsidP="00AB215A">
      <w:pPr>
        <w:pStyle w:val="Listeavsnitt"/>
        <w:numPr>
          <w:ilvl w:val="0"/>
          <w:numId w:val="30"/>
        </w:numPr>
        <w:rPr>
          <w:color w:val="auto"/>
        </w:rPr>
      </w:pPr>
      <w:r w:rsidRPr="00606365">
        <w:rPr>
          <w:color w:val="auto"/>
        </w:rPr>
        <w:t>L</w:t>
      </w:r>
      <w:r w:rsidR="00AB215A" w:rsidRPr="00606365">
        <w:rPr>
          <w:color w:val="auto"/>
        </w:rPr>
        <w:t xml:space="preserve">okasjon </w:t>
      </w:r>
      <w:r w:rsidR="00657726" w:rsidRPr="00606365">
        <w:rPr>
          <w:color w:val="auto"/>
        </w:rPr>
        <w:t xml:space="preserve">for </w:t>
      </w:r>
      <w:r w:rsidRPr="00606365">
        <w:rPr>
          <w:color w:val="auto"/>
        </w:rPr>
        <w:t>bunkrings</w:t>
      </w:r>
      <w:r w:rsidR="00E777C6" w:rsidRPr="00606365">
        <w:rPr>
          <w:color w:val="auto"/>
        </w:rPr>
        <w:t xml:space="preserve">anlegget </w:t>
      </w:r>
      <w:r w:rsidR="000A2BE8" w:rsidRPr="00606365">
        <w:rPr>
          <w:color w:val="auto"/>
        </w:rPr>
        <w:t xml:space="preserve">i detalj </w:t>
      </w:r>
      <w:r w:rsidR="00E777C6" w:rsidRPr="00606365">
        <w:rPr>
          <w:color w:val="auto"/>
        </w:rPr>
        <w:t xml:space="preserve">både med hensyn på </w:t>
      </w:r>
      <w:r w:rsidR="00BF386E" w:rsidRPr="00606365">
        <w:rPr>
          <w:color w:val="auto"/>
        </w:rPr>
        <w:t xml:space="preserve">eksisterende infrastruktur og </w:t>
      </w:r>
      <w:r w:rsidR="0096112F" w:rsidRPr="00606365">
        <w:rPr>
          <w:color w:val="auto"/>
        </w:rPr>
        <w:t>havne</w:t>
      </w:r>
      <w:r w:rsidR="00BF386E" w:rsidRPr="00606365">
        <w:rPr>
          <w:color w:val="auto"/>
        </w:rPr>
        <w:t xml:space="preserve">aktivitet, og med hensyn på maritim aktivitet i området. </w:t>
      </w:r>
      <w:r w:rsidR="008D7702" w:rsidRPr="00606365">
        <w:rPr>
          <w:color w:val="auto"/>
        </w:rPr>
        <w:t>Bruk gjerne illustrasjoner.</w:t>
      </w:r>
    </w:p>
    <w:p w14:paraId="6C4763AE" w14:textId="10CBF8DD" w:rsidR="00D951B1" w:rsidRDefault="00D951B1" w:rsidP="00D951B1">
      <w:pPr>
        <w:pStyle w:val="Listeavsnitt"/>
        <w:numPr>
          <w:ilvl w:val="1"/>
          <w:numId w:val="30"/>
        </w:numPr>
        <w:rPr>
          <w:color w:val="auto"/>
        </w:rPr>
      </w:pPr>
      <w:r>
        <w:rPr>
          <w:color w:val="auto"/>
        </w:rPr>
        <w:t xml:space="preserve">Beskriv </w:t>
      </w:r>
      <w:r w:rsidR="00223670">
        <w:rPr>
          <w:color w:val="auto"/>
        </w:rPr>
        <w:t xml:space="preserve">eventuelle </w:t>
      </w:r>
      <w:r>
        <w:rPr>
          <w:color w:val="auto"/>
        </w:rPr>
        <w:t xml:space="preserve">begrensinger i størrelse </w:t>
      </w:r>
      <w:r w:rsidR="00223670">
        <w:rPr>
          <w:color w:val="auto"/>
        </w:rPr>
        <w:t xml:space="preserve">på skip som kan legge til kaianlegget </w:t>
      </w:r>
    </w:p>
    <w:p w14:paraId="56549DBB" w14:textId="232BFF3D" w:rsidR="00223670" w:rsidRDefault="00223670" w:rsidP="00D951B1">
      <w:pPr>
        <w:pStyle w:val="Listeavsnitt"/>
        <w:numPr>
          <w:ilvl w:val="1"/>
          <w:numId w:val="30"/>
        </w:numPr>
        <w:rPr>
          <w:color w:val="auto"/>
        </w:rPr>
      </w:pPr>
      <w:r>
        <w:rPr>
          <w:color w:val="auto"/>
        </w:rPr>
        <w:t>Hvor mange skip kan lege til samtidig?</w:t>
      </w:r>
    </w:p>
    <w:p w14:paraId="53ACE380" w14:textId="4F4D333A" w:rsidR="00E35FC7" w:rsidRPr="00606365" w:rsidRDefault="00E35FC7" w:rsidP="00D951B1">
      <w:pPr>
        <w:pStyle w:val="Listeavsnitt"/>
        <w:numPr>
          <w:ilvl w:val="1"/>
          <w:numId w:val="30"/>
        </w:numPr>
        <w:rPr>
          <w:color w:val="auto"/>
        </w:rPr>
      </w:pPr>
      <w:r>
        <w:rPr>
          <w:color w:val="auto"/>
        </w:rPr>
        <w:t>Inkluder skisse/</w:t>
      </w:r>
      <w:r w:rsidR="001C2E5E">
        <w:rPr>
          <w:color w:val="auto"/>
        </w:rPr>
        <w:t>arrangementstegning av bunkringsanlegget</w:t>
      </w:r>
    </w:p>
    <w:p w14:paraId="145371EB" w14:textId="293CF7F1" w:rsidR="00E35FC7" w:rsidRPr="00E35FC7" w:rsidRDefault="00216DD5" w:rsidP="00E35FC7">
      <w:pPr>
        <w:pStyle w:val="Listeavsnitt"/>
        <w:numPr>
          <w:ilvl w:val="0"/>
          <w:numId w:val="30"/>
        </w:numPr>
        <w:rPr>
          <w:color w:val="auto"/>
        </w:rPr>
      </w:pPr>
      <w:r w:rsidRPr="00606365">
        <w:rPr>
          <w:color w:val="auto"/>
        </w:rPr>
        <w:t>Prosjektets i</w:t>
      </w:r>
      <w:r w:rsidR="003038D2" w:rsidRPr="00606365">
        <w:rPr>
          <w:color w:val="auto"/>
        </w:rPr>
        <w:t>nnhold, det vil s</w:t>
      </w:r>
      <w:r w:rsidR="00EC00A9" w:rsidRPr="00606365">
        <w:rPr>
          <w:color w:val="auto"/>
        </w:rPr>
        <w:t>i</w:t>
      </w:r>
      <w:r w:rsidR="003038D2" w:rsidRPr="00606365">
        <w:rPr>
          <w:color w:val="auto"/>
        </w:rPr>
        <w:t xml:space="preserve"> det investeringen </w:t>
      </w:r>
      <w:r w:rsidR="00F77372" w:rsidRPr="00606365">
        <w:rPr>
          <w:color w:val="auto"/>
        </w:rPr>
        <w:t>som Enova</w:t>
      </w:r>
      <w:r w:rsidR="00813393" w:rsidRPr="00606365">
        <w:rPr>
          <w:color w:val="auto"/>
        </w:rPr>
        <w:t>-</w:t>
      </w:r>
      <w:r w:rsidR="00F77372" w:rsidRPr="00606365">
        <w:rPr>
          <w:color w:val="auto"/>
        </w:rPr>
        <w:t>støtte</w:t>
      </w:r>
      <w:r w:rsidR="00813393" w:rsidRPr="00606365">
        <w:rPr>
          <w:color w:val="auto"/>
        </w:rPr>
        <w:t>n</w:t>
      </w:r>
      <w:r w:rsidR="00F77372" w:rsidRPr="00606365">
        <w:rPr>
          <w:color w:val="auto"/>
        </w:rPr>
        <w:t xml:space="preserve"> </w:t>
      </w:r>
      <w:r w:rsidR="003038D2" w:rsidRPr="00606365">
        <w:rPr>
          <w:color w:val="auto"/>
        </w:rPr>
        <w:t>omfatter:</w:t>
      </w:r>
    </w:p>
    <w:p w14:paraId="6AF6CCF3" w14:textId="7B3FDD12" w:rsidR="00E35FC7" w:rsidRDefault="00857200" w:rsidP="00E35FC7">
      <w:pPr>
        <w:pStyle w:val="Listeavsnitt"/>
        <w:numPr>
          <w:ilvl w:val="1"/>
          <w:numId w:val="30"/>
        </w:numPr>
        <w:spacing w:after="0"/>
        <w:rPr>
          <w:iCs/>
          <w:color w:val="auto"/>
        </w:rPr>
      </w:pPr>
      <w:r>
        <w:rPr>
          <w:iCs/>
          <w:color w:val="auto"/>
        </w:rPr>
        <w:t>f</w:t>
      </w:r>
      <w:r w:rsidR="00727F5D">
        <w:rPr>
          <w:iCs/>
          <w:color w:val="auto"/>
        </w:rPr>
        <w:t>unksjonell b</w:t>
      </w:r>
      <w:r w:rsidR="00B34715">
        <w:rPr>
          <w:iCs/>
          <w:color w:val="auto"/>
        </w:rPr>
        <w:t xml:space="preserve">eskrivelse av </w:t>
      </w:r>
      <w:r w:rsidR="009A14AD" w:rsidRPr="00606365">
        <w:rPr>
          <w:iCs/>
          <w:color w:val="auto"/>
        </w:rPr>
        <w:t>bunkrings</w:t>
      </w:r>
      <w:r w:rsidR="00B34715">
        <w:rPr>
          <w:iCs/>
          <w:color w:val="auto"/>
        </w:rPr>
        <w:t>anlegget</w:t>
      </w:r>
      <w:r w:rsidR="009A14AD" w:rsidRPr="00606365">
        <w:rPr>
          <w:iCs/>
          <w:color w:val="auto"/>
        </w:rPr>
        <w:t xml:space="preserve"> inkludert lagertank</w:t>
      </w:r>
      <w:r w:rsidR="00FF530B">
        <w:rPr>
          <w:iCs/>
          <w:color w:val="auto"/>
        </w:rPr>
        <w:t>. Benytt gjerne illustrasjoner</w:t>
      </w:r>
      <w:r w:rsidR="00B34715">
        <w:rPr>
          <w:iCs/>
          <w:color w:val="auto"/>
        </w:rPr>
        <w:t>.</w:t>
      </w:r>
    </w:p>
    <w:p w14:paraId="7706DCA9" w14:textId="7D863345" w:rsidR="00857200" w:rsidRPr="00E35FC7" w:rsidRDefault="00857200" w:rsidP="00E35FC7">
      <w:pPr>
        <w:pStyle w:val="Listeavsnitt"/>
        <w:numPr>
          <w:ilvl w:val="1"/>
          <w:numId w:val="30"/>
        </w:numPr>
        <w:spacing w:after="0"/>
        <w:rPr>
          <w:iCs/>
          <w:color w:val="auto"/>
        </w:rPr>
      </w:pPr>
      <w:r>
        <w:rPr>
          <w:iCs/>
          <w:color w:val="auto"/>
        </w:rPr>
        <w:t>kapasiteter og tekniske standarder</w:t>
      </w:r>
    </w:p>
    <w:p w14:paraId="166F9F76" w14:textId="77777777" w:rsidR="009A14AD" w:rsidRDefault="009A14AD" w:rsidP="009A14AD">
      <w:pPr>
        <w:pStyle w:val="Listeavsnitt"/>
        <w:numPr>
          <w:ilvl w:val="1"/>
          <w:numId w:val="30"/>
        </w:numPr>
        <w:spacing w:after="0"/>
        <w:rPr>
          <w:iCs/>
          <w:color w:val="auto"/>
        </w:rPr>
      </w:pPr>
      <w:r w:rsidRPr="00606365">
        <w:rPr>
          <w:iCs/>
          <w:color w:val="auto"/>
        </w:rPr>
        <w:t>tilhørende teknisk utstyr, inkludert faste, mobile eller flytende anlegg</w:t>
      </w:r>
    </w:p>
    <w:p w14:paraId="534C0536" w14:textId="34EC9DD8" w:rsidR="00B34715" w:rsidRPr="00606365" w:rsidRDefault="00B34715" w:rsidP="009A14AD">
      <w:pPr>
        <w:pStyle w:val="Listeavsnitt"/>
        <w:numPr>
          <w:ilvl w:val="1"/>
          <w:numId w:val="30"/>
        </w:numPr>
        <w:spacing w:after="0"/>
        <w:rPr>
          <w:iCs/>
          <w:color w:val="auto"/>
        </w:rPr>
      </w:pPr>
      <w:r>
        <w:rPr>
          <w:iCs/>
          <w:color w:val="auto"/>
        </w:rPr>
        <w:t>hvilke tekniske standarder</w:t>
      </w:r>
      <w:r w:rsidR="00727F5D">
        <w:rPr>
          <w:iCs/>
          <w:color w:val="auto"/>
        </w:rPr>
        <w:t>/dimensjoner planlegges for tilkoblingspunkter</w:t>
      </w:r>
    </w:p>
    <w:p w14:paraId="4C15B2D6" w14:textId="77777777" w:rsidR="009A14AD" w:rsidRDefault="009A14AD" w:rsidP="009A14AD">
      <w:pPr>
        <w:pStyle w:val="Listeavsnitt"/>
        <w:numPr>
          <w:ilvl w:val="1"/>
          <w:numId w:val="30"/>
        </w:numPr>
        <w:spacing w:after="0"/>
        <w:rPr>
          <w:iCs/>
          <w:color w:val="auto"/>
        </w:rPr>
      </w:pPr>
      <w:r w:rsidRPr="00606365">
        <w:rPr>
          <w:iCs/>
          <w:color w:val="auto"/>
        </w:rPr>
        <w:t>oppgradering/tilpasning av kaianlegg der dette en forutsetning for å etablere bunkringsanlegget</w:t>
      </w:r>
    </w:p>
    <w:p w14:paraId="7F0C29F4" w14:textId="6851290D" w:rsidR="000E3E14" w:rsidRDefault="000E3E14" w:rsidP="00727F5D">
      <w:pPr>
        <w:pStyle w:val="Listeavsnitt"/>
        <w:numPr>
          <w:ilvl w:val="1"/>
          <w:numId w:val="30"/>
        </w:numPr>
        <w:spacing w:after="0"/>
        <w:rPr>
          <w:iCs/>
          <w:color w:val="auto"/>
        </w:rPr>
      </w:pPr>
      <w:r>
        <w:rPr>
          <w:iCs/>
          <w:color w:val="auto"/>
        </w:rPr>
        <w:t>Nødvendige anleggsarbeider</w:t>
      </w:r>
      <w:r w:rsidR="00A17519">
        <w:rPr>
          <w:iCs/>
          <w:color w:val="auto"/>
        </w:rPr>
        <w:t xml:space="preserve"> på området/kaianlegget</w:t>
      </w:r>
    </w:p>
    <w:p w14:paraId="3243CEA6" w14:textId="03200929" w:rsidR="00727F5D" w:rsidRPr="00727F5D" w:rsidRDefault="00727F5D" w:rsidP="00727F5D">
      <w:pPr>
        <w:pStyle w:val="Listeavsnitt"/>
        <w:numPr>
          <w:ilvl w:val="1"/>
          <w:numId w:val="30"/>
        </w:numPr>
        <w:spacing w:after="0"/>
        <w:rPr>
          <w:iCs/>
          <w:color w:val="auto"/>
        </w:rPr>
      </w:pPr>
      <w:r>
        <w:rPr>
          <w:iCs/>
          <w:color w:val="auto"/>
        </w:rPr>
        <w:t>Eventuell i</w:t>
      </w:r>
      <w:r w:rsidRPr="00606365">
        <w:rPr>
          <w:iCs/>
          <w:color w:val="auto"/>
        </w:rPr>
        <w:t>nstallasjon av elektriske kabler og krafttransformatorer som kreves for å koble fyllingsinfrastrukturen til nettet, basert på dialog/grovestimat fra nettselskap</w:t>
      </w:r>
    </w:p>
    <w:p w14:paraId="705F2B4F" w14:textId="3D04A847" w:rsidR="00E932FD" w:rsidRPr="00CF0DC9" w:rsidRDefault="005C6110" w:rsidP="00CF0DC9">
      <w:pPr>
        <w:pStyle w:val="Listeavsnitt"/>
        <w:numPr>
          <w:ilvl w:val="0"/>
          <w:numId w:val="30"/>
        </w:numPr>
        <w:rPr>
          <w:color w:val="auto"/>
        </w:rPr>
      </w:pPr>
      <w:r w:rsidRPr="00606365">
        <w:rPr>
          <w:color w:val="auto"/>
        </w:rPr>
        <w:t xml:space="preserve">Eventuelle eksisterende </w:t>
      </w:r>
      <w:r w:rsidR="00693C7C" w:rsidRPr="00606365">
        <w:rPr>
          <w:color w:val="auto"/>
        </w:rPr>
        <w:t>investeringer/infrastruktur som prosjektet vil benytte seg av for å k</w:t>
      </w:r>
      <w:r w:rsidR="00963767" w:rsidRPr="00606365">
        <w:rPr>
          <w:color w:val="auto"/>
        </w:rPr>
        <w:t>unne realiseres</w:t>
      </w:r>
    </w:p>
    <w:p w14:paraId="26088AFC" w14:textId="06E68705" w:rsidR="0047555A" w:rsidRDefault="00CE679A" w:rsidP="00CE679A">
      <w:pPr>
        <w:pStyle w:val="Overskrift2"/>
      </w:pPr>
      <w:r>
        <w:lastRenderedPageBreak/>
        <w:t>P</w:t>
      </w:r>
      <w:r w:rsidR="00C4046E">
        <w:t>laner for prosjektgjennomføring</w:t>
      </w:r>
    </w:p>
    <w:p w14:paraId="60CAEA8F" w14:textId="40B01E8A" w:rsidR="00E4300D" w:rsidRPr="00FF7B1A" w:rsidRDefault="00E4300D" w:rsidP="00FF7B1A">
      <w:pPr>
        <w:pStyle w:val="Listeavsnitt"/>
        <w:numPr>
          <w:ilvl w:val="0"/>
          <w:numId w:val="26"/>
        </w:numPr>
        <w:rPr>
          <w:color w:val="auto"/>
        </w:rPr>
      </w:pPr>
      <w:r w:rsidRPr="00FA473A">
        <w:rPr>
          <w:color w:val="auto"/>
        </w:rPr>
        <w:t>Beskriv prosjektets arbeidsnedbryting, milepæler og tidsplan</w:t>
      </w:r>
      <w:r w:rsidR="00857D0C">
        <w:t xml:space="preserve"> </w:t>
      </w:r>
    </w:p>
    <w:p w14:paraId="66B2EB5A" w14:textId="18E38311" w:rsidR="000774F9" w:rsidRPr="000774F9" w:rsidRDefault="00A93DB3" w:rsidP="00CE679A">
      <w:pPr>
        <w:pStyle w:val="Overskrift2"/>
      </w:pPr>
      <w:r>
        <w:t>P</w:t>
      </w:r>
      <w:r w:rsidR="00C4046E">
        <w:t xml:space="preserve">laner for </w:t>
      </w:r>
      <w:r w:rsidR="000774F9">
        <w:t>ivaretakelse av aktuelle</w:t>
      </w:r>
      <w:r w:rsidR="00A15B91">
        <w:t xml:space="preserve"> myndighetskrav og godkjenni</w:t>
      </w:r>
      <w:r w:rsidR="009E7110">
        <w:t>nger</w:t>
      </w:r>
    </w:p>
    <w:p w14:paraId="57CF8F4E" w14:textId="5EFEA245" w:rsidR="00E60E3B" w:rsidRPr="00FA473A" w:rsidRDefault="00636B7D" w:rsidP="00E60E3B">
      <w:pPr>
        <w:pStyle w:val="Listeavsnitt"/>
        <w:numPr>
          <w:ilvl w:val="0"/>
          <w:numId w:val="26"/>
        </w:numPr>
        <w:rPr>
          <w:color w:val="auto"/>
        </w:rPr>
      </w:pPr>
      <w:r>
        <w:rPr>
          <w:color w:val="auto"/>
        </w:rPr>
        <w:t>Gi en oversikt over</w:t>
      </w:r>
      <w:r w:rsidR="00D103EA" w:rsidRPr="00FA473A">
        <w:rPr>
          <w:color w:val="auto"/>
        </w:rPr>
        <w:t xml:space="preserve"> prosjektets planer for ivaretakelse av alle </w:t>
      </w:r>
      <w:r w:rsidR="00FA473A" w:rsidRPr="00FA473A">
        <w:rPr>
          <w:color w:val="auto"/>
        </w:rPr>
        <w:t>aktuelle</w:t>
      </w:r>
      <w:r w:rsidR="00D103EA" w:rsidRPr="00FA473A">
        <w:rPr>
          <w:color w:val="auto"/>
        </w:rPr>
        <w:t xml:space="preserve"> lover og forskrifter</w:t>
      </w:r>
      <w:r w:rsidR="00857D0C">
        <w:rPr>
          <w:color w:val="auto"/>
        </w:rPr>
        <w:t>,</w:t>
      </w:r>
      <w:r w:rsidR="006F7EB6">
        <w:rPr>
          <w:color w:val="auto"/>
        </w:rPr>
        <w:t xml:space="preserve"> </w:t>
      </w:r>
      <w:r w:rsidR="000B48BA">
        <w:rPr>
          <w:color w:val="auto"/>
        </w:rPr>
        <w:t xml:space="preserve">regulering av areal og etablering av nødvendig </w:t>
      </w:r>
      <w:r w:rsidR="00A038FB">
        <w:rPr>
          <w:color w:val="auto"/>
        </w:rPr>
        <w:t>nettkapasitet</w:t>
      </w:r>
      <w:r w:rsidR="00857D0C">
        <w:rPr>
          <w:color w:val="auto"/>
        </w:rPr>
        <w:t xml:space="preserve"> (med referanse til </w:t>
      </w:r>
      <w:r w:rsidR="0034788A">
        <w:rPr>
          <w:color w:val="auto"/>
        </w:rPr>
        <w:t>V</w:t>
      </w:r>
      <w:r w:rsidR="00857D0C">
        <w:rPr>
          <w:color w:val="auto"/>
        </w:rPr>
        <w:t>edlegg 10)</w:t>
      </w:r>
      <w:r w:rsidR="00A038FB">
        <w:rPr>
          <w:color w:val="auto"/>
        </w:rPr>
        <w:t>.</w:t>
      </w:r>
      <w:r w:rsidR="0018628B" w:rsidRPr="00FA473A">
        <w:rPr>
          <w:color w:val="auto"/>
        </w:rPr>
        <w:t xml:space="preserve"> </w:t>
      </w:r>
      <w:r w:rsidR="00123E5C">
        <w:rPr>
          <w:color w:val="auto"/>
        </w:rPr>
        <w:t xml:space="preserve">Særlig </w:t>
      </w:r>
      <w:r w:rsidR="00E60E3B" w:rsidRPr="00FA473A">
        <w:rPr>
          <w:color w:val="auto"/>
        </w:rPr>
        <w:t>status på disse opp mot kravet om idriftsettelse innen 3</w:t>
      </w:r>
      <w:r w:rsidR="00FE2C2C" w:rsidRPr="00FA473A">
        <w:rPr>
          <w:color w:val="auto"/>
        </w:rPr>
        <w:t xml:space="preserve"> </w:t>
      </w:r>
      <w:r w:rsidR="00E60E3B" w:rsidRPr="00FA473A">
        <w:rPr>
          <w:color w:val="auto"/>
        </w:rPr>
        <w:t>år etter offentliggjøring av tilsagn om støtte fra Enova.</w:t>
      </w:r>
      <w:r w:rsidR="003811F4">
        <w:rPr>
          <w:color w:val="auto"/>
        </w:rPr>
        <w:t xml:space="preserve"> Benytt gjerne en tabell. </w:t>
      </w:r>
    </w:p>
    <w:p w14:paraId="6E7C46C5" w14:textId="091999E8" w:rsidR="00EA0627" w:rsidRDefault="0098221D" w:rsidP="002E1BA3">
      <w:pPr>
        <w:pStyle w:val="Listeavsnitt"/>
        <w:numPr>
          <w:ilvl w:val="0"/>
          <w:numId w:val="26"/>
        </w:numPr>
        <w:rPr>
          <w:color w:val="auto"/>
        </w:rPr>
      </w:pPr>
      <w:r w:rsidRPr="00FA473A">
        <w:rPr>
          <w:color w:val="auto"/>
        </w:rPr>
        <w:t xml:space="preserve">Beskriv </w:t>
      </w:r>
      <w:r w:rsidR="000F29A3">
        <w:rPr>
          <w:color w:val="auto"/>
        </w:rPr>
        <w:t xml:space="preserve">eventuelt </w:t>
      </w:r>
      <w:r w:rsidR="00CF7E37" w:rsidRPr="00FA473A">
        <w:rPr>
          <w:color w:val="auto"/>
        </w:rPr>
        <w:t>gjennomførte sikkerhet</w:t>
      </w:r>
      <w:r w:rsidR="008A1582">
        <w:rPr>
          <w:color w:val="auto"/>
        </w:rPr>
        <w:t>s</w:t>
      </w:r>
      <w:r w:rsidR="00CF7E37" w:rsidRPr="00FA473A">
        <w:rPr>
          <w:color w:val="auto"/>
        </w:rPr>
        <w:t>studier og relevante funn fra disse</w:t>
      </w:r>
      <w:r w:rsidR="008A1582">
        <w:rPr>
          <w:color w:val="auto"/>
        </w:rPr>
        <w:t>, og</w:t>
      </w:r>
      <w:r w:rsidR="003811F4">
        <w:rPr>
          <w:color w:val="auto"/>
        </w:rPr>
        <w:t xml:space="preserve"> </w:t>
      </w:r>
      <w:r w:rsidR="008A1582">
        <w:rPr>
          <w:color w:val="auto"/>
        </w:rPr>
        <w:t>hvordan disse skal følges opp videre</w:t>
      </w:r>
      <w:r w:rsidR="0005416C">
        <w:rPr>
          <w:color w:val="auto"/>
        </w:rPr>
        <w:t xml:space="preserve">. </w:t>
      </w:r>
    </w:p>
    <w:p w14:paraId="3842EA1B" w14:textId="5B40D8AA" w:rsidR="0005416C" w:rsidRPr="00FA473A" w:rsidRDefault="0005416C" w:rsidP="002E1BA3">
      <w:pPr>
        <w:pStyle w:val="Listeavsnitt"/>
        <w:numPr>
          <w:ilvl w:val="0"/>
          <w:numId w:val="26"/>
        </w:numPr>
        <w:rPr>
          <w:color w:val="auto"/>
        </w:rPr>
      </w:pPr>
      <w:r>
        <w:rPr>
          <w:color w:val="auto"/>
        </w:rPr>
        <w:t xml:space="preserve">Beskriv eventuelt videre plan for gjennomføring av sikkerhetsstudier </w:t>
      </w:r>
    </w:p>
    <w:p w14:paraId="698B4AC7" w14:textId="6F4B2F90" w:rsidR="006336C0" w:rsidRPr="006903C8" w:rsidRDefault="00BC15A0" w:rsidP="006336C0">
      <w:pPr>
        <w:pStyle w:val="Overskrift2"/>
      </w:pPr>
      <w:r w:rsidRPr="001D6E74">
        <w:t>Prosjektets markeds</w:t>
      </w:r>
      <w:r w:rsidR="00D117F3">
        <w:t xml:space="preserve">potensial </w:t>
      </w:r>
    </w:p>
    <w:p w14:paraId="745FF277" w14:textId="3CF14B07" w:rsidR="00DB4724" w:rsidRPr="00426620" w:rsidRDefault="00DB4724" w:rsidP="00657FC6">
      <w:pPr>
        <w:rPr>
          <w:color w:val="auto"/>
        </w:rPr>
      </w:pPr>
      <w:r w:rsidRPr="00426620">
        <w:rPr>
          <w:color w:val="auto"/>
        </w:rPr>
        <w:t>Beskriv:</w:t>
      </w:r>
    </w:p>
    <w:p w14:paraId="61E3C30B" w14:textId="5A3F653A" w:rsidR="00C70510" w:rsidRPr="00426620" w:rsidRDefault="00116ED1" w:rsidP="00A13C87">
      <w:pPr>
        <w:pStyle w:val="Listeavsnitt"/>
        <w:numPr>
          <w:ilvl w:val="0"/>
          <w:numId w:val="30"/>
        </w:numPr>
        <w:rPr>
          <w:color w:val="auto"/>
        </w:rPr>
      </w:pPr>
      <w:r w:rsidRPr="00426620">
        <w:rPr>
          <w:color w:val="auto"/>
        </w:rPr>
        <w:t>Lokasjon av infrastruktur for bunkring/annen relevant infrastruktur opp mot antall årlige fartøyspasseringer i henhold til krav i vilkårene for støtte. Beskrivelsen må vise hvordan kravet er møtt, og henvise til tallgrunnlag fra Kystverkets AIS-data</w:t>
      </w:r>
      <w:r w:rsidR="00463A15">
        <w:rPr>
          <w:color w:val="auto"/>
        </w:rPr>
        <w:t>. Skal være beregnet i henhold til obligorisk mal for vedlegg</w:t>
      </w:r>
      <w:r w:rsidR="00FB55C1">
        <w:rPr>
          <w:color w:val="auto"/>
        </w:rPr>
        <w:t xml:space="preserve"> </w:t>
      </w:r>
      <w:r w:rsidR="009D5DB7">
        <w:rPr>
          <w:color w:val="auto"/>
        </w:rPr>
        <w:t>12a</w:t>
      </w:r>
      <w:r w:rsidR="00FB55C1">
        <w:rPr>
          <w:color w:val="auto"/>
        </w:rPr>
        <w:t xml:space="preserve">. </w:t>
      </w:r>
    </w:p>
    <w:p w14:paraId="7AF093AB" w14:textId="4F74CC26" w:rsidR="00400204" w:rsidRPr="00426620" w:rsidRDefault="00B65BB9" w:rsidP="00464044">
      <w:pPr>
        <w:pStyle w:val="Listeavsnitt"/>
        <w:numPr>
          <w:ilvl w:val="0"/>
          <w:numId w:val="30"/>
        </w:numPr>
        <w:rPr>
          <w:color w:val="auto"/>
        </w:rPr>
      </w:pPr>
      <w:r w:rsidRPr="00426620">
        <w:rPr>
          <w:color w:val="auto"/>
        </w:rPr>
        <w:t>I</w:t>
      </w:r>
      <w:r w:rsidR="00A86BD0" w:rsidRPr="00426620">
        <w:rPr>
          <w:color w:val="auto"/>
        </w:rPr>
        <w:t>nngåtte</w:t>
      </w:r>
      <w:r w:rsidR="0013743B" w:rsidRPr="00426620">
        <w:rPr>
          <w:color w:val="auto"/>
        </w:rPr>
        <w:t xml:space="preserve"> i</w:t>
      </w:r>
      <w:r w:rsidR="00826A3E" w:rsidRPr="00426620">
        <w:rPr>
          <w:color w:val="auto"/>
        </w:rPr>
        <w:t xml:space="preserve">ntensjonsavtaler </w:t>
      </w:r>
      <w:r w:rsidR="003B3E49" w:rsidRPr="00426620">
        <w:rPr>
          <w:color w:val="auto"/>
        </w:rPr>
        <w:t>for</w:t>
      </w:r>
      <w:r w:rsidR="00826A3E" w:rsidRPr="00426620">
        <w:rPr>
          <w:color w:val="auto"/>
        </w:rPr>
        <w:t xml:space="preserve"> salg</w:t>
      </w:r>
      <w:r w:rsidR="0013743B" w:rsidRPr="00426620">
        <w:rPr>
          <w:color w:val="auto"/>
        </w:rPr>
        <w:t xml:space="preserve"> av </w:t>
      </w:r>
      <w:r w:rsidR="00040836" w:rsidRPr="00426620">
        <w:rPr>
          <w:color w:val="auto"/>
        </w:rPr>
        <w:t>ammoniakk til</w:t>
      </w:r>
      <w:r w:rsidR="0056560B" w:rsidRPr="00426620">
        <w:rPr>
          <w:color w:val="auto"/>
        </w:rPr>
        <w:t xml:space="preserve"> maritim sektor</w:t>
      </w:r>
      <w:r w:rsidR="00F77438" w:rsidRPr="00426620">
        <w:rPr>
          <w:color w:val="auto"/>
        </w:rPr>
        <w:t>:</w:t>
      </w:r>
    </w:p>
    <w:p w14:paraId="255C24D4" w14:textId="3D6F7552" w:rsidR="00F77438" w:rsidRPr="00426620" w:rsidRDefault="00490913" w:rsidP="00F77438">
      <w:pPr>
        <w:pStyle w:val="Listeavsnitt"/>
        <w:numPr>
          <w:ilvl w:val="1"/>
          <w:numId w:val="30"/>
        </w:numPr>
        <w:rPr>
          <w:color w:val="auto"/>
        </w:rPr>
      </w:pPr>
      <w:r w:rsidRPr="00426620">
        <w:rPr>
          <w:color w:val="auto"/>
        </w:rPr>
        <w:t xml:space="preserve">Beskrivelsen må </w:t>
      </w:r>
      <w:r w:rsidR="008C7E66" w:rsidRPr="00426620">
        <w:rPr>
          <w:color w:val="auto"/>
        </w:rPr>
        <w:t>vise til dokumentasjon som underbygger kravet om</w:t>
      </w:r>
      <w:r w:rsidR="00A232EF" w:rsidRPr="00426620">
        <w:rPr>
          <w:color w:val="auto"/>
        </w:rPr>
        <w:t xml:space="preserve"> </w:t>
      </w:r>
      <w:r w:rsidR="00B65BB9" w:rsidRPr="00426620">
        <w:rPr>
          <w:color w:val="auto"/>
        </w:rPr>
        <w:t>i</w:t>
      </w:r>
      <w:r w:rsidR="00A232EF" w:rsidRPr="00426620">
        <w:rPr>
          <w:color w:val="auto"/>
        </w:rPr>
        <w:t xml:space="preserve">ntensjonsavtaler </w:t>
      </w:r>
      <w:r w:rsidR="00B65BB9" w:rsidRPr="00426620">
        <w:rPr>
          <w:color w:val="auto"/>
        </w:rPr>
        <w:t xml:space="preserve">som </w:t>
      </w:r>
      <w:r w:rsidR="00A232EF" w:rsidRPr="00426620">
        <w:rPr>
          <w:color w:val="auto"/>
        </w:rPr>
        <w:t xml:space="preserve">dekker et gjennomsnittlig behov på minimum </w:t>
      </w:r>
      <w:r w:rsidR="00630E54">
        <w:rPr>
          <w:color w:val="auto"/>
        </w:rPr>
        <w:t>4</w:t>
      </w:r>
      <w:r w:rsidR="00040836" w:rsidRPr="00426620">
        <w:rPr>
          <w:color w:val="auto"/>
        </w:rPr>
        <w:t> 000 tonn</w:t>
      </w:r>
      <w:r w:rsidR="00A232EF" w:rsidRPr="00426620">
        <w:rPr>
          <w:color w:val="auto"/>
        </w:rPr>
        <w:t xml:space="preserve"> </w:t>
      </w:r>
      <w:r w:rsidR="00040836" w:rsidRPr="00426620">
        <w:rPr>
          <w:color w:val="auto"/>
        </w:rPr>
        <w:t>ammoniakk</w:t>
      </w:r>
      <w:r w:rsidR="00A232EF" w:rsidRPr="00426620">
        <w:rPr>
          <w:color w:val="auto"/>
        </w:rPr>
        <w:t xml:space="preserve"> per år, forventet realisert innen utgangen av 2030</w:t>
      </w:r>
    </w:p>
    <w:p w14:paraId="7ED28C5D" w14:textId="636E973B" w:rsidR="00630E54" w:rsidRDefault="005F44EF" w:rsidP="00F77438">
      <w:pPr>
        <w:pStyle w:val="Listeavsnitt"/>
        <w:numPr>
          <w:ilvl w:val="1"/>
          <w:numId w:val="30"/>
        </w:numPr>
        <w:rPr>
          <w:color w:val="auto"/>
        </w:rPr>
      </w:pPr>
      <w:r>
        <w:rPr>
          <w:color w:val="auto"/>
        </w:rPr>
        <w:t>Gi en kort beskrivelse av status for de ulike fartøyene omtalt i intensjonsavtalene</w:t>
      </w:r>
      <w:r w:rsidR="00D22466">
        <w:rPr>
          <w:color w:val="auto"/>
        </w:rPr>
        <w:t>. Beskrivelsen</w:t>
      </w:r>
      <w:r w:rsidR="001B7B1B">
        <w:rPr>
          <w:color w:val="auto"/>
        </w:rPr>
        <w:t xml:space="preserve"> </w:t>
      </w:r>
      <w:r w:rsidR="00D22466">
        <w:rPr>
          <w:color w:val="auto"/>
        </w:rPr>
        <w:t>skal</w:t>
      </w:r>
      <w:r w:rsidR="001B7B1B">
        <w:rPr>
          <w:color w:val="auto"/>
        </w:rPr>
        <w:t xml:space="preserve"> danne grunnlag for vurdering av modenhet og realisme</w:t>
      </w:r>
      <w:r>
        <w:rPr>
          <w:color w:val="auto"/>
        </w:rPr>
        <w:t xml:space="preserve">. </w:t>
      </w:r>
    </w:p>
    <w:p w14:paraId="12F3590B" w14:textId="77F4A107" w:rsidR="003532C0" w:rsidRPr="00426620" w:rsidRDefault="003532C0" w:rsidP="00F77438">
      <w:pPr>
        <w:pStyle w:val="Listeavsnitt"/>
        <w:numPr>
          <w:ilvl w:val="1"/>
          <w:numId w:val="30"/>
        </w:numPr>
        <w:rPr>
          <w:color w:val="auto"/>
        </w:rPr>
      </w:pPr>
      <w:r w:rsidRPr="00426620">
        <w:rPr>
          <w:color w:val="auto"/>
        </w:rPr>
        <w:t xml:space="preserve">Beskriv </w:t>
      </w:r>
      <w:r w:rsidR="00C64F63" w:rsidRPr="00426620">
        <w:rPr>
          <w:color w:val="auto"/>
        </w:rPr>
        <w:t xml:space="preserve">hvordan kundegrunnlaget er forventet å utvikle seg over de første fem </w:t>
      </w:r>
      <w:r w:rsidR="00D92390" w:rsidRPr="00426620">
        <w:rPr>
          <w:color w:val="auto"/>
        </w:rPr>
        <w:t>driftsårene</w:t>
      </w:r>
      <w:r w:rsidR="002C6B62" w:rsidRPr="00426620">
        <w:rPr>
          <w:color w:val="auto"/>
        </w:rPr>
        <w:t xml:space="preserve">, hvilke forutsetninger som ligger til grunn, og </w:t>
      </w:r>
      <w:r w:rsidR="00182531" w:rsidRPr="00426620">
        <w:rPr>
          <w:color w:val="auto"/>
        </w:rPr>
        <w:t>omfanget av kundegrunnlaget sett opp mot anleggets samlede kapasitet</w:t>
      </w:r>
    </w:p>
    <w:p w14:paraId="6520FA8D" w14:textId="53B0732C" w:rsidR="00492912" w:rsidRDefault="00651768" w:rsidP="00464044">
      <w:pPr>
        <w:pStyle w:val="Listeavsnitt"/>
        <w:numPr>
          <w:ilvl w:val="0"/>
          <w:numId w:val="30"/>
        </w:numPr>
        <w:rPr>
          <w:color w:val="auto"/>
        </w:rPr>
      </w:pPr>
      <w:r w:rsidRPr="00426620">
        <w:rPr>
          <w:color w:val="auto"/>
        </w:rPr>
        <w:t>E</w:t>
      </w:r>
      <w:r w:rsidR="0056560B" w:rsidRPr="00426620">
        <w:rPr>
          <w:color w:val="auto"/>
        </w:rPr>
        <w:t>ventuel</w:t>
      </w:r>
      <w:r w:rsidRPr="00426620">
        <w:rPr>
          <w:color w:val="auto"/>
        </w:rPr>
        <w:t>le intensjonsavtaler</w:t>
      </w:r>
      <w:r w:rsidR="000515A4" w:rsidRPr="00426620">
        <w:rPr>
          <w:color w:val="auto"/>
        </w:rPr>
        <w:t xml:space="preserve"> for kunder utenom maritim sektor</w:t>
      </w:r>
      <w:r w:rsidR="00121D5B" w:rsidRPr="00426620">
        <w:rPr>
          <w:color w:val="auto"/>
        </w:rPr>
        <w:t>, forventet salgspris</w:t>
      </w:r>
      <w:r w:rsidR="004255D8" w:rsidRPr="00426620">
        <w:rPr>
          <w:color w:val="auto"/>
        </w:rPr>
        <w:t xml:space="preserve"> og mengde</w:t>
      </w:r>
      <w:r w:rsidR="00D81580">
        <w:rPr>
          <w:color w:val="auto"/>
        </w:rPr>
        <w:t xml:space="preserve"> ammoniakk</w:t>
      </w:r>
    </w:p>
    <w:p w14:paraId="2C11D925" w14:textId="77777777" w:rsidR="00FD62D4" w:rsidRDefault="00FD62D4" w:rsidP="00464044">
      <w:pPr>
        <w:pStyle w:val="Listeavsnitt"/>
        <w:numPr>
          <w:ilvl w:val="0"/>
          <w:numId w:val="30"/>
        </w:numPr>
        <w:rPr>
          <w:color w:val="auto"/>
        </w:rPr>
      </w:pPr>
      <w:r>
        <w:rPr>
          <w:color w:val="auto"/>
        </w:rPr>
        <w:t>Inngåtte</w:t>
      </w:r>
      <w:r w:rsidR="00A4339F">
        <w:rPr>
          <w:color w:val="auto"/>
        </w:rPr>
        <w:t xml:space="preserve"> intensjonsavtaler med leverandører av ammoniakk. </w:t>
      </w:r>
    </w:p>
    <w:p w14:paraId="55D2DC63" w14:textId="01340814" w:rsidR="005D3D10" w:rsidRDefault="00AD7804" w:rsidP="00FD62D4">
      <w:pPr>
        <w:pStyle w:val="Listeavsnitt"/>
        <w:numPr>
          <w:ilvl w:val="1"/>
          <w:numId w:val="30"/>
        </w:numPr>
        <w:rPr>
          <w:color w:val="auto"/>
        </w:rPr>
      </w:pPr>
      <w:r>
        <w:rPr>
          <w:color w:val="auto"/>
        </w:rPr>
        <w:t>Hvem er leverandør av ammoniakk</w:t>
      </w:r>
      <w:r w:rsidR="003C5EC1">
        <w:rPr>
          <w:color w:val="auto"/>
        </w:rPr>
        <w:t xml:space="preserve"> og hvor langt er de kommet i utviklingen av produksjonsanlegg for ammoniakk</w:t>
      </w:r>
      <w:r w:rsidR="008B4901">
        <w:rPr>
          <w:color w:val="auto"/>
        </w:rPr>
        <w:t>?</w:t>
      </w:r>
    </w:p>
    <w:p w14:paraId="2AA1E124" w14:textId="0688FC99" w:rsidR="00335D22" w:rsidRDefault="00335D22" w:rsidP="00FD62D4">
      <w:pPr>
        <w:pStyle w:val="Listeavsnitt"/>
        <w:numPr>
          <w:ilvl w:val="1"/>
          <w:numId w:val="30"/>
        </w:numPr>
        <w:rPr>
          <w:color w:val="auto"/>
        </w:rPr>
      </w:pPr>
      <w:r>
        <w:rPr>
          <w:color w:val="auto"/>
        </w:rPr>
        <w:t>Hvordan skal behovet for ammoniakk dekkes av leverandør</w:t>
      </w:r>
      <w:r w:rsidR="008B4901">
        <w:rPr>
          <w:color w:val="auto"/>
        </w:rPr>
        <w:t>(</w:t>
      </w:r>
      <w:r>
        <w:rPr>
          <w:color w:val="auto"/>
        </w:rPr>
        <w:t>er</w:t>
      </w:r>
      <w:r w:rsidR="008B4901">
        <w:rPr>
          <w:color w:val="auto"/>
        </w:rPr>
        <w:t>)?</w:t>
      </w:r>
    </w:p>
    <w:p w14:paraId="3FE685FB" w14:textId="25222994" w:rsidR="00C10679" w:rsidRDefault="00C10679" w:rsidP="00FD62D4">
      <w:pPr>
        <w:pStyle w:val="Listeavsnitt"/>
        <w:numPr>
          <w:ilvl w:val="1"/>
          <w:numId w:val="30"/>
        </w:numPr>
        <w:rPr>
          <w:color w:val="auto"/>
        </w:rPr>
      </w:pPr>
      <w:r>
        <w:rPr>
          <w:color w:val="auto"/>
        </w:rPr>
        <w:t>Er dette eksisterende produsenter eller vil ammoniakken komme fra planlagte anlegg?</w:t>
      </w:r>
    </w:p>
    <w:p w14:paraId="250CA148" w14:textId="35928AE1" w:rsidR="00A4339F" w:rsidRDefault="00FD62D4" w:rsidP="00FD62D4">
      <w:pPr>
        <w:pStyle w:val="Listeavsnitt"/>
        <w:numPr>
          <w:ilvl w:val="1"/>
          <w:numId w:val="30"/>
        </w:numPr>
        <w:rPr>
          <w:color w:val="auto"/>
        </w:rPr>
      </w:pPr>
      <w:r>
        <w:rPr>
          <w:color w:val="auto"/>
        </w:rPr>
        <w:t>Hvordan skal</w:t>
      </w:r>
      <w:r w:rsidR="00FD7776">
        <w:rPr>
          <w:color w:val="auto"/>
        </w:rPr>
        <w:t xml:space="preserve"> ammoniakken </w:t>
      </w:r>
      <w:r>
        <w:rPr>
          <w:color w:val="auto"/>
        </w:rPr>
        <w:t>transporteres til bunkring</w:t>
      </w:r>
      <w:r w:rsidR="00FD7776">
        <w:rPr>
          <w:color w:val="auto"/>
        </w:rPr>
        <w:t>sanlegget</w:t>
      </w:r>
      <w:r w:rsidR="00D43249">
        <w:rPr>
          <w:color w:val="auto"/>
        </w:rPr>
        <w:t>?</w:t>
      </w:r>
    </w:p>
    <w:p w14:paraId="146145B7" w14:textId="119C9EA8" w:rsidR="00996C5C" w:rsidRPr="000121E6" w:rsidRDefault="00D43249" w:rsidP="000121E6">
      <w:pPr>
        <w:pStyle w:val="Listeavsnitt"/>
        <w:numPr>
          <w:ilvl w:val="1"/>
          <w:numId w:val="30"/>
        </w:numPr>
        <w:rPr>
          <w:color w:val="auto"/>
        </w:rPr>
      </w:pPr>
      <w:r>
        <w:rPr>
          <w:color w:val="auto"/>
        </w:rPr>
        <w:t xml:space="preserve">Hva slags </w:t>
      </w:r>
      <w:r w:rsidR="006B48EE">
        <w:rPr>
          <w:color w:val="auto"/>
        </w:rPr>
        <w:t>avtaler om pris er gjort</w:t>
      </w:r>
      <w:r w:rsidR="00F049CA">
        <w:rPr>
          <w:color w:val="auto"/>
        </w:rPr>
        <w:t>?</w:t>
      </w:r>
    </w:p>
    <w:p w14:paraId="3F259D26" w14:textId="2CC23878" w:rsidR="007E35A7" w:rsidRPr="001D6E74" w:rsidRDefault="007E35A7" w:rsidP="007E35A7">
      <w:pPr>
        <w:pStyle w:val="Overskrift1"/>
      </w:pPr>
      <w:r w:rsidRPr="001D6E74">
        <w:t>Gjennomføringsevne</w:t>
      </w:r>
    </w:p>
    <w:p w14:paraId="2A85B730" w14:textId="2FD48BC0" w:rsidR="007E35A7" w:rsidRPr="000121E6" w:rsidRDefault="007E35A7" w:rsidP="007E35A7">
      <w:pPr>
        <w:pStyle w:val="Overskrift2"/>
      </w:pPr>
      <w:r w:rsidRPr="001D6E74">
        <w:t xml:space="preserve">Organisatorisk </w:t>
      </w:r>
      <w:r w:rsidR="00F05C6A" w:rsidRPr="001D6E74">
        <w:t xml:space="preserve">og teknisk </w:t>
      </w:r>
      <w:r w:rsidRPr="001D6E74">
        <w:t>gjennomføringsevne</w:t>
      </w:r>
    </w:p>
    <w:p w14:paraId="66D180E1" w14:textId="6A677EA3" w:rsidR="007E35A7" w:rsidRPr="00001C3E" w:rsidRDefault="007E35A7" w:rsidP="007E35A7">
      <w:pPr>
        <w:rPr>
          <w:color w:val="auto"/>
        </w:rPr>
      </w:pPr>
      <w:r w:rsidRPr="00001C3E">
        <w:rPr>
          <w:color w:val="auto"/>
        </w:rPr>
        <w:t xml:space="preserve">Beskriv selskapets organisatoriske </w:t>
      </w:r>
      <w:r w:rsidR="00800C43" w:rsidRPr="00001C3E">
        <w:rPr>
          <w:color w:val="auto"/>
        </w:rPr>
        <w:t xml:space="preserve">og tekniske </w:t>
      </w:r>
      <w:r w:rsidRPr="00001C3E">
        <w:rPr>
          <w:color w:val="auto"/>
        </w:rPr>
        <w:t>gjennomføringsevne:</w:t>
      </w:r>
    </w:p>
    <w:p w14:paraId="4EA49D7E" w14:textId="1543DDDB" w:rsidR="007E35A7" w:rsidRPr="00001C3E" w:rsidRDefault="007E35A7" w:rsidP="002F5291">
      <w:pPr>
        <w:pStyle w:val="Listeavsnitt"/>
        <w:numPr>
          <w:ilvl w:val="0"/>
          <w:numId w:val="19"/>
        </w:numPr>
        <w:rPr>
          <w:color w:val="auto"/>
        </w:rPr>
      </w:pPr>
      <w:r w:rsidRPr="00001C3E">
        <w:rPr>
          <w:color w:val="auto"/>
        </w:rPr>
        <w:t>Prosjektorganisering: Hvordan skal det omsøkte prosjektet organiseres?</w:t>
      </w:r>
    </w:p>
    <w:p w14:paraId="158CED19" w14:textId="58C19AF9" w:rsidR="007E35A7" w:rsidRPr="00001C3E" w:rsidRDefault="007E35A7" w:rsidP="00FC622E">
      <w:pPr>
        <w:pStyle w:val="Listeavsnitt"/>
        <w:numPr>
          <w:ilvl w:val="0"/>
          <w:numId w:val="19"/>
        </w:numPr>
        <w:rPr>
          <w:color w:val="auto"/>
        </w:rPr>
      </w:pPr>
      <w:r w:rsidRPr="00001C3E">
        <w:rPr>
          <w:color w:val="auto"/>
        </w:rPr>
        <w:t>Beskriv kompetanse til nøkkelpersoner i prosjektet</w:t>
      </w:r>
      <w:r w:rsidR="00A946A9" w:rsidRPr="00001C3E">
        <w:rPr>
          <w:color w:val="auto"/>
        </w:rPr>
        <w:t>, både for teknisk personell og for prosjektorganisasjon</w:t>
      </w:r>
      <w:r w:rsidRPr="00001C3E">
        <w:rPr>
          <w:color w:val="auto"/>
        </w:rPr>
        <w:t>. Nøkkelpersoner kan også være tilknyttet prosjektet gjennom tredjeparter/prosjektpartnere.</w:t>
      </w:r>
      <w:r w:rsidR="00C13109">
        <w:rPr>
          <w:color w:val="auto"/>
        </w:rPr>
        <w:t xml:space="preserve"> Merk: ikke inkluder personopplysninger.</w:t>
      </w:r>
    </w:p>
    <w:p w14:paraId="2FAC8848" w14:textId="68284C45" w:rsidR="00E855CC" w:rsidRPr="00001C3E" w:rsidRDefault="00871E3C" w:rsidP="00BB395D">
      <w:pPr>
        <w:pStyle w:val="Listeavsnitt"/>
        <w:numPr>
          <w:ilvl w:val="0"/>
          <w:numId w:val="19"/>
        </w:numPr>
        <w:jc w:val="both"/>
        <w:rPr>
          <w:color w:val="auto"/>
        </w:rPr>
      </w:pPr>
      <w:r w:rsidRPr="00001C3E">
        <w:rPr>
          <w:color w:val="auto"/>
        </w:rPr>
        <w:t xml:space="preserve">Tilgjengelig kapasitet sett opp mot den totale aktiviteten hos søker. </w:t>
      </w:r>
    </w:p>
    <w:p w14:paraId="2D56DFF4" w14:textId="14808AF3" w:rsidR="00BA2176" w:rsidRPr="00001C3E" w:rsidRDefault="00E621A6" w:rsidP="00BB395D">
      <w:pPr>
        <w:pStyle w:val="Listeavsnitt"/>
        <w:numPr>
          <w:ilvl w:val="0"/>
          <w:numId w:val="19"/>
        </w:numPr>
        <w:jc w:val="both"/>
        <w:rPr>
          <w:color w:val="auto"/>
        </w:rPr>
      </w:pPr>
      <w:r w:rsidRPr="00001C3E">
        <w:rPr>
          <w:color w:val="auto"/>
        </w:rPr>
        <w:lastRenderedPageBreak/>
        <w:t>Henvis til relevante referanseprosjekter (</w:t>
      </w:r>
      <w:r w:rsidR="008544B4" w:rsidRPr="00001C3E">
        <w:rPr>
          <w:color w:val="auto"/>
        </w:rPr>
        <w:t xml:space="preserve">som også skal legges ved som separat vedlegg) </w:t>
      </w:r>
      <w:r w:rsidR="005B63C6" w:rsidRPr="00001C3E">
        <w:rPr>
          <w:color w:val="auto"/>
        </w:rPr>
        <w:t>og hvordan disse bidrar til at</w:t>
      </w:r>
      <w:r w:rsidR="00493448" w:rsidRPr="00001C3E">
        <w:rPr>
          <w:color w:val="auto"/>
        </w:rPr>
        <w:t xml:space="preserve"> </w:t>
      </w:r>
      <w:r w:rsidR="00D7720B" w:rsidRPr="00001C3E">
        <w:rPr>
          <w:color w:val="auto"/>
        </w:rPr>
        <w:t>organisasjonen</w:t>
      </w:r>
      <w:r w:rsidR="0066501B" w:rsidRPr="00001C3E">
        <w:rPr>
          <w:color w:val="auto"/>
        </w:rPr>
        <w:t xml:space="preserve"> </w:t>
      </w:r>
      <w:r w:rsidR="00493448" w:rsidRPr="00001C3E">
        <w:rPr>
          <w:color w:val="auto"/>
        </w:rPr>
        <w:t>(</w:t>
      </w:r>
      <w:r w:rsidR="0066501B" w:rsidRPr="00001C3E">
        <w:rPr>
          <w:color w:val="auto"/>
        </w:rPr>
        <w:t>eventuelt med partnere</w:t>
      </w:r>
      <w:r w:rsidR="00493448" w:rsidRPr="00001C3E">
        <w:rPr>
          <w:color w:val="auto"/>
        </w:rPr>
        <w:t>) har</w:t>
      </w:r>
      <w:r w:rsidR="0066501B" w:rsidRPr="00001C3E">
        <w:rPr>
          <w:color w:val="auto"/>
        </w:rPr>
        <w:t xml:space="preserve"> tekn</w:t>
      </w:r>
      <w:r w:rsidR="00C8591D" w:rsidRPr="00001C3E">
        <w:rPr>
          <w:color w:val="auto"/>
        </w:rPr>
        <w:t>isk kompetanse til å gjennomføre prosjektet</w:t>
      </w:r>
    </w:p>
    <w:p w14:paraId="5A709778" w14:textId="3A432BE0" w:rsidR="007E35A7" w:rsidRPr="001D6E74" w:rsidRDefault="007E35A7" w:rsidP="007E35A7">
      <w:pPr>
        <w:pStyle w:val="Overskrift2"/>
      </w:pPr>
      <w:r w:rsidRPr="001D6E74">
        <w:t>Finansiell gjennomføringsevne</w:t>
      </w:r>
    </w:p>
    <w:p w14:paraId="7A14A7DD" w14:textId="77777777" w:rsidR="00D300F7" w:rsidRPr="002939E9" w:rsidRDefault="00D300F7" w:rsidP="00D300F7">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0578D122" w14:textId="7C50C21C" w:rsidR="00D300F7" w:rsidRPr="001B1BAD" w:rsidRDefault="00D300F7" w:rsidP="001B1BAD">
      <w:pPr>
        <w:pStyle w:val="Listeavsnitt"/>
        <w:numPr>
          <w:ilvl w:val="0"/>
          <w:numId w:val="41"/>
        </w:numPr>
      </w:pPr>
      <w:r>
        <w:t>Egen</w:t>
      </w:r>
      <w:r w:rsidR="72DB1BA4">
        <w:t>kapitalfinansiering</w:t>
      </w:r>
      <w:r>
        <w:t xml:space="preserve"> (beskriv hvordan denne skal struktureres)</w:t>
      </w:r>
    </w:p>
    <w:p w14:paraId="06FBC4F8" w14:textId="77777777" w:rsidR="00D300F7" w:rsidRPr="001B1BAD" w:rsidRDefault="00D300F7" w:rsidP="001B1BAD">
      <w:pPr>
        <w:pStyle w:val="Listeavsnitt"/>
        <w:numPr>
          <w:ilvl w:val="0"/>
          <w:numId w:val="41"/>
        </w:numPr>
      </w:pPr>
      <w:r w:rsidRPr="001B1BAD">
        <w:t>Tilskudd fra Enova</w:t>
      </w:r>
    </w:p>
    <w:p w14:paraId="03C019BE" w14:textId="77777777" w:rsidR="00D300F7" w:rsidRPr="001B1BAD" w:rsidRDefault="00D300F7" w:rsidP="001B1BAD">
      <w:pPr>
        <w:pStyle w:val="Listeavsnitt"/>
        <w:numPr>
          <w:ilvl w:val="0"/>
          <w:numId w:val="41"/>
        </w:numPr>
      </w:pPr>
      <w:r w:rsidRPr="001B1BAD">
        <w:t>Lån fra det kommersielle markedet eller andre ikke-offentlige aktører</w:t>
      </w:r>
    </w:p>
    <w:p w14:paraId="7BA8319C" w14:textId="77777777" w:rsidR="00D300F7" w:rsidRPr="001B1BAD" w:rsidRDefault="00D300F7" w:rsidP="001B1BAD">
      <w:pPr>
        <w:pStyle w:val="Listeavsnitt"/>
        <w:numPr>
          <w:ilvl w:val="0"/>
          <w:numId w:val="41"/>
        </w:numPr>
      </w:pPr>
      <w:r w:rsidRPr="001B1BAD">
        <w:t xml:space="preserve">Offentlig støtte som for eksempel Innovasjon Norge, Norges forskningsråd, departement, fylkeskommune eller lignende i tillegg til eventuelle midler fra utenlandske eller overnasjonale støtteregimer som EUs rammeprogrammer. </w:t>
      </w:r>
    </w:p>
    <w:p w14:paraId="7E843896" w14:textId="77777777" w:rsidR="00D300F7" w:rsidRPr="001B1BAD" w:rsidRDefault="00D300F7" w:rsidP="001B1BAD">
      <w:pPr>
        <w:pStyle w:val="Listeavsnitt"/>
        <w:numPr>
          <w:ilvl w:val="0"/>
          <w:numId w:val="41"/>
        </w:numPr>
      </w:pPr>
      <w:r w:rsidRPr="001B1BAD">
        <w:t>Lån fra det offentlige støtteapparatet (som over), der det er et statsstøtteelement i lånet</w:t>
      </w:r>
    </w:p>
    <w:p w14:paraId="317BC9B4" w14:textId="77777777" w:rsidR="00D300F7" w:rsidRPr="001B1BAD" w:rsidRDefault="00D300F7" w:rsidP="001B1BAD">
      <w:pPr>
        <w:pStyle w:val="Listeavsnitt"/>
        <w:numPr>
          <w:ilvl w:val="0"/>
          <w:numId w:val="41"/>
        </w:numPr>
      </w:pPr>
      <w:r w:rsidRPr="001B1BAD">
        <w:t>Annet (beskriv)</w:t>
      </w:r>
    </w:p>
    <w:p w14:paraId="74F5D7ED" w14:textId="77777777" w:rsidR="00D300F7" w:rsidRPr="000E18D1" w:rsidRDefault="00D300F7" w:rsidP="001B1BAD">
      <w:pPr>
        <w:widowControl w:val="0"/>
        <w:tabs>
          <w:tab w:val="left" w:pos="1421"/>
          <w:tab w:val="left" w:pos="1422"/>
          <w:tab w:val="left" w:pos="7031"/>
        </w:tabs>
        <w:autoSpaceDE w:val="0"/>
        <w:autoSpaceDN w:val="0"/>
        <w:spacing w:after="0" w:line="230" w:lineRule="auto"/>
        <w:ind w:right="885"/>
        <w:rPr>
          <w:szCs w:val="24"/>
        </w:rPr>
      </w:pPr>
    </w:p>
    <w:p w14:paraId="1669A1A0" w14:textId="77777777" w:rsidR="00D300F7" w:rsidRDefault="00D300F7" w:rsidP="00D300F7">
      <w:r>
        <w:t>Beskriv selskapets finansielle gjennomføringsevne.</w:t>
      </w:r>
    </w:p>
    <w:p w14:paraId="6D6A3AC8" w14:textId="77777777" w:rsidR="00D300F7" w:rsidRDefault="00D300F7" w:rsidP="00D300F7">
      <w:pPr>
        <w:pStyle w:val="Listeavsnitt"/>
        <w:numPr>
          <w:ilvl w:val="0"/>
          <w:numId w:val="41"/>
        </w:numPr>
      </w:pPr>
      <w:r>
        <w:t>Finansielle ressurser til å opprettholde sin aktivitet i hele prosjektperioden og til å gjennomføre og drifte investeringen.</w:t>
      </w:r>
    </w:p>
    <w:p w14:paraId="75F30A51" w14:textId="51DE34FA" w:rsidR="00D300F7" w:rsidRDefault="00D300F7" w:rsidP="00D300F7">
      <w:pPr>
        <w:pStyle w:val="Listeavsnitt"/>
        <w:numPr>
          <w:ilvl w:val="0"/>
          <w:numId w:val="41"/>
        </w:numPr>
      </w:pPr>
      <w:r>
        <w:t>Søker og eventuelle prosjektpartnere må ha dokumentert finansiell gjennomføringsevne, det vil si at virksomheten(e) har dokumenterte og realistiske planer for finansiering av prosjektet.</w:t>
      </w:r>
    </w:p>
    <w:p w14:paraId="07DFCC27" w14:textId="34AD9698" w:rsidR="00D300F7" w:rsidRDefault="00D300F7" w:rsidP="00D300F7">
      <w:pPr>
        <w:pStyle w:val="Bildetekst"/>
        <w:keepNext/>
      </w:pPr>
      <w:r>
        <w:t xml:space="preserve">Tabell </w:t>
      </w:r>
      <w:r>
        <w:fldChar w:fldCharType="begin"/>
      </w:r>
      <w:r>
        <w:instrText xml:space="preserve"> SEQ Tabell \* ARABIC </w:instrText>
      </w:r>
      <w:r>
        <w:fldChar w:fldCharType="separate"/>
      </w:r>
      <w:r w:rsidR="00F60307">
        <w:rPr>
          <w:noProof/>
        </w:rPr>
        <w:t>1</w:t>
      </w:r>
      <w:r>
        <w:fldChar w:fldCharType="end"/>
      </w:r>
      <w:r>
        <w:t>: Finansieringsplan</w:t>
      </w:r>
    </w:p>
    <w:tbl>
      <w:tblPr>
        <w:tblStyle w:val="Tabellrutenett"/>
        <w:tblW w:w="5000" w:type="pct"/>
        <w:tblLook w:val="04A0" w:firstRow="1" w:lastRow="0" w:firstColumn="1" w:lastColumn="0" w:noHBand="0" w:noVBand="1"/>
      </w:tblPr>
      <w:tblGrid>
        <w:gridCol w:w="2681"/>
        <w:gridCol w:w="1532"/>
        <w:gridCol w:w="2296"/>
        <w:gridCol w:w="2551"/>
      </w:tblGrid>
      <w:tr w:rsidR="00D300F7" w14:paraId="591892A7" w14:textId="77777777" w:rsidTr="00D300F7">
        <w:tc>
          <w:tcPr>
            <w:tcW w:w="1479" w:type="pct"/>
          </w:tcPr>
          <w:p w14:paraId="2FA7980F" w14:textId="77777777" w:rsidR="00D300F7" w:rsidRDefault="00D300F7">
            <w:r>
              <w:t xml:space="preserve">Finansieringsplan for </w:t>
            </w:r>
            <w:r w:rsidRPr="00CF58E3">
              <w:rPr>
                <w:u w:val="single"/>
              </w:rPr>
              <w:t xml:space="preserve">hele </w:t>
            </w:r>
            <w:r>
              <w:t xml:space="preserve">investeringen </w:t>
            </w:r>
          </w:p>
        </w:tc>
        <w:tc>
          <w:tcPr>
            <w:tcW w:w="845" w:type="pct"/>
          </w:tcPr>
          <w:p w14:paraId="4B815183" w14:textId="77777777" w:rsidR="00D300F7" w:rsidRDefault="00D300F7"/>
        </w:tc>
        <w:tc>
          <w:tcPr>
            <w:tcW w:w="1267" w:type="pct"/>
          </w:tcPr>
          <w:p w14:paraId="3B20F52B" w14:textId="77777777" w:rsidR="00D300F7" w:rsidRDefault="00D300F7"/>
        </w:tc>
        <w:tc>
          <w:tcPr>
            <w:tcW w:w="1408" w:type="pct"/>
          </w:tcPr>
          <w:p w14:paraId="7A6A3FA5" w14:textId="77777777" w:rsidR="00D300F7" w:rsidRDefault="00D300F7"/>
        </w:tc>
      </w:tr>
      <w:tr w:rsidR="00D300F7" w14:paraId="0F66DCBB" w14:textId="77777777" w:rsidTr="00D300F7">
        <w:tc>
          <w:tcPr>
            <w:tcW w:w="1479" w:type="pct"/>
          </w:tcPr>
          <w:p w14:paraId="1EBEF84C" w14:textId="77777777" w:rsidR="00D300F7" w:rsidRPr="00841F91" w:rsidRDefault="00D300F7">
            <w:pPr>
              <w:rPr>
                <w:b/>
                <w:bCs/>
              </w:rPr>
            </w:pPr>
            <w:r w:rsidRPr="00841F91">
              <w:rPr>
                <w:b/>
                <w:bCs/>
              </w:rPr>
              <w:t>Kilde</w:t>
            </w:r>
          </w:p>
        </w:tc>
        <w:tc>
          <w:tcPr>
            <w:tcW w:w="845" w:type="pct"/>
          </w:tcPr>
          <w:p w14:paraId="1F48371B" w14:textId="77777777" w:rsidR="00D300F7" w:rsidRPr="00841F91" w:rsidRDefault="00D300F7">
            <w:pPr>
              <w:rPr>
                <w:b/>
                <w:bCs/>
              </w:rPr>
            </w:pPr>
            <w:r w:rsidRPr="00841F91">
              <w:rPr>
                <w:b/>
                <w:bCs/>
              </w:rPr>
              <w:t>Beløp</w:t>
            </w:r>
          </w:p>
        </w:tc>
        <w:tc>
          <w:tcPr>
            <w:tcW w:w="1267" w:type="pct"/>
          </w:tcPr>
          <w:p w14:paraId="3076C2D4" w14:textId="77777777" w:rsidR="00D300F7" w:rsidRPr="00841F91" w:rsidRDefault="00D300F7">
            <w:pPr>
              <w:rPr>
                <w:b/>
                <w:bCs/>
              </w:rPr>
            </w:pPr>
            <w:r w:rsidRPr="00841F91">
              <w:rPr>
                <w:b/>
                <w:bCs/>
              </w:rPr>
              <w:t>Beskrivelse</w:t>
            </w:r>
          </w:p>
        </w:tc>
        <w:tc>
          <w:tcPr>
            <w:tcW w:w="1408" w:type="pct"/>
          </w:tcPr>
          <w:p w14:paraId="571D0572" w14:textId="77777777" w:rsidR="00D300F7" w:rsidRPr="00841F91" w:rsidRDefault="00D300F7">
            <w:pPr>
              <w:rPr>
                <w:b/>
                <w:bCs/>
              </w:rPr>
            </w:pPr>
            <w:r w:rsidRPr="00841F91">
              <w:rPr>
                <w:b/>
                <w:bCs/>
              </w:rPr>
              <w:t>Vedlegg</w:t>
            </w:r>
          </w:p>
        </w:tc>
      </w:tr>
      <w:tr w:rsidR="00D300F7" w14:paraId="27EB6785" w14:textId="77777777" w:rsidTr="00D300F7">
        <w:tc>
          <w:tcPr>
            <w:tcW w:w="1479" w:type="pct"/>
          </w:tcPr>
          <w:p w14:paraId="782E9E23" w14:textId="77777777" w:rsidR="00D300F7" w:rsidRDefault="00D300F7">
            <w:r>
              <w:t>Eksempel egenkapital</w:t>
            </w:r>
          </w:p>
        </w:tc>
        <w:tc>
          <w:tcPr>
            <w:tcW w:w="845" w:type="pct"/>
          </w:tcPr>
          <w:p w14:paraId="2F75AB5D" w14:textId="77777777" w:rsidR="00D300F7" w:rsidRDefault="00D300F7"/>
        </w:tc>
        <w:tc>
          <w:tcPr>
            <w:tcW w:w="1267" w:type="pct"/>
          </w:tcPr>
          <w:p w14:paraId="503BD1FF" w14:textId="77777777" w:rsidR="00D300F7" w:rsidRDefault="00D300F7"/>
        </w:tc>
        <w:tc>
          <w:tcPr>
            <w:tcW w:w="1408" w:type="pct"/>
          </w:tcPr>
          <w:p w14:paraId="21F3FADB" w14:textId="77777777" w:rsidR="00D300F7" w:rsidRPr="0018507E" w:rsidRDefault="00D300F7">
            <w:pPr>
              <w:rPr>
                <w:i/>
                <w:iCs/>
              </w:rPr>
            </w:pPr>
            <w:r w:rsidRPr="0018507E">
              <w:rPr>
                <w:i/>
                <w:iCs/>
              </w:rPr>
              <w:t xml:space="preserve">Henvis til rett vedlegg nr. </w:t>
            </w:r>
          </w:p>
        </w:tc>
      </w:tr>
      <w:tr w:rsidR="00D300F7" w14:paraId="4F25A3D4" w14:textId="77777777" w:rsidTr="00D300F7">
        <w:tc>
          <w:tcPr>
            <w:tcW w:w="1479" w:type="pct"/>
          </w:tcPr>
          <w:p w14:paraId="0CEF297E" w14:textId="77777777" w:rsidR="00D300F7" w:rsidRDefault="00D300F7">
            <w:r>
              <w:t>Eksempel gjeld</w:t>
            </w:r>
          </w:p>
        </w:tc>
        <w:tc>
          <w:tcPr>
            <w:tcW w:w="845" w:type="pct"/>
          </w:tcPr>
          <w:p w14:paraId="4E1787E3" w14:textId="77777777" w:rsidR="00D300F7" w:rsidRDefault="00D300F7"/>
        </w:tc>
        <w:tc>
          <w:tcPr>
            <w:tcW w:w="1267" w:type="pct"/>
          </w:tcPr>
          <w:p w14:paraId="77C4E362" w14:textId="77777777" w:rsidR="00D300F7" w:rsidRDefault="00D300F7"/>
        </w:tc>
        <w:tc>
          <w:tcPr>
            <w:tcW w:w="1408" w:type="pct"/>
          </w:tcPr>
          <w:p w14:paraId="57541139" w14:textId="77777777" w:rsidR="00D300F7" w:rsidRDefault="00D300F7">
            <w:r w:rsidRPr="0018507E">
              <w:rPr>
                <w:i/>
                <w:iCs/>
              </w:rPr>
              <w:t>Henvis til rett vedlegg nr.</w:t>
            </w:r>
          </w:p>
        </w:tc>
      </w:tr>
      <w:tr w:rsidR="00D300F7" w14:paraId="22ECB2AE" w14:textId="77777777" w:rsidTr="00D300F7">
        <w:tc>
          <w:tcPr>
            <w:tcW w:w="1479" w:type="pct"/>
          </w:tcPr>
          <w:p w14:paraId="720AD9F9" w14:textId="77777777" w:rsidR="00D300F7" w:rsidRDefault="00D300F7">
            <w:r>
              <w:t>Eksempel annen offentlig støtte</w:t>
            </w:r>
          </w:p>
        </w:tc>
        <w:tc>
          <w:tcPr>
            <w:tcW w:w="845" w:type="pct"/>
          </w:tcPr>
          <w:p w14:paraId="25591D1F" w14:textId="77777777" w:rsidR="00D300F7" w:rsidRDefault="00D300F7"/>
        </w:tc>
        <w:tc>
          <w:tcPr>
            <w:tcW w:w="1267" w:type="pct"/>
          </w:tcPr>
          <w:p w14:paraId="66BEE4E2" w14:textId="77777777" w:rsidR="00D300F7" w:rsidRDefault="00D300F7"/>
        </w:tc>
        <w:tc>
          <w:tcPr>
            <w:tcW w:w="1408" w:type="pct"/>
          </w:tcPr>
          <w:p w14:paraId="445F9BE6" w14:textId="77777777" w:rsidR="00D300F7" w:rsidRDefault="00D300F7">
            <w:r w:rsidRPr="0018507E">
              <w:rPr>
                <w:i/>
                <w:iCs/>
              </w:rPr>
              <w:t>Henvis til rett vedlegg nr.</w:t>
            </w:r>
          </w:p>
        </w:tc>
      </w:tr>
      <w:tr w:rsidR="00D300F7" w14:paraId="119ACD93" w14:textId="77777777" w:rsidTr="00D300F7">
        <w:tc>
          <w:tcPr>
            <w:tcW w:w="1479" w:type="pct"/>
          </w:tcPr>
          <w:p w14:paraId="6D8F74CE" w14:textId="77777777" w:rsidR="00D300F7" w:rsidRDefault="00D300F7">
            <w:proofErr w:type="spellStart"/>
            <w:r>
              <w:t>Enovastøtte</w:t>
            </w:r>
            <w:proofErr w:type="spellEnd"/>
          </w:p>
        </w:tc>
        <w:tc>
          <w:tcPr>
            <w:tcW w:w="845" w:type="pct"/>
          </w:tcPr>
          <w:p w14:paraId="3380FA7F" w14:textId="77777777" w:rsidR="00D300F7" w:rsidRDefault="00D300F7"/>
        </w:tc>
        <w:tc>
          <w:tcPr>
            <w:tcW w:w="1267" w:type="pct"/>
          </w:tcPr>
          <w:p w14:paraId="7616B71F" w14:textId="77777777" w:rsidR="00D300F7" w:rsidRDefault="00D300F7"/>
        </w:tc>
        <w:tc>
          <w:tcPr>
            <w:tcW w:w="1408" w:type="pct"/>
          </w:tcPr>
          <w:p w14:paraId="607C0A0F" w14:textId="77777777" w:rsidR="00D300F7" w:rsidRDefault="00D300F7">
            <w:r w:rsidRPr="0018507E">
              <w:rPr>
                <w:i/>
                <w:iCs/>
              </w:rPr>
              <w:t>.</w:t>
            </w:r>
          </w:p>
        </w:tc>
      </w:tr>
      <w:tr w:rsidR="00D300F7" w14:paraId="512FDF93" w14:textId="77777777" w:rsidTr="00D300F7">
        <w:tc>
          <w:tcPr>
            <w:tcW w:w="1479" w:type="pct"/>
          </w:tcPr>
          <w:p w14:paraId="7ACD37FF" w14:textId="77777777" w:rsidR="00D300F7" w:rsidRDefault="00D300F7"/>
        </w:tc>
        <w:tc>
          <w:tcPr>
            <w:tcW w:w="845" w:type="pct"/>
          </w:tcPr>
          <w:p w14:paraId="2DEA294C" w14:textId="77777777" w:rsidR="00D300F7" w:rsidRDefault="00D300F7"/>
        </w:tc>
        <w:tc>
          <w:tcPr>
            <w:tcW w:w="1267" w:type="pct"/>
          </w:tcPr>
          <w:p w14:paraId="0B3F2599" w14:textId="77777777" w:rsidR="00D300F7" w:rsidRDefault="00D300F7"/>
        </w:tc>
        <w:tc>
          <w:tcPr>
            <w:tcW w:w="1408" w:type="pct"/>
          </w:tcPr>
          <w:p w14:paraId="10922205" w14:textId="77777777" w:rsidR="00D300F7" w:rsidRDefault="00D300F7"/>
        </w:tc>
      </w:tr>
      <w:tr w:rsidR="00D300F7" w14:paraId="36D1DC9C" w14:textId="77777777" w:rsidTr="00D300F7">
        <w:tc>
          <w:tcPr>
            <w:tcW w:w="1479" w:type="pct"/>
          </w:tcPr>
          <w:p w14:paraId="34A0E85D" w14:textId="77777777" w:rsidR="00D300F7" w:rsidRDefault="00D300F7">
            <w:r>
              <w:t>Sum hele investeringen</w:t>
            </w:r>
          </w:p>
        </w:tc>
        <w:tc>
          <w:tcPr>
            <w:tcW w:w="845" w:type="pct"/>
          </w:tcPr>
          <w:p w14:paraId="1BFF0916" w14:textId="77777777" w:rsidR="00D300F7" w:rsidRDefault="00D300F7"/>
        </w:tc>
        <w:tc>
          <w:tcPr>
            <w:tcW w:w="1267" w:type="pct"/>
          </w:tcPr>
          <w:p w14:paraId="220C478B" w14:textId="77777777" w:rsidR="00D300F7" w:rsidRDefault="00D300F7"/>
        </w:tc>
        <w:tc>
          <w:tcPr>
            <w:tcW w:w="1408" w:type="pct"/>
          </w:tcPr>
          <w:p w14:paraId="4C215BF6" w14:textId="77777777" w:rsidR="00D300F7" w:rsidRDefault="00D300F7"/>
        </w:tc>
      </w:tr>
    </w:tbl>
    <w:p w14:paraId="2C092A42" w14:textId="77777777" w:rsidR="00D300F7" w:rsidRDefault="00D300F7" w:rsidP="00D300F7"/>
    <w:p w14:paraId="76A6FACB" w14:textId="168F7BE3" w:rsidR="00D300F7" w:rsidRDefault="00D300F7" w:rsidP="00D300F7">
      <w:r>
        <w:t xml:space="preserve">Merk at hele investeringsbeløpet skal dokumenteres.  Se veileder </w:t>
      </w:r>
      <w:r w:rsidR="36DB6B3E">
        <w:t>“</w:t>
      </w:r>
      <w:r>
        <w:t>Dokumentasjonskrav for finansiering</w:t>
      </w:r>
      <w:r w:rsidR="127F0715">
        <w:t>”</w:t>
      </w:r>
      <w:r>
        <w:t xml:space="preserve">. </w:t>
      </w:r>
    </w:p>
    <w:p w14:paraId="7EF02F42" w14:textId="77777777" w:rsidR="00D300F7" w:rsidRDefault="00D300F7" w:rsidP="00D300F7">
      <w:r>
        <w:t xml:space="preserve">Annen offentlig støtte må ses i sammenheng med støtte fra Enova. Det er summen av offentlig støtte på det samme kostnadsgrunnlaget som ses opp mot den maksimale støtteandelen et prosjekt kan få. </w:t>
      </w:r>
    </w:p>
    <w:p w14:paraId="5F51FE5F" w14:textId="77777777" w:rsidR="00D300F7" w:rsidRDefault="00D300F7" w:rsidP="00D300F7">
      <w:r>
        <w:t>Dokumentasjon på finansiering må legges ved søknaden:</w:t>
      </w:r>
    </w:p>
    <w:p w14:paraId="6798650A" w14:textId="77777777" w:rsidR="00D300F7" w:rsidRDefault="00D300F7" w:rsidP="00D300F7">
      <w:pPr>
        <w:pStyle w:val="Listeavsnitt"/>
        <w:numPr>
          <w:ilvl w:val="0"/>
          <w:numId w:val="42"/>
        </w:numPr>
      </w:pPr>
      <w:r w:rsidRPr="00F742EE">
        <w:t xml:space="preserve">Planlagt egenkapital </w:t>
      </w:r>
      <w:r>
        <w:t xml:space="preserve">skal beskrives og dokumenteres. Dokumentasjon kan for eksempel være kontoutskrift (maks 2 måneder gammel), årsregnskap, garanti fra investorer etc. </w:t>
      </w:r>
    </w:p>
    <w:p w14:paraId="5C692B5D" w14:textId="77777777" w:rsidR="00D300F7" w:rsidRDefault="00D300F7" w:rsidP="00D300F7">
      <w:pPr>
        <w:pStyle w:val="Listeavsnitt"/>
        <w:numPr>
          <w:ilvl w:val="0"/>
          <w:numId w:val="42"/>
        </w:numPr>
      </w:pPr>
      <w:r w:rsidRPr="00C0122E">
        <w:t xml:space="preserve">Planlagt lånefinansiering </w:t>
      </w:r>
      <w:r>
        <w:t>skal</w:t>
      </w:r>
      <w:r w:rsidRPr="00C0122E">
        <w:t xml:space="preserve"> dokumenteres gjennom signert låneavtale, intensjonsavtale, indikativ skisse eller tilsvarende.</w:t>
      </w:r>
    </w:p>
    <w:p w14:paraId="49B17CDB" w14:textId="77777777" w:rsidR="00D300F7" w:rsidRDefault="00D300F7" w:rsidP="00D300F7">
      <w:pPr>
        <w:pStyle w:val="Listeavsnitt"/>
        <w:numPr>
          <w:ilvl w:val="0"/>
          <w:numId w:val="42"/>
        </w:numPr>
        <w:rPr>
          <w:color w:val="324947" w:themeColor="accent1"/>
        </w:rPr>
      </w:pPr>
      <w:r>
        <w:rPr>
          <w:color w:val="324947" w:themeColor="accent1"/>
        </w:rPr>
        <w:t xml:space="preserve">Dersom </w:t>
      </w:r>
      <w:r w:rsidRPr="00AD6FDF">
        <w:rPr>
          <w:color w:val="324947" w:themeColor="accent1"/>
        </w:rPr>
        <w:t xml:space="preserve">søker er eid av et internasjonalt selskap </w:t>
      </w:r>
      <w:r>
        <w:rPr>
          <w:color w:val="324947" w:themeColor="accent1"/>
        </w:rPr>
        <w:t>må årsregnskap siste 2 år dokumenteres. Dette gjelder</w:t>
      </w:r>
      <w:r w:rsidRPr="00AD6FDF">
        <w:rPr>
          <w:color w:val="324947" w:themeColor="accent1"/>
        </w:rPr>
        <w:t xml:space="preserve"> for alle eierselskaper i direkte oppadgående linje</w:t>
      </w:r>
      <w:r>
        <w:rPr>
          <w:color w:val="324947" w:themeColor="accent1"/>
        </w:rPr>
        <w:t xml:space="preserve"> fra søker</w:t>
      </w:r>
      <w:r w:rsidRPr="00AD6FDF">
        <w:rPr>
          <w:color w:val="324947" w:themeColor="accent1"/>
        </w:rPr>
        <w:t>.</w:t>
      </w:r>
    </w:p>
    <w:p w14:paraId="2A0180FB" w14:textId="0B35A285" w:rsidR="00D300F7" w:rsidRPr="00D300F7" w:rsidRDefault="00D300F7" w:rsidP="00D300F7">
      <w:pPr>
        <w:pStyle w:val="Listeavsnitt"/>
        <w:numPr>
          <w:ilvl w:val="0"/>
          <w:numId w:val="42"/>
        </w:numPr>
        <w:rPr>
          <w:color w:val="324947" w:themeColor="accent1"/>
        </w:rPr>
      </w:pPr>
      <w:r>
        <w:rPr>
          <w:color w:val="324947" w:themeColor="accent1"/>
        </w:rPr>
        <w:t>B</w:t>
      </w:r>
      <w:r w:rsidRPr="004140D3">
        <w:rPr>
          <w:color w:val="324947" w:themeColor="accent1"/>
        </w:rPr>
        <w:t>ekreftelse fra noen med myndighet i selskapet på at tilstrekkelig midler vil kunne allokeres til prosjektet gitt innvilget søknad fra Enova. Eksempel på dette kan være gjennom signert redegjørelse, styreprotokoll med henvisning til prosjektet eller lignende.</w:t>
      </w:r>
    </w:p>
    <w:p w14:paraId="0E71A962" w14:textId="1B8728C2" w:rsidR="004979FE" w:rsidRPr="00755CB5" w:rsidRDefault="00D300F7" w:rsidP="004979FE">
      <w:pPr>
        <w:pStyle w:val="Listeavsnitt"/>
        <w:numPr>
          <w:ilvl w:val="0"/>
          <w:numId w:val="41"/>
        </w:numPr>
      </w:pPr>
      <w:r>
        <w:lastRenderedPageBreak/>
        <w:t>Søker må sannsynliggjøre gjennomføringsevne også dersom kostnadene skulle bli høyere enn antatt. Risiko og risikohåndtering må være beskrevet.</w:t>
      </w:r>
      <w:r w:rsidR="00755CB5">
        <w:t xml:space="preserve"> </w:t>
      </w:r>
      <w:r w:rsidR="00755CB5" w:rsidRPr="0098002A">
        <w:rPr>
          <w:b/>
          <w:bCs/>
        </w:rPr>
        <w:t>Finansieringsplanen må inkludere tilstrekkelig økonomisk likviditet i prosjektet ved tilfeller av inntil 20 % kostnadsoverskridelser.</w:t>
      </w:r>
    </w:p>
    <w:p w14:paraId="3A70DE98" w14:textId="306A19B3" w:rsidR="0072510E" w:rsidRDefault="0072510E" w:rsidP="00435949">
      <w:pPr>
        <w:pStyle w:val="Overskrift1"/>
        <w:rPr>
          <w:lang w:val="nn-NO"/>
        </w:rPr>
      </w:pPr>
      <w:r w:rsidRPr="002B01A4">
        <w:rPr>
          <w:lang w:val="nn-NO"/>
        </w:rPr>
        <w:t xml:space="preserve">Prosjektøkonomi, budsjett og netto </w:t>
      </w:r>
      <w:proofErr w:type="spellStart"/>
      <w:r w:rsidRPr="002B01A4">
        <w:rPr>
          <w:lang w:val="nn-NO"/>
        </w:rPr>
        <w:t>nåverdianalyse</w:t>
      </w:r>
      <w:proofErr w:type="spellEnd"/>
    </w:p>
    <w:p w14:paraId="3F55D42F" w14:textId="54255E00" w:rsidR="51D42D11" w:rsidRPr="003F4F29" w:rsidRDefault="00233CAB" w:rsidP="2787EBFD">
      <w:pPr>
        <w:pStyle w:val="Overskrift2"/>
        <w:rPr>
          <w:lang w:val="nn-NO"/>
        </w:rPr>
      </w:pPr>
      <w:r>
        <w:rPr>
          <w:lang w:val="nn-NO"/>
        </w:rPr>
        <w:t xml:space="preserve">Kostnadsestimat, budsjett og </w:t>
      </w:r>
      <w:proofErr w:type="spellStart"/>
      <w:r>
        <w:rPr>
          <w:lang w:val="nn-NO"/>
        </w:rPr>
        <w:t>nåverdianalyse</w:t>
      </w:r>
      <w:proofErr w:type="spellEnd"/>
    </w:p>
    <w:p w14:paraId="4DB49873" w14:textId="003A3799" w:rsidR="009D3FE1" w:rsidRPr="0055523E" w:rsidRDefault="2FFB6023" w:rsidP="004B2BB9">
      <w:pPr>
        <w:rPr>
          <w:color w:val="auto"/>
        </w:rPr>
      </w:pPr>
      <w:r w:rsidRPr="0FC661AD">
        <w:rPr>
          <w:color w:val="auto"/>
        </w:rPr>
        <w:t>B</w:t>
      </w:r>
      <w:r w:rsidR="009D3FE1" w:rsidRPr="0FC661AD">
        <w:rPr>
          <w:color w:val="auto"/>
        </w:rPr>
        <w:t>eskrivelse av budsjett</w:t>
      </w:r>
      <w:r w:rsidR="7A020061" w:rsidRPr="0FC661AD">
        <w:rPr>
          <w:color w:val="auto"/>
        </w:rPr>
        <w:t>ets innhold</w:t>
      </w:r>
      <w:r w:rsidR="00A03CB5" w:rsidRPr="0FC661AD">
        <w:rPr>
          <w:color w:val="auto"/>
        </w:rPr>
        <w:t xml:space="preserve">. Merk at alle tall som legges til grunn i </w:t>
      </w:r>
      <w:r w:rsidR="008E7E73">
        <w:rPr>
          <w:color w:val="auto"/>
        </w:rPr>
        <w:t>V</w:t>
      </w:r>
      <w:r w:rsidR="00A03CB5" w:rsidRPr="0FC661AD">
        <w:rPr>
          <w:color w:val="auto"/>
        </w:rPr>
        <w:t xml:space="preserve">edlegg </w:t>
      </w:r>
      <w:r w:rsidR="771CDD8C" w:rsidRPr="0FC661AD">
        <w:rPr>
          <w:color w:val="auto"/>
        </w:rPr>
        <w:t>2</w:t>
      </w:r>
      <w:r w:rsidR="00A03CB5" w:rsidRPr="0FC661AD">
        <w:rPr>
          <w:color w:val="auto"/>
        </w:rPr>
        <w:t xml:space="preserve">, budsjett og netto nåverdianalyse skal </w:t>
      </w:r>
      <w:r w:rsidR="00A624C5" w:rsidRPr="0FC661AD">
        <w:rPr>
          <w:color w:val="auto"/>
        </w:rPr>
        <w:t xml:space="preserve">dokumenters </w:t>
      </w:r>
      <w:r w:rsidR="008F7D4F" w:rsidRPr="0BA030F2">
        <w:rPr>
          <w:color w:val="auto"/>
        </w:rPr>
        <w:t>og</w:t>
      </w:r>
      <w:r w:rsidR="70908B06" w:rsidRPr="0BA030F2">
        <w:rPr>
          <w:color w:val="auto"/>
        </w:rPr>
        <w:t>/</w:t>
      </w:r>
      <w:r w:rsidR="70908B06" w:rsidRPr="60C8E1B8">
        <w:rPr>
          <w:color w:val="auto"/>
        </w:rPr>
        <w:t>eller</w:t>
      </w:r>
      <w:r w:rsidR="00A624C5" w:rsidRPr="31B79285">
        <w:rPr>
          <w:color w:val="auto"/>
        </w:rPr>
        <w:t xml:space="preserve"> be</w:t>
      </w:r>
      <w:r w:rsidR="51699F47" w:rsidRPr="31B79285">
        <w:rPr>
          <w:color w:val="auto"/>
        </w:rPr>
        <w:t>skriv</w:t>
      </w:r>
      <w:r w:rsidR="00A624C5" w:rsidRPr="31B79285">
        <w:rPr>
          <w:color w:val="auto"/>
        </w:rPr>
        <w:t>es</w:t>
      </w:r>
      <w:r w:rsidR="00A624C5" w:rsidRPr="0FC661AD">
        <w:rPr>
          <w:color w:val="auto"/>
        </w:rPr>
        <w:t xml:space="preserve"> i teksten </w:t>
      </w:r>
      <w:r w:rsidR="00425C20" w:rsidRPr="0FC661AD">
        <w:rPr>
          <w:color w:val="auto"/>
        </w:rPr>
        <w:t>i</w:t>
      </w:r>
      <w:r w:rsidR="00A624C5" w:rsidRPr="0FC661AD">
        <w:rPr>
          <w:color w:val="auto"/>
        </w:rPr>
        <w:t xml:space="preserve"> dette </w:t>
      </w:r>
      <w:r w:rsidR="003F5322" w:rsidRPr="0FC661AD">
        <w:rPr>
          <w:color w:val="auto"/>
        </w:rPr>
        <w:t xml:space="preserve">(og eventuelt det foregående) </w:t>
      </w:r>
      <w:r w:rsidR="00A624C5" w:rsidRPr="0FC661AD">
        <w:rPr>
          <w:color w:val="auto"/>
        </w:rPr>
        <w:t>kapittelet.</w:t>
      </w:r>
      <w:r w:rsidR="00F02884">
        <w:rPr>
          <w:color w:val="auto"/>
        </w:rPr>
        <w:t xml:space="preserve"> Alle antagelser </w:t>
      </w:r>
      <w:r w:rsidR="00553EFA">
        <w:rPr>
          <w:color w:val="auto"/>
        </w:rPr>
        <w:t xml:space="preserve">som kan påvirke </w:t>
      </w:r>
      <w:r w:rsidR="006F296E">
        <w:rPr>
          <w:color w:val="auto"/>
        </w:rPr>
        <w:t xml:space="preserve">prosjektøkonomien </w:t>
      </w:r>
      <w:r w:rsidR="00F02884">
        <w:rPr>
          <w:color w:val="auto"/>
        </w:rPr>
        <w:t xml:space="preserve">skal begrunnes. </w:t>
      </w:r>
    </w:p>
    <w:p w14:paraId="4044ADDC" w14:textId="157D0E26" w:rsidR="1DF35B87" w:rsidRPr="0055523E" w:rsidRDefault="1DF35B87" w:rsidP="300AE53D">
      <w:pPr>
        <w:pStyle w:val="Listeavsnitt"/>
        <w:numPr>
          <w:ilvl w:val="0"/>
          <w:numId w:val="31"/>
        </w:numPr>
        <w:rPr>
          <w:color w:val="auto"/>
        </w:rPr>
      </w:pPr>
      <w:r w:rsidRPr="0055523E">
        <w:rPr>
          <w:color w:val="auto"/>
        </w:rPr>
        <w:t xml:space="preserve">Beskrivelse av forutsetninger lagt til grunn for </w:t>
      </w:r>
      <w:r w:rsidR="56FB44DC" w:rsidRPr="0055523E">
        <w:rPr>
          <w:color w:val="auto"/>
        </w:rPr>
        <w:t>investeringskostnader og driftskostnader</w:t>
      </w:r>
      <w:r w:rsidR="6D66BF39" w:rsidRPr="0055523E">
        <w:rPr>
          <w:color w:val="auto"/>
        </w:rPr>
        <w:t>.</w:t>
      </w:r>
    </w:p>
    <w:p w14:paraId="64EA7B7E" w14:textId="526013E4" w:rsidR="0028296F" w:rsidRPr="0055523E" w:rsidRDefault="56FB44DC" w:rsidP="300AE53D">
      <w:pPr>
        <w:pStyle w:val="Listeavsnitt"/>
        <w:numPr>
          <w:ilvl w:val="0"/>
          <w:numId w:val="31"/>
        </w:numPr>
        <w:rPr>
          <w:color w:val="auto"/>
        </w:rPr>
      </w:pPr>
      <w:r w:rsidRPr="0FC661AD">
        <w:rPr>
          <w:color w:val="auto"/>
        </w:rPr>
        <w:t xml:space="preserve">Beskrivelse av forutsetninger lagt til grunn </w:t>
      </w:r>
      <w:r w:rsidR="6BE1EAE5" w:rsidRPr="0FC661AD">
        <w:rPr>
          <w:color w:val="auto"/>
        </w:rPr>
        <w:t xml:space="preserve">for salgsinntekter </w:t>
      </w:r>
      <w:r w:rsidR="00AC044A" w:rsidRPr="0FC661AD">
        <w:rPr>
          <w:color w:val="auto"/>
        </w:rPr>
        <w:t>av ammoniakk til</w:t>
      </w:r>
      <w:r w:rsidR="00012087" w:rsidRPr="0FC661AD">
        <w:rPr>
          <w:color w:val="auto"/>
        </w:rPr>
        <w:t xml:space="preserve"> maritim sektor</w:t>
      </w:r>
      <w:r w:rsidR="719AA8E0" w:rsidRPr="0FC661AD">
        <w:rPr>
          <w:color w:val="auto"/>
        </w:rPr>
        <w:t>.</w:t>
      </w:r>
    </w:p>
    <w:p w14:paraId="75C696B2" w14:textId="44A77E9D" w:rsidR="006D6462" w:rsidRPr="0055523E" w:rsidRDefault="006D6462" w:rsidP="300AE53D">
      <w:pPr>
        <w:pStyle w:val="Listeavsnitt"/>
        <w:numPr>
          <w:ilvl w:val="0"/>
          <w:numId w:val="31"/>
        </w:numPr>
        <w:rPr>
          <w:color w:val="auto"/>
        </w:rPr>
      </w:pPr>
      <w:r w:rsidRPr="0FC661AD">
        <w:rPr>
          <w:color w:val="auto"/>
        </w:rPr>
        <w:t xml:space="preserve">Beskrivelse av </w:t>
      </w:r>
      <w:r w:rsidR="005D4352" w:rsidRPr="0FC661AD">
        <w:rPr>
          <w:color w:val="auto"/>
        </w:rPr>
        <w:t xml:space="preserve">forutsetninger lagt til </w:t>
      </w:r>
      <w:r w:rsidR="00D02128" w:rsidRPr="0FC661AD">
        <w:rPr>
          <w:color w:val="auto"/>
        </w:rPr>
        <w:t>grunn for</w:t>
      </w:r>
      <w:r w:rsidR="006877C0" w:rsidRPr="0FC661AD">
        <w:rPr>
          <w:color w:val="auto"/>
        </w:rPr>
        <w:t xml:space="preserve"> eventuelle salgsinntekter for </w:t>
      </w:r>
      <w:r w:rsidR="00AC044A" w:rsidRPr="0FC661AD">
        <w:rPr>
          <w:color w:val="auto"/>
        </w:rPr>
        <w:t>ammoniakk</w:t>
      </w:r>
      <w:r w:rsidR="006877C0" w:rsidRPr="0FC661AD">
        <w:rPr>
          <w:color w:val="auto"/>
        </w:rPr>
        <w:t xml:space="preserve"> til kunder utenfor maritim sektor</w:t>
      </w:r>
      <w:r w:rsidR="72DB68C5" w:rsidRPr="0FC661AD">
        <w:rPr>
          <w:color w:val="auto"/>
        </w:rPr>
        <w:t>.</w:t>
      </w:r>
    </w:p>
    <w:p w14:paraId="740E138A" w14:textId="3F61E66C" w:rsidR="0E2A6247" w:rsidRPr="0055523E" w:rsidRDefault="0E2A6247" w:rsidP="300AE53D">
      <w:pPr>
        <w:pStyle w:val="Listeavsnitt"/>
        <w:numPr>
          <w:ilvl w:val="0"/>
          <w:numId w:val="31"/>
        </w:numPr>
        <w:rPr>
          <w:color w:val="auto"/>
        </w:rPr>
      </w:pPr>
      <w:r w:rsidRPr="0055523E">
        <w:rPr>
          <w:color w:val="auto"/>
        </w:rPr>
        <w:t xml:space="preserve">Beskrivelse av prosjektets </w:t>
      </w:r>
      <w:r w:rsidR="5D20467C" w:rsidRPr="0055523E">
        <w:rPr>
          <w:color w:val="auto"/>
        </w:rPr>
        <w:t>forventede</w:t>
      </w:r>
      <w:r w:rsidR="3322BFDF" w:rsidRPr="0055523E">
        <w:rPr>
          <w:color w:val="auto"/>
        </w:rPr>
        <w:t xml:space="preserve"> driftsresultat og </w:t>
      </w:r>
      <w:r w:rsidRPr="0055523E">
        <w:rPr>
          <w:color w:val="auto"/>
        </w:rPr>
        <w:t>lønnsomhet</w:t>
      </w:r>
      <w:r w:rsidR="5546C0DE" w:rsidRPr="0055523E">
        <w:rPr>
          <w:color w:val="auto"/>
        </w:rPr>
        <w:t xml:space="preserve"> (nåverdi)</w:t>
      </w:r>
      <w:r w:rsidR="00C9606A" w:rsidRPr="0055523E">
        <w:rPr>
          <w:color w:val="auto"/>
        </w:rPr>
        <w:t xml:space="preserve">, basert på </w:t>
      </w:r>
      <w:proofErr w:type="spellStart"/>
      <w:r w:rsidR="0055523E" w:rsidRPr="0055523E">
        <w:rPr>
          <w:color w:val="auto"/>
        </w:rPr>
        <w:t>Enovas</w:t>
      </w:r>
      <w:proofErr w:type="spellEnd"/>
      <w:r w:rsidR="0055523E" w:rsidRPr="0055523E">
        <w:rPr>
          <w:color w:val="auto"/>
        </w:rPr>
        <w:t xml:space="preserve"> normalavkastningskrav for “Øvrig industri”</w:t>
      </w:r>
      <w:r w:rsidR="1CD5C295" w:rsidRPr="0055523E">
        <w:rPr>
          <w:color w:val="auto"/>
        </w:rPr>
        <w:t xml:space="preserve">. Ved forventet negativ netto nåverdi inkl. støtte fra Enova, se </w:t>
      </w:r>
      <w:r w:rsidR="00001430" w:rsidRPr="0055523E">
        <w:rPr>
          <w:color w:val="auto"/>
        </w:rPr>
        <w:t>vilkår for støtte</w:t>
      </w:r>
      <w:r w:rsidR="1CD5C295" w:rsidRPr="0055523E">
        <w:rPr>
          <w:color w:val="auto"/>
        </w:rPr>
        <w:t xml:space="preserve"> punkt </w:t>
      </w:r>
      <w:r w:rsidR="00E253DC" w:rsidRPr="0055523E">
        <w:rPr>
          <w:color w:val="auto"/>
        </w:rPr>
        <w:t xml:space="preserve">6.1.1. </w:t>
      </w:r>
      <w:r w:rsidR="257E22B4" w:rsidRPr="0055523E">
        <w:rPr>
          <w:color w:val="auto"/>
        </w:rPr>
        <w:t>(</w:t>
      </w:r>
      <w:r w:rsidR="00E253DC" w:rsidRPr="0055523E">
        <w:rPr>
          <w:color w:val="auto"/>
        </w:rPr>
        <w:t>3</w:t>
      </w:r>
      <w:r w:rsidR="257E22B4" w:rsidRPr="0055523E">
        <w:rPr>
          <w:color w:val="auto"/>
        </w:rPr>
        <w:t>).</w:t>
      </w:r>
    </w:p>
    <w:p w14:paraId="2241859C" w14:textId="77777777" w:rsidR="00FF5F8D" w:rsidRDefault="00FF5F8D" w:rsidP="00FF5F8D">
      <w:pPr>
        <w:pStyle w:val="Overskrift2"/>
      </w:pPr>
      <w:r w:rsidRPr="001D6E74">
        <w:t>Vurdering av prosjektets støttebehov</w:t>
      </w:r>
    </w:p>
    <w:p w14:paraId="55576B7B" w14:textId="4C556C62" w:rsidR="00FF5F8D" w:rsidRPr="00233CAB" w:rsidRDefault="00FF5F8D" w:rsidP="00FF5F8D">
      <w:pPr>
        <w:rPr>
          <w:color w:val="auto"/>
        </w:rPr>
      </w:pPr>
      <w:proofErr w:type="spellStart"/>
      <w:r w:rsidRPr="00233CAB">
        <w:rPr>
          <w:color w:val="auto"/>
        </w:rPr>
        <w:t>Enovas</w:t>
      </w:r>
      <w:proofErr w:type="spellEnd"/>
      <w:r w:rsidRPr="00233CAB">
        <w:rPr>
          <w:color w:val="auto"/>
        </w:rPr>
        <w:t xml:space="preserve"> finansiering skal være utløsende for at det </w:t>
      </w:r>
      <w:r w:rsidRPr="49EA76E2">
        <w:rPr>
          <w:color w:val="auto"/>
        </w:rPr>
        <w:t>omsøkt</w:t>
      </w:r>
      <w:r w:rsidR="0D14D488" w:rsidRPr="49EA76E2">
        <w:rPr>
          <w:color w:val="auto"/>
        </w:rPr>
        <w:t>e</w:t>
      </w:r>
      <w:r w:rsidRPr="00233CAB">
        <w:rPr>
          <w:color w:val="auto"/>
        </w:rPr>
        <w:t xml:space="preserve"> prosjektet gjennomføres.</w:t>
      </w:r>
    </w:p>
    <w:p w14:paraId="15C3250E" w14:textId="757C83C5" w:rsidR="00FF5F8D" w:rsidRPr="00233CAB" w:rsidRDefault="00FF5F8D" w:rsidP="00FF5F8D">
      <w:pPr>
        <w:pStyle w:val="Listeavsnitt"/>
        <w:numPr>
          <w:ilvl w:val="0"/>
          <w:numId w:val="20"/>
        </w:numPr>
        <w:rPr>
          <w:color w:val="auto"/>
        </w:rPr>
      </w:pPr>
      <w:r w:rsidRPr="00233CAB">
        <w:rPr>
          <w:color w:val="auto"/>
        </w:rPr>
        <w:t xml:space="preserve">Gjør rede for nødvendig støttebeløp fra Enova for at det </w:t>
      </w:r>
      <w:r w:rsidRPr="5458DCA6">
        <w:rPr>
          <w:color w:val="auto"/>
        </w:rPr>
        <w:t>omsøkt</w:t>
      </w:r>
      <w:r w:rsidR="72D4AE9C" w:rsidRPr="5458DCA6">
        <w:rPr>
          <w:color w:val="auto"/>
        </w:rPr>
        <w:t>e</w:t>
      </w:r>
      <w:r w:rsidRPr="00233CAB">
        <w:rPr>
          <w:color w:val="auto"/>
        </w:rPr>
        <w:t xml:space="preserve"> prosjektet skal gjennomføres.</w:t>
      </w:r>
    </w:p>
    <w:p w14:paraId="64BF8440" w14:textId="1DA70EC0" w:rsidR="00FF5F8D" w:rsidRDefault="00FF5F8D" w:rsidP="00B67041">
      <w:pPr>
        <w:pStyle w:val="Listeavsnitt"/>
        <w:rPr>
          <w:rStyle w:val="normaltextrun"/>
          <w:rFonts w:ascii="Century Gothic" w:hAnsi="Century Gothic"/>
          <w:color w:val="auto"/>
          <w:shd w:val="clear" w:color="auto" w:fill="FFFFFF"/>
        </w:rPr>
      </w:pPr>
      <w:r w:rsidRPr="00233CAB">
        <w:rPr>
          <w:rStyle w:val="normaltextrun"/>
          <w:rFonts w:ascii="Century Gothic" w:hAnsi="Century Gothic"/>
          <w:color w:val="auto"/>
          <w:shd w:val="clear" w:color="auto" w:fill="FFFFFF"/>
        </w:rPr>
        <w:t>Hva skjer med det omsøkt prosjektet hvis søknaden får avslag om støtte fra Enova?</w:t>
      </w:r>
    </w:p>
    <w:p w14:paraId="2B8F47EE" w14:textId="54267ABE" w:rsidR="007B78E7" w:rsidRPr="003F4F29" w:rsidRDefault="007B78E7" w:rsidP="007B78E7">
      <w:pPr>
        <w:pStyle w:val="Overskrift2"/>
      </w:pPr>
      <w:r w:rsidRPr="001D6E74">
        <w:t>Annen offentlig støtte</w:t>
      </w:r>
    </w:p>
    <w:p w14:paraId="27BC7615" w14:textId="23B3538E" w:rsidR="007B78E7" w:rsidRPr="001B6810" w:rsidRDefault="007B78E7" w:rsidP="004B1B7F">
      <w:pPr>
        <w:rPr>
          <w:color w:val="auto"/>
        </w:rPr>
      </w:pPr>
      <w:r w:rsidRPr="001B6810">
        <w:rPr>
          <w:color w:val="auto"/>
        </w:rPr>
        <w:t>Beskriv eventuelt annen offentlig støtte til prosjektet, som utredningsstøtte eller støtte til tidligere eller pågående FoU-aktiviteter. Merk at under dette programmet kan prosjekter ikke motta annen offentlig støtte til de samme kostnadene som de som kvalifiserer for støtte gjennom dette programmet.</w:t>
      </w:r>
    </w:p>
    <w:p w14:paraId="43EE88A6" w14:textId="5E6007CB" w:rsidR="00B06DB6" w:rsidRPr="003F4F29" w:rsidRDefault="00C84642" w:rsidP="00B06DB6">
      <w:pPr>
        <w:pStyle w:val="Overskrift1"/>
      </w:pPr>
      <w:r w:rsidRPr="001D6E74">
        <w:t>Risiko i prosjektet</w:t>
      </w:r>
    </w:p>
    <w:p w14:paraId="0F9FF24B" w14:textId="0C55870E" w:rsidR="00357526" w:rsidRPr="00233CAB" w:rsidRDefault="008E7E73" w:rsidP="00360D8E">
      <w:pPr>
        <w:pStyle w:val="Listeavsnitt"/>
        <w:numPr>
          <w:ilvl w:val="0"/>
          <w:numId w:val="28"/>
        </w:numPr>
        <w:spacing w:after="0"/>
        <w:rPr>
          <w:color w:val="auto"/>
        </w:rPr>
      </w:pPr>
      <w:r>
        <w:rPr>
          <w:color w:val="auto"/>
        </w:rPr>
        <w:t>Beskriv sentral</w:t>
      </w:r>
      <w:r w:rsidR="00180371">
        <w:rPr>
          <w:color w:val="auto"/>
        </w:rPr>
        <w:t xml:space="preserve"> risiko</w:t>
      </w:r>
      <w:r w:rsidR="00DA2ADF" w:rsidRPr="00233CAB">
        <w:rPr>
          <w:color w:val="auto"/>
        </w:rPr>
        <w:t xml:space="preserve">, </w:t>
      </w:r>
      <w:r w:rsidR="005040A5" w:rsidRPr="00233CAB">
        <w:rPr>
          <w:color w:val="auto"/>
        </w:rPr>
        <w:t>risikohåndtering</w:t>
      </w:r>
      <w:r w:rsidR="00DA2ADF" w:rsidRPr="00233CAB">
        <w:rPr>
          <w:color w:val="auto"/>
        </w:rPr>
        <w:t xml:space="preserve"> og risikoreduserende tiltak</w:t>
      </w:r>
      <w:r w:rsidR="005040A5" w:rsidRPr="00233CAB">
        <w:rPr>
          <w:color w:val="auto"/>
        </w:rPr>
        <w:t xml:space="preserve"> for prosjektet</w:t>
      </w:r>
    </w:p>
    <w:p w14:paraId="48F0C3F2" w14:textId="57663484" w:rsidR="005040A5" w:rsidRPr="00233CAB" w:rsidRDefault="00357526" w:rsidP="00360D8E">
      <w:pPr>
        <w:pStyle w:val="Listeavsnitt"/>
        <w:numPr>
          <w:ilvl w:val="0"/>
          <w:numId w:val="28"/>
        </w:numPr>
        <w:spacing w:after="0"/>
        <w:rPr>
          <w:color w:val="auto"/>
        </w:rPr>
      </w:pPr>
      <w:r w:rsidRPr="00233CAB">
        <w:rPr>
          <w:color w:val="auto"/>
        </w:rPr>
        <w:t>B</w:t>
      </w:r>
      <w:r w:rsidR="005040A5" w:rsidRPr="00233CAB">
        <w:rPr>
          <w:color w:val="auto"/>
        </w:rPr>
        <w:t xml:space="preserve">eskrivelse </w:t>
      </w:r>
      <w:r w:rsidR="00074D9F" w:rsidRPr="00233CAB">
        <w:rPr>
          <w:color w:val="auto"/>
        </w:rPr>
        <w:t>av</w:t>
      </w:r>
      <w:r w:rsidR="005040A5" w:rsidRPr="00233CAB">
        <w:rPr>
          <w:color w:val="auto"/>
        </w:rPr>
        <w:t xml:space="preserve"> hvordan søker sikrer tilstrekkelig økonomisk likviditet i prosjektet ved tilfeller av overskridelser</w:t>
      </w:r>
      <w:r w:rsidR="3A9C6E00" w:rsidRPr="00233CAB">
        <w:rPr>
          <w:color w:val="auto"/>
        </w:rPr>
        <w:t>.</w:t>
      </w:r>
    </w:p>
    <w:p w14:paraId="259027E2" w14:textId="77777777" w:rsidR="002D2954" w:rsidRPr="001D6E74" w:rsidRDefault="002D2954" w:rsidP="00F113B6">
      <w:pPr>
        <w:pStyle w:val="Listeavsnitt"/>
      </w:pPr>
    </w:p>
    <w:p w14:paraId="1F47EF6C" w14:textId="77777777" w:rsidR="000D3C0F" w:rsidRDefault="000D3C0F">
      <w:pPr>
        <w:rPr>
          <w:rFonts w:asciiTheme="majorHAnsi" w:eastAsiaTheme="majorEastAsia" w:hAnsiTheme="majorHAnsi" w:cstheme="majorBidi"/>
          <w:b/>
          <w:sz w:val="28"/>
          <w:szCs w:val="26"/>
        </w:rPr>
      </w:pPr>
      <w:r>
        <w:br w:type="page"/>
      </w:r>
    </w:p>
    <w:p w14:paraId="063C29FD" w14:textId="213F951B" w:rsidR="00DC248A" w:rsidRPr="001D6E74" w:rsidRDefault="00DC248A" w:rsidP="00DC248A">
      <w:pPr>
        <w:pStyle w:val="Overskrift1"/>
      </w:pPr>
      <w:r w:rsidRPr="001D6E74">
        <w:lastRenderedPageBreak/>
        <w:t>Dokumentasjonskrav</w:t>
      </w:r>
    </w:p>
    <w:p w14:paraId="356EC708" w14:textId="23A6AA0D" w:rsidR="00274D11" w:rsidRPr="000D3C0F" w:rsidRDefault="00274D11" w:rsidP="00274D11">
      <w:pPr>
        <w:rPr>
          <w:color w:val="auto"/>
        </w:rPr>
      </w:pPr>
      <w:r w:rsidRPr="005B1EAE">
        <w:rPr>
          <w:color w:val="auto"/>
        </w:rPr>
        <w:t>Tabell for å krysse av mot kap</w:t>
      </w:r>
      <w:r w:rsidR="001F6B24" w:rsidRPr="005B1EAE">
        <w:rPr>
          <w:color w:val="auto"/>
        </w:rPr>
        <w:t>ittel</w:t>
      </w:r>
      <w:r w:rsidRPr="005B1EAE">
        <w:rPr>
          <w:color w:val="auto"/>
        </w:rPr>
        <w:t xml:space="preserve"> </w:t>
      </w:r>
      <w:r w:rsidR="00586314" w:rsidRPr="005B1EAE">
        <w:rPr>
          <w:color w:val="auto"/>
        </w:rPr>
        <w:t xml:space="preserve">6.3 i </w:t>
      </w:r>
      <w:r w:rsidR="000D3C0F" w:rsidRPr="005B1EAE">
        <w:rPr>
          <w:color w:val="auto"/>
        </w:rPr>
        <w:t>Vilkår</w:t>
      </w:r>
      <w:r w:rsidR="00586314" w:rsidRPr="005B1EAE">
        <w:rPr>
          <w:color w:val="auto"/>
        </w:rPr>
        <w:t xml:space="preserve"> for støtte</w:t>
      </w:r>
      <w:r w:rsidR="001B1BAD" w:rsidRPr="005B1EAE">
        <w:rPr>
          <w:color w:val="auto"/>
        </w:rPr>
        <w:t>.</w:t>
      </w:r>
      <w:r w:rsidR="00174901" w:rsidRPr="005B1EAE">
        <w:rPr>
          <w:color w:val="auto"/>
        </w:rPr>
        <w:t xml:space="preserve"> Om det er nødvendig </w:t>
      </w:r>
      <w:r w:rsidR="0041622B" w:rsidRPr="005B1EAE">
        <w:rPr>
          <w:color w:val="auto"/>
        </w:rPr>
        <w:t>å laste opp flere vedlegg under hver</w:t>
      </w:r>
      <w:r w:rsidR="00E7543D" w:rsidRPr="005B1EAE">
        <w:rPr>
          <w:color w:val="auto"/>
        </w:rPr>
        <w:t xml:space="preserve"> </w:t>
      </w:r>
      <w:proofErr w:type="spellStart"/>
      <w:r w:rsidR="00E7543D" w:rsidRPr="005B1EAE">
        <w:rPr>
          <w:color w:val="auto"/>
        </w:rPr>
        <w:t>vedleggstype</w:t>
      </w:r>
      <w:proofErr w:type="spellEnd"/>
      <w:r w:rsidR="0041622B" w:rsidRPr="005B1EAE">
        <w:rPr>
          <w:color w:val="auto"/>
        </w:rPr>
        <w:t xml:space="preserve">, nummerer de fortløpende </w:t>
      </w:r>
      <w:r w:rsidR="00A37AB7" w:rsidRPr="005B1EAE">
        <w:rPr>
          <w:color w:val="auto"/>
        </w:rPr>
        <w:t>3.1</w:t>
      </w:r>
      <w:r w:rsidR="00E7543D" w:rsidRPr="005B1EAE">
        <w:rPr>
          <w:color w:val="auto"/>
        </w:rPr>
        <w:t xml:space="preserve">, </w:t>
      </w:r>
      <w:r w:rsidR="00A37AB7" w:rsidRPr="005B1EAE">
        <w:rPr>
          <w:color w:val="auto"/>
        </w:rPr>
        <w:t>3.2</w:t>
      </w:r>
      <w:r w:rsidR="00E7543D" w:rsidRPr="005B1EAE">
        <w:rPr>
          <w:color w:val="auto"/>
        </w:rPr>
        <w:t>,</w:t>
      </w:r>
      <w:r w:rsidR="00A37AB7" w:rsidRPr="005B1EAE">
        <w:rPr>
          <w:color w:val="auto"/>
        </w:rPr>
        <w:t xml:space="preserve"> 3.3</w:t>
      </w:r>
      <w:r w:rsidR="00E7543D" w:rsidRPr="005B1EAE">
        <w:rPr>
          <w:color w:val="auto"/>
        </w:rPr>
        <w:t xml:space="preserve"> osv.</w:t>
      </w:r>
      <w:r w:rsidR="00E7543D">
        <w:rPr>
          <w:color w:val="auto"/>
        </w:rPr>
        <w:t xml:space="preserve"> </w:t>
      </w:r>
    </w:p>
    <w:tbl>
      <w:tblPr>
        <w:tblStyle w:val="Tabellrutenett"/>
        <w:tblW w:w="0" w:type="auto"/>
        <w:tblLayout w:type="fixed"/>
        <w:tblLook w:val="04A0" w:firstRow="1" w:lastRow="0" w:firstColumn="1" w:lastColumn="0" w:noHBand="0" w:noVBand="1"/>
      </w:tblPr>
      <w:tblGrid>
        <w:gridCol w:w="1413"/>
        <w:gridCol w:w="3260"/>
        <w:gridCol w:w="1418"/>
        <w:gridCol w:w="2969"/>
      </w:tblGrid>
      <w:tr w:rsidR="000D3C0F" w:rsidRPr="004E178D" w14:paraId="36EAFFC3" w14:textId="77777777" w:rsidTr="001B1BAD">
        <w:trPr>
          <w:tblHeader/>
        </w:trPr>
        <w:tc>
          <w:tcPr>
            <w:tcW w:w="1413" w:type="dxa"/>
            <w:shd w:val="clear" w:color="auto" w:fill="D0DFDE" w:themeFill="accent1" w:themeFillTint="33"/>
          </w:tcPr>
          <w:p w14:paraId="25B8C812" w14:textId="77777777" w:rsidR="000D3C0F" w:rsidRPr="004E178D" w:rsidRDefault="000D3C0F" w:rsidP="000D3C0F">
            <w:pPr>
              <w:rPr>
                <w:b/>
                <w:bCs/>
              </w:rPr>
            </w:pPr>
            <w:r w:rsidRPr="004E178D">
              <w:rPr>
                <w:b/>
                <w:bCs/>
              </w:rPr>
              <w:t>Vedlegg #</w:t>
            </w:r>
          </w:p>
        </w:tc>
        <w:tc>
          <w:tcPr>
            <w:tcW w:w="3260" w:type="dxa"/>
            <w:shd w:val="clear" w:color="auto" w:fill="D0DFDE" w:themeFill="accent1" w:themeFillTint="33"/>
          </w:tcPr>
          <w:p w14:paraId="3CE0191B" w14:textId="77777777" w:rsidR="000D3C0F" w:rsidRPr="004E178D" w:rsidRDefault="000D3C0F" w:rsidP="000D3C0F">
            <w:pPr>
              <w:rPr>
                <w:b/>
                <w:bCs/>
              </w:rPr>
            </w:pPr>
            <w:r w:rsidRPr="004E178D">
              <w:rPr>
                <w:b/>
                <w:bCs/>
              </w:rPr>
              <w:t>Navn på vedlegg</w:t>
            </w:r>
          </w:p>
        </w:tc>
        <w:tc>
          <w:tcPr>
            <w:tcW w:w="1418" w:type="dxa"/>
            <w:shd w:val="clear" w:color="auto" w:fill="D0DFDE" w:themeFill="accent1" w:themeFillTint="33"/>
          </w:tcPr>
          <w:p w14:paraId="7C2FEDFB" w14:textId="77777777" w:rsidR="000D3C0F" w:rsidRPr="004E178D" w:rsidRDefault="000D3C0F" w:rsidP="000D3C0F">
            <w:pPr>
              <w:rPr>
                <w:b/>
                <w:bCs/>
              </w:rPr>
            </w:pPr>
            <w:r w:rsidRPr="004E178D">
              <w:rPr>
                <w:b/>
                <w:bCs/>
              </w:rPr>
              <w:t>Obligatorisk</w:t>
            </w:r>
          </w:p>
        </w:tc>
        <w:tc>
          <w:tcPr>
            <w:tcW w:w="2969" w:type="dxa"/>
            <w:shd w:val="clear" w:color="auto" w:fill="D0DFDE" w:themeFill="accent1" w:themeFillTint="33"/>
          </w:tcPr>
          <w:p w14:paraId="55C9B9D5" w14:textId="0B593B10" w:rsidR="000D3C0F" w:rsidRPr="004E178D" w:rsidRDefault="000D3C0F" w:rsidP="000D3C0F">
            <w:pPr>
              <w:rPr>
                <w:b/>
                <w:bCs/>
              </w:rPr>
            </w:pPr>
            <w:r w:rsidRPr="001D6E74">
              <w:rPr>
                <w:b/>
              </w:rPr>
              <w:t>Lastet opp i søknadsportalen (Ja/Nei)</w:t>
            </w:r>
          </w:p>
        </w:tc>
      </w:tr>
      <w:tr w:rsidR="000D3C0F" w:rsidRPr="004E178D" w14:paraId="2A76D359" w14:textId="77777777" w:rsidTr="001B1BAD">
        <w:tc>
          <w:tcPr>
            <w:tcW w:w="1413" w:type="dxa"/>
          </w:tcPr>
          <w:p w14:paraId="7062BE71" w14:textId="77777777" w:rsidR="000D3C0F" w:rsidRPr="004E178D" w:rsidRDefault="000D3C0F">
            <w:r w:rsidRPr="004E178D">
              <w:t>1</w:t>
            </w:r>
          </w:p>
        </w:tc>
        <w:tc>
          <w:tcPr>
            <w:tcW w:w="3260" w:type="dxa"/>
          </w:tcPr>
          <w:p w14:paraId="1730F6C1" w14:textId="77777777" w:rsidR="000D3C0F" w:rsidRPr="004E178D" w:rsidRDefault="000D3C0F">
            <w:r w:rsidRPr="004E178D">
              <w:t>Prosjektbeskrivelse</w:t>
            </w:r>
          </w:p>
        </w:tc>
        <w:tc>
          <w:tcPr>
            <w:tcW w:w="1418" w:type="dxa"/>
          </w:tcPr>
          <w:p w14:paraId="4C770DC6" w14:textId="77777777" w:rsidR="000D3C0F" w:rsidRPr="004E178D" w:rsidRDefault="000D3C0F">
            <w:pPr>
              <w:jc w:val="center"/>
            </w:pPr>
            <w:r w:rsidRPr="004E178D">
              <w:t>Ja</w:t>
            </w:r>
          </w:p>
        </w:tc>
        <w:tc>
          <w:tcPr>
            <w:tcW w:w="2969" w:type="dxa"/>
          </w:tcPr>
          <w:p w14:paraId="6A8C7BD0" w14:textId="77777777" w:rsidR="000D3C0F" w:rsidRPr="004E178D" w:rsidRDefault="000D3C0F"/>
        </w:tc>
      </w:tr>
      <w:tr w:rsidR="000D3C0F" w:rsidRPr="004E178D" w14:paraId="6BB88CB8" w14:textId="77777777" w:rsidTr="001B1BAD">
        <w:tc>
          <w:tcPr>
            <w:tcW w:w="1413" w:type="dxa"/>
          </w:tcPr>
          <w:p w14:paraId="2B96CFAE" w14:textId="77777777" w:rsidR="000D3C0F" w:rsidRPr="004E178D" w:rsidRDefault="000D3C0F">
            <w:r w:rsidRPr="004E178D">
              <w:t>2</w:t>
            </w:r>
          </w:p>
        </w:tc>
        <w:tc>
          <w:tcPr>
            <w:tcW w:w="3260" w:type="dxa"/>
          </w:tcPr>
          <w:p w14:paraId="53AA1197" w14:textId="77777777" w:rsidR="000D3C0F" w:rsidRPr="004E178D" w:rsidRDefault="000D3C0F">
            <w:r w:rsidRPr="004E178D">
              <w:t>Budsjett og netto nåverdianalyse</w:t>
            </w:r>
          </w:p>
        </w:tc>
        <w:tc>
          <w:tcPr>
            <w:tcW w:w="1418" w:type="dxa"/>
          </w:tcPr>
          <w:p w14:paraId="3E719D5B" w14:textId="77777777" w:rsidR="000D3C0F" w:rsidRPr="004E178D" w:rsidRDefault="000D3C0F">
            <w:pPr>
              <w:jc w:val="center"/>
            </w:pPr>
            <w:r w:rsidRPr="004E178D">
              <w:t>Ja</w:t>
            </w:r>
          </w:p>
        </w:tc>
        <w:tc>
          <w:tcPr>
            <w:tcW w:w="2969" w:type="dxa"/>
          </w:tcPr>
          <w:p w14:paraId="27AE7B2F" w14:textId="5F5A8BC3" w:rsidR="000D3C0F" w:rsidRPr="004E178D" w:rsidRDefault="000D3C0F"/>
        </w:tc>
      </w:tr>
      <w:tr w:rsidR="000D3C0F" w:rsidRPr="004E178D" w14:paraId="7F9D6E2C" w14:textId="77777777" w:rsidTr="001B1BAD">
        <w:tc>
          <w:tcPr>
            <w:tcW w:w="1413" w:type="dxa"/>
          </w:tcPr>
          <w:p w14:paraId="21FB5619" w14:textId="77777777" w:rsidR="000D3C0F" w:rsidRPr="004E178D" w:rsidRDefault="000D3C0F">
            <w:r w:rsidRPr="004E178D">
              <w:t>3</w:t>
            </w:r>
          </w:p>
        </w:tc>
        <w:tc>
          <w:tcPr>
            <w:tcW w:w="3260" w:type="dxa"/>
          </w:tcPr>
          <w:p w14:paraId="4222BC3F" w14:textId="77777777" w:rsidR="000D3C0F" w:rsidRPr="004E178D" w:rsidRDefault="000D3C0F">
            <w:r w:rsidRPr="004E178D">
              <w:t>Finansieringsplan og kapitalstruktur - egenkapital</w:t>
            </w:r>
          </w:p>
        </w:tc>
        <w:tc>
          <w:tcPr>
            <w:tcW w:w="1418" w:type="dxa"/>
          </w:tcPr>
          <w:p w14:paraId="499C9B72" w14:textId="77777777" w:rsidR="000D3C0F" w:rsidRPr="004E178D" w:rsidRDefault="000D3C0F">
            <w:pPr>
              <w:jc w:val="center"/>
            </w:pPr>
            <w:r w:rsidRPr="004E178D">
              <w:t>Ja</w:t>
            </w:r>
          </w:p>
        </w:tc>
        <w:tc>
          <w:tcPr>
            <w:tcW w:w="2969" w:type="dxa"/>
          </w:tcPr>
          <w:p w14:paraId="7FA532DE" w14:textId="23743E59" w:rsidR="000D3C0F" w:rsidRPr="004E178D" w:rsidRDefault="000D3C0F" w:rsidP="000D3C0F">
            <w:pPr>
              <w:pStyle w:val="Listeavsnitt"/>
              <w:spacing w:after="280"/>
              <w:ind w:left="376"/>
            </w:pPr>
          </w:p>
        </w:tc>
      </w:tr>
      <w:tr w:rsidR="000D3C0F" w:rsidRPr="004E178D" w14:paraId="4B250DF2" w14:textId="77777777" w:rsidTr="001B1BAD">
        <w:tc>
          <w:tcPr>
            <w:tcW w:w="1413" w:type="dxa"/>
          </w:tcPr>
          <w:p w14:paraId="5598942E" w14:textId="77777777" w:rsidR="000D3C0F" w:rsidRPr="004E178D" w:rsidRDefault="000D3C0F">
            <w:r w:rsidRPr="004E178D">
              <w:t>4</w:t>
            </w:r>
          </w:p>
        </w:tc>
        <w:tc>
          <w:tcPr>
            <w:tcW w:w="3260" w:type="dxa"/>
          </w:tcPr>
          <w:p w14:paraId="59798ED6" w14:textId="77777777" w:rsidR="000D3C0F" w:rsidRPr="004E178D" w:rsidRDefault="000D3C0F">
            <w:r w:rsidRPr="004E178D">
              <w:t>Finansieringsplan og kapitalstruktur - fremmedkapital</w:t>
            </w:r>
          </w:p>
        </w:tc>
        <w:tc>
          <w:tcPr>
            <w:tcW w:w="1418" w:type="dxa"/>
          </w:tcPr>
          <w:p w14:paraId="276997B0" w14:textId="77777777" w:rsidR="000D3C0F" w:rsidRPr="004E178D" w:rsidRDefault="000D3C0F">
            <w:pPr>
              <w:jc w:val="center"/>
            </w:pPr>
            <w:r w:rsidRPr="004E178D">
              <w:t>Hvis relevant; ja</w:t>
            </w:r>
          </w:p>
        </w:tc>
        <w:tc>
          <w:tcPr>
            <w:tcW w:w="2969" w:type="dxa"/>
          </w:tcPr>
          <w:p w14:paraId="21BC2D5D" w14:textId="6315463F" w:rsidR="000D3C0F" w:rsidRPr="004E178D" w:rsidRDefault="000D3C0F"/>
        </w:tc>
      </w:tr>
      <w:tr w:rsidR="000D3C0F" w:rsidRPr="004E178D" w14:paraId="2B14CADA" w14:textId="77777777" w:rsidTr="001B1BAD">
        <w:tc>
          <w:tcPr>
            <w:tcW w:w="1413" w:type="dxa"/>
          </w:tcPr>
          <w:p w14:paraId="6794C97D" w14:textId="77777777" w:rsidR="000D3C0F" w:rsidRPr="004E178D" w:rsidRDefault="000D3C0F">
            <w:r w:rsidRPr="004E178D">
              <w:t>5</w:t>
            </w:r>
          </w:p>
        </w:tc>
        <w:tc>
          <w:tcPr>
            <w:tcW w:w="3260" w:type="dxa"/>
          </w:tcPr>
          <w:p w14:paraId="5202B2AD" w14:textId="77777777" w:rsidR="000D3C0F" w:rsidRPr="004E178D" w:rsidRDefault="000D3C0F">
            <w:r w:rsidRPr="004E178D">
              <w:t xml:space="preserve">Årsregnskapet 2023 og Årsregnskapet 2024 </w:t>
            </w:r>
          </w:p>
        </w:tc>
        <w:tc>
          <w:tcPr>
            <w:tcW w:w="1418" w:type="dxa"/>
          </w:tcPr>
          <w:p w14:paraId="4C8D70C3" w14:textId="77777777" w:rsidR="000D3C0F" w:rsidRPr="004E178D" w:rsidRDefault="000D3C0F">
            <w:pPr>
              <w:spacing w:line="280" w:lineRule="atLeast"/>
              <w:jc w:val="center"/>
            </w:pPr>
            <w:r w:rsidRPr="004E178D">
              <w:t>Hvis relevant;</w:t>
            </w:r>
          </w:p>
          <w:p w14:paraId="692BC17A" w14:textId="77777777" w:rsidR="000D3C0F" w:rsidRPr="004E178D" w:rsidRDefault="000D3C0F">
            <w:pPr>
              <w:spacing w:line="280" w:lineRule="atLeast"/>
              <w:jc w:val="center"/>
            </w:pPr>
            <w:r w:rsidRPr="004E178D">
              <w:t>ja</w:t>
            </w:r>
          </w:p>
        </w:tc>
        <w:tc>
          <w:tcPr>
            <w:tcW w:w="2969" w:type="dxa"/>
          </w:tcPr>
          <w:p w14:paraId="7CC4F5C0" w14:textId="46C3875D" w:rsidR="000D3C0F" w:rsidRPr="004E178D" w:rsidRDefault="000D3C0F"/>
        </w:tc>
      </w:tr>
      <w:tr w:rsidR="000D3C0F" w:rsidRPr="004E178D" w14:paraId="144DABBB" w14:textId="77777777" w:rsidTr="001B1BAD">
        <w:tc>
          <w:tcPr>
            <w:tcW w:w="1413" w:type="dxa"/>
          </w:tcPr>
          <w:p w14:paraId="57B6C9A9" w14:textId="77777777" w:rsidR="000D3C0F" w:rsidRPr="004E178D" w:rsidRDefault="000D3C0F">
            <w:r w:rsidRPr="004E178D">
              <w:t>6</w:t>
            </w:r>
          </w:p>
        </w:tc>
        <w:tc>
          <w:tcPr>
            <w:tcW w:w="3260" w:type="dxa"/>
          </w:tcPr>
          <w:p w14:paraId="1A6348A4" w14:textId="77777777" w:rsidR="000D3C0F" w:rsidRPr="004E178D" w:rsidRDefault="000D3C0F">
            <w:r w:rsidRPr="004E178D">
              <w:t>Tilleggsdokumentasjon for nyopprettede foretak</w:t>
            </w:r>
          </w:p>
        </w:tc>
        <w:tc>
          <w:tcPr>
            <w:tcW w:w="1418" w:type="dxa"/>
          </w:tcPr>
          <w:p w14:paraId="6DE672CC" w14:textId="77777777" w:rsidR="000D3C0F" w:rsidRPr="004E178D" w:rsidRDefault="000D3C0F">
            <w:pPr>
              <w:spacing w:line="280" w:lineRule="atLeast"/>
              <w:jc w:val="center"/>
            </w:pPr>
            <w:r w:rsidRPr="004E178D">
              <w:t>Hvis relevant; ja</w:t>
            </w:r>
          </w:p>
        </w:tc>
        <w:tc>
          <w:tcPr>
            <w:tcW w:w="2969" w:type="dxa"/>
          </w:tcPr>
          <w:p w14:paraId="57E20103" w14:textId="1DF1CBAE" w:rsidR="000D3C0F" w:rsidRPr="004E178D" w:rsidRDefault="000D3C0F"/>
        </w:tc>
      </w:tr>
      <w:tr w:rsidR="000D3C0F" w:rsidRPr="004E178D" w14:paraId="6B48C843" w14:textId="77777777" w:rsidTr="001B1BAD">
        <w:tc>
          <w:tcPr>
            <w:tcW w:w="1413" w:type="dxa"/>
          </w:tcPr>
          <w:p w14:paraId="02C1DE08" w14:textId="77777777" w:rsidR="000D3C0F" w:rsidRPr="004E178D" w:rsidRDefault="000D3C0F">
            <w:r w:rsidRPr="004E178D">
              <w:t>7</w:t>
            </w:r>
          </w:p>
        </w:tc>
        <w:tc>
          <w:tcPr>
            <w:tcW w:w="3260" w:type="dxa"/>
          </w:tcPr>
          <w:p w14:paraId="626F9C1D" w14:textId="6BD4899D" w:rsidR="000D3C0F" w:rsidRPr="004E178D" w:rsidRDefault="00FF0B2C">
            <w:r w:rsidRPr="00FF0B2C">
              <w:t>Bekreftelse på kredittramme for utstedelse av påkravsgaranti</w:t>
            </w:r>
          </w:p>
        </w:tc>
        <w:tc>
          <w:tcPr>
            <w:tcW w:w="1418" w:type="dxa"/>
          </w:tcPr>
          <w:p w14:paraId="6EC5021D" w14:textId="77777777" w:rsidR="000D3C0F" w:rsidRPr="004E178D" w:rsidRDefault="000D3C0F">
            <w:pPr>
              <w:spacing w:line="280" w:lineRule="atLeast"/>
              <w:jc w:val="center"/>
            </w:pPr>
            <w:r w:rsidRPr="004E178D">
              <w:t>Ja</w:t>
            </w:r>
          </w:p>
        </w:tc>
        <w:tc>
          <w:tcPr>
            <w:tcW w:w="2969" w:type="dxa"/>
          </w:tcPr>
          <w:p w14:paraId="7A88C05E" w14:textId="59CBDE2D" w:rsidR="000D3C0F" w:rsidRPr="004E178D" w:rsidRDefault="000D3C0F"/>
        </w:tc>
      </w:tr>
      <w:tr w:rsidR="000D3C0F" w:rsidRPr="004E178D" w14:paraId="2AA46A39" w14:textId="77777777" w:rsidTr="001B1BAD">
        <w:tc>
          <w:tcPr>
            <w:tcW w:w="1413" w:type="dxa"/>
          </w:tcPr>
          <w:p w14:paraId="6237A4C1" w14:textId="77777777" w:rsidR="000D3C0F" w:rsidRPr="004E178D" w:rsidRDefault="000D3C0F">
            <w:r w:rsidRPr="004E178D">
              <w:t>8</w:t>
            </w:r>
          </w:p>
        </w:tc>
        <w:tc>
          <w:tcPr>
            <w:tcW w:w="3260" w:type="dxa"/>
          </w:tcPr>
          <w:p w14:paraId="0BB8680B" w14:textId="77777777" w:rsidR="000D3C0F" w:rsidRPr="004E178D" w:rsidRDefault="000D3C0F">
            <w:r w:rsidRPr="004E178D">
              <w:t>Kapitalleverandørenes redegjørelse</w:t>
            </w:r>
          </w:p>
        </w:tc>
        <w:tc>
          <w:tcPr>
            <w:tcW w:w="1418" w:type="dxa"/>
          </w:tcPr>
          <w:p w14:paraId="3C7C1F00" w14:textId="77777777" w:rsidR="000D3C0F" w:rsidRPr="004E178D" w:rsidRDefault="000D3C0F">
            <w:pPr>
              <w:spacing w:after="280" w:line="280" w:lineRule="atLeast"/>
              <w:jc w:val="center"/>
            </w:pPr>
            <w:r w:rsidRPr="004E178D">
              <w:t>Ja</w:t>
            </w:r>
          </w:p>
        </w:tc>
        <w:tc>
          <w:tcPr>
            <w:tcW w:w="2969" w:type="dxa"/>
          </w:tcPr>
          <w:p w14:paraId="5C0799CE" w14:textId="40E7686A" w:rsidR="000D3C0F" w:rsidRPr="004E178D" w:rsidRDefault="000D3C0F">
            <w:pPr>
              <w:rPr>
                <w:color w:val="324947" w:themeColor="accent1"/>
              </w:rPr>
            </w:pPr>
          </w:p>
        </w:tc>
      </w:tr>
      <w:tr w:rsidR="000D3C0F" w:rsidRPr="004E178D" w14:paraId="7B03B9AA" w14:textId="77777777" w:rsidTr="001B1BAD">
        <w:tc>
          <w:tcPr>
            <w:tcW w:w="1413" w:type="dxa"/>
          </w:tcPr>
          <w:p w14:paraId="008BE640" w14:textId="77777777" w:rsidR="000D3C0F" w:rsidRPr="004E178D" w:rsidRDefault="000D3C0F">
            <w:r w:rsidRPr="004E178D">
              <w:t>9</w:t>
            </w:r>
          </w:p>
        </w:tc>
        <w:tc>
          <w:tcPr>
            <w:tcW w:w="3260" w:type="dxa"/>
          </w:tcPr>
          <w:p w14:paraId="120CDB0D" w14:textId="77777777" w:rsidR="000D3C0F" w:rsidRPr="004E178D" w:rsidRDefault="000D3C0F">
            <w:r w:rsidRPr="004E178D">
              <w:t>Kostnadsestimat med beskrivelse</w:t>
            </w:r>
          </w:p>
        </w:tc>
        <w:tc>
          <w:tcPr>
            <w:tcW w:w="1418" w:type="dxa"/>
          </w:tcPr>
          <w:p w14:paraId="123C453D" w14:textId="77777777" w:rsidR="000D3C0F" w:rsidRPr="004E178D" w:rsidRDefault="000D3C0F">
            <w:pPr>
              <w:spacing w:after="280" w:line="280" w:lineRule="atLeast"/>
              <w:jc w:val="center"/>
            </w:pPr>
            <w:r w:rsidRPr="004E178D">
              <w:t>Ja</w:t>
            </w:r>
          </w:p>
        </w:tc>
        <w:tc>
          <w:tcPr>
            <w:tcW w:w="2969" w:type="dxa"/>
          </w:tcPr>
          <w:p w14:paraId="2D38E707" w14:textId="089D7298" w:rsidR="000D3C0F" w:rsidRPr="004E178D" w:rsidRDefault="000D3C0F"/>
        </w:tc>
      </w:tr>
      <w:tr w:rsidR="000D3C0F" w:rsidRPr="004E178D" w14:paraId="7F7D34F1" w14:textId="77777777" w:rsidTr="001B1BAD">
        <w:tc>
          <w:tcPr>
            <w:tcW w:w="1413" w:type="dxa"/>
          </w:tcPr>
          <w:p w14:paraId="58F6A734" w14:textId="77777777" w:rsidR="000D3C0F" w:rsidRPr="004E178D" w:rsidRDefault="000D3C0F">
            <w:r w:rsidRPr="004E178D">
              <w:t>10</w:t>
            </w:r>
          </w:p>
        </w:tc>
        <w:tc>
          <w:tcPr>
            <w:tcW w:w="3260" w:type="dxa"/>
          </w:tcPr>
          <w:p w14:paraId="09796277" w14:textId="77777777" w:rsidR="000D3C0F" w:rsidRPr="004E178D" w:rsidRDefault="0056300E">
            <w:r>
              <w:t>T</w:t>
            </w:r>
            <w:r w:rsidR="000D3C0F" w:rsidRPr="004E178D">
              <w:t>illatelser og myndighetsprosesser</w:t>
            </w:r>
          </w:p>
        </w:tc>
        <w:tc>
          <w:tcPr>
            <w:tcW w:w="1418" w:type="dxa"/>
          </w:tcPr>
          <w:p w14:paraId="10C32A47" w14:textId="77777777" w:rsidR="000D3C0F" w:rsidRPr="004E178D" w:rsidRDefault="000D3C0F">
            <w:pPr>
              <w:spacing w:after="280" w:line="280" w:lineRule="atLeast"/>
              <w:jc w:val="center"/>
            </w:pPr>
            <w:r w:rsidRPr="004E178D">
              <w:t>Ja</w:t>
            </w:r>
          </w:p>
        </w:tc>
        <w:tc>
          <w:tcPr>
            <w:tcW w:w="2969" w:type="dxa"/>
          </w:tcPr>
          <w:p w14:paraId="2A399E5E" w14:textId="1B41DAA8" w:rsidR="000D3C0F" w:rsidRPr="004E178D" w:rsidRDefault="000D3C0F"/>
        </w:tc>
      </w:tr>
      <w:tr w:rsidR="000D3C0F" w:rsidRPr="004E178D" w14:paraId="6B5CA6E0" w14:textId="77777777" w:rsidTr="001B1BAD">
        <w:tc>
          <w:tcPr>
            <w:tcW w:w="1413" w:type="dxa"/>
          </w:tcPr>
          <w:p w14:paraId="0164F59E" w14:textId="77777777" w:rsidR="000D3C0F" w:rsidRPr="004E178D" w:rsidRDefault="000D3C0F">
            <w:r w:rsidRPr="004E178D">
              <w:t>11</w:t>
            </w:r>
          </w:p>
        </w:tc>
        <w:tc>
          <w:tcPr>
            <w:tcW w:w="3260" w:type="dxa"/>
          </w:tcPr>
          <w:p w14:paraId="192F6FD0" w14:textId="77777777" w:rsidR="000D3C0F" w:rsidRPr="004E178D" w:rsidRDefault="000D3C0F">
            <w:r w:rsidRPr="004E178D">
              <w:t>Tilgjengelig tomt/areal</w:t>
            </w:r>
          </w:p>
        </w:tc>
        <w:tc>
          <w:tcPr>
            <w:tcW w:w="1418" w:type="dxa"/>
          </w:tcPr>
          <w:p w14:paraId="4BE147FE" w14:textId="77777777" w:rsidR="000D3C0F" w:rsidRPr="004E178D" w:rsidRDefault="000D3C0F">
            <w:pPr>
              <w:spacing w:after="280" w:line="280" w:lineRule="atLeast"/>
              <w:jc w:val="center"/>
            </w:pPr>
            <w:r w:rsidRPr="004E178D">
              <w:t>Ja</w:t>
            </w:r>
          </w:p>
        </w:tc>
        <w:tc>
          <w:tcPr>
            <w:tcW w:w="2969" w:type="dxa"/>
          </w:tcPr>
          <w:p w14:paraId="1C93C0EB" w14:textId="486E23AA" w:rsidR="000D3C0F" w:rsidRPr="004E178D" w:rsidRDefault="000D3C0F"/>
        </w:tc>
      </w:tr>
      <w:tr w:rsidR="000D3C0F" w:rsidRPr="004E178D" w14:paraId="0E3BF210" w14:textId="77777777" w:rsidTr="001B1BAD">
        <w:tc>
          <w:tcPr>
            <w:tcW w:w="1413" w:type="dxa"/>
          </w:tcPr>
          <w:p w14:paraId="5C7ABF5B" w14:textId="0974EFC8" w:rsidR="000D3C0F" w:rsidRPr="004E178D" w:rsidRDefault="000D3C0F">
            <w:r w:rsidRPr="004E178D">
              <w:t>12</w:t>
            </w:r>
          </w:p>
        </w:tc>
        <w:tc>
          <w:tcPr>
            <w:tcW w:w="3260" w:type="dxa"/>
          </w:tcPr>
          <w:p w14:paraId="6C0BFA1F" w14:textId="77777777" w:rsidR="000D3C0F" w:rsidRPr="004E178D" w:rsidRDefault="000D3C0F">
            <w:r w:rsidRPr="004E178D">
              <w:t>Skipspasseringer 2024 – beskrivelse</w:t>
            </w:r>
          </w:p>
        </w:tc>
        <w:tc>
          <w:tcPr>
            <w:tcW w:w="1418" w:type="dxa"/>
          </w:tcPr>
          <w:p w14:paraId="22875EF7" w14:textId="77777777" w:rsidR="000D3C0F" w:rsidRPr="004E178D" w:rsidRDefault="000D3C0F">
            <w:pPr>
              <w:spacing w:after="280" w:line="280" w:lineRule="atLeast"/>
              <w:jc w:val="center"/>
            </w:pPr>
            <w:r w:rsidRPr="004E178D">
              <w:t>Ja</w:t>
            </w:r>
          </w:p>
        </w:tc>
        <w:tc>
          <w:tcPr>
            <w:tcW w:w="2969" w:type="dxa"/>
          </w:tcPr>
          <w:p w14:paraId="3E52EC31" w14:textId="445B1948" w:rsidR="000D3C0F" w:rsidRPr="004E178D" w:rsidRDefault="000D3C0F"/>
        </w:tc>
      </w:tr>
      <w:tr w:rsidR="000D3C0F" w:rsidRPr="004E178D" w14:paraId="73FFF276" w14:textId="77777777" w:rsidTr="001B1BAD">
        <w:tc>
          <w:tcPr>
            <w:tcW w:w="1413" w:type="dxa"/>
          </w:tcPr>
          <w:p w14:paraId="2CC2169F" w14:textId="77777777" w:rsidR="000D3C0F" w:rsidRPr="004E178D" w:rsidRDefault="000D3C0F">
            <w:r w:rsidRPr="004E178D">
              <w:t>13</w:t>
            </w:r>
          </w:p>
        </w:tc>
        <w:tc>
          <w:tcPr>
            <w:tcW w:w="3260" w:type="dxa"/>
          </w:tcPr>
          <w:p w14:paraId="2CEA9E31" w14:textId="77777777" w:rsidR="000D3C0F" w:rsidRPr="004E178D" w:rsidRDefault="000D3C0F">
            <w:r w:rsidRPr="004E178D">
              <w:t>Intensjonsavtale(r) fra kunder for ammoniakk i maritim sektor</w:t>
            </w:r>
          </w:p>
        </w:tc>
        <w:tc>
          <w:tcPr>
            <w:tcW w:w="1418" w:type="dxa"/>
          </w:tcPr>
          <w:p w14:paraId="3FC37BC4" w14:textId="77777777" w:rsidR="000D3C0F" w:rsidRPr="004E178D" w:rsidRDefault="000D3C0F">
            <w:pPr>
              <w:spacing w:after="280" w:line="280" w:lineRule="atLeast"/>
              <w:jc w:val="center"/>
            </w:pPr>
            <w:r w:rsidRPr="004E178D">
              <w:t>Ja</w:t>
            </w:r>
          </w:p>
        </w:tc>
        <w:tc>
          <w:tcPr>
            <w:tcW w:w="2969" w:type="dxa"/>
          </w:tcPr>
          <w:p w14:paraId="6F2EDDCD" w14:textId="08B34D64" w:rsidR="000D3C0F" w:rsidRPr="004E178D" w:rsidRDefault="000D3C0F" w:rsidP="000D3C0F">
            <w:pPr>
              <w:pStyle w:val="Listeavsnitt"/>
              <w:ind w:left="376"/>
            </w:pPr>
          </w:p>
        </w:tc>
      </w:tr>
      <w:tr w:rsidR="000D3C0F" w:rsidRPr="004E178D" w14:paraId="57086994" w14:textId="77777777" w:rsidTr="001B1BAD">
        <w:tc>
          <w:tcPr>
            <w:tcW w:w="1413" w:type="dxa"/>
          </w:tcPr>
          <w:p w14:paraId="3D0595C6" w14:textId="77777777" w:rsidR="000D3C0F" w:rsidRPr="004E178D" w:rsidRDefault="000D3C0F">
            <w:r w:rsidRPr="004E178D">
              <w:t>14</w:t>
            </w:r>
          </w:p>
        </w:tc>
        <w:tc>
          <w:tcPr>
            <w:tcW w:w="3260" w:type="dxa"/>
          </w:tcPr>
          <w:p w14:paraId="1A4F9EFB" w14:textId="77777777" w:rsidR="000D3C0F" w:rsidRPr="004E178D" w:rsidRDefault="000D3C0F">
            <w:r w:rsidRPr="004E178D">
              <w:t>Intensjonsavtale(r) fra leverandører av ammoniakk</w:t>
            </w:r>
          </w:p>
        </w:tc>
        <w:tc>
          <w:tcPr>
            <w:tcW w:w="1418" w:type="dxa"/>
          </w:tcPr>
          <w:p w14:paraId="7B92B2AF" w14:textId="77777777" w:rsidR="000D3C0F" w:rsidRPr="004E178D" w:rsidRDefault="000D3C0F">
            <w:pPr>
              <w:spacing w:after="280" w:line="280" w:lineRule="atLeast"/>
              <w:jc w:val="center"/>
            </w:pPr>
            <w:r w:rsidRPr="004E178D">
              <w:t>Ja</w:t>
            </w:r>
          </w:p>
        </w:tc>
        <w:tc>
          <w:tcPr>
            <w:tcW w:w="2969" w:type="dxa"/>
          </w:tcPr>
          <w:p w14:paraId="66FEC640" w14:textId="396150BF" w:rsidR="000D3C0F" w:rsidRPr="004E178D" w:rsidRDefault="000D3C0F" w:rsidP="000D3C0F">
            <w:pPr>
              <w:pStyle w:val="Listeavsnitt"/>
              <w:ind w:left="376"/>
            </w:pPr>
          </w:p>
        </w:tc>
      </w:tr>
      <w:tr w:rsidR="000D3C0F" w:rsidRPr="004E178D" w14:paraId="067F6752" w14:textId="77777777" w:rsidTr="001B1BAD">
        <w:tc>
          <w:tcPr>
            <w:tcW w:w="1413" w:type="dxa"/>
          </w:tcPr>
          <w:p w14:paraId="78C734EB" w14:textId="77777777" w:rsidR="000D3C0F" w:rsidRPr="004E178D" w:rsidRDefault="000D3C0F">
            <w:r w:rsidRPr="004E178D">
              <w:t>15</w:t>
            </w:r>
          </w:p>
        </w:tc>
        <w:tc>
          <w:tcPr>
            <w:tcW w:w="3260" w:type="dxa"/>
          </w:tcPr>
          <w:p w14:paraId="0D4619A1" w14:textId="77777777" w:rsidR="000D3C0F" w:rsidRPr="004E178D" w:rsidRDefault="000D3C0F">
            <w:r w:rsidRPr="004E178D">
              <w:t>Referanseprosjekter</w:t>
            </w:r>
          </w:p>
        </w:tc>
        <w:tc>
          <w:tcPr>
            <w:tcW w:w="1418" w:type="dxa"/>
          </w:tcPr>
          <w:p w14:paraId="5551EB83" w14:textId="77777777" w:rsidR="000D3C0F" w:rsidRPr="004E178D" w:rsidRDefault="000D3C0F">
            <w:pPr>
              <w:spacing w:after="280" w:line="280" w:lineRule="atLeast"/>
              <w:jc w:val="center"/>
            </w:pPr>
            <w:r w:rsidRPr="004E178D">
              <w:t>Ja</w:t>
            </w:r>
          </w:p>
        </w:tc>
        <w:tc>
          <w:tcPr>
            <w:tcW w:w="2969" w:type="dxa"/>
          </w:tcPr>
          <w:p w14:paraId="14C5E218" w14:textId="77777777" w:rsidR="000D3C0F" w:rsidRPr="004E178D" w:rsidRDefault="000D3C0F"/>
        </w:tc>
      </w:tr>
      <w:tr w:rsidR="000D3C0F" w:rsidRPr="004E178D" w14:paraId="565434E4" w14:textId="77777777" w:rsidTr="001B1BAD">
        <w:tc>
          <w:tcPr>
            <w:tcW w:w="1413" w:type="dxa"/>
          </w:tcPr>
          <w:p w14:paraId="60AB7BE5" w14:textId="77777777" w:rsidR="000D3C0F" w:rsidRPr="004E178D" w:rsidRDefault="000D3C0F">
            <w:r w:rsidRPr="004E178D">
              <w:t>16</w:t>
            </w:r>
          </w:p>
        </w:tc>
        <w:tc>
          <w:tcPr>
            <w:tcW w:w="3260" w:type="dxa"/>
          </w:tcPr>
          <w:p w14:paraId="2DBCE87E" w14:textId="77777777" w:rsidR="000D3C0F" w:rsidRPr="004E178D" w:rsidRDefault="000D3C0F">
            <w:r w:rsidRPr="004E178D">
              <w:t>Sikkerhetsstudier</w:t>
            </w:r>
          </w:p>
        </w:tc>
        <w:tc>
          <w:tcPr>
            <w:tcW w:w="1418" w:type="dxa"/>
          </w:tcPr>
          <w:p w14:paraId="432FFD9E" w14:textId="77777777" w:rsidR="000D3C0F" w:rsidRPr="004E178D" w:rsidRDefault="000D3C0F">
            <w:pPr>
              <w:spacing w:after="280" w:line="280" w:lineRule="atLeast"/>
              <w:jc w:val="center"/>
            </w:pPr>
            <w:r w:rsidRPr="004E178D">
              <w:t>Ja</w:t>
            </w:r>
          </w:p>
        </w:tc>
        <w:tc>
          <w:tcPr>
            <w:tcW w:w="2969" w:type="dxa"/>
          </w:tcPr>
          <w:p w14:paraId="23217A0E" w14:textId="2D4C57AF" w:rsidR="000D3C0F" w:rsidRPr="004E178D" w:rsidRDefault="000D3C0F"/>
        </w:tc>
      </w:tr>
      <w:tr w:rsidR="000D3C0F" w:rsidRPr="004E178D" w14:paraId="1ADE4C54" w14:textId="77777777" w:rsidTr="001B1BAD">
        <w:tc>
          <w:tcPr>
            <w:tcW w:w="1413" w:type="dxa"/>
          </w:tcPr>
          <w:p w14:paraId="777DE571" w14:textId="77777777" w:rsidR="000D3C0F" w:rsidRPr="004E178D" w:rsidRDefault="000D3C0F">
            <w:r w:rsidRPr="004E178D">
              <w:t>17</w:t>
            </w:r>
          </w:p>
        </w:tc>
        <w:tc>
          <w:tcPr>
            <w:tcW w:w="3260" w:type="dxa"/>
          </w:tcPr>
          <w:p w14:paraId="33D81F5B" w14:textId="77777777" w:rsidR="000D3C0F" w:rsidRPr="004E178D" w:rsidRDefault="000D3C0F">
            <w:r w:rsidRPr="004E178D">
              <w:t>Grunneierbekreftelse</w:t>
            </w:r>
          </w:p>
        </w:tc>
        <w:tc>
          <w:tcPr>
            <w:tcW w:w="1418" w:type="dxa"/>
          </w:tcPr>
          <w:p w14:paraId="0537B0EA" w14:textId="77777777" w:rsidR="000D3C0F" w:rsidRPr="004E178D" w:rsidRDefault="000D3C0F">
            <w:pPr>
              <w:spacing w:after="280" w:line="280" w:lineRule="atLeast"/>
              <w:jc w:val="center"/>
            </w:pPr>
            <w:r w:rsidRPr="004E178D">
              <w:t>Ja</w:t>
            </w:r>
          </w:p>
        </w:tc>
        <w:tc>
          <w:tcPr>
            <w:tcW w:w="2969" w:type="dxa"/>
          </w:tcPr>
          <w:p w14:paraId="448AC617" w14:textId="64CC92C3" w:rsidR="000D3C0F" w:rsidRPr="004E178D" w:rsidRDefault="000D3C0F"/>
        </w:tc>
      </w:tr>
    </w:tbl>
    <w:p w14:paraId="55E4AE9D" w14:textId="77777777" w:rsidR="00AC15DC" w:rsidRPr="001D6E74" w:rsidRDefault="00AC15DC" w:rsidP="00B5396A"/>
    <w:sectPr w:rsidR="00AC15DC" w:rsidRPr="001D6E74" w:rsidSect="00D21DC9">
      <w:headerReference w:type="default" r:id="rId12"/>
      <w:footerReference w:type="default" r:id="rId13"/>
      <w:headerReference w:type="first" r:id="rId14"/>
      <w:footerReference w:type="first" r:id="rId15"/>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A5F7" w14:textId="77777777" w:rsidR="00E44731" w:rsidRDefault="00E44731" w:rsidP="00F12DD2">
      <w:pPr>
        <w:spacing w:after="0" w:line="240" w:lineRule="auto"/>
      </w:pPr>
      <w:r>
        <w:separator/>
      </w:r>
    </w:p>
  </w:endnote>
  <w:endnote w:type="continuationSeparator" w:id="0">
    <w:p w14:paraId="7BB42E87" w14:textId="77777777" w:rsidR="00E44731" w:rsidRDefault="00E44731" w:rsidP="00F12DD2">
      <w:pPr>
        <w:spacing w:after="0" w:line="240" w:lineRule="auto"/>
      </w:pPr>
      <w:r>
        <w:continuationSeparator/>
      </w:r>
    </w:p>
  </w:endnote>
  <w:endnote w:type="continuationNotice" w:id="1">
    <w:p w14:paraId="5C533B53" w14:textId="77777777" w:rsidR="00E44731" w:rsidRDefault="00E44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285C" w14:textId="174FFCAA" w:rsidR="003B2ADC" w:rsidRDefault="00A340E3" w:rsidP="00CE6849">
    <w:pPr>
      <w:pStyle w:val="Bunntekst"/>
    </w:pPr>
    <w:r>
      <w:fldChar w:fldCharType="begin"/>
    </w:r>
    <w:r>
      <w:instrText xml:space="preserve"> PAGE  \* Arabic  \* MERGEFORMAT </w:instrText>
    </w:r>
    <w:r>
      <w:fldChar w:fldCharType="separate"/>
    </w:r>
    <w:r>
      <w:t>1</w:t>
    </w:r>
    <w:r>
      <w:fldChar w:fldCharType="end"/>
    </w:r>
    <w:r w:rsidR="00074362">
      <w:tab/>
    </w:r>
    <w:r w:rsidR="00074362">
      <w:tab/>
      <w:t>V 1.</w:t>
    </w:r>
    <w:r w:rsidR="006042C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1BB7" w14:textId="77777777" w:rsidR="00E44731" w:rsidRDefault="00E44731" w:rsidP="00F12DD2">
      <w:pPr>
        <w:spacing w:after="0" w:line="240" w:lineRule="auto"/>
      </w:pPr>
      <w:r>
        <w:separator/>
      </w:r>
    </w:p>
  </w:footnote>
  <w:footnote w:type="continuationSeparator" w:id="0">
    <w:p w14:paraId="10C92038" w14:textId="77777777" w:rsidR="00E44731" w:rsidRDefault="00E44731" w:rsidP="00F12DD2">
      <w:pPr>
        <w:spacing w:after="0" w:line="240" w:lineRule="auto"/>
      </w:pPr>
      <w:r>
        <w:continuationSeparator/>
      </w:r>
    </w:p>
  </w:footnote>
  <w:footnote w:type="continuationNotice" w:id="1">
    <w:p w14:paraId="1EDAD8AD" w14:textId="77777777" w:rsidR="00E44731" w:rsidRDefault="00E44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AF97" w14:textId="77777777" w:rsidR="003B2ADC" w:rsidRDefault="006A45CD">
    <w:pPr>
      <w:pStyle w:val="Topptekst"/>
    </w:pPr>
    <w:r>
      <w:rPr>
        <w:noProof/>
      </w:rPr>
      <w:drawing>
        <wp:anchor distT="0" distB="0" distL="114300" distR="114300" simplePos="0" relativeHeight="251658240"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45B" w14:textId="15411027" w:rsidR="00F12DD2" w:rsidRDefault="00993E2C">
    <w:pPr>
      <w:pStyle w:val="Topptekst"/>
    </w:pPr>
    <w:r>
      <w:rPr>
        <w:noProof/>
      </w:rPr>
      <w:drawing>
        <wp:anchor distT="0" distB="0" distL="114300" distR="114300" simplePos="0" relativeHeight="251658241"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phic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8E31491"/>
    <w:multiLevelType w:val="hybridMultilevel"/>
    <w:tmpl w:val="766818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56CEE"/>
    <w:multiLevelType w:val="hybridMultilevel"/>
    <w:tmpl w:val="456E1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EDC526D"/>
    <w:multiLevelType w:val="hybridMultilevel"/>
    <w:tmpl w:val="4BAA19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186FC8"/>
    <w:multiLevelType w:val="hybridMultilevel"/>
    <w:tmpl w:val="150A6A08"/>
    <w:lvl w:ilvl="0" w:tplc="04140001">
      <w:start w:val="1"/>
      <w:numFmt w:val="bullet"/>
      <w:lvlText w:val=""/>
      <w:lvlJc w:val="left"/>
      <w:pPr>
        <w:ind w:left="766" w:hanging="360"/>
      </w:pPr>
      <w:rPr>
        <w:rFonts w:ascii="Symbol" w:hAnsi="Symbol" w:hint="default"/>
      </w:rPr>
    </w:lvl>
    <w:lvl w:ilvl="1" w:tplc="04140003">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4"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817D52"/>
    <w:multiLevelType w:val="hybridMultilevel"/>
    <w:tmpl w:val="E766D2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864E80"/>
    <w:multiLevelType w:val="hybridMultilevel"/>
    <w:tmpl w:val="B6DEDA36"/>
    <w:lvl w:ilvl="0" w:tplc="17E4EEB2">
      <w:numFmt w:val="bullet"/>
      <w:lvlText w:val="-"/>
      <w:lvlJc w:val="left"/>
      <w:pPr>
        <w:ind w:left="720" w:hanging="360"/>
      </w:pPr>
      <w:rPr>
        <w:rFonts w:ascii="Century Gothic" w:eastAsiaTheme="minorEastAsia" w:hAnsi="Century Gothic"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12384B"/>
    <w:multiLevelType w:val="hybridMultilevel"/>
    <w:tmpl w:val="CEB22D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7E0A78"/>
    <w:multiLevelType w:val="hybridMultilevel"/>
    <w:tmpl w:val="A8E83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946402"/>
    <w:multiLevelType w:val="hybridMultilevel"/>
    <w:tmpl w:val="5E184C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2" w15:restartNumberingAfterBreak="0">
    <w:nsid w:val="3C7F1035"/>
    <w:multiLevelType w:val="hybridMultilevel"/>
    <w:tmpl w:val="081A2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3B33F8"/>
    <w:multiLevelType w:val="hybridMultilevel"/>
    <w:tmpl w:val="FEA21B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DA1657"/>
    <w:multiLevelType w:val="hybridMultilevel"/>
    <w:tmpl w:val="40A44DE0"/>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1A86196"/>
    <w:multiLevelType w:val="hybridMultilevel"/>
    <w:tmpl w:val="08F86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9E8659E"/>
    <w:multiLevelType w:val="hybridMultilevel"/>
    <w:tmpl w:val="679A0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1528FB"/>
    <w:multiLevelType w:val="hybridMultilevel"/>
    <w:tmpl w:val="CB7625BC"/>
    <w:lvl w:ilvl="0" w:tplc="04140001">
      <w:start w:val="1"/>
      <w:numFmt w:val="bullet"/>
      <w:lvlText w:val=""/>
      <w:lvlJc w:val="left"/>
      <w:pPr>
        <w:ind w:left="936" w:hanging="360"/>
      </w:pPr>
      <w:rPr>
        <w:rFonts w:ascii="Symbol" w:hAnsi="Symbol" w:hint="default"/>
      </w:rPr>
    </w:lvl>
    <w:lvl w:ilvl="1" w:tplc="04140003">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31" w15:restartNumberingAfterBreak="0">
    <w:nsid w:val="5A77604F"/>
    <w:multiLevelType w:val="hybridMultilevel"/>
    <w:tmpl w:val="FC0861AE"/>
    <w:lvl w:ilvl="0" w:tplc="0409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8B3604"/>
    <w:multiLevelType w:val="hybridMultilevel"/>
    <w:tmpl w:val="0344C2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1280051"/>
    <w:multiLevelType w:val="hybridMultilevel"/>
    <w:tmpl w:val="66B0D488"/>
    <w:lvl w:ilvl="0" w:tplc="6F7089F8">
      <w:numFmt w:val="bullet"/>
      <w:lvlText w:val="-"/>
      <w:lvlJc w:val="left"/>
      <w:pPr>
        <w:ind w:left="720" w:hanging="360"/>
      </w:pPr>
      <w:rPr>
        <w:rFonts w:ascii="Century Gothic" w:eastAsiaTheme="minorEastAsia" w:hAnsi="Century Gothic"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16518FB"/>
    <w:multiLevelType w:val="hybridMultilevel"/>
    <w:tmpl w:val="CC8213D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1891A7F"/>
    <w:multiLevelType w:val="hybridMultilevel"/>
    <w:tmpl w:val="7DC46C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9E83BA0"/>
    <w:multiLevelType w:val="hybridMultilevel"/>
    <w:tmpl w:val="6D6A1B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A31E45"/>
    <w:multiLevelType w:val="hybridMultilevel"/>
    <w:tmpl w:val="D160E6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CDD21DA"/>
    <w:multiLevelType w:val="hybridMultilevel"/>
    <w:tmpl w:val="A3E298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D2454F2"/>
    <w:multiLevelType w:val="hybridMultilevel"/>
    <w:tmpl w:val="0ECAB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F5E3B94"/>
    <w:multiLevelType w:val="hybridMultilevel"/>
    <w:tmpl w:val="DD1C3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F710444"/>
    <w:multiLevelType w:val="hybridMultilevel"/>
    <w:tmpl w:val="B6F456E2"/>
    <w:lvl w:ilvl="0" w:tplc="04140001">
      <w:start w:val="1"/>
      <w:numFmt w:val="bullet"/>
      <w:lvlText w:val=""/>
      <w:lvlJc w:val="left"/>
      <w:pPr>
        <w:ind w:left="775" w:hanging="360"/>
      </w:pPr>
      <w:rPr>
        <w:rFonts w:ascii="Symbol" w:hAnsi="Symbol" w:hint="default"/>
      </w:rPr>
    </w:lvl>
    <w:lvl w:ilvl="1" w:tplc="04140003">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42" w15:restartNumberingAfterBreak="0">
    <w:nsid w:val="7BD72B69"/>
    <w:multiLevelType w:val="hybridMultilevel"/>
    <w:tmpl w:val="37F06F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4"/>
  </w:num>
  <w:num w:numId="2" w16cid:durableId="1901165595">
    <w:abstractNumId w:val="29"/>
  </w:num>
  <w:num w:numId="3" w16cid:durableId="1087118956">
    <w:abstractNumId w:val="23"/>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01180413">
    <w:abstractNumId w:val="14"/>
  </w:num>
  <w:num w:numId="15" w16cid:durableId="844512039">
    <w:abstractNumId w:val="15"/>
  </w:num>
  <w:num w:numId="16" w16cid:durableId="894318633">
    <w:abstractNumId w:val="20"/>
  </w:num>
  <w:num w:numId="17" w16cid:durableId="1049766040">
    <w:abstractNumId w:val="12"/>
  </w:num>
  <w:num w:numId="18" w16cid:durableId="1021013555">
    <w:abstractNumId w:val="30"/>
  </w:num>
  <w:num w:numId="19" w16cid:durableId="865409389">
    <w:abstractNumId w:val="18"/>
  </w:num>
  <w:num w:numId="20" w16cid:durableId="598833319">
    <w:abstractNumId w:val="40"/>
  </w:num>
  <w:num w:numId="21" w16cid:durableId="433213385">
    <w:abstractNumId w:val="13"/>
  </w:num>
  <w:num w:numId="22" w16cid:durableId="1486237157">
    <w:abstractNumId w:val="41"/>
  </w:num>
  <w:num w:numId="23" w16cid:durableId="1334720000">
    <w:abstractNumId w:val="38"/>
  </w:num>
  <w:num w:numId="24" w16cid:durableId="3747080">
    <w:abstractNumId w:val="31"/>
  </w:num>
  <w:num w:numId="25" w16cid:durableId="773475714">
    <w:abstractNumId w:val="19"/>
  </w:num>
  <w:num w:numId="26" w16cid:durableId="1174686794">
    <w:abstractNumId w:val="42"/>
  </w:num>
  <w:num w:numId="27" w16cid:durableId="1065644025">
    <w:abstractNumId w:val="36"/>
  </w:num>
  <w:num w:numId="28" w16cid:durableId="836773342">
    <w:abstractNumId w:val="39"/>
  </w:num>
  <w:num w:numId="29" w16cid:durableId="978996516">
    <w:abstractNumId w:val="16"/>
  </w:num>
  <w:num w:numId="30" w16cid:durableId="497039645">
    <w:abstractNumId w:val="32"/>
  </w:num>
  <w:num w:numId="31" w16cid:durableId="2056463170">
    <w:abstractNumId w:val="35"/>
  </w:num>
  <w:num w:numId="32" w16cid:durableId="303898173">
    <w:abstractNumId w:val="25"/>
  </w:num>
  <w:num w:numId="33" w16cid:durableId="1493646311">
    <w:abstractNumId w:val="28"/>
  </w:num>
  <w:num w:numId="34" w16cid:durableId="769590794">
    <w:abstractNumId w:val="37"/>
  </w:num>
  <w:num w:numId="35" w16cid:durableId="1452550699">
    <w:abstractNumId w:val="34"/>
  </w:num>
  <w:num w:numId="36" w16cid:durableId="1211382198">
    <w:abstractNumId w:val="22"/>
  </w:num>
  <w:num w:numId="37" w16cid:durableId="1059086805">
    <w:abstractNumId w:val="10"/>
  </w:num>
  <w:num w:numId="38" w16cid:durableId="1404983343">
    <w:abstractNumId w:val="26"/>
  </w:num>
  <w:num w:numId="39" w16cid:durableId="516240150">
    <w:abstractNumId w:val="17"/>
  </w:num>
  <w:num w:numId="40" w16cid:durableId="1823036201">
    <w:abstractNumId w:val="21"/>
  </w:num>
  <w:num w:numId="41" w16cid:durableId="2131241284">
    <w:abstractNumId w:val="27"/>
  </w:num>
  <w:num w:numId="42" w16cid:durableId="1618562309">
    <w:abstractNumId w:val="11"/>
  </w:num>
  <w:num w:numId="43" w16cid:durableId="1648120311">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02BE"/>
    <w:rsid w:val="00001430"/>
    <w:rsid w:val="00001C3E"/>
    <w:rsid w:val="00001CC6"/>
    <w:rsid w:val="00002D1C"/>
    <w:rsid w:val="00003107"/>
    <w:rsid w:val="00004179"/>
    <w:rsid w:val="00004BF1"/>
    <w:rsid w:val="00004CC7"/>
    <w:rsid w:val="0000502C"/>
    <w:rsid w:val="00006862"/>
    <w:rsid w:val="00006D12"/>
    <w:rsid w:val="00007500"/>
    <w:rsid w:val="000113BB"/>
    <w:rsid w:val="00011A54"/>
    <w:rsid w:val="00012087"/>
    <w:rsid w:val="000121E6"/>
    <w:rsid w:val="0001261F"/>
    <w:rsid w:val="00012A07"/>
    <w:rsid w:val="00013679"/>
    <w:rsid w:val="00020055"/>
    <w:rsid w:val="000203A2"/>
    <w:rsid w:val="00021341"/>
    <w:rsid w:val="00021426"/>
    <w:rsid w:val="00021CDF"/>
    <w:rsid w:val="00022F55"/>
    <w:rsid w:val="00023DFF"/>
    <w:rsid w:val="00027571"/>
    <w:rsid w:val="0003025C"/>
    <w:rsid w:val="0003043F"/>
    <w:rsid w:val="00030C95"/>
    <w:rsid w:val="00031B05"/>
    <w:rsid w:val="00031E02"/>
    <w:rsid w:val="000325BD"/>
    <w:rsid w:val="00033EA4"/>
    <w:rsid w:val="00034EBF"/>
    <w:rsid w:val="0003555C"/>
    <w:rsid w:val="0003580B"/>
    <w:rsid w:val="00035C27"/>
    <w:rsid w:val="00036926"/>
    <w:rsid w:val="000369C9"/>
    <w:rsid w:val="00036EB8"/>
    <w:rsid w:val="00036FB1"/>
    <w:rsid w:val="0003771B"/>
    <w:rsid w:val="00037D14"/>
    <w:rsid w:val="00037FFB"/>
    <w:rsid w:val="00040836"/>
    <w:rsid w:val="00040D55"/>
    <w:rsid w:val="00040D5E"/>
    <w:rsid w:val="0004262F"/>
    <w:rsid w:val="000438D8"/>
    <w:rsid w:val="00043D91"/>
    <w:rsid w:val="00044E34"/>
    <w:rsid w:val="00047CC4"/>
    <w:rsid w:val="000500F4"/>
    <w:rsid w:val="00050D2A"/>
    <w:rsid w:val="0005108D"/>
    <w:rsid w:val="000515A4"/>
    <w:rsid w:val="000520C0"/>
    <w:rsid w:val="000529C2"/>
    <w:rsid w:val="000529E8"/>
    <w:rsid w:val="00052C46"/>
    <w:rsid w:val="00053820"/>
    <w:rsid w:val="0005416C"/>
    <w:rsid w:val="00054EAB"/>
    <w:rsid w:val="00055B7E"/>
    <w:rsid w:val="000606C1"/>
    <w:rsid w:val="00060C6D"/>
    <w:rsid w:val="00060E53"/>
    <w:rsid w:val="000617D5"/>
    <w:rsid w:val="000627BD"/>
    <w:rsid w:val="000634D4"/>
    <w:rsid w:val="0006442A"/>
    <w:rsid w:val="000662FD"/>
    <w:rsid w:val="00066B95"/>
    <w:rsid w:val="00066E29"/>
    <w:rsid w:val="00067966"/>
    <w:rsid w:val="0006799E"/>
    <w:rsid w:val="00070A3D"/>
    <w:rsid w:val="0007101B"/>
    <w:rsid w:val="0007257A"/>
    <w:rsid w:val="00072959"/>
    <w:rsid w:val="00072E4D"/>
    <w:rsid w:val="00073313"/>
    <w:rsid w:val="00073482"/>
    <w:rsid w:val="000734BD"/>
    <w:rsid w:val="000735B8"/>
    <w:rsid w:val="00074362"/>
    <w:rsid w:val="000745C7"/>
    <w:rsid w:val="0007477C"/>
    <w:rsid w:val="00074C92"/>
    <w:rsid w:val="00074D9F"/>
    <w:rsid w:val="00075159"/>
    <w:rsid w:val="000774F9"/>
    <w:rsid w:val="0008042C"/>
    <w:rsid w:val="000817C9"/>
    <w:rsid w:val="00081D7C"/>
    <w:rsid w:val="00082719"/>
    <w:rsid w:val="000837CE"/>
    <w:rsid w:val="0008436B"/>
    <w:rsid w:val="000851BD"/>
    <w:rsid w:val="0008551A"/>
    <w:rsid w:val="00085E9C"/>
    <w:rsid w:val="00085FC8"/>
    <w:rsid w:val="00090BCD"/>
    <w:rsid w:val="00092D4A"/>
    <w:rsid w:val="000943AB"/>
    <w:rsid w:val="00094458"/>
    <w:rsid w:val="00095630"/>
    <w:rsid w:val="00095BEE"/>
    <w:rsid w:val="00097AC8"/>
    <w:rsid w:val="00097DC2"/>
    <w:rsid w:val="00097F8C"/>
    <w:rsid w:val="000A0418"/>
    <w:rsid w:val="000A052C"/>
    <w:rsid w:val="000A2039"/>
    <w:rsid w:val="000A2328"/>
    <w:rsid w:val="000A2BB0"/>
    <w:rsid w:val="000A2BE8"/>
    <w:rsid w:val="000A2D10"/>
    <w:rsid w:val="000A3418"/>
    <w:rsid w:val="000A35BB"/>
    <w:rsid w:val="000A3761"/>
    <w:rsid w:val="000A389A"/>
    <w:rsid w:val="000A3B16"/>
    <w:rsid w:val="000A5168"/>
    <w:rsid w:val="000A690F"/>
    <w:rsid w:val="000A6AEB"/>
    <w:rsid w:val="000A7BC2"/>
    <w:rsid w:val="000B062B"/>
    <w:rsid w:val="000B480E"/>
    <w:rsid w:val="000B48BA"/>
    <w:rsid w:val="000B5971"/>
    <w:rsid w:val="000B78B0"/>
    <w:rsid w:val="000B7B4D"/>
    <w:rsid w:val="000C0180"/>
    <w:rsid w:val="000C0683"/>
    <w:rsid w:val="000C0F36"/>
    <w:rsid w:val="000C10EC"/>
    <w:rsid w:val="000C1EAB"/>
    <w:rsid w:val="000C45B9"/>
    <w:rsid w:val="000C46A7"/>
    <w:rsid w:val="000C5988"/>
    <w:rsid w:val="000C5EC1"/>
    <w:rsid w:val="000C62CD"/>
    <w:rsid w:val="000C6B5B"/>
    <w:rsid w:val="000C77DC"/>
    <w:rsid w:val="000C7A27"/>
    <w:rsid w:val="000D1106"/>
    <w:rsid w:val="000D1618"/>
    <w:rsid w:val="000D1E17"/>
    <w:rsid w:val="000D3C0F"/>
    <w:rsid w:val="000D3E47"/>
    <w:rsid w:val="000D45B1"/>
    <w:rsid w:val="000D5051"/>
    <w:rsid w:val="000D5F98"/>
    <w:rsid w:val="000D6CE2"/>
    <w:rsid w:val="000D78F6"/>
    <w:rsid w:val="000D7954"/>
    <w:rsid w:val="000E3A5D"/>
    <w:rsid w:val="000E3A70"/>
    <w:rsid w:val="000E3E14"/>
    <w:rsid w:val="000E4A25"/>
    <w:rsid w:val="000E78F2"/>
    <w:rsid w:val="000E7B9A"/>
    <w:rsid w:val="000F02E5"/>
    <w:rsid w:val="000F0A7F"/>
    <w:rsid w:val="000F0D6D"/>
    <w:rsid w:val="000F0D81"/>
    <w:rsid w:val="000F17BE"/>
    <w:rsid w:val="000F1E0F"/>
    <w:rsid w:val="000F29A3"/>
    <w:rsid w:val="000F33D3"/>
    <w:rsid w:val="000F3AE7"/>
    <w:rsid w:val="000F437B"/>
    <w:rsid w:val="000F4B6B"/>
    <w:rsid w:val="000F55A8"/>
    <w:rsid w:val="000F5854"/>
    <w:rsid w:val="000F5DCA"/>
    <w:rsid w:val="000F62EC"/>
    <w:rsid w:val="000F7181"/>
    <w:rsid w:val="000F7248"/>
    <w:rsid w:val="00100524"/>
    <w:rsid w:val="001006A5"/>
    <w:rsid w:val="00100C0E"/>
    <w:rsid w:val="00100F0A"/>
    <w:rsid w:val="001012C5"/>
    <w:rsid w:val="001013CF"/>
    <w:rsid w:val="00101996"/>
    <w:rsid w:val="00102372"/>
    <w:rsid w:val="00103518"/>
    <w:rsid w:val="001035BA"/>
    <w:rsid w:val="00103A82"/>
    <w:rsid w:val="00104180"/>
    <w:rsid w:val="00104C48"/>
    <w:rsid w:val="00105150"/>
    <w:rsid w:val="00105C6D"/>
    <w:rsid w:val="00106CA1"/>
    <w:rsid w:val="00106F9F"/>
    <w:rsid w:val="0011072E"/>
    <w:rsid w:val="0011151F"/>
    <w:rsid w:val="0011277B"/>
    <w:rsid w:val="0011347D"/>
    <w:rsid w:val="00114130"/>
    <w:rsid w:val="001146EA"/>
    <w:rsid w:val="001149AD"/>
    <w:rsid w:val="00114BA0"/>
    <w:rsid w:val="0011556E"/>
    <w:rsid w:val="00116ED1"/>
    <w:rsid w:val="001176EA"/>
    <w:rsid w:val="00117845"/>
    <w:rsid w:val="0011796F"/>
    <w:rsid w:val="00117FD5"/>
    <w:rsid w:val="00120609"/>
    <w:rsid w:val="00121D5B"/>
    <w:rsid w:val="00122AE2"/>
    <w:rsid w:val="00123E5C"/>
    <w:rsid w:val="00126054"/>
    <w:rsid w:val="001269C4"/>
    <w:rsid w:val="00126EBA"/>
    <w:rsid w:val="00130711"/>
    <w:rsid w:val="0013177A"/>
    <w:rsid w:val="00131A5D"/>
    <w:rsid w:val="00131DF7"/>
    <w:rsid w:val="00132C9E"/>
    <w:rsid w:val="0013336F"/>
    <w:rsid w:val="0013437D"/>
    <w:rsid w:val="00134CD7"/>
    <w:rsid w:val="0013508F"/>
    <w:rsid w:val="00135738"/>
    <w:rsid w:val="00135C9B"/>
    <w:rsid w:val="00136DB6"/>
    <w:rsid w:val="0013743B"/>
    <w:rsid w:val="00137644"/>
    <w:rsid w:val="00140883"/>
    <w:rsid w:val="0014213B"/>
    <w:rsid w:val="001421E0"/>
    <w:rsid w:val="00142D5F"/>
    <w:rsid w:val="00142EA4"/>
    <w:rsid w:val="00143260"/>
    <w:rsid w:val="001439C7"/>
    <w:rsid w:val="001441A8"/>
    <w:rsid w:val="0014562E"/>
    <w:rsid w:val="00145A80"/>
    <w:rsid w:val="00145DAC"/>
    <w:rsid w:val="00145E6C"/>
    <w:rsid w:val="0014608C"/>
    <w:rsid w:val="00146482"/>
    <w:rsid w:val="00147E7A"/>
    <w:rsid w:val="00147EEA"/>
    <w:rsid w:val="0015035D"/>
    <w:rsid w:val="00150AB3"/>
    <w:rsid w:val="00150ED6"/>
    <w:rsid w:val="00152BDD"/>
    <w:rsid w:val="00153597"/>
    <w:rsid w:val="0015419C"/>
    <w:rsid w:val="00154405"/>
    <w:rsid w:val="001553E8"/>
    <w:rsid w:val="001573D5"/>
    <w:rsid w:val="00160385"/>
    <w:rsid w:val="001604B7"/>
    <w:rsid w:val="001605E7"/>
    <w:rsid w:val="00161A30"/>
    <w:rsid w:val="00163A26"/>
    <w:rsid w:val="00164CA4"/>
    <w:rsid w:val="001661B2"/>
    <w:rsid w:val="00166F02"/>
    <w:rsid w:val="0017014E"/>
    <w:rsid w:val="0017051B"/>
    <w:rsid w:val="00170CFA"/>
    <w:rsid w:val="00171E18"/>
    <w:rsid w:val="001722C9"/>
    <w:rsid w:val="00173587"/>
    <w:rsid w:val="00174901"/>
    <w:rsid w:val="00174942"/>
    <w:rsid w:val="00175CBC"/>
    <w:rsid w:val="00176C5D"/>
    <w:rsid w:val="00177140"/>
    <w:rsid w:val="00177662"/>
    <w:rsid w:val="001802F6"/>
    <w:rsid w:val="00180371"/>
    <w:rsid w:val="001819AB"/>
    <w:rsid w:val="00182531"/>
    <w:rsid w:val="00182C47"/>
    <w:rsid w:val="00184BCE"/>
    <w:rsid w:val="00184E1A"/>
    <w:rsid w:val="00185186"/>
    <w:rsid w:val="00185EBA"/>
    <w:rsid w:val="0018628B"/>
    <w:rsid w:val="0018687A"/>
    <w:rsid w:val="001868E9"/>
    <w:rsid w:val="00187A8D"/>
    <w:rsid w:val="001901D0"/>
    <w:rsid w:val="00192BE5"/>
    <w:rsid w:val="00192F14"/>
    <w:rsid w:val="0019374C"/>
    <w:rsid w:val="001961D7"/>
    <w:rsid w:val="00196464"/>
    <w:rsid w:val="00196D35"/>
    <w:rsid w:val="001977B7"/>
    <w:rsid w:val="00197EED"/>
    <w:rsid w:val="001A1D03"/>
    <w:rsid w:val="001A1F70"/>
    <w:rsid w:val="001A3C56"/>
    <w:rsid w:val="001A40D3"/>
    <w:rsid w:val="001A4439"/>
    <w:rsid w:val="001A4A6D"/>
    <w:rsid w:val="001A6D55"/>
    <w:rsid w:val="001A73B5"/>
    <w:rsid w:val="001A7FE0"/>
    <w:rsid w:val="001B0163"/>
    <w:rsid w:val="001B0A51"/>
    <w:rsid w:val="001B104D"/>
    <w:rsid w:val="001B1BAD"/>
    <w:rsid w:val="001B2868"/>
    <w:rsid w:val="001B2985"/>
    <w:rsid w:val="001B38F6"/>
    <w:rsid w:val="001B3ED3"/>
    <w:rsid w:val="001B45FD"/>
    <w:rsid w:val="001B48FF"/>
    <w:rsid w:val="001B6280"/>
    <w:rsid w:val="001B6378"/>
    <w:rsid w:val="001B6810"/>
    <w:rsid w:val="001B6E72"/>
    <w:rsid w:val="001B7B1B"/>
    <w:rsid w:val="001B7C2E"/>
    <w:rsid w:val="001B7E18"/>
    <w:rsid w:val="001C0FF9"/>
    <w:rsid w:val="001C27BE"/>
    <w:rsid w:val="001C2E5E"/>
    <w:rsid w:val="001C3B56"/>
    <w:rsid w:val="001C3B65"/>
    <w:rsid w:val="001C4B01"/>
    <w:rsid w:val="001C4CE3"/>
    <w:rsid w:val="001C5678"/>
    <w:rsid w:val="001C71CB"/>
    <w:rsid w:val="001C749B"/>
    <w:rsid w:val="001C7D5A"/>
    <w:rsid w:val="001C7E6D"/>
    <w:rsid w:val="001C7F51"/>
    <w:rsid w:val="001D0571"/>
    <w:rsid w:val="001D0BE9"/>
    <w:rsid w:val="001D0FFA"/>
    <w:rsid w:val="001D274B"/>
    <w:rsid w:val="001D2755"/>
    <w:rsid w:val="001D3C2A"/>
    <w:rsid w:val="001D3E77"/>
    <w:rsid w:val="001D6458"/>
    <w:rsid w:val="001D6D1E"/>
    <w:rsid w:val="001D6E74"/>
    <w:rsid w:val="001D7BD9"/>
    <w:rsid w:val="001E0F52"/>
    <w:rsid w:val="001E1019"/>
    <w:rsid w:val="001E147C"/>
    <w:rsid w:val="001E1498"/>
    <w:rsid w:val="001E204A"/>
    <w:rsid w:val="001E25CC"/>
    <w:rsid w:val="001E36B2"/>
    <w:rsid w:val="001E3E6D"/>
    <w:rsid w:val="001E4260"/>
    <w:rsid w:val="001E49EE"/>
    <w:rsid w:val="001E5C22"/>
    <w:rsid w:val="001E5C2A"/>
    <w:rsid w:val="001F0E01"/>
    <w:rsid w:val="001F2A5A"/>
    <w:rsid w:val="001F3824"/>
    <w:rsid w:val="001F3C08"/>
    <w:rsid w:val="001F4252"/>
    <w:rsid w:val="001F4F5D"/>
    <w:rsid w:val="001F60BE"/>
    <w:rsid w:val="001F64C6"/>
    <w:rsid w:val="001F6B24"/>
    <w:rsid w:val="002006D1"/>
    <w:rsid w:val="00200EBF"/>
    <w:rsid w:val="00201771"/>
    <w:rsid w:val="00202947"/>
    <w:rsid w:val="002036D4"/>
    <w:rsid w:val="0020542A"/>
    <w:rsid w:val="002055DD"/>
    <w:rsid w:val="00205C46"/>
    <w:rsid w:val="00206326"/>
    <w:rsid w:val="00206D33"/>
    <w:rsid w:val="0020726B"/>
    <w:rsid w:val="00207668"/>
    <w:rsid w:val="002076F6"/>
    <w:rsid w:val="002078D6"/>
    <w:rsid w:val="00207E92"/>
    <w:rsid w:val="00213930"/>
    <w:rsid w:val="00214148"/>
    <w:rsid w:val="00215337"/>
    <w:rsid w:val="0021602D"/>
    <w:rsid w:val="00216679"/>
    <w:rsid w:val="00216CA6"/>
    <w:rsid w:val="00216DD5"/>
    <w:rsid w:val="00216E65"/>
    <w:rsid w:val="00217149"/>
    <w:rsid w:val="00217FF9"/>
    <w:rsid w:val="00221193"/>
    <w:rsid w:val="00221D77"/>
    <w:rsid w:val="00221F28"/>
    <w:rsid w:val="00223670"/>
    <w:rsid w:val="002249DE"/>
    <w:rsid w:val="00226119"/>
    <w:rsid w:val="00227785"/>
    <w:rsid w:val="00227A90"/>
    <w:rsid w:val="00227CED"/>
    <w:rsid w:val="0023003F"/>
    <w:rsid w:val="0023062D"/>
    <w:rsid w:val="00230805"/>
    <w:rsid w:val="00230855"/>
    <w:rsid w:val="00232325"/>
    <w:rsid w:val="002330FE"/>
    <w:rsid w:val="00233CAB"/>
    <w:rsid w:val="00233F27"/>
    <w:rsid w:val="002344D6"/>
    <w:rsid w:val="00234F7F"/>
    <w:rsid w:val="00235015"/>
    <w:rsid w:val="0024061D"/>
    <w:rsid w:val="0024083B"/>
    <w:rsid w:val="0024299E"/>
    <w:rsid w:val="00243D34"/>
    <w:rsid w:val="00243D9B"/>
    <w:rsid w:val="00244309"/>
    <w:rsid w:val="00244488"/>
    <w:rsid w:val="002452B4"/>
    <w:rsid w:val="002452F7"/>
    <w:rsid w:val="0024575B"/>
    <w:rsid w:val="00245FA7"/>
    <w:rsid w:val="0024638F"/>
    <w:rsid w:val="00246AFE"/>
    <w:rsid w:val="0024725D"/>
    <w:rsid w:val="00250422"/>
    <w:rsid w:val="002522F3"/>
    <w:rsid w:val="002523C0"/>
    <w:rsid w:val="002527AD"/>
    <w:rsid w:val="00252DEB"/>
    <w:rsid w:val="00253D38"/>
    <w:rsid w:val="00254107"/>
    <w:rsid w:val="00255B68"/>
    <w:rsid w:val="00255C7C"/>
    <w:rsid w:val="00257AE6"/>
    <w:rsid w:val="002603F6"/>
    <w:rsid w:val="002607D6"/>
    <w:rsid w:val="002615C5"/>
    <w:rsid w:val="0026289C"/>
    <w:rsid w:val="0026320C"/>
    <w:rsid w:val="00265859"/>
    <w:rsid w:val="00265FA5"/>
    <w:rsid w:val="00265FC5"/>
    <w:rsid w:val="00266808"/>
    <w:rsid w:val="0026753E"/>
    <w:rsid w:val="00272044"/>
    <w:rsid w:val="0027214C"/>
    <w:rsid w:val="00272C60"/>
    <w:rsid w:val="002737C8"/>
    <w:rsid w:val="00273AA9"/>
    <w:rsid w:val="0027463B"/>
    <w:rsid w:val="00274D11"/>
    <w:rsid w:val="00275A06"/>
    <w:rsid w:val="00275BA2"/>
    <w:rsid w:val="00275EED"/>
    <w:rsid w:val="002768F7"/>
    <w:rsid w:val="0027754F"/>
    <w:rsid w:val="00280BCE"/>
    <w:rsid w:val="0028197A"/>
    <w:rsid w:val="0028296F"/>
    <w:rsid w:val="00283841"/>
    <w:rsid w:val="002843B0"/>
    <w:rsid w:val="0028455A"/>
    <w:rsid w:val="002851A6"/>
    <w:rsid w:val="00285440"/>
    <w:rsid w:val="00285F9F"/>
    <w:rsid w:val="002879C2"/>
    <w:rsid w:val="00287F9D"/>
    <w:rsid w:val="00293B13"/>
    <w:rsid w:val="00295193"/>
    <w:rsid w:val="00295470"/>
    <w:rsid w:val="00295A2C"/>
    <w:rsid w:val="00295D43"/>
    <w:rsid w:val="00296FAC"/>
    <w:rsid w:val="00297F60"/>
    <w:rsid w:val="002A0164"/>
    <w:rsid w:val="002A12AC"/>
    <w:rsid w:val="002A3167"/>
    <w:rsid w:val="002A3476"/>
    <w:rsid w:val="002A40DB"/>
    <w:rsid w:val="002A69D9"/>
    <w:rsid w:val="002A6E08"/>
    <w:rsid w:val="002B0144"/>
    <w:rsid w:val="002B01A4"/>
    <w:rsid w:val="002B045B"/>
    <w:rsid w:val="002B059A"/>
    <w:rsid w:val="002B0CC4"/>
    <w:rsid w:val="002B13DC"/>
    <w:rsid w:val="002B3361"/>
    <w:rsid w:val="002B3C91"/>
    <w:rsid w:val="002B3D48"/>
    <w:rsid w:val="002B5157"/>
    <w:rsid w:val="002B55CB"/>
    <w:rsid w:val="002B56D2"/>
    <w:rsid w:val="002B619B"/>
    <w:rsid w:val="002B6F8D"/>
    <w:rsid w:val="002B77BC"/>
    <w:rsid w:val="002C0133"/>
    <w:rsid w:val="002C060B"/>
    <w:rsid w:val="002C080D"/>
    <w:rsid w:val="002C112C"/>
    <w:rsid w:val="002C1448"/>
    <w:rsid w:val="002C2295"/>
    <w:rsid w:val="002C2355"/>
    <w:rsid w:val="002C67D0"/>
    <w:rsid w:val="002C6B62"/>
    <w:rsid w:val="002C7715"/>
    <w:rsid w:val="002D021E"/>
    <w:rsid w:val="002D066F"/>
    <w:rsid w:val="002D0AFD"/>
    <w:rsid w:val="002D0E7C"/>
    <w:rsid w:val="002D2450"/>
    <w:rsid w:val="002D2954"/>
    <w:rsid w:val="002D4D0C"/>
    <w:rsid w:val="002D6D16"/>
    <w:rsid w:val="002E11DD"/>
    <w:rsid w:val="002E1BA3"/>
    <w:rsid w:val="002E2627"/>
    <w:rsid w:val="002E4150"/>
    <w:rsid w:val="002E714F"/>
    <w:rsid w:val="002E720F"/>
    <w:rsid w:val="002F0A7C"/>
    <w:rsid w:val="002F0B36"/>
    <w:rsid w:val="002F21DD"/>
    <w:rsid w:val="002F2652"/>
    <w:rsid w:val="002F5130"/>
    <w:rsid w:val="002F5291"/>
    <w:rsid w:val="002F5506"/>
    <w:rsid w:val="0030008D"/>
    <w:rsid w:val="003007BA"/>
    <w:rsid w:val="003010D9"/>
    <w:rsid w:val="00301686"/>
    <w:rsid w:val="003016DC"/>
    <w:rsid w:val="003020EA"/>
    <w:rsid w:val="00302609"/>
    <w:rsid w:val="00303305"/>
    <w:rsid w:val="003034F3"/>
    <w:rsid w:val="003038D2"/>
    <w:rsid w:val="00303BA0"/>
    <w:rsid w:val="0030506F"/>
    <w:rsid w:val="00305322"/>
    <w:rsid w:val="00306F82"/>
    <w:rsid w:val="00307B53"/>
    <w:rsid w:val="003106B2"/>
    <w:rsid w:val="00310BE1"/>
    <w:rsid w:val="00311881"/>
    <w:rsid w:val="00312367"/>
    <w:rsid w:val="00313CC7"/>
    <w:rsid w:val="00314717"/>
    <w:rsid w:val="0031488C"/>
    <w:rsid w:val="00320B61"/>
    <w:rsid w:val="00320F20"/>
    <w:rsid w:val="00321856"/>
    <w:rsid w:val="003219F0"/>
    <w:rsid w:val="00321F9B"/>
    <w:rsid w:val="00321FC1"/>
    <w:rsid w:val="00323D6E"/>
    <w:rsid w:val="00323EF2"/>
    <w:rsid w:val="003250F8"/>
    <w:rsid w:val="0032524C"/>
    <w:rsid w:val="00326594"/>
    <w:rsid w:val="003267EF"/>
    <w:rsid w:val="003271CD"/>
    <w:rsid w:val="00327A8E"/>
    <w:rsid w:val="003305F1"/>
    <w:rsid w:val="003320CC"/>
    <w:rsid w:val="00332B1F"/>
    <w:rsid w:val="00332E09"/>
    <w:rsid w:val="00332F89"/>
    <w:rsid w:val="0033318A"/>
    <w:rsid w:val="00333524"/>
    <w:rsid w:val="00333814"/>
    <w:rsid w:val="00333DE9"/>
    <w:rsid w:val="003340E3"/>
    <w:rsid w:val="003352F1"/>
    <w:rsid w:val="003354E2"/>
    <w:rsid w:val="003359BF"/>
    <w:rsid w:val="003359CE"/>
    <w:rsid w:val="00335D22"/>
    <w:rsid w:val="003368D9"/>
    <w:rsid w:val="00337B16"/>
    <w:rsid w:val="003404F7"/>
    <w:rsid w:val="0034085B"/>
    <w:rsid w:val="0034125D"/>
    <w:rsid w:val="0034139C"/>
    <w:rsid w:val="00341B8C"/>
    <w:rsid w:val="0034210F"/>
    <w:rsid w:val="003426B2"/>
    <w:rsid w:val="003427D4"/>
    <w:rsid w:val="00344246"/>
    <w:rsid w:val="0034428C"/>
    <w:rsid w:val="003451F2"/>
    <w:rsid w:val="003455A8"/>
    <w:rsid w:val="0034677A"/>
    <w:rsid w:val="0034788A"/>
    <w:rsid w:val="0035028A"/>
    <w:rsid w:val="00351276"/>
    <w:rsid w:val="00351DAD"/>
    <w:rsid w:val="003532C0"/>
    <w:rsid w:val="0035344C"/>
    <w:rsid w:val="00353E24"/>
    <w:rsid w:val="00354642"/>
    <w:rsid w:val="0035513A"/>
    <w:rsid w:val="003551F7"/>
    <w:rsid w:val="003559D5"/>
    <w:rsid w:val="00357526"/>
    <w:rsid w:val="00360073"/>
    <w:rsid w:val="00360D8E"/>
    <w:rsid w:val="00360EC2"/>
    <w:rsid w:val="00361F1C"/>
    <w:rsid w:val="00362994"/>
    <w:rsid w:val="00362AAD"/>
    <w:rsid w:val="00363CB9"/>
    <w:rsid w:val="00363DC2"/>
    <w:rsid w:val="003643B9"/>
    <w:rsid w:val="0036627B"/>
    <w:rsid w:val="00370E83"/>
    <w:rsid w:val="003712C0"/>
    <w:rsid w:val="003715CC"/>
    <w:rsid w:val="00371B75"/>
    <w:rsid w:val="003724C3"/>
    <w:rsid w:val="00373D55"/>
    <w:rsid w:val="00374427"/>
    <w:rsid w:val="00374643"/>
    <w:rsid w:val="003748AE"/>
    <w:rsid w:val="00380210"/>
    <w:rsid w:val="00380E7B"/>
    <w:rsid w:val="0038113A"/>
    <w:rsid w:val="003811F4"/>
    <w:rsid w:val="00382481"/>
    <w:rsid w:val="0038280F"/>
    <w:rsid w:val="00382EFC"/>
    <w:rsid w:val="00383AB7"/>
    <w:rsid w:val="00383EB6"/>
    <w:rsid w:val="00384BDD"/>
    <w:rsid w:val="00385987"/>
    <w:rsid w:val="00386FD9"/>
    <w:rsid w:val="00390D3A"/>
    <w:rsid w:val="00391B7A"/>
    <w:rsid w:val="00391FBC"/>
    <w:rsid w:val="00393787"/>
    <w:rsid w:val="00394747"/>
    <w:rsid w:val="00397482"/>
    <w:rsid w:val="003975B5"/>
    <w:rsid w:val="003A1906"/>
    <w:rsid w:val="003A1C15"/>
    <w:rsid w:val="003A2C83"/>
    <w:rsid w:val="003A2DBF"/>
    <w:rsid w:val="003A5C4B"/>
    <w:rsid w:val="003A6AEB"/>
    <w:rsid w:val="003B00E5"/>
    <w:rsid w:val="003B01EA"/>
    <w:rsid w:val="003B15D6"/>
    <w:rsid w:val="003B21A1"/>
    <w:rsid w:val="003B2ADC"/>
    <w:rsid w:val="003B3E49"/>
    <w:rsid w:val="003B4732"/>
    <w:rsid w:val="003B4814"/>
    <w:rsid w:val="003B4885"/>
    <w:rsid w:val="003B4D47"/>
    <w:rsid w:val="003B4D92"/>
    <w:rsid w:val="003B523D"/>
    <w:rsid w:val="003B5846"/>
    <w:rsid w:val="003B7348"/>
    <w:rsid w:val="003B76F8"/>
    <w:rsid w:val="003C0940"/>
    <w:rsid w:val="003C1009"/>
    <w:rsid w:val="003C2305"/>
    <w:rsid w:val="003C2376"/>
    <w:rsid w:val="003C276B"/>
    <w:rsid w:val="003C2C98"/>
    <w:rsid w:val="003C2F62"/>
    <w:rsid w:val="003C3FF3"/>
    <w:rsid w:val="003C4361"/>
    <w:rsid w:val="003C4555"/>
    <w:rsid w:val="003C4964"/>
    <w:rsid w:val="003C5844"/>
    <w:rsid w:val="003C5EC1"/>
    <w:rsid w:val="003C6DF6"/>
    <w:rsid w:val="003C73C1"/>
    <w:rsid w:val="003C7A13"/>
    <w:rsid w:val="003D02A4"/>
    <w:rsid w:val="003D3170"/>
    <w:rsid w:val="003D3405"/>
    <w:rsid w:val="003D5683"/>
    <w:rsid w:val="003D5CE5"/>
    <w:rsid w:val="003D60C2"/>
    <w:rsid w:val="003D7BB0"/>
    <w:rsid w:val="003E0A80"/>
    <w:rsid w:val="003E1023"/>
    <w:rsid w:val="003E105D"/>
    <w:rsid w:val="003E1ED7"/>
    <w:rsid w:val="003E2656"/>
    <w:rsid w:val="003E29ED"/>
    <w:rsid w:val="003E2AEF"/>
    <w:rsid w:val="003E2C62"/>
    <w:rsid w:val="003E3337"/>
    <w:rsid w:val="003E5108"/>
    <w:rsid w:val="003E53B5"/>
    <w:rsid w:val="003E55FF"/>
    <w:rsid w:val="003E5D66"/>
    <w:rsid w:val="003E6097"/>
    <w:rsid w:val="003F0BB3"/>
    <w:rsid w:val="003F0CC3"/>
    <w:rsid w:val="003F221A"/>
    <w:rsid w:val="003F29F1"/>
    <w:rsid w:val="003F2A9D"/>
    <w:rsid w:val="003F367B"/>
    <w:rsid w:val="003F3846"/>
    <w:rsid w:val="003F3849"/>
    <w:rsid w:val="003F4F29"/>
    <w:rsid w:val="003F5322"/>
    <w:rsid w:val="003F5C47"/>
    <w:rsid w:val="003F6E8D"/>
    <w:rsid w:val="00400204"/>
    <w:rsid w:val="00400C75"/>
    <w:rsid w:val="00405470"/>
    <w:rsid w:val="004054A2"/>
    <w:rsid w:val="0040599E"/>
    <w:rsid w:val="004060A7"/>
    <w:rsid w:val="00407AE8"/>
    <w:rsid w:val="004110D6"/>
    <w:rsid w:val="004124FD"/>
    <w:rsid w:val="00412F34"/>
    <w:rsid w:val="0041310F"/>
    <w:rsid w:val="004139A2"/>
    <w:rsid w:val="00414779"/>
    <w:rsid w:val="0041541B"/>
    <w:rsid w:val="0041622B"/>
    <w:rsid w:val="0041638D"/>
    <w:rsid w:val="00416A3A"/>
    <w:rsid w:val="00417F27"/>
    <w:rsid w:val="004203D4"/>
    <w:rsid w:val="0042080B"/>
    <w:rsid w:val="00421007"/>
    <w:rsid w:val="004219F0"/>
    <w:rsid w:val="00421FBE"/>
    <w:rsid w:val="00423DDE"/>
    <w:rsid w:val="004255D8"/>
    <w:rsid w:val="00425C20"/>
    <w:rsid w:val="00426620"/>
    <w:rsid w:val="004270E1"/>
    <w:rsid w:val="00427318"/>
    <w:rsid w:val="00427F5E"/>
    <w:rsid w:val="0043146A"/>
    <w:rsid w:val="004317DE"/>
    <w:rsid w:val="00432EB1"/>
    <w:rsid w:val="00433065"/>
    <w:rsid w:val="004342A6"/>
    <w:rsid w:val="00434714"/>
    <w:rsid w:val="00435949"/>
    <w:rsid w:val="00436914"/>
    <w:rsid w:val="00436D28"/>
    <w:rsid w:val="0044042F"/>
    <w:rsid w:val="00441DC5"/>
    <w:rsid w:val="00442D9A"/>
    <w:rsid w:val="00442F8A"/>
    <w:rsid w:val="0044417A"/>
    <w:rsid w:val="00444841"/>
    <w:rsid w:val="00444AD3"/>
    <w:rsid w:val="00444B34"/>
    <w:rsid w:val="00444C2F"/>
    <w:rsid w:val="00445778"/>
    <w:rsid w:val="00447CEB"/>
    <w:rsid w:val="004504E0"/>
    <w:rsid w:val="0045052E"/>
    <w:rsid w:val="0045130F"/>
    <w:rsid w:val="00451CF8"/>
    <w:rsid w:val="00453097"/>
    <w:rsid w:val="0045330D"/>
    <w:rsid w:val="004555AE"/>
    <w:rsid w:val="004559AC"/>
    <w:rsid w:val="00455D1B"/>
    <w:rsid w:val="004568DE"/>
    <w:rsid w:val="00456F40"/>
    <w:rsid w:val="00457C2C"/>
    <w:rsid w:val="0046071B"/>
    <w:rsid w:val="00460785"/>
    <w:rsid w:val="004608AD"/>
    <w:rsid w:val="004615D0"/>
    <w:rsid w:val="00462817"/>
    <w:rsid w:val="00463410"/>
    <w:rsid w:val="004635B2"/>
    <w:rsid w:val="00463972"/>
    <w:rsid w:val="00463A15"/>
    <w:rsid w:val="00463F67"/>
    <w:rsid w:val="00464044"/>
    <w:rsid w:val="004645E8"/>
    <w:rsid w:val="00465CB3"/>
    <w:rsid w:val="00465EF8"/>
    <w:rsid w:val="004665F9"/>
    <w:rsid w:val="004672A5"/>
    <w:rsid w:val="00467BB1"/>
    <w:rsid w:val="00471625"/>
    <w:rsid w:val="004722A6"/>
    <w:rsid w:val="004728A2"/>
    <w:rsid w:val="00472ABD"/>
    <w:rsid w:val="0047346E"/>
    <w:rsid w:val="00474EA0"/>
    <w:rsid w:val="0047555A"/>
    <w:rsid w:val="00476055"/>
    <w:rsid w:val="0047691C"/>
    <w:rsid w:val="00476997"/>
    <w:rsid w:val="00476BC6"/>
    <w:rsid w:val="00477BED"/>
    <w:rsid w:val="00477C92"/>
    <w:rsid w:val="00480400"/>
    <w:rsid w:val="00483A5B"/>
    <w:rsid w:val="0048432A"/>
    <w:rsid w:val="00485433"/>
    <w:rsid w:val="004856BD"/>
    <w:rsid w:val="0048579E"/>
    <w:rsid w:val="00485D1D"/>
    <w:rsid w:val="00486181"/>
    <w:rsid w:val="00486288"/>
    <w:rsid w:val="004872C1"/>
    <w:rsid w:val="00487CF8"/>
    <w:rsid w:val="00487E10"/>
    <w:rsid w:val="00490913"/>
    <w:rsid w:val="00491E5B"/>
    <w:rsid w:val="00492247"/>
    <w:rsid w:val="00492912"/>
    <w:rsid w:val="00493448"/>
    <w:rsid w:val="004966F6"/>
    <w:rsid w:val="004979FE"/>
    <w:rsid w:val="004A0657"/>
    <w:rsid w:val="004A32C8"/>
    <w:rsid w:val="004A3758"/>
    <w:rsid w:val="004A49D1"/>
    <w:rsid w:val="004A4B1C"/>
    <w:rsid w:val="004A4CA9"/>
    <w:rsid w:val="004A6973"/>
    <w:rsid w:val="004A6FBE"/>
    <w:rsid w:val="004B0854"/>
    <w:rsid w:val="004B1909"/>
    <w:rsid w:val="004B1B7F"/>
    <w:rsid w:val="004B2222"/>
    <w:rsid w:val="004B280A"/>
    <w:rsid w:val="004B2BB9"/>
    <w:rsid w:val="004B2FBE"/>
    <w:rsid w:val="004B33EB"/>
    <w:rsid w:val="004B3C25"/>
    <w:rsid w:val="004B3DCE"/>
    <w:rsid w:val="004B4EA1"/>
    <w:rsid w:val="004B5615"/>
    <w:rsid w:val="004B6BBD"/>
    <w:rsid w:val="004B71CC"/>
    <w:rsid w:val="004B731F"/>
    <w:rsid w:val="004B7843"/>
    <w:rsid w:val="004B7D67"/>
    <w:rsid w:val="004C0096"/>
    <w:rsid w:val="004C09DA"/>
    <w:rsid w:val="004C13C1"/>
    <w:rsid w:val="004C148F"/>
    <w:rsid w:val="004C2786"/>
    <w:rsid w:val="004C3B80"/>
    <w:rsid w:val="004C61FD"/>
    <w:rsid w:val="004C7B8E"/>
    <w:rsid w:val="004D03B1"/>
    <w:rsid w:val="004D05A5"/>
    <w:rsid w:val="004D1A71"/>
    <w:rsid w:val="004D1C9C"/>
    <w:rsid w:val="004D250B"/>
    <w:rsid w:val="004D2E70"/>
    <w:rsid w:val="004D48E8"/>
    <w:rsid w:val="004D4A61"/>
    <w:rsid w:val="004D4F82"/>
    <w:rsid w:val="004D52BD"/>
    <w:rsid w:val="004D65A3"/>
    <w:rsid w:val="004E00A5"/>
    <w:rsid w:val="004E0659"/>
    <w:rsid w:val="004E2D02"/>
    <w:rsid w:val="004E30BC"/>
    <w:rsid w:val="004E30CC"/>
    <w:rsid w:val="004E3FC9"/>
    <w:rsid w:val="004E3FDF"/>
    <w:rsid w:val="004E54EE"/>
    <w:rsid w:val="004E5564"/>
    <w:rsid w:val="004E57A8"/>
    <w:rsid w:val="004E680C"/>
    <w:rsid w:val="004E6AFE"/>
    <w:rsid w:val="004E7990"/>
    <w:rsid w:val="004E7BD0"/>
    <w:rsid w:val="004F0F8C"/>
    <w:rsid w:val="004F0FB6"/>
    <w:rsid w:val="004F28D1"/>
    <w:rsid w:val="004F2D22"/>
    <w:rsid w:val="004F2EE7"/>
    <w:rsid w:val="004F3121"/>
    <w:rsid w:val="004F35CE"/>
    <w:rsid w:val="004F37B6"/>
    <w:rsid w:val="0050051E"/>
    <w:rsid w:val="00500BF0"/>
    <w:rsid w:val="00500C1C"/>
    <w:rsid w:val="00501371"/>
    <w:rsid w:val="0050176A"/>
    <w:rsid w:val="00501E1B"/>
    <w:rsid w:val="00502BB4"/>
    <w:rsid w:val="00503DCF"/>
    <w:rsid w:val="005040A5"/>
    <w:rsid w:val="00504EA0"/>
    <w:rsid w:val="005055CE"/>
    <w:rsid w:val="005058DD"/>
    <w:rsid w:val="005065B3"/>
    <w:rsid w:val="005072B4"/>
    <w:rsid w:val="0051250F"/>
    <w:rsid w:val="00512B42"/>
    <w:rsid w:val="005134E6"/>
    <w:rsid w:val="00515433"/>
    <w:rsid w:val="00516A60"/>
    <w:rsid w:val="00516FB1"/>
    <w:rsid w:val="00522F6A"/>
    <w:rsid w:val="00524022"/>
    <w:rsid w:val="0052417A"/>
    <w:rsid w:val="005241A6"/>
    <w:rsid w:val="0052790B"/>
    <w:rsid w:val="00530185"/>
    <w:rsid w:val="00530563"/>
    <w:rsid w:val="005305E2"/>
    <w:rsid w:val="0053073F"/>
    <w:rsid w:val="005307F4"/>
    <w:rsid w:val="00531145"/>
    <w:rsid w:val="00532074"/>
    <w:rsid w:val="00532C64"/>
    <w:rsid w:val="005345C0"/>
    <w:rsid w:val="00534D44"/>
    <w:rsid w:val="00535B55"/>
    <w:rsid w:val="00535E09"/>
    <w:rsid w:val="00536C6D"/>
    <w:rsid w:val="005374DE"/>
    <w:rsid w:val="005377F8"/>
    <w:rsid w:val="00540868"/>
    <w:rsid w:val="00540DE1"/>
    <w:rsid w:val="0054169B"/>
    <w:rsid w:val="005422FD"/>
    <w:rsid w:val="00542FFE"/>
    <w:rsid w:val="005441D3"/>
    <w:rsid w:val="00544E27"/>
    <w:rsid w:val="00547877"/>
    <w:rsid w:val="00550D2D"/>
    <w:rsid w:val="005510DF"/>
    <w:rsid w:val="005535AB"/>
    <w:rsid w:val="005536BA"/>
    <w:rsid w:val="005539EF"/>
    <w:rsid w:val="00553EFA"/>
    <w:rsid w:val="005544B5"/>
    <w:rsid w:val="00554700"/>
    <w:rsid w:val="0055523E"/>
    <w:rsid w:val="0055587F"/>
    <w:rsid w:val="00555BDD"/>
    <w:rsid w:val="005564BA"/>
    <w:rsid w:val="00556A2A"/>
    <w:rsid w:val="00556E71"/>
    <w:rsid w:val="00557060"/>
    <w:rsid w:val="00557604"/>
    <w:rsid w:val="00560707"/>
    <w:rsid w:val="00560B5F"/>
    <w:rsid w:val="00560C8F"/>
    <w:rsid w:val="0056250D"/>
    <w:rsid w:val="0056254E"/>
    <w:rsid w:val="0056269D"/>
    <w:rsid w:val="0056277A"/>
    <w:rsid w:val="00562BDC"/>
    <w:rsid w:val="0056300E"/>
    <w:rsid w:val="00564163"/>
    <w:rsid w:val="00564498"/>
    <w:rsid w:val="005652A5"/>
    <w:rsid w:val="0056560B"/>
    <w:rsid w:val="005663CE"/>
    <w:rsid w:val="00566A63"/>
    <w:rsid w:val="00567E00"/>
    <w:rsid w:val="00570B1C"/>
    <w:rsid w:val="005713FB"/>
    <w:rsid w:val="0057160D"/>
    <w:rsid w:val="00571CEC"/>
    <w:rsid w:val="0057213B"/>
    <w:rsid w:val="0057302B"/>
    <w:rsid w:val="00573BC8"/>
    <w:rsid w:val="00574152"/>
    <w:rsid w:val="00574D2D"/>
    <w:rsid w:val="005770B1"/>
    <w:rsid w:val="0057710C"/>
    <w:rsid w:val="0057714F"/>
    <w:rsid w:val="005779CD"/>
    <w:rsid w:val="00581F93"/>
    <w:rsid w:val="00582891"/>
    <w:rsid w:val="00583025"/>
    <w:rsid w:val="00583369"/>
    <w:rsid w:val="005844C1"/>
    <w:rsid w:val="00584DAC"/>
    <w:rsid w:val="005858DE"/>
    <w:rsid w:val="00585B24"/>
    <w:rsid w:val="005860CE"/>
    <w:rsid w:val="00586314"/>
    <w:rsid w:val="005908F0"/>
    <w:rsid w:val="0059233F"/>
    <w:rsid w:val="00593159"/>
    <w:rsid w:val="00593830"/>
    <w:rsid w:val="00595481"/>
    <w:rsid w:val="00596982"/>
    <w:rsid w:val="00596EE2"/>
    <w:rsid w:val="005973A7"/>
    <w:rsid w:val="005A0D25"/>
    <w:rsid w:val="005A11EC"/>
    <w:rsid w:val="005A2273"/>
    <w:rsid w:val="005A2B14"/>
    <w:rsid w:val="005A442A"/>
    <w:rsid w:val="005A5909"/>
    <w:rsid w:val="005A5A24"/>
    <w:rsid w:val="005A664A"/>
    <w:rsid w:val="005A67AF"/>
    <w:rsid w:val="005A697E"/>
    <w:rsid w:val="005A79ED"/>
    <w:rsid w:val="005A7ADE"/>
    <w:rsid w:val="005B07E4"/>
    <w:rsid w:val="005B11BB"/>
    <w:rsid w:val="005B1EAE"/>
    <w:rsid w:val="005B2B57"/>
    <w:rsid w:val="005B5069"/>
    <w:rsid w:val="005B6297"/>
    <w:rsid w:val="005B63C6"/>
    <w:rsid w:val="005B70BF"/>
    <w:rsid w:val="005B72B0"/>
    <w:rsid w:val="005C1030"/>
    <w:rsid w:val="005C11AD"/>
    <w:rsid w:val="005C1D6B"/>
    <w:rsid w:val="005C2062"/>
    <w:rsid w:val="005C2786"/>
    <w:rsid w:val="005C45F1"/>
    <w:rsid w:val="005C4740"/>
    <w:rsid w:val="005C6110"/>
    <w:rsid w:val="005C65AF"/>
    <w:rsid w:val="005C679D"/>
    <w:rsid w:val="005C6B92"/>
    <w:rsid w:val="005C7453"/>
    <w:rsid w:val="005C7D59"/>
    <w:rsid w:val="005D0416"/>
    <w:rsid w:val="005D199E"/>
    <w:rsid w:val="005D2D91"/>
    <w:rsid w:val="005D32D1"/>
    <w:rsid w:val="005D3D10"/>
    <w:rsid w:val="005D4337"/>
    <w:rsid w:val="005D4352"/>
    <w:rsid w:val="005D4E5B"/>
    <w:rsid w:val="005D7D7C"/>
    <w:rsid w:val="005E05AC"/>
    <w:rsid w:val="005E1FBA"/>
    <w:rsid w:val="005E29A3"/>
    <w:rsid w:val="005E3CE3"/>
    <w:rsid w:val="005E4067"/>
    <w:rsid w:val="005E4CFE"/>
    <w:rsid w:val="005E5620"/>
    <w:rsid w:val="005E575F"/>
    <w:rsid w:val="005E6616"/>
    <w:rsid w:val="005E708D"/>
    <w:rsid w:val="005E77E1"/>
    <w:rsid w:val="005E7A28"/>
    <w:rsid w:val="005E7DC2"/>
    <w:rsid w:val="005E7F45"/>
    <w:rsid w:val="005E7F95"/>
    <w:rsid w:val="005F0FFC"/>
    <w:rsid w:val="005F181D"/>
    <w:rsid w:val="005F1B1E"/>
    <w:rsid w:val="005F2276"/>
    <w:rsid w:val="005F39B7"/>
    <w:rsid w:val="005F3B1D"/>
    <w:rsid w:val="005F407E"/>
    <w:rsid w:val="005F44EF"/>
    <w:rsid w:val="005F44F5"/>
    <w:rsid w:val="005F5652"/>
    <w:rsid w:val="005F59DE"/>
    <w:rsid w:val="005F6527"/>
    <w:rsid w:val="005F6AB1"/>
    <w:rsid w:val="005F6CFC"/>
    <w:rsid w:val="005F6E98"/>
    <w:rsid w:val="0060079A"/>
    <w:rsid w:val="00600A5E"/>
    <w:rsid w:val="006012A0"/>
    <w:rsid w:val="0060188D"/>
    <w:rsid w:val="00601D74"/>
    <w:rsid w:val="0060286C"/>
    <w:rsid w:val="00602B06"/>
    <w:rsid w:val="00603553"/>
    <w:rsid w:val="006042CE"/>
    <w:rsid w:val="00605024"/>
    <w:rsid w:val="00605A04"/>
    <w:rsid w:val="00605E5C"/>
    <w:rsid w:val="00606365"/>
    <w:rsid w:val="00606BB4"/>
    <w:rsid w:val="00607908"/>
    <w:rsid w:val="006135E4"/>
    <w:rsid w:val="00613952"/>
    <w:rsid w:val="00613AD1"/>
    <w:rsid w:val="006147E9"/>
    <w:rsid w:val="00617D23"/>
    <w:rsid w:val="00622CC2"/>
    <w:rsid w:val="00622F7F"/>
    <w:rsid w:val="006255E5"/>
    <w:rsid w:val="006256F0"/>
    <w:rsid w:val="00625D48"/>
    <w:rsid w:val="00626CE5"/>
    <w:rsid w:val="0062700D"/>
    <w:rsid w:val="0063077C"/>
    <w:rsid w:val="00630E54"/>
    <w:rsid w:val="006312ED"/>
    <w:rsid w:val="0063200C"/>
    <w:rsid w:val="006322E0"/>
    <w:rsid w:val="006336C0"/>
    <w:rsid w:val="00635C03"/>
    <w:rsid w:val="00636665"/>
    <w:rsid w:val="00636A56"/>
    <w:rsid w:val="00636B7D"/>
    <w:rsid w:val="00636F38"/>
    <w:rsid w:val="0063701B"/>
    <w:rsid w:val="0063730B"/>
    <w:rsid w:val="00637500"/>
    <w:rsid w:val="006377B2"/>
    <w:rsid w:val="006409E9"/>
    <w:rsid w:val="00641C59"/>
    <w:rsid w:val="006422C6"/>
    <w:rsid w:val="006433E2"/>
    <w:rsid w:val="00643517"/>
    <w:rsid w:val="0064388F"/>
    <w:rsid w:val="006473B8"/>
    <w:rsid w:val="00647CD3"/>
    <w:rsid w:val="006515D1"/>
    <w:rsid w:val="00651768"/>
    <w:rsid w:val="006519F3"/>
    <w:rsid w:val="00651F99"/>
    <w:rsid w:val="0065241F"/>
    <w:rsid w:val="006551C4"/>
    <w:rsid w:val="006552CC"/>
    <w:rsid w:val="00656F1D"/>
    <w:rsid w:val="0065717C"/>
    <w:rsid w:val="00657726"/>
    <w:rsid w:val="00657FC6"/>
    <w:rsid w:val="00660150"/>
    <w:rsid w:val="00661332"/>
    <w:rsid w:val="00661F19"/>
    <w:rsid w:val="0066317E"/>
    <w:rsid w:val="00663606"/>
    <w:rsid w:val="0066380E"/>
    <w:rsid w:val="00663E6E"/>
    <w:rsid w:val="0066501B"/>
    <w:rsid w:val="006658B6"/>
    <w:rsid w:val="00665B87"/>
    <w:rsid w:val="006705AA"/>
    <w:rsid w:val="0067082A"/>
    <w:rsid w:val="00670ED6"/>
    <w:rsid w:val="00672B7F"/>
    <w:rsid w:val="006730B5"/>
    <w:rsid w:val="00675780"/>
    <w:rsid w:val="00675B00"/>
    <w:rsid w:val="00676578"/>
    <w:rsid w:val="006766C0"/>
    <w:rsid w:val="00677912"/>
    <w:rsid w:val="00677991"/>
    <w:rsid w:val="00677C1A"/>
    <w:rsid w:val="00680151"/>
    <w:rsid w:val="0068131F"/>
    <w:rsid w:val="006822F9"/>
    <w:rsid w:val="006830A3"/>
    <w:rsid w:val="00683348"/>
    <w:rsid w:val="006844BC"/>
    <w:rsid w:val="00684EE7"/>
    <w:rsid w:val="00685A43"/>
    <w:rsid w:val="00685C80"/>
    <w:rsid w:val="00685FBD"/>
    <w:rsid w:val="00686112"/>
    <w:rsid w:val="006861C6"/>
    <w:rsid w:val="006863D2"/>
    <w:rsid w:val="00686AB1"/>
    <w:rsid w:val="006874C1"/>
    <w:rsid w:val="006877C0"/>
    <w:rsid w:val="006903C8"/>
    <w:rsid w:val="00690702"/>
    <w:rsid w:val="00691237"/>
    <w:rsid w:val="006917AE"/>
    <w:rsid w:val="00691E57"/>
    <w:rsid w:val="00691E66"/>
    <w:rsid w:val="00693C7C"/>
    <w:rsid w:val="00693FEF"/>
    <w:rsid w:val="00695813"/>
    <w:rsid w:val="00695FB4"/>
    <w:rsid w:val="00696DE8"/>
    <w:rsid w:val="00697CAF"/>
    <w:rsid w:val="006A11BF"/>
    <w:rsid w:val="006A1D95"/>
    <w:rsid w:val="006A45CD"/>
    <w:rsid w:val="006A4B6E"/>
    <w:rsid w:val="006A4DAA"/>
    <w:rsid w:val="006A50F5"/>
    <w:rsid w:val="006A5238"/>
    <w:rsid w:val="006A567C"/>
    <w:rsid w:val="006A6E34"/>
    <w:rsid w:val="006A6EB9"/>
    <w:rsid w:val="006A7BAC"/>
    <w:rsid w:val="006B05F7"/>
    <w:rsid w:val="006B17F2"/>
    <w:rsid w:val="006B3D34"/>
    <w:rsid w:val="006B3DC7"/>
    <w:rsid w:val="006B48EE"/>
    <w:rsid w:val="006B494B"/>
    <w:rsid w:val="006B60EE"/>
    <w:rsid w:val="006B68B4"/>
    <w:rsid w:val="006B73DD"/>
    <w:rsid w:val="006C069F"/>
    <w:rsid w:val="006C22D4"/>
    <w:rsid w:val="006C281A"/>
    <w:rsid w:val="006C2F06"/>
    <w:rsid w:val="006C2FA8"/>
    <w:rsid w:val="006C313A"/>
    <w:rsid w:val="006C4E88"/>
    <w:rsid w:val="006C52BF"/>
    <w:rsid w:val="006C59A8"/>
    <w:rsid w:val="006C5E5C"/>
    <w:rsid w:val="006C74F7"/>
    <w:rsid w:val="006D0CEB"/>
    <w:rsid w:val="006D1850"/>
    <w:rsid w:val="006D1F9F"/>
    <w:rsid w:val="006D27A4"/>
    <w:rsid w:val="006D344E"/>
    <w:rsid w:val="006D40BE"/>
    <w:rsid w:val="006D49FD"/>
    <w:rsid w:val="006D5155"/>
    <w:rsid w:val="006D56F9"/>
    <w:rsid w:val="006D5E94"/>
    <w:rsid w:val="006D6462"/>
    <w:rsid w:val="006D65E4"/>
    <w:rsid w:val="006D7DC7"/>
    <w:rsid w:val="006E0630"/>
    <w:rsid w:val="006E1A6B"/>
    <w:rsid w:val="006E393E"/>
    <w:rsid w:val="006E4471"/>
    <w:rsid w:val="006E4552"/>
    <w:rsid w:val="006E4801"/>
    <w:rsid w:val="006E6CCE"/>
    <w:rsid w:val="006E7587"/>
    <w:rsid w:val="006F296E"/>
    <w:rsid w:val="006F4119"/>
    <w:rsid w:val="006F5959"/>
    <w:rsid w:val="006F6006"/>
    <w:rsid w:val="006F64CA"/>
    <w:rsid w:val="006F6C0D"/>
    <w:rsid w:val="006F7920"/>
    <w:rsid w:val="006F7987"/>
    <w:rsid w:val="006F7EB6"/>
    <w:rsid w:val="00701353"/>
    <w:rsid w:val="00703892"/>
    <w:rsid w:val="0070414B"/>
    <w:rsid w:val="007044B7"/>
    <w:rsid w:val="00704FF2"/>
    <w:rsid w:val="00705A0D"/>
    <w:rsid w:val="00706C1E"/>
    <w:rsid w:val="00711046"/>
    <w:rsid w:val="0071113D"/>
    <w:rsid w:val="007111C2"/>
    <w:rsid w:val="007121C7"/>
    <w:rsid w:val="007122EC"/>
    <w:rsid w:val="00713F3C"/>
    <w:rsid w:val="00714B6F"/>
    <w:rsid w:val="0071552B"/>
    <w:rsid w:val="007157B0"/>
    <w:rsid w:val="00715915"/>
    <w:rsid w:val="007162E2"/>
    <w:rsid w:val="007165AF"/>
    <w:rsid w:val="00717293"/>
    <w:rsid w:val="00722CA7"/>
    <w:rsid w:val="00722DA1"/>
    <w:rsid w:val="00723819"/>
    <w:rsid w:val="0072388B"/>
    <w:rsid w:val="00723C9F"/>
    <w:rsid w:val="00724321"/>
    <w:rsid w:val="00724D29"/>
    <w:rsid w:val="0072510E"/>
    <w:rsid w:val="007253B4"/>
    <w:rsid w:val="007255AE"/>
    <w:rsid w:val="00725A97"/>
    <w:rsid w:val="00727CC9"/>
    <w:rsid w:val="00727F5D"/>
    <w:rsid w:val="00730595"/>
    <w:rsid w:val="00731CDC"/>
    <w:rsid w:val="00731DF4"/>
    <w:rsid w:val="0073255B"/>
    <w:rsid w:val="00733CE0"/>
    <w:rsid w:val="007346CD"/>
    <w:rsid w:val="007351F6"/>
    <w:rsid w:val="0073612A"/>
    <w:rsid w:val="0073713C"/>
    <w:rsid w:val="007378AB"/>
    <w:rsid w:val="0074124F"/>
    <w:rsid w:val="00741D08"/>
    <w:rsid w:val="007439E2"/>
    <w:rsid w:val="00745834"/>
    <w:rsid w:val="00746434"/>
    <w:rsid w:val="00746C39"/>
    <w:rsid w:val="007512AE"/>
    <w:rsid w:val="00751A25"/>
    <w:rsid w:val="00752A8B"/>
    <w:rsid w:val="00753D91"/>
    <w:rsid w:val="0075586F"/>
    <w:rsid w:val="00755CB5"/>
    <w:rsid w:val="007565DA"/>
    <w:rsid w:val="007566FA"/>
    <w:rsid w:val="00756E10"/>
    <w:rsid w:val="0075720D"/>
    <w:rsid w:val="0075768A"/>
    <w:rsid w:val="00757CBA"/>
    <w:rsid w:val="0076008A"/>
    <w:rsid w:val="00760104"/>
    <w:rsid w:val="00761C00"/>
    <w:rsid w:val="00765154"/>
    <w:rsid w:val="00765E38"/>
    <w:rsid w:val="00766E18"/>
    <w:rsid w:val="00767C1D"/>
    <w:rsid w:val="00770886"/>
    <w:rsid w:val="00770F0D"/>
    <w:rsid w:val="00771073"/>
    <w:rsid w:val="00771DCA"/>
    <w:rsid w:val="00774594"/>
    <w:rsid w:val="00774B59"/>
    <w:rsid w:val="00775062"/>
    <w:rsid w:val="00777024"/>
    <w:rsid w:val="00777F16"/>
    <w:rsid w:val="007826F6"/>
    <w:rsid w:val="00783465"/>
    <w:rsid w:val="00783A6B"/>
    <w:rsid w:val="00784611"/>
    <w:rsid w:val="00784FEA"/>
    <w:rsid w:val="00786551"/>
    <w:rsid w:val="00790758"/>
    <w:rsid w:val="0079149C"/>
    <w:rsid w:val="007914E9"/>
    <w:rsid w:val="00791C71"/>
    <w:rsid w:val="007922CC"/>
    <w:rsid w:val="007925C7"/>
    <w:rsid w:val="007940BF"/>
    <w:rsid w:val="00794362"/>
    <w:rsid w:val="0079454A"/>
    <w:rsid w:val="00794F3D"/>
    <w:rsid w:val="0079508D"/>
    <w:rsid w:val="00795189"/>
    <w:rsid w:val="00795A4F"/>
    <w:rsid w:val="00797639"/>
    <w:rsid w:val="007A08D3"/>
    <w:rsid w:val="007A2227"/>
    <w:rsid w:val="007A2866"/>
    <w:rsid w:val="007A2E4D"/>
    <w:rsid w:val="007A42A9"/>
    <w:rsid w:val="007A46C8"/>
    <w:rsid w:val="007A63B6"/>
    <w:rsid w:val="007A64F7"/>
    <w:rsid w:val="007A6737"/>
    <w:rsid w:val="007B0790"/>
    <w:rsid w:val="007B07D3"/>
    <w:rsid w:val="007B1A66"/>
    <w:rsid w:val="007B1BEC"/>
    <w:rsid w:val="007B2572"/>
    <w:rsid w:val="007B25CB"/>
    <w:rsid w:val="007B2D4B"/>
    <w:rsid w:val="007B324B"/>
    <w:rsid w:val="007B4D5C"/>
    <w:rsid w:val="007B4DE2"/>
    <w:rsid w:val="007B6011"/>
    <w:rsid w:val="007B78E7"/>
    <w:rsid w:val="007C16C8"/>
    <w:rsid w:val="007C1894"/>
    <w:rsid w:val="007C49CA"/>
    <w:rsid w:val="007C4C23"/>
    <w:rsid w:val="007C6077"/>
    <w:rsid w:val="007C6433"/>
    <w:rsid w:val="007C7E45"/>
    <w:rsid w:val="007D179A"/>
    <w:rsid w:val="007D1B85"/>
    <w:rsid w:val="007D2ACC"/>
    <w:rsid w:val="007D30F2"/>
    <w:rsid w:val="007D3421"/>
    <w:rsid w:val="007D3BF6"/>
    <w:rsid w:val="007D3ED4"/>
    <w:rsid w:val="007D610D"/>
    <w:rsid w:val="007D61F8"/>
    <w:rsid w:val="007D63F6"/>
    <w:rsid w:val="007D683F"/>
    <w:rsid w:val="007D6E0F"/>
    <w:rsid w:val="007E10D3"/>
    <w:rsid w:val="007E22C6"/>
    <w:rsid w:val="007E24CE"/>
    <w:rsid w:val="007E34D7"/>
    <w:rsid w:val="007E35A7"/>
    <w:rsid w:val="007E4937"/>
    <w:rsid w:val="007E4AB7"/>
    <w:rsid w:val="007E6165"/>
    <w:rsid w:val="007E64B3"/>
    <w:rsid w:val="007E6610"/>
    <w:rsid w:val="007F0C57"/>
    <w:rsid w:val="007F1151"/>
    <w:rsid w:val="007F1D7D"/>
    <w:rsid w:val="007F2271"/>
    <w:rsid w:val="007F2644"/>
    <w:rsid w:val="007F432C"/>
    <w:rsid w:val="007F525B"/>
    <w:rsid w:val="007F6553"/>
    <w:rsid w:val="007F676E"/>
    <w:rsid w:val="007F7300"/>
    <w:rsid w:val="007F765E"/>
    <w:rsid w:val="007F7EA4"/>
    <w:rsid w:val="007F7EC1"/>
    <w:rsid w:val="008002BE"/>
    <w:rsid w:val="008006F5"/>
    <w:rsid w:val="00800C43"/>
    <w:rsid w:val="00801277"/>
    <w:rsid w:val="008027EC"/>
    <w:rsid w:val="00802841"/>
    <w:rsid w:val="00803097"/>
    <w:rsid w:val="008034C2"/>
    <w:rsid w:val="00803B50"/>
    <w:rsid w:val="00804AD3"/>
    <w:rsid w:val="00804FC6"/>
    <w:rsid w:val="00805319"/>
    <w:rsid w:val="0080596B"/>
    <w:rsid w:val="00805F75"/>
    <w:rsid w:val="00806EBE"/>
    <w:rsid w:val="00807B40"/>
    <w:rsid w:val="00810138"/>
    <w:rsid w:val="00810408"/>
    <w:rsid w:val="008105E9"/>
    <w:rsid w:val="00811421"/>
    <w:rsid w:val="00813393"/>
    <w:rsid w:val="00813794"/>
    <w:rsid w:val="00813C0B"/>
    <w:rsid w:val="00814877"/>
    <w:rsid w:val="00815763"/>
    <w:rsid w:val="00816AC0"/>
    <w:rsid w:val="008178EE"/>
    <w:rsid w:val="00821F17"/>
    <w:rsid w:val="008224E7"/>
    <w:rsid w:val="008228D9"/>
    <w:rsid w:val="0082300B"/>
    <w:rsid w:val="008234C2"/>
    <w:rsid w:val="00824208"/>
    <w:rsid w:val="00824D5E"/>
    <w:rsid w:val="0082501D"/>
    <w:rsid w:val="008251A6"/>
    <w:rsid w:val="008257F5"/>
    <w:rsid w:val="00826A3E"/>
    <w:rsid w:val="008279B8"/>
    <w:rsid w:val="0083037B"/>
    <w:rsid w:val="008306D9"/>
    <w:rsid w:val="008322E0"/>
    <w:rsid w:val="00832C48"/>
    <w:rsid w:val="00833215"/>
    <w:rsid w:val="00836091"/>
    <w:rsid w:val="00836E76"/>
    <w:rsid w:val="00836F18"/>
    <w:rsid w:val="00840606"/>
    <w:rsid w:val="0084177C"/>
    <w:rsid w:val="0084178B"/>
    <w:rsid w:val="00841E8E"/>
    <w:rsid w:val="00842BF9"/>
    <w:rsid w:val="008435C1"/>
    <w:rsid w:val="0084469D"/>
    <w:rsid w:val="00844D94"/>
    <w:rsid w:val="0084568A"/>
    <w:rsid w:val="00846956"/>
    <w:rsid w:val="008477CC"/>
    <w:rsid w:val="008512A4"/>
    <w:rsid w:val="00851D18"/>
    <w:rsid w:val="0085312B"/>
    <w:rsid w:val="008535A7"/>
    <w:rsid w:val="00853660"/>
    <w:rsid w:val="008544B4"/>
    <w:rsid w:val="008547B9"/>
    <w:rsid w:val="00854806"/>
    <w:rsid w:val="008551A8"/>
    <w:rsid w:val="008562DD"/>
    <w:rsid w:val="00856347"/>
    <w:rsid w:val="008571BF"/>
    <w:rsid w:val="00857200"/>
    <w:rsid w:val="00857227"/>
    <w:rsid w:val="00857933"/>
    <w:rsid w:val="00857C8C"/>
    <w:rsid w:val="00857D0C"/>
    <w:rsid w:val="0086320E"/>
    <w:rsid w:val="008645C6"/>
    <w:rsid w:val="00865363"/>
    <w:rsid w:val="00865B1F"/>
    <w:rsid w:val="00865D78"/>
    <w:rsid w:val="00866FE5"/>
    <w:rsid w:val="00867057"/>
    <w:rsid w:val="0086DEE0"/>
    <w:rsid w:val="00871E3C"/>
    <w:rsid w:val="0087254F"/>
    <w:rsid w:val="00873027"/>
    <w:rsid w:val="0087373F"/>
    <w:rsid w:val="00876DE7"/>
    <w:rsid w:val="00877082"/>
    <w:rsid w:val="00877BAE"/>
    <w:rsid w:val="008819C9"/>
    <w:rsid w:val="008821A5"/>
    <w:rsid w:val="008823F2"/>
    <w:rsid w:val="0088336C"/>
    <w:rsid w:val="0088516C"/>
    <w:rsid w:val="008862BD"/>
    <w:rsid w:val="00887A76"/>
    <w:rsid w:val="008904F6"/>
    <w:rsid w:val="0089052F"/>
    <w:rsid w:val="008908EC"/>
    <w:rsid w:val="008916CC"/>
    <w:rsid w:val="00894E6A"/>
    <w:rsid w:val="0089514F"/>
    <w:rsid w:val="0089674A"/>
    <w:rsid w:val="00896782"/>
    <w:rsid w:val="00896970"/>
    <w:rsid w:val="0089727E"/>
    <w:rsid w:val="008974D9"/>
    <w:rsid w:val="00897D54"/>
    <w:rsid w:val="008A0380"/>
    <w:rsid w:val="008A06C4"/>
    <w:rsid w:val="008A06CE"/>
    <w:rsid w:val="008A11EF"/>
    <w:rsid w:val="008A1582"/>
    <w:rsid w:val="008A1E56"/>
    <w:rsid w:val="008A2ED5"/>
    <w:rsid w:val="008A3828"/>
    <w:rsid w:val="008A394C"/>
    <w:rsid w:val="008A5C51"/>
    <w:rsid w:val="008A5DA0"/>
    <w:rsid w:val="008A6E24"/>
    <w:rsid w:val="008A7227"/>
    <w:rsid w:val="008B0B2D"/>
    <w:rsid w:val="008B0DA5"/>
    <w:rsid w:val="008B298A"/>
    <w:rsid w:val="008B2ADF"/>
    <w:rsid w:val="008B31E5"/>
    <w:rsid w:val="008B3412"/>
    <w:rsid w:val="008B4901"/>
    <w:rsid w:val="008B5BCC"/>
    <w:rsid w:val="008B5D10"/>
    <w:rsid w:val="008B6531"/>
    <w:rsid w:val="008B6AA3"/>
    <w:rsid w:val="008B6B9D"/>
    <w:rsid w:val="008B7736"/>
    <w:rsid w:val="008C1806"/>
    <w:rsid w:val="008C23A1"/>
    <w:rsid w:val="008C2AAA"/>
    <w:rsid w:val="008C2D49"/>
    <w:rsid w:val="008C320E"/>
    <w:rsid w:val="008C4293"/>
    <w:rsid w:val="008C575A"/>
    <w:rsid w:val="008C7E66"/>
    <w:rsid w:val="008D0768"/>
    <w:rsid w:val="008D165F"/>
    <w:rsid w:val="008D16B8"/>
    <w:rsid w:val="008D1B83"/>
    <w:rsid w:val="008D2189"/>
    <w:rsid w:val="008D3A96"/>
    <w:rsid w:val="008D4606"/>
    <w:rsid w:val="008D580D"/>
    <w:rsid w:val="008D5939"/>
    <w:rsid w:val="008D5BE0"/>
    <w:rsid w:val="008D60EA"/>
    <w:rsid w:val="008D6CAC"/>
    <w:rsid w:val="008D6D2A"/>
    <w:rsid w:val="008D712B"/>
    <w:rsid w:val="008D7702"/>
    <w:rsid w:val="008E1571"/>
    <w:rsid w:val="008E314C"/>
    <w:rsid w:val="008E384E"/>
    <w:rsid w:val="008E3888"/>
    <w:rsid w:val="008E5406"/>
    <w:rsid w:val="008E54E6"/>
    <w:rsid w:val="008E5A7A"/>
    <w:rsid w:val="008E5CD4"/>
    <w:rsid w:val="008E744D"/>
    <w:rsid w:val="008E7B3C"/>
    <w:rsid w:val="008E7D60"/>
    <w:rsid w:val="008E7E73"/>
    <w:rsid w:val="008F2005"/>
    <w:rsid w:val="008F2E10"/>
    <w:rsid w:val="008F3115"/>
    <w:rsid w:val="008F362A"/>
    <w:rsid w:val="008F374C"/>
    <w:rsid w:val="008F3ED4"/>
    <w:rsid w:val="008F547D"/>
    <w:rsid w:val="008F5C49"/>
    <w:rsid w:val="008F607E"/>
    <w:rsid w:val="008F6465"/>
    <w:rsid w:val="008F7D4F"/>
    <w:rsid w:val="009000C5"/>
    <w:rsid w:val="00901020"/>
    <w:rsid w:val="00904318"/>
    <w:rsid w:val="00904F12"/>
    <w:rsid w:val="00904F40"/>
    <w:rsid w:val="0090567D"/>
    <w:rsid w:val="00905BC1"/>
    <w:rsid w:val="00905D90"/>
    <w:rsid w:val="009104DC"/>
    <w:rsid w:val="00910EBD"/>
    <w:rsid w:val="0091288A"/>
    <w:rsid w:val="0091327B"/>
    <w:rsid w:val="00913B6B"/>
    <w:rsid w:val="00915CA4"/>
    <w:rsid w:val="0091617D"/>
    <w:rsid w:val="009164A6"/>
    <w:rsid w:val="00916647"/>
    <w:rsid w:val="00917BFD"/>
    <w:rsid w:val="00922D79"/>
    <w:rsid w:val="009233F2"/>
    <w:rsid w:val="00923C54"/>
    <w:rsid w:val="00923C5A"/>
    <w:rsid w:val="00924538"/>
    <w:rsid w:val="0092500E"/>
    <w:rsid w:val="00926035"/>
    <w:rsid w:val="009275C0"/>
    <w:rsid w:val="00930E86"/>
    <w:rsid w:val="0093145C"/>
    <w:rsid w:val="0093169F"/>
    <w:rsid w:val="00932480"/>
    <w:rsid w:val="00932F57"/>
    <w:rsid w:val="009338D4"/>
    <w:rsid w:val="00933C24"/>
    <w:rsid w:val="00934635"/>
    <w:rsid w:val="0093471D"/>
    <w:rsid w:val="0093486B"/>
    <w:rsid w:val="00935F69"/>
    <w:rsid w:val="00936723"/>
    <w:rsid w:val="009368DF"/>
    <w:rsid w:val="00936F30"/>
    <w:rsid w:val="00936F95"/>
    <w:rsid w:val="009375EA"/>
    <w:rsid w:val="009378ED"/>
    <w:rsid w:val="009411DF"/>
    <w:rsid w:val="00941CEB"/>
    <w:rsid w:val="0094252B"/>
    <w:rsid w:val="00942A52"/>
    <w:rsid w:val="00942B53"/>
    <w:rsid w:val="00943B64"/>
    <w:rsid w:val="00944017"/>
    <w:rsid w:val="009461E3"/>
    <w:rsid w:val="009501A3"/>
    <w:rsid w:val="009506CF"/>
    <w:rsid w:val="00950776"/>
    <w:rsid w:val="00952607"/>
    <w:rsid w:val="009526DD"/>
    <w:rsid w:val="00952B86"/>
    <w:rsid w:val="00953D72"/>
    <w:rsid w:val="009548BD"/>
    <w:rsid w:val="009562CF"/>
    <w:rsid w:val="00956F1A"/>
    <w:rsid w:val="009576A1"/>
    <w:rsid w:val="009578CF"/>
    <w:rsid w:val="0096112F"/>
    <w:rsid w:val="00961882"/>
    <w:rsid w:val="009620C1"/>
    <w:rsid w:val="00962C17"/>
    <w:rsid w:val="00963767"/>
    <w:rsid w:val="009642C3"/>
    <w:rsid w:val="0096559F"/>
    <w:rsid w:val="009661EA"/>
    <w:rsid w:val="0097060A"/>
    <w:rsid w:val="00970B4F"/>
    <w:rsid w:val="00971331"/>
    <w:rsid w:val="009719F2"/>
    <w:rsid w:val="00973BB7"/>
    <w:rsid w:val="00974628"/>
    <w:rsid w:val="00974722"/>
    <w:rsid w:val="00975341"/>
    <w:rsid w:val="0097693D"/>
    <w:rsid w:val="0098002A"/>
    <w:rsid w:val="00981487"/>
    <w:rsid w:val="0098221D"/>
    <w:rsid w:val="009828AD"/>
    <w:rsid w:val="009830DF"/>
    <w:rsid w:val="00983135"/>
    <w:rsid w:val="009834CC"/>
    <w:rsid w:val="00983D0D"/>
    <w:rsid w:val="00983E79"/>
    <w:rsid w:val="0098477B"/>
    <w:rsid w:val="00984A73"/>
    <w:rsid w:val="00985BB2"/>
    <w:rsid w:val="009873F0"/>
    <w:rsid w:val="00990350"/>
    <w:rsid w:val="00990640"/>
    <w:rsid w:val="00990B37"/>
    <w:rsid w:val="00990DC1"/>
    <w:rsid w:val="00991D4A"/>
    <w:rsid w:val="009922BE"/>
    <w:rsid w:val="00993E2C"/>
    <w:rsid w:val="00994406"/>
    <w:rsid w:val="0099479C"/>
    <w:rsid w:val="00994E20"/>
    <w:rsid w:val="009959A9"/>
    <w:rsid w:val="00995EF8"/>
    <w:rsid w:val="0099618F"/>
    <w:rsid w:val="00996C5C"/>
    <w:rsid w:val="0099766B"/>
    <w:rsid w:val="009A0182"/>
    <w:rsid w:val="009A0744"/>
    <w:rsid w:val="009A14AD"/>
    <w:rsid w:val="009A211B"/>
    <w:rsid w:val="009A22C0"/>
    <w:rsid w:val="009A260B"/>
    <w:rsid w:val="009A3BE1"/>
    <w:rsid w:val="009A3E45"/>
    <w:rsid w:val="009A3EAF"/>
    <w:rsid w:val="009A6B3F"/>
    <w:rsid w:val="009A6E2D"/>
    <w:rsid w:val="009B01F8"/>
    <w:rsid w:val="009B03D1"/>
    <w:rsid w:val="009B0A59"/>
    <w:rsid w:val="009B16C3"/>
    <w:rsid w:val="009B1977"/>
    <w:rsid w:val="009B2D7E"/>
    <w:rsid w:val="009B3DDD"/>
    <w:rsid w:val="009B415C"/>
    <w:rsid w:val="009B4A9C"/>
    <w:rsid w:val="009B5240"/>
    <w:rsid w:val="009B53BC"/>
    <w:rsid w:val="009B5977"/>
    <w:rsid w:val="009B6EC4"/>
    <w:rsid w:val="009C020A"/>
    <w:rsid w:val="009C056A"/>
    <w:rsid w:val="009C1E35"/>
    <w:rsid w:val="009C1E38"/>
    <w:rsid w:val="009C22FD"/>
    <w:rsid w:val="009C36DE"/>
    <w:rsid w:val="009C398E"/>
    <w:rsid w:val="009C56E2"/>
    <w:rsid w:val="009C7472"/>
    <w:rsid w:val="009C78B1"/>
    <w:rsid w:val="009D06DA"/>
    <w:rsid w:val="009D1989"/>
    <w:rsid w:val="009D351A"/>
    <w:rsid w:val="009D37E6"/>
    <w:rsid w:val="009D38A7"/>
    <w:rsid w:val="009D3FE1"/>
    <w:rsid w:val="009D3FFA"/>
    <w:rsid w:val="009D4DF6"/>
    <w:rsid w:val="009D5DA2"/>
    <w:rsid w:val="009D5DB7"/>
    <w:rsid w:val="009D7105"/>
    <w:rsid w:val="009E00D4"/>
    <w:rsid w:val="009E023E"/>
    <w:rsid w:val="009E3C77"/>
    <w:rsid w:val="009E4945"/>
    <w:rsid w:val="009E4F99"/>
    <w:rsid w:val="009E7110"/>
    <w:rsid w:val="009E7944"/>
    <w:rsid w:val="009E7A11"/>
    <w:rsid w:val="009F2ABF"/>
    <w:rsid w:val="009F2F90"/>
    <w:rsid w:val="009F3632"/>
    <w:rsid w:val="009F379E"/>
    <w:rsid w:val="009F4E2B"/>
    <w:rsid w:val="00A01206"/>
    <w:rsid w:val="00A03113"/>
    <w:rsid w:val="00A038FB"/>
    <w:rsid w:val="00A03CB5"/>
    <w:rsid w:val="00A03F21"/>
    <w:rsid w:val="00A04BD1"/>
    <w:rsid w:val="00A050E1"/>
    <w:rsid w:val="00A05212"/>
    <w:rsid w:val="00A055B0"/>
    <w:rsid w:val="00A0560D"/>
    <w:rsid w:val="00A06CCF"/>
    <w:rsid w:val="00A06E8C"/>
    <w:rsid w:val="00A0738F"/>
    <w:rsid w:val="00A11F29"/>
    <w:rsid w:val="00A129FC"/>
    <w:rsid w:val="00A12C5F"/>
    <w:rsid w:val="00A12F81"/>
    <w:rsid w:val="00A13136"/>
    <w:rsid w:val="00A13592"/>
    <w:rsid w:val="00A13C87"/>
    <w:rsid w:val="00A15B91"/>
    <w:rsid w:val="00A1613C"/>
    <w:rsid w:val="00A16450"/>
    <w:rsid w:val="00A16AF6"/>
    <w:rsid w:val="00A171C5"/>
    <w:rsid w:val="00A17519"/>
    <w:rsid w:val="00A17952"/>
    <w:rsid w:val="00A17B07"/>
    <w:rsid w:val="00A202AE"/>
    <w:rsid w:val="00A204A4"/>
    <w:rsid w:val="00A206B1"/>
    <w:rsid w:val="00A21AC5"/>
    <w:rsid w:val="00A21B54"/>
    <w:rsid w:val="00A232EF"/>
    <w:rsid w:val="00A24B9F"/>
    <w:rsid w:val="00A25CF3"/>
    <w:rsid w:val="00A27278"/>
    <w:rsid w:val="00A2764B"/>
    <w:rsid w:val="00A2765D"/>
    <w:rsid w:val="00A2773D"/>
    <w:rsid w:val="00A27F34"/>
    <w:rsid w:val="00A301F0"/>
    <w:rsid w:val="00A306B3"/>
    <w:rsid w:val="00A31D65"/>
    <w:rsid w:val="00A3214E"/>
    <w:rsid w:val="00A33619"/>
    <w:rsid w:val="00A33E7D"/>
    <w:rsid w:val="00A33FD6"/>
    <w:rsid w:val="00A340E3"/>
    <w:rsid w:val="00A34520"/>
    <w:rsid w:val="00A345A2"/>
    <w:rsid w:val="00A35828"/>
    <w:rsid w:val="00A364D3"/>
    <w:rsid w:val="00A368E7"/>
    <w:rsid w:val="00A37AB7"/>
    <w:rsid w:val="00A37EA1"/>
    <w:rsid w:val="00A405AF"/>
    <w:rsid w:val="00A40ABF"/>
    <w:rsid w:val="00A41DA1"/>
    <w:rsid w:val="00A41F23"/>
    <w:rsid w:val="00A4230B"/>
    <w:rsid w:val="00A4279F"/>
    <w:rsid w:val="00A4339F"/>
    <w:rsid w:val="00A437FC"/>
    <w:rsid w:val="00A43AD9"/>
    <w:rsid w:val="00A44045"/>
    <w:rsid w:val="00A45D76"/>
    <w:rsid w:val="00A471D1"/>
    <w:rsid w:val="00A500BF"/>
    <w:rsid w:val="00A502B8"/>
    <w:rsid w:val="00A51411"/>
    <w:rsid w:val="00A516F3"/>
    <w:rsid w:val="00A542AA"/>
    <w:rsid w:val="00A544E6"/>
    <w:rsid w:val="00A5567B"/>
    <w:rsid w:val="00A57178"/>
    <w:rsid w:val="00A60092"/>
    <w:rsid w:val="00A604C3"/>
    <w:rsid w:val="00A6201D"/>
    <w:rsid w:val="00A62177"/>
    <w:rsid w:val="00A624C5"/>
    <w:rsid w:val="00A62570"/>
    <w:rsid w:val="00A639E7"/>
    <w:rsid w:val="00A654D6"/>
    <w:rsid w:val="00A7063C"/>
    <w:rsid w:val="00A7085D"/>
    <w:rsid w:val="00A711CA"/>
    <w:rsid w:val="00A71B5D"/>
    <w:rsid w:val="00A7218A"/>
    <w:rsid w:val="00A7255A"/>
    <w:rsid w:val="00A731F3"/>
    <w:rsid w:val="00A7518C"/>
    <w:rsid w:val="00A75716"/>
    <w:rsid w:val="00A76656"/>
    <w:rsid w:val="00A766EF"/>
    <w:rsid w:val="00A76C4A"/>
    <w:rsid w:val="00A80C66"/>
    <w:rsid w:val="00A80F92"/>
    <w:rsid w:val="00A80FBE"/>
    <w:rsid w:val="00A81D2E"/>
    <w:rsid w:val="00A81F7A"/>
    <w:rsid w:val="00A8202E"/>
    <w:rsid w:val="00A84246"/>
    <w:rsid w:val="00A84CEF"/>
    <w:rsid w:val="00A85B15"/>
    <w:rsid w:val="00A86BD0"/>
    <w:rsid w:val="00A908DA"/>
    <w:rsid w:val="00A908F0"/>
    <w:rsid w:val="00A910B6"/>
    <w:rsid w:val="00A9267F"/>
    <w:rsid w:val="00A9353C"/>
    <w:rsid w:val="00A93832"/>
    <w:rsid w:val="00A93840"/>
    <w:rsid w:val="00A93C39"/>
    <w:rsid w:val="00A93DB3"/>
    <w:rsid w:val="00A946A9"/>
    <w:rsid w:val="00A95E05"/>
    <w:rsid w:val="00A96B51"/>
    <w:rsid w:val="00A97B6A"/>
    <w:rsid w:val="00A97B7D"/>
    <w:rsid w:val="00AA1B63"/>
    <w:rsid w:val="00AA2972"/>
    <w:rsid w:val="00AA51B4"/>
    <w:rsid w:val="00AA566A"/>
    <w:rsid w:val="00AA60C9"/>
    <w:rsid w:val="00AA6384"/>
    <w:rsid w:val="00AA70E5"/>
    <w:rsid w:val="00AA7552"/>
    <w:rsid w:val="00AA7AE6"/>
    <w:rsid w:val="00AB0115"/>
    <w:rsid w:val="00AB04A7"/>
    <w:rsid w:val="00AB0995"/>
    <w:rsid w:val="00AB1099"/>
    <w:rsid w:val="00AB1602"/>
    <w:rsid w:val="00AB215A"/>
    <w:rsid w:val="00AB27D4"/>
    <w:rsid w:val="00AB33A8"/>
    <w:rsid w:val="00AB38D1"/>
    <w:rsid w:val="00AB4291"/>
    <w:rsid w:val="00AB6B9B"/>
    <w:rsid w:val="00AB7034"/>
    <w:rsid w:val="00AB77AD"/>
    <w:rsid w:val="00AC044A"/>
    <w:rsid w:val="00AC06E6"/>
    <w:rsid w:val="00AC15DC"/>
    <w:rsid w:val="00AC163E"/>
    <w:rsid w:val="00AC2491"/>
    <w:rsid w:val="00AC2783"/>
    <w:rsid w:val="00AC2ABC"/>
    <w:rsid w:val="00AC2EB0"/>
    <w:rsid w:val="00AC42DF"/>
    <w:rsid w:val="00AC4F47"/>
    <w:rsid w:val="00AC50BD"/>
    <w:rsid w:val="00AC5498"/>
    <w:rsid w:val="00AC6119"/>
    <w:rsid w:val="00AC6EED"/>
    <w:rsid w:val="00AC7358"/>
    <w:rsid w:val="00AC7578"/>
    <w:rsid w:val="00AC75B9"/>
    <w:rsid w:val="00AC776D"/>
    <w:rsid w:val="00AD006C"/>
    <w:rsid w:val="00AD14F0"/>
    <w:rsid w:val="00AD2D16"/>
    <w:rsid w:val="00AD3F64"/>
    <w:rsid w:val="00AD4C4D"/>
    <w:rsid w:val="00AD574F"/>
    <w:rsid w:val="00AD5902"/>
    <w:rsid w:val="00AD72B8"/>
    <w:rsid w:val="00AD72E9"/>
    <w:rsid w:val="00AD7804"/>
    <w:rsid w:val="00AD795E"/>
    <w:rsid w:val="00AD7967"/>
    <w:rsid w:val="00AE02A4"/>
    <w:rsid w:val="00AE04BF"/>
    <w:rsid w:val="00AE1626"/>
    <w:rsid w:val="00AE24FF"/>
    <w:rsid w:val="00AE443E"/>
    <w:rsid w:val="00AE4BF2"/>
    <w:rsid w:val="00AE4FF8"/>
    <w:rsid w:val="00AE5261"/>
    <w:rsid w:val="00AE59E0"/>
    <w:rsid w:val="00AE69E4"/>
    <w:rsid w:val="00AE6ACC"/>
    <w:rsid w:val="00AF026D"/>
    <w:rsid w:val="00AF028E"/>
    <w:rsid w:val="00AF29B5"/>
    <w:rsid w:val="00AF2A99"/>
    <w:rsid w:val="00AF31C2"/>
    <w:rsid w:val="00AF3250"/>
    <w:rsid w:val="00AF4803"/>
    <w:rsid w:val="00AF59A2"/>
    <w:rsid w:val="00AF5AD4"/>
    <w:rsid w:val="00AF5E7D"/>
    <w:rsid w:val="00AF69BF"/>
    <w:rsid w:val="00AF6DCE"/>
    <w:rsid w:val="00AF6EA9"/>
    <w:rsid w:val="00AF76D2"/>
    <w:rsid w:val="00AF78EF"/>
    <w:rsid w:val="00B00C43"/>
    <w:rsid w:val="00B00E05"/>
    <w:rsid w:val="00B00E5E"/>
    <w:rsid w:val="00B01126"/>
    <w:rsid w:val="00B013C8"/>
    <w:rsid w:val="00B01738"/>
    <w:rsid w:val="00B02775"/>
    <w:rsid w:val="00B028DA"/>
    <w:rsid w:val="00B02DFA"/>
    <w:rsid w:val="00B0343B"/>
    <w:rsid w:val="00B0354F"/>
    <w:rsid w:val="00B03667"/>
    <w:rsid w:val="00B03A03"/>
    <w:rsid w:val="00B03A1C"/>
    <w:rsid w:val="00B06DB6"/>
    <w:rsid w:val="00B06EE1"/>
    <w:rsid w:val="00B07195"/>
    <w:rsid w:val="00B1034D"/>
    <w:rsid w:val="00B104AA"/>
    <w:rsid w:val="00B10BD0"/>
    <w:rsid w:val="00B10C50"/>
    <w:rsid w:val="00B13049"/>
    <w:rsid w:val="00B14016"/>
    <w:rsid w:val="00B142D8"/>
    <w:rsid w:val="00B14340"/>
    <w:rsid w:val="00B14B85"/>
    <w:rsid w:val="00B151E0"/>
    <w:rsid w:val="00B1587B"/>
    <w:rsid w:val="00B1603A"/>
    <w:rsid w:val="00B171AE"/>
    <w:rsid w:val="00B1754B"/>
    <w:rsid w:val="00B20CA1"/>
    <w:rsid w:val="00B20FFD"/>
    <w:rsid w:val="00B213F7"/>
    <w:rsid w:val="00B21AE1"/>
    <w:rsid w:val="00B22AF1"/>
    <w:rsid w:val="00B23672"/>
    <w:rsid w:val="00B25496"/>
    <w:rsid w:val="00B30D1B"/>
    <w:rsid w:val="00B33F44"/>
    <w:rsid w:val="00B341A8"/>
    <w:rsid w:val="00B344AF"/>
    <w:rsid w:val="00B3459E"/>
    <w:rsid w:val="00B34715"/>
    <w:rsid w:val="00B350EB"/>
    <w:rsid w:val="00B354E1"/>
    <w:rsid w:val="00B361BA"/>
    <w:rsid w:val="00B36600"/>
    <w:rsid w:val="00B367FD"/>
    <w:rsid w:val="00B36925"/>
    <w:rsid w:val="00B37CDA"/>
    <w:rsid w:val="00B40CBF"/>
    <w:rsid w:val="00B414A4"/>
    <w:rsid w:val="00B430E9"/>
    <w:rsid w:val="00B44171"/>
    <w:rsid w:val="00B465EE"/>
    <w:rsid w:val="00B5263F"/>
    <w:rsid w:val="00B534E7"/>
    <w:rsid w:val="00B5396A"/>
    <w:rsid w:val="00B54D84"/>
    <w:rsid w:val="00B604EC"/>
    <w:rsid w:val="00B60E8D"/>
    <w:rsid w:val="00B61ABC"/>
    <w:rsid w:val="00B61DCC"/>
    <w:rsid w:val="00B62662"/>
    <w:rsid w:val="00B62EDD"/>
    <w:rsid w:val="00B63512"/>
    <w:rsid w:val="00B63F94"/>
    <w:rsid w:val="00B6441D"/>
    <w:rsid w:val="00B64A51"/>
    <w:rsid w:val="00B64E93"/>
    <w:rsid w:val="00B65250"/>
    <w:rsid w:val="00B656B9"/>
    <w:rsid w:val="00B65BB9"/>
    <w:rsid w:val="00B65D69"/>
    <w:rsid w:val="00B66E5D"/>
    <w:rsid w:val="00B67041"/>
    <w:rsid w:val="00B672B8"/>
    <w:rsid w:val="00B675BA"/>
    <w:rsid w:val="00B70E5D"/>
    <w:rsid w:val="00B71B22"/>
    <w:rsid w:val="00B71D9B"/>
    <w:rsid w:val="00B7258B"/>
    <w:rsid w:val="00B73049"/>
    <w:rsid w:val="00B73243"/>
    <w:rsid w:val="00B73440"/>
    <w:rsid w:val="00B735E6"/>
    <w:rsid w:val="00B74C60"/>
    <w:rsid w:val="00B75A48"/>
    <w:rsid w:val="00B77358"/>
    <w:rsid w:val="00B80AF0"/>
    <w:rsid w:val="00B80CEA"/>
    <w:rsid w:val="00B80DF6"/>
    <w:rsid w:val="00B8144B"/>
    <w:rsid w:val="00B81B3B"/>
    <w:rsid w:val="00B82944"/>
    <w:rsid w:val="00B82FCD"/>
    <w:rsid w:val="00B83D8E"/>
    <w:rsid w:val="00B84185"/>
    <w:rsid w:val="00B84720"/>
    <w:rsid w:val="00B849E9"/>
    <w:rsid w:val="00B85FAA"/>
    <w:rsid w:val="00B86193"/>
    <w:rsid w:val="00B8692E"/>
    <w:rsid w:val="00B86E2B"/>
    <w:rsid w:val="00B92553"/>
    <w:rsid w:val="00B9294B"/>
    <w:rsid w:val="00B92B12"/>
    <w:rsid w:val="00B933BE"/>
    <w:rsid w:val="00B93E39"/>
    <w:rsid w:val="00B94A45"/>
    <w:rsid w:val="00B94A63"/>
    <w:rsid w:val="00B94C71"/>
    <w:rsid w:val="00B95912"/>
    <w:rsid w:val="00B96275"/>
    <w:rsid w:val="00B9633A"/>
    <w:rsid w:val="00B970A5"/>
    <w:rsid w:val="00B972A3"/>
    <w:rsid w:val="00BA0226"/>
    <w:rsid w:val="00BA0A8E"/>
    <w:rsid w:val="00BA2176"/>
    <w:rsid w:val="00BA2A69"/>
    <w:rsid w:val="00BA3640"/>
    <w:rsid w:val="00BA3E90"/>
    <w:rsid w:val="00BA69FC"/>
    <w:rsid w:val="00BA733D"/>
    <w:rsid w:val="00BA7B49"/>
    <w:rsid w:val="00BA7D69"/>
    <w:rsid w:val="00BB05A5"/>
    <w:rsid w:val="00BB0AEA"/>
    <w:rsid w:val="00BB17B1"/>
    <w:rsid w:val="00BB1DD8"/>
    <w:rsid w:val="00BB1DF2"/>
    <w:rsid w:val="00BB2485"/>
    <w:rsid w:val="00BB303A"/>
    <w:rsid w:val="00BB395D"/>
    <w:rsid w:val="00BB3A7E"/>
    <w:rsid w:val="00BB400D"/>
    <w:rsid w:val="00BB4FDE"/>
    <w:rsid w:val="00BB5E5B"/>
    <w:rsid w:val="00BB703D"/>
    <w:rsid w:val="00BC026E"/>
    <w:rsid w:val="00BC0525"/>
    <w:rsid w:val="00BC07DC"/>
    <w:rsid w:val="00BC0836"/>
    <w:rsid w:val="00BC0939"/>
    <w:rsid w:val="00BC0EC0"/>
    <w:rsid w:val="00BC15A0"/>
    <w:rsid w:val="00BC3574"/>
    <w:rsid w:val="00BC3AF6"/>
    <w:rsid w:val="00BC597F"/>
    <w:rsid w:val="00BC601E"/>
    <w:rsid w:val="00BC7311"/>
    <w:rsid w:val="00BD409A"/>
    <w:rsid w:val="00BD40E3"/>
    <w:rsid w:val="00BD42A2"/>
    <w:rsid w:val="00BD42B8"/>
    <w:rsid w:val="00BD51E9"/>
    <w:rsid w:val="00BD66FC"/>
    <w:rsid w:val="00BD7B73"/>
    <w:rsid w:val="00BD7CBF"/>
    <w:rsid w:val="00BE0173"/>
    <w:rsid w:val="00BE0E9E"/>
    <w:rsid w:val="00BE1419"/>
    <w:rsid w:val="00BE1D93"/>
    <w:rsid w:val="00BE3E9B"/>
    <w:rsid w:val="00BE431D"/>
    <w:rsid w:val="00BE4B50"/>
    <w:rsid w:val="00BE4ECA"/>
    <w:rsid w:val="00BE7D40"/>
    <w:rsid w:val="00BF0E63"/>
    <w:rsid w:val="00BF16A1"/>
    <w:rsid w:val="00BF1882"/>
    <w:rsid w:val="00BF1EE3"/>
    <w:rsid w:val="00BF2894"/>
    <w:rsid w:val="00BF386E"/>
    <w:rsid w:val="00BF3921"/>
    <w:rsid w:val="00BF450F"/>
    <w:rsid w:val="00BF593A"/>
    <w:rsid w:val="00BF64BF"/>
    <w:rsid w:val="00BF6575"/>
    <w:rsid w:val="00BF7381"/>
    <w:rsid w:val="00C001F3"/>
    <w:rsid w:val="00C00745"/>
    <w:rsid w:val="00C00A5D"/>
    <w:rsid w:val="00C019CB"/>
    <w:rsid w:val="00C01F1B"/>
    <w:rsid w:val="00C023BF"/>
    <w:rsid w:val="00C0254D"/>
    <w:rsid w:val="00C02D08"/>
    <w:rsid w:val="00C02F13"/>
    <w:rsid w:val="00C02F56"/>
    <w:rsid w:val="00C02F7B"/>
    <w:rsid w:val="00C02FAF"/>
    <w:rsid w:val="00C05ECF"/>
    <w:rsid w:val="00C063B5"/>
    <w:rsid w:val="00C067E1"/>
    <w:rsid w:val="00C069F7"/>
    <w:rsid w:val="00C06C14"/>
    <w:rsid w:val="00C10679"/>
    <w:rsid w:val="00C119BB"/>
    <w:rsid w:val="00C12529"/>
    <w:rsid w:val="00C13109"/>
    <w:rsid w:val="00C15AF8"/>
    <w:rsid w:val="00C17F2E"/>
    <w:rsid w:val="00C2179A"/>
    <w:rsid w:val="00C2193F"/>
    <w:rsid w:val="00C22B1A"/>
    <w:rsid w:val="00C23F5C"/>
    <w:rsid w:val="00C24632"/>
    <w:rsid w:val="00C254A4"/>
    <w:rsid w:val="00C2634E"/>
    <w:rsid w:val="00C26606"/>
    <w:rsid w:val="00C304EF"/>
    <w:rsid w:val="00C310D5"/>
    <w:rsid w:val="00C31B83"/>
    <w:rsid w:val="00C3385B"/>
    <w:rsid w:val="00C34109"/>
    <w:rsid w:val="00C342C4"/>
    <w:rsid w:val="00C36563"/>
    <w:rsid w:val="00C366FF"/>
    <w:rsid w:val="00C3689E"/>
    <w:rsid w:val="00C3758F"/>
    <w:rsid w:val="00C37776"/>
    <w:rsid w:val="00C4046E"/>
    <w:rsid w:val="00C41966"/>
    <w:rsid w:val="00C41D57"/>
    <w:rsid w:val="00C429D2"/>
    <w:rsid w:val="00C42FCC"/>
    <w:rsid w:val="00C435DF"/>
    <w:rsid w:val="00C46385"/>
    <w:rsid w:val="00C46CA1"/>
    <w:rsid w:val="00C479DB"/>
    <w:rsid w:val="00C47B23"/>
    <w:rsid w:val="00C47D28"/>
    <w:rsid w:val="00C524A8"/>
    <w:rsid w:val="00C533A7"/>
    <w:rsid w:val="00C54240"/>
    <w:rsid w:val="00C54538"/>
    <w:rsid w:val="00C5648F"/>
    <w:rsid w:val="00C57385"/>
    <w:rsid w:val="00C57817"/>
    <w:rsid w:val="00C57BAB"/>
    <w:rsid w:val="00C60410"/>
    <w:rsid w:val="00C60BC0"/>
    <w:rsid w:val="00C617C2"/>
    <w:rsid w:val="00C617EE"/>
    <w:rsid w:val="00C61BB0"/>
    <w:rsid w:val="00C6495A"/>
    <w:rsid w:val="00C64F63"/>
    <w:rsid w:val="00C65111"/>
    <w:rsid w:val="00C663C8"/>
    <w:rsid w:val="00C66DE9"/>
    <w:rsid w:val="00C67925"/>
    <w:rsid w:val="00C70510"/>
    <w:rsid w:val="00C70902"/>
    <w:rsid w:val="00C71C97"/>
    <w:rsid w:val="00C722F7"/>
    <w:rsid w:val="00C75109"/>
    <w:rsid w:val="00C7567E"/>
    <w:rsid w:val="00C77839"/>
    <w:rsid w:val="00C806D0"/>
    <w:rsid w:val="00C80C77"/>
    <w:rsid w:val="00C819EC"/>
    <w:rsid w:val="00C81D19"/>
    <w:rsid w:val="00C81F82"/>
    <w:rsid w:val="00C832BE"/>
    <w:rsid w:val="00C83893"/>
    <w:rsid w:val="00C83B6A"/>
    <w:rsid w:val="00C84642"/>
    <w:rsid w:val="00C8591D"/>
    <w:rsid w:val="00C8598E"/>
    <w:rsid w:val="00C86157"/>
    <w:rsid w:val="00C9176F"/>
    <w:rsid w:val="00C925FB"/>
    <w:rsid w:val="00C93990"/>
    <w:rsid w:val="00C93BBC"/>
    <w:rsid w:val="00C93C19"/>
    <w:rsid w:val="00C93CA8"/>
    <w:rsid w:val="00C93F88"/>
    <w:rsid w:val="00C942C3"/>
    <w:rsid w:val="00C95054"/>
    <w:rsid w:val="00C9543D"/>
    <w:rsid w:val="00C957B0"/>
    <w:rsid w:val="00C9606A"/>
    <w:rsid w:val="00C961FD"/>
    <w:rsid w:val="00C969CD"/>
    <w:rsid w:val="00C977BB"/>
    <w:rsid w:val="00CA092C"/>
    <w:rsid w:val="00CA0A71"/>
    <w:rsid w:val="00CA0B7D"/>
    <w:rsid w:val="00CA15B4"/>
    <w:rsid w:val="00CA1EA9"/>
    <w:rsid w:val="00CA291E"/>
    <w:rsid w:val="00CA2C62"/>
    <w:rsid w:val="00CA3942"/>
    <w:rsid w:val="00CA3E62"/>
    <w:rsid w:val="00CA4581"/>
    <w:rsid w:val="00CA47DB"/>
    <w:rsid w:val="00CA4B14"/>
    <w:rsid w:val="00CA5B2B"/>
    <w:rsid w:val="00CA602B"/>
    <w:rsid w:val="00CB0CC0"/>
    <w:rsid w:val="00CB1436"/>
    <w:rsid w:val="00CB1F57"/>
    <w:rsid w:val="00CB2932"/>
    <w:rsid w:val="00CB335B"/>
    <w:rsid w:val="00CB3E18"/>
    <w:rsid w:val="00CB5914"/>
    <w:rsid w:val="00CC02DE"/>
    <w:rsid w:val="00CC0608"/>
    <w:rsid w:val="00CC16DF"/>
    <w:rsid w:val="00CC3318"/>
    <w:rsid w:val="00CC338A"/>
    <w:rsid w:val="00CC3A8A"/>
    <w:rsid w:val="00CC3EC5"/>
    <w:rsid w:val="00CC50CC"/>
    <w:rsid w:val="00CC591C"/>
    <w:rsid w:val="00CC5E9D"/>
    <w:rsid w:val="00CC6405"/>
    <w:rsid w:val="00CC6787"/>
    <w:rsid w:val="00CC67A5"/>
    <w:rsid w:val="00CC684A"/>
    <w:rsid w:val="00CC6967"/>
    <w:rsid w:val="00CC6B73"/>
    <w:rsid w:val="00CC76DC"/>
    <w:rsid w:val="00CC7C7D"/>
    <w:rsid w:val="00CD13FE"/>
    <w:rsid w:val="00CD1503"/>
    <w:rsid w:val="00CD22DB"/>
    <w:rsid w:val="00CD28DD"/>
    <w:rsid w:val="00CD35DD"/>
    <w:rsid w:val="00CD4892"/>
    <w:rsid w:val="00CD4950"/>
    <w:rsid w:val="00CD6529"/>
    <w:rsid w:val="00CD74E5"/>
    <w:rsid w:val="00CE236C"/>
    <w:rsid w:val="00CE3248"/>
    <w:rsid w:val="00CE40F3"/>
    <w:rsid w:val="00CE43F3"/>
    <w:rsid w:val="00CE47E5"/>
    <w:rsid w:val="00CE63A4"/>
    <w:rsid w:val="00CE679A"/>
    <w:rsid w:val="00CE6849"/>
    <w:rsid w:val="00CE6973"/>
    <w:rsid w:val="00CE7444"/>
    <w:rsid w:val="00CE7D34"/>
    <w:rsid w:val="00CF0DC9"/>
    <w:rsid w:val="00CF0E10"/>
    <w:rsid w:val="00CF1588"/>
    <w:rsid w:val="00CF1863"/>
    <w:rsid w:val="00CF2B91"/>
    <w:rsid w:val="00CF37E5"/>
    <w:rsid w:val="00CF5D5A"/>
    <w:rsid w:val="00CF5F84"/>
    <w:rsid w:val="00CF7CA9"/>
    <w:rsid w:val="00CF7E37"/>
    <w:rsid w:val="00D00259"/>
    <w:rsid w:val="00D0122E"/>
    <w:rsid w:val="00D016C9"/>
    <w:rsid w:val="00D018B9"/>
    <w:rsid w:val="00D01D2F"/>
    <w:rsid w:val="00D01ECA"/>
    <w:rsid w:val="00D02128"/>
    <w:rsid w:val="00D0538D"/>
    <w:rsid w:val="00D058F7"/>
    <w:rsid w:val="00D061E8"/>
    <w:rsid w:val="00D064D2"/>
    <w:rsid w:val="00D072D4"/>
    <w:rsid w:val="00D07AA0"/>
    <w:rsid w:val="00D07CCE"/>
    <w:rsid w:val="00D103EA"/>
    <w:rsid w:val="00D117F3"/>
    <w:rsid w:val="00D11801"/>
    <w:rsid w:val="00D11AE1"/>
    <w:rsid w:val="00D12164"/>
    <w:rsid w:val="00D124AB"/>
    <w:rsid w:val="00D13671"/>
    <w:rsid w:val="00D139ED"/>
    <w:rsid w:val="00D14156"/>
    <w:rsid w:val="00D14413"/>
    <w:rsid w:val="00D14522"/>
    <w:rsid w:val="00D15963"/>
    <w:rsid w:val="00D15FA1"/>
    <w:rsid w:val="00D16582"/>
    <w:rsid w:val="00D166D1"/>
    <w:rsid w:val="00D1726E"/>
    <w:rsid w:val="00D17886"/>
    <w:rsid w:val="00D17D3D"/>
    <w:rsid w:val="00D20575"/>
    <w:rsid w:val="00D2121F"/>
    <w:rsid w:val="00D21DC9"/>
    <w:rsid w:val="00D22466"/>
    <w:rsid w:val="00D226F5"/>
    <w:rsid w:val="00D22DB3"/>
    <w:rsid w:val="00D23772"/>
    <w:rsid w:val="00D247CC"/>
    <w:rsid w:val="00D255ED"/>
    <w:rsid w:val="00D26769"/>
    <w:rsid w:val="00D2711A"/>
    <w:rsid w:val="00D300F7"/>
    <w:rsid w:val="00D30B87"/>
    <w:rsid w:val="00D30FE6"/>
    <w:rsid w:val="00D32486"/>
    <w:rsid w:val="00D3265A"/>
    <w:rsid w:val="00D32FB0"/>
    <w:rsid w:val="00D332AD"/>
    <w:rsid w:val="00D333BF"/>
    <w:rsid w:val="00D33B72"/>
    <w:rsid w:val="00D34561"/>
    <w:rsid w:val="00D349F1"/>
    <w:rsid w:val="00D35C1F"/>
    <w:rsid w:val="00D364E4"/>
    <w:rsid w:val="00D36AB3"/>
    <w:rsid w:val="00D37109"/>
    <w:rsid w:val="00D37D79"/>
    <w:rsid w:val="00D400C9"/>
    <w:rsid w:val="00D407C1"/>
    <w:rsid w:val="00D411C6"/>
    <w:rsid w:val="00D41615"/>
    <w:rsid w:val="00D43173"/>
    <w:rsid w:val="00D43249"/>
    <w:rsid w:val="00D4363B"/>
    <w:rsid w:val="00D43EFD"/>
    <w:rsid w:val="00D447EF"/>
    <w:rsid w:val="00D449E1"/>
    <w:rsid w:val="00D44D93"/>
    <w:rsid w:val="00D4563A"/>
    <w:rsid w:val="00D45656"/>
    <w:rsid w:val="00D456C7"/>
    <w:rsid w:val="00D4735C"/>
    <w:rsid w:val="00D50041"/>
    <w:rsid w:val="00D50497"/>
    <w:rsid w:val="00D509F5"/>
    <w:rsid w:val="00D51798"/>
    <w:rsid w:val="00D5203D"/>
    <w:rsid w:val="00D5220D"/>
    <w:rsid w:val="00D523B4"/>
    <w:rsid w:val="00D53C20"/>
    <w:rsid w:val="00D57854"/>
    <w:rsid w:val="00D60497"/>
    <w:rsid w:val="00D604CE"/>
    <w:rsid w:val="00D60AA6"/>
    <w:rsid w:val="00D60C6A"/>
    <w:rsid w:val="00D60EDC"/>
    <w:rsid w:val="00D616ED"/>
    <w:rsid w:val="00D637E8"/>
    <w:rsid w:val="00D650C5"/>
    <w:rsid w:val="00D6548F"/>
    <w:rsid w:val="00D65D96"/>
    <w:rsid w:val="00D66BFD"/>
    <w:rsid w:val="00D671E4"/>
    <w:rsid w:val="00D67724"/>
    <w:rsid w:val="00D67EEF"/>
    <w:rsid w:val="00D70962"/>
    <w:rsid w:val="00D71D8B"/>
    <w:rsid w:val="00D727B8"/>
    <w:rsid w:val="00D72CF2"/>
    <w:rsid w:val="00D731FD"/>
    <w:rsid w:val="00D75F2F"/>
    <w:rsid w:val="00D7675C"/>
    <w:rsid w:val="00D7689C"/>
    <w:rsid w:val="00D76913"/>
    <w:rsid w:val="00D7720B"/>
    <w:rsid w:val="00D7740D"/>
    <w:rsid w:val="00D80D15"/>
    <w:rsid w:val="00D80DDA"/>
    <w:rsid w:val="00D81580"/>
    <w:rsid w:val="00D8165C"/>
    <w:rsid w:val="00D819F0"/>
    <w:rsid w:val="00D81C7A"/>
    <w:rsid w:val="00D81DFF"/>
    <w:rsid w:val="00D82A07"/>
    <w:rsid w:val="00D82AD6"/>
    <w:rsid w:val="00D830FF"/>
    <w:rsid w:val="00D831EA"/>
    <w:rsid w:val="00D83D9B"/>
    <w:rsid w:val="00D84192"/>
    <w:rsid w:val="00D84DB7"/>
    <w:rsid w:val="00D86CF6"/>
    <w:rsid w:val="00D87478"/>
    <w:rsid w:val="00D90126"/>
    <w:rsid w:val="00D921A1"/>
    <w:rsid w:val="00D92390"/>
    <w:rsid w:val="00D92762"/>
    <w:rsid w:val="00D928B7"/>
    <w:rsid w:val="00D92D56"/>
    <w:rsid w:val="00D92DD5"/>
    <w:rsid w:val="00D94394"/>
    <w:rsid w:val="00D947B2"/>
    <w:rsid w:val="00D94F15"/>
    <w:rsid w:val="00D951B1"/>
    <w:rsid w:val="00D96A02"/>
    <w:rsid w:val="00D96DC8"/>
    <w:rsid w:val="00D96DF5"/>
    <w:rsid w:val="00D9757E"/>
    <w:rsid w:val="00D975DC"/>
    <w:rsid w:val="00DA06D3"/>
    <w:rsid w:val="00DA12D1"/>
    <w:rsid w:val="00DA148F"/>
    <w:rsid w:val="00DA20A2"/>
    <w:rsid w:val="00DA2991"/>
    <w:rsid w:val="00DA2AB6"/>
    <w:rsid w:val="00DA2ADF"/>
    <w:rsid w:val="00DA332D"/>
    <w:rsid w:val="00DA3405"/>
    <w:rsid w:val="00DA3F07"/>
    <w:rsid w:val="00DA4B8B"/>
    <w:rsid w:val="00DA4CD4"/>
    <w:rsid w:val="00DA74A5"/>
    <w:rsid w:val="00DA78AF"/>
    <w:rsid w:val="00DA7BC0"/>
    <w:rsid w:val="00DB19F0"/>
    <w:rsid w:val="00DB23A2"/>
    <w:rsid w:val="00DB2BB6"/>
    <w:rsid w:val="00DB2D4B"/>
    <w:rsid w:val="00DB428A"/>
    <w:rsid w:val="00DB449C"/>
    <w:rsid w:val="00DB4724"/>
    <w:rsid w:val="00DB5464"/>
    <w:rsid w:val="00DB5672"/>
    <w:rsid w:val="00DB7B87"/>
    <w:rsid w:val="00DB7F85"/>
    <w:rsid w:val="00DC1AD2"/>
    <w:rsid w:val="00DC248A"/>
    <w:rsid w:val="00DC3211"/>
    <w:rsid w:val="00DC3843"/>
    <w:rsid w:val="00DC41DD"/>
    <w:rsid w:val="00DC4C7A"/>
    <w:rsid w:val="00DC4EA3"/>
    <w:rsid w:val="00DC59A9"/>
    <w:rsid w:val="00DC5BC2"/>
    <w:rsid w:val="00DC724F"/>
    <w:rsid w:val="00DC7342"/>
    <w:rsid w:val="00DD009C"/>
    <w:rsid w:val="00DD0B84"/>
    <w:rsid w:val="00DD2CC5"/>
    <w:rsid w:val="00DD4256"/>
    <w:rsid w:val="00DD4518"/>
    <w:rsid w:val="00DD4699"/>
    <w:rsid w:val="00DD4910"/>
    <w:rsid w:val="00DD583D"/>
    <w:rsid w:val="00DD5E59"/>
    <w:rsid w:val="00DD5F6E"/>
    <w:rsid w:val="00DD66BA"/>
    <w:rsid w:val="00DD671E"/>
    <w:rsid w:val="00DE0DD8"/>
    <w:rsid w:val="00DE0FC0"/>
    <w:rsid w:val="00DE1510"/>
    <w:rsid w:val="00DE3245"/>
    <w:rsid w:val="00DE3E2C"/>
    <w:rsid w:val="00DE46FE"/>
    <w:rsid w:val="00DE4B4A"/>
    <w:rsid w:val="00DE4BE9"/>
    <w:rsid w:val="00DE5002"/>
    <w:rsid w:val="00DE5A9C"/>
    <w:rsid w:val="00DE5C3C"/>
    <w:rsid w:val="00DE709B"/>
    <w:rsid w:val="00DF0B34"/>
    <w:rsid w:val="00DF127E"/>
    <w:rsid w:val="00DF148A"/>
    <w:rsid w:val="00DF1758"/>
    <w:rsid w:val="00DF1C81"/>
    <w:rsid w:val="00DF28D0"/>
    <w:rsid w:val="00DF5E18"/>
    <w:rsid w:val="00DF635F"/>
    <w:rsid w:val="00DF695C"/>
    <w:rsid w:val="00DF6C7B"/>
    <w:rsid w:val="00DF7E6D"/>
    <w:rsid w:val="00E0000B"/>
    <w:rsid w:val="00E01771"/>
    <w:rsid w:val="00E02787"/>
    <w:rsid w:val="00E033CA"/>
    <w:rsid w:val="00E03969"/>
    <w:rsid w:val="00E04797"/>
    <w:rsid w:val="00E04E0F"/>
    <w:rsid w:val="00E0570F"/>
    <w:rsid w:val="00E079DF"/>
    <w:rsid w:val="00E07BDE"/>
    <w:rsid w:val="00E10D44"/>
    <w:rsid w:val="00E10E0C"/>
    <w:rsid w:val="00E1151F"/>
    <w:rsid w:val="00E11B6F"/>
    <w:rsid w:val="00E12FA4"/>
    <w:rsid w:val="00E1660E"/>
    <w:rsid w:val="00E16CE4"/>
    <w:rsid w:val="00E17D8E"/>
    <w:rsid w:val="00E20B3B"/>
    <w:rsid w:val="00E2218B"/>
    <w:rsid w:val="00E22303"/>
    <w:rsid w:val="00E224AA"/>
    <w:rsid w:val="00E22DF7"/>
    <w:rsid w:val="00E2312C"/>
    <w:rsid w:val="00E23E77"/>
    <w:rsid w:val="00E24905"/>
    <w:rsid w:val="00E253DC"/>
    <w:rsid w:val="00E25A8C"/>
    <w:rsid w:val="00E26F18"/>
    <w:rsid w:val="00E278F9"/>
    <w:rsid w:val="00E27A43"/>
    <w:rsid w:val="00E30771"/>
    <w:rsid w:val="00E312FA"/>
    <w:rsid w:val="00E314B2"/>
    <w:rsid w:val="00E32B61"/>
    <w:rsid w:val="00E333D1"/>
    <w:rsid w:val="00E339F7"/>
    <w:rsid w:val="00E35959"/>
    <w:rsid w:val="00E35ADC"/>
    <w:rsid w:val="00E35FC7"/>
    <w:rsid w:val="00E3639C"/>
    <w:rsid w:val="00E37CB1"/>
    <w:rsid w:val="00E4026D"/>
    <w:rsid w:val="00E40ACD"/>
    <w:rsid w:val="00E41C0B"/>
    <w:rsid w:val="00E42016"/>
    <w:rsid w:val="00E42477"/>
    <w:rsid w:val="00E4300D"/>
    <w:rsid w:val="00E435CB"/>
    <w:rsid w:val="00E4378F"/>
    <w:rsid w:val="00E43EA9"/>
    <w:rsid w:val="00E44105"/>
    <w:rsid w:val="00E44326"/>
    <w:rsid w:val="00E44731"/>
    <w:rsid w:val="00E44D8B"/>
    <w:rsid w:val="00E44FF1"/>
    <w:rsid w:val="00E45579"/>
    <w:rsid w:val="00E457BF"/>
    <w:rsid w:val="00E4651F"/>
    <w:rsid w:val="00E46633"/>
    <w:rsid w:val="00E47C99"/>
    <w:rsid w:val="00E5031B"/>
    <w:rsid w:val="00E50CD0"/>
    <w:rsid w:val="00E50FD2"/>
    <w:rsid w:val="00E526DE"/>
    <w:rsid w:val="00E52928"/>
    <w:rsid w:val="00E53D51"/>
    <w:rsid w:val="00E55384"/>
    <w:rsid w:val="00E554E4"/>
    <w:rsid w:val="00E5558F"/>
    <w:rsid w:val="00E5674A"/>
    <w:rsid w:val="00E572B9"/>
    <w:rsid w:val="00E60E3B"/>
    <w:rsid w:val="00E61E47"/>
    <w:rsid w:val="00E621A6"/>
    <w:rsid w:val="00E6276C"/>
    <w:rsid w:val="00E65302"/>
    <w:rsid w:val="00E65552"/>
    <w:rsid w:val="00E65736"/>
    <w:rsid w:val="00E67118"/>
    <w:rsid w:val="00E7323A"/>
    <w:rsid w:val="00E744CD"/>
    <w:rsid w:val="00E7469E"/>
    <w:rsid w:val="00E74BF5"/>
    <w:rsid w:val="00E75275"/>
    <w:rsid w:val="00E7543D"/>
    <w:rsid w:val="00E77313"/>
    <w:rsid w:val="00E77317"/>
    <w:rsid w:val="00E777C6"/>
    <w:rsid w:val="00E80235"/>
    <w:rsid w:val="00E80D1C"/>
    <w:rsid w:val="00E812C3"/>
    <w:rsid w:val="00E81918"/>
    <w:rsid w:val="00E82DBE"/>
    <w:rsid w:val="00E83D72"/>
    <w:rsid w:val="00E855CC"/>
    <w:rsid w:val="00E85A80"/>
    <w:rsid w:val="00E85EB5"/>
    <w:rsid w:val="00E86129"/>
    <w:rsid w:val="00E86D10"/>
    <w:rsid w:val="00E874EF"/>
    <w:rsid w:val="00E87E83"/>
    <w:rsid w:val="00E903D1"/>
    <w:rsid w:val="00E90C7A"/>
    <w:rsid w:val="00E911F1"/>
    <w:rsid w:val="00E91285"/>
    <w:rsid w:val="00E912B5"/>
    <w:rsid w:val="00E91BF5"/>
    <w:rsid w:val="00E92248"/>
    <w:rsid w:val="00E9274C"/>
    <w:rsid w:val="00E92FE5"/>
    <w:rsid w:val="00E932FD"/>
    <w:rsid w:val="00E952F9"/>
    <w:rsid w:val="00E958CD"/>
    <w:rsid w:val="00E95A34"/>
    <w:rsid w:val="00E9677D"/>
    <w:rsid w:val="00E97779"/>
    <w:rsid w:val="00EA015E"/>
    <w:rsid w:val="00EA0627"/>
    <w:rsid w:val="00EA0F6F"/>
    <w:rsid w:val="00EA115F"/>
    <w:rsid w:val="00EA3F4C"/>
    <w:rsid w:val="00EA4392"/>
    <w:rsid w:val="00EA43D3"/>
    <w:rsid w:val="00EA4F0C"/>
    <w:rsid w:val="00EA505B"/>
    <w:rsid w:val="00EA50F6"/>
    <w:rsid w:val="00EA5577"/>
    <w:rsid w:val="00EA672E"/>
    <w:rsid w:val="00EA7965"/>
    <w:rsid w:val="00EB057E"/>
    <w:rsid w:val="00EB085E"/>
    <w:rsid w:val="00EB18CA"/>
    <w:rsid w:val="00EB1F2F"/>
    <w:rsid w:val="00EB2B54"/>
    <w:rsid w:val="00EB2BB1"/>
    <w:rsid w:val="00EB30B0"/>
    <w:rsid w:val="00EB3305"/>
    <w:rsid w:val="00EB34EB"/>
    <w:rsid w:val="00EB3D35"/>
    <w:rsid w:val="00EB51D5"/>
    <w:rsid w:val="00EB53A8"/>
    <w:rsid w:val="00EB619A"/>
    <w:rsid w:val="00EB6718"/>
    <w:rsid w:val="00EB6933"/>
    <w:rsid w:val="00EB6CBB"/>
    <w:rsid w:val="00EB7B08"/>
    <w:rsid w:val="00EC00A9"/>
    <w:rsid w:val="00EC036E"/>
    <w:rsid w:val="00EC0D70"/>
    <w:rsid w:val="00EC0EF6"/>
    <w:rsid w:val="00EC1868"/>
    <w:rsid w:val="00EC1C52"/>
    <w:rsid w:val="00EC31A6"/>
    <w:rsid w:val="00EC3C22"/>
    <w:rsid w:val="00EC4DF0"/>
    <w:rsid w:val="00EC5139"/>
    <w:rsid w:val="00EC5DF5"/>
    <w:rsid w:val="00EC660B"/>
    <w:rsid w:val="00EC7268"/>
    <w:rsid w:val="00EC74DD"/>
    <w:rsid w:val="00EC7CCA"/>
    <w:rsid w:val="00ED117A"/>
    <w:rsid w:val="00ED382A"/>
    <w:rsid w:val="00ED4037"/>
    <w:rsid w:val="00ED5281"/>
    <w:rsid w:val="00ED56CE"/>
    <w:rsid w:val="00ED5888"/>
    <w:rsid w:val="00ED64FA"/>
    <w:rsid w:val="00ED6605"/>
    <w:rsid w:val="00ED6E4B"/>
    <w:rsid w:val="00EE11C9"/>
    <w:rsid w:val="00EE369C"/>
    <w:rsid w:val="00EE36FF"/>
    <w:rsid w:val="00EE7588"/>
    <w:rsid w:val="00EF1AD6"/>
    <w:rsid w:val="00EF1CCA"/>
    <w:rsid w:val="00EF324C"/>
    <w:rsid w:val="00EF355A"/>
    <w:rsid w:val="00EF3788"/>
    <w:rsid w:val="00EF45B0"/>
    <w:rsid w:val="00EF60DB"/>
    <w:rsid w:val="00EF7EB1"/>
    <w:rsid w:val="00EF7F9D"/>
    <w:rsid w:val="00F01166"/>
    <w:rsid w:val="00F02884"/>
    <w:rsid w:val="00F04852"/>
    <w:rsid w:val="00F049CA"/>
    <w:rsid w:val="00F04D48"/>
    <w:rsid w:val="00F0555F"/>
    <w:rsid w:val="00F05C6A"/>
    <w:rsid w:val="00F064EA"/>
    <w:rsid w:val="00F0729D"/>
    <w:rsid w:val="00F07373"/>
    <w:rsid w:val="00F07DF2"/>
    <w:rsid w:val="00F107F3"/>
    <w:rsid w:val="00F1120F"/>
    <w:rsid w:val="00F113B6"/>
    <w:rsid w:val="00F11C67"/>
    <w:rsid w:val="00F12DD2"/>
    <w:rsid w:val="00F1349E"/>
    <w:rsid w:val="00F14595"/>
    <w:rsid w:val="00F14788"/>
    <w:rsid w:val="00F14CB6"/>
    <w:rsid w:val="00F160FC"/>
    <w:rsid w:val="00F16B2F"/>
    <w:rsid w:val="00F16BDC"/>
    <w:rsid w:val="00F17769"/>
    <w:rsid w:val="00F17781"/>
    <w:rsid w:val="00F20A0A"/>
    <w:rsid w:val="00F22C9A"/>
    <w:rsid w:val="00F22CDB"/>
    <w:rsid w:val="00F23AF9"/>
    <w:rsid w:val="00F2408D"/>
    <w:rsid w:val="00F24DC9"/>
    <w:rsid w:val="00F26717"/>
    <w:rsid w:val="00F2727A"/>
    <w:rsid w:val="00F275BB"/>
    <w:rsid w:val="00F30A96"/>
    <w:rsid w:val="00F32051"/>
    <w:rsid w:val="00F33768"/>
    <w:rsid w:val="00F3579F"/>
    <w:rsid w:val="00F40D8F"/>
    <w:rsid w:val="00F41DF4"/>
    <w:rsid w:val="00F437D9"/>
    <w:rsid w:val="00F43C17"/>
    <w:rsid w:val="00F44AD9"/>
    <w:rsid w:val="00F45009"/>
    <w:rsid w:val="00F4534D"/>
    <w:rsid w:val="00F45569"/>
    <w:rsid w:val="00F45A40"/>
    <w:rsid w:val="00F464C6"/>
    <w:rsid w:val="00F471FB"/>
    <w:rsid w:val="00F4734B"/>
    <w:rsid w:val="00F47BFC"/>
    <w:rsid w:val="00F5149B"/>
    <w:rsid w:val="00F5166E"/>
    <w:rsid w:val="00F52161"/>
    <w:rsid w:val="00F531F0"/>
    <w:rsid w:val="00F54E04"/>
    <w:rsid w:val="00F553BC"/>
    <w:rsid w:val="00F55E42"/>
    <w:rsid w:val="00F55FED"/>
    <w:rsid w:val="00F57168"/>
    <w:rsid w:val="00F57270"/>
    <w:rsid w:val="00F578BD"/>
    <w:rsid w:val="00F60307"/>
    <w:rsid w:val="00F6098B"/>
    <w:rsid w:val="00F62092"/>
    <w:rsid w:val="00F629A2"/>
    <w:rsid w:val="00F629BB"/>
    <w:rsid w:val="00F643C1"/>
    <w:rsid w:val="00F64F99"/>
    <w:rsid w:val="00F662D7"/>
    <w:rsid w:val="00F6670F"/>
    <w:rsid w:val="00F66881"/>
    <w:rsid w:val="00F73030"/>
    <w:rsid w:val="00F76683"/>
    <w:rsid w:val="00F7683A"/>
    <w:rsid w:val="00F77331"/>
    <w:rsid w:val="00F77372"/>
    <w:rsid w:val="00F77438"/>
    <w:rsid w:val="00F803D4"/>
    <w:rsid w:val="00F8050E"/>
    <w:rsid w:val="00F81AD5"/>
    <w:rsid w:val="00F81C66"/>
    <w:rsid w:val="00F821AD"/>
    <w:rsid w:val="00F911DD"/>
    <w:rsid w:val="00F9139F"/>
    <w:rsid w:val="00F9148D"/>
    <w:rsid w:val="00F92568"/>
    <w:rsid w:val="00F933BB"/>
    <w:rsid w:val="00F93DB0"/>
    <w:rsid w:val="00F93DB4"/>
    <w:rsid w:val="00F9418E"/>
    <w:rsid w:val="00F94CEC"/>
    <w:rsid w:val="00F95061"/>
    <w:rsid w:val="00FA0963"/>
    <w:rsid w:val="00FA0A91"/>
    <w:rsid w:val="00FA0F4B"/>
    <w:rsid w:val="00FA0F80"/>
    <w:rsid w:val="00FA0FCA"/>
    <w:rsid w:val="00FA13C3"/>
    <w:rsid w:val="00FA20B4"/>
    <w:rsid w:val="00FA4343"/>
    <w:rsid w:val="00FA473A"/>
    <w:rsid w:val="00FA4C67"/>
    <w:rsid w:val="00FA5B80"/>
    <w:rsid w:val="00FA5F11"/>
    <w:rsid w:val="00FA69C2"/>
    <w:rsid w:val="00FA6F15"/>
    <w:rsid w:val="00FA7751"/>
    <w:rsid w:val="00FB0379"/>
    <w:rsid w:val="00FB1D38"/>
    <w:rsid w:val="00FB2EFD"/>
    <w:rsid w:val="00FB3878"/>
    <w:rsid w:val="00FB3BA3"/>
    <w:rsid w:val="00FB460C"/>
    <w:rsid w:val="00FB55C1"/>
    <w:rsid w:val="00FB5627"/>
    <w:rsid w:val="00FB58AA"/>
    <w:rsid w:val="00FB59DF"/>
    <w:rsid w:val="00FB5D41"/>
    <w:rsid w:val="00FB6712"/>
    <w:rsid w:val="00FB6DCD"/>
    <w:rsid w:val="00FB7238"/>
    <w:rsid w:val="00FB7B17"/>
    <w:rsid w:val="00FC0318"/>
    <w:rsid w:val="00FC08A7"/>
    <w:rsid w:val="00FC19B5"/>
    <w:rsid w:val="00FC2B87"/>
    <w:rsid w:val="00FC2DB8"/>
    <w:rsid w:val="00FC33BC"/>
    <w:rsid w:val="00FC4799"/>
    <w:rsid w:val="00FC5D37"/>
    <w:rsid w:val="00FC5EAF"/>
    <w:rsid w:val="00FC60D7"/>
    <w:rsid w:val="00FC622E"/>
    <w:rsid w:val="00FC62F5"/>
    <w:rsid w:val="00FC63D3"/>
    <w:rsid w:val="00FD0F55"/>
    <w:rsid w:val="00FD345E"/>
    <w:rsid w:val="00FD379A"/>
    <w:rsid w:val="00FD381E"/>
    <w:rsid w:val="00FD41F8"/>
    <w:rsid w:val="00FD58BF"/>
    <w:rsid w:val="00FD62D4"/>
    <w:rsid w:val="00FD711D"/>
    <w:rsid w:val="00FD71E9"/>
    <w:rsid w:val="00FD7776"/>
    <w:rsid w:val="00FD77D0"/>
    <w:rsid w:val="00FE0563"/>
    <w:rsid w:val="00FE0AAD"/>
    <w:rsid w:val="00FE16E4"/>
    <w:rsid w:val="00FE1D77"/>
    <w:rsid w:val="00FE2C2C"/>
    <w:rsid w:val="00FE4236"/>
    <w:rsid w:val="00FE46EF"/>
    <w:rsid w:val="00FE484B"/>
    <w:rsid w:val="00FE529B"/>
    <w:rsid w:val="00FE6636"/>
    <w:rsid w:val="00FE6C8D"/>
    <w:rsid w:val="00FE7781"/>
    <w:rsid w:val="00FF06A1"/>
    <w:rsid w:val="00FF0721"/>
    <w:rsid w:val="00FF0B2C"/>
    <w:rsid w:val="00FF0C16"/>
    <w:rsid w:val="00FF30FE"/>
    <w:rsid w:val="00FF433F"/>
    <w:rsid w:val="00FF530B"/>
    <w:rsid w:val="00FF56B2"/>
    <w:rsid w:val="00FF5A33"/>
    <w:rsid w:val="00FF5BCF"/>
    <w:rsid w:val="00FF5F8D"/>
    <w:rsid w:val="00FF6756"/>
    <w:rsid w:val="00FF6F3B"/>
    <w:rsid w:val="00FF7608"/>
    <w:rsid w:val="00FF79F9"/>
    <w:rsid w:val="00FF7A58"/>
    <w:rsid w:val="00FF7B1A"/>
    <w:rsid w:val="01E4DB1C"/>
    <w:rsid w:val="01E875A7"/>
    <w:rsid w:val="022D6C96"/>
    <w:rsid w:val="027F156D"/>
    <w:rsid w:val="02807C00"/>
    <w:rsid w:val="02C35E4B"/>
    <w:rsid w:val="02C68833"/>
    <w:rsid w:val="030DDB7F"/>
    <w:rsid w:val="03659BC6"/>
    <w:rsid w:val="0528C611"/>
    <w:rsid w:val="06F34FC4"/>
    <w:rsid w:val="07804D0F"/>
    <w:rsid w:val="0785CE51"/>
    <w:rsid w:val="0913CD86"/>
    <w:rsid w:val="09805A64"/>
    <w:rsid w:val="0A807EDD"/>
    <w:rsid w:val="0BA030F2"/>
    <w:rsid w:val="0BA2865D"/>
    <w:rsid w:val="0C9B9568"/>
    <w:rsid w:val="0CE5CCB8"/>
    <w:rsid w:val="0D14D488"/>
    <w:rsid w:val="0D1E12C8"/>
    <w:rsid w:val="0D703115"/>
    <w:rsid w:val="0DEF8FDF"/>
    <w:rsid w:val="0E2A6247"/>
    <w:rsid w:val="0EBB3D8C"/>
    <w:rsid w:val="0FC661AD"/>
    <w:rsid w:val="10E1A23A"/>
    <w:rsid w:val="117461D1"/>
    <w:rsid w:val="117858F4"/>
    <w:rsid w:val="1251C834"/>
    <w:rsid w:val="127F0715"/>
    <w:rsid w:val="136A9CB9"/>
    <w:rsid w:val="13C5A0EC"/>
    <w:rsid w:val="142852C4"/>
    <w:rsid w:val="145E218D"/>
    <w:rsid w:val="1472A394"/>
    <w:rsid w:val="1492A0EF"/>
    <w:rsid w:val="150CC469"/>
    <w:rsid w:val="158719BC"/>
    <w:rsid w:val="1606C727"/>
    <w:rsid w:val="16139573"/>
    <w:rsid w:val="1646ACE5"/>
    <w:rsid w:val="16D831B2"/>
    <w:rsid w:val="182DFE9E"/>
    <w:rsid w:val="187A2836"/>
    <w:rsid w:val="18CBA7FE"/>
    <w:rsid w:val="199751EC"/>
    <w:rsid w:val="1AE5ABA7"/>
    <w:rsid w:val="1B3506B6"/>
    <w:rsid w:val="1C102794"/>
    <w:rsid w:val="1C342EF2"/>
    <w:rsid w:val="1C8912C3"/>
    <w:rsid w:val="1CD5C295"/>
    <w:rsid w:val="1DF35B87"/>
    <w:rsid w:val="1E2E17D2"/>
    <w:rsid w:val="1ECAB2B2"/>
    <w:rsid w:val="1F555B29"/>
    <w:rsid w:val="1FDF6B3D"/>
    <w:rsid w:val="210F6702"/>
    <w:rsid w:val="2231E242"/>
    <w:rsid w:val="226D6989"/>
    <w:rsid w:val="23731A6B"/>
    <w:rsid w:val="245887B9"/>
    <w:rsid w:val="24B11366"/>
    <w:rsid w:val="2517D58D"/>
    <w:rsid w:val="257E22B4"/>
    <w:rsid w:val="266C0529"/>
    <w:rsid w:val="2787EBFD"/>
    <w:rsid w:val="27B55EF6"/>
    <w:rsid w:val="2853619C"/>
    <w:rsid w:val="28833791"/>
    <w:rsid w:val="296AD3BF"/>
    <w:rsid w:val="2A1373A2"/>
    <w:rsid w:val="2AD59EE9"/>
    <w:rsid w:val="2B374A96"/>
    <w:rsid w:val="2C4258E2"/>
    <w:rsid w:val="2C8A04E0"/>
    <w:rsid w:val="2D7D66ED"/>
    <w:rsid w:val="2D97466A"/>
    <w:rsid w:val="2DB5EEBD"/>
    <w:rsid w:val="2E37674D"/>
    <w:rsid w:val="2E7E2904"/>
    <w:rsid w:val="2E92946A"/>
    <w:rsid w:val="2E930DA2"/>
    <w:rsid w:val="2FFB6023"/>
    <w:rsid w:val="300AE53D"/>
    <w:rsid w:val="313A10A7"/>
    <w:rsid w:val="3199911F"/>
    <w:rsid w:val="31B79285"/>
    <w:rsid w:val="31FA4CD9"/>
    <w:rsid w:val="3322BFDF"/>
    <w:rsid w:val="335D9ADE"/>
    <w:rsid w:val="3676A6A7"/>
    <w:rsid w:val="369F9C5F"/>
    <w:rsid w:val="36DB6B3E"/>
    <w:rsid w:val="36DBA9A9"/>
    <w:rsid w:val="36DF90FD"/>
    <w:rsid w:val="36EF6506"/>
    <w:rsid w:val="37B0B8CD"/>
    <w:rsid w:val="37C23002"/>
    <w:rsid w:val="37E0ADF5"/>
    <w:rsid w:val="388596F4"/>
    <w:rsid w:val="399F6516"/>
    <w:rsid w:val="3A6687D4"/>
    <w:rsid w:val="3A9C6E00"/>
    <w:rsid w:val="3BDEAA08"/>
    <w:rsid w:val="3BFEDAD3"/>
    <w:rsid w:val="3C56F664"/>
    <w:rsid w:val="3CBB6136"/>
    <w:rsid w:val="3D6A07D7"/>
    <w:rsid w:val="3DB37D34"/>
    <w:rsid w:val="3E7AEE3B"/>
    <w:rsid w:val="3F01DE87"/>
    <w:rsid w:val="400C5437"/>
    <w:rsid w:val="409831EC"/>
    <w:rsid w:val="410146DF"/>
    <w:rsid w:val="41443410"/>
    <w:rsid w:val="414FE9EB"/>
    <w:rsid w:val="434F5313"/>
    <w:rsid w:val="439ADE31"/>
    <w:rsid w:val="441B637B"/>
    <w:rsid w:val="45F2944E"/>
    <w:rsid w:val="48C81787"/>
    <w:rsid w:val="490BDF86"/>
    <w:rsid w:val="495AFBD0"/>
    <w:rsid w:val="496BF914"/>
    <w:rsid w:val="49EA76E2"/>
    <w:rsid w:val="4AD080C8"/>
    <w:rsid w:val="4B8A5E4A"/>
    <w:rsid w:val="4CDB81CF"/>
    <w:rsid w:val="4D16CA90"/>
    <w:rsid w:val="4D239DC7"/>
    <w:rsid w:val="4D2F5665"/>
    <w:rsid w:val="4DE454DF"/>
    <w:rsid w:val="4ECDE998"/>
    <w:rsid w:val="4F0226D8"/>
    <w:rsid w:val="4F533ED7"/>
    <w:rsid w:val="4FE6BC87"/>
    <w:rsid w:val="502136F7"/>
    <w:rsid w:val="50D6BBDE"/>
    <w:rsid w:val="51699F47"/>
    <w:rsid w:val="5190F3F5"/>
    <w:rsid w:val="51D42D11"/>
    <w:rsid w:val="523188D7"/>
    <w:rsid w:val="525EBB4B"/>
    <w:rsid w:val="527F06AF"/>
    <w:rsid w:val="5309CB9C"/>
    <w:rsid w:val="5458DCA6"/>
    <w:rsid w:val="5487FFC5"/>
    <w:rsid w:val="5546C0DE"/>
    <w:rsid w:val="5559B715"/>
    <w:rsid w:val="55F8555B"/>
    <w:rsid w:val="56241A1E"/>
    <w:rsid w:val="56293870"/>
    <w:rsid w:val="56EE970A"/>
    <w:rsid w:val="56FB44DC"/>
    <w:rsid w:val="57038F91"/>
    <w:rsid w:val="5842196E"/>
    <w:rsid w:val="585F2059"/>
    <w:rsid w:val="58BB44E0"/>
    <w:rsid w:val="597D6015"/>
    <w:rsid w:val="5AFAAC85"/>
    <w:rsid w:val="5AFBB524"/>
    <w:rsid w:val="5B3D7AA4"/>
    <w:rsid w:val="5BB5E651"/>
    <w:rsid w:val="5C9F98B8"/>
    <w:rsid w:val="5D20467C"/>
    <w:rsid w:val="5E47149B"/>
    <w:rsid w:val="5EB34F63"/>
    <w:rsid w:val="5FABE4C6"/>
    <w:rsid w:val="60C8E1B8"/>
    <w:rsid w:val="619484D1"/>
    <w:rsid w:val="61D42D71"/>
    <w:rsid w:val="61D92728"/>
    <w:rsid w:val="62B3F394"/>
    <w:rsid w:val="652088F8"/>
    <w:rsid w:val="65414143"/>
    <w:rsid w:val="667CA936"/>
    <w:rsid w:val="6791DABB"/>
    <w:rsid w:val="683B65FA"/>
    <w:rsid w:val="68E7237C"/>
    <w:rsid w:val="69E758C0"/>
    <w:rsid w:val="6A38F158"/>
    <w:rsid w:val="6AE1817F"/>
    <w:rsid w:val="6BA0761E"/>
    <w:rsid w:val="6BB845FF"/>
    <w:rsid w:val="6BE1EAE5"/>
    <w:rsid w:val="6C3E5631"/>
    <w:rsid w:val="6D66BF39"/>
    <w:rsid w:val="6DA16C42"/>
    <w:rsid w:val="6F2CBB1F"/>
    <w:rsid w:val="700E66DB"/>
    <w:rsid w:val="70908B06"/>
    <w:rsid w:val="711666AA"/>
    <w:rsid w:val="714817E3"/>
    <w:rsid w:val="7151D3AA"/>
    <w:rsid w:val="719AA8E0"/>
    <w:rsid w:val="71B3FF7B"/>
    <w:rsid w:val="71CA1485"/>
    <w:rsid w:val="71E3BF84"/>
    <w:rsid w:val="72D4AE9C"/>
    <w:rsid w:val="72DB1BA4"/>
    <w:rsid w:val="72DB68C5"/>
    <w:rsid w:val="73F52CF2"/>
    <w:rsid w:val="74F0DE53"/>
    <w:rsid w:val="75C70421"/>
    <w:rsid w:val="75F77710"/>
    <w:rsid w:val="76481F25"/>
    <w:rsid w:val="764B238F"/>
    <w:rsid w:val="76C96E7F"/>
    <w:rsid w:val="76D765E4"/>
    <w:rsid w:val="771CDD8C"/>
    <w:rsid w:val="77B10B3B"/>
    <w:rsid w:val="77E3B92B"/>
    <w:rsid w:val="782D821E"/>
    <w:rsid w:val="7A020061"/>
    <w:rsid w:val="7A756548"/>
    <w:rsid w:val="7A97F91C"/>
    <w:rsid w:val="7B6749A1"/>
    <w:rsid w:val="7D16748C"/>
    <w:rsid w:val="7D169C2E"/>
    <w:rsid w:val="7E524190"/>
    <w:rsid w:val="7EC2B8BF"/>
    <w:rsid w:val="7F0D8F15"/>
    <w:rsid w:val="7F907B1A"/>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FA139804-5C73-43C0-B627-DA3418D2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14"/>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14"/>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14"/>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14"/>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14"/>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14"/>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14"/>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14"/>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14"/>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 w:type="character" w:customStyle="1" w:styleId="eop">
    <w:name w:val="eop"/>
    <w:basedOn w:val="Standardskriftforavsnitt"/>
    <w:rsid w:val="00BF16A1"/>
  </w:style>
  <w:style w:type="character" w:customStyle="1" w:styleId="ui-provider">
    <w:name w:val="ui-provider"/>
    <w:basedOn w:val="Standardskriftforavsnitt"/>
    <w:rsid w:val="00D4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B028DA">
          <w:pPr>
            <w:pStyle w:val="706A5EDA71764553A1C38CF7690A94B9"/>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22576"/>
    <w:rsid w:val="000E7484"/>
    <w:rsid w:val="00106643"/>
    <w:rsid w:val="001071B0"/>
    <w:rsid w:val="00154A12"/>
    <w:rsid w:val="001B6E72"/>
    <w:rsid w:val="00216B5C"/>
    <w:rsid w:val="00236BFE"/>
    <w:rsid w:val="00252DEB"/>
    <w:rsid w:val="00275EED"/>
    <w:rsid w:val="00282ED6"/>
    <w:rsid w:val="002B2A7F"/>
    <w:rsid w:val="002B7F8D"/>
    <w:rsid w:val="002E5380"/>
    <w:rsid w:val="003010D9"/>
    <w:rsid w:val="00321856"/>
    <w:rsid w:val="00323496"/>
    <w:rsid w:val="003C7602"/>
    <w:rsid w:val="003E29ED"/>
    <w:rsid w:val="00453BAF"/>
    <w:rsid w:val="00495C40"/>
    <w:rsid w:val="004B3DCE"/>
    <w:rsid w:val="004D48E8"/>
    <w:rsid w:val="00552CFA"/>
    <w:rsid w:val="00557F99"/>
    <w:rsid w:val="00577CDC"/>
    <w:rsid w:val="005A7ADE"/>
    <w:rsid w:val="00605630"/>
    <w:rsid w:val="006255E5"/>
    <w:rsid w:val="0065038E"/>
    <w:rsid w:val="00666CA1"/>
    <w:rsid w:val="00770F0D"/>
    <w:rsid w:val="007C6433"/>
    <w:rsid w:val="007D683F"/>
    <w:rsid w:val="007F1D7D"/>
    <w:rsid w:val="007F7EA4"/>
    <w:rsid w:val="008178AD"/>
    <w:rsid w:val="00895912"/>
    <w:rsid w:val="008F547D"/>
    <w:rsid w:val="009517B6"/>
    <w:rsid w:val="009A3EAF"/>
    <w:rsid w:val="009B5977"/>
    <w:rsid w:val="00A31702"/>
    <w:rsid w:val="00A90F0E"/>
    <w:rsid w:val="00B028DA"/>
    <w:rsid w:val="00B45B8B"/>
    <w:rsid w:val="00B563F3"/>
    <w:rsid w:val="00B765C5"/>
    <w:rsid w:val="00B84FC1"/>
    <w:rsid w:val="00C44CDA"/>
    <w:rsid w:val="00C54240"/>
    <w:rsid w:val="00C672D2"/>
    <w:rsid w:val="00CA086D"/>
    <w:rsid w:val="00CD0696"/>
    <w:rsid w:val="00D00940"/>
    <w:rsid w:val="00D43EFD"/>
    <w:rsid w:val="00DA36EB"/>
    <w:rsid w:val="00DE3245"/>
    <w:rsid w:val="00E44326"/>
    <w:rsid w:val="00E67AEC"/>
    <w:rsid w:val="00FA3F2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706A5EDA71764553A1C38CF7690A94B9">
    <w:name w:val="706A5EDA71764553A1C38CF7690A9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e7fb07-1741-4447-a928-ed47623822bd">
      <Terms xmlns="http://schemas.microsoft.com/office/infopath/2007/PartnerControls"/>
    </lcf76f155ced4ddcb4097134ff3c332f>
    <TaxCatchAll xmlns="885b8f9b-797e-43cf-a0a2-5335160d8f60" xsi:nil="true"/>
    <SharedWithUsers xmlns="885b8f9b-797e-43cf-a0a2-5335160d8f60">
      <UserInfo>
        <DisplayName>Karianne Stræte Resell</DisplayName>
        <AccountId>122</AccountId>
        <AccountType/>
      </UserInfo>
      <UserInfo>
        <DisplayName>Martin K. Berre</DisplayName>
        <AccountId>12</AccountId>
        <AccountType/>
      </UserInfo>
      <UserInfo>
        <DisplayName>Sigmund Størset</DisplayName>
        <AccountId>10</AccountId>
        <AccountType/>
      </UserInfo>
      <UserInfo>
        <DisplayName>Knut Granlund</DisplayName>
        <AccountId>25</AccountId>
        <AccountType/>
      </UserInfo>
    </SharedWithUsers>
  </documentManagement>
</p:properties>
</file>

<file path=customXml/item2.xml><?xml version="1.0" encoding="utf-8"?>
<root>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685D7-A446-471A-A5BD-2CFA5F76A30B}">
  <ds:schemaRefs>
    <ds:schemaRef ds:uri="http://schemas.microsoft.com/office/2006/metadata/properties"/>
    <ds:schemaRef ds:uri="http://schemas.microsoft.com/office/infopath/2007/PartnerControls"/>
    <ds:schemaRef ds:uri="ffe7fb07-1741-4447-a928-ed47623822bd"/>
    <ds:schemaRef ds:uri="885b8f9b-797e-43cf-a0a2-5335160d8f60"/>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4.xml><?xml version="1.0" encoding="utf-8"?>
<ds:datastoreItem xmlns:ds="http://schemas.openxmlformats.org/officeDocument/2006/customXml" ds:itemID="{947F4F5D-BB74-4675-80B5-9EBACD63B31B}">
  <ds:schemaRefs>
    <ds:schemaRef ds:uri="http://schemas.microsoft.com/sharepoint/v3/contenttype/forms"/>
  </ds:schemaRefs>
</ds:datastoreItem>
</file>

<file path=customXml/itemProps5.xml><?xml version="1.0" encoding="utf-8"?>
<ds:datastoreItem xmlns:ds="http://schemas.openxmlformats.org/officeDocument/2006/customXml" ds:itemID="{134400A0-C45F-40F3-A2B1-6605FB54A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2385</Words>
  <Characters>13595</Characters>
  <Application>Microsoft Office Word</Application>
  <DocSecurity>0</DocSecurity>
  <Lines>113</Lines>
  <Paragraphs>31</Paragraphs>
  <ScaleCrop>false</ScaleCrop>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Noddeland</dc:creator>
  <cp:keywords/>
  <dc:description/>
  <cp:lastModifiedBy>Børge Noddeland</cp:lastModifiedBy>
  <cp:revision>3</cp:revision>
  <dcterms:created xsi:type="dcterms:W3CDTF">2025-06-26T11:25:00Z</dcterms:created>
  <dcterms:modified xsi:type="dcterms:W3CDTF">2025-06-26T11:25:00Z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0x010100AE409F5657E2924693047F1F5B650E37</vt:lpwstr>
  </property>
</Properties>
</file>