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25B6" w14:textId="0F069162" w:rsidR="009D2CFA" w:rsidRPr="00116E5B" w:rsidRDefault="009D2CFA" w:rsidP="009D2CFA">
      <w:pPr>
        <w:jc w:val="center"/>
        <w:rPr>
          <w:rFonts w:ascii="Times New Roman" w:hAnsi="Times New Roman" w:cs="Times New Roman"/>
          <w:b/>
          <w:bCs/>
          <w:sz w:val="32"/>
          <w:szCs w:val="32"/>
        </w:rPr>
      </w:pPr>
      <w:r w:rsidRPr="00116E5B">
        <w:rPr>
          <w:rFonts w:ascii="Times New Roman" w:hAnsi="Times New Roman" w:cs="Times New Roman"/>
          <w:b/>
          <w:bCs/>
          <w:sz w:val="32"/>
          <w:szCs w:val="32"/>
        </w:rPr>
        <w:t>LĪGUMS PAR DALĪBNIEKA UZŅEMŠANU NOMETNĒ „B</w:t>
      </w:r>
      <w:r w:rsidR="00B555A5" w:rsidRPr="00116E5B">
        <w:rPr>
          <w:rFonts w:ascii="Times New Roman" w:hAnsi="Times New Roman" w:cs="Times New Roman"/>
          <w:b/>
          <w:bCs/>
          <w:sz w:val="32"/>
          <w:szCs w:val="32"/>
        </w:rPr>
        <w:t xml:space="preserve">IG </w:t>
      </w:r>
      <w:r w:rsidRPr="00116E5B">
        <w:rPr>
          <w:rFonts w:ascii="Times New Roman" w:hAnsi="Times New Roman" w:cs="Times New Roman"/>
          <w:b/>
          <w:bCs/>
          <w:sz w:val="32"/>
          <w:szCs w:val="32"/>
        </w:rPr>
        <w:t>B</w:t>
      </w:r>
      <w:r w:rsidR="00B555A5" w:rsidRPr="00116E5B">
        <w:rPr>
          <w:rFonts w:ascii="Times New Roman" w:hAnsi="Times New Roman" w:cs="Times New Roman"/>
          <w:b/>
          <w:bCs/>
          <w:sz w:val="32"/>
          <w:szCs w:val="32"/>
        </w:rPr>
        <w:t>RAIN</w:t>
      </w:r>
      <w:r w:rsidRPr="00116E5B">
        <w:rPr>
          <w:rFonts w:ascii="Times New Roman" w:hAnsi="Times New Roman" w:cs="Times New Roman"/>
          <w:b/>
          <w:bCs/>
          <w:sz w:val="32"/>
          <w:szCs w:val="32"/>
        </w:rPr>
        <w:t xml:space="preserve"> MEDICĪNAS NOMETNE”</w:t>
      </w:r>
    </w:p>
    <w:p w14:paraId="6222C2CA" w14:textId="74060D8B" w:rsidR="009D2CFA" w:rsidRPr="00116E5B" w:rsidRDefault="009D2CFA" w:rsidP="009D2CFA">
      <w:pPr>
        <w:ind w:left="720"/>
        <w:jc w:val="right"/>
        <w:rPr>
          <w:rFonts w:ascii="Times New Roman" w:hAnsi="Times New Roman" w:cs="Times New Roman"/>
        </w:rPr>
      </w:pPr>
      <w:r w:rsidRPr="00116E5B">
        <w:rPr>
          <w:rFonts w:ascii="Times New Roman" w:hAnsi="Times New Roman" w:cs="Times New Roman"/>
        </w:rPr>
        <w:t>2025. gada</w:t>
      </w:r>
      <w:r w:rsidR="0032657A">
        <w:rPr>
          <w:rFonts w:ascii="Times New Roman" w:hAnsi="Times New Roman" w:cs="Times New Roman"/>
        </w:rPr>
        <w:t xml:space="preserve"> </w:t>
      </w:r>
      <w:permStart w:id="1002973464" w:edGrp="everyone"/>
      <w:r w:rsidR="0032657A">
        <w:rPr>
          <w:rFonts w:ascii="Times New Roman" w:hAnsi="Times New Roman" w:cs="Times New Roman"/>
          <w:u w:val="single"/>
        </w:rPr>
        <w:t xml:space="preserve"> </w:t>
      </w:r>
      <w:r w:rsidR="00AA2600">
        <w:rPr>
          <w:rFonts w:ascii="Times New Roman" w:hAnsi="Times New Roman" w:cs="Times New Roman"/>
          <w:u w:val="single"/>
        </w:rPr>
        <w:t xml:space="preserve">   </w:t>
      </w:r>
      <w:r w:rsidR="0032657A">
        <w:rPr>
          <w:rFonts w:ascii="Times New Roman" w:hAnsi="Times New Roman" w:cs="Times New Roman"/>
          <w:u w:val="single"/>
        </w:rPr>
        <w:t xml:space="preserve">    </w:t>
      </w:r>
      <w:permEnd w:id="1002973464"/>
      <w:r w:rsidRPr="00116E5B">
        <w:rPr>
          <w:rFonts w:ascii="Times New Roman" w:hAnsi="Times New Roman" w:cs="Times New Roman"/>
        </w:rPr>
        <w:t>.</w:t>
      </w:r>
      <w:r w:rsidR="0032657A">
        <w:rPr>
          <w:rFonts w:ascii="Times New Roman" w:hAnsi="Times New Roman" w:cs="Times New Roman"/>
        </w:rPr>
        <w:t xml:space="preserve"> </w:t>
      </w:r>
      <w:permStart w:id="976565018" w:edGrp="everyone"/>
      <w:r w:rsidR="0032657A">
        <w:rPr>
          <w:rFonts w:ascii="Times New Roman" w:hAnsi="Times New Roman" w:cs="Times New Roman"/>
          <w:u w:val="single"/>
        </w:rPr>
        <w:t xml:space="preserve">                                     </w:t>
      </w:r>
      <w:permEnd w:id="976565018"/>
      <w:r w:rsidRPr="00116E5B">
        <w:rPr>
          <w:rFonts w:ascii="Times New Roman" w:hAnsi="Times New Roman" w:cs="Times New Roman"/>
        </w:rPr>
        <w:t>,</w:t>
      </w:r>
    </w:p>
    <w:p w14:paraId="04C1AE68" w14:textId="7D41F95E" w:rsidR="009D2CFA" w:rsidRPr="00116E5B" w:rsidRDefault="009D2CFA" w:rsidP="009D2CFA">
      <w:pPr>
        <w:rPr>
          <w:rFonts w:ascii="Times New Roman" w:hAnsi="Times New Roman" w:cs="Times New Roman"/>
        </w:rPr>
      </w:pPr>
      <w:r w:rsidRPr="00116E5B">
        <w:rPr>
          <w:rFonts w:ascii="Times New Roman" w:hAnsi="Times New Roman" w:cs="Times New Roman"/>
        </w:rPr>
        <w:t xml:space="preserve">Sabiedrība ar ierobežotu atbildību </w:t>
      </w:r>
      <w:r w:rsidRPr="00116E5B">
        <w:rPr>
          <w:rFonts w:ascii="Times New Roman" w:hAnsi="Times New Roman" w:cs="Times New Roman"/>
          <w:b/>
          <w:bCs/>
        </w:rPr>
        <w:t>“BrainEra”</w:t>
      </w:r>
      <w:r w:rsidRPr="00116E5B">
        <w:rPr>
          <w:rFonts w:ascii="Times New Roman" w:hAnsi="Times New Roman" w:cs="Times New Roman"/>
        </w:rPr>
        <w:t xml:space="preserve">, reģ. Nr. </w:t>
      </w:r>
      <w:r w:rsidRPr="00116E5B">
        <w:rPr>
          <w:rFonts w:ascii="Times New Roman" w:hAnsi="Times New Roman" w:cs="Times New Roman"/>
          <w:b/>
          <w:bCs/>
        </w:rPr>
        <w:t>41503068434</w:t>
      </w:r>
      <w:r w:rsidRPr="00116E5B">
        <w:rPr>
          <w:rFonts w:ascii="Times New Roman" w:hAnsi="Times New Roman" w:cs="Times New Roman"/>
        </w:rPr>
        <w:t xml:space="preserve">, turpmāk – </w:t>
      </w:r>
      <w:r w:rsidRPr="00116E5B">
        <w:rPr>
          <w:rFonts w:ascii="Times New Roman" w:hAnsi="Times New Roman" w:cs="Times New Roman"/>
          <w:b/>
          <w:bCs/>
        </w:rPr>
        <w:t>NOMETNES ORGANIZĒTĀJS</w:t>
      </w:r>
      <w:r w:rsidRPr="00116E5B">
        <w:rPr>
          <w:rFonts w:ascii="Times New Roman" w:hAnsi="Times New Roman" w:cs="Times New Roman"/>
        </w:rPr>
        <w:t xml:space="preserve">, no viena puses, un  </w:t>
      </w:r>
      <w:r w:rsidRPr="00116E5B">
        <w:rPr>
          <w:rFonts w:ascii="Times New Roman" w:hAnsi="Times New Roman" w:cs="Times New Roman"/>
          <w:b/>
          <w:bCs/>
        </w:rPr>
        <w:t>DALĪBNIEKA VECĀKS / AIZBILDNIS</w:t>
      </w:r>
      <w:r w:rsidRPr="00116E5B">
        <w:rPr>
          <w:rFonts w:ascii="Times New Roman" w:hAnsi="Times New Roman" w:cs="Times New Roman"/>
        </w:rPr>
        <w:t>:</w:t>
      </w:r>
    </w:p>
    <w:p w14:paraId="154C85DB" w14:textId="3078EA1C" w:rsidR="009D2CFA" w:rsidRPr="0032657A" w:rsidRDefault="009D2CFA" w:rsidP="009D2CFA">
      <w:pPr>
        <w:numPr>
          <w:ilvl w:val="0"/>
          <w:numId w:val="2"/>
        </w:numPr>
        <w:rPr>
          <w:rFonts w:ascii="Times New Roman" w:hAnsi="Times New Roman" w:cs="Times New Roman"/>
          <w:u w:val="single"/>
        </w:rPr>
      </w:pPr>
      <w:r w:rsidRPr="00116E5B">
        <w:rPr>
          <w:rFonts w:ascii="Times New Roman" w:hAnsi="Times New Roman" w:cs="Times New Roman"/>
        </w:rPr>
        <w:t xml:space="preserve">Vārds, uzvārds: </w:t>
      </w:r>
      <w:permStart w:id="1479294541" w:edGrp="everyone"/>
      <w:r w:rsidR="0032657A">
        <w:rPr>
          <w:rFonts w:ascii="Times New Roman" w:hAnsi="Times New Roman" w:cs="Times New Roman"/>
          <w:u w:val="single"/>
        </w:rPr>
        <w:t xml:space="preserve"> </w:t>
      </w:r>
      <w:r w:rsidR="0032657A" w:rsidRPr="0032657A">
        <w:rPr>
          <w:rFonts w:ascii="Times New Roman" w:hAnsi="Times New Roman" w:cs="Times New Roman"/>
          <w:u w:val="single"/>
        </w:rPr>
        <w:t xml:space="preserve">       </w:t>
      </w:r>
      <w:r w:rsidR="0032657A">
        <w:rPr>
          <w:rFonts w:ascii="Times New Roman" w:hAnsi="Times New Roman" w:cs="Times New Roman"/>
          <w:u w:val="single"/>
        </w:rPr>
        <w:t xml:space="preserve">                                                                                                                                   </w:t>
      </w:r>
      <w:permEnd w:id="1479294541"/>
      <w:r w:rsidR="0032657A" w:rsidRPr="0032657A">
        <w:rPr>
          <w:rFonts w:ascii="Times New Roman" w:hAnsi="Times New Roman" w:cs="Times New Roman"/>
        </w:rPr>
        <w:t>;</w:t>
      </w:r>
    </w:p>
    <w:p w14:paraId="33B7CD45" w14:textId="57B2FBA1" w:rsidR="009D2CFA" w:rsidRPr="00116E5B" w:rsidRDefault="009D2CFA" w:rsidP="009D2CFA">
      <w:pPr>
        <w:numPr>
          <w:ilvl w:val="0"/>
          <w:numId w:val="2"/>
        </w:numPr>
        <w:rPr>
          <w:rFonts w:ascii="Times New Roman" w:hAnsi="Times New Roman" w:cs="Times New Roman"/>
        </w:rPr>
      </w:pPr>
      <w:r w:rsidRPr="00116E5B">
        <w:rPr>
          <w:rFonts w:ascii="Times New Roman" w:hAnsi="Times New Roman" w:cs="Times New Roman"/>
        </w:rPr>
        <w:t xml:space="preserve">Personas kods: </w:t>
      </w:r>
      <w:permStart w:id="1556959135" w:edGrp="everyone"/>
      <w:r w:rsidR="0032657A">
        <w:rPr>
          <w:rFonts w:ascii="Times New Roman" w:hAnsi="Times New Roman" w:cs="Times New Roman"/>
          <w:u w:val="single"/>
        </w:rPr>
        <w:t xml:space="preserve"> </w:t>
      </w:r>
      <w:r w:rsidR="0032657A" w:rsidRPr="0032657A">
        <w:rPr>
          <w:rFonts w:ascii="Times New Roman" w:hAnsi="Times New Roman" w:cs="Times New Roman"/>
          <w:u w:val="single"/>
        </w:rPr>
        <w:t xml:space="preserve">       </w:t>
      </w:r>
      <w:r w:rsidR="0032657A">
        <w:rPr>
          <w:rFonts w:ascii="Times New Roman" w:hAnsi="Times New Roman" w:cs="Times New Roman"/>
          <w:u w:val="single"/>
        </w:rPr>
        <w:t xml:space="preserve">                                                                                                                                    </w:t>
      </w:r>
      <w:permEnd w:id="1556959135"/>
      <w:r w:rsidR="0032657A" w:rsidRPr="0032657A">
        <w:rPr>
          <w:rFonts w:ascii="Times New Roman" w:hAnsi="Times New Roman" w:cs="Times New Roman"/>
        </w:rPr>
        <w:t>;</w:t>
      </w:r>
    </w:p>
    <w:p w14:paraId="2D4A9813" w14:textId="4867E578" w:rsidR="009D2CFA" w:rsidRPr="00116E5B" w:rsidRDefault="009D2CFA" w:rsidP="009D2CFA">
      <w:pPr>
        <w:numPr>
          <w:ilvl w:val="0"/>
          <w:numId w:val="2"/>
        </w:numPr>
        <w:rPr>
          <w:rFonts w:ascii="Times New Roman" w:hAnsi="Times New Roman" w:cs="Times New Roman"/>
        </w:rPr>
      </w:pPr>
      <w:r w:rsidRPr="00116E5B">
        <w:rPr>
          <w:rFonts w:ascii="Times New Roman" w:hAnsi="Times New Roman" w:cs="Times New Roman"/>
        </w:rPr>
        <w:t>Deklarētā dzīvesvieta:</w:t>
      </w:r>
      <w:permStart w:id="1092577098" w:edGrp="everyone"/>
      <w:r w:rsidR="0032657A">
        <w:rPr>
          <w:rFonts w:ascii="Times New Roman" w:hAnsi="Times New Roman" w:cs="Times New Roman"/>
          <w:u w:val="single"/>
        </w:rPr>
        <w:t xml:space="preserve"> </w:t>
      </w:r>
      <w:r w:rsidR="0032657A" w:rsidRPr="0032657A">
        <w:rPr>
          <w:rFonts w:ascii="Times New Roman" w:hAnsi="Times New Roman" w:cs="Times New Roman"/>
          <w:u w:val="single"/>
        </w:rPr>
        <w:t xml:space="preserve">       </w:t>
      </w:r>
      <w:r w:rsidR="0032657A">
        <w:rPr>
          <w:rFonts w:ascii="Times New Roman" w:hAnsi="Times New Roman" w:cs="Times New Roman"/>
          <w:u w:val="single"/>
        </w:rPr>
        <w:t xml:space="preserve">                                                                                                                          </w:t>
      </w:r>
      <w:permEnd w:id="1092577098"/>
      <w:r w:rsidR="0032657A" w:rsidRPr="0032657A">
        <w:rPr>
          <w:rFonts w:ascii="Times New Roman" w:hAnsi="Times New Roman" w:cs="Times New Roman"/>
        </w:rPr>
        <w:t>;</w:t>
      </w:r>
    </w:p>
    <w:p w14:paraId="21B8D9BC" w14:textId="514817C4" w:rsidR="009D2CFA" w:rsidRPr="00116E5B" w:rsidRDefault="009D2CFA" w:rsidP="009D2CFA">
      <w:pPr>
        <w:numPr>
          <w:ilvl w:val="0"/>
          <w:numId w:val="2"/>
        </w:numPr>
        <w:rPr>
          <w:rFonts w:ascii="Times New Roman" w:hAnsi="Times New Roman" w:cs="Times New Roman"/>
        </w:rPr>
      </w:pPr>
      <w:r w:rsidRPr="00116E5B">
        <w:rPr>
          <w:rFonts w:ascii="Times New Roman" w:hAnsi="Times New Roman" w:cs="Times New Roman"/>
        </w:rPr>
        <w:t>Kontakttālrunis:</w:t>
      </w:r>
      <w:permStart w:id="1183874561" w:edGrp="everyone"/>
      <w:r w:rsidRPr="00116E5B">
        <w:rPr>
          <w:rFonts w:ascii="Times New Roman" w:hAnsi="Times New Roman" w:cs="Times New Roman"/>
        </w:rPr>
        <w:t xml:space="preserve"> </w:t>
      </w:r>
      <w:r w:rsidR="0032657A">
        <w:rPr>
          <w:rFonts w:ascii="Times New Roman" w:hAnsi="Times New Roman" w:cs="Times New Roman"/>
          <w:u w:val="single"/>
        </w:rPr>
        <w:t xml:space="preserve"> </w:t>
      </w:r>
      <w:r w:rsidR="0032657A" w:rsidRPr="0032657A">
        <w:rPr>
          <w:rFonts w:ascii="Times New Roman" w:hAnsi="Times New Roman" w:cs="Times New Roman"/>
          <w:u w:val="single"/>
        </w:rPr>
        <w:t xml:space="preserve">       </w:t>
      </w:r>
      <w:r w:rsidR="0032657A">
        <w:rPr>
          <w:rFonts w:ascii="Times New Roman" w:hAnsi="Times New Roman" w:cs="Times New Roman"/>
          <w:u w:val="single"/>
        </w:rPr>
        <w:t xml:space="preserve">                                                                                                                                   </w:t>
      </w:r>
      <w:permEnd w:id="1183874561"/>
      <w:r w:rsidR="0032657A" w:rsidRPr="0032657A">
        <w:rPr>
          <w:rFonts w:ascii="Times New Roman" w:hAnsi="Times New Roman" w:cs="Times New Roman"/>
        </w:rPr>
        <w:t>.</w:t>
      </w:r>
    </w:p>
    <w:p w14:paraId="6C1D2348" w14:textId="50401169" w:rsidR="009D2CFA" w:rsidRPr="00116E5B" w:rsidRDefault="009D2CFA" w:rsidP="009D2CFA">
      <w:pPr>
        <w:rPr>
          <w:rFonts w:ascii="Times New Roman" w:hAnsi="Times New Roman" w:cs="Times New Roman"/>
        </w:rPr>
      </w:pPr>
      <w:r w:rsidRPr="00116E5B">
        <w:rPr>
          <w:rFonts w:ascii="Times New Roman" w:hAnsi="Times New Roman" w:cs="Times New Roman"/>
        </w:rPr>
        <w:t xml:space="preserve">turpmāk – </w:t>
      </w:r>
      <w:r w:rsidRPr="00116E5B">
        <w:rPr>
          <w:rFonts w:ascii="Times New Roman" w:hAnsi="Times New Roman" w:cs="Times New Roman"/>
          <w:b/>
          <w:bCs/>
        </w:rPr>
        <w:t>VECĀKS / AIZBILDNIS</w:t>
      </w:r>
      <w:r w:rsidRPr="00116E5B">
        <w:rPr>
          <w:rFonts w:ascii="Times New Roman" w:hAnsi="Times New Roman" w:cs="Times New Roman"/>
        </w:rPr>
        <w:t xml:space="preserve">, noslēdz šādu </w:t>
      </w:r>
      <w:r w:rsidRPr="00116E5B">
        <w:rPr>
          <w:rFonts w:ascii="Times New Roman" w:hAnsi="Times New Roman" w:cs="Times New Roman"/>
          <w:b/>
          <w:bCs/>
        </w:rPr>
        <w:t>LĪGUMU</w:t>
      </w:r>
      <w:r w:rsidRPr="00116E5B">
        <w:rPr>
          <w:rFonts w:ascii="Times New Roman" w:hAnsi="Times New Roman" w:cs="Times New Roman"/>
        </w:rPr>
        <w:t>:</w:t>
      </w:r>
    </w:p>
    <w:p w14:paraId="34DF6D0E" w14:textId="77777777" w:rsidR="009D2CFA" w:rsidRPr="00116E5B" w:rsidRDefault="009D2CFA" w:rsidP="009D2CFA">
      <w:pPr>
        <w:jc w:val="center"/>
        <w:rPr>
          <w:rFonts w:ascii="Times New Roman" w:hAnsi="Times New Roman" w:cs="Times New Roman"/>
          <w:b/>
          <w:bCs/>
        </w:rPr>
      </w:pPr>
      <w:r w:rsidRPr="00116E5B">
        <w:rPr>
          <w:rFonts w:ascii="Times New Roman" w:hAnsi="Times New Roman" w:cs="Times New Roman"/>
          <w:b/>
          <w:bCs/>
        </w:rPr>
        <w:t>1. LĪGUMA PRIEKŠMETS</w:t>
      </w:r>
    </w:p>
    <w:p w14:paraId="36D4DBFF" w14:textId="18816E44" w:rsidR="009D2CFA" w:rsidRPr="00116E5B" w:rsidRDefault="009D2CFA" w:rsidP="009D2CFA">
      <w:pPr>
        <w:rPr>
          <w:rFonts w:ascii="Times New Roman" w:hAnsi="Times New Roman" w:cs="Times New Roman"/>
        </w:rPr>
      </w:pPr>
      <w:r w:rsidRPr="00116E5B">
        <w:rPr>
          <w:rFonts w:ascii="Times New Roman" w:hAnsi="Times New Roman" w:cs="Times New Roman"/>
        </w:rPr>
        <w:t xml:space="preserve">1.1. NOMETNES ORGANIZĒTĀJS apņemas organizēt, tehniski nodrošināt un praktiski realizēt nometni </w:t>
      </w:r>
      <w:r w:rsidRPr="00116E5B">
        <w:rPr>
          <w:rFonts w:ascii="Times New Roman" w:hAnsi="Times New Roman" w:cs="Times New Roman"/>
          <w:b/>
          <w:bCs/>
        </w:rPr>
        <w:t>“B</w:t>
      </w:r>
      <w:r w:rsidR="00B555A5" w:rsidRPr="00116E5B">
        <w:rPr>
          <w:rFonts w:ascii="Times New Roman" w:hAnsi="Times New Roman" w:cs="Times New Roman"/>
          <w:b/>
          <w:bCs/>
        </w:rPr>
        <w:t xml:space="preserve">IG </w:t>
      </w:r>
      <w:r w:rsidRPr="00116E5B">
        <w:rPr>
          <w:rFonts w:ascii="Times New Roman" w:hAnsi="Times New Roman" w:cs="Times New Roman"/>
          <w:b/>
          <w:bCs/>
        </w:rPr>
        <w:t>B</w:t>
      </w:r>
      <w:r w:rsidR="00B555A5" w:rsidRPr="00116E5B">
        <w:rPr>
          <w:rFonts w:ascii="Times New Roman" w:hAnsi="Times New Roman" w:cs="Times New Roman"/>
          <w:b/>
          <w:bCs/>
        </w:rPr>
        <w:t>RAIN</w:t>
      </w:r>
      <w:r w:rsidRPr="00116E5B">
        <w:rPr>
          <w:rFonts w:ascii="Times New Roman" w:hAnsi="Times New Roman" w:cs="Times New Roman"/>
          <w:b/>
          <w:bCs/>
        </w:rPr>
        <w:t xml:space="preserve"> MEDICĪNAS NOMETNE”</w:t>
      </w:r>
      <w:r w:rsidRPr="00116E5B">
        <w:rPr>
          <w:rFonts w:ascii="Times New Roman" w:hAnsi="Times New Roman" w:cs="Times New Roman"/>
        </w:rPr>
        <w:t xml:space="preserve">, kas </w:t>
      </w:r>
      <w:r w:rsidRPr="00116E5B">
        <w:rPr>
          <w:rFonts w:ascii="Times New Roman" w:hAnsi="Times New Roman" w:cs="Times New Roman"/>
          <w:b/>
          <w:bCs/>
        </w:rPr>
        <w:t>notiks no 2025. gada 18. augusta līdz 2025. gada 24. augustam</w:t>
      </w:r>
      <w:r w:rsidRPr="00116E5B">
        <w:rPr>
          <w:rFonts w:ascii="Times New Roman" w:hAnsi="Times New Roman" w:cs="Times New Roman"/>
        </w:rPr>
        <w:t xml:space="preserve"> (turpmāk – Nometne).</w:t>
      </w:r>
      <w:r w:rsidR="00350015" w:rsidRPr="00116E5B">
        <w:rPr>
          <w:rFonts w:ascii="Times New Roman" w:hAnsi="Times New Roman" w:cs="Times New Roman"/>
        </w:rPr>
        <w:t xml:space="preserve"> </w:t>
      </w:r>
    </w:p>
    <w:p w14:paraId="7A677B23" w14:textId="22DA96B8" w:rsidR="009D2CFA" w:rsidRPr="00116E5B" w:rsidRDefault="009D2CFA" w:rsidP="009D2CFA">
      <w:pPr>
        <w:rPr>
          <w:rFonts w:ascii="Times New Roman" w:hAnsi="Times New Roman" w:cs="Times New Roman"/>
        </w:rPr>
      </w:pPr>
      <w:r w:rsidRPr="00116E5B">
        <w:rPr>
          <w:rFonts w:ascii="Times New Roman" w:hAnsi="Times New Roman" w:cs="Times New Roman"/>
        </w:rPr>
        <w:t>1.2. VECĀKS / AIZBILDNIS apņemas:</w:t>
      </w:r>
    </w:p>
    <w:p w14:paraId="226F0385" w14:textId="77777777" w:rsidR="00B56DCB" w:rsidRDefault="009D2CFA" w:rsidP="00B56DCB">
      <w:pPr>
        <w:pStyle w:val="ListParagraph"/>
        <w:numPr>
          <w:ilvl w:val="2"/>
          <w:numId w:val="20"/>
        </w:numPr>
        <w:spacing w:before="160"/>
        <w:rPr>
          <w:rFonts w:ascii="Times New Roman" w:hAnsi="Times New Roman" w:cs="Times New Roman"/>
        </w:rPr>
      </w:pPr>
      <w:r w:rsidRPr="00B56DCB">
        <w:rPr>
          <w:rFonts w:ascii="Times New Roman" w:hAnsi="Times New Roman" w:cs="Times New Roman"/>
        </w:rPr>
        <w:t xml:space="preserve">nodrošināt </w:t>
      </w:r>
      <w:r w:rsidRPr="00B56DCB">
        <w:rPr>
          <w:rFonts w:ascii="Times New Roman" w:hAnsi="Times New Roman" w:cs="Times New Roman"/>
          <w:b/>
          <w:bCs/>
        </w:rPr>
        <w:t>dalībnieku</w:t>
      </w:r>
      <w:r w:rsidRPr="00B56DCB">
        <w:rPr>
          <w:rFonts w:ascii="Times New Roman" w:hAnsi="Times New Roman" w:cs="Times New Roman"/>
        </w:rPr>
        <w:t xml:space="preserve"> – savu bērnu / aizbilstamo (turpmāk – </w:t>
      </w:r>
      <w:r w:rsidRPr="00B56DCB">
        <w:rPr>
          <w:rFonts w:ascii="Times New Roman" w:hAnsi="Times New Roman" w:cs="Times New Roman"/>
          <w:b/>
          <w:bCs/>
        </w:rPr>
        <w:t>Dalībnieks</w:t>
      </w:r>
      <w:r w:rsidRPr="00B56DCB">
        <w:rPr>
          <w:rFonts w:ascii="Times New Roman" w:hAnsi="Times New Roman" w:cs="Times New Roman"/>
        </w:rPr>
        <w:t>) – ierašanos un dalību Nometnē;</w:t>
      </w:r>
    </w:p>
    <w:p w14:paraId="300C8F55" w14:textId="77777777" w:rsidR="00B56DCB" w:rsidRDefault="009D2CFA" w:rsidP="00B56DCB">
      <w:pPr>
        <w:pStyle w:val="ListParagraph"/>
        <w:numPr>
          <w:ilvl w:val="2"/>
          <w:numId w:val="20"/>
        </w:numPr>
        <w:spacing w:before="160"/>
        <w:rPr>
          <w:rFonts w:ascii="Times New Roman" w:hAnsi="Times New Roman" w:cs="Times New Roman"/>
        </w:rPr>
      </w:pPr>
      <w:r w:rsidRPr="00B56DCB">
        <w:rPr>
          <w:rFonts w:ascii="Times New Roman" w:hAnsi="Times New Roman" w:cs="Times New Roman"/>
        </w:rPr>
        <w:t>veikt dalības maksājumu un citus maksājumus atbilstoši līguma noteikumiem;</w:t>
      </w:r>
    </w:p>
    <w:p w14:paraId="741D2741" w14:textId="296558CE" w:rsidR="009D2CFA" w:rsidRPr="00B56DCB" w:rsidRDefault="009D2CFA" w:rsidP="00B56DCB">
      <w:pPr>
        <w:pStyle w:val="ListParagraph"/>
        <w:numPr>
          <w:ilvl w:val="2"/>
          <w:numId w:val="20"/>
        </w:numPr>
        <w:spacing w:before="160"/>
        <w:rPr>
          <w:rFonts w:ascii="Times New Roman" w:hAnsi="Times New Roman" w:cs="Times New Roman"/>
        </w:rPr>
      </w:pPr>
      <w:r w:rsidRPr="00B56DCB">
        <w:rPr>
          <w:rFonts w:ascii="Times New Roman" w:hAnsi="Times New Roman" w:cs="Times New Roman"/>
        </w:rPr>
        <w:t>iesniegt NOMETNES ORGANIZĒTĀJAM visus nepieciešamos dokumentus un informāciju par Dalībnieku, tai skaitā ziņas par veselības stāvokli, kontaktpersonām neatliekamu jautājumu gadījumā u.c.</w:t>
      </w:r>
    </w:p>
    <w:p w14:paraId="1D77EA8B" w14:textId="77777777" w:rsidR="009D2CFA" w:rsidRPr="00116E5B" w:rsidRDefault="009D2CFA" w:rsidP="009D2CFA">
      <w:pPr>
        <w:jc w:val="center"/>
        <w:rPr>
          <w:rFonts w:ascii="Times New Roman" w:hAnsi="Times New Roman" w:cs="Times New Roman"/>
          <w:b/>
          <w:bCs/>
        </w:rPr>
      </w:pPr>
      <w:r w:rsidRPr="00116E5B">
        <w:rPr>
          <w:rFonts w:ascii="Times New Roman" w:hAnsi="Times New Roman" w:cs="Times New Roman"/>
          <w:b/>
          <w:bCs/>
        </w:rPr>
        <w:t>2. NOMETNES DALĪBNIEKS</w:t>
      </w:r>
    </w:p>
    <w:p w14:paraId="1C6D88C7" w14:textId="77777777" w:rsidR="009D2CFA" w:rsidRPr="00116E5B" w:rsidRDefault="009D2CFA" w:rsidP="009D2CFA">
      <w:pPr>
        <w:rPr>
          <w:rFonts w:ascii="Times New Roman" w:hAnsi="Times New Roman" w:cs="Times New Roman"/>
        </w:rPr>
      </w:pPr>
      <w:r w:rsidRPr="00116E5B">
        <w:rPr>
          <w:rFonts w:ascii="Times New Roman" w:hAnsi="Times New Roman" w:cs="Times New Roman"/>
        </w:rPr>
        <w:t>2.1. VECĀKS / AIZBILDNIS piesaka dalībai Nometnē šādu</w:t>
      </w:r>
      <w:r w:rsidRPr="006D4C16">
        <w:rPr>
          <w:rFonts w:ascii="Times New Roman" w:hAnsi="Times New Roman" w:cs="Times New Roman"/>
          <w:b/>
          <w:bCs/>
        </w:rPr>
        <w:t xml:space="preserve"> Dalībnieku:</w:t>
      </w:r>
    </w:p>
    <w:p w14:paraId="3124E933" w14:textId="0724E0D5" w:rsidR="009D2CFA" w:rsidRPr="0032657A" w:rsidRDefault="009D2CFA" w:rsidP="009D2CFA">
      <w:pPr>
        <w:numPr>
          <w:ilvl w:val="0"/>
          <w:numId w:val="4"/>
        </w:numPr>
        <w:rPr>
          <w:rFonts w:ascii="Times New Roman" w:hAnsi="Times New Roman" w:cs="Times New Roman"/>
        </w:rPr>
      </w:pPr>
      <w:r w:rsidRPr="00116E5B">
        <w:rPr>
          <w:rFonts w:ascii="Times New Roman" w:hAnsi="Times New Roman" w:cs="Times New Roman"/>
        </w:rPr>
        <w:t>Dalībnieka vārds, uzvārds</w:t>
      </w:r>
      <w:permStart w:id="1240943135" w:edGrp="everyone"/>
      <w:r w:rsidRPr="00116E5B">
        <w:rPr>
          <w:rFonts w:ascii="Times New Roman" w:hAnsi="Times New Roman" w:cs="Times New Roman"/>
        </w:rPr>
        <w:t>:</w:t>
      </w:r>
      <w:r w:rsidRPr="0032657A">
        <w:rPr>
          <w:rFonts w:ascii="Times New Roman" w:hAnsi="Times New Roman" w:cs="Times New Roman"/>
          <w:u w:val="single"/>
        </w:rPr>
        <w:t xml:space="preserve"> </w:t>
      </w:r>
      <w:r w:rsidR="0032657A" w:rsidRPr="0032657A">
        <w:rPr>
          <w:rFonts w:ascii="Times New Roman" w:hAnsi="Times New Roman" w:cs="Times New Roman"/>
          <w:u w:val="single"/>
        </w:rPr>
        <w:t xml:space="preserve">  </w:t>
      </w:r>
      <w:r w:rsidR="0032657A">
        <w:rPr>
          <w:rFonts w:ascii="Times New Roman" w:hAnsi="Times New Roman" w:cs="Times New Roman"/>
          <w:u w:val="single"/>
        </w:rPr>
        <w:t xml:space="preserve"> </w:t>
      </w:r>
      <w:r w:rsidR="0032657A" w:rsidRPr="0032657A">
        <w:rPr>
          <w:rFonts w:ascii="Times New Roman" w:hAnsi="Times New Roman" w:cs="Times New Roman"/>
          <w:u w:val="single"/>
        </w:rPr>
        <w:t xml:space="preserve">       </w:t>
      </w:r>
      <w:r w:rsidR="0032657A">
        <w:rPr>
          <w:rFonts w:ascii="Times New Roman" w:hAnsi="Times New Roman" w:cs="Times New Roman"/>
          <w:u w:val="single"/>
        </w:rPr>
        <w:t xml:space="preserve">                                                                                                               </w:t>
      </w:r>
      <w:permEnd w:id="1240943135"/>
      <w:r w:rsidR="0032657A" w:rsidRPr="0032657A">
        <w:rPr>
          <w:rFonts w:ascii="Times New Roman" w:hAnsi="Times New Roman" w:cs="Times New Roman"/>
        </w:rPr>
        <w:t>;</w:t>
      </w:r>
      <w:r w:rsidR="0032657A" w:rsidRPr="0032657A">
        <w:rPr>
          <w:rFonts w:ascii="Times New Roman" w:hAnsi="Times New Roman" w:cs="Times New Roman"/>
          <w:u w:val="single"/>
        </w:rPr>
        <w:t xml:space="preserve">                                                                                    </w:t>
      </w:r>
      <w:r w:rsidR="0032657A" w:rsidRPr="0032657A">
        <w:rPr>
          <w:rFonts w:ascii="Times New Roman" w:hAnsi="Times New Roman" w:cs="Times New Roman"/>
        </w:rPr>
        <w:t xml:space="preserve">                         </w:t>
      </w:r>
    </w:p>
    <w:p w14:paraId="200FAE1B" w14:textId="77777777" w:rsidR="0032657A" w:rsidRPr="00116E5B" w:rsidRDefault="0032657A" w:rsidP="0032657A">
      <w:pPr>
        <w:numPr>
          <w:ilvl w:val="0"/>
          <w:numId w:val="4"/>
        </w:numPr>
        <w:rPr>
          <w:rFonts w:ascii="Times New Roman" w:hAnsi="Times New Roman" w:cs="Times New Roman"/>
        </w:rPr>
      </w:pPr>
      <w:r w:rsidRPr="00116E5B">
        <w:rPr>
          <w:rFonts w:ascii="Times New Roman" w:hAnsi="Times New Roman" w:cs="Times New Roman"/>
        </w:rPr>
        <w:t xml:space="preserve">Personas kods: </w:t>
      </w:r>
      <w:permStart w:id="1928288384" w:edGrp="everyone"/>
      <w:r>
        <w:rPr>
          <w:rFonts w:ascii="Times New Roman" w:hAnsi="Times New Roman" w:cs="Times New Roman"/>
          <w:u w:val="single"/>
        </w:rPr>
        <w:t xml:space="preserve"> </w:t>
      </w:r>
      <w:r w:rsidRPr="0032657A">
        <w:rPr>
          <w:rFonts w:ascii="Times New Roman" w:hAnsi="Times New Roman" w:cs="Times New Roman"/>
          <w:u w:val="single"/>
        </w:rPr>
        <w:t xml:space="preserve">       </w:t>
      </w:r>
      <w:r>
        <w:rPr>
          <w:rFonts w:ascii="Times New Roman" w:hAnsi="Times New Roman" w:cs="Times New Roman"/>
          <w:u w:val="single"/>
        </w:rPr>
        <w:t xml:space="preserve">                                                                                                                                    </w:t>
      </w:r>
      <w:permEnd w:id="1928288384"/>
      <w:r w:rsidRPr="0032657A">
        <w:rPr>
          <w:rFonts w:ascii="Times New Roman" w:hAnsi="Times New Roman" w:cs="Times New Roman"/>
        </w:rPr>
        <w:t>;</w:t>
      </w:r>
    </w:p>
    <w:p w14:paraId="14970DB7" w14:textId="77777777" w:rsidR="0032657A" w:rsidRPr="00116E5B" w:rsidRDefault="0032657A" w:rsidP="0032657A">
      <w:pPr>
        <w:numPr>
          <w:ilvl w:val="0"/>
          <w:numId w:val="4"/>
        </w:numPr>
        <w:rPr>
          <w:rFonts w:ascii="Times New Roman" w:hAnsi="Times New Roman" w:cs="Times New Roman"/>
        </w:rPr>
      </w:pPr>
      <w:r w:rsidRPr="00116E5B">
        <w:rPr>
          <w:rFonts w:ascii="Times New Roman" w:hAnsi="Times New Roman" w:cs="Times New Roman"/>
        </w:rPr>
        <w:t>Deklarētā dzīvesvieta:</w:t>
      </w:r>
      <w:permStart w:id="1923350627" w:edGrp="everyone"/>
      <w:r>
        <w:rPr>
          <w:rFonts w:ascii="Times New Roman" w:hAnsi="Times New Roman" w:cs="Times New Roman"/>
          <w:u w:val="single"/>
        </w:rPr>
        <w:t xml:space="preserve"> </w:t>
      </w:r>
      <w:r w:rsidRPr="0032657A">
        <w:rPr>
          <w:rFonts w:ascii="Times New Roman" w:hAnsi="Times New Roman" w:cs="Times New Roman"/>
          <w:u w:val="single"/>
        </w:rPr>
        <w:t xml:space="preserve">       </w:t>
      </w:r>
      <w:r>
        <w:rPr>
          <w:rFonts w:ascii="Times New Roman" w:hAnsi="Times New Roman" w:cs="Times New Roman"/>
          <w:u w:val="single"/>
        </w:rPr>
        <w:t xml:space="preserve">                                                                                                                          </w:t>
      </w:r>
      <w:permEnd w:id="1923350627"/>
      <w:r w:rsidRPr="0032657A">
        <w:rPr>
          <w:rFonts w:ascii="Times New Roman" w:hAnsi="Times New Roman" w:cs="Times New Roman"/>
        </w:rPr>
        <w:t>;</w:t>
      </w:r>
    </w:p>
    <w:p w14:paraId="01F5D909" w14:textId="77777777" w:rsidR="0032657A" w:rsidRPr="00116E5B" w:rsidRDefault="0032657A" w:rsidP="0032657A">
      <w:pPr>
        <w:numPr>
          <w:ilvl w:val="0"/>
          <w:numId w:val="4"/>
        </w:numPr>
        <w:rPr>
          <w:rFonts w:ascii="Times New Roman" w:hAnsi="Times New Roman" w:cs="Times New Roman"/>
        </w:rPr>
      </w:pPr>
      <w:r w:rsidRPr="00116E5B">
        <w:rPr>
          <w:rFonts w:ascii="Times New Roman" w:hAnsi="Times New Roman" w:cs="Times New Roman"/>
        </w:rPr>
        <w:t>Kontakttālrunis:</w:t>
      </w:r>
      <w:permStart w:id="295387200" w:edGrp="everyone"/>
      <w:r w:rsidRPr="00116E5B">
        <w:rPr>
          <w:rFonts w:ascii="Times New Roman" w:hAnsi="Times New Roman" w:cs="Times New Roman"/>
        </w:rPr>
        <w:t xml:space="preserve"> </w:t>
      </w:r>
      <w:r>
        <w:rPr>
          <w:rFonts w:ascii="Times New Roman" w:hAnsi="Times New Roman" w:cs="Times New Roman"/>
          <w:u w:val="single"/>
        </w:rPr>
        <w:t xml:space="preserve"> </w:t>
      </w:r>
      <w:r w:rsidRPr="0032657A">
        <w:rPr>
          <w:rFonts w:ascii="Times New Roman" w:hAnsi="Times New Roman" w:cs="Times New Roman"/>
          <w:u w:val="single"/>
        </w:rPr>
        <w:t xml:space="preserve">       </w:t>
      </w:r>
      <w:r>
        <w:rPr>
          <w:rFonts w:ascii="Times New Roman" w:hAnsi="Times New Roman" w:cs="Times New Roman"/>
          <w:u w:val="single"/>
        </w:rPr>
        <w:t xml:space="preserve">                                                                                                                                   </w:t>
      </w:r>
      <w:permEnd w:id="295387200"/>
      <w:r w:rsidRPr="0032657A">
        <w:rPr>
          <w:rFonts w:ascii="Times New Roman" w:hAnsi="Times New Roman" w:cs="Times New Roman"/>
        </w:rPr>
        <w:t>.</w:t>
      </w:r>
    </w:p>
    <w:p w14:paraId="76517FD0" w14:textId="2FA14A45" w:rsidR="00B56DCB" w:rsidRDefault="00B56DCB" w:rsidP="001D00EC">
      <w:pPr>
        <w:jc w:val="center"/>
        <w:rPr>
          <w:rFonts w:ascii="Times New Roman" w:hAnsi="Times New Roman" w:cs="Times New Roman"/>
          <w:b/>
          <w:bCs/>
        </w:rPr>
      </w:pPr>
      <w:r w:rsidRPr="00B56DCB">
        <w:rPr>
          <w:rFonts w:ascii="Times New Roman" w:hAnsi="Times New Roman" w:cs="Times New Roman"/>
          <w:b/>
          <w:bCs/>
        </w:rPr>
        <w:t>3. NOMETNES NORISES VIETA, LAIKS, CEN</w:t>
      </w:r>
      <w:r>
        <w:rPr>
          <w:rFonts w:ascii="Times New Roman" w:hAnsi="Times New Roman" w:cs="Times New Roman"/>
          <w:b/>
          <w:bCs/>
        </w:rPr>
        <w:t>A</w:t>
      </w:r>
    </w:p>
    <w:p w14:paraId="0DCC8328" w14:textId="77777777" w:rsidR="00B56DCB" w:rsidRDefault="00B56DCB" w:rsidP="00027121">
      <w:pPr>
        <w:rPr>
          <w:rFonts w:ascii="Times New Roman" w:hAnsi="Times New Roman" w:cs="Times New Roman"/>
        </w:rPr>
      </w:pPr>
      <w:r w:rsidRPr="00B56DCB">
        <w:rPr>
          <w:rFonts w:ascii="Times New Roman" w:hAnsi="Times New Roman" w:cs="Times New Roman"/>
        </w:rPr>
        <w:t xml:space="preserve">3.1. </w:t>
      </w:r>
      <w:r w:rsidRPr="00B56DCB">
        <w:rPr>
          <w:rFonts w:ascii="Times New Roman" w:hAnsi="Times New Roman" w:cs="Times New Roman"/>
          <w:b/>
          <w:bCs/>
        </w:rPr>
        <w:t>Dalības periods:</w:t>
      </w:r>
      <w:r w:rsidRPr="00B56DCB">
        <w:rPr>
          <w:rFonts w:ascii="Times New Roman" w:hAnsi="Times New Roman" w:cs="Times New Roman"/>
        </w:rPr>
        <w:t xml:space="preserve"> 18.08.2025. – 24.08.2025.;</w:t>
      </w:r>
    </w:p>
    <w:p w14:paraId="043D339A" w14:textId="77777777" w:rsidR="00B56DCB" w:rsidRDefault="00B56DCB" w:rsidP="00027121">
      <w:pPr>
        <w:rPr>
          <w:rFonts w:ascii="Times New Roman" w:hAnsi="Times New Roman" w:cs="Times New Roman"/>
        </w:rPr>
      </w:pPr>
      <w:r w:rsidRPr="00B56DCB">
        <w:rPr>
          <w:rFonts w:ascii="Times New Roman" w:hAnsi="Times New Roman" w:cs="Times New Roman"/>
        </w:rPr>
        <w:t xml:space="preserve">3.2. </w:t>
      </w:r>
      <w:r w:rsidRPr="00B56DCB">
        <w:rPr>
          <w:rFonts w:ascii="Times New Roman" w:hAnsi="Times New Roman" w:cs="Times New Roman"/>
          <w:b/>
          <w:bCs/>
        </w:rPr>
        <w:t>Dalības maksa:</w:t>
      </w:r>
      <w:r w:rsidRPr="00B56DCB">
        <w:rPr>
          <w:rFonts w:ascii="Times New Roman" w:hAnsi="Times New Roman" w:cs="Times New Roman"/>
        </w:rPr>
        <w:t xml:space="preserve"> 560 EUR (pieci simti sešdesmit eiro);</w:t>
      </w:r>
    </w:p>
    <w:p w14:paraId="6103547A" w14:textId="77777777" w:rsidR="00B56DCB" w:rsidRDefault="00B56DCB" w:rsidP="00027121">
      <w:pPr>
        <w:rPr>
          <w:rFonts w:ascii="Times New Roman" w:hAnsi="Times New Roman" w:cs="Times New Roman"/>
        </w:rPr>
      </w:pPr>
      <w:r w:rsidRPr="00B56DCB">
        <w:rPr>
          <w:rFonts w:ascii="Times New Roman" w:hAnsi="Times New Roman" w:cs="Times New Roman"/>
        </w:rPr>
        <w:t xml:space="preserve">3.3. </w:t>
      </w:r>
      <w:r w:rsidRPr="00B56DCB">
        <w:rPr>
          <w:rFonts w:ascii="Times New Roman" w:hAnsi="Times New Roman" w:cs="Times New Roman"/>
          <w:b/>
          <w:bCs/>
        </w:rPr>
        <w:t>Dalības maksā ir iekļauts:</w:t>
      </w:r>
    </w:p>
    <w:p w14:paraId="43744264" w14:textId="6D5B5C13" w:rsidR="00B56DCB" w:rsidRPr="00B56DCB" w:rsidRDefault="00B56DCB" w:rsidP="00027121">
      <w:pPr>
        <w:pStyle w:val="ListParagraph"/>
        <w:numPr>
          <w:ilvl w:val="0"/>
          <w:numId w:val="17"/>
        </w:numPr>
        <w:rPr>
          <w:rFonts w:ascii="Times New Roman" w:hAnsi="Times New Roman" w:cs="Times New Roman"/>
        </w:rPr>
      </w:pPr>
      <w:r w:rsidRPr="00B56DCB">
        <w:rPr>
          <w:rFonts w:ascii="Times New Roman" w:hAnsi="Times New Roman" w:cs="Times New Roman"/>
        </w:rPr>
        <w:t>Nakšņošana, ēdināšana, transfērs (no Rīgas uz nometni un atpakaļ vai no Daugavpils uz nometni un atpakaļ), nodarbības un materiāltehniskais nodrošinājums Nometnes programmas īstenošanai.</w:t>
      </w:r>
    </w:p>
    <w:p w14:paraId="1F8B4C92" w14:textId="77777777" w:rsidR="00B56DCB" w:rsidRDefault="00B56DCB" w:rsidP="00027121">
      <w:pPr>
        <w:rPr>
          <w:rFonts w:ascii="Times New Roman" w:hAnsi="Times New Roman" w:cs="Times New Roman"/>
        </w:rPr>
      </w:pPr>
      <w:r w:rsidRPr="00B56DCB">
        <w:rPr>
          <w:rFonts w:ascii="Times New Roman" w:hAnsi="Times New Roman" w:cs="Times New Roman"/>
        </w:rPr>
        <w:t xml:space="preserve">3.4. </w:t>
      </w:r>
      <w:r w:rsidRPr="00B56DCB">
        <w:rPr>
          <w:rFonts w:ascii="Times New Roman" w:hAnsi="Times New Roman" w:cs="Times New Roman"/>
          <w:b/>
          <w:bCs/>
        </w:rPr>
        <w:t>Nometnes norises vieta:</w:t>
      </w:r>
      <w:r w:rsidRPr="00B56DCB">
        <w:rPr>
          <w:rFonts w:ascii="Times New Roman" w:hAnsi="Times New Roman" w:cs="Times New Roman"/>
        </w:rPr>
        <w:t xml:space="preserve"> LDzSA atpūtas bāze un mācību centrs "Virogna", adrese: “Svilišķi-1", Špoģi, Višķu pag., Augšdaugavas nov., LV-5481.</w:t>
      </w:r>
    </w:p>
    <w:p w14:paraId="772AACDD" w14:textId="506F0D7C" w:rsidR="009D2CFA" w:rsidRPr="00B56DCB" w:rsidRDefault="00B56DCB" w:rsidP="00B56DCB">
      <w:pPr>
        <w:jc w:val="center"/>
        <w:rPr>
          <w:rFonts w:ascii="Times New Roman" w:hAnsi="Times New Roman" w:cs="Times New Roman"/>
        </w:rPr>
      </w:pPr>
      <w:r>
        <w:rPr>
          <w:rFonts w:ascii="Times New Roman" w:hAnsi="Times New Roman" w:cs="Times New Roman"/>
          <w:b/>
          <w:bCs/>
        </w:rPr>
        <w:t>4</w:t>
      </w:r>
      <w:r w:rsidR="009D2CFA" w:rsidRPr="00116E5B">
        <w:rPr>
          <w:rFonts w:ascii="Times New Roman" w:hAnsi="Times New Roman" w:cs="Times New Roman"/>
          <w:b/>
          <w:bCs/>
        </w:rPr>
        <w:t>. VECĀKA / AIZBILDŅA TIESĪBAS UN PIENĀKUMI</w:t>
      </w:r>
    </w:p>
    <w:p w14:paraId="3B369A43" w14:textId="7967023A" w:rsidR="009D2CFA" w:rsidRPr="00116E5B" w:rsidRDefault="00B56DCB" w:rsidP="009D2CFA">
      <w:pPr>
        <w:rPr>
          <w:rFonts w:ascii="Times New Roman" w:hAnsi="Times New Roman" w:cs="Times New Roman"/>
        </w:rPr>
      </w:pPr>
      <w:r>
        <w:rPr>
          <w:rFonts w:ascii="Times New Roman" w:hAnsi="Times New Roman" w:cs="Times New Roman"/>
        </w:rPr>
        <w:t>4</w:t>
      </w:r>
      <w:r w:rsidR="009D2CFA" w:rsidRPr="00116E5B">
        <w:rPr>
          <w:rFonts w:ascii="Times New Roman" w:hAnsi="Times New Roman" w:cs="Times New Roman"/>
        </w:rPr>
        <w:t xml:space="preserve">.1. </w:t>
      </w:r>
      <w:r w:rsidR="009D2CFA" w:rsidRPr="00116E5B">
        <w:rPr>
          <w:rFonts w:ascii="Times New Roman" w:hAnsi="Times New Roman" w:cs="Times New Roman"/>
          <w:b/>
          <w:bCs/>
        </w:rPr>
        <w:t>Tiesības</w:t>
      </w:r>
      <w:r w:rsidR="009D2CFA" w:rsidRPr="00116E5B">
        <w:rPr>
          <w:rFonts w:ascii="Times New Roman" w:hAnsi="Times New Roman" w:cs="Times New Roman"/>
        </w:rPr>
        <w:t>:</w:t>
      </w:r>
    </w:p>
    <w:p w14:paraId="34B1ACD4" w14:textId="77777777" w:rsidR="00B56DCB" w:rsidRDefault="009D2CFA" w:rsidP="00B56DCB">
      <w:pPr>
        <w:pStyle w:val="ListParagraph"/>
        <w:numPr>
          <w:ilvl w:val="2"/>
          <w:numId w:val="21"/>
        </w:numPr>
        <w:rPr>
          <w:rFonts w:ascii="Times New Roman" w:hAnsi="Times New Roman" w:cs="Times New Roman"/>
        </w:rPr>
      </w:pPr>
      <w:r w:rsidRPr="00B56DCB">
        <w:rPr>
          <w:rFonts w:ascii="Times New Roman" w:hAnsi="Times New Roman" w:cs="Times New Roman"/>
        </w:rPr>
        <w:t>Iegūt detalizētu informāciju par Nometnes telpu aprīkojumu, dienas kārtību un Nometnes programmu;</w:t>
      </w:r>
    </w:p>
    <w:p w14:paraId="65C87567" w14:textId="77777777" w:rsidR="00B56DCB" w:rsidRDefault="009D2CFA" w:rsidP="00B56DCB">
      <w:pPr>
        <w:pStyle w:val="ListParagraph"/>
        <w:numPr>
          <w:ilvl w:val="2"/>
          <w:numId w:val="21"/>
        </w:numPr>
        <w:rPr>
          <w:rFonts w:ascii="Times New Roman" w:hAnsi="Times New Roman" w:cs="Times New Roman"/>
        </w:rPr>
      </w:pPr>
      <w:r w:rsidRPr="00B56DCB">
        <w:rPr>
          <w:rFonts w:ascii="Times New Roman" w:hAnsi="Times New Roman" w:cs="Times New Roman"/>
        </w:rPr>
        <w:t>Saņemt informāciju par Dalībnieka uzvedību, veselības stāvokļa izmaiņām un citiem būtiskiem jautājumiem Nometnes laikā;</w:t>
      </w:r>
    </w:p>
    <w:p w14:paraId="4E11F76F" w14:textId="561E5C51" w:rsidR="009D2CFA" w:rsidRPr="00B56DCB" w:rsidRDefault="009D2CFA" w:rsidP="00B56DCB">
      <w:pPr>
        <w:pStyle w:val="ListParagraph"/>
        <w:numPr>
          <w:ilvl w:val="2"/>
          <w:numId w:val="21"/>
        </w:numPr>
        <w:rPr>
          <w:rFonts w:ascii="Times New Roman" w:hAnsi="Times New Roman" w:cs="Times New Roman"/>
        </w:rPr>
      </w:pPr>
      <w:r w:rsidRPr="00B56DCB">
        <w:rPr>
          <w:rFonts w:ascii="Times New Roman" w:hAnsi="Times New Roman" w:cs="Times New Roman"/>
        </w:rPr>
        <w:lastRenderedPageBreak/>
        <w:t>Nepieciešamības gadījumā saņemt paskaidrojumus un konsultācijas no NOMETNES ORGANIZĒTĀJA par drošības un citiem organizatoriskiem aspektiem.</w:t>
      </w:r>
    </w:p>
    <w:p w14:paraId="224E33A5" w14:textId="5C31698D" w:rsidR="009D2CFA" w:rsidRPr="00116E5B" w:rsidRDefault="00B56DCB" w:rsidP="009D2CFA">
      <w:pPr>
        <w:rPr>
          <w:rFonts w:ascii="Times New Roman" w:hAnsi="Times New Roman" w:cs="Times New Roman"/>
        </w:rPr>
      </w:pPr>
      <w:r>
        <w:rPr>
          <w:rFonts w:ascii="Times New Roman" w:hAnsi="Times New Roman" w:cs="Times New Roman"/>
        </w:rPr>
        <w:t>4</w:t>
      </w:r>
      <w:r w:rsidR="009D2CFA" w:rsidRPr="00116E5B">
        <w:rPr>
          <w:rFonts w:ascii="Times New Roman" w:hAnsi="Times New Roman" w:cs="Times New Roman"/>
        </w:rPr>
        <w:t xml:space="preserve">.2. </w:t>
      </w:r>
      <w:r w:rsidR="009D2CFA" w:rsidRPr="00116E5B">
        <w:rPr>
          <w:rFonts w:ascii="Times New Roman" w:hAnsi="Times New Roman" w:cs="Times New Roman"/>
          <w:b/>
          <w:bCs/>
        </w:rPr>
        <w:t>Pienākumi</w:t>
      </w:r>
      <w:r w:rsidR="009D2CFA" w:rsidRPr="00116E5B">
        <w:rPr>
          <w:rFonts w:ascii="Times New Roman" w:hAnsi="Times New Roman" w:cs="Times New Roman"/>
        </w:rPr>
        <w:t>:</w:t>
      </w:r>
    </w:p>
    <w:p w14:paraId="2D948021" w14:textId="77777777" w:rsidR="009F5DA2" w:rsidRPr="009F5DA2" w:rsidRDefault="009F5DA2" w:rsidP="009F5DA2">
      <w:pPr>
        <w:pStyle w:val="ListParagraph"/>
        <w:numPr>
          <w:ilvl w:val="1"/>
          <w:numId w:val="21"/>
        </w:numPr>
        <w:rPr>
          <w:rFonts w:ascii="Times New Roman" w:hAnsi="Times New Roman" w:cs="Times New Roman"/>
          <w:vanish/>
        </w:rPr>
      </w:pPr>
    </w:p>
    <w:p w14:paraId="7FD281B6" w14:textId="77777777" w:rsidR="009F5DA2" w:rsidRPr="009F5DA2" w:rsidRDefault="009F5DA2" w:rsidP="009F5DA2">
      <w:pPr>
        <w:pStyle w:val="ListParagraph"/>
        <w:numPr>
          <w:ilvl w:val="1"/>
          <w:numId w:val="21"/>
        </w:numPr>
        <w:rPr>
          <w:rFonts w:ascii="Times New Roman" w:hAnsi="Times New Roman" w:cs="Times New Roman"/>
          <w:vanish/>
        </w:rPr>
      </w:pPr>
    </w:p>
    <w:p w14:paraId="0DB4004F" w14:textId="1575B938" w:rsidR="00B56DCB" w:rsidRPr="00B56DCB" w:rsidRDefault="00116E5B" w:rsidP="009F5DA2">
      <w:pPr>
        <w:pStyle w:val="ListParagraph"/>
        <w:numPr>
          <w:ilvl w:val="2"/>
          <w:numId w:val="23"/>
        </w:numPr>
        <w:rPr>
          <w:rFonts w:ascii="Times New Roman" w:hAnsi="Times New Roman" w:cs="Times New Roman"/>
        </w:rPr>
      </w:pPr>
      <w:r w:rsidRPr="00B56DCB">
        <w:rPr>
          <w:rFonts w:ascii="Times New Roman" w:hAnsi="Times New Roman" w:cs="Times New Roman"/>
        </w:rPr>
        <w:t>Godprātīgi aizpildīt APTAUJAS ANKETU par nometnes Dalībnieku;</w:t>
      </w:r>
    </w:p>
    <w:p w14:paraId="17236185" w14:textId="77777777" w:rsidR="009F5DA2" w:rsidRDefault="009D2CFA" w:rsidP="009F5DA2">
      <w:pPr>
        <w:pStyle w:val="ListParagraph"/>
        <w:numPr>
          <w:ilvl w:val="2"/>
          <w:numId w:val="23"/>
        </w:numPr>
        <w:rPr>
          <w:rFonts w:ascii="Times New Roman" w:hAnsi="Times New Roman" w:cs="Times New Roman"/>
        </w:rPr>
      </w:pPr>
      <w:r w:rsidRPr="00B56DCB">
        <w:rPr>
          <w:rFonts w:ascii="Times New Roman" w:hAnsi="Times New Roman" w:cs="Times New Roman"/>
        </w:rPr>
        <w:t xml:space="preserve">Sniegt </w:t>
      </w:r>
      <w:r w:rsidRPr="004D3A51">
        <w:rPr>
          <w:rFonts w:ascii="Times New Roman" w:hAnsi="Times New Roman" w:cs="Times New Roman"/>
          <w:b/>
          <w:bCs/>
        </w:rPr>
        <w:t>patiesas un pilnīgas ziņas</w:t>
      </w:r>
      <w:r w:rsidRPr="00B56DCB">
        <w:rPr>
          <w:rFonts w:ascii="Times New Roman" w:hAnsi="Times New Roman" w:cs="Times New Roman"/>
        </w:rPr>
        <w:t xml:space="preserve"> par Dalībnieka veselības stāvokli, tai skaitā hroniskām slimībām, alerģijām, īpašām vajadzībām utt.;</w:t>
      </w:r>
    </w:p>
    <w:p w14:paraId="15008E44" w14:textId="12A62F6A" w:rsidR="003958BB" w:rsidRDefault="003958BB" w:rsidP="009F5DA2">
      <w:pPr>
        <w:pStyle w:val="ListParagraph"/>
        <w:numPr>
          <w:ilvl w:val="2"/>
          <w:numId w:val="23"/>
        </w:numPr>
        <w:rPr>
          <w:rFonts w:ascii="Times New Roman" w:hAnsi="Times New Roman" w:cs="Times New Roman"/>
        </w:rPr>
      </w:pPr>
      <w:r w:rsidRPr="003958BB">
        <w:rPr>
          <w:rFonts w:ascii="Times New Roman" w:hAnsi="Times New Roman" w:cs="Times New Roman"/>
        </w:rPr>
        <w:t>Nodrošināt dalībnieku ar visu nometnes norisei nepieciešamo personīgo apģērbu un ekipējumu;</w:t>
      </w:r>
    </w:p>
    <w:p w14:paraId="74003F62" w14:textId="7937E472" w:rsidR="00B56DCB" w:rsidRPr="009F5DA2" w:rsidRDefault="009D2CFA" w:rsidP="009F5DA2">
      <w:pPr>
        <w:pStyle w:val="ListParagraph"/>
        <w:numPr>
          <w:ilvl w:val="2"/>
          <w:numId w:val="23"/>
        </w:numPr>
        <w:rPr>
          <w:rFonts w:ascii="Times New Roman" w:hAnsi="Times New Roman" w:cs="Times New Roman"/>
        </w:rPr>
      </w:pPr>
      <w:r w:rsidRPr="009F5DA2">
        <w:rPr>
          <w:rFonts w:ascii="Times New Roman" w:hAnsi="Times New Roman" w:cs="Times New Roman"/>
        </w:rPr>
        <w:t>Nodrošināt Dalībnieku ar nepieciešamajām obligātajām vai ieteicamajām vakcinācijām (pret ērču encefalītu u.c.) vai uzņemties pilnu atbildību</w:t>
      </w:r>
      <w:r w:rsidR="002E7501">
        <w:rPr>
          <w:rFonts w:ascii="Times New Roman" w:hAnsi="Times New Roman" w:cs="Times New Roman"/>
        </w:rPr>
        <w:t xml:space="preserve"> par sekām</w:t>
      </w:r>
      <w:r w:rsidRPr="009F5DA2">
        <w:rPr>
          <w:rFonts w:ascii="Times New Roman" w:hAnsi="Times New Roman" w:cs="Times New Roman"/>
        </w:rPr>
        <w:t>, ja vakcinācija nav veikta;</w:t>
      </w:r>
    </w:p>
    <w:p w14:paraId="14910561" w14:textId="77777777" w:rsidR="00B56DCB" w:rsidRDefault="009D2CFA" w:rsidP="009F5DA2">
      <w:pPr>
        <w:pStyle w:val="ListParagraph"/>
        <w:numPr>
          <w:ilvl w:val="2"/>
          <w:numId w:val="23"/>
        </w:numPr>
        <w:rPr>
          <w:rFonts w:ascii="Times New Roman" w:hAnsi="Times New Roman" w:cs="Times New Roman"/>
        </w:rPr>
      </w:pPr>
      <w:r w:rsidRPr="00B56DCB">
        <w:rPr>
          <w:rFonts w:ascii="Times New Roman" w:hAnsi="Times New Roman" w:cs="Times New Roman"/>
        </w:rPr>
        <w:t xml:space="preserve">Nekavējoties informēt NOMETNES ORGANIZĒTĀJU, ja Dalībniekam jālieto īpaši </w:t>
      </w:r>
      <w:r w:rsidRPr="004D3A51">
        <w:rPr>
          <w:rFonts w:ascii="Times New Roman" w:hAnsi="Times New Roman" w:cs="Times New Roman"/>
          <w:b/>
          <w:bCs/>
        </w:rPr>
        <w:t>medikamenti</w:t>
      </w:r>
      <w:r w:rsidRPr="00B56DCB">
        <w:rPr>
          <w:rFonts w:ascii="Times New Roman" w:hAnsi="Times New Roman" w:cs="Times New Roman"/>
        </w:rPr>
        <w:t xml:space="preserve"> (alerģija, astma u.c.), un nodrošināt nepieciešamo medikamentu pieejamību;</w:t>
      </w:r>
    </w:p>
    <w:p w14:paraId="3281D829" w14:textId="6803C043" w:rsidR="00B56DCB" w:rsidRDefault="009D2CFA" w:rsidP="009F5DA2">
      <w:pPr>
        <w:pStyle w:val="ListParagraph"/>
        <w:numPr>
          <w:ilvl w:val="2"/>
          <w:numId w:val="23"/>
        </w:numPr>
        <w:rPr>
          <w:rFonts w:ascii="Times New Roman" w:hAnsi="Times New Roman" w:cs="Times New Roman"/>
        </w:rPr>
      </w:pPr>
      <w:r w:rsidRPr="00B56DCB">
        <w:rPr>
          <w:rFonts w:ascii="Times New Roman" w:hAnsi="Times New Roman" w:cs="Times New Roman"/>
        </w:rPr>
        <w:t>Pēc savas izvēles</w:t>
      </w:r>
      <w:r w:rsidR="001E77B3">
        <w:rPr>
          <w:rFonts w:ascii="Times New Roman" w:hAnsi="Times New Roman" w:cs="Times New Roman"/>
        </w:rPr>
        <w:t xml:space="preserve"> un/vai vēlmes</w:t>
      </w:r>
      <w:r w:rsidRPr="00B56DCB">
        <w:rPr>
          <w:rFonts w:ascii="Times New Roman" w:hAnsi="Times New Roman" w:cs="Times New Roman"/>
        </w:rPr>
        <w:t xml:space="preserve"> apdrošināt Dalībnieka veselību un dzīvību;</w:t>
      </w:r>
    </w:p>
    <w:p w14:paraId="5096C237" w14:textId="77777777" w:rsidR="00B56DCB" w:rsidRDefault="009D2CFA" w:rsidP="009F5DA2">
      <w:pPr>
        <w:pStyle w:val="ListParagraph"/>
        <w:numPr>
          <w:ilvl w:val="2"/>
          <w:numId w:val="23"/>
        </w:numPr>
        <w:rPr>
          <w:rFonts w:ascii="Times New Roman" w:hAnsi="Times New Roman" w:cs="Times New Roman"/>
        </w:rPr>
      </w:pPr>
      <w:r w:rsidRPr="00B56DCB">
        <w:rPr>
          <w:rFonts w:ascii="Times New Roman" w:hAnsi="Times New Roman" w:cs="Times New Roman"/>
        </w:rPr>
        <w:t>Informēt Nometnes vadību par Dalībnieka rakstura un uzvedības īpatnībām, kas var būt būtiskas, lai nodrošinātu drošu un patīkamu Nometnes norisi;</w:t>
      </w:r>
    </w:p>
    <w:p w14:paraId="4D9ADAF5" w14:textId="77777777" w:rsidR="00E807E3" w:rsidRDefault="00D30091" w:rsidP="00E807E3">
      <w:pPr>
        <w:pStyle w:val="ListParagraph"/>
        <w:numPr>
          <w:ilvl w:val="2"/>
          <w:numId w:val="23"/>
        </w:numPr>
        <w:rPr>
          <w:rFonts w:ascii="Times New Roman" w:hAnsi="Times New Roman" w:cs="Times New Roman"/>
        </w:rPr>
      </w:pPr>
      <w:r w:rsidRPr="00B56DCB">
        <w:rPr>
          <w:rFonts w:ascii="Times New Roman" w:hAnsi="Times New Roman" w:cs="Times New Roman"/>
        </w:rPr>
        <w:t xml:space="preserve">Samaksāt </w:t>
      </w:r>
      <w:r w:rsidRPr="004D3A51">
        <w:rPr>
          <w:rFonts w:ascii="Times New Roman" w:hAnsi="Times New Roman" w:cs="Times New Roman"/>
          <w:b/>
          <w:bCs/>
        </w:rPr>
        <w:t>150,00 EUR</w:t>
      </w:r>
      <w:r w:rsidRPr="00B56DCB">
        <w:rPr>
          <w:rFonts w:ascii="Times New Roman" w:hAnsi="Times New Roman" w:cs="Times New Roman"/>
        </w:rPr>
        <w:t xml:space="preserve"> (simts piecdesmit eiro) avansu viena mēneša laikā pēc reģistrācijas anketas aizpildīšanas un avansa rēķina saņemšanas. </w:t>
      </w:r>
      <w:r w:rsidR="009D2CFA" w:rsidRPr="00B56DCB">
        <w:rPr>
          <w:rFonts w:ascii="Times New Roman" w:hAnsi="Times New Roman" w:cs="Times New Roman"/>
        </w:rPr>
        <w:t>Savukārt atlikušā summa</w:t>
      </w:r>
      <w:r w:rsidR="009D2CFA" w:rsidRPr="004D3A51">
        <w:rPr>
          <w:rFonts w:ascii="Times New Roman" w:hAnsi="Times New Roman" w:cs="Times New Roman"/>
          <w:b/>
          <w:bCs/>
        </w:rPr>
        <w:t xml:space="preserve"> (</w:t>
      </w:r>
      <w:r w:rsidR="001D00EC" w:rsidRPr="004D3A51">
        <w:rPr>
          <w:rFonts w:ascii="Times New Roman" w:hAnsi="Times New Roman" w:cs="Times New Roman"/>
          <w:b/>
          <w:bCs/>
        </w:rPr>
        <w:t>4</w:t>
      </w:r>
      <w:r w:rsidR="009D2CFA" w:rsidRPr="004D3A51">
        <w:rPr>
          <w:rFonts w:ascii="Times New Roman" w:hAnsi="Times New Roman" w:cs="Times New Roman"/>
          <w:b/>
          <w:bCs/>
        </w:rPr>
        <w:t xml:space="preserve">10 EUR) </w:t>
      </w:r>
      <w:r w:rsidR="009D2CFA" w:rsidRPr="00B56DCB">
        <w:rPr>
          <w:rFonts w:ascii="Times New Roman" w:hAnsi="Times New Roman" w:cs="Times New Roman"/>
        </w:rPr>
        <w:t xml:space="preserve">jāsamaksā līdz </w:t>
      </w:r>
      <w:r w:rsidR="009D2CFA" w:rsidRPr="004D3A51">
        <w:rPr>
          <w:rFonts w:ascii="Times New Roman" w:hAnsi="Times New Roman" w:cs="Times New Roman"/>
          <w:b/>
          <w:bCs/>
        </w:rPr>
        <w:t>01.0</w:t>
      </w:r>
      <w:r w:rsidR="001D00EC" w:rsidRPr="004D3A51">
        <w:rPr>
          <w:rFonts w:ascii="Times New Roman" w:hAnsi="Times New Roman" w:cs="Times New Roman"/>
          <w:b/>
          <w:bCs/>
        </w:rPr>
        <w:t>7</w:t>
      </w:r>
      <w:r w:rsidR="009D2CFA" w:rsidRPr="004D3A51">
        <w:rPr>
          <w:rFonts w:ascii="Times New Roman" w:hAnsi="Times New Roman" w:cs="Times New Roman"/>
          <w:b/>
          <w:bCs/>
        </w:rPr>
        <w:t>.202</w:t>
      </w:r>
      <w:r w:rsidR="001D00EC" w:rsidRPr="004D3A51">
        <w:rPr>
          <w:rFonts w:ascii="Times New Roman" w:hAnsi="Times New Roman" w:cs="Times New Roman"/>
          <w:b/>
          <w:bCs/>
        </w:rPr>
        <w:t>5</w:t>
      </w:r>
      <w:r w:rsidR="009D2CFA" w:rsidRPr="004D3A51">
        <w:rPr>
          <w:rFonts w:ascii="Times New Roman" w:hAnsi="Times New Roman" w:cs="Times New Roman"/>
          <w:b/>
          <w:bCs/>
        </w:rPr>
        <w:t>.</w:t>
      </w:r>
      <w:r w:rsidR="009D2CFA" w:rsidRPr="00B56DCB">
        <w:rPr>
          <w:rFonts w:ascii="Times New Roman" w:hAnsi="Times New Roman" w:cs="Times New Roman"/>
        </w:rPr>
        <w:t>;</w:t>
      </w:r>
    </w:p>
    <w:p w14:paraId="51D8BFB3" w14:textId="0EF38052" w:rsidR="00E807E3" w:rsidRPr="00E807E3" w:rsidRDefault="00E807E3" w:rsidP="00E807E3">
      <w:pPr>
        <w:pStyle w:val="ListParagraph"/>
        <w:numPr>
          <w:ilvl w:val="2"/>
          <w:numId w:val="23"/>
        </w:numPr>
        <w:rPr>
          <w:rFonts w:ascii="Times New Roman" w:hAnsi="Times New Roman" w:cs="Times New Roman"/>
        </w:rPr>
      </w:pPr>
      <w:r w:rsidRPr="00E807E3">
        <w:rPr>
          <w:rFonts w:ascii="Times New Roman" w:hAnsi="Times New Roman" w:cs="Times New Roman"/>
        </w:rPr>
        <w:t xml:space="preserve">Atlīdzināt </w:t>
      </w:r>
      <w:r w:rsidRPr="0013272D">
        <w:rPr>
          <w:rFonts w:ascii="Times New Roman" w:hAnsi="Times New Roman" w:cs="Times New Roman"/>
        </w:rPr>
        <w:t>visus materiālos</w:t>
      </w:r>
      <w:r w:rsidR="0013272D" w:rsidRPr="0013272D">
        <w:rPr>
          <w:rFonts w:ascii="Times New Roman" w:hAnsi="Times New Roman" w:cs="Times New Roman"/>
        </w:rPr>
        <w:t xml:space="preserve"> un nemateriālos</w:t>
      </w:r>
      <w:r w:rsidRPr="0013272D">
        <w:rPr>
          <w:rFonts w:ascii="Times New Roman" w:hAnsi="Times New Roman" w:cs="Times New Roman"/>
        </w:rPr>
        <w:t xml:space="preserve"> zaudējumus</w:t>
      </w:r>
      <w:r w:rsidRPr="006D4C16">
        <w:rPr>
          <w:rFonts w:ascii="Times New Roman" w:hAnsi="Times New Roman" w:cs="Times New Roman"/>
        </w:rPr>
        <w:t>,</w:t>
      </w:r>
      <w:r w:rsidR="006D4C16">
        <w:rPr>
          <w:rFonts w:ascii="Times New Roman" w:hAnsi="Times New Roman" w:cs="Times New Roman"/>
        </w:rPr>
        <w:t xml:space="preserve"> </w:t>
      </w:r>
      <w:r w:rsidRPr="00E807E3">
        <w:rPr>
          <w:rFonts w:ascii="Times New Roman" w:hAnsi="Times New Roman" w:cs="Times New Roman"/>
        </w:rPr>
        <w:t>ko Dalībnieks, rīkojoties tīši vai rupjas neuzmanības dēļ, ir radījis nometnes teritorijai, inventāram, citam Nometnes dalībniekam, Nometnes personālam vai jebkurai trešajai personai (tās mantai, īpašumam vai veselībai).</w:t>
      </w:r>
    </w:p>
    <w:p w14:paraId="4830122E" w14:textId="46B611E1" w:rsidR="009D2CFA" w:rsidRPr="00116E5B" w:rsidRDefault="009F5DA2" w:rsidP="00F84556">
      <w:pPr>
        <w:jc w:val="center"/>
        <w:rPr>
          <w:rFonts w:ascii="Times New Roman" w:hAnsi="Times New Roman" w:cs="Times New Roman"/>
          <w:b/>
          <w:bCs/>
        </w:rPr>
      </w:pPr>
      <w:r>
        <w:rPr>
          <w:rFonts w:ascii="Times New Roman" w:hAnsi="Times New Roman" w:cs="Times New Roman"/>
          <w:b/>
          <w:bCs/>
        </w:rPr>
        <w:t>5</w:t>
      </w:r>
      <w:r w:rsidR="009D2CFA" w:rsidRPr="00116E5B">
        <w:rPr>
          <w:rFonts w:ascii="Times New Roman" w:hAnsi="Times New Roman" w:cs="Times New Roman"/>
          <w:b/>
          <w:bCs/>
        </w:rPr>
        <w:t>. DALĪBNIEKA TIESĪBAS UN PIENĀKUMI</w:t>
      </w:r>
    </w:p>
    <w:p w14:paraId="77364B3F" w14:textId="40CFB099" w:rsidR="009D2CFA" w:rsidRPr="00116E5B" w:rsidRDefault="009F5DA2" w:rsidP="009D2CFA">
      <w:pPr>
        <w:rPr>
          <w:rFonts w:ascii="Times New Roman" w:hAnsi="Times New Roman" w:cs="Times New Roman"/>
        </w:rPr>
      </w:pPr>
      <w:r>
        <w:rPr>
          <w:rFonts w:ascii="Times New Roman" w:hAnsi="Times New Roman" w:cs="Times New Roman"/>
        </w:rPr>
        <w:t>5</w:t>
      </w:r>
      <w:r w:rsidR="009D2CFA" w:rsidRPr="00116E5B">
        <w:rPr>
          <w:rFonts w:ascii="Times New Roman" w:hAnsi="Times New Roman" w:cs="Times New Roman"/>
        </w:rPr>
        <w:t xml:space="preserve">.1. </w:t>
      </w:r>
      <w:r w:rsidR="009D2CFA" w:rsidRPr="00116E5B">
        <w:rPr>
          <w:rFonts w:ascii="Times New Roman" w:hAnsi="Times New Roman" w:cs="Times New Roman"/>
          <w:b/>
          <w:bCs/>
        </w:rPr>
        <w:t>Tiesības</w:t>
      </w:r>
      <w:r w:rsidR="009D2CFA" w:rsidRPr="00116E5B">
        <w:rPr>
          <w:rFonts w:ascii="Times New Roman" w:hAnsi="Times New Roman" w:cs="Times New Roman"/>
        </w:rPr>
        <w:t>:</w:t>
      </w:r>
    </w:p>
    <w:p w14:paraId="398909B6" w14:textId="4C409C41" w:rsidR="009F5DA2" w:rsidRPr="009F5DA2" w:rsidRDefault="009D2CFA" w:rsidP="009F5DA2">
      <w:pPr>
        <w:pStyle w:val="ListParagraph"/>
        <w:numPr>
          <w:ilvl w:val="2"/>
          <w:numId w:val="25"/>
        </w:numPr>
        <w:rPr>
          <w:rFonts w:ascii="Times New Roman" w:hAnsi="Times New Roman" w:cs="Times New Roman"/>
        </w:rPr>
      </w:pPr>
      <w:r w:rsidRPr="009F5DA2">
        <w:rPr>
          <w:rFonts w:ascii="Times New Roman" w:hAnsi="Times New Roman" w:cs="Times New Roman"/>
        </w:rPr>
        <w:t>Droši uzturēties Nometnē, piedalīties programmā, saņemt cieņpilnu un tolerantnu attieksmi no pārējiem dalībniekiem un Nometnes vadītājiem;</w:t>
      </w:r>
    </w:p>
    <w:p w14:paraId="671D80CB" w14:textId="28DCCBF4" w:rsidR="009D2CFA" w:rsidRPr="009F5DA2" w:rsidRDefault="009D2CFA" w:rsidP="009F5DA2">
      <w:pPr>
        <w:pStyle w:val="ListParagraph"/>
        <w:numPr>
          <w:ilvl w:val="2"/>
          <w:numId w:val="25"/>
        </w:numPr>
        <w:rPr>
          <w:rFonts w:ascii="Times New Roman" w:hAnsi="Times New Roman" w:cs="Times New Roman"/>
        </w:rPr>
      </w:pPr>
      <w:r w:rsidRPr="009F5DA2">
        <w:rPr>
          <w:rFonts w:ascii="Times New Roman" w:hAnsi="Times New Roman" w:cs="Times New Roman"/>
        </w:rPr>
        <w:t>Saņemt nepieciešamo palīdzību no Nometnes personāla, ja radušās jebkādas grūtības (veselības stāvoklis, emocionālas problēmas, u.c.).</w:t>
      </w:r>
    </w:p>
    <w:p w14:paraId="71E2D578" w14:textId="27EFCF42" w:rsidR="009D2CFA" w:rsidRPr="00116E5B" w:rsidRDefault="009F5DA2" w:rsidP="009D2CFA">
      <w:pPr>
        <w:rPr>
          <w:rFonts w:ascii="Times New Roman" w:hAnsi="Times New Roman" w:cs="Times New Roman"/>
        </w:rPr>
      </w:pPr>
      <w:r>
        <w:rPr>
          <w:rFonts w:ascii="Times New Roman" w:hAnsi="Times New Roman" w:cs="Times New Roman"/>
        </w:rPr>
        <w:t>5</w:t>
      </w:r>
      <w:r w:rsidR="009D2CFA" w:rsidRPr="00116E5B">
        <w:rPr>
          <w:rFonts w:ascii="Times New Roman" w:hAnsi="Times New Roman" w:cs="Times New Roman"/>
        </w:rPr>
        <w:t xml:space="preserve">.2. </w:t>
      </w:r>
      <w:r w:rsidR="009D2CFA" w:rsidRPr="00116E5B">
        <w:rPr>
          <w:rFonts w:ascii="Times New Roman" w:hAnsi="Times New Roman" w:cs="Times New Roman"/>
          <w:b/>
          <w:bCs/>
        </w:rPr>
        <w:t>Pienākumi</w:t>
      </w:r>
      <w:r w:rsidR="009D2CFA" w:rsidRPr="00116E5B">
        <w:rPr>
          <w:rFonts w:ascii="Times New Roman" w:hAnsi="Times New Roman" w:cs="Times New Roman"/>
        </w:rPr>
        <w:t>:</w:t>
      </w:r>
    </w:p>
    <w:p w14:paraId="672E86A4" w14:textId="0683793D" w:rsidR="00B56DCB" w:rsidRDefault="009D2CFA" w:rsidP="009F5DA2">
      <w:pPr>
        <w:pStyle w:val="ListParagraph"/>
        <w:numPr>
          <w:ilvl w:val="2"/>
          <w:numId w:val="26"/>
        </w:numPr>
        <w:rPr>
          <w:rFonts w:ascii="Times New Roman" w:hAnsi="Times New Roman" w:cs="Times New Roman"/>
        </w:rPr>
      </w:pPr>
      <w:r w:rsidRPr="00B56DCB">
        <w:rPr>
          <w:rFonts w:ascii="Times New Roman" w:hAnsi="Times New Roman" w:cs="Times New Roman"/>
        </w:rPr>
        <w:t xml:space="preserve">Ievērot Nometnes </w:t>
      </w:r>
      <w:r w:rsidRPr="009F5DA2">
        <w:rPr>
          <w:rFonts w:ascii="Times New Roman" w:hAnsi="Times New Roman" w:cs="Times New Roman"/>
        </w:rPr>
        <w:t>iekšējās kārtības noteikumus</w:t>
      </w:r>
      <w:r w:rsidRPr="00B56DCB">
        <w:rPr>
          <w:rFonts w:ascii="Times New Roman" w:hAnsi="Times New Roman" w:cs="Times New Roman"/>
        </w:rPr>
        <w:t xml:space="preserve"> un </w:t>
      </w:r>
      <w:r w:rsidRPr="009F5DA2">
        <w:rPr>
          <w:rFonts w:ascii="Times New Roman" w:hAnsi="Times New Roman" w:cs="Times New Roman"/>
        </w:rPr>
        <w:t>īpašos drošības noteikumus</w:t>
      </w:r>
      <w:r w:rsidRPr="00B56DCB">
        <w:rPr>
          <w:rFonts w:ascii="Times New Roman" w:hAnsi="Times New Roman" w:cs="Times New Roman"/>
        </w:rPr>
        <w:t>;</w:t>
      </w:r>
    </w:p>
    <w:p w14:paraId="4CC81A5F" w14:textId="77777777" w:rsidR="009F5DA2" w:rsidRDefault="009D2CFA" w:rsidP="009F5DA2">
      <w:pPr>
        <w:pStyle w:val="ListParagraph"/>
        <w:numPr>
          <w:ilvl w:val="2"/>
          <w:numId w:val="26"/>
        </w:numPr>
        <w:rPr>
          <w:rFonts w:ascii="Times New Roman" w:hAnsi="Times New Roman" w:cs="Times New Roman"/>
        </w:rPr>
      </w:pPr>
      <w:r w:rsidRPr="00B56DCB">
        <w:rPr>
          <w:rFonts w:ascii="Times New Roman" w:hAnsi="Times New Roman" w:cs="Times New Roman"/>
        </w:rPr>
        <w:t>Godprātīgi un rūpīgi izturēties pret Nometnes vidi un citu cilvēku mantām;</w:t>
      </w:r>
    </w:p>
    <w:p w14:paraId="3F76262B" w14:textId="01B30B60" w:rsidR="009D2CFA" w:rsidRPr="009F5DA2" w:rsidRDefault="009D2CFA" w:rsidP="009F5DA2">
      <w:pPr>
        <w:pStyle w:val="ListParagraph"/>
        <w:numPr>
          <w:ilvl w:val="2"/>
          <w:numId w:val="26"/>
        </w:numPr>
        <w:rPr>
          <w:rFonts w:ascii="Times New Roman" w:hAnsi="Times New Roman" w:cs="Times New Roman"/>
        </w:rPr>
      </w:pPr>
      <w:r w:rsidRPr="009F5DA2">
        <w:rPr>
          <w:rFonts w:ascii="Times New Roman" w:hAnsi="Times New Roman" w:cs="Times New Roman"/>
        </w:rPr>
        <w:t>Nekavējoties ziņot Nometnes personālam par jebkādu traumu, pēkšņu saslimšanu vai bīstamu situāciju.</w:t>
      </w:r>
    </w:p>
    <w:p w14:paraId="32A31172" w14:textId="6AF8842C" w:rsidR="009D2CFA" w:rsidRPr="00116E5B" w:rsidRDefault="009F5DA2" w:rsidP="00ED5B36">
      <w:pPr>
        <w:jc w:val="center"/>
        <w:rPr>
          <w:rFonts w:ascii="Times New Roman" w:hAnsi="Times New Roman" w:cs="Times New Roman"/>
          <w:b/>
          <w:bCs/>
        </w:rPr>
      </w:pPr>
      <w:r>
        <w:rPr>
          <w:rFonts w:ascii="Times New Roman" w:hAnsi="Times New Roman" w:cs="Times New Roman"/>
          <w:b/>
          <w:bCs/>
        </w:rPr>
        <w:t>6</w:t>
      </w:r>
      <w:r w:rsidR="009D2CFA" w:rsidRPr="00116E5B">
        <w:rPr>
          <w:rFonts w:ascii="Times New Roman" w:hAnsi="Times New Roman" w:cs="Times New Roman"/>
          <w:b/>
          <w:bCs/>
        </w:rPr>
        <w:t>. NOMETNES ORGANIZĒTĀJA UN VADĪTĀJU PIENĀKUMI UN TIESĪBAS</w:t>
      </w:r>
    </w:p>
    <w:p w14:paraId="34E10361" w14:textId="49D4DBF3" w:rsidR="009D2CFA" w:rsidRPr="00116E5B" w:rsidRDefault="009F5DA2" w:rsidP="009D2CFA">
      <w:pPr>
        <w:rPr>
          <w:rFonts w:ascii="Times New Roman" w:hAnsi="Times New Roman" w:cs="Times New Roman"/>
        </w:rPr>
      </w:pPr>
      <w:r>
        <w:rPr>
          <w:rFonts w:ascii="Times New Roman" w:hAnsi="Times New Roman" w:cs="Times New Roman"/>
        </w:rPr>
        <w:t>6</w:t>
      </w:r>
      <w:r w:rsidR="009D2CFA" w:rsidRPr="00116E5B">
        <w:rPr>
          <w:rFonts w:ascii="Times New Roman" w:hAnsi="Times New Roman" w:cs="Times New Roman"/>
        </w:rPr>
        <w:t xml:space="preserve">.1. </w:t>
      </w:r>
      <w:r w:rsidR="009D2CFA" w:rsidRPr="00116E5B">
        <w:rPr>
          <w:rFonts w:ascii="Times New Roman" w:hAnsi="Times New Roman" w:cs="Times New Roman"/>
          <w:b/>
          <w:bCs/>
        </w:rPr>
        <w:t>Nodrošināt</w:t>
      </w:r>
      <w:r w:rsidR="009D2CFA" w:rsidRPr="00116E5B">
        <w:rPr>
          <w:rFonts w:ascii="Times New Roman" w:hAnsi="Times New Roman" w:cs="Times New Roman"/>
        </w:rPr>
        <w:t>:</w:t>
      </w:r>
    </w:p>
    <w:p w14:paraId="374B6639" w14:textId="752B1786" w:rsidR="009D2CFA" w:rsidRPr="009F5DA2" w:rsidRDefault="009D2CFA" w:rsidP="009F5DA2">
      <w:pPr>
        <w:pStyle w:val="ListParagraph"/>
        <w:numPr>
          <w:ilvl w:val="2"/>
          <w:numId w:val="27"/>
        </w:numPr>
        <w:rPr>
          <w:rFonts w:ascii="Times New Roman" w:hAnsi="Times New Roman" w:cs="Times New Roman"/>
        </w:rPr>
      </w:pPr>
      <w:r w:rsidRPr="009F5DA2">
        <w:rPr>
          <w:rFonts w:ascii="Times New Roman" w:hAnsi="Times New Roman" w:cs="Times New Roman"/>
        </w:rPr>
        <w:t>Dalībnieka drošību un tiesību ievērošanu Nometnes laikā;</w:t>
      </w:r>
    </w:p>
    <w:p w14:paraId="1CC027AA" w14:textId="77777777" w:rsidR="009F5DA2" w:rsidRDefault="009D2CFA" w:rsidP="009F5DA2">
      <w:pPr>
        <w:pStyle w:val="ListParagraph"/>
        <w:numPr>
          <w:ilvl w:val="2"/>
          <w:numId w:val="27"/>
        </w:numPr>
        <w:rPr>
          <w:rFonts w:ascii="Times New Roman" w:hAnsi="Times New Roman" w:cs="Times New Roman"/>
        </w:rPr>
      </w:pPr>
      <w:r w:rsidRPr="009F5DA2">
        <w:rPr>
          <w:rFonts w:ascii="Times New Roman" w:hAnsi="Times New Roman" w:cs="Times New Roman"/>
        </w:rPr>
        <w:t>Atbilstošus higēnas un drošības apstākļus Nometnē;</w:t>
      </w:r>
    </w:p>
    <w:p w14:paraId="4B408D8D" w14:textId="21322B9F" w:rsidR="009D2CFA" w:rsidRPr="009F5DA2" w:rsidRDefault="009D2CFA" w:rsidP="009F5DA2">
      <w:pPr>
        <w:pStyle w:val="ListParagraph"/>
        <w:numPr>
          <w:ilvl w:val="2"/>
          <w:numId w:val="27"/>
        </w:numPr>
        <w:rPr>
          <w:rFonts w:ascii="Times New Roman" w:hAnsi="Times New Roman" w:cs="Times New Roman"/>
        </w:rPr>
      </w:pPr>
      <w:r w:rsidRPr="009F5DA2">
        <w:rPr>
          <w:rFonts w:ascii="Times New Roman" w:hAnsi="Times New Roman" w:cs="Times New Roman"/>
        </w:rPr>
        <w:t>Nepieciešamības gadījumā –</w:t>
      </w:r>
      <w:r w:rsidRPr="004D3A51">
        <w:rPr>
          <w:rFonts w:ascii="Times New Roman" w:hAnsi="Times New Roman" w:cs="Times New Roman"/>
          <w:b/>
          <w:bCs/>
        </w:rPr>
        <w:t xml:space="preserve"> kvalificētu medicīnisku palīdzību,</w:t>
      </w:r>
      <w:r w:rsidRPr="009F5DA2">
        <w:rPr>
          <w:rFonts w:ascii="Times New Roman" w:hAnsi="Times New Roman" w:cs="Times New Roman"/>
        </w:rPr>
        <w:t xml:space="preserve"> tostarp izsaukt neatliekamo medicīnisko palīdzību vai vest Dalībnieku uz ārstniecības iestādi, ja tas ir Dalībnieka interesēs, savlaicīgi informējot par to VECĀKU / AIZBILDNI;</w:t>
      </w:r>
    </w:p>
    <w:p w14:paraId="06833843" w14:textId="77777777" w:rsidR="009D2CFA" w:rsidRPr="00116E5B" w:rsidRDefault="009D2CFA" w:rsidP="009F5DA2">
      <w:pPr>
        <w:pStyle w:val="ListParagraph"/>
        <w:numPr>
          <w:ilvl w:val="2"/>
          <w:numId w:val="27"/>
        </w:numPr>
        <w:rPr>
          <w:rFonts w:ascii="Times New Roman" w:hAnsi="Times New Roman" w:cs="Times New Roman"/>
        </w:rPr>
      </w:pPr>
      <w:r w:rsidRPr="009F5DA2">
        <w:rPr>
          <w:rFonts w:ascii="Times New Roman" w:hAnsi="Times New Roman" w:cs="Times New Roman"/>
        </w:rPr>
        <w:t>Nometnes progr</w:t>
      </w:r>
      <w:r w:rsidRPr="00116E5B">
        <w:rPr>
          <w:rFonts w:ascii="Times New Roman" w:hAnsi="Times New Roman" w:cs="Times New Roman"/>
        </w:rPr>
        <w:t>ammas īstenošanu un regulāru informācijas sniegšanu par Nometnes norisi.</w:t>
      </w:r>
    </w:p>
    <w:p w14:paraId="7312143D" w14:textId="2D5FA971" w:rsidR="009D2CFA" w:rsidRPr="00116E5B" w:rsidRDefault="009F5DA2" w:rsidP="009D2CFA">
      <w:pPr>
        <w:rPr>
          <w:rFonts w:ascii="Times New Roman" w:hAnsi="Times New Roman" w:cs="Times New Roman"/>
        </w:rPr>
      </w:pPr>
      <w:r>
        <w:rPr>
          <w:rFonts w:ascii="Times New Roman" w:hAnsi="Times New Roman" w:cs="Times New Roman"/>
        </w:rPr>
        <w:t>6</w:t>
      </w:r>
      <w:r w:rsidR="009D2CFA" w:rsidRPr="00116E5B">
        <w:rPr>
          <w:rFonts w:ascii="Times New Roman" w:hAnsi="Times New Roman" w:cs="Times New Roman"/>
        </w:rPr>
        <w:t xml:space="preserve">.2. </w:t>
      </w:r>
      <w:r w:rsidR="009D2CFA" w:rsidRPr="00116E5B">
        <w:rPr>
          <w:rFonts w:ascii="Times New Roman" w:hAnsi="Times New Roman" w:cs="Times New Roman"/>
          <w:b/>
          <w:bCs/>
        </w:rPr>
        <w:t>Tiesības</w:t>
      </w:r>
      <w:r w:rsidR="009D2CFA" w:rsidRPr="00116E5B">
        <w:rPr>
          <w:rFonts w:ascii="Times New Roman" w:hAnsi="Times New Roman" w:cs="Times New Roman"/>
        </w:rPr>
        <w:t>:</w:t>
      </w:r>
    </w:p>
    <w:p w14:paraId="179F6751" w14:textId="42EB5BC7" w:rsidR="009D2CFA" w:rsidRPr="009F5DA2" w:rsidRDefault="009D2CFA" w:rsidP="009F5DA2">
      <w:pPr>
        <w:pStyle w:val="ListParagraph"/>
        <w:numPr>
          <w:ilvl w:val="2"/>
          <w:numId w:val="28"/>
        </w:numPr>
        <w:rPr>
          <w:rFonts w:ascii="Times New Roman" w:hAnsi="Times New Roman" w:cs="Times New Roman"/>
        </w:rPr>
      </w:pPr>
      <w:r w:rsidRPr="009F5DA2">
        <w:rPr>
          <w:rFonts w:ascii="Times New Roman" w:hAnsi="Times New Roman" w:cs="Times New Roman"/>
        </w:rPr>
        <w:t xml:space="preserve">Pieprasīt no VECĀKA / AIZBILDŅA </w:t>
      </w:r>
      <w:r w:rsidRPr="004D3A51">
        <w:rPr>
          <w:rFonts w:ascii="Times New Roman" w:hAnsi="Times New Roman" w:cs="Times New Roman"/>
          <w:b/>
          <w:bCs/>
        </w:rPr>
        <w:t>papildu informāciju</w:t>
      </w:r>
      <w:r w:rsidRPr="009F5DA2">
        <w:rPr>
          <w:rFonts w:ascii="Times New Roman" w:hAnsi="Times New Roman" w:cs="Times New Roman"/>
        </w:rPr>
        <w:t xml:space="preserve"> par Dalībnieka veselības stāvokli, lai nodrošinātu drošu un piemērotu dalību Nometnē;</w:t>
      </w:r>
    </w:p>
    <w:p w14:paraId="4D57D2A6" w14:textId="77777777" w:rsidR="009F5DA2" w:rsidRPr="003958BB" w:rsidRDefault="009D2CFA" w:rsidP="009F5DA2">
      <w:pPr>
        <w:pStyle w:val="ListParagraph"/>
        <w:numPr>
          <w:ilvl w:val="2"/>
          <w:numId w:val="28"/>
        </w:numPr>
        <w:rPr>
          <w:rFonts w:ascii="Times New Roman" w:hAnsi="Times New Roman" w:cs="Times New Roman"/>
        </w:rPr>
      </w:pPr>
      <w:r w:rsidRPr="003958BB">
        <w:rPr>
          <w:rFonts w:ascii="Times New Roman" w:hAnsi="Times New Roman" w:cs="Times New Roman"/>
        </w:rPr>
        <w:t>Izteikt aizrādījumu Dalībniekam, ja tiek pārkāpti Nometnes iekšējās kārtības noteikumi;</w:t>
      </w:r>
    </w:p>
    <w:p w14:paraId="304E56F3" w14:textId="6BBC2DB2" w:rsidR="00350015" w:rsidRPr="003958BB" w:rsidRDefault="00350015" w:rsidP="009F5DA2">
      <w:pPr>
        <w:pStyle w:val="ListParagraph"/>
        <w:numPr>
          <w:ilvl w:val="2"/>
          <w:numId w:val="28"/>
        </w:numPr>
        <w:rPr>
          <w:rFonts w:ascii="Times New Roman" w:hAnsi="Times New Roman" w:cs="Times New Roman"/>
        </w:rPr>
      </w:pPr>
      <w:r w:rsidRPr="003958BB">
        <w:rPr>
          <w:rFonts w:ascii="Times New Roman" w:hAnsi="Times New Roman" w:cs="Times New Roman"/>
        </w:rPr>
        <w:t xml:space="preserve">Pārtraukt Dalībnieka dalību Nometnē, ja Dalībnieks izdara sevišķi smagu vai atkārtotu iekšējās kārtības pārkāpumu (skat. </w:t>
      </w:r>
      <w:r w:rsidR="004D3A51" w:rsidRPr="003958BB">
        <w:rPr>
          <w:rFonts w:ascii="Times New Roman" w:hAnsi="Times New Roman" w:cs="Times New Roman"/>
        </w:rPr>
        <w:t>7</w:t>
      </w:r>
      <w:r w:rsidRPr="003958BB">
        <w:rPr>
          <w:rFonts w:ascii="Times New Roman" w:hAnsi="Times New Roman" w:cs="Times New Roman"/>
        </w:rPr>
        <w:t>.1. punktu), par to nekavējoties informējot VECĀKU / AIZBILDNI un vienojoties par Dalībnieka izņemšanu no Nometnes. Šajā gadījumā dalības maksa par neizmantoto periodu netiek atmaksāta.</w:t>
      </w:r>
    </w:p>
    <w:p w14:paraId="2CA3E599" w14:textId="23B0F546" w:rsidR="00FF618A" w:rsidRPr="00FF618A" w:rsidRDefault="00FF618A" w:rsidP="00FF618A">
      <w:pPr>
        <w:pStyle w:val="ListParagraph"/>
        <w:numPr>
          <w:ilvl w:val="2"/>
          <w:numId w:val="28"/>
        </w:numPr>
        <w:rPr>
          <w:rFonts w:ascii="Times New Roman" w:hAnsi="Times New Roman" w:cs="Times New Roman"/>
        </w:rPr>
      </w:pPr>
      <w:r w:rsidRPr="00FF618A">
        <w:rPr>
          <w:rFonts w:ascii="Times New Roman" w:hAnsi="Times New Roman" w:cs="Times New Roman"/>
        </w:rPr>
        <w:t>Nometnes organizators</w:t>
      </w:r>
      <w:r w:rsidR="003958BB">
        <w:rPr>
          <w:rFonts w:ascii="Times New Roman" w:hAnsi="Times New Roman" w:cs="Times New Roman"/>
        </w:rPr>
        <w:t xml:space="preserve"> / vadītājs / pasniedzējs</w:t>
      </w:r>
      <w:r w:rsidRPr="00FF618A">
        <w:rPr>
          <w:rFonts w:ascii="Times New Roman" w:hAnsi="Times New Roman" w:cs="Times New Roman"/>
        </w:rPr>
        <w:t xml:space="preserve"> </w:t>
      </w:r>
      <w:r w:rsidRPr="003958BB">
        <w:rPr>
          <w:rFonts w:ascii="Times New Roman" w:hAnsi="Times New Roman" w:cs="Times New Roman"/>
        </w:rPr>
        <w:t>nenes</w:t>
      </w:r>
      <w:r w:rsidRPr="00FF618A">
        <w:rPr>
          <w:rFonts w:ascii="Times New Roman" w:hAnsi="Times New Roman" w:cs="Times New Roman"/>
        </w:rPr>
        <w:t xml:space="preserve"> atbildību par Dalībnieka veselības izmaiņām, kas radušās hronisku vai iepriekš zināmu</w:t>
      </w:r>
      <w:r>
        <w:rPr>
          <w:rFonts w:ascii="Times New Roman" w:hAnsi="Times New Roman" w:cs="Times New Roman"/>
        </w:rPr>
        <w:t xml:space="preserve"> vai nezināmu</w:t>
      </w:r>
      <w:r w:rsidRPr="00FF618A">
        <w:rPr>
          <w:rFonts w:ascii="Times New Roman" w:hAnsi="Times New Roman" w:cs="Times New Roman"/>
        </w:rPr>
        <w:t xml:space="preserve"> slimību saasināšanās dēļ;</w:t>
      </w:r>
    </w:p>
    <w:p w14:paraId="192B8E6B" w14:textId="37EAC270" w:rsidR="00FF618A" w:rsidRDefault="00601814" w:rsidP="00FF618A">
      <w:pPr>
        <w:pStyle w:val="ListParagraph"/>
        <w:numPr>
          <w:ilvl w:val="2"/>
          <w:numId w:val="28"/>
        </w:numPr>
        <w:rPr>
          <w:rFonts w:ascii="Times New Roman" w:hAnsi="Times New Roman" w:cs="Times New Roman"/>
        </w:rPr>
      </w:pPr>
      <w:r w:rsidRPr="00FF618A">
        <w:rPr>
          <w:rFonts w:ascii="Times New Roman" w:hAnsi="Times New Roman" w:cs="Times New Roman"/>
        </w:rPr>
        <w:lastRenderedPageBreak/>
        <w:t>Nometnes organizators</w:t>
      </w:r>
      <w:r>
        <w:rPr>
          <w:rFonts w:ascii="Times New Roman" w:hAnsi="Times New Roman" w:cs="Times New Roman"/>
        </w:rPr>
        <w:t xml:space="preserve"> / vadītājs / pasniedzējs</w:t>
      </w:r>
      <w:r w:rsidR="00FF618A" w:rsidRPr="00FF618A">
        <w:rPr>
          <w:rFonts w:ascii="Times New Roman" w:hAnsi="Times New Roman" w:cs="Times New Roman"/>
        </w:rPr>
        <w:t xml:space="preserve"> nenes atbildību par alerģiskām reakcijām (t.sk. no pārtikas, kukaiņu kodumiem un citiem alergēniem), kā arī par to izraisītajām sekām</w:t>
      </w:r>
      <w:r w:rsidR="003958BB">
        <w:rPr>
          <w:rFonts w:ascii="Times New Roman" w:hAnsi="Times New Roman" w:cs="Times New Roman"/>
        </w:rPr>
        <w:t>;</w:t>
      </w:r>
    </w:p>
    <w:p w14:paraId="5EFC2BD2" w14:textId="5154FA86" w:rsidR="00A07184" w:rsidRPr="006D4C16" w:rsidRDefault="00601814" w:rsidP="00FF618A">
      <w:pPr>
        <w:pStyle w:val="ListParagraph"/>
        <w:numPr>
          <w:ilvl w:val="2"/>
          <w:numId w:val="28"/>
        </w:numPr>
        <w:rPr>
          <w:rFonts w:ascii="Times New Roman" w:hAnsi="Times New Roman" w:cs="Times New Roman"/>
        </w:rPr>
      </w:pPr>
      <w:r w:rsidRPr="00FF618A">
        <w:rPr>
          <w:rFonts w:ascii="Times New Roman" w:hAnsi="Times New Roman" w:cs="Times New Roman"/>
        </w:rPr>
        <w:t>Nometnes organizators</w:t>
      </w:r>
      <w:r>
        <w:rPr>
          <w:rFonts w:ascii="Times New Roman" w:hAnsi="Times New Roman" w:cs="Times New Roman"/>
        </w:rPr>
        <w:t xml:space="preserve"> / vadītājs / pasniedzējs</w:t>
      </w:r>
      <w:r w:rsidR="003958BB" w:rsidRPr="003958BB">
        <w:rPr>
          <w:rFonts w:ascii="Times New Roman" w:hAnsi="Times New Roman" w:cs="Times New Roman"/>
        </w:rPr>
        <w:t xml:space="preserve"> neatbild par sekām, kas radušās nometnes dalībniekam pārkāpjot iekšējās kārtības un īpašos drošības noteikumus</w:t>
      </w:r>
      <w:r w:rsidR="003958BB">
        <w:rPr>
          <w:rFonts w:ascii="Times New Roman" w:hAnsi="Times New Roman" w:cs="Times New Roman"/>
        </w:rPr>
        <w:t>.</w:t>
      </w:r>
    </w:p>
    <w:p w14:paraId="251676AA" w14:textId="087A9639" w:rsidR="009D2CFA" w:rsidRPr="00116E5B" w:rsidRDefault="009F5DA2" w:rsidP="00F923FD">
      <w:pPr>
        <w:jc w:val="center"/>
        <w:rPr>
          <w:rFonts w:ascii="Times New Roman" w:hAnsi="Times New Roman" w:cs="Times New Roman"/>
          <w:b/>
          <w:bCs/>
        </w:rPr>
      </w:pPr>
      <w:r>
        <w:rPr>
          <w:rFonts w:ascii="Times New Roman" w:hAnsi="Times New Roman" w:cs="Times New Roman"/>
          <w:b/>
          <w:bCs/>
        </w:rPr>
        <w:t>7</w:t>
      </w:r>
      <w:r w:rsidR="009D2CFA" w:rsidRPr="00116E5B">
        <w:rPr>
          <w:rFonts w:ascii="Times New Roman" w:hAnsi="Times New Roman" w:cs="Times New Roman"/>
          <w:b/>
          <w:bCs/>
        </w:rPr>
        <w:t>. OBLIGĀTIE IEKŠĒJĀS KĀRTĪBAS UN DROŠĪBAS NOTEIKUMI</w:t>
      </w:r>
    </w:p>
    <w:p w14:paraId="69D30DEE" w14:textId="2C1427B7" w:rsidR="009D2CFA" w:rsidRPr="00116E5B" w:rsidRDefault="009F5DA2" w:rsidP="009D2CFA">
      <w:pPr>
        <w:rPr>
          <w:rFonts w:ascii="Times New Roman" w:hAnsi="Times New Roman" w:cs="Times New Roman"/>
        </w:rPr>
      </w:pPr>
      <w:r>
        <w:rPr>
          <w:rFonts w:ascii="Times New Roman" w:hAnsi="Times New Roman" w:cs="Times New Roman"/>
        </w:rPr>
        <w:t>7</w:t>
      </w:r>
      <w:r w:rsidR="009D2CFA" w:rsidRPr="00116E5B">
        <w:rPr>
          <w:rFonts w:ascii="Times New Roman" w:hAnsi="Times New Roman" w:cs="Times New Roman"/>
        </w:rPr>
        <w:t xml:space="preserve">.1. </w:t>
      </w:r>
      <w:r w:rsidR="009D2CFA" w:rsidRPr="00116E5B">
        <w:rPr>
          <w:rFonts w:ascii="Times New Roman" w:hAnsi="Times New Roman" w:cs="Times New Roman"/>
          <w:b/>
          <w:bCs/>
        </w:rPr>
        <w:t>Par sevišķi smagiem pārkāpumiem</w:t>
      </w:r>
      <w:r w:rsidR="009D2CFA" w:rsidRPr="00116E5B">
        <w:rPr>
          <w:rFonts w:ascii="Times New Roman" w:hAnsi="Times New Roman" w:cs="Times New Roman"/>
        </w:rPr>
        <w:t xml:space="preserve"> tiek uzskatīts, ja Dalībnieks:</w:t>
      </w:r>
    </w:p>
    <w:p w14:paraId="60CA49D0" w14:textId="084FEDBA" w:rsidR="009D2CFA" w:rsidRPr="00116E5B" w:rsidRDefault="009D2CFA" w:rsidP="009F5DA2">
      <w:pPr>
        <w:pStyle w:val="ListParagraph"/>
        <w:numPr>
          <w:ilvl w:val="2"/>
          <w:numId w:val="29"/>
        </w:numPr>
        <w:rPr>
          <w:rFonts w:ascii="Times New Roman" w:hAnsi="Times New Roman" w:cs="Times New Roman"/>
        </w:rPr>
      </w:pPr>
      <w:r w:rsidRPr="00116E5B">
        <w:rPr>
          <w:rFonts w:ascii="Times New Roman" w:hAnsi="Times New Roman" w:cs="Times New Roman"/>
        </w:rPr>
        <w:t>Smēķē (t. sk. veipo, lieto elektroniskās cigaretes, snus u.c. tabakas izstrādājumus) vai lieto alkoholu Nometnes laikā;</w:t>
      </w:r>
    </w:p>
    <w:p w14:paraId="1E171E5D" w14:textId="77777777" w:rsidR="009F5DA2" w:rsidRDefault="009D2CFA" w:rsidP="009F5DA2">
      <w:pPr>
        <w:pStyle w:val="ListParagraph"/>
        <w:numPr>
          <w:ilvl w:val="2"/>
          <w:numId w:val="29"/>
        </w:numPr>
        <w:rPr>
          <w:rFonts w:ascii="Times New Roman" w:hAnsi="Times New Roman" w:cs="Times New Roman"/>
        </w:rPr>
      </w:pPr>
      <w:r w:rsidRPr="00116E5B">
        <w:rPr>
          <w:rFonts w:ascii="Times New Roman" w:hAnsi="Times New Roman" w:cs="Times New Roman"/>
        </w:rPr>
        <w:t>Atrodas nometnē alkohola, narkotisko vai psihotropo vielu reibumā;</w:t>
      </w:r>
    </w:p>
    <w:p w14:paraId="51429B12" w14:textId="492B52DF" w:rsidR="009D2CFA" w:rsidRPr="009F5DA2" w:rsidRDefault="009D2CFA" w:rsidP="009F5DA2">
      <w:pPr>
        <w:pStyle w:val="ListParagraph"/>
        <w:numPr>
          <w:ilvl w:val="2"/>
          <w:numId w:val="29"/>
        </w:numPr>
        <w:rPr>
          <w:rFonts w:ascii="Times New Roman" w:hAnsi="Times New Roman" w:cs="Times New Roman"/>
        </w:rPr>
      </w:pPr>
      <w:r w:rsidRPr="009F5DA2">
        <w:rPr>
          <w:rFonts w:ascii="Times New Roman" w:hAnsi="Times New Roman" w:cs="Times New Roman"/>
        </w:rPr>
        <w:t>Glabā, lieto vai izplata alkoholu, narkotiskās vai psihotropās vielas;</w:t>
      </w:r>
    </w:p>
    <w:p w14:paraId="3A1555CB" w14:textId="77777777" w:rsidR="009F5DA2" w:rsidRDefault="009D2CFA" w:rsidP="009F5DA2">
      <w:pPr>
        <w:pStyle w:val="ListParagraph"/>
        <w:numPr>
          <w:ilvl w:val="2"/>
          <w:numId w:val="29"/>
        </w:numPr>
        <w:rPr>
          <w:rFonts w:ascii="Times New Roman" w:hAnsi="Times New Roman" w:cs="Times New Roman"/>
        </w:rPr>
      </w:pPr>
      <w:r w:rsidRPr="00116E5B">
        <w:rPr>
          <w:rFonts w:ascii="Times New Roman" w:hAnsi="Times New Roman" w:cs="Times New Roman"/>
        </w:rPr>
        <w:t>Apzināti dara fizisku un/vai morālu kaitējumu citiem dalībniekiem vai personālam;</w:t>
      </w:r>
    </w:p>
    <w:p w14:paraId="5F26D42F" w14:textId="7E8471F9" w:rsidR="009D2CFA" w:rsidRPr="009F5DA2" w:rsidRDefault="009D2CFA" w:rsidP="009F5DA2">
      <w:pPr>
        <w:pStyle w:val="ListParagraph"/>
        <w:numPr>
          <w:ilvl w:val="2"/>
          <w:numId w:val="29"/>
        </w:numPr>
        <w:rPr>
          <w:rFonts w:ascii="Times New Roman" w:hAnsi="Times New Roman" w:cs="Times New Roman"/>
        </w:rPr>
      </w:pPr>
      <w:r w:rsidRPr="009F5DA2">
        <w:rPr>
          <w:rFonts w:ascii="Times New Roman" w:hAnsi="Times New Roman" w:cs="Times New Roman"/>
        </w:rPr>
        <w:t>Bez atļaujas pamet Nometnes teritoriju, ignorējot drošības un uzraudzības noteikumus;</w:t>
      </w:r>
    </w:p>
    <w:p w14:paraId="3F7ABEC7" w14:textId="62F5ADEF" w:rsidR="009F5DA2" w:rsidRDefault="009D2CFA" w:rsidP="009F5DA2">
      <w:pPr>
        <w:pStyle w:val="ListParagraph"/>
        <w:numPr>
          <w:ilvl w:val="2"/>
          <w:numId w:val="29"/>
        </w:numPr>
        <w:rPr>
          <w:rFonts w:ascii="Times New Roman" w:hAnsi="Times New Roman" w:cs="Times New Roman"/>
        </w:rPr>
      </w:pPr>
      <w:r w:rsidRPr="00116E5B">
        <w:rPr>
          <w:rFonts w:ascii="Times New Roman" w:hAnsi="Times New Roman" w:cs="Times New Roman"/>
        </w:rPr>
        <w:t>Peldas vai iesaistās citās aktivitātēs bez Nometnes vadītāja vai atbildīgās personas atļaujas</w:t>
      </w:r>
      <w:r w:rsidR="009F5DA2">
        <w:rPr>
          <w:rFonts w:ascii="Times New Roman" w:hAnsi="Times New Roman" w:cs="Times New Roman"/>
        </w:rPr>
        <w:t>;</w:t>
      </w:r>
    </w:p>
    <w:p w14:paraId="5D100252" w14:textId="0A6E2B2B" w:rsidR="000F540F" w:rsidRPr="009F5DA2" w:rsidRDefault="000F540F" w:rsidP="009F5DA2">
      <w:pPr>
        <w:pStyle w:val="ListParagraph"/>
        <w:numPr>
          <w:ilvl w:val="2"/>
          <w:numId w:val="29"/>
        </w:numPr>
        <w:rPr>
          <w:rFonts w:ascii="Times New Roman" w:hAnsi="Times New Roman" w:cs="Times New Roman"/>
        </w:rPr>
      </w:pPr>
      <w:r w:rsidRPr="009F5DA2">
        <w:rPr>
          <w:rFonts w:ascii="Times New Roman" w:hAnsi="Times New Roman" w:cs="Times New Roman"/>
        </w:rPr>
        <w:t>Iesaistās jebkādās seksuālās attiecībās gan ar citiem Nometnes dalībniekiem, gan personālu vai citām personām Nometnes laikā.</w:t>
      </w:r>
    </w:p>
    <w:p w14:paraId="70EC058F" w14:textId="0110278E" w:rsidR="009D2CFA" w:rsidRPr="00116E5B" w:rsidRDefault="009F5DA2" w:rsidP="00251CA7">
      <w:pPr>
        <w:spacing w:after="0"/>
        <w:rPr>
          <w:rFonts w:ascii="Times New Roman" w:hAnsi="Times New Roman" w:cs="Times New Roman"/>
        </w:rPr>
      </w:pPr>
      <w:r>
        <w:rPr>
          <w:rFonts w:ascii="Times New Roman" w:hAnsi="Times New Roman" w:cs="Times New Roman"/>
        </w:rPr>
        <w:t>7</w:t>
      </w:r>
      <w:r w:rsidR="009D2CFA" w:rsidRPr="00116E5B">
        <w:rPr>
          <w:rFonts w:ascii="Times New Roman" w:hAnsi="Times New Roman" w:cs="Times New Roman"/>
        </w:rPr>
        <w:t xml:space="preserve">.2. Ja Dalībnieks pārkāpj </w:t>
      </w:r>
      <w:r>
        <w:rPr>
          <w:rFonts w:ascii="Times New Roman" w:hAnsi="Times New Roman" w:cs="Times New Roman"/>
        </w:rPr>
        <w:t>7</w:t>
      </w:r>
      <w:r w:rsidR="009D2CFA" w:rsidRPr="00116E5B">
        <w:rPr>
          <w:rFonts w:ascii="Times New Roman" w:hAnsi="Times New Roman" w:cs="Times New Roman"/>
        </w:rPr>
        <w:t>.1. punktā minētos noteikumus, NOMETNES ORGANIZĒTĀJS patur tiesības:</w:t>
      </w:r>
    </w:p>
    <w:p w14:paraId="299E3E41" w14:textId="3BD87861" w:rsidR="009D2CFA" w:rsidRPr="00116E5B" w:rsidRDefault="009D2CFA" w:rsidP="009F5DA2">
      <w:pPr>
        <w:pStyle w:val="ListParagraph"/>
        <w:numPr>
          <w:ilvl w:val="2"/>
          <w:numId w:val="30"/>
        </w:numPr>
        <w:rPr>
          <w:rFonts w:ascii="Times New Roman" w:hAnsi="Times New Roman" w:cs="Times New Roman"/>
        </w:rPr>
      </w:pPr>
      <w:r w:rsidRPr="00116E5B">
        <w:rPr>
          <w:rFonts w:ascii="Times New Roman" w:hAnsi="Times New Roman" w:cs="Times New Roman"/>
        </w:rPr>
        <w:t xml:space="preserve">Sazināties ar vecākiem / aizbildni un, </w:t>
      </w:r>
      <w:r w:rsidRPr="009F5DA2">
        <w:rPr>
          <w:rFonts w:ascii="Times New Roman" w:hAnsi="Times New Roman" w:cs="Times New Roman"/>
        </w:rPr>
        <w:t>ja situācija ir nopietna</w:t>
      </w:r>
      <w:r w:rsidRPr="00116E5B">
        <w:rPr>
          <w:rFonts w:ascii="Times New Roman" w:hAnsi="Times New Roman" w:cs="Times New Roman"/>
        </w:rPr>
        <w:t>, lūgt Dalībnieka izņemšanu no Nometnes;</w:t>
      </w:r>
    </w:p>
    <w:p w14:paraId="1E69D726" w14:textId="4023CEA1" w:rsidR="00251CA7" w:rsidRPr="00251CA7" w:rsidRDefault="009D2CFA" w:rsidP="00251CA7">
      <w:pPr>
        <w:pStyle w:val="ListParagraph"/>
        <w:numPr>
          <w:ilvl w:val="2"/>
          <w:numId w:val="30"/>
        </w:numPr>
        <w:rPr>
          <w:rFonts w:ascii="Times New Roman" w:hAnsi="Times New Roman" w:cs="Times New Roman"/>
        </w:rPr>
      </w:pPr>
      <w:r w:rsidRPr="00116E5B">
        <w:rPr>
          <w:rFonts w:ascii="Times New Roman" w:hAnsi="Times New Roman" w:cs="Times New Roman"/>
        </w:rPr>
        <w:t>Ja nepieciešams, izsaukt policiju vai citus atbildīgos dienestus.</w:t>
      </w:r>
    </w:p>
    <w:p w14:paraId="3403C07F" w14:textId="41BB284D" w:rsidR="004D7CB5" w:rsidRPr="00251CA7" w:rsidRDefault="00251CA7" w:rsidP="00251CA7">
      <w:pPr>
        <w:pStyle w:val="ListParagraph"/>
        <w:numPr>
          <w:ilvl w:val="1"/>
          <w:numId w:val="30"/>
        </w:numPr>
        <w:rPr>
          <w:rFonts w:ascii="Times New Roman" w:hAnsi="Times New Roman" w:cs="Times New Roman"/>
          <w:b/>
          <w:bCs/>
        </w:rPr>
      </w:pPr>
      <w:r>
        <w:rPr>
          <w:rFonts w:ascii="Times New Roman" w:hAnsi="Times New Roman" w:cs="Times New Roman"/>
        </w:rPr>
        <w:t>D</w:t>
      </w:r>
      <w:r w:rsidR="004D7CB5" w:rsidRPr="00251CA7">
        <w:rPr>
          <w:rFonts w:ascii="Times New Roman" w:hAnsi="Times New Roman" w:cs="Times New Roman"/>
        </w:rPr>
        <w:t>rošības noteikumi (ceļu satiksmes drošība, ugunsdrošības noteikumu ievērošana, asu vai bīstamu instrumentu lietošana u.c.) tiek izskaidroti Dalībniekam</w:t>
      </w:r>
      <w:r w:rsidR="004D7CB5" w:rsidRPr="00251CA7">
        <w:rPr>
          <w:rFonts w:ascii="Times New Roman" w:hAnsi="Times New Roman" w:cs="Times New Roman"/>
          <w:b/>
          <w:bCs/>
        </w:rPr>
        <w:t xml:space="preserve"> rakstveidā vai mutiski</w:t>
      </w:r>
      <w:r w:rsidR="004D7CB5" w:rsidRPr="00251CA7">
        <w:rPr>
          <w:rFonts w:ascii="Times New Roman" w:hAnsi="Times New Roman" w:cs="Times New Roman"/>
        </w:rPr>
        <w:t xml:space="preserve"> Nometnes pirmajā dienā. Dalībniekam tie</w:t>
      </w:r>
      <w:r w:rsidR="004D7CB5" w:rsidRPr="00251CA7">
        <w:rPr>
          <w:rFonts w:ascii="Times New Roman" w:hAnsi="Times New Roman" w:cs="Times New Roman"/>
          <w:b/>
          <w:bCs/>
        </w:rPr>
        <w:t xml:space="preserve"> ir obligāti jāievēro.</w:t>
      </w:r>
    </w:p>
    <w:p w14:paraId="3688AB0E" w14:textId="4BB04DF2" w:rsidR="00251CA7" w:rsidRDefault="00251CA7" w:rsidP="00251CA7">
      <w:pPr>
        <w:pStyle w:val="ListParagraph"/>
        <w:numPr>
          <w:ilvl w:val="1"/>
          <w:numId w:val="30"/>
        </w:numPr>
        <w:rPr>
          <w:rFonts w:ascii="Times New Roman" w:hAnsi="Times New Roman" w:cs="Times New Roman"/>
        </w:rPr>
      </w:pPr>
      <w:r w:rsidRPr="00251CA7">
        <w:rPr>
          <w:rFonts w:ascii="Times New Roman" w:hAnsi="Times New Roman" w:cs="Times New Roman"/>
        </w:rPr>
        <w:t>Bez atļaujas nedrīkst ņemt instrumentus – skalpeļus, adatas un citus nometnes organizatora darba rīkus;</w:t>
      </w:r>
    </w:p>
    <w:p w14:paraId="34A9DFEA" w14:textId="2947FDE8" w:rsidR="00251CA7" w:rsidRPr="00490BBB" w:rsidRDefault="00251CA7" w:rsidP="00251CA7">
      <w:pPr>
        <w:pStyle w:val="ListParagraph"/>
        <w:numPr>
          <w:ilvl w:val="1"/>
          <w:numId w:val="30"/>
        </w:numPr>
        <w:rPr>
          <w:rFonts w:ascii="Times New Roman" w:hAnsi="Times New Roman" w:cs="Times New Roman"/>
        </w:rPr>
      </w:pPr>
      <w:r w:rsidRPr="00251CA7">
        <w:rPr>
          <w:rFonts w:ascii="Times New Roman" w:hAnsi="Times New Roman" w:cs="Times New Roman"/>
        </w:rPr>
        <w:t>Dalībniekam jāievēro ceļu satiksmes drošības noteikumus, pārvietojoties pa apdzīvotām vietām un ceļiem;</w:t>
      </w:r>
    </w:p>
    <w:p w14:paraId="32324853" w14:textId="25AA1040"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Dalībniekam jāievēro ugunsdrošības noteikumus;</w:t>
      </w:r>
    </w:p>
    <w:p w14:paraId="7B5145FC" w14:textId="55E6CEE7"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Pirms ēdienreizēm un pēc tualetes apmeklējuma jāmazgā rokas ar ziepēm;</w:t>
      </w:r>
    </w:p>
    <w:p w14:paraId="75098DD5" w14:textId="74249AE5"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Nometnes laikā jāievēro visus nometnes vadītāju norādījumus un rīkojumus - gan uzturoties nometnes teritorijā, gan tās apkārtnē;</w:t>
      </w:r>
    </w:p>
    <w:p w14:paraId="2F9D83A5" w14:textId="711200E2"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Jāievēro drošība ar tehniku un jābūt ļoti uzmanīgiem lietojot asus priekšmetus, lai šie priekšmeti nenodarītu ļaunumu gan pašam dalībniekam, gan apkārtējiem;</w:t>
      </w:r>
    </w:p>
    <w:p w14:paraId="61EB1CA3" w14:textId="2F85CB91"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Veselības un individuālu problēmu gadījumā nekavējoties jāvēršas pie kāda no nometnes darbiniekiem vai nometnes vadītājam, kā arī neparedzētu apstākļu gadījumā (traumu, saslimšanas, ugunsgrēka, u.t.t.) jāseko nometnes vadītāju norādījumiem;</w:t>
      </w:r>
    </w:p>
    <w:p w14:paraId="6B131C3A" w14:textId="72356451"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Ja nepieciešams sniegt neatliekamu medicīnisko palīdzību (nopietna trauma, ugunsgrēks, u.tml.), nekavējoties jāizsauc attiecīgā dienesta pārstāvji, izmantojot telefona numurus, kuri piestiprināti nometnes sākumā norādītā vietā nometnes teritorijā;</w:t>
      </w:r>
    </w:p>
    <w:p w14:paraId="36A5292D" w14:textId="6084F5D5"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Laikā jāierodas uz visām nodarbībām un jācenšas aktīvi tajās piedalīties. Ja ir kāds iemesls, kādēļ dalībnieks tā nerīkojās, obligāti jāinformē par to nometnes vadītāju;</w:t>
      </w:r>
    </w:p>
    <w:p w14:paraId="4D9A79B3" w14:textId="3DE8FA3D"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Saudzīgi jāizturas pret apkārtējo dabu un nometnes teritorijā esošo inventāru;</w:t>
      </w:r>
    </w:p>
    <w:p w14:paraId="246D6F29" w14:textId="2482ACDD"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Neiesaisties sarunās un nesekot svešu cilvēku norādījumiem, neglaudīt svešus dzīvniekus, nelietot uzturā nezināmus augus;</w:t>
      </w:r>
    </w:p>
    <w:p w14:paraId="270B673E" w14:textId="114AFDBF" w:rsidR="00490BBB"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Ievērot personīgo higiēnu, tīrību un kārtību;</w:t>
      </w:r>
    </w:p>
    <w:p w14:paraId="751ECF8F" w14:textId="2006AB35" w:rsidR="00490BBB" w:rsidRPr="00251CA7" w:rsidRDefault="00490BBB" w:rsidP="00251CA7">
      <w:pPr>
        <w:pStyle w:val="ListParagraph"/>
        <w:numPr>
          <w:ilvl w:val="1"/>
          <w:numId w:val="30"/>
        </w:numPr>
        <w:rPr>
          <w:rFonts w:ascii="Times New Roman" w:hAnsi="Times New Roman" w:cs="Times New Roman"/>
        </w:rPr>
      </w:pPr>
      <w:r w:rsidRPr="00490BBB">
        <w:rPr>
          <w:rFonts w:ascii="Times New Roman" w:hAnsi="Times New Roman" w:cs="Times New Roman"/>
        </w:rPr>
        <w:t>Sekot līdz savu personīgo mantu un apkārtējās vides kārtībai nometnes laikā;</w:t>
      </w:r>
    </w:p>
    <w:p w14:paraId="0EFCA281" w14:textId="7FE4A905" w:rsidR="004D7CB5" w:rsidRPr="00116E5B" w:rsidRDefault="009F5DA2" w:rsidP="004D7CB5">
      <w:pPr>
        <w:rPr>
          <w:rFonts w:ascii="Times New Roman" w:hAnsi="Times New Roman" w:cs="Times New Roman"/>
        </w:rPr>
      </w:pPr>
      <w:r>
        <w:rPr>
          <w:rFonts w:ascii="Times New Roman" w:hAnsi="Times New Roman" w:cs="Times New Roman"/>
        </w:rPr>
        <w:t>7</w:t>
      </w:r>
      <w:r w:rsidR="004D7CB5" w:rsidRPr="00116E5B">
        <w:rPr>
          <w:rFonts w:ascii="Times New Roman" w:hAnsi="Times New Roman" w:cs="Times New Roman"/>
        </w:rPr>
        <w:t xml:space="preserve">.4. </w:t>
      </w:r>
      <w:r w:rsidR="004D7CB5" w:rsidRPr="00116E5B">
        <w:rPr>
          <w:rFonts w:ascii="Times New Roman" w:hAnsi="Times New Roman" w:cs="Times New Roman"/>
          <w:b/>
          <w:bCs/>
        </w:rPr>
        <w:t>No plkst. 23:00 līdz 8:00 Dalībniekam obligāti jāatrodas savā istabā un jāievēro klusums</w:t>
      </w:r>
      <w:r w:rsidR="004D7CB5" w:rsidRPr="00116E5B">
        <w:rPr>
          <w:rFonts w:ascii="Times New Roman" w:hAnsi="Times New Roman" w:cs="Times New Roman"/>
        </w:rPr>
        <w:t>, izņemot gadījumus, ja:</w:t>
      </w:r>
    </w:p>
    <w:p w14:paraId="0CF2E497" w14:textId="77777777" w:rsidR="004D7CB5" w:rsidRPr="00116E5B" w:rsidRDefault="004D7CB5" w:rsidP="004D7CB5">
      <w:pPr>
        <w:numPr>
          <w:ilvl w:val="0"/>
          <w:numId w:val="15"/>
        </w:numPr>
        <w:rPr>
          <w:rFonts w:ascii="Times New Roman" w:hAnsi="Times New Roman" w:cs="Times New Roman"/>
        </w:rPr>
      </w:pPr>
      <w:r w:rsidRPr="00116E5B">
        <w:rPr>
          <w:rFonts w:ascii="Times New Roman" w:hAnsi="Times New Roman" w:cs="Times New Roman"/>
        </w:rPr>
        <w:t xml:space="preserve">Nometnes vadītājs / atbildīgā persona ir </w:t>
      </w:r>
      <w:r w:rsidRPr="00116E5B">
        <w:rPr>
          <w:rFonts w:ascii="Times New Roman" w:hAnsi="Times New Roman" w:cs="Times New Roman"/>
          <w:b/>
          <w:bCs/>
        </w:rPr>
        <w:t>atļāvusi</w:t>
      </w:r>
      <w:r w:rsidRPr="00116E5B">
        <w:rPr>
          <w:rFonts w:ascii="Times New Roman" w:hAnsi="Times New Roman" w:cs="Times New Roman"/>
        </w:rPr>
        <w:t xml:space="preserve"> pamest telpas šajā laikā (piemēram, organizētu aktivitāšu dēļ);</w:t>
      </w:r>
    </w:p>
    <w:p w14:paraId="5D383165" w14:textId="77777777" w:rsidR="004D7CB5" w:rsidRPr="00116E5B" w:rsidRDefault="004D7CB5" w:rsidP="004D7CB5">
      <w:pPr>
        <w:numPr>
          <w:ilvl w:val="0"/>
          <w:numId w:val="15"/>
        </w:numPr>
        <w:rPr>
          <w:rFonts w:ascii="Times New Roman" w:hAnsi="Times New Roman" w:cs="Times New Roman"/>
        </w:rPr>
      </w:pPr>
      <w:r w:rsidRPr="00116E5B">
        <w:rPr>
          <w:rFonts w:ascii="Times New Roman" w:hAnsi="Times New Roman" w:cs="Times New Roman"/>
        </w:rPr>
        <w:t xml:space="preserve">Ir radusies </w:t>
      </w:r>
      <w:r w:rsidRPr="00116E5B">
        <w:rPr>
          <w:rFonts w:ascii="Times New Roman" w:hAnsi="Times New Roman" w:cs="Times New Roman"/>
          <w:b/>
          <w:bCs/>
        </w:rPr>
        <w:t>dzīvībai bīstama vai ārkārtēja situācija</w:t>
      </w:r>
      <w:r w:rsidRPr="00116E5B">
        <w:rPr>
          <w:rFonts w:ascii="Times New Roman" w:hAnsi="Times New Roman" w:cs="Times New Roman"/>
        </w:rPr>
        <w:t>, kuras dēļ nav iespējams palikt istabā.</w:t>
      </w:r>
    </w:p>
    <w:p w14:paraId="4FCBE6E7" w14:textId="63815383" w:rsidR="004D7CB5" w:rsidRDefault="009F5DA2" w:rsidP="004D7CB5">
      <w:pPr>
        <w:rPr>
          <w:rFonts w:ascii="Times New Roman" w:hAnsi="Times New Roman" w:cs="Times New Roman"/>
        </w:rPr>
      </w:pPr>
      <w:r>
        <w:rPr>
          <w:rFonts w:ascii="Times New Roman" w:hAnsi="Times New Roman" w:cs="Times New Roman"/>
        </w:rPr>
        <w:t>7</w:t>
      </w:r>
      <w:r w:rsidR="004D7CB5" w:rsidRPr="00116E5B">
        <w:rPr>
          <w:rFonts w:ascii="Times New Roman" w:hAnsi="Times New Roman" w:cs="Times New Roman"/>
        </w:rPr>
        <w:t xml:space="preserve">.5. </w:t>
      </w:r>
      <w:r w:rsidR="004D7CB5" w:rsidRPr="00116E5B">
        <w:rPr>
          <w:rFonts w:ascii="Times New Roman" w:hAnsi="Times New Roman" w:cs="Times New Roman"/>
          <w:b/>
          <w:bCs/>
        </w:rPr>
        <w:t>Dalībnieks pats atbild</w:t>
      </w:r>
      <w:r w:rsidR="004D7CB5" w:rsidRPr="00116E5B">
        <w:rPr>
          <w:rFonts w:ascii="Times New Roman" w:hAnsi="Times New Roman" w:cs="Times New Roman"/>
        </w:rPr>
        <w:t xml:space="preserve"> par savu personīgo mantu drošību, ja tās ir bojātas vai pazudušas</w:t>
      </w:r>
      <w:r w:rsidR="00A07184">
        <w:rPr>
          <w:rFonts w:ascii="Times New Roman" w:hAnsi="Times New Roman" w:cs="Times New Roman"/>
        </w:rPr>
        <w:t>;</w:t>
      </w:r>
    </w:p>
    <w:p w14:paraId="51A9745D" w14:textId="75A20BFC" w:rsidR="00A07184" w:rsidRPr="00116E5B" w:rsidRDefault="00A07184" w:rsidP="004D7CB5">
      <w:pPr>
        <w:rPr>
          <w:rFonts w:ascii="Times New Roman" w:hAnsi="Times New Roman" w:cs="Times New Roman"/>
        </w:rPr>
      </w:pPr>
      <w:r>
        <w:rPr>
          <w:rFonts w:ascii="Times New Roman" w:hAnsi="Times New Roman" w:cs="Times New Roman"/>
        </w:rPr>
        <w:t xml:space="preserve">7.6. </w:t>
      </w:r>
      <w:r w:rsidRPr="00A07184">
        <w:rPr>
          <w:rFonts w:ascii="Times New Roman" w:hAnsi="Times New Roman" w:cs="Times New Roman"/>
        </w:rPr>
        <w:t>Nometnes vadītājs drīkst ierobežot dalībnieku mobilo telefonu lietošanas laiku, lai to lietošana netraucētu nometnes gaitai ( var izslēgt un / vai savākt telefonus kastē)</w:t>
      </w:r>
      <w:r w:rsidR="00282F5E">
        <w:rPr>
          <w:rFonts w:ascii="Times New Roman" w:hAnsi="Times New Roman" w:cs="Times New Roman"/>
        </w:rPr>
        <w:t>.</w:t>
      </w:r>
    </w:p>
    <w:p w14:paraId="1094C49B" w14:textId="3C8C3339" w:rsidR="009D2CFA" w:rsidRPr="00116E5B" w:rsidRDefault="009F5DA2" w:rsidP="00294B7E">
      <w:pPr>
        <w:jc w:val="center"/>
        <w:rPr>
          <w:rFonts w:ascii="Times New Roman" w:hAnsi="Times New Roman" w:cs="Times New Roman"/>
          <w:b/>
          <w:bCs/>
        </w:rPr>
      </w:pPr>
      <w:r>
        <w:rPr>
          <w:rFonts w:ascii="Times New Roman" w:hAnsi="Times New Roman" w:cs="Times New Roman"/>
          <w:b/>
          <w:bCs/>
        </w:rPr>
        <w:lastRenderedPageBreak/>
        <w:t>8</w:t>
      </w:r>
      <w:r w:rsidR="009D2CFA" w:rsidRPr="00116E5B">
        <w:rPr>
          <w:rFonts w:ascii="Times New Roman" w:hAnsi="Times New Roman" w:cs="Times New Roman"/>
          <w:b/>
          <w:bCs/>
        </w:rPr>
        <w:t>. PELDĒŠANĀS NOTEIKUMI</w:t>
      </w:r>
    </w:p>
    <w:p w14:paraId="079D8A6D" w14:textId="397414C5" w:rsidR="00294B7E" w:rsidRPr="00116E5B" w:rsidRDefault="009F5DA2" w:rsidP="009D2CFA">
      <w:pPr>
        <w:rPr>
          <w:rFonts w:ascii="Times New Roman" w:hAnsi="Times New Roman" w:cs="Times New Roman"/>
        </w:rPr>
      </w:pPr>
      <w:r>
        <w:rPr>
          <w:rFonts w:ascii="Times New Roman" w:hAnsi="Times New Roman" w:cs="Times New Roman"/>
        </w:rPr>
        <w:t>8</w:t>
      </w:r>
      <w:r w:rsidR="009D2CFA" w:rsidRPr="00116E5B">
        <w:rPr>
          <w:rFonts w:ascii="Times New Roman" w:hAnsi="Times New Roman" w:cs="Times New Roman"/>
        </w:rPr>
        <w:t>.1. Peldēšanās atļauta tikai stingrā Nometnes personāla uzraudzībā un paredzētajos laikos</w:t>
      </w:r>
      <w:r w:rsidR="00294B7E" w:rsidRPr="00116E5B">
        <w:rPr>
          <w:rFonts w:ascii="Times New Roman" w:hAnsi="Times New Roman" w:cs="Times New Roman"/>
        </w:rPr>
        <w:t xml:space="preserve">; </w:t>
      </w:r>
    </w:p>
    <w:p w14:paraId="2CC4A0B2" w14:textId="7EFB5905" w:rsidR="00294B7E" w:rsidRPr="00116E5B" w:rsidRDefault="009F5DA2" w:rsidP="009D2CFA">
      <w:pPr>
        <w:rPr>
          <w:rFonts w:ascii="Times New Roman" w:hAnsi="Times New Roman" w:cs="Times New Roman"/>
        </w:rPr>
      </w:pPr>
      <w:r>
        <w:rPr>
          <w:rFonts w:ascii="Times New Roman" w:hAnsi="Times New Roman" w:cs="Times New Roman"/>
        </w:rPr>
        <w:t>8</w:t>
      </w:r>
      <w:r w:rsidR="009D2CFA" w:rsidRPr="00116E5B">
        <w:rPr>
          <w:rFonts w:ascii="Times New Roman" w:hAnsi="Times New Roman" w:cs="Times New Roman"/>
        </w:rPr>
        <w:t xml:space="preserve">.2. Vienlaikus ūdenī drīkst atrasties </w:t>
      </w:r>
      <w:r w:rsidR="009D2CFA" w:rsidRPr="004D3A51">
        <w:rPr>
          <w:rFonts w:ascii="Times New Roman" w:hAnsi="Times New Roman" w:cs="Times New Roman"/>
          <w:b/>
          <w:bCs/>
        </w:rPr>
        <w:t>ne vairāk kā 10</w:t>
      </w:r>
      <w:r w:rsidR="009D2CFA" w:rsidRPr="00116E5B">
        <w:rPr>
          <w:rFonts w:ascii="Times New Roman" w:hAnsi="Times New Roman" w:cs="Times New Roman"/>
        </w:rPr>
        <w:t xml:space="preserve"> Dalībnieki</w:t>
      </w:r>
      <w:r w:rsidR="00294B7E" w:rsidRPr="00116E5B">
        <w:rPr>
          <w:rFonts w:ascii="Times New Roman" w:hAnsi="Times New Roman" w:cs="Times New Roman"/>
        </w:rPr>
        <w:t>;</w:t>
      </w:r>
    </w:p>
    <w:p w14:paraId="6718D0EB" w14:textId="2197D53A" w:rsidR="00294B7E" w:rsidRPr="00116E5B" w:rsidRDefault="009F5DA2" w:rsidP="009D2CFA">
      <w:pPr>
        <w:rPr>
          <w:rFonts w:ascii="Times New Roman" w:hAnsi="Times New Roman" w:cs="Times New Roman"/>
        </w:rPr>
      </w:pPr>
      <w:r>
        <w:rPr>
          <w:rFonts w:ascii="Times New Roman" w:hAnsi="Times New Roman" w:cs="Times New Roman"/>
        </w:rPr>
        <w:t>8</w:t>
      </w:r>
      <w:r w:rsidR="009D2CFA" w:rsidRPr="00116E5B">
        <w:rPr>
          <w:rFonts w:ascii="Times New Roman" w:hAnsi="Times New Roman" w:cs="Times New Roman"/>
        </w:rPr>
        <w:t>.3. Aizliegts peldēt ārpus norādītās robežas un aizliegts apzināti apdraudēt citus (grūst, iegremdēt utt.)</w:t>
      </w:r>
      <w:r w:rsidR="00294B7E" w:rsidRPr="00116E5B">
        <w:rPr>
          <w:rFonts w:ascii="Times New Roman" w:hAnsi="Times New Roman" w:cs="Times New Roman"/>
        </w:rPr>
        <w:t>;</w:t>
      </w:r>
    </w:p>
    <w:p w14:paraId="624109AE" w14:textId="01FA0040" w:rsidR="009D2CFA" w:rsidRPr="00116E5B" w:rsidRDefault="009F5DA2" w:rsidP="009D2CFA">
      <w:pPr>
        <w:rPr>
          <w:rFonts w:ascii="Times New Roman" w:hAnsi="Times New Roman" w:cs="Times New Roman"/>
        </w:rPr>
      </w:pPr>
      <w:r>
        <w:rPr>
          <w:rFonts w:ascii="Times New Roman" w:hAnsi="Times New Roman" w:cs="Times New Roman"/>
        </w:rPr>
        <w:t>8</w:t>
      </w:r>
      <w:r w:rsidR="009D2CFA" w:rsidRPr="00116E5B">
        <w:rPr>
          <w:rFonts w:ascii="Times New Roman" w:hAnsi="Times New Roman" w:cs="Times New Roman"/>
        </w:rPr>
        <w:t>.4. Par traumām, saslimšanām vai bīstamām situācijām peldēšanas laikā nekavējoties jāziņo Nometnes vadītājam / atbildīgajai personai.</w:t>
      </w:r>
    </w:p>
    <w:p w14:paraId="741D4B4C" w14:textId="61EEE314" w:rsidR="009D2CFA" w:rsidRPr="00116E5B" w:rsidRDefault="009F5DA2" w:rsidP="00294B7E">
      <w:pPr>
        <w:jc w:val="center"/>
        <w:rPr>
          <w:rFonts w:ascii="Times New Roman" w:hAnsi="Times New Roman" w:cs="Times New Roman"/>
          <w:b/>
          <w:bCs/>
        </w:rPr>
      </w:pPr>
      <w:r>
        <w:rPr>
          <w:rFonts w:ascii="Times New Roman" w:hAnsi="Times New Roman" w:cs="Times New Roman"/>
          <w:b/>
          <w:bCs/>
        </w:rPr>
        <w:t>9</w:t>
      </w:r>
      <w:r w:rsidR="009D2CFA" w:rsidRPr="00116E5B">
        <w:rPr>
          <w:rFonts w:ascii="Times New Roman" w:hAnsi="Times New Roman" w:cs="Times New Roman"/>
          <w:b/>
          <w:bCs/>
        </w:rPr>
        <w:t>. DALĪBNIEKA SLIMĪBA VAI NEPIEDALĪŠANĀS NOMETNĒ</w:t>
      </w:r>
    </w:p>
    <w:p w14:paraId="7CB63BB1" w14:textId="6A1BA2E0" w:rsidR="00294B7E" w:rsidRPr="00116E5B" w:rsidRDefault="009F5DA2" w:rsidP="009D2CFA">
      <w:pPr>
        <w:rPr>
          <w:rFonts w:ascii="Times New Roman" w:hAnsi="Times New Roman" w:cs="Times New Roman"/>
        </w:rPr>
      </w:pPr>
      <w:r>
        <w:rPr>
          <w:rFonts w:ascii="Times New Roman" w:hAnsi="Times New Roman" w:cs="Times New Roman"/>
        </w:rPr>
        <w:t>9</w:t>
      </w:r>
      <w:r w:rsidR="009D2CFA" w:rsidRPr="00116E5B">
        <w:rPr>
          <w:rFonts w:ascii="Times New Roman" w:hAnsi="Times New Roman" w:cs="Times New Roman"/>
        </w:rPr>
        <w:t xml:space="preserve">.1. Ja Dalībnieks saslimst vai veselības stāvokļa dēļ vairs nevar turpināt dalību Nometnē, </w:t>
      </w:r>
      <w:r w:rsidR="009D2CFA" w:rsidRPr="00116E5B">
        <w:rPr>
          <w:rFonts w:ascii="Times New Roman" w:hAnsi="Times New Roman" w:cs="Times New Roman"/>
          <w:b/>
          <w:bCs/>
        </w:rPr>
        <w:t>samaksātā dalības maksa par neizmantotajām dienām netiek atmaksāta</w:t>
      </w:r>
      <w:r w:rsidR="00294B7E" w:rsidRPr="00116E5B">
        <w:rPr>
          <w:rFonts w:ascii="Times New Roman" w:hAnsi="Times New Roman" w:cs="Times New Roman"/>
        </w:rPr>
        <w:t xml:space="preserve">; </w:t>
      </w:r>
    </w:p>
    <w:p w14:paraId="5218D74F" w14:textId="742894C0" w:rsidR="009D2CFA" w:rsidRPr="00116E5B" w:rsidRDefault="009F5DA2" w:rsidP="009D2CFA">
      <w:pPr>
        <w:rPr>
          <w:rFonts w:ascii="Times New Roman" w:hAnsi="Times New Roman" w:cs="Times New Roman"/>
        </w:rPr>
      </w:pPr>
      <w:r>
        <w:rPr>
          <w:rFonts w:ascii="Times New Roman" w:hAnsi="Times New Roman" w:cs="Times New Roman"/>
        </w:rPr>
        <w:t>9</w:t>
      </w:r>
      <w:r w:rsidR="009D2CFA" w:rsidRPr="00116E5B">
        <w:rPr>
          <w:rFonts w:ascii="Times New Roman" w:hAnsi="Times New Roman" w:cs="Times New Roman"/>
        </w:rPr>
        <w:t xml:space="preserve">.2. Ja Dalībniekam jāatstāj Nometne vecāku lēmuma vai jebkādu citu iemeslu dēļ, </w:t>
      </w:r>
      <w:bookmarkStart w:id="0" w:name="_Hlk192862713"/>
      <w:r w:rsidR="009D2CFA" w:rsidRPr="00116E5B">
        <w:rPr>
          <w:rFonts w:ascii="Times New Roman" w:hAnsi="Times New Roman" w:cs="Times New Roman"/>
        </w:rPr>
        <w:t xml:space="preserve">dalības maksa par neizmantoto periodu </w:t>
      </w:r>
      <w:r w:rsidR="009D2CFA" w:rsidRPr="00116E5B">
        <w:rPr>
          <w:rFonts w:ascii="Times New Roman" w:hAnsi="Times New Roman" w:cs="Times New Roman"/>
          <w:b/>
          <w:bCs/>
        </w:rPr>
        <w:t>netiek atmaksāta</w:t>
      </w:r>
      <w:r w:rsidR="005570C6" w:rsidRPr="00116E5B">
        <w:rPr>
          <w:rFonts w:ascii="Times New Roman" w:hAnsi="Times New Roman" w:cs="Times New Roman"/>
        </w:rPr>
        <w:t>.</w:t>
      </w:r>
    </w:p>
    <w:bookmarkEnd w:id="0"/>
    <w:p w14:paraId="4C264CBE" w14:textId="2D1A376B" w:rsidR="00CE2D4C" w:rsidRPr="00116E5B" w:rsidRDefault="009F5DA2" w:rsidP="00CE2D4C">
      <w:pPr>
        <w:jc w:val="center"/>
        <w:rPr>
          <w:rFonts w:ascii="Times New Roman" w:hAnsi="Times New Roman" w:cs="Times New Roman"/>
          <w:b/>
          <w:bCs/>
        </w:rPr>
      </w:pPr>
      <w:r>
        <w:rPr>
          <w:rFonts w:ascii="Times New Roman" w:hAnsi="Times New Roman" w:cs="Times New Roman"/>
          <w:b/>
          <w:bCs/>
        </w:rPr>
        <w:t>10</w:t>
      </w:r>
      <w:r w:rsidR="009D2CFA" w:rsidRPr="00116E5B">
        <w:rPr>
          <w:rFonts w:ascii="Times New Roman" w:hAnsi="Times New Roman" w:cs="Times New Roman"/>
          <w:b/>
          <w:bCs/>
        </w:rPr>
        <w:t xml:space="preserve">. DALĪBAS ATTEIKŠANĀS UN MAKSĀJUMU </w:t>
      </w:r>
      <w:r w:rsidR="005570C6" w:rsidRPr="00116E5B">
        <w:rPr>
          <w:rFonts w:ascii="Times New Roman" w:hAnsi="Times New Roman" w:cs="Times New Roman"/>
          <w:b/>
          <w:bCs/>
        </w:rPr>
        <w:t xml:space="preserve">ATMAKSAS </w:t>
      </w:r>
      <w:r w:rsidR="009D2CFA" w:rsidRPr="00116E5B">
        <w:rPr>
          <w:rFonts w:ascii="Times New Roman" w:hAnsi="Times New Roman" w:cs="Times New Roman"/>
          <w:b/>
          <w:bCs/>
        </w:rPr>
        <w:t>NOTEIKUMI</w:t>
      </w:r>
    </w:p>
    <w:p w14:paraId="0E3FAB4F" w14:textId="30A8D037" w:rsidR="00CE2D4C" w:rsidRPr="00116E5B" w:rsidRDefault="009F5DA2" w:rsidP="00CE2D4C">
      <w:pPr>
        <w:rPr>
          <w:rFonts w:ascii="Times New Roman" w:hAnsi="Times New Roman" w:cs="Times New Roman"/>
        </w:rPr>
      </w:pPr>
      <w:r>
        <w:rPr>
          <w:rFonts w:ascii="Times New Roman" w:hAnsi="Times New Roman" w:cs="Times New Roman"/>
        </w:rPr>
        <w:t>10</w:t>
      </w:r>
      <w:r w:rsidR="009D2CFA" w:rsidRPr="00116E5B">
        <w:rPr>
          <w:rFonts w:ascii="Times New Roman" w:hAnsi="Times New Roman" w:cs="Times New Roman"/>
        </w:rPr>
        <w:t>.1. VECĀKAM / AIZBILDNIM ir tiesības atsaukt Dalībnieka dalību pirms Nometnes sākuma, rakstveidā paziņojot NOMETNES ORGANIZĒTĀJAM.</w:t>
      </w:r>
    </w:p>
    <w:p w14:paraId="41EBB84C" w14:textId="17B2DA38" w:rsidR="00CE2D4C" w:rsidRPr="00116E5B" w:rsidRDefault="009F5DA2" w:rsidP="00CE2D4C">
      <w:pPr>
        <w:rPr>
          <w:rFonts w:ascii="Times New Roman" w:hAnsi="Times New Roman" w:cs="Times New Roman"/>
        </w:rPr>
      </w:pPr>
      <w:r>
        <w:rPr>
          <w:rFonts w:ascii="Times New Roman" w:hAnsi="Times New Roman" w:cs="Times New Roman"/>
        </w:rPr>
        <w:t>10</w:t>
      </w:r>
      <w:r w:rsidR="00CE2D4C" w:rsidRPr="00116E5B">
        <w:rPr>
          <w:rFonts w:ascii="Times New Roman" w:hAnsi="Times New Roman" w:cs="Times New Roman"/>
        </w:rPr>
        <w:t xml:space="preserve">.2. Ja atsaukums saņemts </w:t>
      </w:r>
      <w:r w:rsidR="00CE2D4C" w:rsidRPr="00116E5B">
        <w:rPr>
          <w:rFonts w:ascii="Times New Roman" w:hAnsi="Times New Roman" w:cs="Times New Roman"/>
          <w:b/>
          <w:bCs/>
        </w:rPr>
        <w:t>līdz 01.06.2024.</w:t>
      </w:r>
      <w:r w:rsidR="00CE2D4C" w:rsidRPr="00116E5B">
        <w:rPr>
          <w:rFonts w:ascii="Times New Roman" w:hAnsi="Times New Roman" w:cs="Times New Roman"/>
        </w:rPr>
        <w:t xml:space="preserve">, NOMETNES ORGANIZĒTĀJS atmaksā </w:t>
      </w:r>
      <w:r w:rsidR="00CE2D4C" w:rsidRPr="00116E5B">
        <w:rPr>
          <w:rFonts w:ascii="Times New Roman" w:hAnsi="Times New Roman" w:cs="Times New Roman"/>
          <w:b/>
          <w:bCs/>
        </w:rPr>
        <w:t>tikai</w:t>
      </w:r>
      <w:r w:rsidR="00CE2D4C" w:rsidRPr="00116E5B">
        <w:rPr>
          <w:rFonts w:ascii="Times New Roman" w:hAnsi="Times New Roman" w:cs="Times New Roman"/>
        </w:rPr>
        <w:t xml:space="preserve"> to iemaksātās summas daļu, kas pārsniedz avansa maksājumu (150 EUR). </w:t>
      </w:r>
      <w:r w:rsidR="00CE2D4C" w:rsidRPr="00116E5B">
        <w:rPr>
          <w:rFonts w:ascii="Times New Roman" w:hAnsi="Times New Roman" w:cs="Times New Roman"/>
          <w:b/>
          <w:bCs/>
        </w:rPr>
        <w:t>Avansa maksājums netiek atgriezts.</w:t>
      </w:r>
    </w:p>
    <w:p w14:paraId="05234270" w14:textId="64B2AE4B" w:rsidR="0013272D" w:rsidRDefault="009F5DA2" w:rsidP="005A663F">
      <w:pPr>
        <w:rPr>
          <w:rFonts w:ascii="Times New Roman" w:hAnsi="Times New Roman" w:cs="Times New Roman"/>
        </w:rPr>
      </w:pPr>
      <w:r>
        <w:rPr>
          <w:rFonts w:ascii="Times New Roman" w:hAnsi="Times New Roman" w:cs="Times New Roman"/>
        </w:rPr>
        <w:t>10</w:t>
      </w:r>
      <w:r w:rsidR="00CE2D4C" w:rsidRPr="00116E5B">
        <w:rPr>
          <w:rFonts w:ascii="Times New Roman" w:hAnsi="Times New Roman" w:cs="Times New Roman"/>
        </w:rPr>
        <w:t xml:space="preserve">.3. Ja atsaukums tiek veikts </w:t>
      </w:r>
      <w:r w:rsidR="00CE2D4C" w:rsidRPr="00116E5B">
        <w:rPr>
          <w:rFonts w:ascii="Times New Roman" w:hAnsi="Times New Roman" w:cs="Times New Roman"/>
          <w:b/>
          <w:bCs/>
        </w:rPr>
        <w:t>pēc 01.06.2024.</w:t>
      </w:r>
      <w:r w:rsidR="00CE2D4C" w:rsidRPr="00116E5B">
        <w:rPr>
          <w:rFonts w:ascii="Times New Roman" w:hAnsi="Times New Roman" w:cs="Times New Roman"/>
        </w:rPr>
        <w:t xml:space="preserve">, NOMETNES ORGANIZĒTĀJS patur tiesības </w:t>
      </w:r>
      <w:r w:rsidR="00CE2D4C" w:rsidRPr="00116E5B">
        <w:rPr>
          <w:rFonts w:ascii="Times New Roman" w:hAnsi="Times New Roman" w:cs="Times New Roman"/>
          <w:b/>
          <w:bCs/>
        </w:rPr>
        <w:t>neatmaksāt ne avansu, ne pilno dalības maksu</w:t>
      </w:r>
      <w:r w:rsidR="00CE2D4C" w:rsidRPr="00116E5B">
        <w:rPr>
          <w:rFonts w:ascii="Times New Roman" w:hAnsi="Times New Roman" w:cs="Times New Roman"/>
        </w:rPr>
        <w:t>.</w:t>
      </w:r>
    </w:p>
    <w:p w14:paraId="250A46F0" w14:textId="01B7D998" w:rsidR="009D2CFA" w:rsidRPr="00116E5B" w:rsidRDefault="009D2CFA" w:rsidP="00895ECA">
      <w:pPr>
        <w:jc w:val="center"/>
        <w:rPr>
          <w:rFonts w:ascii="Times New Roman" w:hAnsi="Times New Roman" w:cs="Times New Roman"/>
          <w:b/>
          <w:bCs/>
        </w:rPr>
      </w:pPr>
      <w:r w:rsidRPr="00116E5B">
        <w:rPr>
          <w:rFonts w:ascii="Times New Roman" w:hAnsi="Times New Roman" w:cs="Times New Roman"/>
          <w:b/>
          <w:bCs/>
        </w:rPr>
        <w:t>1</w:t>
      </w:r>
      <w:r w:rsidR="009F5DA2">
        <w:rPr>
          <w:rFonts w:ascii="Times New Roman" w:hAnsi="Times New Roman" w:cs="Times New Roman"/>
          <w:b/>
          <w:bCs/>
        </w:rPr>
        <w:t>1</w:t>
      </w:r>
      <w:r w:rsidRPr="00116E5B">
        <w:rPr>
          <w:rFonts w:ascii="Times New Roman" w:hAnsi="Times New Roman" w:cs="Times New Roman"/>
          <w:b/>
          <w:bCs/>
        </w:rPr>
        <w:t>. PERSONAS DATU APSTRĀDE UN PRIVĀTUMS</w:t>
      </w:r>
    </w:p>
    <w:p w14:paraId="3E43A2F3" w14:textId="4EC266D1" w:rsidR="005244AE" w:rsidRPr="00116E5B" w:rsidRDefault="009D2CFA"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1</w:t>
      </w:r>
      <w:r w:rsidRPr="00116E5B">
        <w:rPr>
          <w:rFonts w:ascii="Times New Roman" w:hAnsi="Times New Roman" w:cs="Times New Roman"/>
        </w:rPr>
        <w:t>.1. NOMETNES ORGANIZĒTĀJS apstrādā Dalībnieka un VECĀKA / AIZBILDŅA personas datus (t. sk. vārdu, uzvārdu, kontaktinformāciju, veselības informāciju, ja tā sniegta) tikai tiktāl, cik tas nepieciešams Nometnes drošai un pilnvērtīgai norisei atbilstoši Vispārīgās datu aizsardzības regulas (GDPR) un Latvijas Republikas normatīvo aktu prasībām.</w:t>
      </w:r>
    </w:p>
    <w:p w14:paraId="1D0928C1" w14:textId="7E00CBF3" w:rsidR="005244AE" w:rsidRPr="00116E5B" w:rsidRDefault="009D2CFA"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1</w:t>
      </w:r>
      <w:r w:rsidRPr="00116E5B">
        <w:rPr>
          <w:rFonts w:ascii="Times New Roman" w:hAnsi="Times New Roman" w:cs="Times New Roman"/>
        </w:rPr>
        <w:t>.2. Dati tiek glabāti tikai tik ilgi, cik nepieciešams minēto mērķu sasniegšanai un tiek dzēsti vai anonimizēti saskaņā ar normatīvajos aktos noteikto kārtību.</w:t>
      </w:r>
    </w:p>
    <w:p w14:paraId="24D575D1" w14:textId="4B83C30C" w:rsidR="005244AE" w:rsidRPr="00116E5B" w:rsidRDefault="009D2CFA"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1</w:t>
      </w:r>
      <w:r w:rsidRPr="00116E5B">
        <w:rPr>
          <w:rFonts w:ascii="Times New Roman" w:hAnsi="Times New Roman" w:cs="Times New Roman"/>
        </w:rPr>
        <w:t>.3. VECĀKS / AIZBILDNIS var pieprasīt informāciju par apstrādājamiem personas datiem, kā arī pieprasīt to labošanu vai dzēšanu saskaņā ar spēkā esošo normatīvo regulējumu.</w:t>
      </w:r>
    </w:p>
    <w:p w14:paraId="709BB75A" w14:textId="2C41CA82" w:rsidR="005244AE" w:rsidRPr="00116E5B" w:rsidRDefault="009D2CFA"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1</w:t>
      </w:r>
      <w:r w:rsidRPr="00116E5B">
        <w:rPr>
          <w:rFonts w:ascii="Times New Roman" w:hAnsi="Times New Roman" w:cs="Times New Roman"/>
        </w:rPr>
        <w:t xml:space="preserve">.4. Ja NOMETNES ORGANIZĒTĀJS plāno Dalībnieku fotografēt vai filmēt un izmantot šos materiālus publicitātes nolūkos, tas tiks darīts </w:t>
      </w:r>
      <w:r w:rsidRPr="00116E5B">
        <w:rPr>
          <w:rFonts w:ascii="Times New Roman" w:hAnsi="Times New Roman" w:cs="Times New Roman"/>
          <w:b/>
          <w:bCs/>
        </w:rPr>
        <w:t>tikai ar VECĀKA / AIZBILDŅA iepriekšēju rakstveida piekrišanu</w:t>
      </w:r>
      <w:r w:rsidRPr="00116E5B">
        <w:rPr>
          <w:rFonts w:ascii="Times New Roman" w:hAnsi="Times New Roman" w:cs="Times New Roman"/>
        </w:rPr>
        <w:t>.</w:t>
      </w:r>
    </w:p>
    <w:p w14:paraId="3914C00D" w14:textId="4910A60A" w:rsidR="009D2CFA" w:rsidRPr="00116E5B" w:rsidRDefault="009D2CFA" w:rsidP="005244AE">
      <w:pPr>
        <w:jc w:val="center"/>
        <w:rPr>
          <w:rFonts w:ascii="Times New Roman" w:hAnsi="Times New Roman" w:cs="Times New Roman"/>
        </w:rPr>
      </w:pPr>
      <w:r w:rsidRPr="00116E5B">
        <w:rPr>
          <w:rFonts w:ascii="Times New Roman" w:hAnsi="Times New Roman" w:cs="Times New Roman"/>
          <w:b/>
          <w:bCs/>
        </w:rPr>
        <w:t>1</w:t>
      </w:r>
      <w:r w:rsidR="009F5DA2">
        <w:rPr>
          <w:rFonts w:ascii="Times New Roman" w:hAnsi="Times New Roman" w:cs="Times New Roman"/>
          <w:b/>
          <w:bCs/>
        </w:rPr>
        <w:t>2</w:t>
      </w:r>
      <w:r w:rsidRPr="00116E5B">
        <w:rPr>
          <w:rFonts w:ascii="Times New Roman" w:hAnsi="Times New Roman" w:cs="Times New Roman"/>
          <w:b/>
          <w:bCs/>
        </w:rPr>
        <w:t>. LĪGUMA SPĒKĀ ESAMĪBA UN NOSLĒGUMA NOTEIKUMI</w:t>
      </w:r>
    </w:p>
    <w:p w14:paraId="4DB5DA95" w14:textId="252C933C" w:rsidR="00F24126" w:rsidRDefault="00F24126" w:rsidP="009D2CFA">
      <w:pPr>
        <w:rPr>
          <w:rFonts w:ascii="Times New Roman" w:hAnsi="Times New Roman" w:cs="Times New Roman"/>
        </w:rPr>
      </w:pPr>
      <w:r>
        <w:rPr>
          <w:rFonts w:ascii="Times New Roman" w:hAnsi="Times New Roman" w:cs="Times New Roman"/>
        </w:rPr>
        <w:t xml:space="preserve">12.1. </w:t>
      </w:r>
      <w:r w:rsidRPr="00F24126">
        <w:rPr>
          <w:rFonts w:ascii="Times New Roman" w:hAnsi="Times New Roman" w:cs="Times New Roman"/>
        </w:rPr>
        <w:t>NOMETNES ORGANIZĒTĀJS nebūs atbildīgs par pilnīgu vai daļēju savu saistību neizpildi, ja šī neizpilde ir radusies nepārvaramas varas (force majeure) apstākļu dēļ, piemēram, plūdu, ugunsgrēka, zemestrīces vai citu dabas stihiju, kā arī kara vai karadarbības, streiku, LR likumdošanas vai izpildvaras institūciju lēmumu rezultātā, ciktāl šie apstākļi objektīvi kavē Līguma izpildi un NOMETNES ORGANIZĒTĀJS tos nevar kontrolēt vai novērst.</w:t>
      </w:r>
    </w:p>
    <w:p w14:paraId="09571A48" w14:textId="3672A176" w:rsidR="00EB2938" w:rsidRPr="00116E5B" w:rsidRDefault="00F24126" w:rsidP="009D2CFA">
      <w:pPr>
        <w:rPr>
          <w:rFonts w:ascii="Times New Roman" w:hAnsi="Times New Roman" w:cs="Times New Roman"/>
        </w:rPr>
      </w:pPr>
      <w:r>
        <w:rPr>
          <w:rFonts w:ascii="Times New Roman" w:hAnsi="Times New Roman" w:cs="Times New Roman"/>
        </w:rPr>
        <w:t>12.2.</w:t>
      </w:r>
      <w:r w:rsidR="009D2CFA" w:rsidRPr="00116E5B">
        <w:rPr>
          <w:rFonts w:ascii="Times New Roman" w:hAnsi="Times New Roman" w:cs="Times New Roman"/>
        </w:rPr>
        <w:t xml:space="preserve"> Šis LĪGUMS stājas spēkā </w:t>
      </w:r>
      <w:r w:rsidR="00EB2938" w:rsidRPr="00116E5B">
        <w:rPr>
          <w:rFonts w:ascii="Times New Roman" w:hAnsi="Times New Roman" w:cs="Times New Roman"/>
        </w:rPr>
        <w:t>tā</w:t>
      </w:r>
      <w:r w:rsidR="009D2CFA" w:rsidRPr="00116E5B">
        <w:rPr>
          <w:rFonts w:ascii="Times New Roman" w:hAnsi="Times New Roman" w:cs="Times New Roman"/>
        </w:rPr>
        <w:t xml:space="preserve"> parakstīšanas brīd</w:t>
      </w:r>
      <w:r w:rsidR="00EB2938" w:rsidRPr="00116E5B">
        <w:rPr>
          <w:rFonts w:ascii="Times New Roman" w:hAnsi="Times New Roman" w:cs="Times New Roman"/>
        </w:rPr>
        <w:t>ī;</w:t>
      </w:r>
    </w:p>
    <w:p w14:paraId="0965FDEC" w14:textId="79926D5C" w:rsidR="00EB2938" w:rsidRPr="00116E5B" w:rsidRDefault="00EB2938"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2</w:t>
      </w:r>
      <w:r w:rsidRPr="00116E5B">
        <w:rPr>
          <w:rFonts w:ascii="Times New Roman" w:hAnsi="Times New Roman" w:cs="Times New Roman"/>
        </w:rPr>
        <w:t>.</w:t>
      </w:r>
      <w:r w:rsidR="00F24126">
        <w:rPr>
          <w:rFonts w:ascii="Times New Roman" w:hAnsi="Times New Roman" w:cs="Times New Roman"/>
        </w:rPr>
        <w:t>3</w:t>
      </w:r>
      <w:r w:rsidRPr="00116E5B">
        <w:rPr>
          <w:rFonts w:ascii="Times New Roman" w:hAnsi="Times New Roman" w:cs="Times New Roman"/>
        </w:rPr>
        <w:t xml:space="preserve">. </w:t>
      </w:r>
      <w:r w:rsidRPr="00116E5B">
        <w:rPr>
          <w:rFonts w:ascii="Times New Roman" w:eastAsia="Times New Roman" w:hAnsi="Times New Roman" w:cs="Times New Roman"/>
          <w:bCs/>
        </w:rPr>
        <w:t>Līgums ir spēkā līdz Līdzēju saistību pilnīgai izpildei;</w:t>
      </w:r>
    </w:p>
    <w:p w14:paraId="71F2A3E3" w14:textId="4D26BCE4" w:rsidR="00EB2938" w:rsidRPr="00116E5B" w:rsidRDefault="009D2CFA"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2</w:t>
      </w:r>
      <w:r w:rsidRPr="00116E5B">
        <w:rPr>
          <w:rFonts w:ascii="Times New Roman" w:hAnsi="Times New Roman" w:cs="Times New Roman"/>
        </w:rPr>
        <w:t>.</w:t>
      </w:r>
      <w:r w:rsidR="00F24126">
        <w:rPr>
          <w:rFonts w:ascii="Times New Roman" w:hAnsi="Times New Roman" w:cs="Times New Roman"/>
        </w:rPr>
        <w:t>4</w:t>
      </w:r>
      <w:r w:rsidRPr="00116E5B">
        <w:rPr>
          <w:rFonts w:ascii="Times New Roman" w:hAnsi="Times New Roman" w:cs="Times New Roman"/>
        </w:rPr>
        <w:t>. Jebkuri strīdi un nesaskaņas, kas rodas no šī LĪGUMA, tiek risinātas savstarpēju pārrunu ceļā. Ja puses nevar vienoties, strīdi tiek risināti Latvijas Republikas likumdošanā noteiktajā kārtībā.</w:t>
      </w:r>
    </w:p>
    <w:p w14:paraId="047C25FF" w14:textId="68133443" w:rsidR="009D2CFA" w:rsidRPr="00116E5B" w:rsidRDefault="009D2CFA" w:rsidP="009D2CFA">
      <w:pPr>
        <w:rPr>
          <w:rFonts w:ascii="Times New Roman" w:hAnsi="Times New Roman" w:cs="Times New Roman"/>
        </w:rPr>
      </w:pPr>
      <w:r w:rsidRPr="00116E5B">
        <w:rPr>
          <w:rFonts w:ascii="Times New Roman" w:hAnsi="Times New Roman" w:cs="Times New Roman"/>
        </w:rPr>
        <w:t>1</w:t>
      </w:r>
      <w:r w:rsidR="009F5DA2">
        <w:rPr>
          <w:rFonts w:ascii="Times New Roman" w:hAnsi="Times New Roman" w:cs="Times New Roman"/>
        </w:rPr>
        <w:t>2</w:t>
      </w:r>
      <w:r w:rsidRPr="00116E5B">
        <w:rPr>
          <w:rFonts w:ascii="Times New Roman" w:hAnsi="Times New Roman" w:cs="Times New Roman"/>
        </w:rPr>
        <w:t>.</w:t>
      </w:r>
      <w:r w:rsidR="00F24126">
        <w:rPr>
          <w:rFonts w:ascii="Times New Roman" w:hAnsi="Times New Roman" w:cs="Times New Roman"/>
        </w:rPr>
        <w:t>5</w:t>
      </w:r>
      <w:r w:rsidRPr="00116E5B">
        <w:rPr>
          <w:rFonts w:ascii="Times New Roman" w:hAnsi="Times New Roman" w:cs="Times New Roman"/>
        </w:rPr>
        <w:t>. LĪGUMS sagatavots divos eksemplāros ar vienādu juridisku spēku – viens eksemplārs glabājas pie NOMETNES ORGANIZĒTĀJA, otrs – pie VECĀKA / AIZBILDŅA.</w:t>
      </w:r>
    </w:p>
    <w:p w14:paraId="5B3FE583" w14:textId="77777777" w:rsidR="004D3A51" w:rsidRDefault="004D3A51" w:rsidP="004D3A51">
      <w:pPr>
        <w:rPr>
          <w:rFonts w:ascii="Times New Roman" w:hAnsi="Times New Roman" w:cs="Times New Roman"/>
          <w:b/>
          <w:bCs/>
        </w:rPr>
      </w:pPr>
    </w:p>
    <w:p w14:paraId="35857FBB" w14:textId="5E08418E" w:rsidR="004D3A51" w:rsidRDefault="004D3A51" w:rsidP="004D3A51">
      <w:pPr>
        <w:jc w:val="center"/>
        <w:rPr>
          <w:rFonts w:ascii="Times New Roman" w:hAnsi="Times New Roman" w:cs="Times New Roman"/>
          <w:b/>
          <w:bCs/>
        </w:rPr>
        <w:sectPr w:rsidR="004D3A51" w:rsidSect="009D2CFA">
          <w:footerReference w:type="default" r:id="rId7"/>
          <w:pgSz w:w="11906" w:h="16838"/>
          <w:pgMar w:top="720" w:right="720" w:bottom="720" w:left="720" w:header="708" w:footer="708" w:gutter="0"/>
          <w:cols w:space="708"/>
          <w:docGrid w:linePitch="360"/>
        </w:sectPr>
      </w:pPr>
      <w:r>
        <w:rPr>
          <w:rFonts w:ascii="Times New Roman" w:hAnsi="Times New Roman" w:cs="Times New Roman"/>
          <w:b/>
          <w:bCs/>
        </w:rPr>
        <w:lastRenderedPageBreak/>
        <w:t xml:space="preserve">13. PUŠU INFORMĀCIJA UN PARAKSTI </w:t>
      </w:r>
    </w:p>
    <w:p w14:paraId="6F5EB490" w14:textId="77777777" w:rsidR="004D3A51" w:rsidRDefault="004D3A51" w:rsidP="004D3A51">
      <w:pPr>
        <w:rPr>
          <w:rFonts w:ascii="Times New Roman" w:hAnsi="Times New Roman" w:cs="Times New Roman"/>
        </w:rPr>
      </w:pPr>
      <w:r w:rsidRPr="004D3A51">
        <w:rPr>
          <w:rFonts w:ascii="Times New Roman" w:hAnsi="Times New Roman" w:cs="Times New Roman"/>
          <w:b/>
          <w:bCs/>
        </w:rPr>
        <w:t>NOMETNES ORGANIZĒTĀJS</w:t>
      </w:r>
      <w:r w:rsidRPr="004D3A51">
        <w:rPr>
          <w:rFonts w:ascii="Times New Roman" w:hAnsi="Times New Roman" w:cs="Times New Roman"/>
        </w:rPr>
        <w:br/>
      </w:r>
    </w:p>
    <w:p w14:paraId="7A65233D" w14:textId="6222B1FD" w:rsidR="004D3A51" w:rsidRDefault="004D3A51" w:rsidP="004D3A51">
      <w:pPr>
        <w:rPr>
          <w:rFonts w:ascii="Times New Roman" w:hAnsi="Times New Roman" w:cs="Times New Roman"/>
        </w:rPr>
      </w:pPr>
      <w:r w:rsidRPr="004D3A51">
        <w:rPr>
          <w:rFonts w:ascii="Times New Roman" w:hAnsi="Times New Roman" w:cs="Times New Roman"/>
        </w:rPr>
        <w:t>SIA "Brain</w:t>
      </w:r>
      <w:r w:rsidR="00964B1F">
        <w:rPr>
          <w:rFonts w:ascii="Times New Roman" w:hAnsi="Times New Roman" w:cs="Times New Roman"/>
        </w:rPr>
        <w:t>E</w:t>
      </w:r>
      <w:r w:rsidRPr="004D3A51">
        <w:rPr>
          <w:rFonts w:ascii="Times New Roman" w:hAnsi="Times New Roman" w:cs="Times New Roman"/>
        </w:rPr>
        <w:t>r</w:t>
      </w:r>
      <w:r w:rsidR="0013272D">
        <w:rPr>
          <w:rFonts w:ascii="Times New Roman" w:hAnsi="Times New Roman" w:cs="Times New Roman"/>
        </w:rPr>
        <w:t>a</w:t>
      </w:r>
      <w:r w:rsidRPr="004D3A51">
        <w:rPr>
          <w:rFonts w:ascii="Times New Roman" w:hAnsi="Times New Roman" w:cs="Times New Roman"/>
        </w:rPr>
        <w:t>"</w:t>
      </w:r>
      <w:r w:rsidRPr="004D3A51">
        <w:rPr>
          <w:rFonts w:ascii="Times New Roman" w:hAnsi="Times New Roman" w:cs="Times New Roman"/>
        </w:rPr>
        <w:br/>
        <w:t>Alejas iela 62-14, Daugavpils, LV-5401</w:t>
      </w:r>
      <w:r w:rsidRPr="004D3A51">
        <w:rPr>
          <w:rFonts w:ascii="Times New Roman" w:hAnsi="Times New Roman" w:cs="Times New Roman"/>
        </w:rPr>
        <w:br/>
        <w:t>Reģ. Nr.: 41503068434</w:t>
      </w:r>
      <w:r w:rsidRPr="004D3A51">
        <w:rPr>
          <w:rFonts w:ascii="Times New Roman" w:hAnsi="Times New Roman" w:cs="Times New Roman"/>
        </w:rPr>
        <w:br/>
        <w:t>AS SWEDBANK, SWIFT: HABALV2X</w:t>
      </w:r>
      <w:r w:rsidRPr="004D3A51">
        <w:rPr>
          <w:rFonts w:ascii="Times New Roman" w:hAnsi="Times New Roman" w:cs="Times New Roman"/>
        </w:rPr>
        <w:br/>
        <w:t>KONTS: LV48HABA0551060135273</w:t>
      </w:r>
    </w:p>
    <w:p w14:paraId="06EF8CE4" w14:textId="77777777" w:rsidR="004D3A51" w:rsidRPr="004D3A51" w:rsidRDefault="004D3A51" w:rsidP="004D3A51">
      <w:pPr>
        <w:rPr>
          <w:rFonts w:ascii="Times New Roman" w:hAnsi="Times New Roman" w:cs="Times New Roman"/>
        </w:rPr>
      </w:pPr>
    </w:p>
    <w:p w14:paraId="1151D9B6" w14:textId="2EE009A3" w:rsidR="004D3A51" w:rsidRDefault="004D3A51" w:rsidP="004D3A51">
      <w:pPr>
        <w:rPr>
          <w:rFonts w:ascii="Times New Roman" w:hAnsi="Times New Roman" w:cs="Times New Roman"/>
        </w:rPr>
      </w:pPr>
      <w:r w:rsidRPr="004D3A51">
        <w:rPr>
          <w:rFonts w:ascii="Times New Roman" w:hAnsi="Times New Roman" w:cs="Times New Roman"/>
        </w:rPr>
        <w:t xml:space="preserve">Paraksts: </w:t>
      </w:r>
    </w:p>
    <w:p w14:paraId="534BF8BE" w14:textId="77777777" w:rsidR="00F54571" w:rsidRDefault="00D35219" w:rsidP="009D2CFA">
      <w:pPr>
        <w:rPr>
          <w:rFonts w:ascii="Times New Roman" w:hAnsi="Times New Roman" w:cs="Times New Roman"/>
        </w:rPr>
      </w:pPr>
      <w:r w:rsidRPr="00116E5B">
        <w:rPr>
          <w:rFonts w:ascii="Times New Roman" w:hAnsi="Times New Roman" w:cs="Times New Roman"/>
        </w:rPr>
        <w:t>Datums:</w:t>
      </w:r>
    </w:p>
    <w:p w14:paraId="7E8F69F1" w14:textId="73A31AE7" w:rsidR="004D3A51" w:rsidRDefault="009D2CFA" w:rsidP="009D2CFA">
      <w:pPr>
        <w:rPr>
          <w:rFonts w:ascii="Times New Roman" w:hAnsi="Times New Roman" w:cs="Times New Roman"/>
        </w:rPr>
      </w:pPr>
      <w:r w:rsidRPr="00116E5B">
        <w:rPr>
          <w:rFonts w:ascii="Times New Roman" w:hAnsi="Times New Roman" w:cs="Times New Roman"/>
          <w:b/>
          <w:bCs/>
        </w:rPr>
        <w:t>VECĀKS / AIZBILDNIS</w:t>
      </w:r>
      <w:r w:rsidRPr="00116E5B">
        <w:rPr>
          <w:rFonts w:ascii="Times New Roman" w:hAnsi="Times New Roman" w:cs="Times New Roman"/>
        </w:rPr>
        <w:br/>
      </w:r>
    </w:p>
    <w:p w14:paraId="5574A6BF" w14:textId="77777777" w:rsidR="00F10967" w:rsidRDefault="009D2CFA" w:rsidP="00180112">
      <w:pPr>
        <w:spacing w:line="276" w:lineRule="auto"/>
        <w:rPr>
          <w:rFonts w:ascii="Times New Roman" w:hAnsi="Times New Roman" w:cs="Times New Roman"/>
        </w:rPr>
      </w:pPr>
      <w:r w:rsidRPr="00116E5B">
        <w:rPr>
          <w:rFonts w:ascii="Times New Roman" w:hAnsi="Times New Roman" w:cs="Times New Roman"/>
        </w:rPr>
        <w:t xml:space="preserve">Vārds, uzvārds: </w:t>
      </w:r>
    </w:p>
    <w:p w14:paraId="47B9B8C5" w14:textId="20022A8C" w:rsidR="00975551" w:rsidRDefault="00F10967" w:rsidP="00180112">
      <w:pPr>
        <w:spacing w:line="276" w:lineRule="auto"/>
        <w:rPr>
          <w:rFonts w:ascii="Times New Roman" w:hAnsi="Times New Roman" w:cs="Times New Roman"/>
        </w:rPr>
      </w:pPr>
      <w:bookmarkStart w:id="1" w:name="_Hlk192959898"/>
      <w:permStart w:id="408825121" w:edGrp="everyone"/>
      <w:r>
        <w:rPr>
          <w:rFonts w:ascii="Times New Roman" w:hAnsi="Times New Roman" w:cs="Times New Roman"/>
          <w:u w:val="single"/>
        </w:rPr>
        <w:t xml:space="preserve">                                                                                     </w:t>
      </w:r>
      <w:r w:rsidRPr="00F10967">
        <w:rPr>
          <w:rFonts w:ascii="Times New Roman" w:hAnsi="Times New Roman" w:cs="Times New Roman"/>
          <w:color w:val="FFFFFF" w:themeColor="background1"/>
          <w:u w:val="single"/>
        </w:rPr>
        <w:t>.</w:t>
      </w:r>
      <w:bookmarkEnd w:id="1"/>
      <w:r w:rsidR="009D2CFA" w:rsidRPr="00116E5B">
        <w:rPr>
          <w:rFonts w:ascii="Times New Roman" w:hAnsi="Times New Roman" w:cs="Times New Roman"/>
        </w:rPr>
        <w:br/>
      </w:r>
      <w:permEnd w:id="408825121"/>
      <w:r w:rsidR="009D2CFA" w:rsidRPr="00116E5B">
        <w:rPr>
          <w:rFonts w:ascii="Times New Roman" w:hAnsi="Times New Roman" w:cs="Times New Roman"/>
        </w:rPr>
        <w:t xml:space="preserve">Personas kods: </w:t>
      </w:r>
    </w:p>
    <w:p w14:paraId="0682E90E" w14:textId="66EFFBE9" w:rsidR="00F10967" w:rsidRPr="00F10967" w:rsidRDefault="00F10967" w:rsidP="00180112">
      <w:pPr>
        <w:spacing w:line="276" w:lineRule="auto"/>
        <w:rPr>
          <w:rFonts w:ascii="Times New Roman" w:hAnsi="Times New Roman" w:cs="Times New Roman"/>
          <w:u w:val="single"/>
        </w:rPr>
      </w:pPr>
      <w:permStart w:id="1571882986" w:edGrp="everyone"/>
      <w:r>
        <w:rPr>
          <w:rFonts w:ascii="Times New Roman" w:hAnsi="Times New Roman" w:cs="Times New Roman"/>
          <w:u w:val="single"/>
        </w:rPr>
        <w:t xml:space="preserve">                                                                                     </w:t>
      </w:r>
      <w:r w:rsidRPr="00F10967">
        <w:rPr>
          <w:rFonts w:ascii="Times New Roman" w:hAnsi="Times New Roman" w:cs="Times New Roman"/>
          <w:color w:val="FFFFFF" w:themeColor="background1"/>
          <w:u w:val="single"/>
        </w:rPr>
        <w:t>.</w:t>
      </w:r>
    </w:p>
    <w:permEnd w:id="1571882986"/>
    <w:p w14:paraId="449081FF" w14:textId="77777777" w:rsidR="00964B1F" w:rsidRPr="00180112" w:rsidRDefault="00964B1F" w:rsidP="009D2CFA">
      <w:pPr>
        <w:rPr>
          <w:rFonts w:ascii="Times New Roman" w:hAnsi="Times New Roman" w:cs="Times New Roman"/>
          <w:sz w:val="12"/>
          <w:szCs w:val="12"/>
        </w:rPr>
      </w:pPr>
    </w:p>
    <w:p w14:paraId="30813423" w14:textId="64F8E437" w:rsidR="004D3A51" w:rsidRDefault="009D2CFA" w:rsidP="009D2CFA">
      <w:pPr>
        <w:rPr>
          <w:rFonts w:ascii="Times New Roman" w:hAnsi="Times New Roman" w:cs="Times New Roman"/>
        </w:rPr>
      </w:pPr>
      <w:r w:rsidRPr="00116E5B">
        <w:rPr>
          <w:rFonts w:ascii="Times New Roman" w:hAnsi="Times New Roman" w:cs="Times New Roman"/>
        </w:rPr>
        <w:t>Parakst</w:t>
      </w:r>
      <w:r w:rsidR="00AE33A9">
        <w:rPr>
          <w:rFonts w:ascii="Times New Roman" w:hAnsi="Times New Roman" w:cs="Times New Roman"/>
        </w:rPr>
        <w:t>s</w:t>
      </w:r>
      <w:r w:rsidRPr="00116E5B">
        <w:rPr>
          <w:rFonts w:ascii="Times New Roman" w:hAnsi="Times New Roman" w:cs="Times New Roman"/>
        </w:rPr>
        <w:t xml:space="preserve">: </w:t>
      </w:r>
    </w:p>
    <w:p w14:paraId="75F99768" w14:textId="3B57FD47" w:rsidR="009D2CFA" w:rsidRPr="00116E5B" w:rsidRDefault="009D2CFA" w:rsidP="009D2CFA">
      <w:pPr>
        <w:rPr>
          <w:rFonts w:ascii="Times New Roman" w:hAnsi="Times New Roman" w:cs="Times New Roman"/>
        </w:rPr>
      </w:pPr>
      <w:r w:rsidRPr="00116E5B">
        <w:rPr>
          <w:rFonts w:ascii="Times New Roman" w:hAnsi="Times New Roman" w:cs="Times New Roman"/>
        </w:rPr>
        <w:t xml:space="preserve">Datums: </w:t>
      </w:r>
      <w:r w:rsidR="00AE33A9">
        <w:rPr>
          <w:rFonts w:ascii="Times New Roman" w:hAnsi="Times New Roman" w:cs="Times New Roman"/>
        </w:rPr>
        <w:t xml:space="preserve">  </w:t>
      </w:r>
      <w:permStart w:id="1148396500" w:edGrp="everyone"/>
      <w:r w:rsidR="00AE33A9">
        <w:rPr>
          <w:rFonts w:ascii="Times New Roman" w:hAnsi="Times New Roman" w:cs="Times New Roman"/>
        </w:rPr>
        <w:t xml:space="preserve">                           </w:t>
      </w:r>
    </w:p>
    <w:p w14:paraId="58EDF2B1" w14:textId="77777777" w:rsidR="00F54571" w:rsidRDefault="00F54571">
      <w:pPr>
        <w:rPr>
          <w:rFonts w:ascii="Times New Roman" w:hAnsi="Times New Roman" w:cs="Times New Roman"/>
        </w:rPr>
        <w:sectPr w:rsidR="00F54571" w:rsidSect="00F54571">
          <w:type w:val="continuous"/>
          <w:pgSz w:w="11906" w:h="16838"/>
          <w:pgMar w:top="720" w:right="720" w:bottom="720" w:left="720" w:header="708" w:footer="708" w:gutter="0"/>
          <w:cols w:num="2" w:space="708"/>
          <w:docGrid w:linePitch="360"/>
        </w:sectPr>
      </w:pPr>
    </w:p>
    <w:permEnd w:id="1148396500"/>
    <w:p w14:paraId="0200AE82" w14:textId="77777777" w:rsidR="00E22BAD" w:rsidRPr="00116E5B" w:rsidRDefault="00E22BAD">
      <w:pPr>
        <w:rPr>
          <w:rFonts w:ascii="Times New Roman" w:hAnsi="Times New Roman" w:cs="Times New Roman"/>
        </w:rPr>
      </w:pPr>
    </w:p>
    <w:sectPr w:rsidR="00E22BAD" w:rsidRPr="00116E5B" w:rsidSect="004D3A51">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0416" w14:textId="77777777" w:rsidR="00B570A8" w:rsidRDefault="00B570A8" w:rsidP="004610C5">
      <w:pPr>
        <w:spacing w:after="0" w:line="240" w:lineRule="auto"/>
      </w:pPr>
      <w:r>
        <w:separator/>
      </w:r>
    </w:p>
  </w:endnote>
  <w:endnote w:type="continuationSeparator" w:id="0">
    <w:p w14:paraId="3DA6A51F" w14:textId="77777777" w:rsidR="00B570A8" w:rsidRDefault="00B570A8" w:rsidP="0046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991876"/>
      <w:docPartObj>
        <w:docPartGallery w:val="Page Numbers (Bottom of Page)"/>
        <w:docPartUnique/>
      </w:docPartObj>
    </w:sdtPr>
    <w:sdtEndPr>
      <w:rPr>
        <w:noProof/>
      </w:rPr>
    </w:sdtEndPr>
    <w:sdtContent>
      <w:p w14:paraId="5946577D" w14:textId="34CD69C2" w:rsidR="009F5DA2" w:rsidRDefault="009F5DA2" w:rsidP="009F5DA2">
        <w:pPr>
          <w:pStyle w:val="Footer"/>
          <w:jc w:val="center"/>
        </w:pPr>
        <w:r>
          <w:fldChar w:fldCharType="begin"/>
        </w:r>
        <w:r>
          <w:instrText xml:space="preserve"> PAGE   \* MERGEFORMAT </w:instrText>
        </w:r>
        <w:r>
          <w:fldChar w:fldCharType="separate"/>
        </w:r>
        <w:r>
          <w:rPr>
            <w:noProof/>
          </w:rPr>
          <w:t>2</w:t>
        </w:r>
        <w:r>
          <w:rPr>
            <w:noProof/>
          </w:rPr>
          <w:fldChar w:fldCharType="end"/>
        </w:r>
        <w:r>
          <w:t>/</w:t>
        </w:r>
        <w:r w:rsidR="00282F5E">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FEF8" w14:textId="77777777" w:rsidR="00B570A8" w:rsidRDefault="00B570A8" w:rsidP="004610C5">
      <w:pPr>
        <w:spacing w:after="0" w:line="240" w:lineRule="auto"/>
      </w:pPr>
      <w:r>
        <w:separator/>
      </w:r>
    </w:p>
  </w:footnote>
  <w:footnote w:type="continuationSeparator" w:id="0">
    <w:p w14:paraId="519713D6" w14:textId="77777777" w:rsidR="00B570A8" w:rsidRDefault="00B570A8" w:rsidP="00461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304"/>
    <w:multiLevelType w:val="multilevel"/>
    <w:tmpl w:val="78B63CA6"/>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7D5094"/>
    <w:multiLevelType w:val="multilevel"/>
    <w:tmpl w:val="08D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8591B"/>
    <w:multiLevelType w:val="multilevel"/>
    <w:tmpl w:val="53FE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97E26"/>
    <w:multiLevelType w:val="multilevel"/>
    <w:tmpl w:val="B214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0103C"/>
    <w:multiLevelType w:val="multilevel"/>
    <w:tmpl w:val="01E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A086A"/>
    <w:multiLevelType w:val="multilevel"/>
    <w:tmpl w:val="1892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E1D56"/>
    <w:multiLevelType w:val="multilevel"/>
    <w:tmpl w:val="6238887E"/>
    <w:lvl w:ilvl="0">
      <w:start w:val="7"/>
      <w:numFmt w:val="decimal"/>
      <w:lvlText w:val="%1."/>
      <w:lvlJc w:val="left"/>
      <w:pPr>
        <w:ind w:left="504" w:hanging="504"/>
      </w:pPr>
      <w:rPr>
        <w:rFonts w:hint="default"/>
      </w:rPr>
    </w:lvl>
    <w:lvl w:ilvl="1">
      <w:start w:val="1"/>
      <w:numFmt w:val="decimal"/>
      <w:lvlText w:val="%1.%2."/>
      <w:lvlJc w:val="left"/>
      <w:pPr>
        <w:ind w:left="1076"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7" w15:restartNumberingAfterBreak="0">
    <w:nsid w:val="2B0E7F34"/>
    <w:multiLevelType w:val="multilevel"/>
    <w:tmpl w:val="5E7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26A53"/>
    <w:multiLevelType w:val="multilevel"/>
    <w:tmpl w:val="84120FE2"/>
    <w:lvl w:ilvl="0">
      <w:start w:val="4"/>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3F1969"/>
    <w:multiLevelType w:val="multilevel"/>
    <w:tmpl w:val="293C68D8"/>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7F0638"/>
    <w:multiLevelType w:val="multilevel"/>
    <w:tmpl w:val="7EDC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C65E4"/>
    <w:multiLevelType w:val="multilevel"/>
    <w:tmpl w:val="62EEC34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7446B"/>
    <w:multiLevelType w:val="hybridMultilevel"/>
    <w:tmpl w:val="BE404108"/>
    <w:lvl w:ilvl="0" w:tplc="4A3AFEC6">
      <w:start w:val="2024"/>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8C1076A"/>
    <w:multiLevelType w:val="multilevel"/>
    <w:tmpl w:val="1D18A956"/>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CD330B"/>
    <w:multiLevelType w:val="multilevel"/>
    <w:tmpl w:val="F72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85181F"/>
    <w:multiLevelType w:val="multilevel"/>
    <w:tmpl w:val="435A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F23A0"/>
    <w:multiLevelType w:val="multilevel"/>
    <w:tmpl w:val="FA1EF940"/>
    <w:lvl w:ilvl="0">
      <w:start w:val="4"/>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64036EB"/>
    <w:multiLevelType w:val="multilevel"/>
    <w:tmpl w:val="359A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31042"/>
    <w:multiLevelType w:val="multilevel"/>
    <w:tmpl w:val="B0ECFA14"/>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354AA2"/>
    <w:multiLevelType w:val="multilevel"/>
    <w:tmpl w:val="D928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AE4E42"/>
    <w:multiLevelType w:val="hybridMultilevel"/>
    <w:tmpl w:val="1228E290"/>
    <w:lvl w:ilvl="0" w:tplc="088AE7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F13ADA"/>
    <w:multiLevelType w:val="multilevel"/>
    <w:tmpl w:val="103E6376"/>
    <w:lvl w:ilvl="0">
      <w:start w:val="4"/>
      <w:numFmt w:val="decimal"/>
      <w:lvlText w:val="%1."/>
      <w:lvlJc w:val="left"/>
      <w:pPr>
        <w:ind w:left="504" w:hanging="504"/>
      </w:pPr>
      <w:rPr>
        <w:rFonts w:hint="default"/>
      </w:rPr>
    </w:lvl>
    <w:lvl w:ilvl="1">
      <w:start w:val="2"/>
      <w:numFmt w:val="decimal"/>
      <w:lvlText w:val="%1.%2."/>
      <w:lvlJc w:val="left"/>
      <w:pPr>
        <w:ind w:left="1044" w:hanging="504"/>
      </w:pPr>
      <w:rPr>
        <w:rFonts w:hint="default"/>
      </w:rPr>
    </w:lvl>
    <w:lvl w:ilvl="2">
      <w:start w:val="1"/>
      <w:numFmt w:val="decimal"/>
      <w:lvlText w:val="%1.%2.%3."/>
      <w:lvlJc w:val="left"/>
      <w:pPr>
        <w:ind w:left="1145"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62841D12"/>
    <w:multiLevelType w:val="multilevel"/>
    <w:tmpl w:val="DAD6C7B8"/>
    <w:lvl w:ilvl="0">
      <w:start w:val="5"/>
      <w:numFmt w:val="decimal"/>
      <w:lvlText w:val="%1."/>
      <w:lvlJc w:val="left"/>
      <w:pPr>
        <w:ind w:left="504" w:hanging="504"/>
      </w:pPr>
      <w:rPr>
        <w:rFonts w:hint="default"/>
      </w:rPr>
    </w:lvl>
    <w:lvl w:ilvl="1">
      <w:start w:val="2"/>
      <w:numFmt w:val="decimal"/>
      <w:lvlText w:val="%1.%2."/>
      <w:lvlJc w:val="left"/>
      <w:pPr>
        <w:ind w:left="1076"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3" w15:restartNumberingAfterBreak="0">
    <w:nsid w:val="639236E9"/>
    <w:multiLevelType w:val="multilevel"/>
    <w:tmpl w:val="97C4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122646"/>
    <w:multiLevelType w:val="multilevel"/>
    <w:tmpl w:val="0B3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26806"/>
    <w:multiLevelType w:val="multilevel"/>
    <w:tmpl w:val="FD266586"/>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460A3"/>
    <w:multiLevelType w:val="multilevel"/>
    <w:tmpl w:val="2DF0A3A2"/>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1579C"/>
    <w:multiLevelType w:val="multilevel"/>
    <w:tmpl w:val="791EE49E"/>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8" w15:restartNumberingAfterBreak="0">
    <w:nsid w:val="6FF9619F"/>
    <w:multiLevelType w:val="multilevel"/>
    <w:tmpl w:val="BAAE17BC"/>
    <w:lvl w:ilvl="0">
      <w:start w:val="4"/>
      <w:numFmt w:val="decimal"/>
      <w:lvlText w:val="%1."/>
      <w:lvlJc w:val="left"/>
      <w:pPr>
        <w:ind w:left="540" w:hanging="540"/>
      </w:pPr>
      <w:rPr>
        <w:rFonts w:eastAsia="Times New Roman" w:hint="default"/>
        <w:sz w:val="24"/>
      </w:rPr>
    </w:lvl>
    <w:lvl w:ilvl="1">
      <w:start w:val="2"/>
      <w:numFmt w:val="decimal"/>
      <w:lvlText w:val="%1.%2."/>
      <w:lvlJc w:val="left"/>
      <w:pPr>
        <w:ind w:left="540" w:hanging="540"/>
      </w:pPr>
      <w:rPr>
        <w:rFonts w:eastAsia="Times New Roman" w:hint="default"/>
        <w:sz w:val="24"/>
      </w:rPr>
    </w:lvl>
    <w:lvl w:ilvl="2">
      <w:start w:val="1"/>
      <w:numFmt w:val="decimal"/>
      <w:lvlText w:val="%1.%2.%3."/>
      <w:lvlJc w:val="left"/>
      <w:pPr>
        <w:ind w:left="1287"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29" w15:restartNumberingAfterBreak="0">
    <w:nsid w:val="7EB8285A"/>
    <w:multiLevelType w:val="hybridMultilevel"/>
    <w:tmpl w:val="6972D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23005201">
    <w:abstractNumId w:val="11"/>
  </w:num>
  <w:num w:numId="2" w16cid:durableId="252787852">
    <w:abstractNumId w:val="5"/>
  </w:num>
  <w:num w:numId="3" w16cid:durableId="2079282161">
    <w:abstractNumId w:val="2"/>
  </w:num>
  <w:num w:numId="4" w16cid:durableId="1552183175">
    <w:abstractNumId w:val="1"/>
  </w:num>
  <w:num w:numId="5" w16cid:durableId="1330865216">
    <w:abstractNumId w:val="24"/>
  </w:num>
  <w:num w:numId="6" w16cid:durableId="1286698379">
    <w:abstractNumId w:val="14"/>
  </w:num>
  <w:num w:numId="7" w16cid:durableId="402482998">
    <w:abstractNumId w:val="3"/>
  </w:num>
  <w:num w:numId="8" w16cid:durableId="1075518603">
    <w:abstractNumId w:val="17"/>
  </w:num>
  <w:num w:numId="9" w16cid:durableId="1859661283">
    <w:abstractNumId w:val="15"/>
  </w:num>
  <w:num w:numId="10" w16cid:durableId="1508596183">
    <w:abstractNumId w:val="4"/>
  </w:num>
  <w:num w:numId="11" w16cid:durableId="1643391423">
    <w:abstractNumId w:val="23"/>
  </w:num>
  <w:num w:numId="12" w16cid:durableId="916211024">
    <w:abstractNumId w:val="10"/>
  </w:num>
  <w:num w:numId="13" w16cid:durableId="991445122">
    <w:abstractNumId w:val="19"/>
  </w:num>
  <w:num w:numId="14" w16cid:durableId="1671366173">
    <w:abstractNumId w:val="12"/>
  </w:num>
  <w:num w:numId="15" w16cid:durableId="722674868">
    <w:abstractNumId w:val="7"/>
  </w:num>
  <w:num w:numId="16" w16cid:durableId="871649301">
    <w:abstractNumId w:val="29"/>
  </w:num>
  <w:num w:numId="17" w16cid:durableId="1649243824">
    <w:abstractNumId w:val="20"/>
  </w:num>
  <w:num w:numId="18" w16cid:durableId="528954873">
    <w:abstractNumId w:val="0"/>
  </w:num>
  <w:num w:numId="19" w16cid:durableId="1454905831">
    <w:abstractNumId w:val="8"/>
  </w:num>
  <w:num w:numId="20" w16cid:durableId="1058746426">
    <w:abstractNumId w:val="18"/>
  </w:num>
  <w:num w:numId="21" w16cid:durableId="1320621679">
    <w:abstractNumId w:val="16"/>
  </w:num>
  <w:num w:numId="22" w16cid:durableId="2141531646">
    <w:abstractNumId w:val="28"/>
  </w:num>
  <w:num w:numId="23" w16cid:durableId="1813982102">
    <w:abstractNumId w:val="21"/>
  </w:num>
  <w:num w:numId="24" w16cid:durableId="1914583566">
    <w:abstractNumId w:val="13"/>
  </w:num>
  <w:num w:numId="25" w16cid:durableId="1397435856">
    <w:abstractNumId w:val="9"/>
  </w:num>
  <w:num w:numId="26" w16cid:durableId="1064571999">
    <w:abstractNumId w:val="22"/>
  </w:num>
  <w:num w:numId="27" w16cid:durableId="818957609">
    <w:abstractNumId w:val="25"/>
  </w:num>
  <w:num w:numId="28" w16cid:durableId="1961758066">
    <w:abstractNumId w:val="26"/>
  </w:num>
  <w:num w:numId="29" w16cid:durableId="1759449525">
    <w:abstractNumId w:val="6"/>
  </w:num>
  <w:num w:numId="30" w16cid:durableId="18367948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ocumentProtection w:edit="readOnly" w:enforcement="1" w:cryptProviderType="rsaAES" w:cryptAlgorithmClass="hash" w:cryptAlgorithmType="typeAny" w:cryptAlgorithmSid="14" w:cryptSpinCount="100000" w:hash="0EEmwEPL4hzJFysM6wSbYr2NH54gHeiEbVKpgzk9pDgGqqf+s4MfikLk78Eq6G/Cxf0ypWpjRM9nfQW8BtuCAA==" w:salt="vOsBqNl3BFMEeyBmppbK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71"/>
    <w:rsid w:val="000217F7"/>
    <w:rsid w:val="00027121"/>
    <w:rsid w:val="000373EB"/>
    <w:rsid w:val="000F540F"/>
    <w:rsid w:val="00116E5B"/>
    <w:rsid w:val="0013272D"/>
    <w:rsid w:val="0016627D"/>
    <w:rsid w:val="00180112"/>
    <w:rsid w:val="001D00EC"/>
    <w:rsid w:val="001E1A50"/>
    <w:rsid w:val="001E77B3"/>
    <w:rsid w:val="00251CA7"/>
    <w:rsid w:val="00282F5E"/>
    <w:rsid w:val="00294B7E"/>
    <w:rsid w:val="002E7501"/>
    <w:rsid w:val="00321F71"/>
    <w:rsid w:val="0032657A"/>
    <w:rsid w:val="0033498F"/>
    <w:rsid w:val="00335C1C"/>
    <w:rsid w:val="003466AD"/>
    <w:rsid w:val="00350015"/>
    <w:rsid w:val="003958BB"/>
    <w:rsid w:val="003B620B"/>
    <w:rsid w:val="00457A00"/>
    <w:rsid w:val="004610C5"/>
    <w:rsid w:val="00490BBB"/>
    <w:rsid w:val="004B26A2"/>
    <w:rsid w:val="004D3A51"/>
    <w:rsid w:val="004D7CB5"/>
    <w:rsid w:val="005244AE"/>
    <w:rsid w:val="005570C6"/>
    <w:rsid w:val="005A663F"/>
    <w:rsid w:val="00601814"/>
    <w:rsid w:val="006C0650"/>
    <w:rsid w:val="006D4C16"/>
    <w:rsid w:val="00707722"/>
    <w:rsid w:val="00710CF9"/>
    <w:rsid w:val="008130E7"/>
    <w:rsid w:val="0084348D"/>
    <w:rsid w:val="008935C2"/>
    <w:rsid w:val="00895ECA"/>
    <w:rsid w:val="008D2FA8"/>
    <w:rsid w:val="008E1AAF"/>
    <w:rsid w:val="00964B1F"/>
    <w:rsid w:val="00975551"/>
    <w:rsid w:val="00977BC1"/>
    <w:rsid w:val="00986EF4"/>
    <w:rsid w:val="00997FDE"/>
    <w:rsid w:val="009D2CFA"/>
    <w:rsid w:val="009F5DA2"/>
    <w:rsid w:val="00A07184"/>
    <w:rsid w:val="00AA2600"/>
    <w:rsid w:val="00AE33A9"/>
    <w:rsid w:val="00B555A5"/>
    <w:rsid w:val="00B56DCB"/>
    <w:rsid w:val="00B570A8"/>
    <w:rsid w:val="00BE7434"/>
    <w:rsid w:val="00C575B6"/>
    <w:rsid w:val="00CE2D4C"/>
    <w:rsid w:val="00D30091"/>
    <w:rsid w:val="00D35219"/>
    <w:rsid w:val="00DA17CB"/>
    <w:rsid w:val="00E22BAD"/>
    <w:rsid w:val="00E807E3"/>
    <w:rsid w:val="00EB2938"/>
    <w:rsid w:val="00ED5B36"/>
    <w:rsid w:val="00F10967"/>
    <w:rsid w:val="00F24126"/>
    <w:rsid w:val="00F54571"/>
    <w:rsid w:val="00F5601D"/>
    <w:rsid w:val="00F84556"/>
    <w:rsid w:val="00F923FD"/>
    <w:rsid w:val="00FF61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FFE63"/>
  <w15:chartTrackingRefBased/>
  <w15:docId w15:val="{58763E18-A221-4308-B53A-427987E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F71"/>
    <w:rPr>
      <w:rFonts w:eastAsiaTheme="majorEastAsia" w:cstheme="majorBidi"/>
      <w:color w:val="272727" w:themeColor="text1" w:themeTint="D8"/>
    </w:rPr>
  </w:style>
  <w:style w:type="paragraph" w:styleId="Title">
    <w:name w:val="Title"/>
    <w:basedOn w:val="Normal"/>
    <w:next w:val="Normal"/>
    <w:link w:val="TitleChar"/>
    <w:uiPriority w:val="10"/>
    <w:qFormat/>
    <w:rsid w:val="0032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F71"/>
    <w:pPr>
      <w:spacing w:before="160"/>
      <w:jc w:val="center"/>
    </w:pPr>
    <w:rPr>
      <w:i/>
      <w:iCs/>
      <w:color w:val="404040" w:themeColor="text1" w:themeTint="BF"/>
    </w:rPr>
  </w:style>
  <w:style w:type="character" w:customStyle="1" w:styleId="QuoteChar">
    <w:name w:val="Quote Char"/>
    <w:basedOn w:val="DefaultParagraphFont"/>
    <w:link w:val="Quote"/>
    <w:uiPriority w:val="29"/>
    <w:rsid w:val="00321F71"/>
    <w:rPr>
      <w:i/>
      <w:iCs/>
      <w:color w:val="404040" w:themeColor="text1" w:themeTint="BF"/>
    </w:rPr>
  </w:style>
  <w:style w:type="paragraph" w:styleId="ListParagraph">
    <w:name w:val="List Paragraph"/>
    <w:basedOn w:val="Normal"/>
    <w:uiPriority w:val="34"/>
    <w:qFormat/>
    <w:rsid w:val="00321F71"/>
    <w:pPr>
      <w:ind w:left="720"/>
      <w:contextualSpacing/>
    </w:pPr>
  </w:style>
  <w:style w:type="character" w:styleId="IntenseEmphasis">
    <w:name w:val="Intense Emphasis"/>
    <w:basedOn w:val="DefaultParagraphFont"/>
    <w:uiPriority w:val="21"/>
    <w:qFormat/>
    <w:rsid w:val="00321F71"/>
    <w:rPr>
      <w:i/>
      <w:iCs/>
      <w:color w:val="0F4761" w:themeColor="accent1" w:themeShade="BF"/>
    </w:rPr>
  </w:style>
  <w:style w:type="paragraph" w:styleId="IntenseQuote">
    <w:name w:val="Intense Quote"/>
    <w:basedOn w:val="Normal"/>
    <w:next w:val="Normal"/>
    <w:link w:val="IntenseQuoteChar"/>
    <w:uiPriority w:val="30"/>
    <w:qFormat/>
    <w:rsid w:val="0032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F71"/>
    <w:rPr>
      <w:i/>
      <w:iCs/>
      <w:color w:val="0F4761" w:themeColor="accent1" w:themeShade="BF"/>
    </w:rPr>
  </w:style>
  <w:style w:type="character" w:styleId="IntenseReference">
    <w:name w:val="Intense Reference"/>
    <w:basedOn w:val="DefaultParagraphFont"/>
    <w:uiPriority w:val="32"/>
    <w:qFormat/>
    <w:rsid w:val="00321F71"/>
    <w:rPr>
      <w:b/>
      <w:bCs/>
      <w:smallCaps/>
      <w:color w:val="0F4761" w:themeColor="accent1" w:themeShade="BF"/>
      <w:spacing w:val="5"/>
    </w:rPr>
  </w:style>
  <w:style w:type="paragraph" w:styleId="Header">
    <w:name w:val="header"/>
    <w:basedOn w:val="Normal"/>
    <w:link w:val="HeaderChar"/>
    <w:uiPriority w:val="99"/>
    <w:unhideWhenUsed/>
    <w:rsid w:val="00461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C5"/>
  </w:style>
  <w:style w:type="paragraph" w:styleId="Footer">
    <w:name w:val="footer"/>
    <w:basedOn w:val="Normal"/>
    <w:link w:val="FooterChar"/>
    <w:uiPriority w:val="99"/>
    <w:unhideWhenUsed/>
    <w:rsid w:val="00461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C5"/>
  </w:style>
  <w:style w:type="character" w:styleId="Hyperlink">
    <w:name w:val="Hyperlink"/>
    <w:basedOn w:val="DefaultParagraphFont"/>
    <w:uiPriority w:val="99"/>
    <w:unhideWhenUsed/>
    <w:rsid w:val="00B56DCB"/>
    <w:rPr>
      <w:color w:val="467886" w:themeColor="hyperlink"/>
      <w:u w:val="single"/>
    </w:rPr>
  </w:style>
  <w:style w:type="character" w:styleId="UnresolvedMention">
    <w:name w:val="Unresolved Mention"/>
    <w:basedOn w:val="DefaultParagraphFont"/>
    <w:uiPriority w:val="99"/>
    <w:semiHidden/>
    <w:unhideWhenUsed/>
    <w:rsid w:val="00B5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558">
      <w:bodyDiv w:val="1"/>
      <w:marLeft w:val="0"/>
      <w:marRight w:val="0"/>
      <w:marTop w:val="0"/>
      <w:marBottom w:val="0"/>
      <w:divBdr>
        <w:top w:val="none" w:sz="0" w:space="0" w:color="auto"/>
        <w:left w:val="none" w:sz="0" w:space="0" w:color="auto"/>
        <w:bottom w:val="none" w:sz="0" w:space="0" w:color="auto"/>
        <w:right w:val="none" w:sz="0" w:space="0" w:color="auto"/>
      </w:divBdr>
    </w:div>
    <w:div w:id="177280921">
      <w:bodyDiv w:val="1"/>
      <w:marLeft w:val="0"/>
      <w:marRight w:val="0"/>
      <w:marTop w:val="0"/>
      <w:marBottom w:val="0"/>
      <w:divBdr>
        <w:top w:val="none" w:sz="0" w:space="0" w:color="auto"/>
        <w:left w:val="none" w:sz="0" w:space="0" w:color="auto"/>
        <w:bottom w:val="none" w:sz="0" w:space="0" w:color="auto"/>
        <w:right w:val="none" w:sz="0" w:space="0" w:color="auto"/>
      </w:divBdr>
    </w:div>
    <w:div w:id="263997878">
      <w:bodyDiv w:val="1"/>
      <w:marLeft w:val="0"/>
      <w:marRight w:val="0"/>
      <w:marTop w:val="0"/>
      <w:marBottom w:val="0"/>
      <w:divBdr>
        <w:top w:val="none" w:sz="0" w:space="0" w:color="auto"/>
        <w:left w:val="none" w:sz="0" w:space="0" w:color="auto"/>
        <w:bottom w:val="none" w:sz="0" w:space="0" w:color="auto"/>
        <w:right w:val="none" w:sz="0" w:space="0" w:color="auto"/>
      </w:divBdr>
    </w:div>
    <w:div w:id="453141625">
      <w:bodyDiv w:val="1"/>
      <w:marLeft w:val="0"/>
      <w:marRight w:val="0"/>
      <w:marTop w:val="0"/>
      <w:marBottom w:val="0"/>
      <w:divBdr>
        <w:top w:val="none" w:sz="0" w:space="0" w:color="auto"/>
        <w:left w:val="none" w:sz="0" w:space="0" w:color="auto"/>
        <w:bottom w:val="none" w:sz="0" w:space="0" w:color="auto"/>
        <w:right w:val="none" w:sz="0" w:space="0" w:color="auto"/>
      </w:divBdr>
    </w:div>
    <w:div w:id="486752287">
      <w:bodyDiv w:val="1"/>
      <w:marLeft w:val="0"/>
      <w:marRight w:val="0"/>
      <w:marTop w:val="0"/>
      <w:marBottom w:val="0"/>
      <w:divBdr>
        <w:top w:val="none" w:sz="0" w:space="0" w:color="auto"/>
        <w:left w:val="none" w:sz="0" w:space="0" w:color="auto"/>
        <w:bottom w:val="none" w:sz="0" w:space="0" w:color="auto"/>
        <w:right w:val="none" w:sz="0" w:space="0" w:color="auto"/>
      </w:divBdr>
    </w:div>
    <w:div w:id="887185553">
      <w:bodyDiv w:val="1"/>
      <w:marLeft w:val="0"/>
      <w:marRight w:val="0"/>
      <w:marTop w:val="0"/>
      <w:marBottom w:val="0"/>
      <w:divBdr>
        <w:top w:val="none" w:sz="0" w:space="0" w:color="auto"/>
        <w:left w:val="none" w:sz="0" w:space="0" w:color="auto"/>
        <w:bottom w:val="none" w:sz="0" w:space="0" w:color="auto"/>
        <w:right w:val="none" w:sz="0" w:space="0" w:color="auto"/>
      </w:divBdr>
    </w:div>
    <w:div w:id="1043991072">
      <w:bodyDiv w:val="1"/>
      <w:marLeft w:val="0"/>
      <w:marRight w:val="0"/>
      <w:marTop w:val="0"/>
      <w:marBottom w:val="0"/>
      <w:divBdr>
        <w:top w:val="none" w:sz="0" w:space="0" w:color="auto"/>
        <w:left w:val="none" w:sz="0" w:space="0" w:color="auto"/>
        <w:bottom w:val="none" w:sz="0" w:space="0" w:color="auto"/>
        <w:right w:val="none" w:sz="0" w:space="0" w:color="auto"/>
      </w:divBdr>
    </w:div>
    <w:div w:id="1324698235">
      <w:bodyDiv w:val="1"/>
      <w:marLeft w:val="0"/>
      <w:marRight w:val="0"/>
      <w:marTop w:val="0"/>
      <w:marBottom w:val="0"/>
      <w:divBdr>
        <w:top w:val="none" w:sz="0" w:space="0" w:color="auto"/>
        <w:left w:val="none" w:sz="0" w:space="0" w:color="auto"/>
        <w:bottom w:val="none" w:sz="0" w:space="0" w:color="auto"/>
        <w:right w:val="none" w:sz="0" w:space="0" w:color="auto"/>
      </w:divBdr>
    </w:div>
    <w:div w:id="1496799605">
      <w:bodyDiv w:val="1"/>
      <w:marLeft w:val="0"/>
      <w:marRight w:val="0"/>
      <w:marTop w:val="0"/>
      <w:marBottom w:val="0"/>
      <w:divBdr>
        <w:top w:val="none" w:sz="0" w:space="0" w:color="auto"/>
        <w:left w:val="none" w:sz="0" w:space="0" w:color="auto"/>
        <w:bottom w:val="none" w:sz="0" w:space="0" w:color="auto"/>
        <w:right w:val="none" w:sz="0" w:space="0" w:color="auto"/>
      </w:divBdr>
    </w:div>
    <w:div w:id="15227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5</Pages>
  <Words>1794</Words>
  <Characters>12183</Characters>
  <Application>Microsoft Office Word</Application>
  <DocSecurity>8</DocSecurity>
  <Lines>217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Makarova</dc:creator>
  <cp:keywords/>
  <dc:description/>
  <cp:lastModifiedBy>Anastasija Makarova</cp:lastModifiedBy>
  <cp:revision>64</cp:revision>
  <dcterms:created xsi:type="dcterms:W3CDTF">2025-03-13T10:00:00Z</dcterms:created>
  <dcterms:modified xsi:type="dcterms:W3CDTF">2025-03-19T09:51:00Z</dcterms:modified>
</cp:coreProperties>
</file>