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3073F" w14:textId="687EF76A" w:rsidR="003E33F6" w:rsidRDefault="003E33F6" w:rsidP="00E44862">
      <w:pPr>
        <w:pStyle w:val="Par"/>
        <w:spacing w:before="240"/>
        <w:rPr>
          <w:color w:val="0070C0"/>
          <w:sz w:val="36"/>
          <w:szCs w:val="36"/>
          <w:lang w:val="en-IE"/>
        </w:rPr>
      </w:pPr>
      <w:r>
        <w:rPr>
          <w:noProof/>
          <w:color w:val="0070C0"/>
          <w:sz w:val="36"/>
          <w:szCs w:val="36"/>
          <w:lang w:eastAsia="en-GB"/>
        </w:rPr>
        <w:drawing>
          <wp:inline distT="0" distB="0" distL="0" distR="0" wp14:anchorId="69E6970A" wp14:editId="0A7233D4">
            <wp:extent cx="4171950" cy="2309982"/>
            <wp:effectExtent l="0" t="0" r="0" b="0"/>
            <wp:docPr id="1" name="Picture 1" descr="Logo, company nam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  Description automatically generated"/>
                    <pic:cNvPicPr/>
                  </pic:nvPicPr>
                  <pic:blipFill>
                    <a:blip r:embed="rId11"/>
                    <a:stretch>
                      <a:fillRect/>
                    </a:stretch>
                  </pic:blipFill>
                  <pic:spPr>
                    <a:xfrm>
                      <a:off x="0" y="0"/>
                      <a:ext cx="4189599" cy="2319754"/>
                    </a:xfrm>
                    <a:prstGeom prst="rect">
                      <a:avLst/>
                    </a:prstGeom>
                  </pic:spPr>
                </pic:pic>
              </a:graphicData>
            </a:graphic>
          </wp:inline>
        </w:drawing>
      </w:r>
    </w:p>
    <w:p w14:paraId="3BE0B6F6" w14:textId="77E4F77B" w:rsidR="002C0AC7" w:rsidRPr="00F73EDB" w:rsidRDefault="00C37505" w:rsidP="00F73EDB">
      <w:pPr>
        <w:pStyle w:val="Par"/>
        <w:spacing w:before="0" w:after="0"/>
        <w:rPr>
          <w:color w:val="1F497D" w:themeColor="text2"/>
          <w:sz w:val="44"/>
          <w:szCs w:val="44"/>
          <w:lang w:val="en-IE"/>
        </w:rPr>
      </w:pPr>
      <w:proofErr w:type="spellStart"/>
      <w:r w:rsidRPr="00F73EDB">
        <w:rPr>
          <w:color w:val="1F497D" w:themeColor="text2"/>
          <w:sz w:val="32"/>
          <w:szCs w:val="32"/>
        </w:rPr>
        <w:t>EuroMarine</w:t>
      </w:r>
      <w:proofErr w:type="spellEnd"/>
      <w:r w:rsidRPr="00F73EDB">
        <w:rPr>
          <w:color w:val="1F497D" w:themeColor="text2"/>
          <w:sz w:val="32"/>
          <w:szCs w:val="32"/>
        </w:rPr>
        <w:t xml:space="preserve"> Working Groups</w:t>
      </w:r>
    </w:p>
    <w:p w14:paraId="537B207C" w14:textId="281207DA" w:rsidR="00621220" w:rsidRPr="00F73EDB" w:rsidRDefault="002C0AC7" w:rsidP="00F73EDB">
      <w:pPr>
        <w:pStyle w:val="Par"/>
        <w:spacing w:before="0" w:after="0"/>
        <w:rPr>
          <w:color w:val="1F497D" w:themeColor="text2"/>
          <w:sz w:val="32"/>
          <w:szCs w:val="32"/>
        </w:rPr>
      </w:pPr>
      <w:r w:rsidRPr="00F73EDB">
        <w:rPr>
          <w:color w:val="1F497D" w:themeColor="text2"/>
          <w:sz w:val="32"/>
          <w:szCs w:val="32"/>
        </w:rPr>
        <w:t>Application Form (2026 call – open-ended)</w:t>
      </w:r>
    </w:p>
    <w:p w14:paraId="00B878B8" w14:textId="77777777" w:rsidR="00F73EDB" w:rsidRPr="003E33F6" w:rsidRDefault="00F73EDB" w:rsidP="00F73EDB">
      <w:pPr>
        <w:pStyle w:val="Par"/>
        <w:spacing w:before="0" w:after="0"/>
        <w:rPr>
          <w:color w:val="0070C0"/>
          <w:sz w:val="44"/>
          <w:szCs w:val="44"/>
          <w:lang w:val="en-IE"/>
        </w:rPr>
      </w:pPr>
    </w:p>
    <w:tbl>
      <w:tblPr>
        <w:tblStyle w:val="TableGrid"/>
        <w:tblW w:w="0" w:type="auto"/>
        <w:tblLook w:val="04A0" w:firstRow="1" w:lastRow="0" w:firstColumn="1" w:lastColumn="0" w:noHBand="0" w:noVBand="1"/>
      </w:tblPr>
      <w:tblGrid>
        <w:gridCol w:w="9060"/>
      </w:tblGrid>
      <w:tr w:rsidR="003E33F6" w:rsidRPr="007F5757" w14:paraId="6C1E71EA" w14:textId="77777777" w:rsidTr="003E33F6">
        <w:tc>
          <w:tcPr>
            <w:tcW w:w="9060" w:type="dxa"/>
          </w:tcPr>
          <w:p w14:paraId="43CBF3CB" w14:textId="25F72E3C" w:rsidR="003E33F6" w:rsidRPr="007F5757" w:rsidRDefault="003E33F6" w:rsidP="003E33F6">
            <w:pPr>
              <w:jc w:val="both"/>
              <w:rPr>
                <w:rFonts w:cstheme="minorHAnsi"/>
                <w:lang w:val="en-GB"/>
              </w:rPr>
            </w:pPr>
            <w:r w:rsidRPr="007F5757">
              <w:rPr>
                <w:rFonts w:cstheme="minorHAnsi"/>
                <w:lang w:val="en-GB"/>
              </w:rPr>
              <w:t xml:space="preserve">Following the guidance and criteria outlined in the </w:t>
            </w:r>
            <w:bookmarkStart w:id="0" w:name="_Hlk107921787"/>
            <w:proofErr w:type="spellStart"/>
            <w:r w:rsidRPr="007F5757">
              <w:rPr>
                <w:rFonts w:cstheme="minorHAnsi"/>
                <w:lang w:val="en-GB"/>
              </w:rPr>
              <w:t>EuroMarine</w:t>
            </w:r>
            <w:proofErr w:type="spellEnd"/>
            <w:r w:rsidRPr="007F5757">
              <w:rPr>
                <w:rFonts w:cstheme="minorHAnsi"/>
                <w:lang w:val="en-GB"/>
              </w:rPr>
              <w:t xml:space="preserve"> Working Groups</w:t>
            </w:r>
            <w:bookmarkEnd w:id="0"/>
            <w:r w:rsidRPr="007F5757">
              <w:rPr>
                <w:rFonts w:cstheme="minorHAnsi"/>
                <w:lang w:val="en-GB"/>
              </w:rPr>
              <w:t xml:space="preserve"> Call Text and </w:t>
            </w:r>
            <w:proofErr w:type="spellStart"/>
            <w:r w:rsidRPr="007F5757">
              <w:rPr>
                <w:rFonts w:cstheme="minorHAnsi"/>
                <w:lang w:val="en-GB"/>
              </w:rPr>
              <w:t>EuroMarine</w:t>
            </w:r>
            <w:proofErr w:type="spellEnd"/>
            <w:r w:rsidRPr="007F5757">
              <w:rPr>
                <w:rFonts w:cstheme="minorHAnsi"/>
                <w:lang w:val="en-GB"/>
              </w:rPr>
              <w:t xml:space="preserve"> funding terms and conditions 2026 documents, please complete the full application form below.</w:t>
            </w:r>
          </w:p>
          <w:p w14:paraId="02549CD9" w14:textId="77777777" w:rsidR="003E33F6" w:rsidRPr="007F5757" w:rsidRDefault="003E33F6" w:rsidP="003E33F6">
            <w:pPr>
              <w:jc w:val="both"/>
              <w:rPr>
                <w:rFonts w:cstheme="minorHAnsi"/>
                <w:lang w:val="en-GB"/>
              </w:rPr>
            </w:pPr>
            <w:r w:rsidRPr="007F5757">
              <w:rPr>
                <w:rFonts w:cstheme="minorHAnsi"/>
                <w:lang w:val="en-GB"/>
              </w:rPr>
              <w:t>For each section, type your responses within the boxes provided. Applications that exceed the stated page limit will not be considered. Font size for responses should be 11pt. Please respond to each section. Incomplete applications will be excluded.</w:t>
            </w:r>
          </w:p>
          <w:p w14:paraId="0311EC1B" w14:textId="77777777" w:rsidR="003E33F6" w:rsidRPr="007F5757" w:rsidRDefault="003E33F6" w:rsidP="003E33F6">
            <w:pPr>
              <w:jc w:val="both"/>
              <w:rPr>
                <w:rFonts w:cstheme="minorHAnsi"/>
                <w:lang w:val="en-GB"/>
              </w:rPr>
            </w:pPr>
            <w:r w:rsidRPr="007F5757">
              <w:rPr>
                <w:rFonts w:cstheme="minorHAnsi"/>
                <w:lang w:val="en-GB"/>
              </w:rPr>
              <w:t xml:space="preserve">Within each section, the information </w:t>
            </w:r>
            <w:r w:rsidRPr="007F5757">
              <w:rPr>
                <w:rFonts w:cstheme="minorHAnsi"/>
                <w:i/>
                <w:iCs/>
                <w:lang w:val="en-GB"/>
              </w:rPr>
              <w:t xml:space="preserve">in italics </w:t>
            </w:r>
            <w:r w:rsidRPr="007F5757">
              <w:rPr>
                <w:rFonts w:cstheme="minorHAnsi"/>
                <w:lang w:val="en-GB"/>
              </w:rPr>
              <w:t xml:space="preserve">indicates what should be included. This text can be deleted in the submitted application. </w:t>
            </w:r>
          </w:p>
          <w:p w14:paraId="2844A298" w14:textId="0DB938E2" w:rsidR="003E33F6" w:rsidRPr="007F5757" w:rsidRDefault="003E33F6" w:rsidP="005952CC">
            <w:pPr>
              <w:jc w:val="both"/>
              <w:rPr>
                <w:rFonts w:cstheme="minorHAnsi"/>
                <w:color w:val="000000" w:themeColor="text1"/>
                <w:lang w:val="en-GB"/>
              </w:rPr>
            </w:pPr>
            <w:r w:rsidRPr="007F5757">
              <w:rPr>
                <w:rFonts w:cstheme="minorHAnsi"/>
                <w:lang w:val="en-GB"/>
              </w:rPr>
              <w:t xml:space="preserve">Please submit your completed application by email to </w:t>
            </w:r>
            <w:hyperlink r:id="rId12" w:history="1">
              <w:r w:rsidRPr="007F5757">
                <w:rPr>
                  <w:rStyle w:val="Hyperlink"/>
                  <w:rFonts w:cstheme="minorHAnsi"/>
                  <w:lang w:val="en-GB"/>
                </w:rPr>
                <w:t>secretariat@euromarinenetwork.eu</w:t>
              </w:r>
            </w:hyperlink>
            <w:r w:rsidR="00A44F29" w:rsidRPr="00A44F29">
              <w:rPr>
                <w:lang w:val="en-GB"/>
              </w:rPr>
              <w:t>.</w:t>
            </w:r>
            <w:r w:rsidR="00A44F29">
              <w:rPr>
                <w:lang w:val="en-GB"/>
              </w:rPr>
              <w:t xml:space="preserve"> The submission of proposal</w:t>
            </w:r>
            <w:r w:rsidR="003F2188">
              <w:rPr>
                <w:lang w:val="en-GB"/>
              </w:rPr>
              <w:t>s</w:t>
            </w:r>
            <w:r w:rsidR="00A44F29">
              <w:rPr>
                <w:lang w:val="en-GB"/>
              </w:rPr>
              <w:t xml:space="preserve"> is</w:t>
            </w:r>
            <w:r w:rsidR="007F5757" w:rsidRPr="007F5757">
              <w:rPr>
                <w:lang w:val="en-GB"/>
              </w:rPr>
              <w:t xml:space="preserve"> </w:t>
            </w:r>
            <w:r w:rsidRPr="007F5757">
              <w:rPr>
                <w:rFonts w:cstheme="minorHAnsi"/>
                <w:b/>
                <w:bCs/>
                <w:color w:val="000000" w:themeColor="text1"/>
                <w:lang w:val="en-GB"/>
              </w:rPr>
              <w:t>open-ended (rolling basis)</w:t>
            </w:r>
            <w:r w:rsidRPr="007F5757">
              <w:rPr>
                <w:rFonts w:cstheme="minorHAnsi"/>
                <w:color w:val="000000" w:themeColor="text1"/>
                <w:lang w:val="en-GB"/>
              </w:rPr>
              <w:t>.</w:t>
            </w:r>
          </w:p>
        </w:tc>
      </w:tr>
    </w:tbl>
    <w:p w14:paraId="6362583A" w14:textId="77777777" w:rsidR="00527583" w:rsidRPr="007F5757" w:rsidRDefault="00527583" w:rsidP="005952CC">
      <w:pPr>
        <w:jc w:val="both"/>
        <w:rPr>
          <w:rFonts w:cstheme="minorHAnsi"/>
          <w:lang w:val="en-GB"/>
        </w:rPr>
      </w:pPr>
    </w:p>
    <w:p w14:paraId="31496886" w14:textId="77777777" w:rsidR="00023D94" w:rsidRPr="007F5757" w:rsidRDefault="00023D94">
      <w:pPr>
        <w:rPr>
          <w:b/>
          <w:bCs/>
          <w:color w:val="0070C0"/>
          <w:sz w:val="32"/>
          <w:szCs w:val="36"/>
          <w:lang w:val="en-GB"/>
        </w:rPr>
      </w:pPr>
      <w:r w:rsidRPr="007F5757">
        <w:rPr>
          <w:b/>
          <w:bCs/>
          <w:color w:val="0070C0"/>
          <w:sz w:val="32"/>
          <w:szCs w:val="36"/>
          <w:lang w:val="en-GB"/>
        </w:rPr>
        <w:br w:type="page"/>
      </w:r>
    </w:p>
    <w:p w14:paraId="396D95A3" w14:textId="29E780EA" w:rsidR="005952CC" w:rsidRPr="007F5757" w:rsidRDefault="005952CC" w:rsidP="00343C03">
      <w:pPr>
        <w:rPr>
          <w:b/>
          <w:bCs/>
          <w:color w:val="0070C0"/>
          <w:sz w:val="32"/>
          <w:szCs w:val="36"/>
          <w:lang w:val="en-GB"/>
        </w:rPr>
      </w:pPr>
      <w:r w:rsidRPr="007F5757">
        <w:rPr>
          <w:b/>
          <w:bCs/>
          <w:color w:val="0070C0"/>
          <w:sz w:val="32"/>
          <w:szCs w:val="36"/>
          <w:lang w:val="en-GB"/>
        </w:rPr>
        <w:lastRenderedPageBreak/>
        <w:t>PART A: Proposal Summary and Applicant Details</w:t>
      </w:r>
    </w:p>
    <w:p w14:paraId="6B36B95D" w14:textId="2B37BAC3" w:rsidR="00DA3B70" w:rsidRPr="00B867C0" w:rsidRDefault="00DD2C0F" w:rsidP="00343C03">
      <w:pPr>
        <w:rPr>
          <w:b/>
          <w:bCs/>
          <w:color w:val="00B0F0"/>
          <w:sz w:val="28"/>
          <w:szCs w:val="32"/>
        </w:rPr>
      </w:pPr>
      <w:proofErr w:type="spellStart"/>
      <w:r>
        <w:rPr>
          <w:b/>
          <w:bCs/>
          <w:color w:val="00B0F0"/>
          <w:sz w:val="28"/>
          <w:szCs w:val="32"/>
        </w:rPr>
        <w:t>Proposal</w:t>
      </w:r>
      <w:proofErr w:type="spellEnd"/>
      <w:r>
        <w:rPr>
          <w:b/>
          <w:bCs/>
          <w:color w:val="00B0F0"/>
          <w:sz w:val="28"/>
          <w:szCs w:val="32"/>
        </w:rPr>
        <w:t xml:space="preserve"> </w:t>
      </w:r>
      <w:proofErr w:type="spellStart"/>
      <w:r>
        <w:rPr>
          <w:b/>
          <w:bCs/>
          <w:color w:val="00B0F0"/>
          <w:sz w:val="28"/>
          <w:szCs w:val="32"/>
        </w:rPr>
        <w:t>Summary</w:t>
      </w:r>
      <w:proofErr w:type="spellEnd"/>
    </w:p>
    <w:tbl>
      <w:tblPr>
        <w:tblStyle w:val="TableGrid"/>
        <w:tblW w:w="0" w:type="auto"/>
        <w:tblLook w:val="04A0" w:firstRow="1" w:lastRow="0" w:firstColumn="1" w:lastColumn="0" w:noHBand="0" w:noVBand="1"/>
      </w:tblPr>
      <w:tblGrid>
        <w:gridCol w:w="1696"/>
        <w:gridCol w:w="7364"/>
      </w:tblGrid>
      <w:tr w:rsidR="00B45EF1" w:rsidRPr="000F2EF7" w14:paraId="121F69E1" w14:textId="77777777" w:rsidTr="00486598">
        <w:tc>
          <w:tcPr>
            <w:tcW w:w="1696" w:type="dxa"/>
          </w:tcPr>
          <w:p w14:paraId="21ABF8ED" w14:textId="0E77E593" w:rsidR="00B45EF1" w:rsidRPr="000F2EF7" w:rsidRDefault="00B45EF1" w:rsidP="00D95D99">
            <w:pPr>
              <w:rPr>
                <w:b/>
                <w:bCs/>
                <w:sz w:val="24"/>
                <w:szCs w:val="28"/>
              </w:rPr>
            </w:pPr>
            <w:proofErr w:type="spellStart"/>
            <w:r>
              <w:rPr>
                <w:b/>
                <w:bCs/>
                <w:sz w:val="24"/>
                <w:szCs w:val="28"/>
              </w:rPr>
              <w:t>Proposal</w:t>
            </w:r>
            <w:proofErr w:type="spellEnd"/>
            <w:r>
              <w:rPr>
                <w:b/>
                <w:bCs/>
                <w:sz w:val="24"/>
                <w:szCs w:val="28"/>
              </w:rPr>
              <w:t xml:space="preserve"> Title</w:t>
            </w:r>
          </w:p>
        </w:tc>
        <w:tc>
          <w:tcPr>
            <w:tcW w:w="7364" w:type="dxa"/>
          </w:tcPr>
          <w:p w14:paraId="5D7950D9" w14:textId="77777777" w:rsidR="00B45EF1" w:rsidRPr="00FB159C" w:rsidRDefault="00B45EF1" w:rsidP="00D95D99"/>
        </w:tc>
      </w:tr>
      <w:tr w:rsidR="00B45EF1" w:rsidRPr="000F2EF7" w14:paraId="33F0B7FC" w14:textId="77777777" w:rsidTr="00486598">
        <w:tc>
          <w:tcPr>
            <w:tcW w:w="1696" w:type="dxa"/>
          </w:tcPr>
          <w:p w14:paraId="5A2D966F" w14:textId="53575BC2" w:rsidR="00B45EF1" w:rsidRPr="000F2EF7" w:rsidRDefault="00B45EF1" w:rsidP="00D95D99">
            <w:pPr>
              <w:rPr>
                <w:b/>
                <w:bCs/>
                <w:sz w:val="24"/>
                <w:szCs w:val="28"/>
              </w:rPr>
            </w:pPr>
            <w:proofErr w:type="spellStart"/>
            <w:r>
              <w:rPr>
                <w:b/>
                <w:bCs/>
                <w:sz w:val="24"/>
                <w:szCs w:val="28"/>
              </w:rPr>
              <w:t>Acronym</w:t>
            </w:r>
            <w:proofErr w:type="spellEnd"/>
          </w:p>
        </w:tc>
        <w:tc>
          <w:tcPr>
            <w:tcW w:w="7364" w:type="dxa"/>
          </w:tcPr>
          <w:p w14:paraId="21F0F4EC" w14:textId="77777777" w:rsidR="00B45EF1" w:rsidRPr="00FB159C" w:rsidRDefault="00B45EF1" w:rsidP="00D95D99"/>
        </w:tc>
      </w:tr>
      <w:tr w:rsidR="00B45EF1" w:rsidRPr="000F2EF7" w14:paraId="44FC8D28" w14:textId="77777777" w:rsidTr="00486598">
        <w:tc>
          <w:tcPr>
            <w:tcW w:w="1696" w:type="dxa"/>
          </w:tcPr>
          <w:p w14:paraId="34CF0581" w14:textId="4CB4CA05" w:rsidR="00B45EF1" w:rsidRPr="000F2EF7" w:rsidRDefault="00B45EF1" w:rsidP="00D95D99">
            <w:pPr>
              <w:rPr>
                <w:b/>
                <w:bCs/>
                <w:sz w:val="24"/>
                <w:szCs w:val="28"/>
              </w:rPr>
            </w:pPr>
            <w:r>
              <w:rPr>
                <w:b/>
                <w:bCs/>
                <w:sz w:val="24"/>
                <w:szCs w:val="28"/>
              </w:rPr>
              <w:t>Key Words</w:t>
            </w:r>
          </w:p>
        </w:tc>
        <w:tc>
          <w:tcPr>
            <w:tcW w:w="7364" w:type="dxa"/>
          </w:tcPr>
          <w:p w14:paraId="0513003B" w14:textId="77777777" w:rsidR="00B45EF1" w:rsidRPr="00FB159C" w:rsidRDefault="00B45EF1" w:rsidP="00D95D99"/>
        </w:tc>
      </w:tr>
    </w:tbl>
    <w:p w14:paraId="1E85648C" w14:textId="77777777" w:rsidR="00DD2C0F" w:rsidRDefault="00DD2C0F" w:rsidP="00343C03">
      <w:pPr>
        <w:rPr>
          <w:b/>
          <w:bCs/>
          <w:sz w:val="24"/>
          <w:szCs w:val="28"/>
        </w:rPr>
      </w:pPr>
    </w:p>
    <w:p w14:paraId="6C24FB7D" w14:textId="4C1DC0F5" w:rsidR="009714C6" w:rsidRPr="00ED1534" w:rsidRDefault="000F2EF7" w:rsidP="00343C03">
      <w:pPr>
        <w:rPr>
          <w:b/>
          <w:bCs/>
        </w:rPr>
      </w:pPr>
      <w:r>
        <w:rPr>
          <w:b/>
          <w:bCs/>
        </w:rPr>
        <w:t xml:space="preserve">Main </w:t>
      </w:r>
      <w:proofErr w:type="spellStart"/>
      <w:r>
        <w:rPr>
          <w:b/>
          <w:bCs/>
        </w:rPr>
        <w:t>scientific</w:t>
      </w:r>
      <w:proofErr w:type="spellEnd"/>
      <w:r>
        <w:rPr>
          <w:b/>
          <w:bCs/>
        </w:rPr>
        <w:t xml:space="preserve"> disciplines</w:t>
      </w:r>
    </w:p>
    <w:p w14:paraId="6D072B24" w14:textId="0FEBD65B" w:rsidR="00A747DE" w:rsidRPr="007F5757" w:rsidRDefault="00A747DE" w:rsidP="008667CB">
      <w:pPr>
        <w:jc w:val="both"/>
        <w:rPr>
          <w:i/>
          <w:szCs w:val="20"/>
          <w:lang w:val="en-GB"/>
        </w:rPr>
      </w:pPr>
      <w:r w:rsidRPr="007F5757">
        <w:rPr>
          <w:i/>
          <w:szCs w:val="20"/>
          <w:lang w:val="en-GB"/>
        </w:rPr>
        <w:t>Please check the broad categories that best correspond to your proposal (no more than 3 - 4 under each column).</w:t>
      </w:r>
    </w:p>
    <w:tbl>
      <w:tblPr>
        <w:tblStyle w:val="TableGrid"/>
        <w:tblW w:w="9207" w:type="dxa"/>
        <w:tblLook w:val="04A0" w:firstRow="1" w:lastRow="0" w:firstColumn="1" w:lastColumn="0" w:noHBand="0" w:noVBand="1"/>
      </w:tblPr>
      <w:tblGrid>
        <w:gridCol w:w="4531"/>
        <w:gridCol w:w="4676"/>
      </w:tblGrid>
      <w:tr w:rsidR="00F852CA" w:rsidRPr="003E33C4" w14:paraId="2CD7D09A" w14:textId="77777777" w:rsidTr="00443006">
        <w:tc>
          <w:tcPr>
            <w:tcW w:w="4531" w:type="dxa"/>
          </w:tcPr>
          <w:p w14:paraId="61B44DB4" w14:textId="77777777" w:rsidR="00F852CA" w:rsidRPr="007F5757" w:rsidRDefault="00F852CA" w:rsidP="00F852CA">
            <w:pPr>
              <w:rPr>
                <w:i/>
                <w:szCs w:val="22"/>
                <w:lang w:val="en-GB"/>
              </w:rPr>
            </w:pPr>
            <w:r w:rsidRPr="007F5757">
              <w:rPr>
                <w:i/>
                <w:szCs w:val="22"/>
                <w:lang w:val="en-GB"/>
              </w:rPr>
              <w:t>Broad categories of scientific disciplines / fields</w:t>
            </w:r>
          </w:p>
        </w:tc>
        <w:tc>
          <w:tcPr>
            <w:tcW w:w="4676" w:type="dxa"/>
          </w:tcPr>
          <w:p w14:paraId="5D15EAA6" w14:textId="77777777" w:rsidR="00F852CA" w:rsidRPr="007F5757" w:rsidRDefault="00F852CA" w:rsidP="00F852CA">
            <w:pPr>
              <w:rPr>
                <w:i/>
                <w:szCs w:val="22"/>
                <w:lang w:val="en-GB"/>
              </w:rPr>
            </w:pPr>
            <w:r w:rsidRPr="007F5757">
              <w:rPr>
                <w:i/>
                <w:szCs w:val="22"/>
                <w:lang w:val="en-GB"/>
              </w:rPr>
              <w:t xml:space="preserve">Other categories (tools, transverse expertise, possible domains of </w:t>
            </w:r>
            <w:proofErr w:type="spellStart"/>
            <w:r w:rsidRPr="007F5757">
              <w:rPr>
                <w:i/>
                <w:szCs w:val="22"/>
                <w:lang w:val="en-GB"/>
              </w:rPr>
              <w:t>EuroMarine</w:t>
            </w:r>
            <w:proofErr w:type="spellEnd"/>
            <w:r w:rsidRPr="007F5757">
              <w:rPr>
                <w:i/>
                <w:szCs w:val="22"/>
                <w:lang w:val="en-GB"/>
              </w:rPr>
              <w:t xml:space="preserve"> services or activities....)</w:t>
            </w:r>
          </w:p>
        </w:tc>
      </w:tr>
      <w:tr w:rsidR="00F852CA" w:rsidRPr="00F852CA" w14:paraId="2566DDFB" w14:textId="77777777" w:rsidTr="00443006">
        <w:tc>
          <w:tcPr>
            <w:tcW w:w="4531" w:type="dxa"/>
          </w:tcPr>
          <w:p w14:paraId="6E6A65CE" w14:textId="689D8AE0" w:rsidR="00F852CA" w:rsidRPr="007F5757" w:rsidRDefault="004E50FC" w:rsidP="00F852CA">
            <w:pPr>
              <w:rPr>
                <w:szCs w:val="22"/>
                <w:lang w:val="en-GB"/>
              </w:rPr>
            </w:pPr>
            <w:sdt>
              <w:sdtPr>
                <w:rPr>
                  <w:szCs w:val="22"/>
                  <w:lang w:val="en-GB"/>
                </w:rPr>
                <w:id w:val="1501923215"/>
                <w14:checkbox>
                  <w14:checked w14:val="0"/>
                  <w14:checkedState w14:val="2612" w14:font="MS Gothic"/>
                  <w14:uncheckedState w14:val="2610" w14:font="MS Gothic"/>
                </w14:checkbox>
              </w:sdtPr>
              <w:sdtEndPr/>
              <w:sdtContent>
                <w:r w:rsidR="00662318" w:rsidRPr="007F5757">
                  <w:rPr>
                    <w:rFonts w:eastAsia="MS Gothic" w:hint="eastAsia"/>
                    <w:szCs w:val="22"/>
                    <w:lang w:val="en-GB"/>
                  </w:rPr>
                  <w:t>☐</w:t>
                </w:r>
              </w:sdtContent>
            </w:sdt>
            <w:r w:rsidR="00662318" w:rsidRPr="007F5757">
              <w:rPr>
                <w:szCs w:val="22"/>
                <w:lang w:val="en-GB"/>
              </w:rPr>
              <w:t>Physics and climate of the Ocean</w:t>
            </w:r>
          </w:p>
          <w:p w14:paraId="02D08314" w14:textId="2AFA2DA5" w:rsidR="00F852CA" w:rsidRPr="007F5757" w:rsidRDefault="004E50FC" w:rsidP="00F852CA">
            <w:pPr>
              <w:rPr>
                <w:szCs w:val="22"/>
                <w:lang w:val="en-GB"/>
              </w:rPr>
            </w:pPr>
            <w:sdt>
              <w:sdtPr>
                <w:rPr>
                  <w:szCs w:val="22"/>
                  <w:lang w:val="en-GB"/>
                </w:rPr>
                <w:id w:val="-1685127542"/>
                <w14:checkbox>
                  <w14:checked w14:val="0"/>
                  <w14:checkedState w14:val="2612" w14:font="MS Gothic"/>
                  <w14:uncheckedState w14:val="2610" w14:font="MS Gothic"/>
                </w14:checkbox>
              </w:sdtPr>
              <w:sdtEndPr/>
              <w:sdtContent>
                <w:r w:rsidR="00662318" w:rsidRPr="007F5757">
                  <w:rPr>
                    <w:rFonts w:eastAsia="MS Gothic" w:hint="eastAsia"/>
                    <w:szCs w:val="22"/>
                    <w:lang w:val="en-GB"/>
                  </w:rPr>
                  <w:t>☐</w:t>
                </w:r>
              </w:sdtContent>
            </w:sdt>
            <w:r w:rsidR="00662318" w:rsidRPr="007F5757">
              <w:rPr>
                <w:szCs w:val="22"/>
                <w:lang w:val="en-GB"/>
              </w:rPr>
              <w:t>Changing Ocean</w:t>
            </w:r>
          </w:p>
          <w:p w14:paraId="144157D5" w14:textId="25EE5A89" w:rsidR="00F852CA" w:rsidRPr="007F5757" w:rsidRDefault="004E50FC" w:rsidP="00F852CA">
            <w:pPr>
              <w:rPr>
                <w:szCs w:val="22"/>
                <w:lang w:val="en-GB"/>
              </w:rPr>
            </w:pPr>
            <w:sdt>
              <w:sdtPr>
                <w:rPr>
                  <w:szCs w:val="22"/>
                  <w:lang w:val="en-GB"/>
                </w:rPr>
                <w:id w:val="1840125754"/>
                <w14:checkbox>
                  <w14:checked w14:val="0"/>
                  <w14:checkedState w14:val="2612" w14:font="MS Gothic"/>
                  <w14:uncheckedState w14:val="2610" w14:font="MS Gothic"/>
                </w14:checkbox>
              </w:sdtPr>
              <w:sdtEndPr/>
              <w:sdtContent>
                <w:r w:rsidR="00662318" w:rsidRPr="007F5757">
                  <w:rPr>
                    <w:rFonts w:eastAsia="MS Gothic" w:hint="eastAsia"/>
                    <w:szCs w:val="22"/>
                    <w:lang w:val="en-GB"/>
                  </w:rPr>
                  <w:t>☐</w:t>
                </w:r>
              </w:sdtContent>
            </w:sdt>
            <w:r w:rsidR="00662318" w:rsidRPr="007F5757">
              <w:rPr>
                <w:szCs w:val="22"/>
                <w:lang w:val="en-GB"/>
              </w:rPr>
              <w:t>Marine Biogeochemistry</w:t>
            </w:r>
          </w:p>
          <w:p w14:paraId="29D33763" w14:textId="0314AAA2" w:rsidR="00F852CA" w:rsidRPr="007F5757" w:rsidRDefault="004E50FC" w:rsidP="00F852CA">
            <w:pPr>
              <w:rPr>
                <w:szCs w:val="22"/>
                <w:lang w:val="en-GB"/>
              </w:rPr>
            </w:pPr>
            <w:sdt>
              <w:sdtPr>
                <w:rPr>
                  <w:szCs w:val="22"/>
                  <w:lang w:val="en-GB"/>
                </w:rPr>
                <w:id w:val="561219145"/>
                <w14:checkbox>
                  <w14:checked w14:val="0"/>
                  <w14:checkedState w14:val="2612" w14:font="MS Gothic"/>
                  <w14:uncheckedState w14:val="2610" w14:font="MS Gothic"/>
                </w14:checkbox>
              </w:sdtPr>
              <w:sdtEndPr/>
              <w:sdtContent>
                <w:r w:rsidR="00662318" w:rsidRPr="007F5757">
                  <w:rPr>
                    <w:rFonts w:eastAsia="MS Gothic" w:hint="eastAsia"/>
                    <w:szCs w:val="22"/>
                    <w:lang w:val="en-GB"/>
                  </w:rPr>
                  <w:t>☐</w:t>
                </w:r>
              </w:sdtContent>
            </w:sdt>
            <w:r w:rsidR="00662318" w:rsidRPr="007F5757">
              <w:rPr>
                <w:szCs w:val="22"/>
                <w:lang w:val="en-GB"/>
              </w:rPr>
              <w:t>Marine Biology</w:t>
            </w:r>
          </w:p>
          <w:p w14:paraId="27009381" w14:textId="7ED991AC" w:rsidR="00F852CA" w:rsidRPr="007F5757" w:rsidRDefault="004E50FC" w:rsidP="00F852CA">
            <w:pPr>
              <w:rPr>
                <w:szCs w:val="22"/>
                <w:lang w:val="en-GB"/>
              </w:rPr>
            </w:pPr>
            <w:sdt>
              <w:sdtPr>
                <w:rPr>
                  <w:szCs w:val="22"/>
                  <w:lang w:val="en-GB"/>
                </w:rPr>
                <w:id w:val="619179868"/>
                <w14:checkbox>
                  <w14:checked w14:val="0"/>
                  <w14:checkedState w14:val="2612" w14:font="MS Gothic"/>
                  <w14:uncheckedState w14:val="2610" w14:font="MS Gothic"/>
                </w14:checkbox>
              </w:sdtPr>
              <w:sdtEndPr/>
              <w:sdtContent>
                <w:r w:rsidR="00662318" w:rsidRPr="007F5757">
                  <w:rPr>
                    <w:rFonts w:eastAsia="MS Gothic" w:hint="eastAsia"/>
                    <w:szCs w:val="22"/>
                    <w:lang w:val="en-GB"/>
                  </w:rPr>
                  <w:t>☐</w:t>
                </w:r>
              </w:sdtContent>
            </w:sdt>
            <w:r w:rsidR="00662318" w:rsidRPr="007F5757">
              <w:rPr>
                <w:szCs w:val="22"/>
                <w:lang w:val="en-GB"/>
              </w:rPr>
              <w:t>Marine Biodiversity</w:t>
            </w:r>
          </w:p>
          <w:p w14:paraId="5C277ABA" w14:textId="3E640DEA" w:rsidR="00F852CA" w:rsidRPr="007F5757" w:rsidRDefault="004E50FC" w:rsidP="00F852CA">
            <w:pPr>
              <w:rPr>
                <w:szCs w:val="22"/>
                <w:lang w:val="en-GB"/>
              </w:rPr>
            </w:pPr>
            <w:sdt>
              <w:sdtPr>
                <w:rPr>
                  <w:szCs w:val="22"/>
                  <w:lang w:val="en-GB"/>
                </w:rPr>
                <w:id w:val="1909498350"/>
                <w14:checkbox>
                  <w14:checked w14:val="0"/>
                  <w14:checkedState w14:val="2612" w14:font="MS Gothic"/>
                  <w14:uncheckedState w14:val="2610" w14:font="MS Gothic"/>
                </w14:checkbox>
              </w:sdtPr>
              <w:sdtEndPr/>
              <w:sdtContent>
                <w:r w:rsidR="00662318" w:rsidRPr="007F5757">
                  <w:rPr>
                    <w:rFonts w:eastAsia="MS Gothic" w:hint="eastAsia"/>
                    <w:szCs w:val="22"/>
                    <w:lang w:val="en-GB"/>
                  </w:rPr>
                  <w:t>☐</w:t>
                </w:r>
              </w:sdtContent>
            </w:sdt>
            <w:r w:rsidR="00662318" w:rsidRPr="007F5757">
              <w:rPr>
                <w:szCs w:val="22"/>
                <w:lang w:val="en-GB"/>
              </w:rPr>
              <w:t>Marine Ecology</w:t>
            </w:r>
          </w:p>
          <w:p w14:paraId="719C1A9E" w14:textId="60F14A2B" w:rsidR="00F852CA" w:rsidRPr="007F5757" w:rsidRDefault="004E50FC" w:rsidP="00F852CA">
            <w:pPr>
              <w:rPr>
                <w:szCs w:val="22"/>
                <w:lang w:val="en-GB"/>
              </w:rPr>
            </w:pPr>
            <w:sdt>
              <w:sdtPr>
                <w:rPr>
                  <w:szCs w:val="22"/>
                  <w:lang w:val="en-GB"/>
                </w:rPr>
                <w:id w:val="-1223670212"/>
                <w14:checkbox>
                  <w14:checked w14:val="0"/>
                  <w14:checkedState w14:val="2612" w14:font="MS Gothic"/>
                  <w14:uncheckedState w14:val="2610" w14:font="MS Gothic"/>
                </w14:checkbox>
              </w:sdtPr>
              <w:sdtEndPr/>
              <w:sdtContent>
                <w:r w:rsidR="00662318" w:rsidRPr="007F5757">
                  <w:rPr>
                    <w:rFonts w:eastAsia="MS Gothic" w:hint="eastAsia"/>
                    <w:szCs w:val="22"/>
                    <w:lang w:val="en-GB"/>
                  </w:rPr>
                  <w:t>☐</w:t>
                </w:r>
              </w:sdtContent>
            </w:sdt>
            <w:r w:rsidR="00662318" w:rsidRPr="007F5757">
              <w:rPr>
                <w:szCs w:val="22"/>
                <w:lang w:val="en-GB"/>
              </w:rPr>
              <w:t>Marine Ecosystems functioning</w:t>
            </w:r>
          </w:p>
          <w:p w14:paraId="0CB61291" w14:textId="05608DC9" w:rsidR="00F852CA" w:rsidRPr="007F5757" w:rsidRDefault="004E50FC" w:rsidP="00F852CA">
            <w:pPr>
              <w:rPr>
                <w:szCs w:val="22"/>
                <w:lang w:val="en-GB"/>
              </w:rPr>
            </w:pPr>
            <w:sdt>
              <w:sdtPr>
                <w:rPr>
                  <w:szCs w:val="22"/>
                  <w:lang w:val="en-GB"/>
                </w:rPr>
                <w:id w:val="1025822500"/>
                <w14:checkbox>
                  <w14:checked w14:val="0"/>
                  <w14:checkedState w14:val="2612" w14:font="MS Gothic"/>
                  <w14:uncheckedState w14:val="2610" w14:font="MS Gothic"/>
                </w14:checkbox>
              </w:sdtPr>
              <w:sdtEndPr/>
              <w:sdtContent>
                <w:r w:rsidR="00662318" w:rsidRPr="007F5757">
                  <w:rPr>
                    <w:rFonts w:eastAsia="MS Gothic" w:hint="eastAsia"/>
                    <w:szCs w:val="22"/>
                    <w:lang w:val="en-GB"/>
                  </w:rPr>
                  <w:t>☐</w:t>
                </w:r>
              </w:sdtContent>
            </w:sdt>
            <w:r w:rsidR="00662318" w:rsidRPr="007F5757">
              <w:rPr>
                <w:szCs w:val="22"/>
                <w:lang w:val="en-GB"/>
              </w:rPr>
              <w:t>Marine Bio-resources</w:t>
            </w:r>
          </w:p>
          <w:p w14:paraId="3FF2FF32" w14:textId="1AD4D21E" w:rsidR="00F852CA" w:rsidRPr="007F5757" w:rsidRDefault="004E50FC" w:rsidP="00F852CA">
            <w:pPr>
              <w:rPr>
                <w:szCs w:val="22"/>
                <w:lang w:val="en-GB"/>
              </w:rPr>
            </w:pPr>
            <w:sdt>
              <w:sdtPr>
                <w:rPr>
                  <w:szCs w:val="22"/>
                  <w:lang w:val="en-GB"/>
                </w:rPr>
                <w:id w:val="465545515"/>
                <w14:checkbox>
                  <w14:checked w14:val="0"/>
                  <w14:checkedState w14:val="2612" w14:font="MS Gothic"/>
                  <w14:uncheckedState w14:val="2610" w14:font="MS Gothic"/>
                </w14:checkbox>
              </w:sdtPr>
              <w:sdtEndPr/>
              <w:sdtContent>
                <w:r w:rsidR="00662318" w:rsidRPr="007F5757">
                  <w:rPr>
                    <w:rFonts w:eastAsia="MS Gothic" w:hint="eastAsia"/>
                    <w:szCs w:val="22"/>
                    <w:lang w:val="en-GB"/>
                  </w:rPr>
                  <w:t>☐</w:t>
                </w:r>
              </w:sdtContent>
            </w:sdt>
            <w:r w:rsidR="00662318" w:rsidRPr="007F5757">
              <w:rPr>
                <w:szCs w:val="22"/>
                <w:lang w:val="en-GB"/>
              </w:rPr>
              <w:t>Marine Biotechnology</w:t>
            </w:r>
          </w:p>
          <w:p w14:paraId="6834F5AE" w14:textId="7D70ADAB" w:rsidR="00F852CA" w:rsidRPr="007F5757" w:rsidRDefault="004E50FC" w:rsidP="00F852CA">
            <w:pPr>
              <w:rPr>
                <w:szCs w:val="22"/>
                <w:lang w:val="en-GB"/>
              </w:rPr>
            </w:pPr>
            <w:sdt>
              <w:sdtPr>
                <w:rPr>
                  <w:szCs w:val="22"/>
                  <w:lang w:val="en-GB"/>
                </w:rPr>
                <w:id w:val="1154725346"/>
                <w14:checkbox>
                  <w14:checked w14:val="0"/>
                  <w14:checkedState w14:val="2612" w14:font="MS Gothic"/>
                  <w14:uncheckedState w14:val="2610" w14:font="MS Gothic"/>
                </w14:checkbox>
              </w:sdtPr>
              <w:sdtEndPr/>
              <w:sdtContent>
                <w:r w:rsidR="00662318" w:rsidRPr="007F5757">
                  <w:rPr>
                    <w:rFonts w:eastAsia="MS Gothic" w:hint="eastAsia"/>
                    <w:szCs w:val="22"/>
                    <w:lang w:val="en-GB"/>
                  </w:rPr>
                  <w:t>☐</w:t>
                </w:r>
              </w:sdtContent>
            </w:sdt>
            <w:r w:rsidR="00662318" w:rsidRPr="007F5757">
              <w:rPr>
                <w:szCs w:val="22"/>
                <w:lang w:val="en-GB"/>
              </w:rPr>
              <w:t>Fisheries and Aquaculture</w:t>
            </w:r>
          </w:p>
          <w:p w14:paraId="52C21037" w14:textId="4E7363A8" w:rsidR="00F852CA" w:rsidRPr="007F5757" w:rsidRDefault="004E50FC" w:rsidP="00F852CA">
            <w:pPr>
              <w:rPr>
                <w:szCs w:val="22"/>
                <w:lang w:val="en-GB"/>
              </w:rPr>
            </w:pPr>
            <w:sdt>
              <w:sdtPr>
                <w:rPr>
                  <w:szCs w:val="22"/>
                  <w:lang w:val="en-GB"/>
                </w:rPr>
                <w:id w:val="-994172267"/>
                <w14:checkbox>
                  <w14:checked w14:val="0"/>
                  <w14:checkedState w14:val="2612" w14:font="MS Gothic"/>
                  <w14:uncheckedState w14:val="2610" w14:font="MS Gothic"/>
                </w14:checkbox>
              </w:sdtPr>
              <w:sdtEndPr/>
              <w:sdtContent>
                <w:r w:rsidR="00662318" w:rsidRPr="007F5757">
                  <w:rPr>
                    <w:rFonts w:eastAsia="MS Gothic" w:hint="eastAsia"/>
                    <w:szCs w:val="22"/>
                    <w:lang w:val="en-GB"/>
                  </w:rPr>
                  <w:t>☐</w:t>
                </w:r>
              </w:sdtContent>
            </w:sdt>
            <w:r w:rsidR="00662318" w:rsidRPr="007F5757">
              <w:rPr>
                <w:szCs w:val="22"/>
                <w:lang w:val="en-GB"/>
              </w:rPr>
              <w:t>Coastal Systems and marine spatial planning</w:t>
            </w:r>
          </w:p>
          <w:p w14:paraId="79F4FF6B" w14:textId="5326E013" w:rsidR="00F852CA" w:rsidRPr="007F5757" w:rsidRDefault="004E50FC" w:rsidP="00F852CA">
            <w:pPr>
              <w:rPr>
                <w:szCs w:val="22"/>
                <w:lang w:val="en-GB"/>
              </w:rPr>
            </w:pPr>
            <w:sdt>
              <w:sdtPr>
                <w:rPr>
                  <w:szCs w:val="22"/>
                  <w:lang w:val="en-GB"/>
                </w:rPr>
                <w:id w:val="2033990459"/>
                <w14:checkbox>
                  <w14:checked w14:val="0"/>
                  <w14:checkedState w14:val="2612" w14:font="MS Gothic"/>
                  <w14:uncheckedState w14:val="2610" w14:font="MS Gothic"/>
                </w14:checkbox>
              </w:sdtPr>
              <w:sdtEndPr/>
              <w:sdtContent>
                <w:r w:rsidR="00662318" w:rsidRPr="007F5757">
                  <w:rPr>
                    <w:rFonts w:eastAsia="MS Gothic" w:hint="eastAsia"/>
                    <w:szCs w:val="22"/>
                    <w:lang w:val="en-GB"/>
                  </w:rPr>
                  <w:t>☐</w:t>
                </w:r>
              </w:sdtContent>
            </w:sdt>
            <w:r w:rsidR="00662318" w:rsidRPr="007F5757">
              <w:rPr>
                <w:szCs w:val="22"/>
                <w:lang w:val="en-GB"/>
              </w:rPr>
              <w:t>Economics, Law, Sociology</w:t>
            </w:r>
          </w:p>
          <w:p w14:paraId="46F7AC39" w14:textId="5560FED8" w:rsidR="00F852CA" w:rsidRPr="007F5757" w:rsidRDefault="004E50FC" w:rsidP="00F852CA">
            <w:pPr>
              <w:rPr>
                <w:szCs w:val="22"/>
                <w:lang w:val="en-GB"/>
              </w:rPr>
            </w:pPr>
            <w:sdt>
              <w:sdtPr>
                <w:rPr>
                  <w:szCs w:val="22"/>
                  <w:lang w:val="en-GB"/>
                </w:rPr>
                <w:id w:val="1303656635"/>
                <w14:checkbox>
                  <w14:checked w14:val="0"/>
                  <w14:checkedState w14:val="2612" w14:font="MS Gothic"/>
                  <w14:uncheckedState w14:val="2610" w14:font="MS Gothic"/>
                </w14:checkbox>
              </w:sdtPr>
              <w:sdtEndPr/>
              <w:sdtContent>
                <w:r w:rsidR="00662318" w:rsidRPr="007F5757">
                  <w:rPr>
                    <w:rFonts w:eastAsia="MS Gothic" w:hint="eastAsia"/>
                    <w:szCs w:val="22"/>
                    <w:lang w:val="en-GB"/>
                  </w:rPr>
                  <w:t>☐</w:t>
                </w:r>
              </w:sdtContent>
            </w:sdt>
            <w:r w:rsidR="00662318" w:rsidRPr="007F5757">
              <w:rPr>
                <w:szCs w:val="22"/>
                <w:lang w:val="en-GB"/>
              </w:rPr>
              <w:t>Ecosystem Services</w:t>
            </w:r>
          </w:p>
          <w:p w14:paraId="2696E664" w14:textId="34C34763" w:rsidR="00F852CA" w:rsidRPr="007F5757" w:rsidRDefault="004E50FC" w:rsidP="00F852CA">
            <w:pPr>
              <w:rPr>
                <w:szCs w:val="22"/>
                <w:lang w:val="en-GB"/>
              </w:rPr>
            </w:pPr>
            <w:sdt>
              <w:sdtPr>
                <w:rPr>
                  <w:szCs w:val="22"/>
                  <w:lang w:val="en-GB"/>
                </w:rPr>
                <w:id w:val="-1210729581"/>
                <w14:checkbox>
                  <w14:checked w14:val="0"/>
                  <w14:checkedState w14:val="2612" w14:font="MS Gothic"/>
                  <w14:uncheckedState w14:val="2610" w14:font="MS Gothic"/>
                </w14:checkbox>
              </w:sdtPr>
              <w:sdtEndPr/>
              <w:sdtContent>
                <w:r w:rsidR="00662318" w:rsidRPr="007F5757">
                  <w:rPr>
                    <w:rFonts w:eastAsia="MS Gothic" w:hint="eastAsia"/>
                    <w:szCs w:val="22"/>
                    <w:lang w:val="en-GB"/>
                  </w:rPr>
                  <w:t>☐</w:t>
                </w:r>
              </w:sdtContent>
            </w:sdt>
            <w:r w:rsidR="00662318" w:rsidRPr="007F5757">
              <w:rPr>
                <w:szCs w:val="22"/>
                <w:lang w:val="en-GB"/>
              </w:rPr>
              <w:t>Social Sciences</w:t>
            </w:r>
          </w:p>
        </w:tc>
        <w:tc>
          <w:tcPr>
            <w:tcW w:w="4676" w:type="dxa"/>
          </w:tcPr>
          <w:p w14:paraId="06116273" w14:textId="6A5CCEDF" w:rsidR="00F852CA" w:rsidRPr="007F5757" w:rsidRDefault="004E50FC" w:rsidP="00F852CA">
            <w:pPr>
              <w:rPr>
                <w:szCs w:val="22"/>
                <w:lang w:val="en-GB"/>
              </w:rPr>
            </w:pPr>
            <w:sdt>
              <w:sdtPr>
                <w:rPr>
                  <w:szCs w:val="22"/>
                  <w:lang w:val="en-GB"/>
                </w:rPr>
                <w:id w:val="-2098167114"/>
                <w14:checkbox>
                  <w14:checked w14:val="0"/>
                  <w14:checkedState w14:val="2612" w14:font="MS Gothic"/>
                  <w14:uncheckedState w14:val="2610" w14:font="MS Gothic"/>
                </w14:checkbox>
              </w:sdtPr>
              <w:sdtEndPr/>
              <w:sdtContent>
                <w:r w:rsidR="00662318" w:rsidRPr="007F5757">
                  <w:rPr>
                    <w:rFonts w:eastAsia="MS Gothic" w:hint="eastAsia"/>
                    <w:szCs w:val="22"/>
                    <w:lang w:val="en-GB"/>
                  </w:rPr>
                  <w:t>☐</w:t>
                </w:r>
              </w:sdtContent>
            </w:sdt>
            <w:r w:rsidR="00662318" w:rsidRPr="007F5757">
              <w:rPr>
                <w:szCs w:val="22"/>
                <w:lang w:val="en-GB"/>
              </w:rPr>
              <w:t>Science</w:t>
            </w:r>
          </w:p>
          <w:p w14:paraId="63FA7A44" w14:textId="66BFE188" w:rsidR="00F852CA" w:rsidRPr="007F5757" w:rsidRDefault="004E50FC" w:rsidP="00F852CA">
            <w:pPr>
              <w:rPr>
                <w:szCs w:val="22"/>
                <w:lang w:val="en-GB"/>
              </w:rPr>
            </w:pPr>
            <w:sdt>
              <w:sdtPr>
                <w:rPr>
                  <w:szCs w:val="22"/>
                  <w:lang w:val="en-GB"/>
                </w:rPr>
                <w:id w:val="-124935069"/>
                <w14:checkbox>
                  <w14:checked w14:val="0"/>
                  <w14:checkedState w14:val="2612" w14:font="MS Gothic"/>
                  <w14:uncheckedState w14:val="2610" w14:font="MS Gothic"/>
                </w14:checkbox>
              </w:sdtPr>
              <w:sdtEndPr/>
              <w:sdtContent>
                <w:r w:rsidR="00662318" w:rsidRPr="007F5757">
                  <w:rPr>
                    <w:rFonts w:eastAsia="MS Gothic" w:hint="eastAsia"/>
                    <w:szCs w:val="22"/>
                    <w:lang w:val="en-GB"/>
                  </w:rPr>
                  <w:t>☐</w:t>
                </w:r>
              </w:sdtContent>
            </w:sdt>
            <w:r w:rsidR="00662318" w:rsidRPr="007F5757">
              <w:rPr>
                <w:szCs w:val="22"/>
                <w:lang w:val="en-GB"/>
              </w:rPr>
              <w:t>Training / Capacity Building</w:t>
            </w:r>
          </w:p>
          <w:p w14:paraId="1B316E27" w14:textId="7DFCCE02" w:rsidR="00F852CA" w:rsidRPr="007F5757" w:rsidRDefault="004E50FC" w:rsidP="00F852CA">
            <w:pPr>
              <w:rPr>
                <w:szCs w:val="22"/>
                <w:lang w:val="en-GB"/>
              </w:rPr>
            </w:pPr>
            <w:sdt>
              <w:sdtPr>
                <w:rPr>
                  <w:szCs w:val="22"/>
                  <w:lang w:val="en-GB"/>
                </w:rPr>
                <w:id w:val="1935479010"/>
                <w14:checkbox>
                  <w14:checked w14:val="0"/>
                  <w14:checkedState w14:val="2612" w14:font="MS Gothic"/>
                  <w14:uncheckedState w14:val="2610" w14:font="MS Gothic"/>
                </w14:checkbox>
              </w:sdtPr>
              <w:sdtEndPr/>
              <w:sdtContent>
                <w:r w:rsidR="00662318" w:rsidRPr="007F5757">
                  <w:rPr>
                    <w:rFonts w:eastAsia="MS Gothic" w:hint="eastAsia"/>
                    <w:szCs w:val="22"/>
                    <w:lang w:val="en-GB"/>
                  </w:rPr>
                  <w:t>☐</w:t>
                </w:r>
              </w:sdtContent>
            </w:sdt>
            <w:r w:rsidR="00662318" w:rsidRPr="007F5757">
              <w:rPr>
                <w:szCs w:val="22"/>
                <w:lang w:val="en-GB"/>
              </w:rPr>
              <w:t>Mobility</w:t>
            </w:r>
          </w:p>
          <w:p w14:paraId="525B93C7" w14:textId="6DD72604" w:rsidR="00F852CA" w:rsidRPr="007F5757" w:rsidRDefault="004E50FC" w:rsidP="00F852CA">
            <w:pPr>
              <w:rPr>
                <w:szCs w:val="22"/>
                <w:lang w:val="en-GB"/>
              </w:rPr>
            </w:pPr>
            <w:sdt>
              <w:sdtPr>
                <w:rPr>
                  <w:szCs w:val="22"/>
                  <w:lang w:val="en-GB"/>
                </w:rPr>
                <w:id w:val="-1770926721"/>
                <w14:checkbox>
                  <w14:checked w14:val="0"/>
                  <w14:checkedState w14:val="2612" w14:font="MS Gothic"/>
                  <w14:uncheckedState w14:val="2610" w14:font="MS Gothic"/>
                </w14:checkbox>
              </w:sdtPr>
              <w:sdtEndPr/>
              <w:sdtContent>
                <w:r w:rsidR="00662318" w:rsidRPr="007F5757">
                  <w:rPr>
                    <w:rFonts w:eastAsia="MS Gothic" w:hint="eastAsia"/>
                    <w:szCs w:val="22"/>
                    <w:lang w:val="en-GB"/>
                  </w:rPr>
                  <w:t>☐</w:t>
                </w:r>
              </w:sdtContent>
            </w:sdt>
            <w:r w:rsidR="00662318" w:rsidRPr="007F5757">
              <w:rPr>
                <w:szCs w:val="22"/>
                <w:lang w:val="en-GB"/>
              </w:rPr>
              <w:t>Communication</w:t>
            </w:r>
          </w:p>
          <w:p w14:paraId="1E410952" w14:textId="7D88CA0E" w:rsidR="00F852CA" w:rsidRPr="007F5757" w:rsidRDefault="004E50FC" w:rsidP="00F852CA">
            <w:pPr>
              <w:rPr>
                <w:szCs w:val="22"/>
                <w:lang w:val="en-GB"/>
              </w:rPr>
            </w:pPr>
            <w:sdt>
              <w:sdtPr>
                <w:rPr>
                  <w:szCs w:val="22"/>
                  <w:lang w:val="en-GB"/>
                </w:rPr>
                <w:id w:val="1257632914"/>
                <w14:checkbox>
                  <w14:checked w14:val="0"/>
                  <w14:checkedState w14:val="2612" w14:font="MS Gothic"/>
                  <w14:uncheckedState w14:val="2610" w14:font="MS Gothic"/>
                </w14:checkbox>
              </w:sdtPr>
              <w:sdtEndPr/>
              <w:sdtContent>
                <w:r w:rsidR="00662318" w:rsidRPr="007F5757">
                  <w:rPr>
                    <w:rFonts w:eastAsia="MS Gothic" w:hint="eastAsia"/>
                    <w:szCs w:val="22"/>
                    <w:lang w:val="en-GB"/>
                  </w:rPr>
                  <w:t>☐</w:t>
                </w:r>
              </w:sdtContent>
            </w:sdt>
            <w:r w:rsidR="00662318" w:rsidRPr="007F5757">
              <w:rPr>
                <w:szCs w:val="22"/>
                <w:lang w:val="en-GB"/>
              </w:rPr>
              <w:t>Knowledge Transfer</w:t>
            </w:r>
          </w:p>
          <w:p w14:paraId="400F41F7" w14:textId="70C65CA9" w:rsidR="00F852CA" w:rsidRPr="007F5757" w:rsidRDefault="004E50FC" w:rsidP="00F852CA">
            <w:pPr>
              <w:rPr>
                <w:szCs w:val="22"/>
                <w:lang w:val="en-GB"/>
              </w:rPr>
            </w:pPr>
            <w:sdt>
              <w:sdtPr>
                <w:rPr>
                  <w:szCs w:val="22"/>
                  <w:lang w:val="en-GB"/>
                </w:rPr>
                <w:id w:val="-530264205"/>
                <w14:checkbox>
                  <w14:checked w14:val="0"/>
                  <w14:checkedState w14:val="2612" w14:font="MS Gothic"/>
                  <w14:uncheckedState w14:val="2610" w14:font="MS Gothic"/>
                </w14:checkbox>
              </w:sdtPr>
              <w:sdtEndPr/>
              <w:sdtContent>
                <w:r w:rsidR="00662318" w:rsidRPr="007F5757">
                  <w:rPr>
                    <w:rFonts w:eastAsia="MS Gothic" w:hint="eastAsia"/>
                    <w:szCs w:val="22"/>
                    <w:lang w:val="en-GB"/>
                  </w:rPr>
                  <w:t>☐</w:t>
                </w:r>
              </w:sdtContent>
            </w:sdt>
            <w:r w:rsidR="00662318" w:rsidRPr="007F5757">
              <w:rPr>
                <w:szCs w:val="22"/>
                <w:lang w:val="en-GB"/>
              </w:rPr>
              <w:t>Networking</w:t>
            </w:r>
          </w:p>
          <w:p w14:paraId="24627CE5" w14:textId="7B4F6029" w:rsidR="00F852CA" w:rsidRPr="007F5757" w:rsidRDefault="004E50FC" w:rsidP="00F852CA">
            <w:pPr>
              <w:rPr>
                <w:szCs w:val="22"/>
                <w:lang w:val="en-GB"/>
              </w:rPr>
            </w:pPr>
            <w:sdt>
              <w:sdtPr>
                <w:rPr>
                  <w:szCs w:val="22"/>
                  <w:lang w:val="en-GB"/>
                </w:rPr>
                <w:id w:val="-1399437109"/>
                <w14:checkbox>
                  <w14:checked w14:val="0"/>
                  <w14:checkedState w14:val="2612" w14:font="MS Gothic"/>
                  <w14:uncheckedState w14:val="2610" w14:font="MS Gothic"/>
                </w14:checkbox>
              </w:sdtPr>
              <w:sdtEndPr/>
              <w:sdtContent>
                <w:r w:rsidR="00662318" w:rsidRPr="007F5757">
                  <w:rPr>
                    <w:rFonts w:eastAsia="MS Gothic" w:hint="eastAsia"/>
                    <w:szCs w:val="22"/>
                    <w:lang w:val="en-GB"/>
                  </w:rPr>
                  <w:t>☐</w:t>
                </w:r>
              </w:sdtContent>
            </w:sdt>
            <w:r w:rsidR="00662318" w:rsidRPr="007F5757">
              <w:rPr>
                <w:szCs w:val="22"/>
                <w:lang w:val="en-GB"/>
              </w:rPr>
              <w:t>Scientific Project Management</w:t>
            </w:r>
          </w:p>
          <w:p w14:paraId="715E20B3" w14:textId="7C54EFBC" w:rsidR="00F852CA" w:rsidRPr="007F5757" w:rsidRDefault="004E50FC" w:rsidP="00F852CA">
            <w:pPr>
              <w:rPr>
                <w:szCs w:val="22"/>
                <w:lang w:val="en-GB"/>
              </w:rPr>
            </w:pPr>
            <w:sdt>
              <w:sdtPr>
                <w:rPr>
                  <w:szCs w:val="22"/>
                  <w:lang w:val="en-GB"/>
                </w:rPr>
                <w:id w:val="931628757"/>
                <w14:checkbox>
                  <w14:checked w14:val="0"/>
                  <w14:checkedState w14:val="2612" w14:font="MS Gothic"/>
                  <w14:uncheckedState w14:val="2610" w14:font="MS Gothic"/>
                </w14:checkbox>
              </w:sdtPr>
              <w:sdtEndPr/>
              <w:sdtContent>
                <w:r w:rsidR="00662318" w:rsidRPr="007F5757">
                  <w:rPr>
                    <w:rFonts w:eastAsia="MS Gothic" w:hint="eastAsia"/>
                    <w:szCs w:val="22"/>
                    <w:lang w:val="en-GB"/>
                  </w:rPr>
                  <w:t>☐</w:t>
                </w:r>
              </w:sdtContent>
            </w:sdt>
            <w:r w:rsidR="00662318" w:rsidRPr="007F5757">
              <w:rPr>
                <w:szCs w:val="22"/>
                <w:lang w:val="en-GB"/>
              </w:rPr>
              <w:t>Data</w:t>
            </w:r>
          </w:p>
          <w:p w14:paraId="4319661E" w14:textId="75F675A9" w:rsidR="00F852CA" w:rsidRPr="007F5757" w:rsidRDefault="004E50FC" w:rsidP="00F852CA">
            <w:pPr>
              <w:rPr>
                <w:szCs w:val="22"/>
                <w:lang w:val="en-GB"/>
              </w:rPr>
            </w:pPr>
            <w:sdt>
              <w:sdtPr>
                <w:rPr>
                  <w:szCs w:val="22"/>
                  <w:lang w:val="en-GB"/>
                </w:rPr>
                <w:id w:val="-597181685"/>
                <w14:checkbox>
                  <w14:checked w14:val="0"/>
                  <w14:checkedState w14:val="2612" w14:font="MS Gothic"/>
                  <w14:uncheckedState w14:val="2610" w14:font="MS Gothic"/>
                </w14:checkbox>
              </w:sdtPr>
              <w:sdtEndPr/>
              <w:sdtContent>
                <w:r w:rsidR="00662318" w:rsidRPr="007F5757">
                  <w:rPr>
                    <w:rFonts w:eastAsia="MS Gothic" w:hint="eastAsia"/>
                    <w:szCs w:val="22"/>
                    <w:lang w:val="en-GB"/>
                  </w:rPr>
                  <w:t>☐</w:t>
                </w:r>
              </w:sdtContent>
            </w:sdt>
            <w:r w:rsidR="00662318" w:rsidRPr="007F5757">
              <w:rPr>
                <w:szCs w:val="22"/>
                <w:lang w:val="en-GB"/>
              </w:rPr>
              <w:t>Infrastructures</w:t>
            </w:r>
          </w:p>
          <w:p w14:paraId="406F66BD" w14:textId="5C40C79A" w:rsidR="00F852CA" w:rsidRPr="007F5757" w:rsidRDefault="004E50FC" w:rsidP="00F852CA">
            <w:pPr>
              <w:rPr>
                <w:szCs w:val="22"/>
                <w:lang w:val="en-GB"/>
              </w:rPr>
            </w:pPr>
            <w:sdt>
              <w:sdtPr>
                <w:rPr>
                  <w:szCs w:val="22"/>
                  <w:lang w:val="en-GB"/>
                </w:rPr>
                <w:id w:val="1901939670"/>
                <w14:checkbox>
                  <w14:checked w14:val="0"/>
                  <w14:checkedState w14:val="2612" w14:font="MS Gothic"/>
                  <w14:uncheckedState w14:val="2610" w14:font="MS Gothic"/>
                </w14:checkbox>
              </w:sdtPr>
              <w:sdtEndPr/>
              <w:sdtContent>
                <w:r w:rsidR="00662318" w:rsidRPr="007F5757">
                  <w:rPr>
                    <w:rFonts w:eastAsia="MS Gothic" w:hint="eastAsia"/>
                    <w:szCs w:val="22"/>
                    <w:lang w:val="en-GB"/>
                  </w:rPr>
                  <w:t>☐</w:t>
                </w:r>
              </w:sdtContent>
            </w:sdt>
            <w:r w:rsidR="00662318" w:rsidRPr="007F5757">
              <w:rPr>
                <w:szCs w:val="22"/>
                <w:lang w:val="en-GB"/>
              </w:rPr>
              <w:t>Expertise (provision of)</w:t>
            </w:r>
          </w:p>
          <w:p w14:paraId="0CC53256" w14:textId="6A80B66A" w:rsidR="00F852CA" w:rsidRPr="007F5757" w:rsidRDefault="004E50FC" w:rsidP="00F852CA">
            <w:pPr>
              <w:rPr>
                <w:szCs w:val="22"/>
                <w:lang w:val="en-GB"/>
              </w:rPr>
            </w:pPr>
            <w:sdt>
              <w:sdtPr>
                <w:rPr>
                  <w:szCs w:val="22"/>
                  <w:lang w:val="en-GB"/>
                </w:rPr>
                <w:id w:val="-1550602597"/>
                <w14:checkbox>
                  <w14:checked w14:val="0"/>
                  <w14:checkedState w14:val="2612" w14:font="MS Gothic"/>
                  <w14:uncheckedState w14:val="2610" w14:font="MS Gothic"/>
                </w14:checkbox>
              </w:sdtPr>
              <w:sdtEndPr/>
              <w:sdtContent>
                <w:r w:rsidR="00662318" w:rsidRPr="007F5757">
                  <w:rPr>
                    <w:rFonts w:eastAsia="MS Gothic" w:hint="eastAsia"/>
                    <w:szCs w:val="22"/>
                    <w:lang w:val="en-GB"/>
                  </w:rPr>
                  <w:t>☐</w:t>
                </w:r>
              </w:sdtContent>
            </w:sdt>
            <w:r w:rsidR="00662318" w:rsidRPr="007F5757">
              <w:rPr>
                <w:szCs w:val="22"/>
                <w:lang w:val="en-GB"/>
              </w:rPr>
              <w:t>Marine policies / Science-governance interface</w:t>
            </w:r>
          </w:p>
          <w:p w14:paraId="0428C046" w14:textId="41866D50" w:rsidR="00F852CA" w:rsidRPr="007F5757" w:rsidRDefault="004E50FC" w:rsidP="00F852CA">
            <w:pPr>
              <w:rPr>
                <w:szCs w:val="22"/>
                <w:lang w:val="en-GB"/>
              </w:rPr>
            </w:pPr>
            <w:sdt>
              <w:sdtPr>
                <w:rPr>
                  <w:szCs w:val="22"/>
                  <w:lang w:val="en-GB"/>
                </w:rPr>
                <w:id w:val="2086564697"/>
                <w14:checkbox>
                  <w14:checked w14:val="0"/>
                  <w14:checkedState w14:val="2612" w14:font="MS Gothic"/>
                  <w14:uncheckedState w14:val="2610" w14:font="MS Gothic"/>
                </w14:checkbox>
              </w:sdtPr>
              <w:sdtEndPr/>
              <w:sdtContent>
                <w:r w:rsidR="00662318" w:rsidRPr="007F5757">
                  <w:rPr>
                    <w:rFonts w:eastAsia="MS Gothic" w:hint="eastAsia"/>
                    <w:szCs w:val="22"/>
                    <w:lang w:val="en-GB"/>
                  </w:rPr>
                  <w:t>☐</w:t>
                </w:r>
              </w:sdtContent>
            </w:sdt>
            <w:r w:rsidR="00662318" w:rsidRPr="007F5757">
              <w:rPr>
                <w:szCs w:val="22"/>
                <w:lang w:val="en-GB"/>
              </w:rPr>
              <w:t>Modelling</w:t>
            </w:r>
          </w:p>
          <w:p w14:paraId="2A64E54B" w14:textId="62878AD6" w:rsidR="00F852CA" w:rsidRPr="007F5757" w:rsidRDefault="004E50FC" w:rsidP="00F852CA">
            <w:pPr>
              <w:rPr>
                <w:szCs w:val="22"/>
                <w:lang w:val="en-GB"/>
              </w:rPr>
            </w:pPr>
            <w:sdt>
              <w:sdtPr>
                <w:rPr>
                  <w:szCs w:val="22"/>
                  <w:lang w:val="en-GB"/>
                </w:rPr>
                <w:id w:val="-860122295"/>
                <w14:checkbox>
                  <w14:checked w14:val="0"/>
                  <w14:checkedState w14:val="2612" w14:font="MS Gothic"/>
                  <w14:uncheckedState w14:val="2610" w14:font="MS Gothic"/>
                </w14:checkbox>
              </w:sdtPr>
              <w:sdtEndPr/>
              <w:sdtContent>
                <w:r w:rsidR="00662318" w:rsidRPr="007F5757">
                  <w:rPr>
                    <w:rFonts w:eastAsia="MS Gothic" w:hint="eastAsia"/>
                    <w:szCs w:val="22"/>
                    <w:lang w:val="en-GB"/>
                  </w:rPr>
                  <w:t>☐</w:t>
                </w:r>
              </w:sdtContent>
            </w:sdt>
            <w:r w:rsidR="00662318" w:rsidRPr="007F5757">
              <w:rPr>
                <w:szCs w:val="22"/>
                <w:lang w:val="en-GB"/>
              </w:rPr>
              <w:t>High-throughput approaches</w:t>
            </w:r>
          </w:p>
          <w:p w14:paraId="7BBD39FF" w14:textId="31B130B3" w:rsidR="00F852CA" w:rsidRPr="00F852CA" w:rsidRDefault="004E50FC" w:rsidP="00F852CA">
            <w:pPr>
              <w:rPr>
                <w:szCs w:val="22"/>
              </w:rPr>
            </w:pPr>
            <w:sdt>
              <w:sdtPr>
                <w:rPr>
                  <w:szCs w:val="22"/>
                </w:rPr>
                <w:id w:val="444281604"/>
                <w14:checkbox>
                  <w14:checked w14:val="0"/>
                  <w14:checkedState w14:val="2612" w14:font="MS Gothic"/>
                  <w14:uncheckedState w14:val="2610" w14:font="MS Gothic"/>
                </w14:checkbox>
              </w:sdtPr>
              <w:sdtEndPr/>
              <w:sdtContent>
                <w:r w:rsidR="00662318">
                  <w:rPr>
                    <w:rFonts w:eastAsia="MS Gothic" w:hint="eastAsia"/>
                    <w:szCs w:val="22"/>
                  </w:rPr>
                  <w:t>☐</w:t>
                </w:r>
              </w:sdtContent>
            </w:sdt>
            <w:proofErr w:type="spellStart"/>
            <w:r w:rsidR="00662318">
              <w:rPr>
                <w:szCs w:val="22"/>
              </w:rPr>
              <w:t>Interdisciplinarity</w:t>
            </w:r>
            <w:proofErr w:type="spellEnd"/>
          </w:p>
        </w:tc>
      </w:tr>
    </w:tbl>
    <w:p w14:paraId="30F7B500" w14:textId="77777777" w:rsidR="00023D94" w:rsidRDefault="00023D94" w:rsidP="00023D94">
      <w:pPr>
        <w:rPr>
          <w:b/>
          <w:bCs/>
        </w:rPr>
      </w:pPr>
    </w:p>
    <w:p w14:paraId="1EF778BB" w14:textId="152B1600" w:rsidR="001E341F" w:rsidRPr="007F5757" w:rsidRDefault="001E341F" w:rsidP="00343C03">
      <w:pPr>
        <w:rPr>
          <w:b/>
          <w:bCs/>
          <w:lang w:val="en-GB"/>
        </w:rPr>
      </w:pPr>
      <w:r w:rsidRPr="007F5757">
        <w:rPr>
          <w:b/>
          <w:bCs/>
          <w:lang w:val="en-GB"/>
        </w:rPr>
        <w:t xml:space="preserve">Short Summary </w:t>
      </w:r>
      <w:r w:rsidRPr="007F5757">
        <w:rPr>
          <w:i/>
          <w:iCs/>
          <w:lang w:val="en-GB"/>
        </w:rPr>
        <w:t>(Maximum length: 1/2 page)</w:t>
      </w:r>
    </w:p>
    <w:tbl>
      <w:tblPr>
        <w:tblStyle w:val="TableGrid"/>
        <w:tblW w:w="0" w:type="auto"/>
        <w:tblLook w:val="04A0" w:firstRow="1" w:lastRow="0" w:firstColumn="1" w:lastColumn="0" w:noHBand="0" w:noVBand="1"/>
      </w:tblPr>
      <w:tblGrid>
        <w:gridCol w:w="9060"/>
      </w:tblGrid>
      <w:tr w:rsidR="00B4585E" w:rsidRPr="003E33C4" w14:paraId="6C1EB05E" w14:textId="77777777" w:rsidTr="00B4585E">
        <w:tc>
          <w:tcPr>
            <w:tcW w:w="9060" w:type="dxa"/>
          </w:tcPr>
          <w:p w14:paraId="32FB41F9" w14:textId="77777777" w:rsidR="00B4585E" w:rsidRPr="007F5757" w:rsidRDefault="00B4585E" w:rsidP="00B4585E">
            <w:pPr>
              <w:rPr>
                <w:lang w:val="en-GB"/>
              </w:rPr>
            </w:pPr>
          </w:p>
        </w:tc>
      </w:tr>
    </w:tbl>
    <w:p w14:paraId="780C03D1" w14:textId="77777777" w:rsidR="009714C6" w:rsidRPr="007F5757" w:rsidRDefault="009714C6" w:rsidP="00343C03">
      <w:pPr>
        <w:rPr>
          <w:b/>
          <w:bCs/>
          <w:sz w:val="24"/>
          <w:szCs w:val="28"/>
          <w:lang w:val="en-GB"/>
        </w:rPr>
      </w:pPr>
    </w:p>
    <w:p w14:paraId="07F23E4B" w14:textId="4DCE1135" w:rsidR="00DD2C0F" w:rsidRPr="007F5757" w:rsidRDefault="00DD2C0F" w:rsidP="00343C03">
      <w:pPr>
        <w:rPr>
          <w:b/>
          <w:bCs/>
          <w:color w:val="00B0F0"/>
          <w:sz w:val="28"/>
          <w:szCs w:val="32"/>
          <w:lang w:val="en-GB"/>
        </w:rPr>
      </w:pPr>
      <w:r w:rsidRPr="007F5757">
        <w:rPr>
          <w:b/>
          <w:bCs/>
          <w:color w:val="00B0F0"/>
          <w:sz w:val="28"/>
          <w:szCs w:val="32"/>
          <w:lang w:val="en-GB"/>
        </w:rPr>
        <w:t>Applicant Details</w:t>
      </w:r>
    </w:p>
    <w:p w14:paraId="2AAE001C" w14:textId="23EF810F" w:rsidR="00F4395C" w:rsidRPr="007F5757" w:rsidRDefault="00F4395C" w:rsidP="00F8471D">
      <w:pPr>
        <w:jc w:val="both"/>
        <w:rPr>
          <w:b/>
          <w:bCs/>
          <w:szCs w:val="22"/>
          <w:lang w:val="en-GB"/>
        </w:rPr>
      </w:pPr>
      <w:r w:rsidRPr="007F5757">
        <w:rPr>
          <w:b/>
          <w:bCs/>
          <w:szCs w:val="22"/>
          <w:lang w:val="en-GB"/>
        </w:rPr>
        <w:t>Lead Applicant Details</w:t>
      </w:r>
    </w:p>
    <w:p w14:paraId="2A1E01A4" w14:textId="55B2F230" w:rsidR="0004030C" w:rsidRPr="007F5757" w:rsidRDefault="00142CF4" w:rsidP="00F8471D">
      <w:pPr>
        <w:jc w:val="both"/>
        <w:rPr>
          <w:i/>
          <w:iCs/>
          <w:szCs w:val="20"/>
          <w:lang w:val="en-GB"/>
        </w:rPr>
      </w:pPr>
      <w:r w:rsidRPr="007F5757">
        <w:rPr>
          <w:i/>
          <w:iCs/>
          <w:szCs w:val="20"/>
          <w:lang w:val="en-GB"/>
        </w:rPr>
        <w:t xml:space="preserve">The Lead applicant must be affiliated to a Full Member of </w:t>
      </w:r>
      <w:proofErr w:type="spellStart"/>
      <w:r w:rsidRPr="007F5757">
        <w:rPr>
          <w:i/>
          <w:iCs/>
          <w:szCs w:val="20"/>
          <w:lang w:val="en-GB"/>
        </w:rPr>
        <w:t>EuroMarine</w:t>
      </w:r>
      <w:proofErr w:type="spellEnd"/>
      <w:r w:rsidRPr="007F5757">
        <w:rPr>
          <w:i/>
          <w:iCs/>
          <w:szCs w:val="20"/>
          <w:lang w:val="en-GB"/>
        </w:rPr>
        <w:t>.</w:t>
      </w:r>
      <w:r w:rsidRPr="007F5757">
        <w:rPr>
          <w:lang w:val="en-GB"/>
        </w:rPr>
        <w:t xml:space="preserve"> </w:t>
      </w:r>
      <w:r w:rsidRPr="007F5757">
        <w:rPr>
          <w:i/>
          <w:iCs/>
          <w:szCs w:val="20"/>
          <w:lang w:val="en-GB"/>
        </w:rPr>
        <w:t>Please specify email address(es) and telephone number(s) of the person(s) to whom any questions should be addressed and who should be informed of the outcome of the call.</w:t>
      </w:r>
    </w:p>
    <w:tbl>
      <w:tblPr>
        <w:tblStyle w:val="TableGrid"/>
        <w:tblW w:w="0" w:type="auto"/>
        <w:tblLook w:val="04A0" w:firstRow="1" w:lastRow="0" w:firstColumn="1" w:lastColumn="0" w:noHBand="0" w:noVBand="1"/>
      </w:tblPr>
      <w:tblGrid>
        <w:gridCol w:w="4568"/>
        <w:gridCol w:w="4492"/>
      </w:tblGrid>
      <w:tr w:rsidR="00FB159C" w14:paraId="360E3592" w14:textId="77777777" w:rsidTr="000E5B7D">
        <w:trPr>
          <w:trHeight w:val="519"/>
        </w:trPr>
        <w:tc>
          <w:tcPr>
            <w:tcW w:w="4788" w:type="dxa"/>
            <w:vAlign w:val="center"/>
          </w:tcPr>
          <w:p w14:paraId="1691C00E" w14:textId="77777777" w:rsidR="00FB159C" w:rsidRPr="0008734D" w:rsidRDefault="00FB159C" w:rsidP="000B290C">
            <w:pPr>
              <w:rPr>
                <w:rFonts w:cstheme="minorHAnsi"/>
                <w:b/>
                <w:bCs/>
              </w:rPr>
            </w:pPr>
            <w:r>
              <w:rPr>
                <w:rFonts w:cstheme="minorHAnsi"/>
                <w:b/>
                <w:bCs/>
              </w:rPr>
              <w:t xml:space="preserve">Name of Lead </w:t>
            </w:r>
            <w:proofErr w:type="spellStart"/>
            <w:proofErr w:type="gramStart"/>
            <w:r>
              <w:rPr>
                <w:rFonts w:cstheme="minorHAnsi"/>
                <w:b/>
                <w:bCs/>
              </w:rPr>
              <w:t>Applicant</w:t>
            </w:r>
            <w:proofErr w:type="spellEnd"/>
            <w:r>
              <w:rPr>
                <w:rFonts w:cstheme="minorHAnsi"/>
                <w:b/>
                <w:bCs/>
              </w:rPr>
              <w:t>:</w:t>
            </w:r>
            <w:proofErr w:type="gramEnd"/>
          </w:p>
        </w:tc>
        <w:tc>
          <w:tcPr>
            <w:tcW w:w="4788" w:type="dxa"/>
            <w:vAlign w:val="center"/>
          </w:tcPr>
          <w:p w14:paraId="708193C1" w14:textId="77777777" w:rsidR="00FB159C" w:rsidRDefault="00FB159C" w:rsidP="000B290C">
            <w:pPr>
              <w:rPr>
                <w:rFonts w:cstheme="minorHAnsi"/>
              </w:rPr>
            </w:pPr>
          </w:p>
        </w:tc>
      </w:tr>
      <w:tr w:rsidR="00FB159C" w:rsidRPr="003E33C4" w14:paraId="4C839777" w14:textId="77777777" w:rsidTr="000E5B7D">
        <w:trPr>
          <w:trHeight w:val="555"/>
        </w:trPr>
        <w:tc>
          <w:tcPr>
            <w:tcW w:w="4788" w:type="dxa"/>
            <w:vAlign w:val="center"/>
          </w:tcPr>
          <w:p w14:paraId="5A29EF97" w14:textId="77777777" w:rsidR="00FB159C" w:rsidRPr="007F5757" w:rsidRDefault="00FB159C" w:rsidP="000B290C">
            <w:pPr>
              <w:rPr>
                <w:rFonts w:cstheme="minorHAnsi"/>
                <w:b/>
                <w:bCs/>
                <w:lang w:val="en-GB"/>
              </w:rPr>
            </w:pPr>
            <w:r w:rsidRPr="007F5757">
              <w:rPr>
                <w:rFonts w:cstheme="minorHAnsi"/>
                <w:b/>
                <w:bCs/>
                <w:lang w:val="en-GB"/>
              </w:rPr>
              <w:t>Email address of Lead Applicant:</w:t>
            </w:r>
          </w:p>
        </w:tc>
        <w:tc>
          <w:tcPr>
            <w:tcW w:w="4788" w:type="dxa"/>
            <w:vAlign w:val="center"/>
          </w:tcPr>
          <w:p w14:paraId="15D94D9F" w14:textId="77777777" w:rsidR="00FB159C" w:rsidRPr="007F5757" w:rsidRDefault="00FB159C" w:rsidP="000B290C">
            <w:pPr>
              <w:rPr>
                <w:rFonts w:cstheme="minorHAnsi"/>
                <w:lang w:val="en-GB"/>
              </w:rPr>
            </w:pPr>
          </w:p>
        </w:tc>
      </w:tr>
      <w:tr w:rsidR="00142CF4" w14:paraId="6D4AB7EC" w14:textId="77777777" w:rsidTr="000E5B7D">
        <w:trPr>
          <w:trHeight w:val="555"/>
        </w:trPr>
        <w:tc>
          <w:tcPr>
            <w:tcW w:w="4788" w:type="dxa"/>
            <w:vAlign w:val="center"/>
          </w:tcPr>
          <w:p w14:paraId="5C5C4E4D" w14:textId="353F7541" w:rsidR="00142CF4" w:rsidRPr="0008734D" w:rsidRDefault="00142CF4" w:rsidP="000B290C">
            <w:pPr>
              <w:rPr>
                <w:rFonts w:cstheme="minorHAnsi"/>
                <w:b/>
                <w:bCs/>
              </w:rPr>
            </w:pPr>
            <w:r>
              <w:rPr>
                <w:rFonts w:cstheme="minorHAnsi"/>
                <w:b/>
                <w:bCs/>
              </w:rPr>
              <w:t xml:space="preserve">Phone </w:t>
            </w:r>
            <w:proofErr w:type="spellStart"/>
            <w:proofErr w:type="gramStart"/>
            <w:r>
              <w:rPr>
                <w:rFonts w:cstheme="minorHAnsi"/>
                <w:b/>
                <w:bCs/>
              </w:rPr>
              <w:t>number</w:t>
            </w:r>
            <w:proofErr w:type="spellEnd"/>
            <w:r>
              <w:rPr>
                <w:rFonts w:cstheme="minorHAnsi"/>
                <w:b/>
                <w:bCs/>
              </w:rPr>
              <w:t>:</w:t>
            </w:r>
            <w:proofErr w:type="gramEnd"/>
          </w:p>
        </w:tc>
        <w:tc>
          <w:tcPr>
            <w:tcW w:w="4788" w:type="dxa"/>
            <w:vAlign w:val="center"/>
          </w:tcPr>
          <w:p w14:paraId="5C34B683" w14:textId="77777777" w:rsidR="00142CF4" w:rsidRDefault="00142CF4" w:rsidP="000B290C">
            <w:pPr>
              <w:rPr>
                <w:rFonts w:cstheme="minorHAnsi"/>
              </w:rPr>
            </w:pPr>
          </w:p>
        </w:tc>
      </w:tr>
      <w:tr w:rsidR="00FB159C" w14:paraId="1D9E83BA" w14:textId="77777777" w:rsidTr="000E5B7D">
        <w:trPr>
          <w:trHeight w:val="563"/>
        </w:trPr>
        <w:tc>
          <w:tcPr>
            <w:tcW w:w="4788" w:type="dxa"/>
            <w:vAlign w:val="center"/>
          </w:tcPr>
          <w:p w14:paraId="6F568DBD" w14:textId="77777777" w:rsidR="00FB159C" w:rsidRPr="0008734D" w:rsidRDefault="00FB159C" w:rsidP="000B290C">
            <w:pPr>
              <w:rPr>
                <w:rFonts w:cstheme="minorHAnsi"/>
                <w:b/>
                <w:bCs/>
              </w:rPr>
            </w:pPr>
            <w:r>
              <w:rPr>
                <w:rFonts w:cstheme="minorHAnsi"/>
                <w:b/>
                <w:bCs/>
              </w:rPr>
              <w:t xml:space="preserve">Organisation affiliation of Lead </w:t>
            </w:r>
            <w:proofErr w:type="spellStart"/>
            <w:proofErr w:type="gramStart"/>
            <w:r>
              <w:rPr>
                <w:rFonts w:cstheme="minorHAnsi"/>
                <w:b/>
                <w:bCs/>
              </w:rPr>
              <w:t>Applicant</w:t>
            </w:r>
            <w:proofErr w:type="spellEnd"/>
            <w:r>
              <w:rPr>
                <w:rFonts w:cstheme="minorHAnsi"/>
                <w:b/>
                <w:bCs/>
              </w:rPr>
              <w:t>:</w:t>
            </w:r>
            <w:proofErr w:type="gramEnd"/>
            <w:r>
              <w:rPr>
                <w:rFonts w:cstheme="minorHAnsi"/>
                <w:b/>
                <w:bCs/>
              </w:rPr>
              <w:t xml:space="preserve"> </w:t>
            </w:r>
          </w:p>
        </w:tc>
        <w:tc>
          <w:tcPr>
            <w:tcW w:w="4788" w:type="dxa"/>
            <w:vAlign w:val="center"/>
          </w:tcPr>
          <w:p w14:paraId="66887FDF" w14:textId="77777777" w:rsidR="00FB159C" w:rsidRDefault="00FB159C" w:rsidP="000B290C">
            <w:pPr>
              <w:rPr>
                <w:rFonts w:cstheme="minorHAnsi"/>
              </w:rPr>
            </w:pPr>
          </w:p>
        </w:tc>
      </w:tr>
    </w:tbl>
    <w:p w14:paraId="6A3E9695" w14:textId="35147DE2" w:rsidR="00B36FDB" w:rsidRDefault="00636542" w:rsidP="00B36FDB">
      <w:pPr>
        <w:jc w:val="both"/>
        <w:rPr>
          <w:b/>
          <w:bCs/>
          <w:szCs w:val="22"/>
        </w:rPr>
      </w:pPr>
      <w:r>
        <w:rPr>
          <w:b/>
          <w:bCs/>
          <w:szCs w:val="22"/>
        </w:rPr>
        <w:t>Working Group Co-</w:t>
      </w:r>
      <w:proofErr w:type="spellStart"/>
      <w:r>
        <w:rPr>
          <w:b/>
          <w:bCs/>
          <w:szCs w:val="22"/>
        </w:rPr>
        <w:t>Proposers</w:t>
      </w:r>
      <w:proofErr w:type="spellEnd"/>
      <w:r>
        <w:rPr>
          <w:b/>
          <w:bCs/>
          <w:szCs w:val="22"/>
        </w:rPr>
        <w:t xml:space="preserve"> Details</w:t>
      </w:r>
    </w:p>
    <w:p w14:paraId="3D4F927E" w14:textId="017DBF8F" w:rsidR="00FD5DDE" w:rsidRPr="007F5757" w:rsidRDefault="00FD5DDE" w:rsidP="00B36FDB">
      <w:pPr>
        <w:jc w:val="both"/>
        <w:rPr>
          <w:i/>
          <w:szCs w:val="20"/>
          <w:lang w:val="en-GB"/>
        </w:rPr>
      </w:pPr>
      <w:r w:rsidRPr="007F5757">
        <w:rPr>
          <w:i/>
          <w:szCs w:val="20"/>
          <w:lang w:val="en-GB"/>
        </w:rPr>
        <w:t xml:space="preserve">Proposals need to involve Working Group Members from at least five different </w:t>
      </w:r>
      <w:proofErr w:type="spellStart"/>
      <w:r w:rsidRPr="007F5757">
        <w:rPr>
          <w:i/>
          <w:szCs w:val="20"/>
          <w:lang w:val="en-GB"/>
        </w:rPr>
        <w:t>EuroMarine</w:t>
      </w:r>
      <w:proofErr w:type="spellEnd"/>
      <w:r w:rsidRPr="007F5757">
        <w:rPr>
          <w:i/>
          <w:szCs w:val="20"/>
          <w:lang w:val="en-GB"/>
        </w:rPr>
        <w:t xml:space="preserve"> Full Member organisations in at least three different countries. A list of 2026 </w:t>
      </w:r>
      <w:proofErr w:type="spellStart"/>
      <w:r w:rsidRPr="007F5757">
        <w:rPr>
          <w:i/>
          <w:szCs w:val="20"/>
          <w:lang w:val="en-GB"/>
        </w:rPr>
        <w:t>EuroMarine</w:t>
      </w:r>
      <w:proofErr w:type="spellEnd"/>
      <w:r w:rsidRPr="007F5757">
        <w:rPr>
          <w:i/>
          <w:szCs w:val="20"/>
          <w:lang w:val="en-GB"/>
        </w:rPr>
        <w:t xml:space="preserve"> Members is available at </w:t>
      </w:r>
      <w:hyperlink r:id="rId13" w:history="1">
        <w:r w:rsidRPr="007F5757">
          <w:rPr>
            <w:rStyle w:val="Hyperlink"/>
            <w:szCs w:val="20"/>
            <w:lang w:val="en-GB"/>
          </w:rPr>
          <w:t>https://euromarinenetwork.eu/members-directory/?page=1</w:t>
        </w:r>
      </w:hyperlink>
      <w:r w:rsidRPr="007F5757">
        <w:rPr>
          <w:i/>
          <w:szCs w:val="20"/>
          <w:lang w:val="en-GB"/>
        </w:rPr>
        <w:t xml:space="preserve">. </w:t>
      </w:r>
    </w:p>
    <w:tbl>
      <w:tblPr>
        <w:tblStyle w:val="TableGrid"/>
        <w:tblW w:w="9067" w:type="dxa"/>
        <w:tblLook w:val="04A0" w:firstRow="1" w:lastRow="0" w:firstColumn="1" w:lastColumn="0" w:noHBand="0" w:noVBand="1"/>
      </w:tblPr>
      <w:tblGrid>
        <w:gridCol w:w="3114"/>
        <w:gridCol w:w="992"/>
        <w:gridCol w:w="2552"/>
        <w:gridCol w:w="2409"/>
      </w:tblGrid>
      <w:tr w:rsidR="00A3560F" w:rsidRPr="00D144F9" w14:paraId="74CEA6C0" w14:textId="77777777" w:rsidTr="00BE4538">
        <w:tc>
          <w:tcPr>
            <w:tcW w:w="3114" w:type="dxa"/>
          </w:tcPr>
          <w:p w14:paraId="7FDD8BD4" w14:textId="2079298D" w:rsidR="00A3560F" w:rsidRPr="00F9761D" w:rsidRDefault="00A3560F" w:rsidP="00D144F9">
            <w:pPr>
              <w:rPr>
                <w:b/>
                <w:bCs/>
                <w:iCs/>
                <w:szCs w:val="22"/>
              </w:rPr>
            </w:pPr>
            <w:r>
              <w:rPr>
                <w:b/>
                <w:bCs/>
                <w:iCs/>
                <w:szCs w:val="22"/>
              </w:rPr>
              <w:t xml:space="preserve">Name </w:t>
            </w:r>
            <w:proofErr w:type="spellStart"/>
            <w:r>
              <w:rPr>
                <w:b/>
                <w:bCs/>
                <w:iCs/>
                <w:szCs w:val="22"/>
              </w:rPr>
              <w:t>Surname</w:t>
            </w:r>
            <w:proofErr w:type="spellEnd"/>
          </w:p>
        </w:tc>
        <w:tc>
          <w:tcPr>
            <w:tcW w:w="992" w:type="dxa"/>
          </w:tcPr>
          <w:p w14:paraId="495E87B5" w14:textId="1F2BECBD" w:rsidR="00A3560F" w:rsidRPr="00F9761D" w:rsidRDefault="00A3560F" w:rsidP="00BE4538">
            <w:pPr>
              <w:rPr>
                <w:b/>
                <w:bCs/>
                <w:iCs/>
                <w:szCs w:val="22"/>
              </w:rPr>
            </w:pPr>
            <w:r>
              <w:rPr>
                <w:b/>
                <w:bCs/>
                <w:iCs/>
                <w:szCs w:val="22"/>
              </w:rPr>
              <w:t>Gender (F/M)</w:t>
            </w:r>
          </w:p>
        </w:tc>
        <w:tc>
          <w:tcPr>
            <w:tcW w:w="2552" w:type="dxa"/>
          </w:tcPr>
          <w:p w14:paraId="55378EB9" w14:textId="5B1A4AE1" w:rsidR="00A3560F" w:rsidRPr="00F9761D" w:rsidRDefault="00A3560F" w:rsidP="00D144F9">
            <w:pPr>
              <w:rPr>
                <w:b/>
                <w:bCs/>
                <w:iCs/>
                <w:szCs w:val="22"/>
              </w:rPr>
            </w:pPr>
            <w:r>
              <w:rPr>
                <w:b/>
                <w:bCs/>
                <w:iCs/>
                <w:szCs w:val="22"/>
              </w:rPr>
              <w:t>Organisation</w:t>
            </w:r>
          </w:p>
        </w:tc>
        <w:tc>
          <w:tcPr>
            <w:tcW w:w="2409" w:type="dxa"/>
          </w:tcPr>
          <w:p w14:paraId="4F6B3303" w14:textId="77777777" w:rsidR="00A3560F" w:rsidRPr="00F9761D" w:rsidRDefault="00A3560F" w:rsidP="00D144F9">
            <w:pPr>
              <w:rPr>
                <w:b/>
                <w:bCs/>
                <w:iCs/>
                <w:szCs w:val="22"/>
              </w:rPr>
            </w:pPr>
            <w:r>
              <w:rPr>
                <w:b/>
                <w:bCs/>
                <w:iCs/>
                <w:szCs w:val="22"/>
              </w:rPr>
              <w:t xml:space="preserve">Country (of </w:t>
            </w:r>
            <w:proofErr w:type="spellStart"/>
            <w:r>
              <w:rPr>
                <w:b/>
                <w:bCs/>
                <w:iCs/>
                <w:szCs w:val="22"/>
              </w:rPr>
              <w:t>org</w:t>
            </w:r>
            <w:proofErr w:type="spellEnd"/>
            <w:r>
              <w:rPr>
                <w:b/>
                <w:bCs/>
                <w:iCs/>
                <w:szCs w:val="22"/>
              </w:rPr>
              <w:t>.)</w:t>
            </w:r>
          </w:p>
        </w:tc>
      </w:tr>
      <w:tr w:rsidR="00A3560F" w:rsidRPr="00D144F9" w14:paraId="736F82BA" w14:textId="77777777" w:rsidTr="00BE4538">
        <w:tc>
          <w:tcPr>
            <w:tcW w:w="3114" w:type="dxa"/>
          </w:tcPr>
          <w:p w14:paraId="36E013CE" w14:textId="77777777" w:rsidR="00A3560F" w:rsidRPr="00F9761D" w:rsidRDefault="00A3560F" w:rsidP="00D144F9">
            <w:pPr>
              <w:rPr>
                <w:iCs/>
                <w:szCs w:val="22"/>
              </w:rPr>
            </w:pPr>
          </w:p>
        </w:tc>
        <w:tc>
          <w:tcPr>
            <w:tcW w:w="992" w:type="dxa"/>
          </w:tcPr>
          <w:p w14:paraId="4D6489A5" w14:textId="77777777" w:rsidR="00A3560F" w:rsidRPr="00F9761D" w:rsidRDefault="00A3560F" w:rsidP="00D144F9">
            <w:pPr>
              <w:rPr>
                <w:iCs/>
                <w:szCs w:val="22"/>
              </w:rPr>
            </w:pPr>
          </w:p>
        </w:tc>
        <w:tc>
          <w:tcPr>
            <w:tcW w:w="2552" w:type="dxa"/>
          </w:tcPr>
          <w:p w14:paraId="63D6665D" w14:textId="77777777" w:rsidR="00A3560F" w:rsidRPr="00F9761D" w:rsidRDefault="00A3560F" w:rsidP="00D144F9">
            <w:pPr>
              <w:rPr>
                <w:iCs/>
                <w:szCs w:val="22"/>
              </w:rPr>
            </w:pPr>
          </w:p>
        </w:tc>
        <w:tc>
          <w:tcPr>
            <w:tcW w:w="2409" w:type="dxa"/>
          </w:tcPr>
          <w:p w14:paraId="3321EF74" w14:textId="77777777" w:rsidR="00A3560F" w:rsidRPr="00F9761D" w:rsidRDefault="00A3560F" w:rsidP="00D144F9">
            <w:pPr>
              <w:rPr>
                <w:iCs/>
                <w:szCs w:val="22"/>
              </w:rPr>
            </w:pPr>
          </w:p>
        </w:tc>
      </w:tr>
      <w:tr w:rsidR="00A3560F" w:rsidRPr="00D144F9" w14:paraId="6DF22E3E" w14:textId="77777777" w:rsidTr="00BE4538">
        <w:tc>
          <w:tcPr>
            <w:tcW w:w="3114" w:type="dxa"/>
          </w:tcPr>
          <w:p w14:paraId="17F71235" w14:textId="77777777" w:rsidR="00A3560F" w:rsidRPr="00F9761D" w:rsidRDefault="00A3560F" w:rsidP="00D144F9">
            <w:pPr>
              <w:rPr>
                <w:iCs/>
                <w:szCs w:val="22"/>
              </w:rPr>
            </w:pPr>
          </w:p>
        </w:tc>
        <w:tc>
          <w:tcPr>
            <w:tcW w:w="992" w:type="dxa"/>
          </w:tcPr>
          <w:p w14:paraId="7C823FCF" w14:textId="77777777" w:rsidR="00A3560F" w:rsidRPr="00F9761D" w:rsidRDefault="00A3560F" w:rsidP="00D144F9">
            <w:pPr>
              <w:rPr>
                <w:iCs/>
                <w:szCs w:val="22"/>
              </w:rPr>
            </w:pPr>
          </w:p>
        </w:tc>
        <w:tc>
          <w:tcPr>
            <w:tcW w:w="2552" w:type="dxa"/>
          </w:tcPr>
          <w:p w14:paraId="31586B3A" w14:textId="77777777" w:rsidR="00A3560F" w:rsidRPr="00F9761D" w:rsidRDefault="00A3560F" w:rsidP="00D144F9">
            <w:pPr>
              <w:rPr>
                <w:iCs/>
                <w:szCs w:val="22"/>
              </w:rPr>
            </w:pPr>
          </w:p>
        </w:tc>
        <w:tc>
          <w:tcPr>
            <w:tcW w:w="2409" w:type="dxa"/>
          </w:tcPr>
          <w:p w14:paraId="2816566E" w14:textId="77777777" w:rsidR="00A3560F" w:rsidRPr="00F9761D" w:rsidRDefault="00A3560F" w:rsidP="00D144F9">
            <w:pPr>
              <w:rPr>
                <w:iCs/>
                <w:szCs w:val="22"/>
              </w:rPr>
            </w:pPr>
          </w:p>
        </w:tc>
      </w:tr>
      <w:tr w:rsidR="00A3560F" w:rsidRPr="00D144F9" w14:paraId="325F9AAF" w14:textId="77777777" w:rsidTr="00BE4538">
        <w:tc>
          <w:tcPr>
            <w:tcW w:w="3114" w:type="dxa"/>
          </w:tcPr>
          <w:p w14:paraId="7EE4E081" w14:textId="77777777" w:rsidR="00A3560F" w:rsidRPr="00F9761D" w:rsidRDefault="00A3560F" w:rsidP="00D144F9">
            <w:pPr>
              <w:rPr>
                <w:iCs/>
                <w:szCs w:val="22"/>
              </w:rPr>
            </w:pPr>
          </w:p>
        </w:tc>
        <w:tc>
          <w:tcPr>
            <w:tcW w:w="992" w:type="dxa"/>
          </w:tcPr>
          <w:p w14:paraId="2D85A8EE" w14:textId="77777777" w:rsidR="00A3560F" w:rsidRPr="00F9761D" w:rsidRDefault="00A3560F" w:rsidP="00D144F9">
            <w:pPr>
              <w:rPr>
                <w:iCs/>
                <w:szCs w:val="22"/>
              </w:rPr>
            </w:pPr>
          </w:p>
        </w:tc>
        <w:tc>
          <w:tcPr>
            <w:tcW w:w="2552" w:type="dxa"/>
          </w:tcPr>
          <w:p w14:paraId="103DB5FA" w14:textId="77777777" w:rsidR="00A3560F" w:rsidRPr="00F9761D" w:rsidRDefault="00A3560F" w:rsidP="00D144F9">
            <w:pPr>
              <w:rPr>
                <w:iCs/>
                <w:szCs w:val="22"/>
              </w:rPr>
            </w:pPr>
          </w:p>
        </w:tc>
        <w:tc>
          <w:tcPr>
            <w:tcW w:w="2409" w:type="dxa"/>
          </w:tcPr>
          <w:p w14:paraId="2A7AFF14" w14:textId="77777777" w:rsidR="00A3560F" w:rsidRPr="00F9761D" w:rsidRDefault="00A3560F" w:rsidP="00D144F9">
            <w:pPr>
              <w:rPr>
                <w:iCs/>
                <w:szCs w:val="22"/>
              </w:rPr>
            </w:pPr>
          </w:p>
        </w:tc>
      </w:tr>
      <w:tr w:rsidR="00A3560F" w:rsidRPr="00D144F9" w14:paraId="6C7D9A93" w14:textId="77777777" w:rsidTr="00BE4538">
        <w:tc>
          <w:tcPr>
            <w:tcW w:w="3114" w:type="dxa"/>
          </w:tcPr>
          <w:p w14:paraId="18BDE99E" w14:textId="77777777" w:rsidR="00A3560F" w:rsidRPr="00F9761D" w:rsidRDefault="00A3560F" w:rsidP="00D144F9">
            <w:pPr>
              <w:rPr>
                <w:iCs/>
                <w:szCs w:val="22"/>
              </w:rPr>
            </w:pPr>
          </w:p>
        </w:tc>
        <w:tc>
          <w:tcPr>
            <w:tcW w:w="992" w:type="dxa"/>
          </w:tcPr>
          <w:p w14:paraId="48B81529" w14:textId="77777777" w:rsidR="00A3560F" w:rsidRPr="00F9761D" w:rsidRDefault="00A3560F" w:rsidP="00D144F9">
            <w:pPr>
              <w:rPr>
                <w:iCs/>
                <w:szCs w:val="22"/>
              </w:rPr>
            </w:pPr>
          </w:p>
        </w:tc>
        <w:tc>
          <w:tcPr>
            <w:tcW w:w="2552" w:type="dxa"/>
          </w:tcPr>
          <w:p w14:paraId="7ECC4256" w14:textId="77777777" w:rsidR="00A3560F" w:rsidRPr="00F9761D" w:rsidRDefault="00A3560F" w:rsidP="00D144F9">
            <w:pPr>
              <w:rPr>
                <w:iCs/>
                <w:szCs w:val="22"/>
              </w:rPr>
            </w:pPr>
          </w:p>
        </w:tc>
        <w:tc>
          <w:tcPr>
            <w:tcW w:w="2409" w:type="dxa"/>
          </w:tcPr>
          <w:p w14:paraId="7D19D9D8" w14:textId="77777777" w:rsidR="00A3560F" w:rsidRPr="00F9761D" w:rsidRDefault="00A3560F" w:rsidP="00D144F9">
            <w:pPr>
              <w:rPr>
                <w:iCs/>
                <w:szCs w:val="22"/>
              </w:rPr>
            </w:pPr>
          </w:p>
        </w:tc>
      </w:tr>
      <w:tr w:rsidR="00A3560F" w:rsidRPr="00D144F9" w14:paraId="1925859F" w14:textId="77777777" w:rsidTr="00BE4538">
        <w:tc>
          <w:tcPr>
            <w:tcW w:w="3114" w:type="dxa"/>
          </w:tcPr>
          <w:p w14:paraId="299FDEDB" w14:textId="77777777" w:rsidR="00A3560F" w:rsidRPr="00F9761D" w:rsidRDefault="00A3560F" w:rsidP="00D144F9">
            <w:pPr>
              <w:rPr>
                <w:iCs/>
                <w:szCs w:val="22"/>
              </w:rPr>
            </w:pPr>
          </w:p>
        </w:tc>
        <w:tc>
          <w:tcPr>
            <w:tcW w:w="992" w:type="dxa"/>
          </w:tcPr>
          <w:p w14:paraId="75354F4C" w14:textId="77777777" w:rsidR="00A3560F" w:rsidRPr="00F9761D" w:rsidRDefault="00A3560F" w:rsidP="00D144F9">
            <w:pPr>
              <w:rPr>
                <w:iCs/>
                <w:szCs w:val="22"/>
              </w:rPr>
            </w:pPr>
          </w:p>
        </w:tc>
        <w:tc>
          <w:tcPr>
            <w:tcW w:w="2552" w:type="dxa"/>
          </w:tcPr>
          <w:p w14:paraId="4A8E7CA8" w14:textId="77777777" w:rsidR="00A3560F" w:rsidRPr="00F9761D" w:rsidRDefault="00A3560F" w:rsidP="00D144F9">
            <w:pPr>
              <w:rPr>
                <w:iCs/>
                <w:szCs w:val="22"/>
              </w:rPr>
            </w:pPr>
          </w:p>
        </w:tc>
        <w:tc>
          <w:tcPr>
            <w:tcW w:w="2409" w:type="dxa"/>
          </w:tcPr>
          <w:p w14:paraId="5751126B" w14:textId="77777777" w:rsidR="00A3560F" w:rsidRPr="00F9761D" w:rsidRDefault="00A3560F" w:rsidP="00D144F9">
            <w:pPr>
              <w:rPr>
                <w:iCs/>
                <w:szCs w:val="22"/>
              </w:rPr>
            </w:pPr>
          </w:p>
        </w:tc>
      </w:tr>
    </w:tbl>
    <w:p w14:paraId="6125A6A8" w14:textId="77777777" w:rsidR="00645F4B" w:rsidRDefault="00645F4B" w:rsidP="00343C03">
      <w:pPr>
        <w:rPr>
          <w:b/>
          <w:bCs/>
          <w:sz w:val="24"/>
          <w:szCs w:val="28"/>
        </w:rPr>
      </w:pPr>
    </w:p>
    <w:p w14:paraId="506541AD" w14:textId="0C33E1B0" w:rsidR="00DE3C50" w:rsidRDefault="00DE3C50">
      <w:pPr>
        <w:rPr>
          <w:b/>
          <w:bCs/>
          <w:color w:val="0070C0"/>
          <w:sz w:val="28"/>
          <w:szCs w:val="32"/>
        </w:rPr>
      </w:pPr>
    </w:p>
    <w:p w14:paraId="04C04459" w14:textId="63638FCB" w:rsidR="00044947" w:rsidRPr="007F5757" w:rsidRDefault="00A777CB" w:rsidP="00343C03">
      <w:pPr>
        <w:rPr>
          <w:b/>
          <w:bCs/>
          <w:color w:val="0070C0"/>
          <w:sz w:val="28"/>
          <w:szCs w:val="32"/>
          <w:lang w:val="en-GB"/>
        </w:rPr>
      </w:pPr>
      <w:r w:rsidRPr="007F5757">
        <w:rPr>
          <w:b/>
          <w:bCs/>
          <w:color w:val="0070C0"/>
          <w:sz w:val="28"/>
          <w:szCs w:val="32"/>
          <w:lang w:val="en-GB"/>
        </w:rPr>
        <w:t xml:space="preserve">Part B: </w:t>
      </w:r>
      <w:proofErr w:type="spellStart"/>
      <w:r w:rsidRPr="007F5757">
        <w:rPr>
          <w:b/>
          <w:bCs/>
          <w:color w:val="0070C0"/>
          <w:sz w:val="28"/>
          <w:szCs w:val="32"/>
          <w:lang w:val="en-GB"/>
        </w:rPr>
        <w:t>EuroMarine</w:t>
      </w:r>
      <w:proofErr w:type="spellEnd"/>
      <w:r w:rsidRPr="007F5757">
        <w:rPr>
          <w:b/>
          <w:bCs/>
          <w:color w:val="0070C0"/>
          <w:sz w:val="28"/>
          <w:szCs w:val="32"/>
          <w:lang w:val="en-GB"/>
        </w:rPr>
        <w:t xml:space="preserve"> Working Groups Details</w:t>
      </w:r>
    </w:p>
    <w:p w14:paraId="26A058FD" w14:textId="02EB5311" w:rsidR="00A13FF1" w:rsidRPr="007F5757" w:rsidRDefault="00A16183" w:rsidP="00A13FF1">
      <w:pPr>
        <w:rPr>
          <w:b/>
          <w:bCs/>
          <w:color w:val="00B0F0"/>
          <w:sz w:val="28"/>
          <w:szCs w:val="32"/>
          <w:lang w:val="en-GB"/>
        </w:rPr>
      </w:pPr>
      <w:r w:rsidRPr="007F5757">
        <w:rPr>
          <w:b/>
          <w:bCs/>
          <w:color w:val="00B0F0"/>
          <w:sz w:val="28"/>
          <w:szCs w:val="32"/>
          <w:lang w:val="en-GB"/>
        </w:rPr>
        <w:t xml:space="preserve">1. Excellence </w:t>
      </w:r>
      <w:r w:rsidRPr="007F5757">
        <w:rPr>
          <w:i/>
          <w:iCs/>
          <w:color w:val="00B0F0"/>
          <w:sz w:val="28"/>
          <w:szCs w:val="32"/>
          <w:lang w:val="en-GB"/>
        </w:rPr>
        <w:t>(Maximum length: 5 pages)</w:t>
      </w:r>
    </w:p>
    <w:p w14:paraId="4CC8D0D0" w14:textId="54DC145E" w:rsidR="005C3066" w:rsidRPr="007F5757" w:rsidRDefault="005C3066" w:rsidP="005C3066">
      <w:pPr>
        <w:jc w:val="both"/>
        <w:rPr>
          <w:i/>
          <w:iCs/>
          <w:lang w:val="en-GB"/>
        </w:rPr>
      </w:pPr>
      <w:r w:rsidRPr="007F5757">
        <w:rPr>
          <w:b/>
          <w:bCs/>
          <w:lang w:val="en-GB"/>
        </w:rPr>
        <w:t xml:space="preserve">1.1 Objectives </w:t>
      </w:r>
      <w:r w:rsidRPr="007F5757">
        <w:rPr>
          <w:i/>
          <w:iCs/>
          <w:lang w:val="en-GB"/>
        </w:rPr>
        <w:t>(Maximum length: 1 page)</w:t>
      </w:r>
    </w:p>
    <w:p w14:paraId="1700998C" w14:textId="79753A0D" w:rsidR="00A16183" w:rsidRPr="007F5757" w:rsidRDefault="005C3066" w:rsidP="005C3066">
      <w:pPr>
        <w:jc w:val="both"/>
        <w:rPr>
          <w:i/>
          <w:iCs/>
          <w:szCs w:val="22"/>
          <w:lang w:val="en-GB"/>
        </w:rPr>
      </w:pPr>
      <w:r w:rsidRPr="007F5757">
        <w:rPr>
          <w:i/>
          <w:iCs/>
          <w:szCs w:val="22"/>
          <w:lang w:val="en-GB"/>
        </w:rPr>
        <w:t xml:space="preserve">Please describe the objectives of your proposed </w:t>
      </w:r>
      <w:proofErr w:type="spellStart"/>
      <w:r w:rsidRPr="007F5757">
        <w:rPr>
          <w:i/>
          <w:iCs/>
          <w:szCs w:val="22"/>
          <w:lang w:val="en-GB"/>
        </w:rPr>
        <w:t>EuroMarine</w:t>
      </w:r>
      <w:proofErr w:type="spellEnd"/>
      <w:r w:rsidRPr="007F5757">
        <w:rPr>
          <w:i/>
          <w:iCs/>
          <w:szCs w:val="22"/>
          <w:lang w:val="en-GB"/>
        </w:rPr>
        <w:t xml:space="preserve"> Working Group. This should include main outcomes and the Key Performance Indicators (KPIs) that you will use to measure the impact and achievement of the </w:t>
      </w:r>
      <w:proofErr w:type="spellStart"/>
      <w:r w:rsidRPr="007F5757">
        <w:rPr>
          <w:i/>
          <w:iCs/>
          <w:szCs w:val="22"/>
          <w:lang w:val="en-GB"/>
        </w:rPr>
        <w:t>EuroMarine</w:t>
      </w:r>
      <w:proofErr w:type="spellEnd"/>
      <w:r w:rsidRPr="007F5757">
        <w:rPr>
          <w:i/>
          <w:iCs/>
          <w:szCs w:val="22"/>
          <w:lang w:val="en-GB"/>
        </w:rPr>
        <w:t xml:space="preserve"> Working Group.</w:t>
      </w:r>
    </w:p>
    <w:tbl>
      <w:tblPr>
        <w:tblStyle w:val="TableGrid"/>
        <w:tblW w:w="0" w:type="auto"/>
        <w:tblLook w:val="04A0" w:firstRow="1" w:lastRow="0" w:firstColumn="1" w:lastColumn="0" w:noHBand="0" w:noVBand="1"/>
      </w:tblPr>
      <w:tblGrid>
        <w:gridCol w:w="9060"/>
      </w:tblGrid>
      <w:tr w:rsidR="00A95976" w:rsidRPr="003E33C4" w14:paraId="4F2B17A2" w14:textId="77777777" w:rsidTr="00A95976">
        <w:tc>
          <w:tcPr>
            <w:tcW w:w="9060" w:type="dxa"/>
          </w:tcPr>
          <w:p w14:paraId="57756EDE" w14:textId="48A8FB86" w:rsidR="007D3D82" w:rsidRPr="007F5757" w:rsidRDefault="007D3D82" w:rsidP="00A95976">
            <w:pPr>
              <w:rPr>
                <w:lang w:val="en-GB"/>
              </w:rPr>
            </w:pPr>
          </w:p>
        </w:tc>
      </w:tr>
    </w:tbl>
    <w:p w14:paraId="181DCD6B" w14:textId="77777777" w:rsidR="00AE02CF" w:rsidRPr="007F5757" w:rsidRDefault="00AE02CF" w:rsidP="005C3066">
      <w:pPr>
        <w:jc w:val="both"/>
        <w:rPr>
          <w:i/>
          <w:iCs/>
          <w:szCs w:val="22"/>
          <w:lang w:val="en-GB"/>
        </w:rPr>
      </w:pPr>
    </w:p>
    <w:p w14:paraId="1A23A6EE" w14:textId="667DF34C" w:rsidR="00045C8A" w:rsidRPr="007F5757" w:rsidRDefault="00B479E7" w:rsidP="005C3066">
      <w:pPr>
        <w:jc w:val="both"/>
        <w:rPr>
          <w:i/>
          <w:iCs/>
          <w:lang w:val="en-GB"/>
        </w:rPr>
      </w:pPr>
      <w:r w:rsidRPr="007F5757">
        <w:rPr>
          <w:b/>
          <w:bCs/>
          <w:lang w:val="en-GB"/>
        </w:rPr>
        <w:t xml:space="preserve">1.2 </w:t>
      </w:r>
      <w:proofErr w:type="spellStart"/>
      <w:r w:rsidRPr="007F5757">
        <w:rPr>
          <w:b/>
          <w:bCs/>
          <w:lang w:val="en-GB"/>
        </w:rPr>
        <w:t>EuroMarine</w:t>
      </w:r>
      <w:proofErr w:type="spellEnd"/>
      <w:r w:rsidRPr="007F5757">
        <w:rPr>
          <w:b/>
          <w:bCs/>
          <w:lang w:val="en-GB"/>
        </w:rPr>
        <w:t xml:space="preserve"> Working Group Description </w:t>
      </w:r>
      <w:r w:rsidRPr="007F5757">
        <w:rPr>
          <w:i/>
          <w:iCs/>
          <w:lang w:val="en-GB"/>
        </w:rPr>
        <w:t>(Maximum length: 2.5 pages)</w:t>
      </w:r>
    </w:p>
    <w:p w14:paraId="3275612A" w14:textId="3368F86D" w:rsidR="00E71208" w:rsidRPr="007F5757" w:rsidRDefault="00E71208" w:rsidP="005C3066">
      <w:pPr>
        <w:jc w:val="both"/>
        <w:rPr>
          <w:i/>
          <w:iCs/>
          <w:szCs w:val="22"/>
          <w:lang w:val="en-GB"/>
        </w:rPr>
      </w:pPr>
      <w:r w:rsidRPr="007F5757">
        <w:rPr>
          <w:i/>
          <w:iCs/>
          <w:szCs w:val="22"/>
          <w:lang w:val="en-GB"/>
        </w:rPr>
        <w:t xml:space="preserve">Please provide a full description of your </w:t>
      </w:r>
      <w:proofErr w:type="spellStart"/>
      <w:r w:rsidRPr="007F5757">
        <w:rPr>
          <w:i/>
          <w:iCs/>
          <w:szCs w:val="22"/>
          <w:lang w:val="en-GB"/>
        </w:rPr>
        <w:t>EuroMarine</w:t>
      </w:r>
      <w:proofErr w:type="spellEnd"/>
      <w:r w:rsidRPr="007F5757">
        <w:rPr>
          <w:i/>
          <w:iCs/>
          <w:szCs w:val="22"/>
          <w:lang w:val="en-GB"/>
        </w:rPr>
        <w:t xml:space="preserve">  Working Group proposal. Indicate how and why the proposed topics are innovative and/or relevant to the call. </w:t>
      </w:r>
    </w:p>
    <w:tbl>
      <w:tblPr>
        <w:tblStyle w:val="TableGrid"/>
        <w:tblW w:w="0" w:type="auto"/>
        <w:tblLook w:val="04A0" w:firstRow="1" w:lastRow="0" w:firstColumn="1" w:lastColumn="0" w:noHBand="0" w:noVBand="1"/>
      </w:tblPr>
      <w:tblGrid>
        <w:gridCol w:w="9060"/>
      </w:tblGrid>
      <w:tr w:rsidR="00E71208" w:rsidRPr="003E33C4" w14:paraId="06D993E6" w14:textId="77777777" w:rsidTr="00E71208">
        <w:tc>
          <w:tcPr>
            <w:tcW w:w="9060" w:type="dxa"/>
          </w:tcPr>
          <w:p w14:paraId="1C305FD8" w14:textId="77777777" w:rsidR="00E71208" w:rsidRPr="007F5757" w:rsidRDefault="00E71208" w:rsidP="00E71208">
            <w:pPr>
              <w:rPr>
                <w:lang w:val="en-GB"/>
              </w:rPr>
            </w:pPr>
          </w:p>
        </w:tc>
      </w:tr>
    </w:tbl>
    <w:p w14:paraId="6EC7EE49" w14:textId="5DB63753" w:rsidR="00E71208" w:rsidRPr="007F5757" w:rsidRDefault="00E71208" w:rsidP="005C3066">
      <w:pPr>
        <w:jc w:val="both"/>
        <w:rPr>
          <w:i/>
          <w:iCs/>
          <w:szCs w:val="22"/>
          <w:lang w:val="en-GB"/>
        </w:rPr>
        <w:sectPr w:rsidR="00E71208" w:rsidRPr="007F5757" w:rsidSect="00A13FF1">
          <w:headerReference w:type="default" r:id="rId14"/>
          <w:footerReference w:type="default" r:id="rId15"/>
          <w:headerReference w:type="first" r:id="rId16"/>
          <w:footerReference w:type="first" r:id="rId17"/>
          <w:type w:val="continuous"/>
          <w:pgSz w:w="11906" w:h="16838" w:code="9"/>
          <w:pgMar w:top="1741" w:right="1418" w:bottom="899" w:left="1418" w:header="709" w:footer="437" w:gutter="0"/>
          <w:cols w:space="708"/>
          <w:docGrid w:linePitch="360"/>
        </w:sectPr>
      </w:pPr>
    </w:p>
    <w:p w14:paraId="2DB1FF5D" w14:textId="377F3FAE" w:rsidR="00E40FF6" w:rsidRPr="007F5757" w:rsidRDefault="00764A70" w:rsidP="001B5BD7">
      <w:pPr>
        <w:rPr>
          <w:lang w:val="en-GB"/>
        </w:rPr>
      </w:pPr>
      <w:r w:rsidRPr="007F5757">
        <w:rPr>
          <w:b/>
          <w:bCs/>
          <w:lang w:val="en-GB"/>
        </w:rPr>
        <w:t xml:space="preserve">1.3 Expected Outcomes </w:t>
      </w:r>
      <w:r w:rsidRPr="007F5757">
        <w:rPr>
          <w:i/>
          <w:iCs/>
          <w:lang w:val="en-GB"/>
        </w:rPr>
        <w:t>(Maximum length including the summary table: 1.5 pages)</w:t>
      </w:r>
    </w:p>
    <w:p w14:paraId="13C80E96" w14:textId="32CD00C1" w:rsidR="00764A70" w:rsidRPr="007F5757" w:rsidRDefault="00345AB1" w:rsidP="00222012">
      <w:pPr>
        <w:jc w:val="both"/>
        <w:rPr>
          <w:i/>
          <w:iCs/>
          <w:szCs w:val="22"/>
          <w:lang w:val="en-GB"/>
        </w:rPr>
      </w:pPr>
      <w:r w:rsidRPr="007F5757">
        <w:rPr>
          <w:i/>
          <w:iCs/>
          <w:szCs w:val="22"/>
          <w:lang w:val="en-GB"/>
        </w:rPr>
        <w:t xml:space="preserve">Please provide a full description of the expected outcomes of the </w:t>
      </w:r>
      <w:proofErr w:type="spellStart"/>
      <w:r w:rsidRPr="007F5757">
        <w:rPr>
          <w:i/>
          <w:iCs/>
          <w:szCs w:val="22"/>
          <w:lang w:val="en-GB"/>
        </w:rPr>
        <w:t>EuroMarine</w:t>
      </w:r>
      <w:proofErr w:type="spellEnd"/>
      <w:r w:rsidRPr="007F5757">
        <w:rPr>
          <w:i/>
          <w:iCs/>
          <w:szCs w:val="22"/>
          <w:lang w:val="en-GB"/>
        </w:rPr>
        <w:t xml:space="preserve"> Working Group. Please note that well-defined and significant outcomes are required (e.g., synthesis paper, position paper, recommendations for the </w:t>
      </w:r>
      <w:proofErr w:type="spellStart"/>
      <w:r w:rsidRPr="007F5757">
        <w:rPr>
          <w:i/>
          <w:iCs/>
          <w:szCs w:val="22"/>
          <w:lang w:val="en-GB"/>
        </w:rPr>
        <w:t>EuroMarine</w:t>
      </w:r>
      <w:proofErr w:type="spellEnd"/>
      <w:r w:rsidRPr="007F5757">
        <w:rPr>
          <w:i/>
          <w:iCs/>
          <w:szCs w:val="22"/>
          <w:lang w:val="en-GB"/>
        </w:rPr>
        <w:t xml:space="preserve"> Community, peer-review publication, etc.).</w:t>
      </w:r>
    </w:p>
    <w:tbl>
      <w:tblPr>
        <w:tblStyle w:val="TableGrid"/>
        <w:tblW w:w="0" w:type="auto"/>
        <w:tblLook w:val="04A0" w:firstRow="1" w:lastRow="0" w:firstColumn="1" w:lastColumn="0" w:noHBand="0" w:noVBand="1"/>
      </w:tblPr>
      <w:tblGrid>
        <w:gridCol w:w="9060"/>
      </w:tblGrid>
      <w:tr w:rsidR="00764A70" w:rsidRPr="003E33C4" w14:paraId="46FF519C" w14:textId="77777777" w:rsidTr="00764A70">
        <w:tc>
          <w:tcPr>
            <w:tcW w:w="9060" w:type="dxa"/>
          </w:tcPr>
          <w:p w14:paraId="56A9B130" w14:textId="77777777" w:rsidR="00764A70" w:rsidRPr="007F5757" w:rsidRDefault="00764A70" w:rsidP="001B5BD7">
            <w:pPr>
              <w:rPr>
                <w:b/>
                <w:bCs/>
                <w:lang w:val="en-GB"/>
              </w:rPr>
            </w:pPr>
          </w:p>
        </w:tc>
      </w:tr>
    </w:tbl>
    <w:p w14:paraId="4FE3EA4D" w14:textId="77777777" w:rsidR="00832046" w:rsidRPr="007F5757" w:rsidRDefault="00832046" w:rsidP="00764F5C">
      <w:pPr>
        <w:rPr>
          <w:b/>
          <w:bCs/>
          <w:i/>
          <w:iCs/>
          <w:lang w:val="en-GB"/>
        </w:rPr>
      </w:pPr>
    </w:p>
    <w:p w14:paraId="7DC4F2BA" w14:textId="74A743E0" w:rsidR="00764F5C" w:rsidRPr="007F5757" w:rsidRDefault="00764F5C" w:rsidP="00764F5C">
      <w:pPr>
        <w:rPr>
          <w:b/>
          <w:bCs/>
          <w:i/>
          <w:iCs/>
          <w:lang w:val="en-GB"/>
        </w:rPr>
      </w:pPr>
      <w:r w:rsidRPr="007F5757">
        <w:rPr>
          <w:b/>
          <w:bCs/>
          <w:i/>
          <w:iCs/>
          <w:lang w:val="en-GB"/>
        </w:rPr>
        <w:t xml:space="preserve">Summary of Expected Outcomes </w:t>
      </w:r>
    </w:p>
    <w:p w14:paraId="07A0C43C" w14:textId="7F297020" w:rsidR="00764F5C" w:rsidRPr="00764F5C" w:rsidRDefault="00C05937" w:rsidP="00B9011E">
      <w:pPr>
        <w:jc w:val="both"/>
        <w:rPr>
          <w:i/>
          <w:szCs w:val="22"/>
        </w:rPr>
      </w:pPr>
      <w:r w:rsidRPr="007F5757">
        <w:rPr>
          <w:i/>
          <w:szCs w:val="22"/>
          <w:lang w:val="en-GB"/>
        </w:rPr>
        <w:t xml:space="preserve">Please indicate the type of outcome </w:t>
      </w:r>
      <w:r w:rsidRPr="007F5757">
        <w:rPr>
          <w:i/>
          <w:iCs/>
          <w:szCs w:val="22"/>
          <w:lang w:val="en-GB"/>
        </w:rPr>
        <w:t xml:space="preserve">(e.g., synthesis paper, peer-publication (please indicate the target journal), position paper recommendations for the </w:t>
      </w:r>
      <w:proofErr w:type="spellStart"/>
      <w:r w:rsidRPr="007F5757">
        <w:rPr>
          <w:i/>
          <w:iCs/>
          <w:szCs w:val="22"/>
          <w:lang w:val="en-GB"/>
        </w:rPr>
        <w:t>EuroMarine</w:t>
      </w:r>
      <w:proofErr w:type="spellEnd"/>
      <w:r w:rsidRPr="007F5757">
        <w:rPr>
          <w:i/>
          <w:iCs/>
          <w:szCs w:val="22"/>
          <w:lang w:val="en-GB"/>
        </w:rPr>
        <w:t xml:space="preserve"> Community), date of achievement and brief description in the table below.</w:t>
      </w:r>
      <w:r w:rsidRPr="007F5757">
        <w:rPr>
          <w:i/>
          <w:szCs w:val="22"/>
          <w:lang w:val="en-GB"/>
        </w:rPr>
        <w:t xml:space="preserve"> </w:t>
      </w:r>
      <w:proofErr w:type="spellStart"/>
      <w:r>
        <w:rPr>
          <w:i/>
          <w:szCs w:val="22"/>
        </w:rPr>
        <w:t>Please</w:t>
      </w:r>
      <w:proofErr w:type="spellEnd"/>
      <w:r>
        <w:rPr>
          <w:i/>
          <w:szCs w:val="22"/>
        </w:rPr>
        <w:t xml:space="preserve"> expand the table as </w:t>
      </w:r>
      <w:proofErr w:type="spellStart"/>
      <w:r>
        <w:rPr>
          <w:i/>
          <w:szCs w:val="22"/>
        </w:rPr>
        <w:t>needed</w:t>
      </w:r>
      <w:proofErr w:type="spellEnd"/>
      <w:r>
        <w:rPr>
          <w:i/>
          <w:szCs w:val="22"/>
        </w:rPr>
        <w:t>.</w:t>
      </w:r>
    </w:p>
    <w:tbl>
      <w:tblPr>
        <w:tblStyle w:val="TableGrid"/>
        <w:tblW w:w="9067" w:type="dxa"/>
        <w:tblLook w:val="04A0" w:firstRow="1" w:lastRow="0" w:firstColumn="1" w:lastColumn="0" w:noHBand="0" w:noVBand="1"/>
      </w:tblPr>
      <w:tblGrid>
        <w:gridCol w:w="1067"/>
        <w:gridCol w:w="1771"/>
        <w:gridCol w:w="3021"/>
        <w:gridCol w:w="3208"/>
      </w:tblGrid>
      <w:tr w:rsidR="00340E50" w:rsidRPr="00764F5C" w14:paraId="714B1883" w14:textId="5F4951E4" w:rsidTr="000B290C">
        <w:trPr>
          <w:trHeight w:val="297"/>
        </w:trPr>
        <w:tc>
          <w:tcPr>
            <w:tcW w:w="0" w:type="auto"/>
          </w:tcPr>
          <w:p w14:paraId="3D94E32D" w14:textId="77777777" w:rsidR="00340E50" w:rsidRPr="00764F5C" w:rsidRDefault="00340E50" w:rsidP="00D95D99">
            <w:pPr>
              <w:rPr>
                <w:b/>
                <w:bCs/>
                <w:i/>
              </w:rPr>
            </w:pPr>
            <w:proofErr w:type="spellStart"/>
            <w:r>
              <w:rPr>
                <w:b/>
                <w:bCs/>
                <w:i/>
              </w:rPr>
              <w:t>Outcome</w:t>
            </w:r>
            <w:proofErr w:type="spellEnd"/>
          </w:p>
        </w:tc>
        <w:tc>
          <w:tcPr>
            <w:tcW w:w="0" w:type="auto"/>
          </w:tcPr>
          <w:p w14:paraId="13DC03BA" w14:textId="2D6F6F96" w:rsidR="00340E50" w:rsidRPr="00764F5C" w:rsidRDefault="00340E50" w:rsidP="00D95D99">
            <w:pPr>
              <w:rPr>
                <w:b/>
                <w:bCs/>
                <w:i/>
              </w:rPr>
            </w:pPr>
            <w:r>
              <w:rPr>
                <w:b/>
                <w:bCs/>
                <w:i/>
              </w:rPr>
              <w:t xml:space="preserve">Type of </w:t>
            </w:r>
            <w:proofErr w:type="spellStart"/>
            <w:r>
              <w:rPr>
                <w:b/>
                <w:bCs/>
                <w:i/>
              </w:rPr>
              <w:t>outcome</w:t>
            </w:r>
            <w:proofErr w:type="spellEnd"/>
          </w:p>
        </w:tc>
        <w:tc>
          <w:tcPr>
            <w:tcW w:w="0" w:type="auto"/>
          </w:tcPr>
          <w:p w14:paraId="7A87A9E5" w14:textId="18D6A932" w:rsidR="00340E50" w:rsidRPr="00764F5C" w:rsidRDefault="00340E50" w:rsidP="00D95D99">
            <w:pPr>
              <w:rPr>
                <w:b/>
                <w:bCs/>
                <w:i/>
              </w:rPr>
            </w:pPr>
            <w:proofErr w:type="spellStart"/>
            <w:r>
              <w:rPr>
                <w:b/>
                <w:bCs/>
                <w:i/>
              </w:rPr>
              <w:t>Expected</w:t>
            </w:r>
            <w:proofErr w:type="spellEnd"/>
            <w:r>
              <w:rPr>
                <w:b/>
                <w:bCs/>
                <w:i/>
              </w:rPr>
              <w:t xml:space="preserve"> date of </w:t>
            </w:r>
            <w:proofErr w:type="spellStart"/>
            <w:r>
              <w:rPr>
                <w:b/>
                <w:bCs/>
                <w:i/>
              </w:rPr>
              <w:t>achievement</w:t>
            </w:r>
            <w:proofErr w:type="spellEnd"/>
          </w:p>
        </w:tc>
        <w:tc>
          <w:tcPr>
            <w:tcW w:w="3208" w:type="dxa"/>
          </w:tcPr>
          <w:p w14:paraId="1AD79449" w14:textId="2156DEA1" w:rsidR="00340E50" w:rsidRDefault="00340E50" w:rsidP="00D95D99">
            <w:pPr>
              <w:rPr>
                <w:b/>
                <w:bCs/>
                <w:i/>
              </w:rPr>
            </w:pPr>
            <w:r>
              <w:rPr>
                <w:b/>
                <w:bCs/>
                <w:i/>
              </w:rPr>
              <w:t>Brief description</w:t>
            </w:r>
          </w:p>
        </w:tc>
      </w:tr>
      <w:tr w:rsidR="00340E50" w:rsidRPr="00764F5C" w14:paraId="27041B07" w14:textId="54D9C99E" w:rsidTr="001A648D">
        <w:trPr>
          <w:trHeight w:val="275"/>
        </w:trPr>
        <w:tc>
          <w:tcPr>
            <w:tcW w:w="0" w:type="auto"/>
          </w:tcPr>
          <w:p w14:paraId="68F84D6D" w14:textId="77777777" w:rsidR="00340E50" w:rsidRPr="00764F5C" w:rsidRDefault="00340E50" w:rsidP="00D95D99">
            <w:pPr>
              <w:rPr>
                <w:b/>
                <w:bCs/>
              </w:rPr>
            </w:pPr>
            <w:r>
              <w:rPr>
                <w:b/>
                <w:bCs/>
              </w:rPr>
              <w:t>O1</w:t>
            </w:r>
          </w:p>
        </w:tc>
        <w:tc>
          <w:tcPr>
            <w:tcW w:w="0" w:type="auto"/>
          </w:tcPr>
          <w:p w14:paraId="18BF47E9" w14:textId="77777777" w:rsidR="00340E50" w:rsidRPr="00764F5C" w:rsidRDefault="00340E50" w:rsidP="00D95D99">
            <w:pPr>
              <w:rPr>
                <w:b/>
                <w:bCs/>
              </w:rPr>
            </w:pPr>
          </w:p>
        </w:tc>
        <w:tc>
          <w:tcPr>
            <w:tcW w:w="0" w:type="auto"/>
          </w:tcPr>
          <w:p w14:paraId="7D366C0A" w14:textId="77777777" w:rsidR="00340E50" w:rsidRPr="00764F5C" w:rsidRDefault="00340E50" w:rsidP="00D95D99">
            <w:pPr>
              <w:rPr>
                <w:b/>
                <w:bCs/>
              </w:rPr>
            </w:pPr>
          </w:p>
        </w:tc>
        <w:tc>
          <w:tcPr>
            <w:tcW w:w="3208" w:type="dxa"/>
          </w:tcPr>
          <w:p w14:paraId="421894C8" w14:textId="77777777" w:rsidR="00340E50" w:rsidRPr="00764F5C" w:rsidRDefault="00340E50" w:rsidP="00D95D99">
            <w:pPr>
              <w:rPr>
                <w:b/>
                <w:bCs/>
              </w:rPr>
            </w:pPr>
          </w:p>
        </w:tc>
      </w:tr>
      <w:tr w:rsidR="00340E50" w:rsidRPr="00764F5C" w14:paraId="2820F8DC" w14:textId="40443893" w:rsidTr="001A648D">
        <w:trPr>
          <w:trHeight w:val="275"/>
        </w:trPr>
        <w:tc>
          <w:tcPr>
            <w:tcW w:w="0" w:type="auto"/>
          </w:tcPr>
          <w:p w14:paraId="638D98FB" w14:textId="77777777" w:rsidR="00340E50" w:rsidRPr="00764F5C" w:rsidRDefault="00340E50" w:rsidP="00D95D99">
            <w:pPr>
              <w:rPr>
                <w:b/>
                <w:bCs/>
              </w:rPr>
            </w:pPr>
            <w:r>
              <w:rPr>
                <w:b/>
                <w:bCs/>
              </w:rPr>
              <w:t>O2</w:t>
            </w:r>
          </w:p>
        </w:tc>
        <w:tc>
          <w:tcPr>
            <w:tcW w:w="0" w:type="auto"/>
          </w:tcPr>
          <w:p w14:paraId="4A32D34A" w14:textId="77777777" w:rsidR="00340E50" w:rsidRPr="00764F5C" w:rsidRDefault="00340E50" w:rsidP="00D95D99">
            <w:pPr>
              <w:rPr>
                <w:b/>
                <w:bCs/>
              </w:rPr>
            </w:pPr>
          </w:p>
        </w:tc>
        <w:tc>
          <w:tcPr>
            <w:tcW w:w="0" w:type="auto"/>
          </w:tcPr>
          <w:p w14:paraId="1AE08C43" w14:textId="77777777" w:rsidR="00340E50" w:rsidRPr="00764F5C" w:rsidRDefault="00340E50" w:rsidP="00D95D99">
            <w:pPr>
              <w:rPr>
                <w:b/>
                <w:bCs/>
              </w:rPr>
            </w:pPr>
          </w:p>
        </w:tc>
        <w:tc>
          <w:tcPr>
            <w:tcW w:w="3208" w:type="dxa"/>
          </w:tcPr>
          <w:p w14:paraId="143B4396" w14:textId="77777777" w:rsidR="00340E50" w:rsidRPr="00764F5C" w:rsidRDefault="00340E50" w:rsidP="00D95D99">
            <w:pPr>
              <w:rPr>
                <w:b/>
                <w:bCs/>
              </w:rPr>
            </w:pPr>
          </w:p>
        </w:tc>
      </w:tr>
      <w:tr w:rsidR="00340E50" w:rsidRPr="00764F5C" w14:paraId="7E505D58" w14:textId="5D4B05CB" w:rsidTr="001A648D">
        <w:trPr>
          <w:trHeight w:val="275"/>
        </w:trPr>
        <w:tc>
          <w:tcPr>
            <w:tcW w:w="0" w:type="auto"/>
          </w:tcPr>
          <w:p w14:paraId="13F7CB31" w14:textId="77777777" w:rsidR="00340E50" w:rsidRPr="00764F5C" w:rsidRDefault="00340E50" w:rsidP="00D95D99">
            <w:pPr>
              <w:rPr>
                <w:b/>
                <w:bCs/>
              </w:rPr>
            </w:pPr>
            <w:r>
              <w:rPr>
                <w:b/>
                <w:bCs/>
              </w:rPr>
              <w:t>O3</w:t>
            </w:r>
          </w:p>
        </w:tc>
        <w:tc>
          <w:tcPr>
            <w:tcW w:w="0" w:type="auto"/>
          </w:tcPr>
          <w:p w14:paraId="243AE447" w14:textId="77777777" w:rsidR="00340E50" w:rsidRPr="00764F5C" w:rsidRDefault="00340E50" w:rsidP="00D95D99">
            <w:pPr>
              <w:rPr>
                <w:b/>
                <w:bCs/>
              </w:rPr>
            </w:pPr>
          </w:p>
        </w:tc>
        <w:tc>
          <w:tcPr>
            <w:tcW w:w="0" w:type="auto"/>
          </w:tcPr>
          <w:p w14:paraId="02544A98" w14:textId="77777777" w:rsidR="00340E50" w:rsidRPr="00764F5C" w:rsidRDefault="00340E50" w:rsidP="00D95D99">
            <w:pPr>
              <w:rPr>
                <w:b/>
                <w:bCs/>
              </w:rPr>
            </w:pPr>
          </w:p>
        </w:tc>
        <w:tc>
          <w:tcPr>
            <w:tcW w:w="3208" w:type="dxa"/>
          </w:tcPr>
          <w:p w14:paraId="222A153D" w14:textId="77777777" w:rsidR="00340E50" w:rsidRPr="00764F5C" w:rsidRDefault="00340E50" w:rsidP="00D95D99">
            <w:pPr>
              <w:rPr>
                <w:b/>
                <w:bCs/>
              </w:rPr>
            </w:pPr>
          </w:p>
        </w:tc>
      </w:tr>
    </w:tbl>
    <w:p w14:paraId="2B2B77D5" w14:textId="2DA6F3FA" w:rsidR="00C3465E" w:rsidRPr="00C3465E" w:rsidRDefault="00DE3C50" w:rsidP="00C3465E">
      <w:pPr>
        <w:rPr>
          <w:i/>
          <w:iCs/>
          <w:color w:val="00B0F0"/>
          <w:sz w:val="28"/>
          <w:szCs w:val="32"/>
        </w:rPr>
      </w:pPr>
      <w:r>
        <w:rPr>
          <w:b/>
          <w:bCs/>
          <w:color w:val="00B0F0"/>
          <w:sz w:val="28"/>
          <w:szCs w:val="32"/>
        </w:rPr>
        <w:t xml:space="preserve">2. Impact </w:t>
      </w:r>
      <w:r>
        <w:rPr>
          <w:i/>
          <w:iCs/>
          <w:color w:val="00B0F0"/>
          <w:sz w:val="28"/>
          <w:szCs w:val="32"/>
        </w:rPr>
        <w:t xml:space="preserve">(Maximum </w:t>
      </w:r>
      <w:proofErr w:type="spellStart"/>
      <w:proofErr w:type="gramStart"/>
      <w:r>
        <w:rPr>
          <w:i/>
          <w:iCs/>
          <w:color w:val="00B0F0"/>
          <w:sz w:val="28"/>
          <w:szCs w:val="32"/>
        </w:rPr>
        <w:t>length</w:t>
      </w:r>
      <w:proofErr w:type="spellEnd"/>
      <w:r>
        <w:rPr>
          <w:i/>
          <w:iCs/>
          <w:color w:val="00B0F0"/>
          <w:sz w:val="28"/>
          <w:szCs w:val="32"/>
        </w:rPr>
        <w:t>:</w:t>
      </w:r>
      <w:proofErr w:type="gramEnd"/>
      <w:r>
        <w:rPr>
          <w:i/>
          <w:iCs/>
          <w:color w:val="00B0F0"/>
          <w:sz w:val="28"/>
          <w:szCs w:val="32"/>
        </w:rPr>
        <w:t xml:space="preserve"> 3 pages)</w:t>
      </w:r>
    </w:p>
    <w:p w14:paraId="47F410C3" w14:textId="77777777" w:rsidR="00824479" w:rsidRPr="007F5757" w:rsidRDefault="00824479" w:rsidP="0047549A">
      <w:pPr>
        <w:rPr>
          <w:i/>
          <w:iCs/>
          <w:lang w:val="en-GB"/>
        </w:rPr>
      </w:pPr>
      <w:r w:rsidRPr="007F5757">
        <w:rPr>
          <w:b/>
          <w:bCs/>
          <w:lang w:val="en-GB"/>
        </w:rPr>
        <w:t xml:space="preserve">2.1 Added Value to </w:t>
      </w:r>
      <w:proofErr w:type="spellStart"/>
      <w:r w:rsidRPr="007F5757">
        <w:rPr>
          <w:b/>
          <w:bCs/>
          <w:lang w:val="en-GB"/>
        </w:rPr>
        <w:t>EuroMarine</w:t>
      </w:r>
      <w:proofErr w:type="spellEnd"/>
      <w:r w:rsidRPr="007F5757">
        <w:rPr>
          <w:b/>
          <w:bCs/>
          <w:lang w:val="en-GB"/>
        </w:rPr>
        <w:t xml:space="preserve"> </w:t>
      </w:r>
      <w:r w:rsidRPr="007F5757">
        <w:rPr>
          <w:i/>
          <w:iCs/>
          <w:lang w:val="en-GB"/>
        </w:rPr>
        <w:t>(Maximum length: 1 page)</w:t>
      </w:r>
    </w:p>
    <w:p w14:paraId="7933E1DA" w14:textId="1054FA16" w:rsidR="00824479" w:rsidRPr="007F5757" w:rsidRDefault="00824479" w:rsidP="00824479">
      <w:pPr>
        <w:jc w:val="both"/>
        <w:rPr>
          <w:rFonts w:cstheme="minorHAnsi"/>
          <w:i/>
          <w:iCs/>
          <w:color w:val="000000" w:themeColor="text1"/>
          <w:szCs w:val="22"/>
          <w:lang w:val="en-GB"/>
        </w:rPr>
      </w:pPr>
      <w:r w:rsidRPr="007F5757">
        <w:rPr>
          <w:rFonts w:cstheme="minorHAnsi"/>
          <w:i/>
          <w:iCs/>
          <w:szCs w:val="22"/>
          <w:lang w:val="en-GB"/>
        </w:rPr>
        <w:t xml:space="preserve">Please describe how the </w:t>
      </w:r>
      <w:proofErr w:type="spellStart"/>
      <w:r w:rsidRPr="007F5757">
        <w:rPr>
          <w:rFonts w:cstheme="minorHAnsi"/>
          <w:i/>
          <w:iCs/>
          <w:szCs w:val="22"/>
          <w:lang w:val="en-GB"/>
        </w:rPr>
        <w:t>EuroMarine</w:t>
      </w:r>
      <w:proofErr w:type="spellEnd"/>
      <w:r w:rsidRPr="007F5757">
        <w:rPr>
          <w:rFonts w:cstheme="minorHAnsi"/>
          <w:i/>
          <w:iCs/>
          <w:szCs w:val="22"/>
          <w:lang w:val="en-GB"/>
        </w:rPr>
        <w:t xml:space="preserve"> Working Group addresses </w:t>
      </w:r>
      <w:proofErr w:type="spellStart"/>
      <w:r w:rsidRPr="007F5757">
        <w:rPr>
          <w:rFonts w:cstheme="minorHAnsi"/>
          <w:i/>
          <w:iCs/>
          <w:szCs w:val="22"/>
          <w:lang w:val="en-GB"/>
        </w:rPr>
        <w:t>EuroMarine</w:t>
      </w:r>
      <w:proofErr w:type="spellEnd"/>
      <w:r w:rsidRPr="007F5757">
        <w:rPr>
          <w:rFonts w:cstheme="minorHAnsi"/>
          <w:i/>
          <w:iCs/>
          <w:szCs w:val="22"/>
          <w:lang w:val="en-GB"/>
        </w:rPr>
        <w:t xml:space="preserve"> priorities and favours the integration of the </w:t>
      </w:r>
      <w:proofErr w:type="spellStart"/>
      <w:r w:rsidRPr="007F5757">
        <w:rPr>
          <w:rFonts w:cstheme="minorHAnsi"/>
          <w:i/>
          <w:iCs/>
          <w:szCs w:val="22"/>
          <w:lang w:val="en-GB"/>
        </w:rPr>
        <w:t>EuroMarine</w:t>
      </w:r>
      <w:proofErr w:type="spellEnd"/>
      <w:r w:rsidRPr="007F5757">
        <w:rPr>
          <w:rFonts w:cstheme="minorHAnsi"/>
          <w:i/>
          <w:iCs/>
          <w:szCs w:val="22"/>
          <w:lang w:val="en-GB"/>
        </w:rPr>
        <w:t xml:space="preserve"> community. How will the </w:t>
      </w:r>
      <w:proofErr w:type="spellStart"/>
      <w:r w:rsidRPr="007F5757">
        <w:rPr>
          <w:rFonts w:cstheme="minorHAnsi"/>
          <w:i/>
          <w:iCs/>
          <w:szCs w:val="22"/>
          <w:lang w:val="en-GB"/>
        </w:rPr>
        <w:t>EuroMarine</w:t>
      </w:r>
      <w:proofErr w:type="spellEnd"/>
      <w:r w:rsidRPr="007F5757">
        <w:rPr>
          <w:rFonts w:cstheme="minorHAnsi"/>
          <w:i/>
          <w:iCs/>
          <w:szCs w:val="22"/>
          <w:lang w:val="en-GB"/>
        </w:rPr>
        <w:t xml:space="preserve"> Working Group benefit existing members and promote collaboration within the network? How will the </w:t>
      </w:r>
      <w:proofErr w:type="spellStart"/>
      <w:r w:rsidRPr="007F5757">
        <w:rPr>
          <w:rFonts w:cstheme="minorHAnsi"/>
          <w:i/>
          <w:iCs/>
          <w:szCs w:val="22"/>
          <w:lang w:val="en-GB"/>
        </w:rPr>
        <w:t>EuroMarine</w:t>
      </w:r>
      <w:proofErr w:type="spellEnd"/>
      <w:r w:rsidRPr="007F5757">
        <w:rPr>
          <w:rFonts w:cstheme="minorHAnsi"/>
          <w:i/>
          <w:iCs/>
          <w:szCs w:val="22"/>
          <w:lang w:val="en-GB"/>
        </w:rPr>
        <w:t xml:space="preserve"> Working Group enhance the visibility of </w:t>
      </w:r>
      <w:proofErr w:type="spellStart"/>
      <w:r w:rsidRPr="007F5757">
        <w:rPr>
          <w:rFonts w:cstheme="minorHAnsi"/>
          <w:i/>
          <w:iCs/>
          <w:szCs w:val="22"/>
          <w:lang w:val="en-GB"/>
        </w:rPr>
        <w:t>EuroMarine</w:t>
      </w:r>
      <w:proofErr w:type="spellEnd"/>
      <w:r w:rsidRPr="007F5757">
        <w:rPr>
          <w:rFonts w:cstheme="minorHAnsi"/>
          <w:i/>
          <w:iCs/>
          <w:szCs w:val="22"/>
          <w:lang w:val="en-GB"/>
        </w:rPr>
        <w:t xml:space="preserve"> </w:t>
      </w:r>
      <w:r w:rsidRPr="007F5757">
        <w:rPr>
          <w:rFonts w:cstheme="minorHAnsi"/>
          <w:i/>
          <w:iCs/>
          <w:color w:val="000000" w:themeColor="text1"/>
          <w:szCs w:val="22"/>
          <w:lang w:val="en-GB"/>
        </w:rPr>
        <w:t>at EU and international scale?</w:t>
      </w:r>
    </w:p>
    <w:tbl>
      <w:tblPr>
        <w:tblStyle w:val="TableGrid"/>
        <w:tblW w:w="0" w:type="auto"/>
        <w:tblLook w:val="04A0" w:firstRow="1" w:lastRow="0" w:firstColumn="1" w:lastColumn="0" w:noHBand="0" w:noVBand="1"/>
      </w:tblPr>
      <w:tblGrid>
        <w:gridCol w:w="9060"/>
      </w:tblGrid>
      <w:tr w:rsidR="001B7309" w:rsidRPr="003E33C4" w14:paraId="48101DBE" w14:textId="77777777" w:rsidTr="001B7309">
        <w:tc>
          <w:tcPr>
            <w:tcW w:w="9060" w:type="dxa"/>
          </w:tcPr>
          <w:p w14:paraId="06C82A6C" w14:textId="77777777" w:rsidR="001B7309" w:rsidRPr="007F5757" w:rsidRDefault="001B7309" w:rsidP="001B7309">
            <w:pPr>
              <w:rPr>
                <w:lang w:val="en-GB"/>
              </w:rPr>
            </w:pPr>
          </w:p>
        </w:tc>
      </w:tr>
    </w:tbl>
    <w:p w14:paraId="39F865A9" w14:textId="77777777" w:rsidR="00567A11" w:rsidRPr="007F5757" w:rsidRDefault="00567A11" w:rsidP="00175A0C">
      <w:pPr>
        <w:rPr>
          <w:b/>
          <w:bCs/>
          <w:lang w:val="en-GB"/>
        </w:rPr>
      </w:pPr>
    </w:p>
    <w:p w14:paraId="2B53CD0F" w14:textId="5A81A088" w:rsidR="00B32D28" w:rsidRPr="007F5757" w:rsidRDefault="00B32D28" w:rsidP="00175A0C">
      <w:pPr>
        <w:rPr>
          <w:i/>
          <w:iCs/>
          <w:lang w:val="en-GB"/>
        </w:rPr>
      </w:pPr>
      <w:r w:rsidRPr="007F5757">
        <w:rPr>
          <w:b/>
          <w:bCs/>
          <w:lang w:val="en-GB"/>
        </w:rPr>
        <w:t xml:space="preserve">2.2 Wider Impact </w:t>
      </w:r>
      <w:r w:rsidRPr="007F5757">
        <w:rPr>
          <w:i/>
          <w:iCs/>
          <w:lang w:val="en-GB"/>
        </w:rPr>
        <w:t>(Maximum length: 1 page)</w:t>
      </w:r>
    </w:p>
    <w:p w14:paraId="48EE8DA4" w14:textId="412B7E60" w:rsidR="00B32D28" w:rsidRPr="007F5757" w:rsidRDefault="001B7309" w:rsidP="00B32D28">
      <w:pPr>
        <w:jc w:val="both"/>
        <w:rPr>
          <w:rFonts w:cstheme="minorHAnsi"/>
          <w:i/>
          <w:iCs/>
          <w:szCs w:val="22"/>
          <w:lang w:val="en-GB"/>
        </w:rPr>
      </w:pPr>
      <w:r w:rsidRPr="007F5757">
        <w:rPr>
          <w:rFonts w:cstheme="minorHAnsi"/>
          <w:i/>
          <w:iCs/>
          <w:szCs w:val="22"/>
          <w:lang w:val="en-GB"/>
        </w:rPr>
        <w:t>Please indicate how the proposal contribute</w:t>
      </w:r>
      <w:r w:rsidR="00F73EDB" w:rsidRPr="007F5757">
        <w:rPr>
          <w:rFonts w:cstheme="minorHAnsi"/>
          <w:i/>
          <w:iCs/>
          <w:szCs w:val="22"/>
          <w:lang w:val="en-GB"/>
        </w:rPr>
        <w:t>s</w:t>
      </w:r>
      <w:r w:rsidRPr="007F5757">
        <w:rPr>
          <w:rFonts w:cstheme="minorHAnsi"/>
          <w:i/>
          <w:iCs/>
          <w:szCs w:val="22"/>
          <w:lang w:val="en-GB"/>
        </w:rPr>
        <w:t xml:space="preserve"> to the UN Decade of Ocean Science (</w:t>
      </w:r>
      <w:hyperlink r:id="rId18" w:history="1">
        <w:r w:rsidRPr="007F5757">
          <w:rPr>
            <w:rStyle w:val="Hyperlink"/>
            <w:rFonts w:cstheme="minorHAnsi"/>
            <w:i/>
            <w:iCs/>
            <w:szCs w:val="22"/>
            <w:lang w:val="en-GB"/>
          </w:rPr>
          <w:t>www.oceandecade.org</w:t>
        </w:r>
      </w:hyperlink>
      <w:r w:rsidRPr="007F5757">
        <w:rPr>
          <w:rFonts w:cstheme="minorHAnsi"/>
          <w:i/>
          <w:iCs/>
          <w:szCs w:val="22"/>
          <w:lang w:val="en-GB"/>
        </w:rPr>
        <w:t>) plans. Please highlight links / synergies / added value with respect to existing programmes or projects.</w:t>
      </w:r>
    </w:p>
    <w:tbl>
      <w:tblPr>
        <w:tblStyle w:val="TableGrid"/>
        <w:tblW w:w="0" w:type="auto"/>
        <w:tblLook w:val="04A0" w:firstRow="1" w:lastRow="0" w:firstColumn="1" w:lastColumn="0" w:noHBand="0" w:noVBand="1"/>
      </w:tblPr>
      <w:tblGrid>
        <w:gridCol w:w="9060"/>
      </w:tblGrid>
      <w:tr w:rsidR="001B7309" w:rsidRPr="003E33C4" w14:paraId="503AA048" w14:textId="77777777" w:rsidTr="001B7309">
        <w:tc>
          <w:tcPr>
            <w:tcW w:w="9060" w:type="dxa"/>
          </w:tcPr>
          <w:p w14:paraId="31E8EF8C" w14:textId="77777777" w:rsidR="001B7309" w:rsidRPr="007F5757" w:rsidRDefault="001B7309" w:rsidP="001B7309">
            <w:pPr>
              <w:rPr>
                <w:lang w:val="en-GB" w:eastAsia="en-US"/>
              </w:rPr>
            </w:pPr>
          </w:p>
        </w:tc>
      </w:tr>
    </w:tbl>
    <w:p w14:paraId="4C3503BA" w14:textId="77777777" w:rsidR="000C7D0D" w:rsidRPr="007F5757" w:rsidRDefault="000C7D0D" w:rsidP="00853ECA">
      <w:pPr>
        <w:tabs>
          <w:tab w:val="left" w:pos="2670"/>
        </w:tabs>
        <w:jc w:val="both"/>
        <w:rPr>
          <w:lang w:val="en-GB" w:eastAsia="en-US"/>
        </w:rPr>
      </w:pPr>
    </w:p>
    <w:p w14:paraId="2A6B5AE1" w14:textId="3D4746A8" w:rsidR="00567A11" w:rsidRPr="007F5757" w:rsidRDefault="00567A11" w:rsidP="00DF6B09">
      <w:pPr>
        <w:rPr>
          <w:lang w:val="en-GB"/>
        </w:rPr>
      </w:pPr>
      <w:r w:rsidRPr="007F5757">
        <w:rPr>
          <w:b/>
          <w:bCs/>
          <w:lang w:val="en-GB"/>
        </w:rPr>
        <w:t xml:space="preserve">2.3 Other Foreseen Members </w:t>
      </w:r>
      <w:r w:rsidRPr="007F5757">
        <w:rPr>
          <w:i/>
          <w:iCs/>
          <w:lang w:val="en-GB"/>
        </w:rPr>
        <w:t>(Maximum length including summary table: 1 page)</w:t>
      </w:r>
    </w:p>
    <w:p w14:paraId="3A2F79D9" w14:textId="34512A15" w:rsidR="0083094D" w:rsidRPr="007F5757" w:rsidRDefault="0083094D" w:rsidP="0083094D">
      <w:pPr>
        <w:tabs>
          <w:tab w:val="left" w:pos="2670"/>
        </w:tabs>
        <w:jc w:val="both"/>
        <w:rPr>
          <w:b/>
          <w:bCs/>
          <w:i/>
          <w:iCs/>
          <w:szCs w:val="22"/>
          <w:lang w:val="en-GB" w:eastAsia="en-US"/>
        </w:rPr>
      </w:pPr>
      <w:r w:rsidRPr="007F5757">
        <w:rPr>
          <w:i/>
          <w:iCs/>
          <w:szCs w:val="22"/>
          <w:lang w:val="en-GB" w:eastAsia="en-US"/>
        </w:rPr>
        <w:t xml:space="preserve">Please fill in the below table with the other members that are not co-proposers but that will be a part of the working group. Organisation: the legal entity employing a member; Membership status: FM (Full Member), IM (Invited Member), NM (non-member). A list of 2026 </w:t>
      </w:r>
      <w:proofErr w:type="spellStart"/>
      <w:r w:rsidRPr="007F5757">
        <w:rPr>
          <w:i/>
          <w:iCs/>
          <w:szCs w:val="22"/>
          <w:lang w:val="en-GB" w:eastAsia="en-US"/>
        </w:rPr>
        <w:t>EuroMarine</w:t>
      </w:r>
      <w:proofErr w:type="spellEnd"/>
      <w:r w:rsidRPr="007F5757">
        <w:rPr>
          <w:i/>
          <w:iCs/>
          <w:szCs w:val="22"/>
          <w:lang w:val="en-GB" w:eastAsia="en-US"/>
        </w:rPr>
        <w:t xml:space="preserve"> Members is available at </w:t>
      </w:r>
      <w:hyperlink r:id="rId19" w:history="1">
        <w:r w:rsidRPr="007F5757">
          <w:rPr>
            <w:rStyle w:val="Hyperlink"/>
            <w:i/>
            <w:iCs/>
            <w:szCs w:val="22"/>
            <w:lang w:val="en-GB" w:eastAsia="en-US"/>
          </w:rPr>
          <w:t>https://euromarinenetwork.eu/members-directory/?page=1</w:t>
        </w:r>
      </w:hyperlink>
      <w:r w:rsidRPr="007F5757">
        <w:rPr>
          <w:i/>
          <w:iCs/>
          <w:szCs w:val="22"/>
          <w:lang w:val="en-GB" w:eastAsia="en-US"/>
        </w:rPr>
        <w:t xml:space="preserve">. </w:t>
      </w:r>
    </w:p>
    <w:p w14:paraId="39510809" w14:textId="18E7256F" w:rsidR="000C7D0D" w:rsidRPr="007F5757" w:rsidRDefault="00DF6B09" w:rsidP="00853ECA">
      <w:pPr>
        <w:tabs>
          <w:tab w:val="left" w:pos="2670"/>
        </w:tabs>
        <w:jc w:val="both"/>
        <w:rPr>
          <w:i/>
          <w:iCs/>
          <w:szCs w:val="22"/>
          <w:lang w:val="en-GB" w:eastAsia="en-US"/>
        </w:rPr>
      </w:pPr>
      <w:r w:rsidRPr="007F5757">
        <w:rPr>
          <w:i/>
          <w:iCs/>
          <w:szCs w:val="22"/>
          <w:lang w:val="en-GB" w:eastAsia="en-US"/>
        </w:rPr>
        <w:t xml:space="preserve">Please note that proposers should give a chance to interested / qualified </w:t>
      </w:r>
      <w:proofErr w:type="spellStart"/>
      <w:r w:rsidRPr="007F5757">
        <w:rPr>
          <w:i/>
          <w:iCs/>
          <w:szCs w:val="22"/>
          <w:lang w:val="en-GB" w:eastAsia="en-US"/>
        </w:rPr>
        <w:t>EuroMarine</w:t>
      </w:r>
      <w:proofErr w:type="spellEnd"/>
      <w:r w:rsidRPr="007F5757">
        <w:rPr>
          <w:i/>
          <w:iCs/>
          <w:szCs w:val="22"/>
          <w:lang w:val="en-GB" w:eastAsia="en-US"/>
        </w:rPr>
        <w:t xml:space="preserve"> scientists to become a member of the Working Group; please refer to the text of the call and terms of funding for details.</w:t>
      </w:r>
    </w:p>
    <w:tbl>
      <w:tblPr>
        <w:tblStyle w:val="TableGrid"/>
        <w:tblW w:w="0" w:type="auto"/>
        <w:tblLayout w:type="fixed"/>
        <w:tblLook w:val="04A0" w:firstRow="1" w:lastRow="0" w:firstColumn="1" w:lastColumn="0" w:noHBand="0" w:noVBand="1"/>
      </w:tblPr>
      <w:tblGrid>
        <w:gridCol w:w="2263"/>
        <w:gridCol w:w="907"/>
        <w:gridCol w:w="1645"/>
        <w:gridCol w:w="1984"/>
        <w:gridCol w:w="2261"/>
      </w:tblGrid>
      <w:tr w:rsidR="00C40916" w:rsidRPr="003E33C4" w14:paraId="2BB6DBC0" w14:textId="77777777" w:rsidTr="00BA3FCF">
        <w:trPr>
          <w:trHeight w:val="737"/>
        </w:trPr>
        <w:tc>
          <w:tcPr>
            <w:tcW w:w="2263" w:type="dxa"/>
          </w:tcPr>
          <w:p w14:paraId="0F4B5F0A" w14:textId="77777777" w:rsidR="00C40916" w:rsidRPr="00C35483" w:rsidRDefault="00C40916" w:rsidP="0068555C">
            <w:pPr>
              <w:rPr>
                <w:b/>
                <w:bCs/>
                <w:lang w:eastAsia="en-US"/>
              </w:rPr>
            </w:pPr>
            <w:r>
              <w:rPr>
                <w:b/>
                <w:bCs/>
                <w:lang w:eastAsia="en-US"/>
              </w:rPr>
              <w:lastRenderedPageBreak/>
              <w:t>Name</w:t>
            </w:r>
          </w:p>
        </w:tc>
        <w:tc>
          <w:tcPr>
            <w:tcW w:w="907" w:type="dxa"/>
          </w:tcPr>
          <w:p w14:paraId="5989BE6A" w14:textId="77777777" w:rsidR="00C40916" w:rsidRPr="00C35483" w:rsidRDefault="00C40916" w:rsidP="0068555C">
            <w:pPr>
              <w:rPr>
                <w:b/>
                <w:bCs/>
                <w:lang w:eastAsia="en-US"/>
              </w:rPr>
            </w:pPr>
            <w:r>
              <w:rPr>
                <w:b/>
                <w:bCs/>
                <w:lang w:eastAsia="en-US"/>
              </w:rPr>
              <w:t>Gender (F/M)</w:t>
            </w:r>
          </w:p>
        </w:tc>
        <w:tc>
          <w:tcPr>
            <w:tcW w:w="1645" w:type="dxa"/>
          </w:tcPr>
          <w:p w14:paraId="145AD784" w14:textId="1761A0DF" w:rsidR="00C40916" w:rsidRPr="00C35483" w:rsidRDefault="00C40916" w:rsidP="0068555C">
            <w:pPr>
              <w:rPr>
                <w:b/>
                <w:bCs/>
                <w:lang w:eastAsia="en-US"/>
              </w:rPr>
            </w:pPr>
            <w:r>
              <w:rPr>
                <w:b/>
                <w:bCs/>
                <w:lang w:eastAsia="en-US"/>
              </w:rPr>
              <w:t>Organisation</w:t>
            </w:r>
          </w:p>
        </w:tc>
        <w:tc>
          <w:tcPr>
            <w:tcW w:w="1984" w:type="dxa"/>
          </w:tcPr>
          <w:p w14:paraId="7C0AAD6E" w14:textId="77777777" w:rsidR="00C40916" w:rsidRPr="007F5757" w:rsidRDefault="00C40916" w:rsidP="0068555C">
            <w:pPr>
              <w:rPr>
                <w:b/>
                <w:bCs/>
                <w:lang w:val="en-GB" w:eastAsia="en-US"/>
              </w:rPr>
            </w:pPr>
            <w:proofErr w:type="spellStart"/>
            <w:r w:rsidRPr="007F5757">
              <w:rPr>
                <w:b/>
                <w:bCs/>
                <w:lang w:val="en-GB" w:eastAsia="en-US"/>
              </w:rPr>
              <w:t>EuroMarine</w:t>
            </w:r>
            <w:proofErr w:type="spellEnd"/>
            <w:r w:rsidRPr="007F5757">
              <w:rPr>
                <w:b/>
                <w:bCs/>
                <w:lang w:val="en-GB" w:eastAsia="en-US"/>
              </w:rPr>
              <w:t xml:space="preserve"> membership status (FM / IM / NM)</w:t>
            </w:r>
          </w:p>
        </w:tc>
        <w:tc>
          <w:tcPr>
            <w:tcW w:w="2261" w:type="dxa"/>
          </w:tcPr>
          <w:p w14:paraId="40AC43EE" w14:textId="77777777" w:rsidR="00C40916" w:rsidRPr="007F5757" w:rsidRDefault="00C40916" w:rsidP="0068555C">
            <w:pPr>
              <w:rPr>
                <w:b/>
                <w:bCs/>
                <w:lang w:val="en-GB" w:eastAsia="en-US"/>
              </w:rPr>
            </w:pPr>
            <w:r w:rsidRPr="007F5757">
              <w:rPr>
                <w:b/>
                <w:bCs/>
                <w:lang w:val="en-GB" w:eastAsia="en-US"/>
              </w:rPr>
              <w:t>Participation status (potential / invited / confirmed)</w:t>
            </w:r>
          </w:p>
        </w:tc>
      </w:tr>
      <w:tr w:rsidR="00C40916" w:rsidRPr="003E33C4" w14:paraId="305D6390" w14:textId="77777777" w:rsidTr="00BA3FCF">
        <w:tc>
          <w:tcPr>
            <w:tcW w:w="2263" w:type="dxa"/>
          </w:tcPr>
          <w:p w14:paraId="211929DF" w14:textId="77777777" w:rsidR="00C40916" w:rsidRPr="007F5757" w:rsidRDefault="00C40916" w:rsidP="0068555C">
            <w:pPr>
              <w:rPr>
                <w:lang w:val="en-GB" w:eastAsia="en-US"/>
              </w:rPr>
            </w:pPr>
          </w:p>
        </w:tc>
        <w:tc>
          <w:tcPr>
            <w:tcW w:w="907" w:type="dxa"/>
          </w:tcPr>
          <w:p w14:paraId="5D6810AC" w14:textId="77777777" w:rsidR="00C40916" w:rsidRPr="007F5757" w:rsidRDefault="00C40916" w:rsidP="0068555C">
            <w:pPr>
              <w:rPr>
                <w:lang w:val="en-GB" w:eastAsia="en-US"/>
              </w:rPr>
            </w:pPr>
          </w:p>
        </w:tc>
        <w:tc>
          <w:tcPr>
            <w:tcW w:w="1645" w:type="dxa"/>
          </w:tcPr>
          <w:p w14:paraId="7C548D51" w14:textId="1B21C8AC" w:rsidR="00C40916" w:rsidRPr="007F5757" w:rsidRDefault="00C40916" w:rsidP="0068555C">
            <w:pPr>
              <w:rPr>
                <w:lang w:val="en-GB" w:eastAsia="en-US"/>
              </w:rPr>
            </w:pPr>
          </w:p>
        </w:tc>
        <w:tc>
          <w:tcPr>
            <w:tcW w:w="1984" w:type="dxa"/>
          </w:tcPr>
          <w:p w14:paraId="52BE5FC6" w14:textId="77777777" w:rsidR="00C40916" w:rsidRPr="007F5757" w:rsidRDefault="00C40916" w:rsidP="0068555C">
            <w:pPr>
              <w:rPr>
                <w:lang w:val="en-GB" w:eastAsia="en-US"/>
              </w:rPr>
            </w:pPr>
          </w:p>
        </w:tc>
        <w:tc>
          <w:tcPr>
            <w:tcW w:w="2261" w:type="dxa"/>
          </w:tcPr>
          <w:p w14:paraId="6C6D18CD" w14:textId="77777777" w:rsidR="00C40916" w:rsidRPr="007F5757" w:rsidRDefault="00C40916" w:rsidP="0068555C">
            <w:pPr>
              <w:rPr>
                <w:lang w:val="en-GB" w:eastAsia="en-US"/>
              </w:rPr>
            </w:pPr>
          </w:p>
        </w:tc>
      </w:tr>
      <w:tr w:rsidR="00C40916" w:rsidRPr="003E33C4" w14:paraId="13314994" w14:textId="77777777" w:rsidTr="00BA3FCF">
        <w:tc>
          <w:tcPr>
            <w:tcW w:w="2263" w:type="dxa"/>
          </w:tcPr>
          <w:p w14:paraId="09C16528" w14:textId="77777777" w:rsidR="00C40916" w:rsidRPr="007F5757" w:rsidRDefault="00C40916" w:rsidP="0068555C">
            <w:pPr>
              <w:rPr>
                <w:lang w:val="en-GB" w:eastAsia="en-US"/>
              </w:rPr>
            </w:pPr>
          </w:p>
        </w:tc>
        <w:tc>
          <w:tcPr>
            <w:tcW w:w="907" w:type="dxa"/>
          </w:tcPr>
          <w:p w14:paraId="5B525AD7" w14:textId="77777777" w:rsidR="00C40916" w:rsidRPr="007F5757" w:rsidRDefault="00C40916" w:rsidP="0068555C">
            <w:pPr>
              <w:rPr>
                <w:lang w:val="en-GB" w:eastAsia="en-US"/>
              </w:rPr>
            </w:pPr>
          </w:p>
        </w:tc>
        <w:tc>
          <w:tcPr>
            <w:tcW w:w="1645" w:type="dxa"/>
          </w:tcPr>
          <w:p w14:paraId="0173C380" w14:textId="7258B889" w:rsidR="00C40916" w:rsidRPr="007F5757" w:rsidRDefault="00C40916" w:rsidP="0068555C">
            <w:pPr>
              <w:rPr>
                <w:lang w:val="en-GB" w:eastAsia="en-US"/>
              </w:rPr>
            </w:pPr>
          </w:p>
        </w:tc>
        <w:tc>
          <w:tcPr>
            <w:tcW w:w="1984" w:type="dxa"/>
          </w:tcPr>
          <w:p w14:paraId="511FAD5C" w14:textId="77777777" w:rsidR="00C40916" w:rsidRPr="007F5757" w:rsidRDefault="00C40916" w:rsidP="0068555C">
            <w:pPr>
              <w:rPr>
                <w:lang w:val="en-GB" w:eastAsia="en-US"/>
              </w:rPr>
            </w:pPr>
          </w:p>
        </w:tc>
        <w:tc>
          <w:tcPr>
            <w:tcW w:w="2261" w:type="dxa"/>
          </w:tcPr>
          <w:p w14:paraId="474A948A" w14:textId="77777777" w:rsidR="00C40916" w:rsidRPr="007F5757" w:rsidRDefault="00C40916" w:rsidP="0068555C">
            <w:pPr>
              <w:rPr>
                <w:lang w:val="en-GB" w:eastAsia="en-US"/>
              </w:rPr>
            </w:pPr>
          </w:p>
        </w:tc>
      </w:tr>
      <w:tr w:rsidR="00C40916" w:rsidRPr="003E33C4" w14:paraId="1B22BE9F" w14:textId="77777777" w:rsidTr="00BA3FCF">
        <w:tc>
          <w:tcPr>
            <w:tcW w:w="2263" w:type="dxa"/>
          </w:tcPr>
          <w:p w14:paraId="64E06544" w14:textId="77777777" w:rsidR="00C40916" w:rsidRPr="007F5757" w:rsidRDefault="00C40916" w:rsidP="0068555C">
            <w:pPr>
              <w:rPr>
                <w:lang w:val="en-GB" w:eastAsia="en-US"/>
              </w:rPr>
            </w:pPr>
          </w:p>
        </w:tc>
        <w:tc>
          <w:tcPr>
            <w:tcW w:w="907" w:type="dxa"/>
          </w:tcPr>
          <w:p w14:paraId="0F99CBE1" w14:textId="77777777" w:rsidR="00C40916" w:rsidRPr="007F5757" w:rsidRDefault="00C40916" w:rsidP="0068555C">
            <w:pPr>
              <w:rPr>
                <w:lang w:val="en-GB" w:eastAsia="en-US"/>
              </w:rPr>
            </w:pPr>
          </w:p>
        </w:tc>
        <w:tc>
          <w:tcPr>
            <w:tcW w:w="1645" w:type="dxa"/>
          </w:tcPr>
          <w:p w14:paraId="1A2F38FA" w14:textId="7F37B939" w:rsidR="00C40916" w:rsidRPr="007F5757" w:rsidRDefault="00C40916" w:rsidP="0068555C">
            <w:pPr>
              <w:rPr>
                <w:lang w:val="en-GB" w:eastAsia="en-US"/>
              </w:rPr>
            </w:pPr>
          </w:p>
        </w:tc>
        <w:tc>
          <w:tcPr>
            <w:tcW w:w="1984" w:type="dxa"/>
          </w:tcPr>
          <w:p w14:paraId="20A9982D" w14:textId="77777777" w:rsidR="00C40916" w:rsidRPr="007F5757" w:rsidRDefault="00C40916" w:rsidP="0068555C">
            <w:pPr>
              <w:rPr>
                <w:lang w:val="en-GB" w:eastAsia="en-US"/>
              </w:rPr>
            </w:pPr>
          </w:p>
        </w:tc>
        <w:tc>
          <w:tcPr>
            <w:tcW w:w="2261" w:type="dxa"/>
          </w:tcPr>
          <w:p w14:paraId="253FC985" w14:textId="77777777" w:rsidR="00C40916" w:rsidRPr="007F5757" w:rsidRDefault="00C40916" w:rsidP="0068555C">
            <w:pPr>
              <w:rPr>
                <w:lang w:val="en-GB" w:eastAsia="en-US"/>
              </w:rPr>
            </w:pPr>
          </w:p>
        </w:tc>
      </w:tr>
      <w:tr w:rsidR="00C40916" w:rsidRPr="003E33C4" w14:paraId="48F7F330" w14:textId="77777777" w:rsidTr="00BA3FCF">
        <w:tc>
          <w:tcPr>
            <w:tcW w:w="2263" w:type="dxa"/>
          </w:tcPr>
          <w:p w14:paraId="1EF7A24B" w14:textId="77777777" w:rsidR="00C40916" w:rsidRPr="007F5757" w:rsidRDefault="00C40916" w:rsidP="0068555C">
            <w:pPr>
              <w:rPr>
                <w:lang w:val="en-GB" w:eastAsia="en-US"/>
              </w:rPr>
            </w:pPr>
          </w:p>
        </w:tc>
        <w:tc>
          <w:tcPr>
            <w:tcW w:w="907" w:type="dxa"/>
          </w:tcPr>
          <w:p w14:paraId="1D19EA7E" w14:textId="77777777" w:rsidR="00C40916" w:rsidRPr="007F5757" w:rsidRDefault="00C40916" w:rsidP="0068555C">
            <w:pPr>
              <w:rPr>
                <w:lang w:val="en-GB" w:eastAsia="en-US"/>
              </w:rPr>
            </w:pPr>
          </w:p>
        </w:tc>
        <w:tc>
          <w:tcPr>
            <w:tcW w:w="1645" w:type="dxa"/>
          </w:tcPr>
          <w:p w14:paraId="0645B60C" w14:textId="19F59A33" w:rsidR="00C40916" w:rsidRPr="007F5757" w:rsidRDefault="00C40916" w:rsidP="0068555C">
            <w:pPr>
              <w:rPr>
                <w:lang w:val="en-GB" w:eastAsia="en-US"/>
              </w:rPr>
            </w:pPr>
          </w:p>
        </w:tc>
        <w:tc>
          <w:tcPr>
            <w:tcW w:w="1984" w:type="dxa"/>
          </w:tcPr>
          <w:p w14:paraId="3B65AEC5" w14:textId="77777777" w:rsidR="00C40916" w:rsidRPr="007F5757" w:rsidRDefault="00C40916" w:rsidP="0068555C">
            <w:pPr>
              <w:rPr>
                <w:lang w:val="en-GB" w:eastAsia="en-US"/>
              </w:rPr>
            </w:pPr>
          </w:p>
        </w:tc>
        <w:tc>
          <w:tcPr>
            <w:tcW w:w="2261" w:type="dxa"/>
          </w:tcPr>
          <w:p w14:paraId="46EE8F30" w14:textId="77777777" w:rsidR="00C40916" w:rsidRPr="007F5757" w:rsidRDefault="00C40916" w:rsidP="0068555C">
            <w:pPr>
              <w:rPr>
                <w:lang w:val="en-GB" w:eastAsia="en-US"/>
              </w:rPr>
            </w:pPr>
          </w:p>
        </w:tc>
      </w:tr>
      <w:tr w:rsidR="00C40916" w:rsidRPr="003E33C4" w14:paraId="54D4DD86" w14:textId="77777777" w:rsidTr="00BA3FCF">
        <w:tc>
          <w:tcPr>
            <w:tcW w:w="2263" w:type="dxa"/>
          </w:tcPr>
          <w:p w14:paraId="6B394E9A" w14:textId="77777777" w:rsidR="00C40916" w:rsidRPr="007F5757" w:rsidRDefault="00C40916" w:rsidP="0068555C">
            <w:pPr>
              <w:rPr>
                <w:lang w:val="en-GB" w:eastAsia="en-US"/>
              </w:rPr>
            </w:pPr>
          </w:p>
        </w:tc>
        <w:tc>
          <w:tcPr>
            <w:tcW w:w="907" w:type="dxa"/>
          </w:tcPr>
          <w:p w14:paraId="108965CE" w14:textId="77777777" w:rsidR="00C40916" w:rsidRPr="007F5757" w:rsidRDefault="00C40916" w:rsidP="0068555C">
            <w:pPr>
              <w:rPr>
                <w:lang w:val="en-GB" w:eastAsia="en-US"/>
              </w:rPr>
            </w:pPr>
          </w:p>
        </w:tc>
        <w:tc>
          <w:tcPr>
            <w:tcW w:w="1645" w:type="dxa"/>
          </w:tcPr>
          <w:p w14:paraId="02134D0E" w14:textId="26335E65" w:rsidR="00C40916" w:rsidRPr="007F5757" w:rsidRDefault="00C40916" w:rsidP="0068555C">
            <w:pPr>
              <w:rPr>
                <w:lang w:val="en-GB" w:eastAsia="en-US"/>
              </w:rPr>
            </w:pPr>
          </w:p>
        </w:tc>
        <w:tc>
          <w:tcPr>
            <w:tcW w:w="1984" w:type="dxa"/>
          </w:tcPr>
          <w:p w14:paraId="397FD4EC" w14:textId="77777777" w:rsidR="00C40916" w:rsidRPr="007F5757" w:rsidRDefault="00C40916" w:rsidP="0068555C">
            <w:pPr>
              <w:rPr>
                <w:lang w:val="en-GB" w:eastAsia="en-US"/>
              </w:rPr>
            </w:pPr>
          </w:p>
        </w:tc>
        <w:tc>
          <w:tcPr>
            <w:tcW w:w="2261" w:type="dxa"/>
          </w:tcPr>
          <w:p w14:paraId="78183C79" w14:textId="77777777" w:rsidR="00C40916" w:rsidRPr="007F5757" w:rsidRDefault="00C40916" w:rsidP="0068555C">
            <w:pPr>
              <w:rPr>
                <w:lang w:val="en-GB" w:eastAsia="en-US"/>
              </w:rPr>
            </w:pPr>
          </w:p>
        </w:tc>
      </w:tr>
      <w:tr w:rsidR="00C40916" w:rsidRPr="003E33C4" w14:paraId="6B8D7703" w14:textId="77777777" w:rsidTr="00BA3FCF">
        <w:tc>
          <w:tcPr>
            <w:tcW w:w="2263" w:type="dxa"/>
          </w:tcPr>
          <w:p w14:paraId="0543495B" w14:textId="77777777" w:rsidR="00C40916" w:rsidRPr="007F5757" w:rsidRDefault="00C40916" w:rsidP="0068555C">
            <w:pPr>
              <w:rPr>
                <w:lang w:val="en-GB" w:eastAsia="en-US"/>
              </w:rPr>
            </w:pPr>
          </w:p>
        </w:tc>
        <w:tc>
          <w:tcPr>
            <w:tcW w:w="907" w:type="dxa"/>
          </w:tcPr>
          <w:p w14:paraId="0161DC36" w14:textId="77777777" w:rsidR="00C40916" w:rsidRPr="007F5757" w:rsidRDefault="00C40916" w:rsidP="0068555C">
            <w:pPr>
              <w:rPr>
                <w:lang w:val="en-GB" w:eastAsia="en-US"/>
              </w:rPr>
            </w:pPr>
          </w:p>
        </w:tc>
        <w:tc>
          <w:tcPr>
            <w:tcW w:w="1645" w:type="dxa"/>
          </w:tcPr>
          <w:p w14:paraId="2249C748" w14:textId="1FEB2D17" w:rsidR="00C40916" w:rsidRPr="007F5757" w:rsidRDefault="00C40916" w:rsidP="0068555C">
            <w:pPr>
              <w:rPr>
                <w:lang w:val="en-GB" w:eastAsia="en-US"/>
              </w:rPr>
            </w:pPr>
          </w:p>
        </w:tc>
        <w:tc>
          <w:tcPr>
            <w:tcW w:w="1984" w:type="dxa"/>
          </w:tcPr>
          <w:p w14:paraId="036EC976" w14:textId="77777777" w:rsidR="00C40916" w:rsidRPr="007F5757" w:rsidRDefault="00C40916" w:rsidP="0068555C">
            <w:pPr>
              <w:rPr>
                <w:lang w:val="en-GB" w:eastAsia="en-US"/>
              </w:rPr>
            </w:pPr>
          </w:p>
        </w:tc>
        <w:tc>
          <w:tcPr>
            <w:tcW w:w="2261" w:type="dxa"/>
          </w:tcPr>
          <w:p w14:paraId="4C336A9A" w14:textId="77777777" w:rsidR="00C40916" w:rsidRPr="007F5757" w:rsidRDefault="00C40916" w:rsidP="0068555C">
            <w:pPr>
              <w:rPr>
                <w:lang w:val="en-GB" w:eastAsia="en-US"/>
              </w:rPr>
            </w:pPr>
          </w:p>
        </w:tc>
      </w:tr>
      <w:tr w:rsidR="00C40916" w:rsidRPr="003E33C4" w14:paraId="18029054" w14:textId="77777777" w:rsidTr="00BA3FCF">
        <w:tc>
          <w:tcPr>
            <w:tcW w:w="2263" w:type="dxa"/>
          </w:tcPr>
          <w:p w14:paraId="2D1BA72D" w14:textId="77777777" w:rsidR="00C40916" w:rsidRPr="007F5757" w:rsidRDefault="00C40916" w:rsidP="0068555C">
            <w:pPr>
              <w:rPr>
                <w:lang w:val="en-GB" w:eastAsia="en-US"/>
              </w:rPr>
            </w:pPr>
          </w:p>
        </w:tc>
        <w:tc>
          <w:tcPr>
            <w:tcW w:w="907" w:type="dxa"/>
          </w:tcPr>
          <w:p w14:paraId="18E93135" w14:textId="77777777" w:rsidR="00C40916" w:rsidRPr="007F5757" w:rsidRDefault="00C40916" w:rsidP="0068555C">
            <w:pPr>
              <w:rPr>
                <w:lang w:val="en-GB" w:eastAsia="en-US"/>
              </w:rPr>
            </w:pPr>
          </w:p>
        </w:tc>
        <w:tc>
          <w:tcPr>
            <w:tcW w:w="1645" w:type="dxa"/>
          </w:tcPr>
          <w:p w14:paraId="45117926" w14:textId="0A2C1746" w:rsidR="00C40916" w:rsidRPr="007F5757" w:rsidRDefault="00C40916" w:rsidP="0068555C">
            <w:pPr>
              <w:rPr>
                <w:lang w:val="en-GB" w:eastAsia="en-US"/>
              </w:rPr>
            </w:pPr>
          </w:p>
        </w:tc>
        <w:tc>
          <w:tcPr>
            <w:tcW w:w="1984" w:type="dxa"/>
          </w:tcPr>
          <w:p w14:paraId="4A6177CD" w14:textId="77777777" w:rsidR="00C40916" w:rsidRPr="007F5757" w:rsidRDefault="00C40916" w:rsidP="0068555C">
            <w:pPr>
              <w:rPr>
                <w:lang w:val="en-GB" w:eastAsia="en-US"/>
              </w:rPr>
            </w:pPr>
          </w:p>
        </w:tc>
        <w:tc>
          <w:tcPr>
            <w:tcW w:w="2261" w:type="dxa"/>
          </w:tcPr>
          <w:p w14:paraId="183DDAE0" w14:textId="77777777" w:rsidR="00C40916" w:rsidRPr="007F5757" w:rsidRDefault="00C40916" w:rsidP="0068555C">
            <w:pPr>
              <w:rPr>
                <w:lang w:val="en-GB" w:eastAsia="en-US"/>
              </w:rPr>
            </w:pPr>
          </w:p>
        </w:tc>
      </w:tr>
    </w:tbl>
    <w:p w14:paraId="0A8001DC" w14:textId="77777777" w:rsidR="00DF6B09" w:rsidRPr="007F5757" w:rsidRDefault="00DF6B09" w:rsidP="00C35483">
      <w:pPr>
        <w:rPr>
          <w:lang w:val="en-GB" w:eastAsia="en-US"/>
        </w:rPr>
      </w:pPr>
    </w:p>
    <w:p w14:paraId="02A213FE" w14:textId="69A24819" w:rsidR="0000677B" w:rsidRPr="0000677B" w:rsidRDefault="000866D2" w:rsidP="0000677B">
      <w:pPr>
        <w:rPr>
          <w:b/>
          <w:i/>
          <w:iCs/>
          <w:lang w:eastAsia="en-US"/>
        </w:rPr>
      </w:pPr>
      <w:proofErr w:type="spellStart"/>
      <w:r>
        <w:rPr>
          <w:b/>
          <w:i/>
          <w:iCs/>
          <w:lang w:eastAsia="en-US"/>
        </w:rPr>
        <w:t>Summary</w:t>
      </w:r>
      <w:proofErr w:type="spellEnd"/>
      <w:r>
        <w:rPr>
          <w:b/>
          <w:i/>
          <w:iCs/>
          <w:lang w:eastAsia="en-US"/>
        </w:rPr>
        <w:t xml:space="preserve"> Table </w:t>
      </w:r>
      <w:proofErr w:type="spellStart"/>
      <w:r>
        <w:rPr>
          <w:b/>
          <w:i/>
          <w:iCs/>
          <w:lang w:eastAsia="en-US"/>
        </w:rPr>
        <w:t>Expected</w:t>
      </w:r>
      <w:proofErr w:type="spellEnd"/>
      <w:r>
        <w:rPr>
          <w:b/>
          <w:i/>
          <w:iCs/>
          <w:lang w:eastAsia="en-US"/>
        </w:rPr>
        <w:t xml:space="preserve"> Members  </w:t>
      </w:r>
    </w:p>
    <w:tbl>
      <w:tblPr>
        <w:tblStyle w:val="TableGrid"/>
        <w:tblW w:w="0" w:type="auto"/>
        <w:tblLook w:val="04A0" w:firstRow="1" w:lastRow="0" w:firstColumn="1" w:lastColumn="0" w:noHBand="0" w:noVBand="1"/>
      </w:tblPr>
      <w:tblGrid>
        <w:gridCol w:w="7792"/>
        <w:gridCol w:w="567"/>
        <w:gridCol w:w="701"/>
      </w:tblGrid>
      <w:tr w:rsidR="0000677B" w:rsidRPr="003E33C4" w14:paraId="5C4A26AC" w14:textId="77777777" w:rsidTr="000C4122">
        <w:tc>
          <w:tcPr>
            <w:tcW w:w="8359" w:type="dxa"/>
            <w:gridSpan w:val="2"/>
          </w:tcPr>
          <w:p w14:paraId="1EE5A7FB" w14:textId="2C8B3934" w:rsidR="0000677B" w:rsidRPr="007F5757" w:rsidRDefault="0000677B" w:rsidP="0068555C">
            <w:pPr>
              <w:rPr>
                <w:i/>
                <w:lang w:val="en-GB" w:eastAsia="en-US"/>
              </w:rPr>
            </w:pPr>
            <w:r w:rsidRPr="007F5757">
              <w:rPr>
                <w:i/>
                <w:lang w:val="en-GB" w:eastAsia="en-US"/>
              </w:rPr>
              <w:t xml:space="preserve">(a) Number of </w:t>
            </w:r>
            <w:r w:rsidRPr="007F5757">
              <w:rPr>
                <w:b/>
                <w:bCs/>
                <w:i/>
                <w:lang w:val="en-GB" w:eastAsia="en-US"/>
              </w:rPr>
              <w:t xml:space="preserve">initial </w:t>
            </w:r>
            <w:r w:rsidRPr="007F5757">
              <w:rPr>
                <w:b/>
                <w:i/>
                <w:lang w:val="en-GB" w:eastAsia="en-US"/>
              </w:rPr>
              <w:t>members</w:t>
            </w:r>
            <w:r w:rsidRPr="007F5757">
              <w:rPr>
                <w:i/>
                <w:lang w:val="en-GB" w:eastAsia="en-US"/>
              </w:rPr>
              <w:t xml:space="preserve"> (total </w:t>
            </w:r>
            <w:r w:rsidRPr="007F5757">
              <w:rPr>
                <w:b/>
                <w:i/>
                <w:lang w:val="en-GB" w:eastAsia="en-US"/>
              </w:rPr>
              <w:t>from PART A</w:t>
            </w:r>
            <w:r w:rsidRPr="007F5757">
              <w:rPr>
                <w:i/>
                <w:lang w:val="en-GB" w:eastAsia="en-US"/>
              </w:rPr>
              <w:t>)</w:t>
            </w:r>
          </w:p>
        </w:tc>
        <w:tc>
          <w:tcPr>
            <w:tcW w:w="701" w:type="dxa"/>
          </w:tcPr>
          <w:p w14:paraId="6B69FE35" w14:textId="77777777" w:rsidR="0000677B" w:rsidRPr="007F5757" w:rsidRDefault="0000677B" w:rsidP="0068555C">
            <w:pPr>
              <w:rPr>
                <w:lang w:val="en-GB" w:eastAsia="en-US"/>
              </w:rPr>
            </w:pPr>
          </w:p>
        </w:tc>
      </w:tr>
      <w:tr w:rsidR="0000677B" w:rsidRPr="003E33C4" w14:paraId="5BE2F55B" w14:textId="77777777" w:rsidTr="000C4122">
        <w:tc>
          <w:tcPr>
            <w:tcW w:w="8359" w:type="dxa"/>
            <w:gridSpan w:val="2"/>
          </w:tcPr>
          <w:p w14:paraId="23BA7239" w14:textId="0BDE36DC" w:rsidR="0000677B" w:rsidRPr="007F5757" w:rsidRDefault="0000677B" w:rsidP="0068555C">
            <w:pPr>
              <w:rPr>
                <w:i/>
                <w:lang w:val="en-GB" w:eastAsia="en-US"/>
              </w:rPr>
            </w:pPr>
            <w:r w:rsidRPr="007F5757">
              <w:rPr>
                <w:i/>
                <w:lang w:val="en-GB" w:eastAsia="en-US"/>
              </w:rPr>
              <w:t xml:space="preserve">(b) Number of </w:t>
            </w:r>
            <w:r w:rsidRPr="007F5757">
              <w:rPr>
                <w:b/>
                <w:i/>
                <w:lang w:val="en-GB" w:eastAsia="en-US"/>
              </w:rPr>
              <w:t>other potential members</w:t>
            </w:r>
            <w:r w:rsidRPr="007F5757">
              <w:rPr>
                <w:i/>
                <w:lang w:val="en-GB" w:eastAsia="en-US"/>
              </w:rPr>
              <w:t xml:space="preserve"> (</w:t>
            </w:r>
            <w:r w:rsidRPr="007F5757">
              <w:rPr>
                <w:b/>
                <w:i/>
                <w:lang w:val="en-GB" w:eastAsia="en-US"/>
              </w:rPr>
              <w:t>as identified in above table</w:t>
            </w:r>
            <w:r w:rsidRPr="007F5757">
              <w:rPr>
                <w:i/>
                <w:lang w:val="en-GB" w:eastAsia="en-US"/>
              </w:rPr>
              <w:t>):</w:t>
            </w:r>
          </w:p>
        </w:tc>
        <w:tc>
          <w:tcPr>
            <w:tcW w:w="701" w:type="dxa"/>
          </w:tcPr>
          <w:p w14:paraId="42BCB119" w14:textId="77777777" w:rsidR="0000677B" w:rsidRPr="007F5757" w:rsidRDefault="0000677B" w:rsidP="0068555C">
            <w:pPr>
              <w:rPr>
                <w:lang w:val="en-GB" w:eastAsia="en-US"/>
              </w:rPr>
            </w:pPr>
          </w:p>
        </w:tc>
      </w:tr>
      <w:tr w:rsidR="0000677B" w:rsidRPr="003E33C4" w14:paraId="1E28A2FB" w14:textId="77777777" w:rsidTr="000C4122">
        <w:tc>
          <w:tcPr>
            <w:tcW w:w="8359" w:type="dxa"/>
            <w:gridSpan w:val="2"/>
          </w:tcPr>
          <w:p w14:paraId="2CEB85C4" w14:textId="77777777" w:rsidR="0000677B" w:rsidRPr="007F5757" w:rsidRDefault="0000677B" w:rsidP="0068555C">
            <w:pPr>
              <w:rPr>
                <w:i/>
                <w:lang w:val="en-GB" w:eastAsia="en-US"/>
              </w:rPr>
            </w:pPr>
            <w:r w:rsidRPr="007F5757">
              <w:rPr>
                <w:i/>
                <w:lang w:val="en-GB" w:eastAsia="en-US"/>
              </w:rPr>
              <w:t xml:space="preserve">(c) Max number of </w:t>
            </w:r>
            <w:r w:rsidRPr="007F5757">
              <w:rPr>
                <w:b/>
                <w:i/>
                <w:lang w:val="en-GB" w:eastAsia="en-US"/>
              </w:rPr>
              <w:t>other (</w:t>
            </w:r>
            <w:r w:rsidRPr="007F5757">
              <w:rPr>
                <w:b/>
                <w:i/>
                <w:u w:val="single"/>
                <w:lang w:val="en-GB" w:eastAsia="en-US"/>
              </w:rPr>
              <w:t>yet-unidentified</w:t>
            </w:r>
            <w:r w:rsidRPr="007F5757">
              <w:rPr>
                <w:b/>
                <w:i/>
                <w:lang w:val="en-GB" w:eastAsia="en-US"/>
              </w:rPr>
              <w:t>)</w:t>
            </w:r>
            <w:r w:rsidRPr="007F5757">
              <w:rPr>
                <w:i/>
                <w:lang w:val="en-GB" w:eastAsia="en-US"/>
              </w:rPr>
              <w:t xml:space="preserve"> participants</w:t>
            </w:r>
          </w:p>
        </w:tc>
        <w:tc>
          <w:tcPr>
            <w:tcW w:w="701" w:type="dxa"/>
          </w:tcPr>
          <w:p w14:paraId="627784A5" w14:textId="77777777" w:rsidR="0000677B" w:rsidRPr="007F5757" w:rsidRDefault="0000677B" w:rsidP="0068555C">
            <w:pPr>
              <w:rPr>
                <w:lang w:val="en-GB" w:eastAsia="en-US"/>
              </w:rPr>
            </w:pPr>
          </w:p>
        </w:tc>
      </w:tr>
      <w:tr w:rsidR="0000677B" w:rsidRPr="003E33C4" w14:paraId="0E19DC1D" w14:textId="77777777" w:rsidTr="000C4122">
        <w:trPr>
          <w:gridAfter w:val="1"/>
          <w:wAfter w:w="701" w:type="dxa"/>
        </w:trPr>
        <w:tc>
          <w:tcPr>
            <w:tcW w:w="7792" w:type="dxa"/>
          </w:tcPr>
          <w:p w14:paraId="18014663" w14:textId="77777777" w:rsidR="0000677B" w:rsidRPr="007F5757" w:rsidRDefault="0000677B" w:rsidP="0068555C">
            <w:pPr>
              <w:rPr>
                <w:i/>
                <w:lang w:val="en-GB" w:eastAsia="en-US"/>
              </w:rPr>
            </w:pPr>
            <w:r w:rsidRPr="007F5757">
              <w:rPr>
                <w:i/>
                <w:lang w:val="en-GB" w:eastAsia="en-US"/>
              </w:rPr>
              <w:t xml:space="preserve">Of which, (within (c)), number of </w:t>
            </w:r>
            <w:r w:rsidRPr="007F5757">
              <w:rPr>
                <w:b/>
                <w:i/>
                <w:lang w:val="en-GB" w:eastAsia="en-US"/>
              </w:rPr>
              <w:t xml:space="preserve">slots for potential qualified applicants from </w:t>
            </w:r>
            <w:proofErr w:type="spellStart"/>
            <w:r w:rsidRPr="007F5757">
              <w:rPr>
                <w:b/>
                <w:i/>
                <w:lang w:val="en-GB" w:eastAsia="en-US"/>
              </w:rPr>
              <w:t>EuroMarine</w:t>
            </w:r>
            <w:proofErr w:type="spellEnd"/>
            <w:r w:rsidRPr="007F5757">
              <w:rPr>
                <w:b/>
                <w:i/>
                <w:lang w:val="en-GB" w:eastAsia="en-US"/>
              </w:rPr>
              <w:t xml:space="preserve"> Full Members</w:t>
            </w:r>
            <w:r w:rsidRPr="007F5757">
              <w:rPr>
                <w:i/>
                <w:lang w:val="en-GB" w:eastAsia="en-US"/>
              </w:rPr>
              <w:t xml:space="preserve"> </w:t>
            </w:r>
          </w:p>
        </w:tc>
        <w:tc>
          <w:tcPr>
            <w:tcW w:w="567" w:type="dxa"/>
          </w:tcPr>
          <w:p w14:paraId="03F5F738" w14:textId="77777777" w:rsidR="0000677B" w:rsidRPr="007F5757" w:rsidRDefault="0000677B" w:rsidP="0068555C">
            <w:pPr>
              <w:rPr>
                <w:lang w:val="en-GB" w:eastAsia="en-US"/>
              </w:rPr>
            </w:pPr>
          </w:p>
        </w:tc>
      </w:tr>
      <w:tr w:rsidR="0000677B" w:rsidRPr="003E33C4" w14:paraId="7D6F42D7" w14:textId="77777777" w:rsidTr="000C4122">
        <w:tc>
          <w:tcPr>
            <w:tcW w:w="8359" w:type="dxa"/>
            <w:gridSpan w:val="2"/>
          </w:tcPr>
          <w:p w14:paraId="111E03ED" w14:textId="77777777" w:rsidR="0000677B" w:rsidRPr="007F5757" w:rsidRDefault="0000677B" w:rsidP="0068555C">
            <w:pPr>
              <w:rPr>
                <w:b/>
                <w:lang w:val="en-GB" w:eastAsia="en-US"/>
              </w:rPr>
            </w:pPr>
            <w:r w:rsidRPr="007F5757">
              <w:rPr>
                <w:b/>
                <w:lang w:val="en-GB" w:eastAsia="en-US"/>
              </w:rPr>
              <w:t>Total (max) number of participants (</w:t>
            </w:r>
            <w:proofErr w:type="spellStart"/>
            <w:r w:rsidRPr="007F5757">
              <w:rPr>
                <w:b/>
                <w:lang w:val="en-GB" w:eastAsia="en-US"/>
              </w:rPr>
              <w:t>a+b+c</w:t>
            </w:r>
            <w:proofErr w:type="spellEnd"/>
            <w:r w:rsidRPr="007F5757">
              <w:rPr>
                <w:b/>
                <w:lang w:val="en-GB" w:eastAsia="en-US"/>
              </w:rPr>
              <w:t>)</w:t>
            </w:r>
          </w:p>
        </w:tc>
        <w:tc>
          <w:tcPr>
            <w:tcW w:w="701" w:type="dxa"/>
          </w:tcPr>
          <w:p w14:paraId="47896833" w14:textId="77777777" w:rsidR="0000677B" w:rsidRPr="007F5757" w:rsidRDefault="0000677B" w:rsidP="0068555C">
            <w:pPr>
              <w:rPr>
                <w:lang w:val="en-GB" w:eastAsia="en-US"/>
              </w:rPr>
            </w:pPr>
          </w:p>
        </w:tc>
      </w:tr>
    </w:tbl>
    <w:p w14:paraId="486C5AA5" w14:textId="77777777" w:rsidR="000B290C" w:rsidRPr="007F5757" w:rsidRDefault="000B290C">
      <w:pPr>
        <w:rPr>
          <w:b/>
          <w:bCs/>
          <w:color w:val="00B0F0"/>
          <w:sz w:val="28"/>
          <w:szCs w:val="32"/>
          <w:lang w:val="en-GB"/>
        </w:rPr>
      </w:pPr>
      <w:r w:rsidRPr="007F5757">
        <w:rPr>
          <w:b/>
          <w:bCs/>
          <w:color w:val="00B0F0"/>
          <w:sz w:val="28"/>
          <w:szCs w:val="32"/>
          <w:lang w:val="en-GB"/>
        </w:rPr>
        <w:br w:type="page"/>
      </w:r>
    </w:p>
    <w:p w14:paraId="6BCC375D" w14:textId="72B5EDAF" w:rsidR="00DE3C50" w:rsidRPr="007F5757" w:rsidRDefault="000C7D0D" w:rsidP="0068269C">
      <w:pPr>
        <w:rPr>
          <w:i/>
          <w:iCs/>
          <w:color w:val="00B0F0"/>
          <w:sz w:val="28"/>
          <w:szCs w:val="32"/>
          <w:lang w:val="en-GB"/>
        </w:rPr>
      </w:pPr>
      <w:r w:rsidRPr="007F5757">
        <w:rPr>
          <w:b/>
          <w:bCs/>
          <w:color w:val="00B0F0"/>
          <w:sz w:val="28"/>
          <w:szCs w:val="32"/>
          <w:lang w:val="en-GB"/>
        </w:rPr>
        <w:lastRenderedPageBreak/>
        <w:t xml:space="preserve">3. Implementation </w:t>
      </w:r>
      <w:bookmarkStart w:id="2" w:name="_Hlk103167859"/>
      <w:r w:rsidRPr="007F5757">
        <w:rPr>
          <w:i/>
          <w:iCs/>
          <w:color w:val="00B0F0"/>
          <w:sz w:val="28"/>
          <w:szCs w:val="32"/>
          <w:lang w:val="en-GB"/>
        </w:rPr>
        <w:t>(Maximum length: 4 pages)</w:t>
      </w:r>
    </w:p>
    <w:bookmarkEnd w:id="2"/>
    <w:p w14:paraId="329B4263" w14:textId="7E56FB04" w:rsidR="00B35DA9" w:rsidRPr="007F5757" w:rsidRDefault="00B35DA9" w:rsidP="00B35DA9">
      <w:pPr>
        <w:jc w:val="both"/>
        <w:rPr>
          <w:rFonts w:cstheme="minorHAnsi"/>
          <w:b/>
          <w:bCs/>
          <w:szCs w:val="22"/>
          <w:lang w:val="en-GB"/>
        </w:rPr>
      </w:pPr>
      <w:r w:rsidRPr="007F5757">
        <w:rPr>
          <w:rFonts w:cstheme="minorHAnsi"/>
          <w:b/>
          <w:bCs/>
          <w:szCs w:val="22"/>
          <w:lang w:val="en-GB"/>
        </w:rPr>
        <w:t xml:space="preserve">3.1 Implementation Plan </w:t>
      </w:r>
      <w:r w:rsidRPr="007F5757">
        <w:rPr>
          <w:rFonts w:cstheme="minorHAnsi"/>
          <w:i/>
          <w:iCs/>
          <w:szCs w:val="22"/>
          <w:lang w:val="en-GB"/>
        </w:rPr>
        <w:t>(Maximum length: 3 pages)</w:t>
      </w:r>
    </w:p>
    <w:p w14:paraId="4450140A" w14:textId="43045BC9" w:rsidR="00605549" w:rsidRPr="007F5757" w:rsidRDefault="00605549" w:rsidP="00605549">
      <w:pPr>
        <w:jc w:val="both"/>
        <w:rPr>
          <w:rFonts w:cstheme="minorHAnsi"/>
          <w:i/>
          <w:iCs/>
          <w:szCs w:val="22"/>
          <w:lang w:val="en-GB"/>
        </w:rPr>
      </w:pPr>
      <w:r w:rsidRPr="007F5757">
        <w:rPr>
          <w:rFonts w:cstheme="minorHAnsi"/>
          <w:i/>
          <w:iCs/>
          <w:szCs w:val="22"/>
          <w:lang w:val="en-GB"/>
        </w:rPr>
        <w:t xml:space="preserve">Please give a complete overview of the organisation of the </w:t>
      </w:r>
      <w:proofErr w:type="spellStart"/>
      <w:r w:rsidRPr="007F5757">
        <w:rPr>
          <w:rFonts w:cstheme="minorHAnsi"/>
          <w:i/>
          <w:iCs/>
          <w:szCs w:val="22"/>
          <w:lang w:val="en-GB"/>
        </w:rPr>
        <w:t>EuroMarine</w:t>
      </w:r>
      <w:proofErr w:type="spellEnd"/>
      <w:r w:rsidRPr="007F5757">
        <w:rPr>
          <w:rFonts w:cstheme="minorHAnsi"/>
          <w:i/>
          <w:iCs/>
          <w:szCs w:val="22"/>
          <w:lang w:val="en-GB"/>
        </w:rPr>
        <w:t xml:space="preserve"> Working Group, including:</w:t>
      </w:r>
    </w:p>
    <w:p w14:paraId="4F1DA08B" w14:textId="77777777" w:rsidR="00605549" w:rsidRPr="00BD4B7A" w:rsidRDefault="00605549" w:rsidP="00605549">
      <w:pPr>
        <w:pStyle w:val="ListParagraph"/>
        <w:numPr>
          <w:ilvl w:val="0"/>
          <w:numId w:val="23"/>
        </w:numPr>
        <w:spacing w:after="160"/>
        <w:rPr>
          <w:rFonts w:cstheme="minorHAnsi"/>
          <w:i/>
          <w:iCs/>
          <w:szCs w:val="22"/>
        </w:rPr>
      </w:pPr>
      <w:r>
        <w:rPr>
          <w:rFonts w:cstheme="minorHAnsi"/>
          <w:i/>
          <w:iCs/>
          <w:szCs w:val="22"/>
        </w:rPr>
        <w:t xml:space="preserve">Duration </w:t>
      </w:r>
    </w:p>
    <w:p w14:paraId="3EA4D754" w14:textId="46B3619C" w:rsidR="00605549" w:rsidRPr="007F5757" w:rsidRDefault="00605549" w:rsidP="00605549">
      <w:pPr>
        <w:pStyle w:val="ListParagraph"/>
        <w:numPr>
          <w:ilvl w:val="0"/>
          <w:numId w:val="23"/>
        </w:numPr>
        <w:spacing w:after="160"/>
        <w:rPr>
          <w:rFonts w:cstheme="minorHAnsi"/>
          <w:i/>
          <w:iCs/>
          <w:szCs w:val="22"/>
          <w:lang w:val="en-GB"/>
        </w:rPr>
      </w:pPr>
      <w:r w:rsidRPr="007F5757">
        <w:rPr>
          <w:rFonts w:cstheme="minorHAnsi"/>
          <w:i/>
          <w:iCs/>
          <w:szCs w:val="22"/>
          <w:lang w:val="en-GB"/>
        </w:rPr>
        <w:t>Date(s) and timing of the activities that will be carried out in the Working Group</w:t>
      </w:r>
    </w:p>
    <w:p w14:paraId="54E57B65" w14:textId="77777777" w:rsidR="00605549" w:rsidRPr="00BD4B7A" w:rsidRDefault="00605549" w:rsidP="00605549">
      <w:pPr>
        <w:pStyle w:val="ListParagraph"/>
        <w:numPr>
          <w:ilvl w:val="0"/>
          <w:numId w:val="23"/>
        </w:numPr>
        <w:spacing w:after="160"/>
        <w:rPr>
          <w:rFonts w:cstheme="minorHAnsi"/>
          <w:i/>
          <w:iCs/>
          <w:szCs w:val="22"/>
        </w:rPr>
      </w:pPr>
      <w:r>
        <w:rPr>
          <w:rFonts w:cstheme="minorHAnsi"/>
          <w:i/>
          <w:iCs/>
          <w:szCs w:val="22"/>
        </w:rPr>
        <w:t>Location</w:t>
      </w:r>
    </w:p>
    <w:p w14:paraId="75400B9C" w14:textId="77777777" w:rsidR="00605549" w:rsidRPr="007F5757" w:rsidRDefault="00605549" w:rsidP="00605549">
      <w:pPr>
        <w:pStyle w:val="ListParagraph"/>
        <w:numPr>
          <w:ilvl w:val="0"/>
          <w:numId w:val="23"/>
        </w:numPr>
        <w:spacing w:after="160"/>
        <w:rPr>
          <w:rFonts w:cstheme="minorHAnsi"/>
          <w:i/>
          <w:iCs/>
          <w:szCs w:val="22"/>
          <w:lang w:val="en-GB"/>
        </w:rPr>
      </w:pPr>
      <w:r w:rsidRPr="007F5757">
        <w:rPr>
          <w:rFonts w:cstheme="minorHAnsi"/>
          <w:i/>
          <w:iCs/>
          <w:color w:val="000000" w:themeColor="text1"/>
          <w:szCs w:val="22"/>
          <w:lang w:val="en-GB"/>
        </w:rPr>
        <w:t xml:space="preserve">Measures to reach and support participants from both the </w:t>
      </w:r>
      <w:proofErr w:type="spellStart"/>
      <w:r w:rsidRPr="007F5757">
        <w:rPr>
          <w:rFonts w:cstheme="minorHAnsi"/>
          <w:i/>
          <w:iCs/>
          <w:color w:val="000000" w:themeColor="text1"/>
          <w:szCs w:val="22"/>
          <w:lang w:val="en-GB"/>
        </w:rPr>
        <w:t>EuroMarine</w:t>
      </w:r>
      <w:proofErr w:type="spellEnd"/>
      <w:r w:rsidRPr="007F5757">
        <w:rPr>
          <w:rFonts w:cstheme="minorHAnsi"/>
          <w:i/>
          <w:iCs/>
          <w:color w:val="000000" w:themeColor="text1"/>
          <w:szCs w:val="22"/>
          <w:lang w:val="en-GB"/>
        </w:rPr>
        <w:t xml:space="preserve"> network and other organisations.</w:t>
      </w:r>
    </w:p>
    <w:tbl>
      <w:tblPr>
        <w:tblStyle w:val="TableGrid"/>
        <w:tblW w:w="0" w:type="auto"/>
        <w:tblLook w:val="04A0" w:firstRow="1" w:lastRow="0" w:firstColumn="1" w:lastColumn="0" w:noHBand="0" w:noVBand="1"/>
      </w:tblPr>
      <w:tblGrid>
        <w:gridCol w:w="9060"/>
      </w:tblGrid>
      <w:tr w:rsidR="000839FC" w:rsidRPr="003E33C4" w14:paraId="1F23D050" w14:textId="77777777" w:rsidTr="000839FC">
        <w:tc>
          <w:tcPr>
            <w:tcW w:w="9060" w:type="dxa"/>
          </w:tcPr>
          <w:p w14:paraId="498C1C3B" w14:textId="77777777" w:rsidR="000839FC" w:rsidRPr="007F5757" w:rsidRDefault="000839FC" w:rsidP="00853ECA">
            <w:pPr>
              <w:jc w:val="both"/>
              <w:rPr>
                <w:lang w:val="en-GB"/>
              </w:rPr>
            </w:pPr>
          </w:p>
        </w:tc>
      </w:tr>
    </w:tbl>
    <w:p w14:paraId="1BFF4898" w14:textId="094E9A4C" w:rsidR="00B25B4C" w:rsidRPr="007F5757" w:rsidRDefault="00B25B4C" w:rsidP="00853ECA">
      <w:pPr>
        <w:jc w:val="both"/>
        <w:rPr>
          <w:lang w:val="en-GB"/>
        </w:rPr>
      </w:pPr>
    </w:p>
    <w:p w14:paraId="73EB9865" w14:textId="09203340" w:rsidR="00650C64" w:rsidRPr="007F5757" w:rsidRDefault="004B273B" w:rsidP="00650C64">
      <w:pPr>
        <w:jc w:val="both"/>
        <w:rPr>
          <w:rFonts w:cstheme="minorHAnsi"/>
          <w:b/>
          <w:bCs/>
          <w:szCs w:val="22"/>
          <w:lang w:val="en-GB"/>
        </w:rPr>
      </w:pPr>
      <w:r w:rsidRPr="007F5757">
        <w:rPr>
          <w:b/>
          <w:bCs/>
          <w:szCs w:val="22"/>
          <w:lang w:val="en-GB" w:eastAsia="en-US"/>
        </w:rPr>
        <w:t xml:space="preserve">3.2 </w:t>
      </w:r>
      <w:r w:rsidRPr="007F5757">
        <w:rPr>
          <w:rFonts w:cstheme="minorHAnsi"/>
          <w:b/>
          <w:bCs/>
          <w:szCs w:val="22"/>
          <w:lang w:val="en-GB"/>
        </w:rPr>
        <w:t xml:space="preserve">Allocation of Resources </w:t>
      </w:r>
      <w:r w:rsidRPr="007F5757">
        <w:rPr>
          <w:rFonts w:cstheme="minorHAnsi"/>
          <w:i/>
          <w:iCs/>
          <w:szCs w:val="22"/>
          <w:lang w:val="en-GB"/>
        </w:rPr>
        <w:t>(Maximum length including the budget table: 1 pages)</w:t>
      </w:r>
    </w:p>
    <w:p w14:paraId="5877BE63" w14:textId="4AE07B53" w:rsidR="00B25B4C" w:rsidRPr="007F5757" w:rsidRDefault="000839FC" w:rsidP="00853ECA">
      <w:pPr>
        <w:jc w:val="both"/>
        <w:rPr>
          <w:i/>
          <w:iCs/>
          <w:szCs w:val="22"/>
          <w:lang w:val="en-GB" w:eastAsia="en-US"/>
        </w:rPr>
      </w:pPr>
      <w:r w:rsidRPr="007F5757">
        <w:rPr>
          <w:i/>
          <w:iCs/>
          <w:szCs w:val="22"/>
          <w:lang w:val="en-GB" w:eastAsia="en-US"/>
        </w:rPr>
        <w:t xml:space="preserve">Please explain why you are applying for </w:t>
      </w:r>
      <w:proofErr w:type="spellStart"/>
      <w:r w:rsidRPr="007F5757">
        <w:rPr>
          <w:i/>
          <w:iCs/>
          <w:szCs w:val="22"/>
          <w:lang w:val="en-GB" w:eastAsia="en-US"/>
        </w:rPr>
        <w:t>EuroMarine</w:t>
      </w:r>
      <w:proofErr w:type="spellEnd"/>
      <w:r w:rsidRPr="007F5757">
        <w:rPr>
          <w:i/>
          <w:iCs/>
          <w:szCs w:val="22"/>
          <w:lang w:val="en-GB" w:eastAsia="en-US"/>
        </w:rPr>
        <w:t xml:space="preserve"> funding and how you intend to use </w:t>
      </w:r>
      <w:proofErr w:type="spellStart"/>
      <w:r w:rsidRPr="007F5757">
        <w:rPr>
          <w:i/>
          <w:iCs/>
          <w:szCs w:val="22"/>
          <w:lang w:val="en-GB" w:eastAsia="en-US"/>
        </w:rPr>
        <w:t>EuroMarine</w:t>
      </w:r>
      <w:proofErr w:type="spellEnd"/>
      <w:r w:rsidRPr="007F5757">
        <w:rPr>
          <w:i/>
          <w:iCs/>
          <w:szCs w:val="22"/>
          <w:lang w:val="en-GB" w:eastAsia="en-US"/>
        </w:rPr>
        <w:t xml:space="preserve"> funds.</w:t>
      </w:r>
    </w:p>
    <w:tbl>
      <w:tblPr>
        <w:tblStyle w:val="TableGrid"/>
        <w:tblW w:w="0" w:type="auto"/>
        <w:tblLook w:val="04A0" w:firstRow="1" w:lastRow="0" w:firstColumn="1" w:lastColumn="0" w:noHBand="0" w:noVBand="1"/>
      </w:tblPr>
      <w:tblGrid>
        <w:gridCol w:w="9060"/>
      </w:tblGrid>
      <w:tr w:rsidR="000839FC" w:rsidRPr="003E33C4" w14:paraId="119D55A6" w14:textId="77777777" w:rsidTr="000839FC">
        <w:tc>
          <w:tcPr>
            <w:tcW w:w="9060" w:type="dxa"/>
          </w:tcPr>
          <w:p w14:paraId="43438DA2" w14:textId="77777777" w:rsidR="000839FC" w:rsidRPr="007F5757" w:rsidRDefault="000839FC" w:rsidP="00853ECA">
            <w:pPr>
              <w:jc w:val="both"/>
              <w:rPr>
                <w:lang w:val="en-GB" w:eastAsia="en-US"/>
              </w:rPr>
            </w:pPr>
          </w:p>
        </w:tc>
      </w:tr>
    </w:tbl>
    <w:p w14:paraId="4001CBC5" w14:textId="77777777" w:rsidR="00B94F1D" w:rsidRPr="007F5757" w:rsidRDefault="00B94F1D" w:rsidP="00853ECA">
      <w:pPr>
        <w:jc w:val="both"/>
        <w:rPr>
          <w:lang w:val="en-GB" w:eastAsia="en-US"/>
        </w:rPr>
      </w:pPr>
    </w:p>
    <w:p w14:paraId="17A2C37D" w14:textId="0F5A1E0A" w:rsidR="00796503" w:rsidRPr="007F5757" w:rsidRDefault="00DA05CB" w:rsidP="00853ECA">
      <w:pPr>
        <w:jc w:val="both"/>
        <w:rPr>
          <w:b/>
          <w:bCs/>
          <w:lang w:val="en-GB" w:eastAsia="en-US"/>
        </w:rPr>
      </w:pPr>
      <w:r w:rsidRPr="007F5757">
        <w:rPr>
          <w:b/>
          <w:bCs/>
          <w:lang w:val="en-GB" w:eastAsia="en-US"/>
        </w:rPr>
        <w:t>Budget Table</w:t>
      </w:r>
    </w:p>
    <w:p w14:paraId="0AFFF0FF" w14:textId="19420D55" w:rsidR="00C14D20" w:rsidRPr="007F5757" w:rsidRDefault="00426DC8" w:rsidP="00EA1F56">
      <w:pPr>
        <w:jc w:val="both"/>
        <w:rPr>
          <w:i/>
          <w:iCs/>
          <w:szCs w:val="22"/>
          <w:lang w:val="en-GB" w:eastAsia="en-US"/>
        </w:rPr>
      </w:pPr>
      <w:r w:rsidRPr="007F5757">
        <w:rPr>
          <w:i/>
          <w:iCs/>
          <w:szCs w:val="22"/>
          <w:lang w:val="en-GB" w:eastAsia="en-US"/>
        </w:rPr>
        <w:t xml:space="preserve">Please provide an estimation of the costs of the organisation of the </w:t>
      </w:r>
      <w:proofErr w:type="spellStart"/>
      <w:r w:rsidRPr="007F5757">
        <w:rPr>
          <w:i/>
          <w:iCs/>
          <w:szCs w:val="22"/>
          <w:lang w:val="en-GB" w:eastAsia="en-US"/>
        </w:rPr>
        <w:t>EuroMarine</w:t>
      </w:r>
      <w:proofErr w:type="spellEnd"/>
      <w:r w:rsidRPr="007F5757">
        <w:rPr>
          <w:i/>
          <w:iCs/>
          <w:szCs w:val="22"/>
          <w:lang w:val="en-GB" w:eastAsia="en-US"/>
        </w:rPr>
        <w:t xml:space="preserve"> Working Group. Please refer to the Call Text and </w:t>
      </w:r>
      <w:proofErr w:type="spellStart"/>
      <w:r w:rsidRPr="007F5757">
        <w:rPr>
          <w:i/>
          <w:iCs/>
          <w:szCs w:val="22"/>
          <w:lang w:val="en-GB" w:eastAsia="en-US"/>
        </w:rPr>
        <w:t>EuroMarine</w:t>
      </w:r>
      <w:proofErr w:type="spellEnd"/>
      <w:r w:rsidRPr="007F5757">
        <w:rPr>
          <w:i/>
          <w:iCs/>
          <w:szCs w:val="22"/>
          <w:lang w:val="en-GB" w:eastAsia="en-US"/>
        </w:rPr>
        <w:t xml:space="preserve"> funding terms and conditions for details about eligible costs. Please include in the table below any in-kind contribution, e.g., a free venue. Status for other funding = Please qualify each income line as: confirmed; requested; to be requested.</w:t>
      </w:r>
    </w:p>
    <w:tbl>
      <w:tblPr>
        <w:tblStyle w:val="TableGrid"/>
        <w:tblW w:w="0" w:type="auto"/>
        <w:tblLook w:val="04A0" w:firstRow="1" w:lastRow="0" w:firstColumn="1" w:lastColumn="0" w:noHBand="0" w:noVBand="1"/>
      </w:tblPr>
      <w:tblGrid>
        <w:gridCol w:w="1863"/>
        <w:gridCol w:w="1819"/>
        <w:gridCol w:w="1943"/>
        <w:gridCol w:w="1891"/>
        <w:gridCol w:w="1544"/>
      </w:tblGrid>
      <w:tr w:rsidR="000C01EC" w:rsidRPr="000C01EC" w14:paraId="3D0FFA20" w14:textId="77777777" w:rsidTr="000E5B7D">
        <w:tc>
          <w:tcPr>
            <w:tcW w:w="1863" w:type="dxa"/>
          </w:tcPr>
          <w:p w14:paraId="1F6BBD79" w14:textId="77777777" w:rsidR="000C01EC" w:rsidRPr="000C01EC" w:rsidRDefault="000C01EC" w:rsidP="00527583">
            <w:pPr>
              <w:rPr>
                <w:b/>
                <w:bCs/>
                <w:lang w:eastAsia="en-US"/>
              </w:rPr>
            </w:pPr>
            <w:r>
              <w:rPr>
                <w:b/>
                <w:bCs/>
                <w:lang w:eastAsia="en-US"/>
              </w:rPr>
              <w:t xml:space="preserve">Cost </w:t>
            </w:r>
            <w:proofErr w:type="spellStart"/>
            <w:r>
              <w:rPr>
                <w:b/>
                <w:bCs/>
                <w:lang w:eastAsia="en-US"/>
              </w:rPr>
              <w:t>Category</w:t>
            </w:r>
            <w:proofErr w:type="spellEnd"/>
          </w:p>
        </w:tc>
        <w:tc>
          <w:tcPr>
            <w:tcW w:w="1819" w:type="dxa"/>
          </w:tcPr>
          <w:p w14:paraId="03508302" w14:textId="77777777" w:rsidR="000C01EC" w:rsidRPr="000C01EC" w:rsidRDefault="000C01EC" w:rsidP="00527583">
            <w:pPr>
              <w:rPr>
                <w:b/>
                <w:bCs/>
                <w:lang w:eastAsia="en-US"/>
              </w:rPr>
            </w:pPr>
            <w:proofErr w:type="spellStart"/>
            <w:r>
              <w:rPr>
                <w:b/>
                <w:bCs/>
                <w:lang w:eastAsia="en-US"/>
              </w:rPr>
              <w:t>Amount</w:t>
            </w:r>
            <w:proofErr w:type="spellEnd"/>
            <w:r>
              <w:rPr>
                <w:b/>
                <w:bCs/>
                <w:lang w:eastAsia="en-US"/>
              </w:rPr>
              <w:t xml:space="preserve"> </w:t>
            </w:r>
          </w:p>
        </w:tc>
        <w:tc>
          <w:tcPr>
            <w:tcW w:w="1943" w:type="dxa"/>
          </w:tcPr>
          <w:p w14:paraId="42BE921B" w14:textId="77777777" w:rsidR="000C01EC" w:rsidRPr="000C01EC" w:rsidRDefault="000C01EC" w:rsidP="00527583">
            <w:pPr>
              <w:rPr>
                <w:b/>
                <w:bCs/>
                <w:lang w:eastAsia="en-US"/>
              </w:rPr>
            </w:pPr>
            <w:proofErr w:type="spellStart"/>
            <w:r>
              <w:rPr>
                <w:b/>
                <w:bCs/>
                <w:lang w:eastAsia="en-US"/>
              </w:rPr>
              <w:t>Requested</w:t>
            </w:r>
            <w:proofErr w:type="spellEnd"/>
            <w:r>
              <w:rPr>
                <w:b/>
                <w:bCs/>
                <w:lang w:eastAsia="en-US"/>
              </w:rPr>
              <w:t xml:space="preserve"> to </w:t>
            </w:r>
            <w:proofErr w:type="spellStart"/>
            <w:r>
              <w:rPr>
                <w:b/>
                <w:bCs/>
                <w:lang w:eastAsia="en-US"/>
              </w:rPr>
              <w:t>EuroMarine</w:t>
            </w:r>
            <w:proofErr w:type="spellEnd"/>
          </w:p>
        </w:tc>
        <w:tc>
          <w:tcPr>
            <w:tcW w:w="1891" w:type="dxa"/>
          </w:tcPr>
          <w:p w14:paraId="23F8005C" w14:textId="77777777" w:rsidR="000C01EC" w:rsidRPr="007F5757" w:rsidRDefault="000C01EC" w:rsidP="00527583">
            <w:pPr>
              <w:rPr>
                <w:b/>
                <w:bCs/>
                <w:lang w:val="en-GB" w:eastAsia="en-US"/>
              </w:rPr>
            </w:pPr>
            <w:r w:rsidRPr="007F5757">
              <w:rPr>
                <w:b/>
                <w:bCs/>
                <w:lang w:val="en-GB" w:eastAsia="en-US"/>
              </w:rPr>
              <w:t>Other funding (including in-kind)</w:t>
            </w:r>
          </w:p>
        </w:tc>
        <w:tc>
          <w:tcPr>
            <w:tcW w:w="1544" w:type="dxa"/>
          </w:tcPr>
          <w:p w14:paraId="7C329F23" w14:textId="77777777" w:rsidR="000C01EC" w:rsidRPr="000C01EC" w:rsidRDefault="000C01EC" w:rsidP="00527583">
            <w:pPr>
              <w:rPr>
                <w:b/>
                <w:bCs/>
                <w:lang w:eastAsia="en-US"/>
              </w:rPr>
            </w:pPr>
            <w:proofErr w:type="spellStart"/>
            <w:r>
              <w:rPr>
                <w:b/>
                <w:bCs/>
                <w:lang w:eastAsia="en-US"/>
              </w:rPr>
              <w:t>Status</w:t>
            </w:r>
            <w:proofErr w:type="spellEnd"/>
            <w:r>
              <w:rPr>
                <w:b/>
                <w:bCs/>
                <w:lang w:eastAsia="en-US"/>
              </w:rPr>
              <w:t xml:space="preserve"> for </w:t>
            </w:r>
            <w:proofErr w:type="spellStart"/>
            <w:r>
              <w:rPr>
                <w:b/>
                <w:bCs/>
                <w:lang w:eastAsia="en-US"/>
              </w:rPr>
              <w:t>other</w:t>
            </w:r>
            <w:proofErr w:type="spellEnd"/>
            <w:r>
              <w:rPr>
                <w:b/>
                <w:bCs/>
                <w:lang w:eastAsia="en-US"/>
              </w:rPr>
              <w:t xml:space="preserve"> </w:t>
            </w:r>
            <w:proofErr w:type="spellStart"/>
            <w:r>
              <w:rPr>
                <w:b/>
                <w:bCs/>
                <w:lang w:eastAsia="en-US"/>
              </w:rPr>
              <w:t>funding</w:t>
            </w:r>
            <w:proofErr w:type="spellEnd"/>
          </w:p>
        </w:tc>
      </w:tr>
      <w:tr w:rsidR="000C01EC" w:rsidRPr="000C01EC" w14:paraId="2F015B1D" w14:textId="77777777" w:rsidTr="000E5B7D">
        <w:tc>
          <w:tcPr>
            <w:tcW w:w="1863" w:type="dxa"/>
          </w:tcPr>
          <w:p w14:paraId="28FB7392" w14:textId="77777777" w:rsidR="000C01EC" w:rsidRPr="000C01EC" w:rsidRDefault="000C01EC" w:rsidP="00527583">
            <w:pPr>
              <w:rPr>
                <w:lang w:eastAsia="en-US"/>
              </w:rPr>
            </w:pPr>
          </w:p>
        </w:tc>
        <w:tc>
          <w:tcPr>
            <w:tcW w:w="1819" w:type="dxa"/>
          </w:tcPr>
          <w:p w14:paraId="518D68A0" w14:textId="77777777" w:rsidR="000C01EC" w:rsidRPr="000C01EC" w:rsidRDefault="000C01EC" w:rsidP="00527583">
            <w:pPr>
              <w:rPr>
                <w:lang w:eastAsia="en-US"/>
              </w:rPr>
            </w:pPr>
          </w:p>
        </w:tc>
        <w:tc>
          <w:tcPr>
            <w:tcW w:w="1943" w:type="dxa"/>
          </w:tcPr>
          <w:p w14:paraId="38F3B1FE" w14:textId="77777777" w:rsidR="000C01EC" w:rsidRPr="000C01EC" w:rsidRDefault="000C01EC" w:rsidP="00527583">
            <w:pPr>
              <w:rPr>
                <w:lang w:eastAsia="en-US"/>
              </w:rPr>
            </w:pPr>
          </w:p>
        </w:tc>
        <w:tc>
          <w:tcPr>
            <w:tcW w:w="1891" w:type="dxa"/>
          </w:tcPr>
          <w:p w14:paraId="78003E61" w14:textId="77777777" w:rsidR="000C01EC" w:rsidRPr="000C01EC" w:rsidRDefault="000C01EC" w:rsidP="00527583">
            <w:pPr>
              <w:rPr>
                <w:lang w:eastAsia="en-US"/>
              </w:rPr>
            </w:pPr>
          </w:p>
        </w:tc>
        <w:tc>
          <w:tcPr>
            <w:tcW w:w="1544" w:type="dxa"/>
          </w:tcPr>
          <w:p w14:paraId="3C65F8AA" w14:textId="77777777" w:rsidR="000C01EC" w:rsidRPr="000C01EC" w:rsidRDefault="000C01EC" w:rsidP="00527583">
            <w:pPr>
              <w:rPr>
                <w:lang w:eastAsia="en-US"/>
              </w:rPr>
            </w:pPr>
          </w:p>
        </w:tc>
      </w:tr>
      <w:tr w:rsidR="000C01EC" w:rsidRPr="000C01EC" w14:paraId="770AB85A" w14:textId="77777777" w:rsidTr="000E5B7D">
        <w:tc>
          <w:tcPr>
            <w:tcW w:w="1863" w:type="dxa"/>
          </w:tcPr>
          <w:p w14:paraId="62113AB4" w14:textId="77777777" w:rsidR="000C01EC" w:rsidRPr="000C01EC" w:rsidRDefault="000C01EC" w:rsidP="00527583">
            <w:pPr>
              <w:rPr>
                <w:lang w:eastAsia="en-US"/>
              </w:rPr>
            </w:pPr>
          </w:p>
        </w:tc>
        <w:tc>
          <w:tcPr>
            <w:tcW w:w="1819" w:type="dxa"/>
          </w:tcPr>
          <w:p w14:paraId="4A05FD0E" w14:textId="77777777" w:rsidR="000C01EC" w:rsidRPr="000C01EC" w:rsidRDefault="000C01EC" w:rsidP="00527583">
            <w:pPr>
              <w:rPr>
                <w:lang w:eastAsia="en-US"/>
              </w:rPr>
            </w:pPr>
          </w:p>
        </w:tc>
        <w:tc>
          <w:tcPr>
            <w:tcW w:w="1943" w:type="dxa"/>
          </w:tcPr>
          <w:p w14:paraId="62C9F0FA" w14:textId="77777777" w:rsidR="000C01EC" w:rsidRPr="000C01EC" w:rsidRDefault="000C01EC" w:rsidP="00527583">
            <w:pPr>
              <w:rPr>
                <w:lang w:eastAsia="en-US"/>
              </w:rPr>
            </w:pPr>
          </w:p>
        </w:tc>
        <w:tc>
          <w:tcPr>
            <w:tcW w:w="1891" w:type="dxa"/>
          </w:tcPr>
          <w:p w14:paraId="782EA06D" w14:textId="77777777" w:rsidR="000C01EC" w:rsidRPr="000C01EC" w:rsidRDefault="000C01EC" w:rsidP="00527583">
            <w:pPr>
              <w:rPr>
                <w:lang w:eastAsia="en-US"/>
              </w:rPr>
            </w:pPr>
          </w:p>
        </w:tc>
        <w:tc>
          <w:tcPr>
            <w:tcW w:w="1544" w:type="dxa"/>
          </w:tcPr>
          <w:p w14:paraId="2FCD6E3C" w14:textId="77777777" w:rsidR="000C01EC" w:rsidRPr="000C01EC" w:rsidRDefault="000C01EC" w:rsidP="00527583">
            <w:pPr>
              <w:rPr>
                <w:lang w:eastAsia="en-US"/>
              </w:rPr>
            </w:pPr>
          </w:p>
        </w:tc>
      </w:tr>
      <w:tr w:rsidR="000C01EC" w:rsidRPr="000C01EC" w14:paraId="522D6050" w14:textId="77777777" w:rsidTr="000E5B7D">
        <w:tc>
          <w:tcPr>
            <w:tcW w:w="1863" w:type="dxa"/>
          </w:tcPr>
          <w:p w14:paraId="714F5C9D" w14:textId="77777777" w:rsidR="000C01EC" w:rsidRPr="000C01EC" w:rsidRDefault="000C01EC" w:rsidP="00527583">
            <w:pPr>
              <w:rPr>
                <w:lang w:eastAsia="en-US"/>
              </w:rPr>
            </w:pPr>
          </w:p>
        </w:tc>
        <w:tc>
          <w:tcPr>
            <w:tcW w:w="1819" w:type="dxa"/>
          </w:tcPr>
          <w:p w14:paraId="0CA0E00F" w14:textId="77777777" w:rsidR="000C01EC" w:rsidRPr="000C01EC" w:rsidRDefault="000C01EC" w:rsidP="00527583">
            <w:pPr>
              <w:rPr>
                <w:lang w:eastAsia="en-US"/>
              </w:rPr>
            </w:pPr>
          </w:p>
        </w:tc>
        <w:tc>
          <w:tcPr>
            <w:tcW w:w="1943" w:type="dxa"/>
          </w:tcPr>
          <w:p w14:paraId="12C05E04" w14:textId="77777777" w:rsidR="000C01EC" w:rsidRPr="000C01EC" w:rsidRDefault="000C01EC" w:rsidP="00527583">
            <w:pPr>
              <w:rPr>
                <w:lang w:eastAsia="en-US"/>
              </w:rPr>
            </w:pPr>
          </w:p>
        </w:tc>
        <w:tc>
          <w:tcPr>
            <w:tcW w:w="1891" w:type="dxa"/>
          </w:tcPr>
          <w:p w14:paraId="78E38CA0" w14:textId="77777777" w:rsidR="000C01EC" w:rsidRPr="000C01EC" w:rsidRDefault="000C01EC" w:rsidP="00527583">
            <w:pPr>
              <w:rPr>
                <w:lang w:eastAsia="en-US"/>
              </w:rPr>
            </w:pPr>
          </w:p>
        </w:tc>
        <w:tc>
          <w:tcPr>
            <w:tcW w:w="1544" w:type="dxa"/>
          </w:tcPr>
          <w:p w14:paraId="4C96D9C6" w14:textId="77777777" w:rsidR="000C01EC" w:rsidRPr="000C01EC" w:rsidRDefault="000C01EC" w:rsidP="00527583">
            <w:pPr>
              <w:rPr>
                <w:lang w:eastAsia="en-US"/>
              </w:rPr>
            </w:pPr>
          </w:p>
        </w:tc>
      </w:tr>
      <w:tr w:rsidR="000C01EC" w:rsidRPr="000C01EC" w14:paraId="445980EA" w14:textId="77777777" w:rsidTr="000E5B7D">
        <w:tc>
          <w:tcPr>
            <w:tcW w:w="1863" w:type="dxa"/>
          </w:tcPr>
          <w:p w14:paraId="31D4BFAB" w14:textId="77777777" w:rsidR="000C01EC" w:rsidRPr="000C01EC" w:rsidRDefault="000C01EC" w:rsidP="00527583">
            <w:pPr>
              <w:rPr>
                <w:lang w:eastAsia="en-US"/>
              </w:rPr>
            </w:pPr>
          </w:p>
        </w:tc>
        <w:tc>
          <w:tcPr>
            <w:tcW w:w="1819" w:type="dxa"/>
          </w:tcPr>
          <w:p w14:paraId="49C9DE75" w14:textId="77777777" w:rsidR="000C01EC" w:rsidRPr="000C01EC" w:rsidRDefault="000C01EC" w:rsidP="00527583">
            <w:pPr>
              <w:rPr>
                <w:lang w:eastAsia="en-US"/>
              </w:rPr>
            </w:pPr>
          </w:p>
        </w:tc>
        <w:tc>
          <w:tcPr>
            <w:tcW w:w="1943" w:type="dxa"/>
          </w:tcPr>
          <w:p w14:paraId="60681873" w14:textId="77777777" w:rsidR="000C01EC" w:rsidRPr="000C01EC" w:rsidRDefault="000C01EC" w:rsidP="00527583">
            <w:pPr>
              <w:rPr>
                <w:lang w:eastAsia="en-US"/>
              </w:rPr>
            </w:pPr>
          </w:p>
        </w:tc>
        <w:tc>
          <w:tcPr>
            <w:tcW w:w="1891" w:type="dxa"/>
          </w:tcPr>
          <w:p w14:paraId="147EEDD7" w14:textId="77777777" w:rsidR="000C01EC" w:rsidRPr="000C01EC" w:rsidRDefault="000C01EC" w:rsidP="00527583">
            <w:pPr>
              <w:rPr>
                <w:lang w:eastAsia="en-US"/>
              </w:rPr>
            </w:pPr>
          </w:p>
        </w:tc>
        <w:tc>
          <w:tcPr>
            <w:tcW w:w="1544" w:type="dxa"/>
          </w:tcPr>
          <w:p w14:paraId="64770075" w14:textId="77777777" w:rsidR="000C01EC" w:rsidRPr="000C01EC" w:rsidRDefault="000C01EC" w:rsidP="00527583">
            <w:pPr>
              <w:rPr>
                <w:lang w:eastAsia="en-US"/>
              </w:rPr>
            </w:pPr>
          </w:p>
        </w:tc>
      </w:tr>
      <w:tr w:rsidR="000C01EC" w:rsidRPr="000C01EC" w14:paraId="594241BA" w14:textId="77777777" w:rsidTr="000E5B7D">
        <w:tc>
          <w:tcPr>
            <w:tcW w:w="1863" w:type="dxa"/>
          </w:tcPr>
          <w:p w14:paraId="38B366E0" w14:textId="77777777" w:rsidR="000C01EC" w:rsidRPr="000C01EC" w:rsidRDefault="000C01EC" w:rsidP="00527583">
            <w:pPr>
              <w:rPr>
                <w:b/>
                <w:bCs/>
                <w:lang w:eastAsia="en-US"/>
              </w:rPr>
            </w:pPr>
            <w:r>
              <w:rPr>
                <w:b/>
                <w:bCs/>
                <w:lang w:eastAsia="en-US"/>
              </w:rPr>
              <w:t>TOTAL</w:t>
            </w:r>
          </w:p>
        </w:tc>
        <w:tc>
          <w:tcPr>
            <w:tcW w:w="1819" w:type="dxa"/>
          </w:tcPr>
          <w:p w14:paraId="557E7F5B" w14:textId="77777777" w:rsidR="000C01EC" w:rsidRPr="000C01EC" w:rsidRDefault="000C01EC" w:rsidP="00527583">
            <w:pPr>
              <w:rPr>
                <w:b/>
                <w:bCs/>
                <w:lang w:eastAsia="en-US"/>
              </w:rPr>
            </w:pPr>
          </w:p>
        </w:tc>
        <w:tc>
          <w:tcPr>
            <w:tcW w:w="1943" w:type="dxa"/>
          </w:tcPr>
          <w:p w14:paraId="70E8BA0C" w14:textId="77777777" w:rsidR="000C01EC" w:rsidRPr="000C01EC" w:rsidRDefault="000C01EC" w:rsidP="00527583">
            <w:pPr>
              <w:rPr>
                <w:b/>
                <w:bCs/>
                <w:lang w:eastAsia="en-US"/>
              </w:rPr>
            </w:pPr>
          </w:p>
        </w:tc>
        <w:tc>
          <w:tcPr>
            <w:tcW w:w="1891" w:type="dxa"/>
          </w:tcPr>
          <w:p w14:paraId="2B363F18" w14:textId="77777777" w:rsidR="000C01EC" w:rsidRPr="000C01EC" w:rsidRDefault="000C01EC" w:rsidP="00527583">
            <w:pPr>
              <w:rPr>
                <w:b/>
                <w:bCs/>
                <w:lang w:eastAsia="en-US"/>
              </w:rPr>
            </w:pPr>
          </w:p>
        </w:tc>
        <w:tc>
          <w:tcPr>
            <w:tcW w:w="1544" w:type="dxa"/>
          </w:tcPr>
          <w:p w14:paraId="5B1F4260" w14:textId="77777777" w:rsidR="000C01EC" w:rsidRPr="000C01EC" w:rsidRDefault="000C01EC" w:rsidP="00527583">
            <w:pPr>
              <w:rPr>
                <w:b/>
                <w:bCs/>
                <w:lang w:eastAsia="en-US"/>
              </w:rPr>
            </w:pPr>
          </w:p>
        </w:tc>
      </w:tr>
    </w:tbl>
    <w:p w14:paraId="3532BC65" w14:textId="77777777" w:rsidR="00FD3DA4" w:rsidRPr="000F2EF7" w:rsidRDefault="00FD3DA4" w:rsidP="00853ECA">
      <w:pPr>
        <w:tabs>
          <w:tab w:val="left" w:pos="1830"/>
        </w:tabs>
        <w:jc w:val="both"/>
        <w:rPr>
          <w:lang w:eastAsia="en-US"/>
        </w:rPr>
      </w:pPr>
    </w:p>
    <w:p w14:paraId="39564BAA" w14:textId="77777777" w:rsidR="003E24C8" w:rsidRPr="000F2EF7" w:rsidRDefault="003E24C8" w:rsidP="00853ECA">
      <w:pPr>
        <w:jc w:val="both"/>
        <w:rPr>
          <w:lang w:eastAsia="en-US"/>
        </w:rPr>
      </w:pPr>
    </w:p>
    <w:p w14:paraId="664C7E8B" w14:textId="77777777" w:rsidR="00982100" w:rsidRPr="000F2EF7" w:rsidRDefault="00982100" w:rsidP="00853ECA">
      <w:pPr>
        <w:jc w:val="both"/>
        <w:rPr>
          <w:lang w:eastAsia="en-US"/>
        </w:rPr>
      </w:pPr>
    </w:p>
    <w:sectPr w:rsidR="00982100" w:rsidRPr="000F2EF7" w:rsidSect="00A13FF1">
      <w:type w:val="continuous"/>
      <w:pgSz w:w="11906" w:h="16838" w:code="9"/>
      <w:pgMar w:top="1741" w:right="1418" w:bottom="899" w:left="1418" w:header="709" w:footer="43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96EE3" w14:textId="77777777" w:rsidR="004E50FC" w:rsidRDefault="004E50FC">
      <w:r>
        <w:separator/>
      </w:r>
    </w:p>
  </w:endnote>
  <w:endnote w:type="continuationSeparator" w:id="0">
    <w:p w14:paraId="790A5449" w14:textId="77777777" w:rsidR="004E50FC" w:rsidRDefault="004E5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LT 65 Bold">
    <w:altName w:val="Cambri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Sans Serif">
    <w:panose1 w:val="00000000000000000000"/>
    <w:charset w:val="4D"/>
    <w:family w:val="swiss"/>
    <w:notTrueType/>
    <w:pitch w:val="variable"/>
    <w:sig w:usb0="000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9157298"/>
      <w:docPartObj>
        <w:docPartGallery w:val="Page Numbers (Bottom of Page)"/>
        <w:docPartUnique/>
      </w:docPartObj>
    </w:sdtPr>
    <w:sdtEndPr/>
    <w:sdtContent>
      <w:sdt>
        <w:sdtPr>
          <w:id w:val="-1769616900"/>
          <w:docPartObj>
            <w:docPartGallery w:val="Page Numbers (Top of Page)"/>
            <w:docPartUnique/>
          </w:docPartObj>
        </w:sdtPr>
        <w:sdtEndPr/>
        <w:sdtContent>
          <w:p w14:paraId="3F829D0A" w14:textId="57462476" w:rsidR="00FB159C" w:rsidRDefault="00FB159C">
            <w:pPr>
              <w:pStyle w:val="Footer"/>
              <w:jc w:val="right"/>
            </w:pPr>
            <w:r>
              <w:t xml:space="preserve">Page </w:t>
            </w:r>
            <w:r>
              <w:rPr>
                <w:b/>
                <w:bCs/>
                <w:sz w:val="24"/>
              </w:rPr>
              <w:fldChar w:fldCharType="begin"/>
            </w:r>
            <w:r>
              <w:rPr>
                <w:b/>
                <w:bCs/>
              </w:rPr>
              <w:instrText xml:space="preserve"> PAGE </w:instrText>
            </w:r>
            <w:r>
              <w:rPr>
                <w:b/>
                <w:bCs/>
                <w:sz w:val="24"/>
              </w:rPr>
              <w:fldChar w:fldCharType="separate"/>
            </w:r>
            <w:r w:rsidR="00BD6846">
              <w:rPr>
                <w:b/>
                <w:bCs/>
                <w:noProof/>
              </w:rPr>
              <w:t>6</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BD6846">
              <w:rPr>
                <w:b/>
                <w:bCs/>
                <w:noProof/>
              </w:rPr>
              <w:t>6</w:t>
            </w:r>
            <w:r>
              <w:rPr>
                <w:b/>
                <w:bCs/>
                <w:sz w:val="24"/>
              </w:rPr>
              <w:fldChar w:fldCharType="end"/>
            </w:r>
          </w:p>
        </w:sdtContent>
      </w:sdt>
    </w:sdtContent>
  </w:sdt>
  <w:p w14:paraId="481CDB0F" w14:textId="5AD52F40" w:rsidR="00A21BA8" w:rsidRPr="00DF23CE" w:rsidRDefault="00A21BA8" w:rsidP="007F4017">
    <w:pPr>
      <w:pStyle w:val="Footer"/>
      <w:tabs>
        <w:tab w:val="clear" w:pos="9072"/>
        <w:tab w:val="right" w:pos="9000"/>
      </w:tabs>
      <w:rPr>
        <w:szCs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5874B" w14:textId="77777777" w:rsidR="00A21BA8" w:rsidRPr="007F4017" w:rsidRDefault="00A21BA8" w:rsidP="007F4017">
    <w:pPr>
      <w:pStyle w:val="Footer"/>
      <w:tabs>
        <w:tab w:val="clear" w:pos="9072"/>
        <w:tab w:val="right" w:pos="9000"/>
      </w:tabs>
      <w:rPr>
        <w:b/>
      </w:rPr>
    </w:pPr>
    <w:r>
      <w:tab/>
      <w:t>-</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D6F40" w14:textId="77777777" w:rsidR="004E50FC" w:rsidRDefault="004E50FC">
      <w:r>
        <w:separator/>
      </w:r>
    </w:p>
  </w:footnote>
  <w:footnote w:type="continuationSeparator" w:id="0">
    <w:p w14:paraId="0D04F249" w14:textId="77777777" w:rsidR="004E50FC" w:rsidRDefault="004E50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A0C6C" w14:textId="0F06701A" w:rsidR="00A21BA8" w:rsidRDefault="00E44862" w:rsidP="00EC4CE6">
    <w:pPr>
      <w:pStyle w:val="Header"/>
      <w:tabs>
        <w:tab w:val="clear" w:pos="9072"/>
        <w:tab w:val="right" w:pos="9000"/>
      </w:tabs>
      <w:rPr>
        <w:bCs/>
        <w:i/>
        <w:szCs w:val="20"/>
        <w:lang w:val="en-GB"/>
      </w:rPr>
    </w:pPr>
    <w:proofErr w:type="spellStart"/>
    <w:r w:rsidRPr="00E44862">
      <w:rPr>
        <w:bCs/>
        <w:i/>
        <w:szCs w:val="20"/>
        <w:lang w:val="en-GB"/>
      </w:rPr>
      <w:t>EuroMarine</w:t>
    </w:r>
    <w:proofErr w:type="spellEnd"/>
    <w:r w:rsidRPr="00E44862">
      <w:rPr>
        <w:bCs/>
        <w:i/>
        <w:szCs w:val="20"/>
        <w:lang w:val="en-GB"/>
      </w:rPr>
      <w:t xml:space="preserve"> </w:t>
    </w:r>
    <w:bookmarkStart w:id="1" w:name="_Hlk107920624"/>
    <w:r w:rsidR="00EC4CE6">
      <w:rPr>
        <w:bCs/>
        <w:i/>
        <w:szCs w:val="20"/>
        <w:lang w:val="en-GB"/>
      </w:rPr>
      <w:t>Working Groups</w:t>
    </w:r>
    <w:bookmarkEnd w:id="1"/>
    <w:r w:rsidR="00A21BA8">
      <w:rPr>
        <w:bCs/>
        <w:i/>
        <w:szCs w:val="20"/>
        <w:lang w:val="en-GB"/>
      </w:rPr>
      <w:tab/>
    </w:r>
    <w:r w:rsidR="00A21BA8">
      <w:rPr>
        <w:bCs/>
        <w:i/>
        <w:szCs w:val="20"/>
        <w:lang w:val="en-GB"/>
      </w:rPr>
      <w:tab/>
    </w:r>
    <w:proofErr w:type="spellStart"/>
    <w:r w:rsidR="00A21BA8">
      <w:rPr>
        <w:bCs/>
        <w:i/>
        <w:szCs w:val="20"/>
        <w:lang w:val="en-GB"/>
      </w:rPr>
      <w:t>EuroMarine</w:t>
    </w:r>
    <w:proofErr w:type="spellEnd"/>
    <w:r w:rsidR="00A21BA8">
      <w:rPr>
        <w:bCs/>
        <w:i/>
        <w:szCs w:val="20"/>
        <w:lang w:val="en-GB"/>
      </w:rPr>
      <w:t xml:space="preserve"> </w:t>
    </w:r>
    <w:r w:rsidR="007D3D82">
      <w:rPr>
        <w:bCs/>
        <w:i/>
        <w:szCs w:val="20"/>
        <w:lang w:val="en-GB"/>
      </w:rPr>
      <w:t>C</w:t>
    </w:r>
    <w:r w:rsidR="00A21BA8">
      <w:rPr>
        <w:bCs/>
        <w:i/>
        <w:szCs w:val="20"/>
        <w:lang w:val="en-GB"/>
      </w:rPr>
      <w:t>all</w:t>
    </w:r>
    <w:r w:rsidR="00175E60">
      <w:rPr>
        <w:bCs/>
        <w:i/>
        <w:szCs w:val="20"/>
        <w:lang w:val="en-GB"/>
      </w:rPr>
      <w:t xml:space="preserve"> </w:t>
    </w:r>
    <w:r w:rsidR="003C0659">
      <w:rPr>
        <w:bCs/>
        <w:i/>
        <w:szCs w:val="20"/>
        <w:lang w:val="en-GB"/>
      </w:rPr>
      <w:t>May 2026</w:t>
    </w:r>
  </w:p>
  <w:p w14:paraId="1367858F" w14:textId="19425FBD" w:rsidR="00EC4CE6" w:rsidRPr="00287C16" w:rsidRDefault="00EC4CE6" w:rsidP="00EC4CE6">
    <w:pPr>
      <w:pStyle w:val="Header"/>
      <w:tabs>
        <w:tab w:val="clear" w:pos="9072"/>
        <w:tab w:val="right" w:pos="9000"/>
      </w:tabs>
      <w:rPr>
        <w:bCs/>
        <w:i/>
        <w:szCs w:val="20"/>
        <w:lang w:val="en-GB"/>
      </w:rPr>
    </w:pPr>
    <w:r w:rsidRPr="00EC4CE6">
      <w:rPr>
        <w:bCs/>
        <w:i/>
        <w:szCs w:val="20"/>
        <w:lang w:val="en-GB"/>
      </w:rPr>
      <w:t>Application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74DC7" w14:textId="77777777" w:rsidR="00A21BA8" w:rsidRDefault="00A21BA8" w:rsidP="00DF23CE">
    <w:pPr>
      <w:pStyle w:val="Header"/>
      <w:tabs>
        <w:tab w:val="clear" w:pos="9072"/>
        <w:tab w:val="right" w:pos="9540"/>
      </w:tabs>
    </w:pPr>
    <w:r>
      <w:tab/>
    </w:r>
    <w:r>
      <w:rPr>
        <w:noProof/>
        <w:lang w:val="en-GB" w:eastAsia="en-GB"/>
      </w:rPr>
      <w:drawing>
        <wp:inline distT="0" distB="0" distL="0" distR="0" wp14:anchorId="5D3E0495" wp14:editId="2F42B3E1">
          <wp:extent cx="2152650" cy="1133475"/>
          <wp:effectExtent l="0" t="0" r="0" b="0"/>
          <wp:docPr id="3" name="Image 3" descr="D:\Dropbox\_EM+\PO_templates\logo\charte_Logo_EuroMarine_PL\logo_euromarine_rvb_100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ropbox\_EM+\PO_templates\logo\charte_Logo_EuroMarine_PL\logo_euromarine_rvb_100dpi.png"/>
                  <pic:cNvPicPr>
                    <a:picLocks noChangeAspect="1" noChangeArrowheads="1"/>
                  </pic:cNvPicPr>
                </pic:nvPicPr>
                <pic:blipFill>
                  <a:blip r:embed="rId1"/>
                  <a:srcRect/>
                  <a:stretch>
                    <a:fillRect/>
                  </a:stretch>
                </pic:blipFill>
                <pic:spPr bwMode="auto">
                  <a:xfrm>
                    <a:off x="0" y="0"/>
                    <a:ext cx="2152650" cy="11334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B2E68"/>
    <w:multiLevelType w:val="hybridMultilevel"/>
    <w:tmpl w:val="C218B8D6"/>
    <w:lvl w:ilvl="0" w:tplc="94B09748">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6213550"/>
    <w:multiLevelType w:val="hybridMultilevel"/>
    <w:tmpl w:val="07E40774"/>
    <w:lvl w:ilvl="0" w:tplc="F6585980">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2D4D02"/>
    <w:multiLevelType w:val="multilevel"/>
    <w:tmpl w:val="31BC5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412724"/>
    <w:multiLevelType w:val="hybridMultilevel"/>
    <w:tmpl w:val="883E51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C3A0123"/>
    <w:multiLevelType w:val="hybridMultilevel"/>
    <w:tmpl w:val="91D074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328701F"/>
    <w:multiLevelType w:val="hybridMultilevel"/>
    <w:tmpl w:val="5C1E7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F66E74"/>
    <w:multiLevelType w:val="hybridMultilevel"/>
    <w:tmpl w:val="53542AF6"/>
    <w:lvl w:ilvl="0" w:tplc="04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CBE2ED3"/>
    <w:multiLevelType w:val="hybridMultilevel"/>
    <w:tmpl w:val="36FA832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CC06E7C"/>
    <w:multiLevelType w:val="hybridMultilevel"/>
    <w:tmpl w:val="A10E11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4625040"/>
    <w:multiLevelType w:val="multilevel"/>
    <w:tmpl w:val="D19E5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F77884"/>
    <w:multiLevelType w:val="hybridMultilevel"/>
    <w:tmpl w:val="661CD3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8E01E3E"/>
    <w:multiLevelType w:val="hybridMultilevel"/>
    <w:tmpl w:val="EC8A1A20"/>
    <w:lvl w:ilvl="0" w:tplc="7D18764E">
      <w:start w:val="1"/>
      <w:numFmt w:val="decimal"/>
      <w:pStyle w:val="parnum1"/>
      <w:lvlText w:val="(%1)"/>
      <w:lvlJc w:val="left"/>
      <w:pPr>
        <w:tabs>
          <w:tab w:val="num" w:pos="1134"/>
        </w:tabs>
        <w:ind w:left="1134" w:hanging="567"/>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3A6879D6"/>
    <w:multiLevelType w:val="hybridMultilevel"/>
    <w:tmpl w:val="9DBA55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FF2185"/>
    <w:multiLevelType w:val="hybridMultilevel"/>
    <w:tmpl w:val="3D6E17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C53E3E"/>
    <w:multiLevelType w:val="hybridMultilevel"/>
    <w:tmpl w:val="1772E0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5C7C5B47"/>
    <w:multiLevelType w:val="hybridMultilevel"/>
    <w:tmpl w:val="196486A6"/>
    <w:lvl w:ilvl="0" w:tplc="E3FCC2C2">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60084E23"/>
    <w:multiLevelType w:val="hybridMultilevel"/>
    <w:tmpl w:val="26C6CC00"/>
    <w:lvl w:ilvl="0" w:tplc="B0D6754E">
      <w:start w:val="1"/>
      <w:numFmt w:val="lowerLetter"/>
      <w:lvlText w:val="(%1)"/>
      <w:lvlJc w:val="left"/>
      <w:pPr>
        <w:tabs>
          <w:tab w:val="num" w:pos="567"/>
        </w:tabs>
        <w:ind w:left="567" w:hanging="454"/>
      </w:pPr>
      <w:rPr>
        <w:rFonts w:hint="default"/>
      </w:rPr>
    </w:lvl>
    <w:lvl w:ilvl="1" w:tplc="9DEAC0D0">
      <w:start w:val="1"/>
      <w:numFmt w:val="lowerLetter"/>
      <w:pStyle w:val="Heading3"/>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15:restartNumberingAfterBreak="0">
    <w:nsid w:val="60DD4E6F"/>
    <w:multiLevelType w:val="hybridMultilevel"/>
    <w:tmpl w:val="4ABEB99A"/>
    <w:lvl w:ilvl="0" w:tplc="94B09748">
      <w:start w:val="1"/>
      <w:numFmt w:val="decimal"/>
      <w:lvlText w:val="%1)"/>
      <w:lvlJc w:val="left"/>
      <w:pPr>
        <w:ind w:left="1065" w:hanging="705"/>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6C9E455C"/>
    <w:multiLevelType w:val="multilevel"/>
    <w:tmpl w:val="16A89B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5FE5C32"/>
    <w:multiLevelType w:val="multilevel"/>
    <w:tmpl w:val="45A41A62"/>
    <w:lvl w:ilvl="0">
      <w:start w:val="1"/>
      <w:numFmt w:val="decimal"/>
      <w:pStyle w:val="Heading1"/>
      <w:lvlText w:val="%1"/>
      <w:lvlJc w:val="left"/>
      <w:pPr>
        <w:tabs>
          <w:tab w:val="num" w:pos="612"/>
        </w:tabs>
        <w:ind w:left="612" w:hanging="432"/>
      </w:pPr>
    </w:lvl>
    <w:lvl w:ilvl="1">
      <w:start w:val="1"/>
      <w:numFmt w:val="decimal"/>
      <w:pStyle w:val="Heading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0" w15:restartNumberingAfterBreak="0">
    <w:nsid w:val="7CE115CD"/>
    <w:multiLevelType w:val="multilevel"/>
    <w:tmpl w:val="0B9A8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8044821">
    <w:abstractNumId w:val="11"/>
  </w:num>
  <w:num w:numId="2" w16cid:durableId="1000549977">
    <w:abstractNumId w:val="19"/>
  </w:num>
  <w:num w:numId="3" w16cid:durableId="667950787">
    <w:abstractNumId w:val="16"/>
  </w:num>
  <w:num w:numId="4" w16cid:durableId="460268513">
    <w:abstractNumId w:val="13"/>
  </w:num>
  <w:num w:numId="5" w16cid:durableId="379860298">
    <w:abstractNumId w:val="5"/>
  </w:num>
  <w:num w:numId="6" w16cid:durableId="187449676">
    <w:abstractNumId w:val="15"/>
  </w:num>
  <w:num w:numId="7" w16cid:durableId="75250206">
    <w:abstractNumId w:val="4"/>
  </w:num>
  <w:num w:numId="8" w16cid:durableId="542862206">
    <w:abstractNumId w:val="17"/>
  </w:num>
  <w:num w:numId="9" w16cid:durableId="391852460">
    <w:abstractNumId w:val="0"/>
  </w:num>
  <w:num w:numId="10" w16cid:durableId="555286929">
    <w:abstractNumId w:val="19"/>
  </w:num>
  <w:num w:numId="11" w16cid:durableId="311832494">
    <w:abstractNumId w:val="3"/>
  </w:num>
  <w:num w:numId="12" w16cid:durableId="1264191939">
    <w:abstractNumId w:val="14"/>
  </w:num>
  <w:num w:numId="13" w16cid:durableId="1527791077">
    <w:abstractNumId w:val="7"/>
  </w:num>
  <w:num w:numId="14" w16cid:durableId="1256789773">
    <w:abstractNumId w:val="1"/>
  </w:num>
  <w:num w:numId="15" w16cid:durableId="573586997">
    <w:abstractNumId w:val="8"/>
  </w:num>
  <w:num w:numId="16" w16cid:durableId="778260846">
    <w:abstractNumId w:val="10"/>
  </w:num>
  <w:num w:numId="17" w16cid:durableId="792527013">
    <w:abstractNumId w:val="19"/>
  </w:num>
  <w:num w:numId="18" w16cid:durableId="181167311">
    <w:abstractNumId w:val="6"/>
  </w:num>
  <w:num w:numId="19" w16cid:durableId="1341396834">
    <w:abstractNumId w:val="12"/>
  </w:num>
  <w:num w:numId="20" w16cid:durableId="1978798287">
    <w:abstractNumId w:val="9"/>
  </w:num>
  <w:num w:numId="21" w16cid:durableId="1888955534">
    <w:abstractNumId w:val="2"/>
  </w:num>
  <w:num w:numId="22" w16cid:durableId="54084341">
    <w:abstractNumId w:val="20"/>
  </w:num>
  <w:num w:numId="23" w16cid:durableId="90511366">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embedSystemFonts/>
  <w:proofState w:spelling="clean" w:grammar="clean"/>
  <w:documentProtection w:edit="trackedChanges" w:enforcement="0"/>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2MTU3MjGwNDa3NDVQ0lEKTi0uzszPAykwrAUAGrdo5ywAAAA="/>
  </w:docVars>
  <w:rsids>
    <w:rsidRoot w:val="00735F81"/>
    <w:rsid w:val="0000677B"/>
    <w:rsid w:val="000075E9"/>
    <w:rsid w:val="00013BFF"/>
    <w:rsid w:val="00014E15"/>
    <w:rsid w:val="00015185"/>
    <w:rsid w:val="00017888"/>
    <w:rsid w:val="0002377F"/>
    <w:rsid w:val="00023D94"/>
    <w:rsid w:val="00037515"/>
    <w:rsid w:val="0004030C"/>
    <w:rsid w:val="00040B63"/>
    <w:rsid w:val="00043275"/>
    <w:rsid w:val="000439CC"/>
    <w:rsid w:val="00043F48"/>
    <w:rsid w:val="00044947"/>
    <w:rsid w:val="00045384"/>
    <w:rsid w:val="00045C8A"/>
    <w:rsid w:val="00046406"/>
    <w:rsid w:val="00046BD4"/>
    <w:rsid w:val="00050ACF"/>
    <w:rsid w:val="000552D9"/>
    <w:rsid w:val="000571DB"/>
    <w:rsid w:val="00057A7F"/>
    <w:rsid w:val="00060204"/>
    <w:rsid w:val="00061B25"/>
    <w:rsid w:val="00063198"/>
    <w:rsid w:val="00070821"/>
    <w:rsid w:val="00070FB3"/>
    <w:rsid w:val="0007354A"/>
    <w:rsid w:val="00075D32"/>
    <w:rsid w:val="00081C72"/>
    <w:rsid w:val="000839FC"/>
    <w:rsid w:val="000866D2"/>
    <w:rsid w:val="0008734D"/>
    <w:rsid w:val="00091C57"/>
    <w:rsid w:val="00091E9C"/>
    <w:rsid w:val="0009580E"/>
    <w:rsid w:val="00097EDC"/>
    <w:rsid w:val="000A170A"/>
    <w:rsid w:val="000A1811"/>
    <w:rsid w:val="000A5502"/>
    <w:rsid w:val="000B1E8D"/>
    <w:rsid w:val="000B2148"/>
    <w:rsid w:val="000B290C"/>
    <w:rsid w:val="000B3740"/>
    <w:rsid w:val="000B5C77"/>
    <w:rsid w:val="000C01EC"/>
    <w:rsid w:val="000C4122"/>
    <w:rsid w:val="000C7D0D"/>
    <w:rsid w:val="000D0B57"/>
    <w:rsid w:val="000D3A5A"/>
    <w:rsid w:val="000D3D42"/>
    <w:rsid w:val="000E0B0A"/>
    <w:rsid w:val="000E1786"/>
    <w:rsid w:val="000F0155"/>
    <w:rsid w:val="000F058D"/>
    <w:rsid w:val="000F2EF7"/>
    <w:rsid w:val="000F49B7"/>
    <w:rsid w:val="00101838"/>
    <w:rsid w:val="001071F2"/>
    <w:rsid w:val="00120339"/>
    <w:rsid w:val="00125206"/>
    <w:rsid w:val="00133D66"/>
    <w:rsid w:val="00136CE1"/>
    <w:rsid w:val="001401C7"/>
    <w:rsid w:val="001413CF"/>
    <w:rsid w:val="00142CF4"/>
    <w:rsid w:val="0014542C"/>
    <w:rsid w:val="00146452"/>
    <w:rsid w:val="0014679D"/>
    <w:rsid w:val="00146BD7"/>
    <w:rsid w:val="00150EF5"/>
    <w:rsid w:val="00154C65"/>
    <w:rsid w:val="001608D1"/>
    <w:rsid w:val="0016201E"/>
    <w:rsid w:val="00170F3F"/>
    <w:rsid w:val="001710E6"/>
    <w:rsid w:val="00174102"/>
    <w:rsid w:val="001753A8"/>
    <w:rsid w:val="00175A0C"/>
    <w:rsid w:val="00175E60"/>
    <w:rsid w:val="00176487"/>
    <w:rsid w:val="00180294"/>
    <w:rsid w:val="00180A0D"/>
    <w:rsid w:val="00181DAF"/>
    <w:rsid w:val="00182DC3"/>
    <w:rsid w:val="0018690A"/>
    <w:rsid w:val="00187C46"/>
    <w:rsid w:val="00187E4E"/>
    <w:rsid w:val="0019001B"/>
    <w:rsid w:val="00191D82"/>
    <w:rsid w:val="00197723"/>
    <w:rsid w:val="001A2625"/>
    <w:rsid w:val="001A27B2"/>
    <w:rsid w:val="001A29C1"/>
    <w:rsid w:val="001A44CC"/>
    <w:rsid w:val="001A648D"/>
    <w:rsid w:val="001A74A1"/>
    <w:rsid w:val="001A7D07"/>
    <w:rsid w:val="001B1E9B"/>
    <w:rsid w:val="001B5773"/>
    <w:rsid w:val="001B5BD7"/>
    <w:rsid w:val="001B7309"/>
    <w:rsid w:val="001C1A9B"/>
    <w:rsid w:val="001C4587"/>
    <w:rsid w:val="001C57A6"/>
    <w:rsid w:val="001C6FA9"/>
    <w:rsid w:val="001C74CB"/>
    <w:rsid w:val="001D27EC"/>
    <w:rsid w:val="001D66C3"/>
    <w:rsid w:val="001D69DF"/>
    <w:rsid w:val="001E25AB"/>
    <w:rsid w:val="001E341F"/>
    <w:rsid w:val="001F3B63"/>
    <w:rsid w:val="001F53A8"/>
    <w:rsid w:val="001F7C43"/>
    <w:rsid w:val="00200E74"/>
    <w:rsid w:val="0020182F"/>
    <w:rsid w:val="0020301F"/>
    <w:rsid w:val="002037AF"/>
    <w:rsid w:val="002079ED"/>
    <w:rsid w:val="002132D4"/>
    <w:rsid w:val="00214493"/>
    <w:rsid w:val="00217D2F"/>
    <w:rsid w:val="00221503"/>
    <w:rsid w:val="00221C33"/>
    <w:rsid w:val="00222012"/>
    <w:rsid w:val="00223703"/>
    <w:rsid w:val="00224CC2"/>
    <w:rsid w:val="00226D2E"/>
    <w:rsid w:val="00241739"/>
    <w:rsid w:val="002426DF"/>
    <w:rsid w:val="00247E98"/>
    <w:rsid w:val="002564B5"/>
    <w:rsid w:val="00262D19"/>
    <w:rsid w:val="00264117"/>
    <w:rsid w:val="002642F0"/>
    <w:rsid w:val="002657F6"/>
    <w:rsid w:val="00265A6C"/>
    <w:rsid w:val="0027410B"/>
    <w:rsid w:val="002770CD"/>
    <w:rsid w:val="002837F0"/>
    <w:rsid w:val="00285C78"/>
    <w:rsid w:val="00286963"/>
    <w:rsid w:val="00287136"/>
    <w:rsid w:val="00287C16"/>
    <w:rsid w:val="002959B3"/>
    <w:rsid w:val="002A2F4D"/>
    <w:rsid w:val="002B3614"/>
    <w:rsid w:val="002B3CE2"/>
    <w:rsid w:val="002B602F"/>
    <w:rsid w:val="002C0AC7"/>
    <w:rsid w:val="002C757A"/>
    <w:rsid w:val="002D3D22"/>
    <w:rsid w:val="002D5A24"/>
    <w:rsid w:val="002E0C3F"/>
    <w:rsid w:val="002E3D14"/>
    <w:rsid w:val="002F51A6"/>
    <w:rsid w:val="002F7B74"/>
    <w:rsid w:val="00311DBE"/>
    <w:rsid w:val="003214F5"/>
    <w:rsid w:val="00330BDE"/>
    <w:rsid w:val="00333C85"/>
    <w:rsid w:val="003346A2"/>
    <w:rsid w:val="00340E50"/>
    <w:rsid w:val="00343C03"/>
    <w:rsid w:val="00345AB1"/>
    <w:rsid w:val="003467E1"/>
    <w:rsid w:val="003534AF"/>
    <w:rsid w:val="0035531D"/>
    <w:rsid w:val="00364AA8"/>
    <w:rsid w:val="00364BE4"/>
    <w:rsid w:val="00370798"/>
    <w:rsid w:val="00371757"/>
    <w:rsid w:val="00372431"/>
    <w:rsid w:val="00372A68"/>
    <w:rsid w:val="00375EB6"/>
    <w:rsid w:val="00380196"/>
    <w:rsid w:val="00380795"/>
    <w:rsid w:val="003814C9"/>
    <w:rsid w:val="003840A8"/>
    <w:rsid w:val="003845BD"/>
    <w:rsid w:val="00386601"/>
    <w:rsid w:val="003921D8"/>
    <w:rsid w:val="003963D7"/>
    <w:rsid w:val="003967E3"/>
    <w:rsid w:val="003A3AAE"/>
    <w:rsid w:val="003A72DC"/>
    <w:rsid w:val="003C0659"/>
    <w:rsid w:val="003C0EDA"/>
    <w:rsid w:val="003C2B76"/>
    <w:rsid w:val="003C3176"/>
    <w:rsid w:val="003C3D9C"/>
    <w:rsid w:val="003E006E"/>
    <w:rsid w:val="003E24C8"/>
    <w:rsid w:val="003E33C4"/>
    <w:rsid w:val="003E33F6"/>
    <w:rsid w:val="003F2188"/>
    <w:rsid w:val="00401FAC"/>
    <w:rsid w:val="00403330"/>
    <w:rsid w:val="00403CAC"/>
    <w:rsid w:val="004168BA"/>
    <w:rsid w:val="00420BE7"/>
    <w:rsid w:val="0042399C"/>
    <w:rsid w:val="00426DC8"/>
    <w:rsid w:val="004302B9"/>
    <w:rsid w:val="004369E9"/>
    <w:rsid w:val="00437820"/>
    <w:rsid w:val="0044016F"/>
    <w:rsid w:val="00440F53"/>
    <w:rsid w:val="00441FFF"/>
    <w:rsid w:val="00443006"/>
    <w:rsid w:val="00446FD2"/>
    <w:rsid w:val="00456377"/>
    <w:rsid w:val="004610F6"/>
    <w:rsid w:val="004634BD"/>
    <w:rsid w:val="004656E9"/>
    <w:rsid w:val="004714F2"/>
    <w:rsid w:val="004721C5"/>
    <w:rsid w:val="00473D87"/>
    <w:rsid w:val="0047549A"/>
    <w:rsid w:val="00476D5F"/>
    <w:rsid w:val="00477E27"/>
    <w:rsid w:val="00480FFA"/>
    <w:rsid w:val="00484E87"/>
    <w:rsid w:val="00485731"/>
    <w:rsid w:val="00486598"/>
    <w:rsid w:val="00490CEF"/>
    <w:rsid w:val="00491853"/>
    <w:rsid w:val="004960C4"/>
    <w:rsid w:val="00497A7F"/>
    <w:rsid w:val="004A090D"/>
    <w:rsid w:val="004A3492"/>
    <w:rsid w:val="004A39D7"/>
    <w:rsid w:val="004A5C86"/>
    <w:rsid w:val="004B273B"/>
    <w:rsid w:val="004B2E14"/>
    <w:rsid w:val="004B4E28"/>
    <w:rsid w:val="004B5C0D"/>
    <w:rsid w:val="004B74D3"/>
    <w:rsid w:val="004B7C57"/>
    <w:rsid w:val="004C1CDB"/>
    <w:rsid w:val="004C36FA"/>
    <w:rsid w:val="004D3FA7"/>
    <w:rsid w:val="004D4888"/>
    <w:rsid w:val="004D4FE0"/>
    <w:rsid w:val="004D5F42"/>
    <w:rsid w:val="004E11F1"/>
    <w:rsid w:val="004E1920"/>
    <w:rsid w:val="004E39EB"/>
    <w:rsid w:val="004E50FC"/>
    <w:rsid w:val="004F34E6"/>
    <w:rsid w:val="00504F13"/>
    <w:rsid w:val="0051317E"/>
    <w:rsid w:val="005212A7"/>
    <w:rsid w:val="00522204"/>
    <w:rsid w:val="0052325B"/>
    <w:rsid w:val="00523369"/>
    <w:rsid w:val="00523A1A"/>
    <w:rsid w:val="00523F1D"/>
    <w:rsid w:val="005265B1"/>
    <w:rsid w:val="00527583"/>
    <w:rsid w:val="005304E5"/>
    <w:rsid w:val="00531D00"/>
    <w:rsid w:val="00535C4F"/>
    <w:rsid w:val="00536EF7"/>
    <w:rsid w:val="005408C5"/>
    <w:rsid w:val="005428E6"/>
    <w:rsid w:val="00546A65"/>
    <w:rsid w:val="00547256"/>
    <w:rsid w:val="0055325D"/>
    <w:rsid w:val="00553B13"/>
    <w:rsid w:val="0055576E"/>
    <w:rsid w:val="00557B9B"/>
    <w:rsid w:val="0056148F"/>
    <w:rsid w:val="00562980"/>
    <w:rsid w:val="005632EC"/>
    <w:rsid w:val="0056339C"/>
    <w:rsid w:val="005634B1"/>
    <w:rsid w:val="0056796C"/>
    <w:rsid w:val="00567A11"/>
    <w:rsid w:val="0057144E"/>
    <w:rsid w:val="0057282D"/>
    <w:rsid w:val="00572C1F"/>
    <w:rsid w:val="00573C40"/>
    <w:rsid w:val="0058028D"/>
    <w:rsid w:val="00582BF2"/>
    <w:rsid w:val="00583A11"/>
    <w:rsid w:val="00590C9E"/>
    <w:rsid w:val="00591338"/>
    <w:rsid w:val="00592468"/>
    <w:rsid w:val="005952CC"/>
    <w:rsid w:val="005A177D"/>
    <w:rsid w:val="005A37CA"/>
    <w:rsid w:val="005B1E0D"/>
    <w:rsid w:val="005B2EAF"/>
    <w:rsid w:val="005C3066"/>
    <w:rsid w:val="005C58CE"/>
    <w:rsid w:val="005D010A"/>
    <w:rsid w:val="005E1D96"/>
    <w:rsid w:val="005E23D1"/>
    <w:rsid w:val="005F32B9"/>
    <w:rsid w:val="005F331E"/>
    <w:rsid w:val="005F5030"/>
    <w:rsid w:val="005F7096"/>
    <w:rsid w:val="00600897"/>
    <w:rsid w:val="00605549"/>
    <w:rsid w:val="00610E3D"/>
    <w:rsid w:val="00612FA1"/>
    <w:rsid w:val="0061367D"/>
    <w:rsid w:val="0061398C"/>
    <w:rsid w:val="006156DB"/>
    <w:rsid w:val="00617E94"/>
    <w:rsid w:val="00621220"/>
    <w:rsid w:val="00625C4F"/>
    <w:rsid w:val="00626E8A"/>
    <w:rsid w:val="00630CEC"/>
    <w:rsid w:val="00636542"/>
    <w:rsid w:val="00637859"/>
    <w:rsid w:val="00645F4B"/>
    <w:rsid w:val="00650C64"/>
    <w:rsid w:val="00651444"/>
    <w:rsid w:val="0066118A"/>
    <w:rsid w:val="00661930"/>
    <w:rsid w:val="00662318"/>
    <w:rsid w:val="00666C7E"/>
    <w:rsid w:val="0067195D"/>
    <w:rsid w:val="0068269C"/>
    <w:rsid w:val="006828C7"/>
    <w:rsid w:val="0068298E"/>
    <w:rsid w:val="006846B9"/>
    <w:rsid w:val="0068555C"/>
    <w:rsid w:val="006868B9"/>
    <w:rsid w:val="00692B6A"/>
    <w:rsid w:val="0069678F"/>
    <w:rsid w:val="006A2A28"/>
    <w:rsid w:val="006A2DD0"/>
    <w:rsid w:val="006A7816"/>
    <w:rsid w:val="006B6B3D"/>
    <w:rsid w:val="006D0D7F"/>
    <w:rsid w:val="006F1FF0"/>
    <w:rsid w:val="006F2737"/>
    <w:rsid w:val="006F3F7F"/>
    <w:rsid w:val="006F4758"/>
    <w:rsid w:val="007055E2"/>
    <w:rsid w:val="00705DB5"/>
    <w:rsid w:val="0071257A"/>
    <w:rsid w:val="0071320A"/>
    <w:rsid w:val="00726AB4"/>
    <w:rsid w:val="00731566"/>
    <w:rsid w:val="00735F81"/>
    <w:rsid w:val="00745C10"/>
    <w:rsid w:val="00747EB2"/>
    <w:rsid w:val="00763064"/>
    <w:rsid w:val="00764A70"/>
    <w:rsid w:val="00764F5C"/>
    <w:rsid w:val="00770A85"/>
    <w:rsid w:val="007754A5"/>
    <w:rsid w:val="0078357F"/>
    <w:rsid w:val="00784500"/>
    <w:rsid w:val="007870ED"/>
    <w:rsid w:val="00796503"/>
    <w:rsid w:val="007A088D"/>
    <w:rsid w:val="007A1767"/>
    <w:rsid w:val="007A2043"/>
    <w:rsid w:val="007A77F4"/>
    <w:rsid w:val="007B2EBE"/>
    <w:rsid w:val="007D3D82"/>
    <w:rsid w:val="007D4AC6"/>
    <w:rsid w:val="007E2C2B"/>
    <w:rsid w:val="007E376E"/>
    <w:rsid w:val="007E3F37"/>
    <w:rsid w:val="007E6E8C"/>
    <w:rsid w:val="007F1541"/>
    <w:rsid w:val="007F1B4B"/>
    <w:rsid w:val="007F4017"/>
    <w:rsid w:val="007F5757"/>
    <w:rsid w:val="008164FF"/>
    <w:rsid w:val="008169D3"/>
    <w:rsid w:val="00824479"/>
    <w:rsid w:val="00826F16"/>
    <w:rsid w:val="0083094D"/>
    <w:rsid w:val="00832046"/>
    <w:rsid w:val="00843F2A"/>
    <w:rsid w:val="0084791B"/>
    <w:rsid w:val="00851260"/>
    <w:rsid w:val="00851BD0"/>
    <w:rsid w:val="00853ECA"/>
    <w:rsid w:val="0086347D"/>
    <w:rsid w:val="008638C5"/>
    <w:rsid w:val="00863CE0"/>
    <w:rsid w:val="00864CE1"/>
    <w:rsid w:val="008667CB"/>
    <w:rsid w:val="008709C4"/>
    <w:rsid w:val="00876C17"/>
    <w:rsid w:val="00882495"/>
    <w:rsid w:val="00890D8B"/>
    <w:rsid w:val="00891D77"/>
    <w:rsid w:val="00891E95"/>
    <w:rsid w:val="00893485"/>
    <w:rsid w:val="008959C4"/>
    <w:rsid w:val="008A5129"/>
    <w:rsid w:val="008B0234"/>
    <w:rsid w:val="008B42E2"/>
    <w:rsid w:val="008C1A29"/>
    <w:rsid w:val="008D290A"/>
    <w:rsid w:val="008E15B2"/>
    <w:rsid w:val="008E2632"/>
    <w:rsid w:val="008F68B5"/>
    <w:rsid w:val="0090069F"/>
    <w:rsid w:val="0090156C"/>
    <w:rsid w:val="009066B3"/>
    <w:rsid w:val="009101D7"/>
    <w:rsid w:val="00920F90"/>
    <w:rsid w:val="00920FA9"/>
    <w:rsid w:val="009248D9"/>
    <w:rsid w:val="00931AAB"/>
    <w:rsid w:val="009349F3"/>
    <w:rsid w:val="00934C7B"/>
    <w:rsid w:val="00936B1F"/>
    <w:rsid w:val="00937FD4"/>
    <w:rsid w:val="00942C3A"/>
    <w:rsid w:val="009477E4"/>
    <w:rsid w:val="00950CFB"/>
    <w:rsid w:val="00951C6A"/>
    <w:rsid w:val="00951CD5"/>
    <w:rsid w:val="009620C1"/>
    <w:rsid w:val="00962A51"/>
    <w:rsid w:val="00962B73"/>
    <w:rsid w:val="00965A10"/>
    <w:rsid w:val="00966011"/>
    <w:rsid w:val="009671D2"/>
    <w:rsid w:val="009714C6"/>
    <w:rsid w:val="00971F41"/>
    <w:rsid w:val="00973DC2"/>
    <w:rsid w:val="00982100"/>
    <w:rsid w:val="00982A4D"/>
    <w:rsid w:val="00983AFC"/>
    <w:rsid w:val="00986D71"/>
    <w:rsid w:val="0098771C"/>
    <w:rsid w:val="009924C5"/>
    <w:rsid w:val="009A2CB5"/>
    <w:rsid w:val="009A4527"/>
    <w:rsid w:val="009A49B1"/>
    <w:rsid w:val="009A4DF6"/>
    <w:rsid w:val="009C1B9D"/>
    <w:rsid w:val="009E01F1"/>
    <w:rsid w:val="009E1877"/>
    <w:rsid w:val="009E561E"/>
    <w:rsid w:val="009F5B0E"/>
    <w:rsid w:val="009F5EB3"/>
    <w:rsid w:val="00A02507"/>
    <w:rsid w:val="00A03B8C"/>
    <w:rsid w:val="00A05A9B"/>
    <w:rsid w:val="00A06D16"/>
    <w:rsid w:val="00A105B4"/>
    <w:rsid w:val="00A13FF1"/>
    <w:rsid w:val="00A149AD"/>
    <w:rsid w:val="00A16183"/>
    <w:rsid w:val="00A21BA8"/>
    <w:rsid w:val="00A25FE6"/>
    <w:rsid w:val="00A311FB"/>
    <w:rsid w:val="00A349C5"/>
    <w:rsid w:val="00A3560F"/>
    <w:rsid w:val="00A36AA3"/>
    <w:rsid w:val="00A44F29"/>
    <w:rsid w:val="00A5514E"/>
    <w:rsid w:val="00A551AE"/>
    <w:rsid w:val="00A605F2"/>
    <w:rsid w:val="00A7333B"/>
    <w:rsid w:val="00A747DE"/>
    <w:rsid w:val="00A777CB"/>
    <w:rsid w:val="00A823DF"/>
    <w:rsid w:val="00A857E4"/>
    <w:rsid w:val="00A85D33"/>
    <w:rsid w:val="00A86561"/>
    <w:rsid w:val="00A9056F"/>
    <w:rsid w:val="00A91C41"/>
    <w:rsid w:val="00A95976"/>
    <w:rsid w:val="00A95DFE"/>
    <w:rsid w:val="00AA44EC"/>
    <w:rsid w:val="00AA7ECE"/>
    <w:rsid w:val="00AB12FC"/>
    <w:rsid w:val="00AB1690"/>
    <w:rsid w:val="00AB247D"/>
    <w:rsid w:val="00AB331A"/>
    <w:rsid w:val="00AB5424"/>
    <w:rsid w:val="00AB6E36"/>
    <w:rsid w:val="00AB7F4C"/>
    <w:rsid w:val="00AC0FC4"/>
    <w:rsid w:val="00AC1F51"/>
    <w:rsid w:val="00AC2CCC"/>
    <w:rsid w:val="00AC5C0F"/>
    <w:rsid w:val="00AD340C"/>
    <w:rsid w:val="00AD3671"/>
    <w:rsid w:val="00AD48B6"/>
    <w:rsid w:val="00AD7D23"/>
    <w:rsid w:val="00AE02CF"/>
    <w:rsid w:val="00AE56FE"/>
    <w:rsid w:val="00AE70AA"/>
    <w:rsid w:val="00AF0B05"/>
    <w:rsid w:val="00AF0F5C"/>
    <w:rsid w:val="00B13D3E"/>
    <w:rsid w:val="00B152DD"/>
    <w:rsid w:val="00B15807"/>
    <w:rsid w:val="00B1674E"/>
    <w:rsid w:val="00B22864"/>
    <w:rsid w:val="00B25B4C"/>
    <w:rsid w:val="00B32D28"/>
    <w:rsid w:val="00B35DA9"/>
    <w:rsid w:val="00B36FDB"/>
    <w:rsid w:val="00B37D68"/>
    <w:rsid w:val="00B4041E"/>
    <w:rsid w:val="00B43304"/>
    <w:rsid w:val="00B437B3"/>
    <w:rsid w:val="00B45187"/>
    <w:rsid w:val="00B4585E"/>
    <w:rsid w:val="00B45EF1"/>
    <w:rsid w:val="00B479E7"/>
    <w:rsid w:val="00B57B59"/>
    <w:rsid w:val="00B637B8"/>
    <w:rsid w:val="00B66256"/>
    <w:rsid w:val="00B66CE8"/>
    <w:rsid w:val="00B85CB4"/>
    <w:rsid w:val="00B867C0"/>
    <w:rsid w:val="00B9011E"/>
    <w:rsid w:val="00B90CEA"/>
    <w:rsid w:val="00B94F1D"/>
    <w:rsid w:val="00B96432"/>
    <w:rsid w:val="00B97F9E"/>
    <w:rsid w:val="00BA3FCF"/>
    <w:rsid w:val="00BA482B"/>
    <w:rsid w:val="00BA4C07"/>
    <w:rsid w:val="00BA4EBD"/>
    <w:rsid w:val="00BC4CE7"/>
    <w:rsid w:val="00BC6D2F"/>
    <w:rsid w:val="00BD0357"/>
    <w:rsid w:val="00BD4B7A"/>
    <w:rsid w:val="00BD6846"/>
    <w:rsid w:val="00BE3148"/>
    <w:rsid w:val="00BE4538"/>
    <w:rsid w:val="00BF0838"/>
    <w:rsid w:val="00BF1D60"/>
    <w:rsid w:val="00BF7A7B"/>
    <w:rsid w:val="00C04A12"/>
    <w:rsid w:val="00C05937"/>
    <w:rsid w:val="00C07932"/>
    <w:rsid w:val="00C14D20"/>
    <w:rsid w:val="00C15FFC"/>
    <w:rsid w:val="00C1723B"/>
    <w:rsid w:val="00C20FB6"/>
    <w:rsid w:val="00C21DC3"/>
    <w:rsid w:val="00C223CC"/>
    <w:rsid w:val="00C2311C"/>
    <w:rsid w:val="00C27311"/>
    <w:rsid w:val="00C300D2"/>
    <w:rsid w:val="00C3068A"/>
    <w:rsid w:val="00C30D57"/>
    <w:rsid w:val="00C335F2"/>
    <w:rsid w:val="00C3465E"/>
    <w:rsid w:val="00C35483"/>
    <w:rsid w:val="00C37505"/>
    <w:rsid w:val="00C4020E"/>
    <w:rsid w:val="00C40831"/>
    <w:rsid w:val="00C40916"/>
    <w:rsid w:val="00C41072"/>
    <w:rsid w:val="00C45E64"/>
    <w:rsid w:val="00C545CE"/>
    <w:rsid w:val="00C61C42"/>
    <w:rsid w:val="00C622F9"/>
    <w:rsid w:val="00C63B15"/>
    <w:rsid w:val="00C64545"/>
    <w:rsid w:val="00C671F6"/>
    <w:rsid w:val="00C7107C"/>
    <w:rsid w:val="00C75B7D"/>
    <w:rsid w:val="00C807ED"/>
    <w:rsid w:val="00C83D82"/>
    <w:rsid w:val="00C85550"/>
    <w:rsid w:val="00C85857"/>
    <w:rsid w:val="00C85E5A"/>
    <w:rsid w:val="00C90D62"/>
    <w:rsid w:val="00C933A7"/>
    <w:rsid w:val="00C951ED"/>
    <w:rsid w:val="00C95C37"/>
    <w:rsid w:val="00C975AD"/>
    <w:rsid w:val="00CA05E6"/>
    <w:rsid w:val="00CA060F"/>
    <w:rsid w:val="00CA0F46"/>
    <w:rsid w:val="00CA47C7"/>
    <w:rsid w:val="00CA754D"/>
    <w:rsid w:val="00CA7F7F"/>
    <w:rsid w:val="00CB3336"/>
    <w:rsid w:val="00CB51A7"/>
    <w:rsid w:val="00CB7508"/>
    <w:rsid w:val="00CC17B9"/>
    <w:rsid w:val="00CC2F53"/>
    <w:rsid w:val="00CC3C23"/>
    <w:rsid w:val="00CC67A2"/>
    <w:rsid w:val="00CE081F"/>
    <w:rsid w:val="00CE4A03"/>
    <w:rsid w:val="00CF18DD"/>
    <w:rsid w:val="00CF2912"/>
    <w:rsid w:val="00CF3116"/>
    <w:rsid w:val="00CF464A"/>
    <w:rsid w:val="00D018DF"/>
    <w:rsid w:val="00D036EC"/>
    <w:rsid w:val="00D0744F"/>
    <w:rsid w:val="00D144F9"/>
    <w:rsid w:val="00D21397"/>
    <w:rsid w:val="00D2531B"/>
    <w:rsid w:val="00D26890"/>
    <w:rsid w:val="00D31CCB"/>
    <w:rsid w:val="00D341EC"/>
    <w:rsid w:val="00D3609D"/>
    <w:rsid w:val="00D43AF3"/>
    <w:rsid w:val="00D6038E"/>
    <w:rsid w:val="00D636BC"/>
    <w:rsid w:val="00D7146F"/>
    <w:rsid w:val="00D77CF8"/>
    <w:rsid w:val="00D87AD9"/>
    <w:rsid w:val="00D912EB"/>
    <w:rsid w:val="00D95D99"/>
    <w:rsid w:val="00D97FA6"/>
    <w:rsid w:val="00DA05CB"/>
    <w:rsid w:val="00DA13B3"/>
    <w:rsid w:val="00DA3B70"/>
    <w:rsid w:val="00DA47C7"/>
    <w:rsid w:val="00DB55B8"/>
    <w:rsid w:val="00DD2B2C"/>
    <w:rsid w:val="00DD2C0F"/>
    <w:rsid w:val="00DD5F64"/>
    <w:rsid w:val="00DE3C50"/>
    <w:rsid w:val="00DE6BDE"/>
    <w:rsid w:val="00DE738A"/>
    <w:rsid w:val="00DF23CE"/>
    <w:rsid w:val="00DF6B09"/>
    <w:rsid w:val="00E0294A"/>
    <w:rsid w:val="00E23354"/>
    <w:rsid w:val="00E24AB1"/>
    <w:rsid w:val="00E24B0B"/>
    <w:rsid w:val="00E25555"/>
    <w:rsid w:val="00E34E8C"/>
    <w:rsid w:val="00E40FF6"/>
    <w:rsid w:val="00E417F1"/>
    <w:rsid w:val="00E42F83"/>
    <w:rsid w:val="00E44862"/>
    <w:rsid w:val="00E45DD2"/>
    <w:rsid w:val="00E470D3"/>
    <w:rsid w:val="00E50C04"/>
    <w:rsid w:val="00E51B57"/>
    <w:rsid w:val="00E54F25"/>
    <w:rsid w:val="00E55B88"/>
    <w:rsid w:val="00E56920"/>
    <w:rsid w:val="00E56E5A"/>
    <w:rsid w:val="00E66FA8"/>
    <w:rsid w:val="00E71208"/>
    <w:rsid w:val="00E816F5"/>
    <w:rsid w:val="00E830BE"/>
    <w:rsid w:val="00E83FD8"/>
    <w:rsid w:val="00E87A4E"/>
    <w:rsid w:val="00EA1C8B"/>
    <w:rsid w:val="00EA1F56"/>
    <w:rsid w:val="00EA3501"/>
    <w:rsid w:val="00EA731C"/>
    <w:rsid w:val="00EB7943"/>
    <w:rsid w:val="00EC0A4A"/>
    <w:rsid w:val="00EC4CE6"/>
    <w:rsid w:val="00EC59A9"/>
    <w:rsid w:val="00EC6AEA"/>
    <w:rsid w:val="00ED0FBA"/>
    <w:rsid w:val="00ED1184"/>
    <w:rsid w:val="00ED1534"/>
    <w:rsid w:val="00ED4A56"/>
    <w:rsid w:val="00ED76EF"/>
    <w:rsid w:val="00EE138F"/>
    <w:rsid w:val="00EE1BA6"/>
    <w:rsid w:val="00EE63BB"/>
    <w:rsid w:val="00EE7C3A"/>
    <w:rsid w:val="00F0659A"/>
    <w:rsid w:val="00F069EE"/>
    <w:rsid w:val="00F07767"/>
    <w:rsid w:val="00F13B7D"/>
    <w:rsid w:val="00F17D00"/>
    <w:rsid w:val="00F23A12"/>
    <w:rsid w:val="00F27093"/>
    <w:rsid w:val="00F2781C"/>
    <w:rsid w:val="00F35989"/>
    <w:rsid w:val="00F36031"/>
    <w:rsid w:val="00F36723"/>
    <w:rsid w:val="00F3767E"/>
    <w:rsid w:val="00F4395C"/>
    <w:rsid w:val="00F44853"/>
    <w:rsid w:val="00F50817"/>
    <w:rsid w:val="00F5739D"/>
    <w:rsid w:val="00F6062C"/>
    <w:rsid w:val="00F639BC"/>
    <w:rsid w:val="00F65800"/>
    <w:rsid w:val="00F668D4"/>
    <w:rsid w:val="00F66D2B"/>
    <w:rsid w:val="00F70591"/>
    <w:rsid w:val="00F73EDB"/>
    <w:rsid w:val="00F8471D"/>
    <w:rsid w:val="00F852CA"/>
    <w:rsid w:val="00F864DE"/>
    <w:rsid w:val="00F86FB1"/>
    <w:rsid w:val="00F919E8"/>
    <w:rsid w:val="00F929D3"/>
    <w:rsid w:val="00F92A27"/>
    <w:rsid w:val="00F9761D"/>
    <w:rsid w:val="00FA23F6"/>
    <w:rsid w:val="00FA41E2"/>
    <w:rsid w:val="00FB159C"/>
    <w:rsid w:val="00FC49D8"/>
    <w:rsid w:val="00FC7998"/>
    <w:rsid w:val="00FC7DA6"/>
    <w:rsid w:val="00FD39B4"/>
    <w:rsid w:val="00FD3DA4"/>
    <w:rsid w:val="00FD5DDE"/>
    <w:rsid w:val="00FE2365"/>
    <w:rsid w:val="00FE3950"/>
    <w:rsid w:val="00FE3BF6"/>
    <w:rsid w:val="00FE3C57"/>
    <w:rsid w:val="00FF4954"/>
    <w:rsid w:val="00FF74C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7EAC7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361C"/>
    <w:rPr>
      <w:szCs w:val="24"/>
      <w:lang w:val="fr-FR" w:eastAsia="fr-FR"/>
    </w:rPr>
  </w:style>
  <w:style w:type="paragraph" w:styleId="Heading1">
    <w:name w:val="heading 1"/>
    <w:basedOn w:val="Normal"/>
    <w:next w:val="Normal"/>
    <w:link w:val="Heading1Char"/>
    <w:qFormat/>
    <w:rsid w:val="000B74F9"/>
    <w:pPr>
      <w:keepNext/>
      <w:keepLines/>
      <w:numPr>
        <w:numId w:val="2"/>
      </w:numPr>
      <w:tabs>
        <w:tab w:val="clear" w:pos="612"/>
        <w:tab w:val="num" w:pos="432"/>
      </w:tabs>
      <w:spacing w:before="120" w:after="120"/>
      <w:ind w:left="432"/>
      <w:outlineLvl w:val="0"/>
    </w:pPr>
    <w:rPr>
      <w:rFonts w:asciiTheme="minorHAnsi" w:hAnsiTheme="minorHAnsi" w:cs="Arial"/>
      <w:b/>
      <w:bCs/>
      <w:color w:val="00B0F0"/>
      <w:sz w:val="28"/>
      <w:szCs w:val="26"/>
      <w:lang w:val="en-GB" w:eastAsia="en-US"/>
    </w:rPr>
  </w:style>
  <w:style w:type="paragraph" w:styleId="Heading2">
    <w:name w:val="heading 2"/>
    <w:basedOn w:val="Normal"/>
    <w:next w:val="Normal"/>
    <w:qFormat/>
    <w:rsid w:val="0014361C"/>
    <w:pPr>
      <w:keepNext/>
      <w:numPr>
        <w:ilvl w:val="1"/>
        <w:numId w:val="2"/>
      </w:numPr>
      <w:spacing w:before="200" w:after="60"/>
      <w:ind w:left="578" w:hanging="578"/>
      <w:outlineLvl w:val="1"/>
    </w:pPr>
    <w:rPr>
      <w:rFonts w:cs="Arial"/>
      <w:bCs/>
      <w:iCs/>
      <w:szCs w:val="20"/>
      <w:lang w:val="en-GB"/>
    </w:rPr>
  </w:style>
  <w:style w:type="paragraph" w:styleId="Heading3">
    <w:name w:val="heading 3"/>
    <w:basedOn w:val="Normal"/>
    <w:next w:val="Normal"/>
    <w:qFormat/>
    <w:rsid w:val="00150FCB"/>
    <w:pPr>
      <w:keepNext/>
      <w:numPr>
        <w:ilvl w:val="1"/>
        <w:numId w:val="3"/>
      </w:numPr>
      <w:tabs>
        <w:tab w:val="clear" w:pos="1440"/>
        <w:tab w:val="num" w:pos="1080"/>
      </w:tabs>
      <w:spacing w:before="240" w:after="60"/>
      <w:ind w:left="1080"/>
      <w:outlineLvl w:val="2"/>
    </w:pPr>
    <w:rPr>
      <w:rFonts w:ascii="Frutiger LT 65 Bold" w:hAnsi="Frutiger LT 65 Bold" w:cs="Arial"/>
      <w:b/>
      <w:bCs/>
      <w:szCs w:val="20"/>
      <w:lang w:val="en-GB"/>
    </w:rPr>
  </w:style>
  <w:style w:type="paragraph" w:styleId="Heading4">
    <w:name w:val="heading 4"/>
    <w:basedOn w:val="Normal"/>
    <w:next w:val="Normal"/>
    <w:qFormat/>
    <w:rsid w:val="00DF23CE"/>
    <w:pPr>
      <w:keepNext/>
      <w:numPr>
        <w:ilvl w:val="3"/>
        <w:numId w:val="2"/>
      </w:numPr>
      <w:spacing w:before="240" w:after="60"/>
      <w:outlineLvl w:val="3"/>
    </w:pPr>
    <w:rPr>
      <w:b/>
      <w:bCs/>
      <w:sz w:val="28"/>
      <w:szCs w:val="28"/>
    </w:rPr>
  </w:style>
  <w:style w:type="paragraph" w:styleId="Heading5">
    <w:name w:val="heading 5"/>
    <w:basedOn w:val="Normal"/>
    <w:next w:val="Normal"/>
    <w:qFormat/>
    <w:rsid w:val="00DF23CE"/>
    <w:pPr>
      <w:numPr>
        <w:ilvl w:val="4"/>
        <w:numId w:val="2"/>
      </w:numPr>
      <w:spacing w:before="240" w:after="60"/>
      <w:outlineLvl w:val="4"/>
    </w:pPr>
    <w:rPr>
      <w:b/>
      <w:bCs/>
      <w:i/>
      <w:iCs/>
      <w:sz w:val="26"/>
      <w:szCs w:val="26"/>
    </w:rPr>
  </w:style>
  <w:style w:type="paragraph" w:styleId="Heading6">
    <w:name w:val="heading 6"/>
    <w:basedOn w:val="Normal"/>
    <w:next w:val="Normal"/>
    <w:qFormat/>
    <w:rsid w:val="00DF23CE"/>
    <w:pPr>
      <w:numPr>
        <w:ilvl w:val="5"/>
        <w:numId w:val="2"/>
      </w:numPr>
      <w:spacing w:before="240" w:after="60"/>
      <w:outlineLvl w:val="5"/>
    </w:pPr>
    <w:rPr>
      <w:b/>
      <w:bCs/>
      <w:sz w:val="22"/>
      <w:szCs w:val="22"/>
    </w:rPr>
  </w:style>
  <w:style w:type="paragraph" w:styleId="Heading7">
    <w:name w:val="heading 7"/>
    <w:basedOn w:val="Normal"/>
    <w:next w:val="Normal"/>
    <w:qFormat/>
    <w:rsid w:val="00DF23CE"/>
    <w:pPr>
      <w:numPr>
        <w:ilvl w:val="6"/>
        <w:numId w:val="2"/>
      </w:numPr>
      <w:spacing w:before="240" w:after="60"/>
      <w:outlineLvl w:val="6"/>
    </w:pPr>
  </w:style>
  <w:style w:type="paragraph" w:styleId="Heading8">
    <w:name w:val="heading 8"/>
    <w:basedOn w:val="Normal"/>
    <w:next w:val="Normal"/>
    <w:qFormat/>
    <w:rsid w:val="00DF23CE"/>
    <w:pPr>
      <w:numPr>
        <w:ilvl w:val="7"/>
        <w:numId w:val="2"/>
      </w:numPr>
      <w:spacing w:before="240" w:after="60"/>
      <w:outlineLvl w:val="7"/>
    </w:pPr>
    <w:rPr>
      <w:i/>
      <w:iCs/>
    </w:rPr>
  </w:style>
  <w:style w:type="paragraph" w:styleId="Heading9">
    <w:name w:val="heading 9"/>
    <w:basedOn w:val="Normal"/>
    <w:next w:val="Normal"/>
    <w:qFormat/>
    <w:rsid w:val="00DF23CE"/>
    <w:pPr>
      <w:numPr>
        <w:ilvl w:val="8"/>
        <w:numId w:val="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077C"/>
    <w:pPr>
      <w:autoSpaceDE w:val="0"/>
      <w:autoSpaceDN w:val="0"/>
      <w:adjustRightInd w:val="0"/>
    </w:pPr>
    <w:rPr>
      <w:color w:val="000000"/>
      <w:sz w:val="24"/>
      <w:szCs w:val="24"/>
      <w:lang w:val="fr-FR" w:eastAsia="fr-FR"/>
    </w:rPr>
  </w:style>
  <w:style w:type="paragraph" w:customStyle="1" w:styleId="Par">
    <w:name w:val="Par"/>
    <w:basedOn w:val="Normal"/>
    <w:rsid w:val="0014361C"/>
    <w:pPr>
      <w:spacing w:before="120" w:after="120"/>
      <w:jc w:val="both"/>
    </w:pPr>
    <w:rPr>
      <w:snapToGrid w:val="0"/>
      <w:lang w:val="en-GB"/>
    </w:rPr>
  </w:style>
  <w:style w:type="character" w:customStyle="1" w:styleId="CarCar">
    <w:name w:val="Car Car"/>
    <w:basedOn w:val="DefaultParagraphFont"/>
    <w:rsid w:val="0017077C"/>
    <w:rPr>
      <w:rFonts w:ascii="Arial" w:hAnsi="Arial" w:cs="Arial"/>
      <w:b/>
      <w:bCs/>
      <w:noProof w:val="0"/>
      <w:sz w:val="24"/>
      <w:szCs w:val="24"/>
      <w:lang w:val="en-GB" w:eastAsia="en-US" w:bidi="ar-SA"/>
    </w:rPr>
  </w:style>
  <w:style w:type="paragraph" w:customStyle="1" w:styleId="Textedebulles1">
    <w:name w:val="Texte de bulles1"/>
    <w:basedOn w:val="Normal"/>
    <w:semiHidden/>
    <w:rsid w:val="0017077C"/>
    <w:rPr>
      <w:rFonts w:ascii="Tahoma" w:hAnsi="Tahoma"/>
      <w:sz w:val="16"/>
      <w:szCs w:val="16"/>
    </w:rPr>
  </w:style>
  <w:style w:type="paragraph" w:styleId="Header">
    <w:name w:val="header"/>
    <w:basedOn w:val="Normal"/>
    <w:link w:val="HeaderChar"/>
    <w:uiPriority w:val="99"/>
    <w:rsid w:val="0017077C"/>
    <w:pPr>
      <w:tabs>
        <w:tab w:val="center" w:pos="4536"/>
        <w:tab w:val="right" w:pos="9072"/>
      </w:tabs>
    </w:pPr>
  </w:style>
  <w:style w:type="paragraph" w:styleId="Footer">
    <w:name w:val="footer"/>
    <w:basedOn w:val="Normal"/>
    <w:link w:val="FooterChar"/>
    <w:uiPriority w:val="99"/>
    <w:rsid w:val="0017077C"/>
    <w:pPr>
      <w:tabs>
        <w:tab w:val="center" w:pos="4536"/>
        <w:tab w:val="right" w:pos="9072"/>
      </w:tabs>
    </w:pPr>
  </w:style>
  <w:style w:type="paragraph" w:styleId="BodyText">
    <w:name w:val="Body Text"/>
    <w:basedOn w:val="Normal"/>
    <w:link w:val="BodyTextChar"/>
    <w:rsid w:val="0017077C"/>
    <w:rPr>
      <w:rFonts w:ascii="Arial" w:hAnsi="Arial" w:cs="Arial"/>
      <w:i/>
      <w:iCs/>
      <w:lang w:val="en-GB"/>
    </w:rPr>
  </w:style>
  <w:style w:type="paragraph" w:styleId="HTMLPreformatted">
    <w:name w:val="HTML Preformatted"/>
    <w:basedOn w:val="Normal"/>
    <w:rsid w:val="00170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styleId="PageNumber">
    <w:name w:val="page number"/>
    <w:basedOn w:val="DefaultParagraphFont"/>
    <w:rsid w:val="0017077C"/>
  </w:style>
  <w:style w:type="paragraph" w:customStyle="1" w:styleId="HTMLBody">
    <w:name w:val="HTML Body"/>
    <w:rsid w:val="0017077C"/>
    <w:pPr>
      <w:autoSpaceDE w:val="0"/>
      <w:autoSpaceDN w:val="0"/>
      <w:adjustRightInd w:val="0"/>
    </w:pPr>
    <w:rPr>
      <w:rFonts w:ascii="MS Sans Serif" w:hAnsi="MS Sans Serif"/>
      <w:lang w:val="fr-FR" w:eastAsia="fr-FR"/>
    </w:rPr>
  </w:style>
  <w:style w:type="paragraph" w:styleId="FootnoteText">
    <w:name w:val="footnote text"/>
    <w:basedOn w:val="Normal"/>
    <w:link w:val="FootnoteTextChar"/>
    <w:semiHidden/>
    <w:rsid w:val="007F4017"/>
    <w:rPr>
      <w:sz w:val="18"/>
      <w:szCs w:val="20"/>
    </w:rPr>
  </w:style>
  <w:style w:type="character" w:customStyle="1" w:styleId="adresse">
    <w:name w:val="adresse"/>
    <w:basedOn w:val="DefaultParagraphFont"/>
    <w:rsid w:val="0017077C"/>
  </w:style>
  <w:style w:type="character" w:customStyle="1" w:styleId="uportal-label">
    <w:name w:val="uportal-label"/>
    <w:basedOn w:val="DefaultParagraphFont"/>
    <w:rsid w:val="0017077C"/>
  </w:style>
  <w:style w:type="character" w:styleId="Strong">
    <w:name w:val="Strong"/>
    <w:basedOn w:val="DefaultParagraphFont"/>
    <w:qFormat/>
    <w:rsid w:val="0017077C"/>
    <w:rPr>
      <w:b/>
      <w:bCs/>
    </w:rPr>
  </w:style>
  <w:style w:type="paragraph" w:customStyle="1" w:styleId="parnum1">
    <w:name w:val="par_num1"/>
    <w:basedOn w:val="Normal"/>
    <w:rsid w:val="0017077C"/>
    <w:pPr>
      <w:numPr>
        <w:numId w:val="1"/>
      </w:numPr>
    </w:pPr>
  </w:style>
  <w:style w:type="character" w:styleId="CommentReference">
    <w:name w:val="annotation reference"/>
    <w:basedOn w:val="DefaultParagraphFont"/>
    <w:semiHidden/>
    <w:rsid w:val="0017077C"/>
    <w:rPr>
      <w:sz w:val="16"/>
      <w:szCs w:val="16"/>
    </w:rPr>
  </w:style>
  <w:style w:type="paragraph" w:styleId="CommentText">
    <w:name w:val="annotation text"/>
    <w:basedOn w:val="Normal"/>
    <w:link w:val="CommentTextChar"/>
    <w:semiHidden/>
    <w:rsid w:val="0017077C"/>
    <w:rPr>
      <w:szCs w:val="20"/>
    </w:rPr>
  </w:style>
  <w:style w:type="paragraph" w:customStyle="1" w:styleId="Objetducommentaire1">
    <w:name w:val="Objet du commentaire1"/>
    <w:basedOn w:val="CommentText"/>
    <w:next w:val="CommentText"/>
    <w:semiHidden/>
    <w:rsid w:val="0017077C"/>
    <w:rPr>
      <w:b/>
      <w:bCs/>
    </w:rPr>
  </w:style>
  <w:style w:type="character" w:styleId="Hyperlink">
    <w:name w:val="Hyperlink"/>
    <w:basedOn w:val="DefaultParagraphFont"/>
    <w:rsid w:val="0017077C"/>
    <w:rPr>
      <w:color w:val="0000FF"/>
      <w:u w:val="single"/>
    </w:rPr>
  </w:style>
  <w:style w:type="paragraph" w:styleId="BalloonText">
    <w:name w:val="Balloon Text"/>
    <w:basedOn w:val="Normal"/>
    <w:link w:val="BalloonTextChar"/>
    <w:uiPriority w:val="99"/>
    <w:semiHidden/>
    <w:unhideWhenUsed/>
    <w:rsid w:val="00735F81"/>
    <w:rPr>
      <w:rFonts w:ascii="Lucida Grande" w:hAnsi="Lucida Grande"/>
      <w:sz w:val="18"/>
      <w:szCs w:val="18"/>
    </w:rPr>
  </w:style>
  <w:style w:type="character" w:customStyle="1" w:styleId="BalloonTextChar">
    <w:name w:val="Balloon Text Char"/>
    <w:basedOn w:val="DefaultParagraphFont"/>
    <w:link w:val="BalloonText"/>
    <w:uiPriority w:val="99"/>
    <w:semiHidden/>
    <w:rsid w:val="00735F81"/>
    <w:rPr>
      <w:rFonts w:ascii="Lucida Grande" w:hAnsi="Lucida Grande"/>
      <w:sz w:val="18"/>
      <w:szCs w:val="18"/>
      <w:lang w:val="fr-FR" w:eastAsia="fr-FR"/>
    </w:rPr>
  </w:style>
  <w:style w:type="character" w:styleId="FollowedHyperlink">
    <w:name w:val="FollowedHyperlink"/>
    <w:basedOn w:val="DefaultParagraphFont"/>
    <w:uiPriority w:val="99"/>
    <w:semiHidden/>
    <w:unhideWhenUsed/>
    <w:rsid w:val="00735F81"/>
    <w:rPr>
      <w:color w:val="800080"/>
      <w:u w:val="single"/>
    </w:rPr>
  </w:style>
  <w:style w:type="paragraph" w:styleId="CommentSubject">
    <w:name w:val="annotation subject"/>
    <w:basedOn w:val="CommentText"/>
    <w:next w:val="CommentText"/>
    <w:link w:val="CommentSubjectChar"/>
    <w:uiPriority w:val="99"/>
    <w:semiHidden/>
    <w:unhideWhenUsed/>
    <w:rsid w:val="00EF600B"/>
    <w:rPr>
      <w:b/>
      <w:bCs/>
    </w:rPr>
  </w:style>
  <w:style w:type="character" w:customStyle="1" w:styleId="CommentTextChar">
    <w:name w:val="Comment Text Char"/>
    <w:basedOn w:val="DefaultParagraphFont"/>
    <w:link w:val="CommentText"/>
    <w:semiHidden/>
    <w:rsid w:val="00EF600B"/>
    <w:rPr>
      <w:lang w:val="fr-FR" w:eastAsia="fr-FR"/>
    </w:rPr>
  </w:style>
  <w:style w:type="character" w:customStyle="1" w:styleId="CommentSubjectChar">
    <w:name w:val="Comment Subject Char"/>
    <w:basedOn w:val="CommentTextChar"/>
    <w:link w:val="CommentSubject"/>
    <w:uiPriority w:val="99"/>
    <w:semiHidden/>
    <w:rsid w:val="00EF600B"/>
    <w:rPr>
      <w:b/>
      <w:bCs/>
      <w:lang w:val="fr-FR" w:eastAsia="fr-FR"/>
    </w:rPr>
  </w:style>
  <w:style w:type="paragraph" w:customStyle="1" w:styleId="Titlegeneral">
    <w:name w:val="Title_general"/>
    <w:basedOn w:val="Heading1"/>
    <w:rsid w:val="0014361C"/>
    <w:pPr>
      <w:numPr>
        <w:numId w:val="0"/>
      </w:numPr>
      <w:jc w:val="center"/>
    </w:pPr>
    <w:rPr>
      <w:rFonts w:cs="Times New Roman"/>
      <w:b w:val="0"/>
      <w:color w:val="auto"/>
      <w:szCs w:val="28"/>
    </w:rPr>
  </w:style>
  <w:style w:type="character" w:styleId="FootnoteReference">
    <w:name w:val="footnote reference"/>
    <w:basedOn w:val="DefaultParagraphFont"/>
    <w:semiHidden/>
    <w:rsid w:val="006828C7"/>
    <w:rPr>
      <w:vertAlign w:val="superscript"/>
    </w:rPr>
  </w:style>
  <w:style w:type="paragraph" w:customStyle="1" w:styleId="StyleTitlegeneralAvant18pt">
    <w:name w:val="Style Title_general + Avant : 18 pt"/>
    <w:basedOn w:val="Titlegeneral"/>
    <w:rsid w:val="0014361C"/>
    <w:pPr>
      <w:spacing w:before="360"/>
    </w:pPr>
  </w:style>
  <w:style w:type="paragraph" w:styleId="ListParagraph">
    <w:name w:val="List Paragraph"/>
    <w:basedOn w:val="Normal"/>
    <w:link w:val="ListParagraphChar"/>
    <w:uiPriority w:val="34"/>
    <w:qFormat/>
    <w:rsid w:val="003F1EAF"/>
    <w:pPr>
      <w:ind w:left="720"/>
      <w:contextualSpacing/>
      <w:jc w:val="both"/>
    </w:pPr>
  </w:style>
  <w:style w:type="character" w:customStyle="1" w:styleId="Heading1Char">
    <w:name w:val="Heading 1 Char"/>
    <w:basedOn w:val="DefaultParagraphFont"/>
    <w:link w:val="Heading1"/>
    <w:rsid w:val="000B74F9"/>
    <w:rPr>
      <w:rFonts w:asciiTheme="minorHAnsi" w:hAnsiTheme="minorHAnsi" w:cs="Arial"/>
      <w:b/>
      <w:bCs/>
      <w:color w:val="00B0F0"/>
      <w:sz w:val="28"/>
      <w:szCs w:val="26"/>
      <w:lang w:eastAsia="en-US"/>
    </w:rPr>
  </w:style>
  <w:style w:type="character" w:customStyle="1" w:styleId="FootnoteTextChar">
    <w:name w:val="Footnote Text Char"/>
    <w:basedOn w:val="DefaultParagraphFont"/>
    <w:link w:val="FootnoteText"/>
    <w:semiHidden/>
    <w:rsid w:val="000F06B2"/>
    <w:rPr>
      <w:rFonts w:ascii="Calibri" w:hAnsi="Calibri"/>
      <w:sz w:val="18"/>
      <w:lang w:val="fr-FR" w:eastAsia="fr-FR"/>
    </w:rPr>
  </w:style>
  <w:style w:type="character" w:customStyle="1" w:styleId="BodyTextChar">
    <w:name w:val="Body Text Char"/>
    <w:basedOn w:val="DefaultParagraphFont"/>
    <w:link w:val="BodyText"/>
    <w:rsid w:val="006F5874"/>
    <w:rPr>
      <w:rFonts w:ascii="Arial" w:hAnsi="Arial" w:cs="Arial"/>
      <w:i/>
      <w:iCs/>
      <w:szCs w:val="24"/>
      <w:lang w:eastAsia="fr-FR"/>
    </w:rPr>
  </w:style>
  <w:style w:type="paragraph" w:styleId="Revision">
    <w:name w:val="Revision"/>
    <w:hidden/>
    <w:uiPriority w:val="99"/>
    <w:semiHidden/>
    <w:rsid w:val="007D73F5"/>
    <w:rPr>
      <w:szCs w:val="24"/>
      <w:lang w:val="fr-FR" w:eastAsia="fr-FR"/>
    </w:rPr>
  </w:style>
  <w:style w:type="paragraph" w:styleId="NoSpacing">
    <w:name w:val="No Spacing"/>
    <w:uiPriority w:val="1"/>
    <w:qFormat/>
    <w:rsid w:val="00C36E02"/>
    <w:rPr>
      <w:szCs w:val="24"/>
      <w:lang w:val="fr-FR" w:eastAsia="fr-FR"/>
    </w:rPr>
  </w:style>
  <w:style w:type="character" w:customStyle="1" w:styleId="UnresolvedMention1">
    <w:name w:val="Unresolved Mention1"/>
    <w:basedOn w:val="DefaultParagraphFont"/>
    <w:rsid w:val="00F95ED9"/>
    <w:rPr>
      <w:color w:val="605E5C"/>
      <w:shd w:val="clear" w:color="auto" w:fill="E1DFDD"/>
    </w:rPr>
  </w:style>
  <w:style w:type="character" w:customStyle="1" w:styleId="HeaderChar">
    <w:name w:val="Header Char"/>
    <w:basedOn w:val="DefaultParagraphFont"/>
    <w:link w:val="Header"/>
    <w:uiPriority w:val="99"/>
    <w:rsid w:val="00580498"/>
    <w:rPr>
      <w:rFonts w:ascii="Calibri" w:hAnsi="Calibri"/>
      <w:szCs w:val="24"/>
      <w:lang w:val="fr-FR" w:eastAsia="fr-FR"/>
    </w:rPr>
  </w:style>
  <w:style w:type="paragraph" w:styleId="NormalWeb">
    <w:name w:val="Normal (Web)"/>
    <w:basedOn w:val="Normal"/>
    <w:uiPriority w:val="99"/>
    <w:unhideWhenUsed/>
    <w:rsid w:val="00D3452D"/>
    <w:pPr>
      <w:spacing w:before="100" w:beforeAutospacing="1" w:after="100" w:afterAutospacing="1"/>
    </w:pPr>
    <w:rPr>
      <w:rFonts w:eastAsiaTheme="minorHAnsi"/>
      <w:sz w:val="24"/>
      <w:lang w:val="en-GB" w:eastAsia="en-GB"/>
    </w:rPr>
  </w:style>
  <w:style w:type="character" w:styleId="UnresolvedMention">
    <w:name w:val="Unresolved Mention"/>
    <w:basedOn w:val="DefaultParagraphFont"/>
    <w:uiPriority w:val="99"/>
    <w:semiHidden/>
    <w:unhideWhenUsed/>
    <w:rsid w:val="005F402B"/>
    <w:rPr>
      <w:color w:val="605E5C"/>
      <w:shd w:val="clear" w:color="auto" w:fill="E1DFDD"/>
    </w:rPr>
  </w:style>
  <w:style w:type="character" w:customStyle="1" w:styleId="FooterChar">
    <w:name w:val="Footer Char"/>
    <w:basedOn w:val="DefaultParagraphFont"/>
    <w:link w:val="Footer"/>
    <w:uiPriority w:val="99"/>
    <w:rsid w:val="007D16D9"/>
    <w:rPr>
      <w:rFonts w:ascii="Calibri" w:hAnsi="Calibri"/>
      <w:szCs w:val="24"/>
      <w:lang w:val="fr-FR" w:eastAsia="fr-FR"/>
    </w:rPr>
  </w:style>
  <w:style w:type="table" w:styleId="TableGrid">
    <w:name w:val="Table Grid"/>
    <w:basedOn w:val="TableNormal"/>
    <w:uiPriority w:val="39"/>
    <w:rsid w:val="00A30AC1"/>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
    <w:name w:val="Content"/>
    <w:basedOn w:val="Normal"/>
    <w:link w:val="ContentChar"/>
    <w:qFormat/>
    <w:rsid w:val="00A30AC1"/>
    <w:pPr>
      <w:spacing w:line="276" w:lineRule="auto"/>
    </w:pPr>
    <w:rPr>
      <w:rFonts w:asciiTheme="minorHAnsi" w:eastAsiaTheme="minorEastAsia" w:hAnsiTheme="minorHAnsi" w:cstheme="minorBidi"/>
      <w:color w:val="1F497D" w:themeColor="text2"/>
      <w:sz w:val="28"/>
      <w:szCs w:val="22"/>
      <w:lang w:val="en-US" w:eastAsia="en-US"/>
    </w:rPr>
  </w:style>
  <w:style w:type="character" w:customStyle="1" w:styleId="ContentChar">
    <w:name w:val="Content Char"/>
    <w:basedOn w:val="DefaultParagraphFont"/>
    <w:link w:val="Content"/>
    <w:rsid w:val="00A30AC1"/>
    <w:rPr>
      <w:rFonts w:asciiTheme="minorHAnsi" w:eastAsiaTheme="minorEastAsia" w:hAnsiTheme="minorHAnsi" w:cstheme="minorBidi"/>
      <w:color w:val="1F497D" w:themeColor="text2"/>
      <w:sz w:val="28"/>
      <w:szCs w:val="22"/>
      <w:lang w:val="en-US" w:eastAsia="en-US"/>
    </w:rPr>
  </w:style>
  <w:style w:type="character" w:customStyle="1" w:styleId="ListParagraphChar">
    <w:name w:val="List Paragraph Char"/>
    <w:basedOn w:val="DefaultParagraphFont"/>
    <w:link w:val="ListParagraph"/>
    <w:uiPriority w:val="34"/>
    <w:rsid w:val="0045794D"/>
    <w:rPr>
      <w:rFonts w:ascii="Calibri" w:hAnsi="Calibri"/>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omarinenetwork.eu/members-directory/?page=1" TargetMode="External"/><Relationship Id="rId18" Type="http://schemas.openxmlformats.org/officeDocument/2006/relationships/hyperlink" Target="http://www.oceandecade.or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ecretariat@euromarinenetwork.e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euromarinenetwork.eu/members-directory/?page=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D8E89047557B84FB251EFCC574F9A75" ma:contentTypeVersion="18" ma:contentTypeDescription="Create a new document." ma:contentTypeScope="" ma:versionID="6c02b82f3a2ca299f4930da757dc0a0c">
  <xsd:schema xmlns:xsd="http://www.w3.org/2001/XMLSchema" xmlns:xs="http://www.w3.org/2001/XMLSchema" xmlns:p="http://schemas.microsoft.com/office/2006/metadata/properties" xmlns:ns2="8d6d8ff6-8759-47e8-ad53-fbe259754aec" xmlns:ns3="e97a87cb-393e-41ad-8b92-8502e9cbc9b5" targetNamespace="http://schemas.microsoft.com/office/2006/metadata/properties" ma:root="true" ma:fieldsID="8a54e1ea543cf557236994c516be083a" ns2:_="" ns3:_="">
    <xsd:import namespace="8d6d8ff6-8759-47e8-ad53-fbe259754aec"/>
    <xsd:import namespace="e97a87cb-393e-41ad-8b92-8502e9cbc9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d8ff6-8759-47e8-ad53-fbe259754a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0d9d2dc-21ad-4789-91e1-15ea1ed71de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7a87cb-393e-41ad-8b92-8502e9cbc9b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a34c0e-19bd-48d8-95c7-aaa0fcb4e925}" ma:internalName="TaxCatchAll" ma:showField="CatchAllData" ma:web="e97a87cb-393e-41ad-8b92-8502e9cbc9b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97a87cb-393e-41ad-8b92-8502e9cbc9b5" xsi:nil="true"/>
    <lcf76f155ced4ddcb4097134ff3c332f xmlns="8d6d8ff6-8759-47e8-ad53-fbe259754ae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F5984D-7EFE-46C0-AB6B-67C889B277E2}">
  <ds:schemaRefs>
    <ds:schemaRef ds:uri="http://schemas.openxmlformats.org/officeDocument/2006/bibliography"/>
  </ds:schemaRefs>
</ds:datastoreItem>
</file>

<file path=customXml/itemProps2.xml><?xml version="1.0" encoding="utf-8"?>
<ds:datastoreItem xmlns:ds="http://schemas.openxmlformats.org/officeDocument/2006/customXml" ds:itemID="{670D4C89-10A1-4828-8AB0-2CF0F74A2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d8ff6-8759-47e8-ad53-fbe259754aec"/>
    <ds:schemaRef ds:uri="e97a87cb-393e-41ad-8b92-8502e9cbc9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20B8EB-5BBB-45EA-81A3-2C57DA59D7C6}">
  <ds:schemaRefs>
    <ds:schemaRef ds:uri="http://schemas.microsoft.com/office/2006/metadata/properties"/>
    <ds:schemaRef ds:uri="http://schemas.microsoft.com/office/infopath/2007/PartnerControls"/>
    <ds:schemaRef ds:uri="e97a87cb-393e-41ad-8b92-8502e9cbc9b5"/>
    <ds:schemaRef ds:uri="8d6d8ff6-8759-47e8-ad53-fbe259754aec"/>
  </ds:schemaRefs>
</ds:datastoreItem>
</file>

<file path=customXml/itemProps4.xml><?xml version="1.0" encoding="utf-8"?>
<ds:datastoreItem xmlns:ds="http://schemas.openxmlformats.org/officeDocument/2006/customXml" ds:itemID="{8DB65C22-8875-430A-A167-A7E1862950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2255</TotalTime>
  <Pages>5</Pages>
  <Words>1092</Words>
  <Characters>6230</Characters>
  <Application>Microsoft Office Word</Application>
  <DocSecurity>0</DocSecurity>
  <Lines>51</Lines>
  <Paragraphs>14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EuroMarine call</vt:lpstr>
      <vt:lpstr>EuroMarine call</vt:lpstr>
    </vt:vector>
  </TitlesOfParts>
  <Manager/>
  <Company>Microsoft</Company>
  <LinksUpToDate>false</LinksUpToDate>
  <CharactersWithSpaces>7308</CharactersWithSpaces>
  <SharedDoc>false</SharedDoc>
  <HyperlinkBase/>
  <HLinks>
    <vt:vector size="108" baseType="variant">
      <vt:variant>
        <vt:i4>5701656</vt:i4>
      </vt:variant>
      <vt:variant>
        <vt:i4>51</vt:i4>
      </vt:variant>
      <vt:variant>
        <vt:i4>0</vt:i4>
      </vt:variant>
      <vt:variant>
        <vt:i4>5</vt:i4>
      </vt:variant>
      <vt:variant>
        <vt:lpwstr>http://www.eur-oceans.net/OpenAccess</vt:lpwstr>
      </vt:variant>
      <vt:variant>
        <vt:lpwstr/>
      </vt:variant>
      <vt:variant>
        <vt:i4>2883704</vt:i4>
      </vt:variant>
      <vt:variant>
        <vt:i4>48</vt:i4>
      </vt:variant>
      <vt:variant>
        <vt:i4>0</vt:i4>
      </vt:variant>
      <vt:variant>
        <vt:i4>5</vt:i4>
      </vt:variant>
      <vt:variant>
        <vt:lpwstr>http://www.eur-oceans.net/EOCmembership</vt:lpwstr>
      </vt:variant>
      <vt:variant>
        <vt:lpwstr/>
      </vt:variant>
      <vt:variant>
        <vt:i4>5177422</vt:i4>
      </vt:variant>
      <vt:variant>
        <vt:i4>45</vt:i4>
      </vt:variant>
      <vt:variant>
        <vt:i4>0</vt:i4>
      </vt:variant>
      <vt:variant>
        <vt:i4>5</vt:i4>
      </vt:variant>
      <vt:variant>
        <vt:lpwstr>http://www.eur-oceans.net/perspective2009</vt:lpwstr>
      </vt:variant>
      <vt:variant>
        <vt:lpwstr/>
      </vt:variant>
      <vt:variant>
        <vt:i4>3407986</vt:i4>
      </vt:variant>
      <vt:variant>
        <vt:i4>42</vt:i4>
      </vt:variant>
      <vt:variant>
        <vt:i4>0</vt:i4>
      </vt:variant>
      <vt:variant>
        <vt:i4>5</vt:i4>
      </vt:variant>
      <vt:variant>
        <vt:lpwstr>http://www.eur-oceans.net/strategy2011</vt:lpwstr>
      </vt:variant>
      <vt:variant>
        <vt:lpwstr/>
      </vt:variant>
      <vt:variant>
        <vt:i4>4718614</vt:i4>
      </vt:variant>
      <vt:variant>
        <vt:i4>39</vt:i4>
      </vt:variant>
      <vt:variant>
        <vt:i4>0</vt:i4>
      </vt:variant>
      <vt:variant>
        <vt:i4>5</vt:i4>
      </vt:variant>
      <vt:variant>
        <vt:lpwstr>http://www.eur-oceans.net/course-call2011</vt:lpwstr>
      </vt:variant>
      <vt:variant>
        <vt:lpwstr/>
      </vt:variant>
      <vt:variant>
        <vt:i4>2293870</vt:i4>
      </vt:variant>
      <vt:variant>
        <vt:i4>36</vt:i4>
      </vt:variant>
      <vt:variant>
        <vt:i4>0</vt:i4>
      </vt:variant>
      <vt:variant>
        <vt:i4>5</vt:i4>
      </vt:variant>
      <vt:variant>
        <vt:lpwstr>http://www.eur-oceans.net/flagship-call2011</vt:lpwstr>
      </vt:variant>
      <vt:variant>
        <vt:lpwstr/>
      </vt:variant>
      <vt:variant>
        <vt:i4>6946938</vt:i4>
      </vt:variant>
      <vt:variant>
        <vt:i4>33</vt:i4>
      </vt:variant>
      <vt:variant>
        <vt:i4>0</vt:i4>
      </vt:variant>
      <vt:variant>
        <vt:i4>5</vt:i4>
      </vt:variant>
      <vt:variant>
        <vt:lpwstr>http://www.eur-oceans.net/FWS-call2011</vt:lpwstr>
      </vt:variant>
      <vt:variant>
        <vt:lpwstr/>
      </vt:variant>
      <vt:variant>
        <vt:i4>1966200</vt:i4>
      </vt:variant>
      <vt:variant>
        <vt:i4>30</vt:i4>
      </vt:variant>
      <vt:variant>
        <vt:i4>0</vt:i4>
      </vt:variant>
      <vt:variant>
        <vt:i4>5</vt:i4>
      </vt:variant>
      <vt:variant>
        <vt:lpwstr>mailto:po@eur-oceans.eu</vt:lpwstr>
      </vt:variant>
      <vt:variant>
        <vt:lpwstr/>
      </vt:variant>
      <vt:variant>
        <vt:i4>1966200</vt:i4>
      </vt:variant>
      <vt:variant>
        <vt:i4>27</vt:i4>
      </vt:variant>
      <vt:variant>
        <vt:i4>0</vt:i4>
      </vt:variant>
      <vt:variant>
        <vt:i4>5</vt:i4>
      </vt:variant>
      <vt:variant>
        <vt:lpwstr>mailto:po@eur-oceans.eu</vt:lpwstr>
      </vt:variant>
      <vt:variant>
        <vt:lpwstr/>
      </vt:variant>
      <vt:variant>
        <vt:i4>4718614</vt:i4>
      </vt:variant>
      <vt:variant>
        <vt:i4>24</vt:i4>
      </vt:variant>
      <vt:variant>
        <vt:i4>0</vt:i4>
      </vt:variant>
      <vt:variant>
        <vt:i4>5</vt:i4>
      </vt:variant>
      <vt:variant>
        <vt:lpwstr>http://www.eur-oceans.net/course-call2011</vt:lpwstr>
      </vt:variant>
      <vt:variant>
        <vt:lpwstr/>
      </vt:variant>
      <vt:variant>
        <vt:i4>1966200</vt:i4>
      </vt:variant>
      <vt:variant>
        <vt:i4>21</vt:i4>
      </vt:variant>
      <vt:variant>
        <vt:i4>0</vt:i4>
      </vt:variant>
      <vt:variant>
        <vt:i4>5</vt:i4>
      </vt:variant>
      <vt:variant>
        <vt:lpwstr>mailto:po@eur-oceans.eu</vt:lpwstr>
      </vt:variant>
      <vt:variant>
        <vt:lpwstr/>
      </vt:variant>
      <vt:variant>
        <vt:i4>2293870</vt:i4>
      </vt:variant>
      <vt:variant>
        <vt:i4>18</vt:i4>
      </vt:variant>
      <vt:variant>
        <vt:i4>0</vt:i4>
      </vt:variant>
      <vt:variant>
        <vt:i4>5</vt:i4>
      </vt:variant>
      <vt:variant>
        <vt:lpwstr>http://www.eur-oceans.net/flagship-call2011</vt:lpwstr>
      </vt:variant>
      <vt:variant>
        <vt:lpwstr/>
      </vt:variant>
      <vt:variant>
        <vt:i4>1966200</vt:i4>
      </vt:variant>
      <vt:variant>
        <vt:i4>15</vt:i4>
      </vt:variant>
      <vt:variant>
        <vt:i4>0</vt:i4>
      </vt:variant>
      <vt:variant>
        <vt:i4>5</vt:i4>
      </vt:variant>
      <vt:variant>
        <vt:lpwstr>mailto:po@eur-oceans.eu</vt:lpwstr>
      </vt:variant>
      <vt:variant>
        <vt:lpwstr/>
      </vt:variant>
      <vt:variant>
        <vt:i4>6946938</vt:i4>
      </vt:variant>
      <vt:variant>
        <vt:i4>12</vt:i4>
      </vt:variant>
      <vt:variant>
        <vt:i4>0</vt:i4>
      </vt:variant>
      <vt:variant>
        <vt:i4>5</vt:i4>
      </vt:variant>
      <vt:variant>
        <vt:lpwstr>http://www.eur-oceans.net/FWS-call2011</vt:lpwstr>
      </vt:variant>
      <vt:variant>
        <vt:lpwstr/>
      </vt:variant>
      <vt:variant>
        <vt:i4>4194339</vt:i4>
      </vt:variant>
      <vt:variant>
        <vt:i4>9</vt:i4>
      </vt:variant>
      <vt:variant>
        <vt:i4>0</vt:i4>
      </vt:variant>
      <vt:variant>
        <vt:i4>5</vt:i4>
      </vt:variant>
      <vt:variant>
        <vt:lpwstr>http://www.eur-oceans.eu/activities_int</vt:lpwstr>
      </vt:variant>
      <vt:variant>
        <vt:lpwstr/>
      </vt:variant>
      <vt:variant>
        <vt:i4>6553647</vt:i4>
      </vt:variant>
      <vt:variant>
        <vt:i4>6</vt:i4>
      </vt:variant>
      <vt:variant>
        <vt:i4>0</vt:i4>
      </vt:variant>
      <vt:variant>
        <vt:i4>5</vt:i4>
      </vt:variant>
      <vt:variant>
        <vt:lpwstr>http://www.eur-oceans.eu/calls_funding_int</vt:lpwstr>
      </vt:variant>
      <vt:variant>
        <vt:lpwstr/>
      </vt:variant>
      <vt:variant>
        <vt:i4>3407986</vt:i4>
      </vt:variant>
      <vt:variant>
        <vt:i4>3</vt:i4>
      </vt:variant>
      <vt:variant>
        <vt:i4>0</vt:i4>
      </vt:variant>
      <vt:variant>
        <vt:i4>5</vt:i4>
      </vt:variant>
      <vt:variant>
        <vt:lpwstr>http://www.eur-oceans.net/strategy2011</vt:lpwstr>
      </vt:variant>
      <vt:variant>
        <vt:lpwstr/>
      </vt:variant>
      <vt:variant>
        <vt:i4>5177422</vt:i4>
      </vt:variant>
      <vt:variant>
        <vt:i4>0</vt:i4>
      </vt:variant>
      <vt:variant>
        <vt:i4>0</vt:i4>
      </vt:variant>
      <vt:variant>
        <vt:i4>5</vt:i4>
      </vt:variant>
      <vt:variant>
        <vt:lpwstr>http://www.eur-oceans.net/perspective2009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EuroMarine call</dc:title>
  <dc:subject/>
  <dc:creator>Pierre-François Baisnée</dc:creator>
  <cp:keywords/>
  <dc:description/>
  <cp:lastModifiedBy>Lorenzo Arduino</cp:lastModifiedBy>
  <cp:revision>10</cp:revision>
  <cp:lastPrinted>2022-05-16T08:02:00Z</cp:lastPrinted>
  <dcterms:created xsi:type="dcterms:W3CDTF">2022-06-27T07:54:00Z</dcterms:created>
  <dcterms:modified xsi:type="dcterms:W3CDTF">2026-04-27T14:51:00Z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0x0101000D8E89047557B84FB251EFCC574F9A75</vt:lpwstr>
  </property>
</Properties>
</file>