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right" w:tblpY="1"/>
        <w:tblOverlap w:val="never"/>
        <w:tblW w:w="16103" w:type="dxa"/>
        <w:tblLook w:val="04A0" w:firstRow="1" w:lastRow="0" w:firstColumn="1" w:lastColumn="0" w:noHBand="0" w:noVBand="1"/>
      </w:tblPr>
      <w:tblGrid>
        <w:gridCol w:w="964"/>
        <w:gridCol w:w="4440"/>
        <w:gridCol w:w="10699"/>
      </w:tblGrid>
      <w:tr w:rsidR="00360670" w:rsidRPr="00EB7B36" w14:paraId="2BAFD5E0" w14:textId="77777777" w:rsidTr="00BE57BD">
        <w:tc>
          <w:tcPr>
            <w:tcW w:w="16103" w:type="dxa"/>
            <w:gridSpan w:val="3"/>
            <w:shd w:val="clear" w:color="auto" w:fill="D9E2F3" w:themeFill="accent1" w:themeFillTint="33"/>
          </w:tcPr>
          <w:p w14:paraId="53B6ED06" w14:textId="54EF4860" w:rsidR="00360670" w:rsidRPr="00EB7B36" w:rsidRDefault="00EB7B36" w:rsidP="00BE57BD">
            <w:pPr>
              <w:jc w:val="center"/>
              <w:rPr>
                <w:rFonts w:ascii="Trebuchet MS" w:hAnsi="Trebuchet MS"/>
                <w:b/>
                <w:bCs/>
                <w:sz w:val="23"/>
                <w:szCs w:val="23"/>
                <w:lang w:val="en-US"/>
              </w:rPr>
            </w:pPr>
            <w:r w:rsidRPr="00EB7B36">
              <w:rPr>
                <w:rFonts w:ascii="Trebuchet MS" w:hAnsi="Trebuchet MS"/>
                <w:b/>
                <w:bCs/>
                <w:sz w:val="23"/>
                <w:szCs w:val="23"/>
                <w:lang w:val="en-US"/>
              </w:rPr>
              <w:t xml:space="preserve">PROJECT: </w:t>
            </w:r>
            <w:r w:rsidRPr="00EB7B36">
              <w:rPr>
                <w:rFonts w:ascii="Trebuchet MS" w:hAnsi="Trebuchet MS" w:cs="Biome"/>
                <w:b/>
                <w:bCs/>
                <w:sz w:val="23"/>
                <w:szCs w:val="23"/>
                <w:lang w:val="en-US"/>
              </w:rPr>
              <w:t>ESTABLISHMENT AND DEPLOYMENT OF MINI-GRID SOLAR ENERGY SOLUTIONS</w:t>
            </w:r>
          </w:p>
        </w:tc>
      </w:tr>
      <w:tr w:rsidR="00EB7B36" w:rsidRPr="00C659A9" w14:paraId="2F0023CF" w14:textId="77777777" w:rsidTr="00BE57BD">
        <w:tc>
          <w:tcPr>
            <w:tcW w:w="16103" w:type="dxa"/>
            <w:gridSpan w:val="3"/>
          </w:tcPr>
          <w:tbl>
            <w:tblPr>
              <w:tblStyle w:val="TableGrid"/>
              <w:tblW w:w="15877" w:type="dxa"/>
              <w:tblLook w:val="04A0" w:firstRow="1" w:lastRow="0" w:firstColumn="1" w:lastColumn="0" w:noHBand="0" w:noVBand="1"/>
            </w:tblPr>
            <w:tblGrid>
              <w:gridCol w:w="595"/>
              <w:gridCol w:w="3969"/>
              <w:gridCol w:w="11313"/>
            </w:tblGrid>
            <w:tr w:rsidR="00EB7B36" w:rsidRPr="00625467" w14:paraId="0E0055DB" w14:textId="77777777" w:rsidTr="00C8591D">
              <w:tc>
                <w:tcPr>
                  <w:tcW w:w="595" w:type="dxa"/>
                </w:tcPr>
                <w:p w14:paraId="4F07B71A"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p>
              </w:tc>
              <w:tc>
                <w:tcPr>
                  <w:tcW w:w="3969" w:type="dxa"/>
                </w:tcPr>
                <w:p w14:paraId="76084FDC"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r w:rsidRPr="00625467">
                    <w:rPr>
                      <w:rFonts w:ascii="Trebuchet MS" w:hAnsi="Trebuchet MS"/>
                      <w:sz w:val="23"/>
                      <w:szCs w:val="23"/>
                      <w:lang w:val="en-US"/>
                    </w:rPr>
                    <w:t>Project Description</w:t>
                  </w:r>
                </w:p>
              </w:tc>
              <w:tc>
                <w:tcPr>
                  <w:tcW w:w="11313" w:type="dxa"/>
                </w:tcPr>
                <w:p w14:paraId="37ECAEF2" w14:textId="62E4FD64" w:rsidR="00EB7B36" w:rsidRPr="00625467" w:rsidRDefault="00EB7B36" w:rsidP="00BE57BD">
                  <w:pPr>
                    <w:framePr w:hSpace="180" w:wrap="around" w:vAnchor="text" w:hAnchor="text" w:xAlign="right" w:y="1"/>
                    <w:suppressOverlap/>
                    <w:rPr>
                      <w:rFonts w:ascii="Trebuchet MS" w:hAnsi="Trebuchet MS" w:cs="Biome"/>
                      <w:sz w:val="23"/>
                      <w:szCs w:val="23"/>
                      <w:lang w:val="en-US"/>
                    </w:rPr>
                  </w:pPr>
                  <w:r w:rsidRPr="00620593">
                    <w:rPr>
                      <w:rFonts w:ascii="Trebuchet MS" w:hAnsi="Trebuchet MS" w:cs="Biome"/>
                      <w:sz w:val="24"/>
                      <w:szCs w:val="24"/>
                      <w:lang w:val="en-US"/>
                    </w:rPr>
                    <w:t>Establishment an</w:t>
                  </w:r>
                  <w:r>
                    <w:rPr>
                      <w:rFonts w:ascii="Trebuchet MS" w:hAnsi="Trebuchet MS" w:cs="Biome"/>
                      <w:sz w:val="24"/>
                      <w:szCs w:val="24"/>
                      <w:lang w:val="en-US"/>
                    </w:rPr>
                    <w:t>d</w:t>
                  </w:r>
                  <w:r w:rsidRPr="00620593">
                    <w:rPr>
                      <w:rFonts w:ascii="Trebuchet MS" w:hAnsi="Trebuchet MS" w:cs="Biome"/>
                      <w:sz w:val="24"/>
                      <w:szCs w:val="24"/>
                      <w:lang w:val="en-US"/>
                    </w:rPr>
                    <w:t xml:space="preserve"> deployment of mini-grid solar energy solutions to underserved communities in Anambra State</w:t>
                  </w:r>
                </w:p>
              </w:tc>
            </w:tr>
            <w:tr w:rsidR="00EB7B36" w:rsidRPr="00625467" w14:paraId="5A82E498" w14:textId="77777777" w:rsidTr="00C8591D">
              <w:tc>
                <w:tcPr>
                  <w:tcW w:w="595" w:type="dxa"/>
                </w:tcPr>
                <w:p w14:paraId="3DEA612A"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p>
              </w:tc>
              <w:tc>
                <w:tcPr>
                  <w:tcW w:w="3969" w:type="dxa"/>
                </w:tcPr>
                <w:p w14:paraId="639E6159"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r w:rsidRPr="00625467">
                    <w:rPr>
                      <w:rFonts w:ascii="Trebuchet MS" w:hAnsi="Trebuchet MS"/>
                      <w:sz w:val="23"/>
                      <w:szCs w:val="23"/>
                      <w:lang w:val="en-US"/>
                    </w:rPr>
                    <w:t>Partnering Company</w:t>
                  </w:r>
                </w:p>
              </w:tc>
              <w:tc>
                <w:tcPr>
                  <w:tcW w:w="11313" w:type="dxa"/>
                </w:tcPr>
                <w:p w14:paraId="4E096C0C" w14:textId="2B406C86" w:rsidR="00EB7B36" w:rsidRPr="00625467" w:rsidRDefault="00EB7B36" w:rsidP="00BE57BD">
                  <w:pPr>
                    <w:framePr w:hSpace="180" w:wrap="around" w:vAnchor="text" w:hAnchor="text" w:xAlign="right" w:y="1"/>
                    <w:suppressOverlap/>
                    <w:rPr>
                      <w:rFonts w:ascii="Trebuchet MS" w:hAnsi="Trebuchet MS"/>
                      <w:sz w:val="23"/>
                      <w:szCs w:val="23"/>
                      <w:lang w:val="en-US"/>
                    </w:rPr>
                  </w:pPr>
                  <w:r w:rsidRPr="00C659A9">
                    <w:rPr>
                      <w:rFonts w:ascii="Trebuchet MS" w:hAnsi="Trebuchet MS"/>
                      <w:sz w:val="23"/>
                      <w:szCs w:val="23"/>
                      <w:lang w:val="en-US"/>
                    </w:rPr>
                    <w:t>Green Village Energy (GVE) Limited</w:t>
                  </w:r>
                </w:p>
              </w:tc>
            </w:tr>
            <w:tr w:rsidR="00EB7B36" w:rsidRPr="00625467" w14:paraId="2A2C6B25" w14:textId="77777777" w:rsidTr="00C8591D">
              <w:tc>
                <w:tcPr>
                  <w:tcW w:w="595" w:type="dxa"/>
                </w:tcPr>
                <w:p w14:paraId="6A888C0F"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p>
              </w:tc>
              <w:tc>
                <w:tcPr>
                  <w:tcW w:w="3969" w:type="dxa"/>
                </w:tcPr>
                <w:p w14:paraId="13720A6C"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r w:rsidRPr="00625467">
                    <w:rPr>
                      <w:rFonts w:ascii="Trebuchet MS" w:hAnsi="Trebuchet MS"/>
                      <w:sz w:val="23"/>
                      <w:szCs w:val="23"/>
                      <w:lang w:val="en-US"/>
                    </w:rPr>
                    <w:t>Sector</w:t>
                  </w:r>
                </w:p>
              </w:tc>
              <w:tc>
                <w:tcPr>
                  <w:tcW w:w="11313" w:type="dxa"/>
                </w:tcPr>
                <w:p w14:paraId="19068516" w14:textId="733939BE" w:rsidR="00EB7B36" w:rsidRPr="00625467" w:rsidRDefault="00EB7B36" w:rsidP="00BE57BD">
                  <w:pPr>
                    <w:framePr w:hSpace="180" w:wrap="around" w:vAnchor="text" w:hAnchor="text" w:xAlign="right" w:y="1"/>
                    <w:suppressOverlap/>
                    <w:rPr>
                      <w:rFonts w:ascii="Trebuchet MS" w:hAnsi="Trebuchet MS" w:cs="Biome"/>
                      <w:sz w:val="23"/>
                      <w:szCs w:val="23"/>
                      <w:lang w:val="en-US"/>
                    </w:rPr>
                  </w:pPr>
                  <w:r>
                    <w:rPr>
                      <w:rFonts w:ascii="Trebuchet MS" w:hAnsi="Trebuchet MS" w:cs="Biome"/>
                      <w:sz w:val="23"/>
                      <w:szCs w:val="23"/>
                      <w:lang w:val="en-US"/>
                    </w:rPr>
                    <w:t>Power</w:t>
                  </w:r>
                </w:p>
              </w:tc>
            </w:tr>
            <w:tr w:rsidR="00EB7B36" w:rsidRPr="00625467" w14:paraId="258DC808" w14:textId="77777777" w:rsidTr="00C8591D">
              <w:tc>
                <w:tcPr>
                  <w:tcW w:w="595" w:type="dxa"/>
                </w:tcPr>
                <w:p w14:paraId="05172F3B"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p>
              </w:tc>
              <w:tc>
                <w:tcPr>
                  <w:tcW w:w="3969" w:type="dxa"/>
                </w:tcPr>
                <w:p w14:paraId="657B942B"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r w:rsidRPr="00625467">
                    <w:rPr>
                      <w:rFonts w:ascii="Trebuchet MS" w:hAnsi="Trebuchet MS"/>
                      <w:sz w:val="23"/>
                      <w:szCs w:val="23"/>
                      <w:lang w:val="en-US"/>
                    </w:rPr>
                    <w:t>Location</w:t>
                  </w:r>
                </w:p>
              </w:tc>
              <w:tc>
                <w:tcPr>
                  <w:tcW w:w="11313" w:type="dxa"/>
                </w:tcPr>
                <w:p w14:paraId="50F01621" w14:textId="6CB3175A" w:rsidR="00EB7B36" w:rsidRPr="00625467" w:rsidRDefault="00EB7B36" w:rsidP="00BE57BD">
                  <w:pPr>
                    <w:framePr w:hSpace="180" w:wrap="around" w:vAnchor="text" w:hAnchor="text" w:xAlign="right" w:y="1"/>
                    <w:suppressOverlap/>
                    <w:rPr>
                      <w:rFonts w:ascii="Trebuchet MS" w:hAnsi="Trebuchet MS" w:cs="Biome"/>
                      <w:sz w:val="23"/>
                      <w:szCs w:val="23"/>
                      <w:lang w:val="en-US"/>
                    </w:rPr>
                  </w:pPr>
                  <w:r>
                    <w:rPr>
                      <w:rFonts w:ascii="Trebuchet MS" w:hAnsi="Trebuchet MS" w:cs="Biome"/>
                      <w:sz w:val="23"/>
                      <w:szCs w:val="23"/>
                      <w:lang w:val="en-US"/>
                    </w:rPr>
                    <w:t xml:space="preserve">Anamra West, </w:t>
                  </w:r>
                  <w:r w:rsidRPr="00625467">
                    <w:rPr>
                      <w:rFonts w:ascii="Trebuchet MS" w:hAnsi="Trebuchet MS" w:cs="Biome"/>
                      <w:sz w:val="23"/>
                      <w:szCs w:val="23"/>
                      <w:lang w:val="en-US"/>
                    </w:rPr>
                    <w:t>Anambra State</w:t>
                  </w:r>
                </w:p>
              </w:tc>
            </w:tr>
            <w:tr w:rsidR="00EB7B36" w:rsidRPr="00625467" w14:paraId="3AB62FEC" w14:textId="77777777" w:rsidTr="00C8591D">
              <w:tc>
                <w:tcPr>
                  <w:tcW w:w="595" w:type="dxa"/>
                </w:tcPr>
                <w:p w14:paraId="4B3F9ECA"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p>
              </w:tc>
              <w:tc>
                <w:tcPr>
                  <w:tcW w:w="3969" w:type="dxa"/>
                </w:tcPr>
                <w:p w14:paraId="62BB9AF3"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r w:rsidRPr="00625467">
                    <w:rPr>
                      <w:rFonts w:ascii="Trebuchet MS" w:hAnsi="Trebuchet MS"/>
                      <w:sz w:val="23"/>
                      <w:szCs w:val="23"/>
                      <w:lang w:val="en-US"/>
                    </w:rPr>
                    <w:t>Project Cost</w:t>
                  </w:r>
                </w:p>
              </w:tc>
              <w:tc>
                <w:tcPr>
                  <w:tcW w:w="11313" w:type="dxa"/>
                </w:tcPr>
                <w:p w14:paraId="523447E0" w14:textId="0C8F8D2E" w:rsidR="00EB7B36" w:rsidRPr="00625467" w:rsidRDefault="00EB7B36" w:rsidP="00BE57BD">
                  <w:pPr>
                    <w:framePr w:hSpace="180" w:wrap="around" w:vAnchor="text" w:hAnchor="text" w:xAlign="right" w:y="1"/>
                    <w:suppressOverlap/>
                    <w:rPr>
                      <w:rFonts w:ascii="Trebuchet MS" w:hAnsi="Trebuchet MS" w:cs="Biome"/>
                      <w:sz w:val="23"/>
                      <w:szCs w:val="23"/>
                      <w:lang w:val="en-US"/>
                    </w:rPr>
                  </w:pPr>
                  <w:r w:rsidRPr="00625467">
                    <w:rPr>
                      <w:rFonts w:ascii="Trebuchet MS" w:hAnsi="Trebuchet MS" w:cs="Biome"/>
                      <w:sz w:val="23"/>
                      <w:szCs w:val="23"/>
                      <w:lang w:val="en-US"/>
                    </w:rPr>
                    <w:t>US$</w:t>
                  </w:r>
                  <w:r>
                    <w:rPr>
                      <w:rFonts w:ascii="Trebuchet MS" w:hAnsi="Trebuchet MS" w:cs="Biome"/>
                      <w:sz w:val="23"/>
                      <w:szCs w:val="23"/>
                      <w:lang w:val="en-US"/>
                    </w:rPr>
                    <w:t>3,0</w:t>
                  </w:r>
                  <w:r w:rsidRPr="00625467">
                    <w:rPr>
                      <w:rFonts w:ascii="Trebuchet MS" w:hAnsi="Trebuchet MS" w:cs="Biome"/>
                      <w:sz w:val="23"/>
                      <w:szCs w:val="23"/>
                      <w:lang w:val="en-US"/>
                    </w:rPr>
                    <w:t>00,000</w:t>
                  </w:r>
                </w:p>
              </w:tc>
            </w:tr>
            <w:tr w:rsidR="00EB7B36" w:rsidRPr="00625467" w14:paraId="04F6FFAD" w14:textId="77777777" w:rsidTr="00C8591D">
              <w:tc>
                <w:tcPr>
                  <w:tcW w:w="595" w:type="dxa"/>
                </w:tcPr>
                <w:p w14:paraId="7A593883"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p>
              </w:tc>
              <w:tc>
                <w:tcPr>
                  <w:tcW w:w="3969" w:type="dxa"/>
                </w:tcPr>
                <w:p w14:paraId="4BD9FA3E"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r w:rsidRPr="00625467">
                    <w:rPr>
                      <w:rFonts w:ascii="Trebuchet MS" w:hAnsi="Trebuchet MS"/>
                      <w:sz w:val="23"/>
                      <w:szCs w:val="23"/>
                      <w:lang w:val="en-US"/>
                    </w:rPr>
                    <w:t>Responsible MDA</w:t>
                  </w:r>
                </w:p>
              </w:tc>
              <w:tc>
                <w:tcPr>
                  <w:tcW w:w="11313" w:type="dxa"/>
                </w:tcPr>
                <w:p w14:paraId="0461F1B9" w14:textId="77777777" w:rsidR="00EB7B36" w:rsidRPr="00625467" w:rsidRDefault="00EB7B36" w:rsidP="00BE57BD">
                  <w:pPr>
                    <w:framePr w:hSpace="180" w:wrap="around" w:vAnchor="text" w:hAnchor="text" w:xAlign="right" w:y="1"/>
                    <w:suppressOverlap/>
                    <w:rPr>
                      <w:rFonts w:ascii="Trebuchet MS" w:hAnsi="Trebuchet MS"/>
                      <w:sz w:val="24"/>
                      <w:szCs w:val="24"/>
                      <w:lang w:val="en-US"/>
                    </w:rPr>
                  </w:pPr>
                  <w:r w:rsidRPr="00625467">
                    <w:rPr>
                      <w:rFonts w:ascii="Trebuchet MS" w:hAnsi="Trebuchet MS"/>
                      <w:sz w:val="24"/>
                      <w:szCs w:val="24"/>
                      <w:lang w:val="en-US"/>
                    </w:rPr>
                    <w:t>ANSIPPA</w:t>
                  </w:r>
                </w:p>
                <w:p w14:paraId="3C82E77A" w14:textId="1D090DE5" w:rsidR="00EB7B36" w:rsidRPr="00625467" w:rsidRDefault="00EB7B36" w:rsidP="00BE57BD">
                  <w:pPr>
                    <w:framePr w:hSpace="180" w:wrap="around" w:vAnchor="text" w:hAnchor="text" w:xAlign="right" w:y="1"/>
                    <w:suppressOverlap/>
                    <w:rPr>
                      <w:rFonts w:ascii="Trebuchet MS" w:hAnsi="Trebuchet MS" w:cs="Biome"/>
                      <w:sz w:val="23"/>
                      <w:szCs w:val="23"/>
                      <w:lang w:val="en-US"/>
                    </w:rPr>
                  </w:pPr>
                  <w:r w:rsidRPr="00625467">
                    <w:rPr>
                      <w:rFonts w:ascii="Trebuchet MS" w:hAnsi="Trebuchet MS"/>
                      <w:sz w:val="24"/>
                      <w:szCs w:val="24"/>
                      <w:lang w:val="en-US"/>
                    </w:rPr>
                    <w:t xml:space="preserve">Ministry of </w:t>
                  </w:r>
                  <w:r>
                    <w:rPr>
                      <w:rFonts w:ascii="Trebuchet MS" w:hAnsi="Trebuchet MS"/>
                      <w:sz w:val="24"/>
                      <w:szCs w:val="24"/>
                      <w:lang w:val="en-US"/>
                    </w:rPr>
                    <w:t>Power and Water Resources</w:t>
                  </w:r>
                </w:p>
              </w:tc>
            </w:tr>
            <w:tr w:rsidR="00EB7B36" w:rsidRPr="00625467" w14:paraId="646B20E7" w14:textId="77777777" w:rsidTr="00C8591D">
              <w:tc>
                <w:tcPr>
                  <w:tcW w:w="595" w:type="dxa"/>
                  <w:shd w:val="clear" w:color="auto" w:fill="D9E2F3" w:themeFill="accent1" w:themeFillTint="33"/>
                </w:tcPr>
                <w:p w14:paraId="12BB46D9" w14:textId="77777777" w:rsidR="00EB7B36" w:rsidRPr="00625467" w:rsidRDefault="00EB7B36" w:rsidP="00BE57BD">
                  <w:pPr>
                    <w:framePr w:hSpace="180" w:wrap="around" w:vAnchor="text" w:hAnchor="text" w:xAlign="right" w:y="1"/>
                    <w:suppressOverlap/>
                    <w:rPr>
                      <w:rFonts w:ascii="Trebuchet MS" w:hAnsi="Trebuchet MS"/>
                      <w:sz w:val="23"/>
                      <w:szCs w:val="23"/>
                      <w:lang w:val="en-US"/>
                    </w:rPr>
                  </w:pPr>
                </w:p>
              </w:tc>
              <w:tc>
                <w:tcPr>
                  <w:tcW w:w="15282" w:type="dxa"/>
                  <w:gridSpan w:val="2"/>
                  <w:shd w:val="clear" w:color="auto" w:fill="D9E2F3" w:themeFill="accent1" w:themeFillTint="33"/>
                </w:tcPr>
                <w:p w14:paraId="3599B2BF" w14:textId="77777777" w:rsidR="00EB7B36" w:rsidRPr="00625467" w:rsidRDefault="00EB7B36" w:rsidP="00BE57BD">
                  <w:pPr>
                    <w:framePr w:hSpace="180" w:wrap="around" w:vAnchor="text" w:hAnchor="text" w:xAlign="right" w:y="1"/>
                    <w:suppressOverlap/>
                    <w:jc w:val="center"/>
                    <w:rPr>
                      <w:rFonts w:ascii="Trebuchet MS" w:hAnsi="Trebuchet MS"/>
                      <w:sz w:val="23"/>
                      <w:szCs w:val="23"/>
                      <w:lang w:val="en-US"/>
                    </w:rPr>
                  </w:pPr>
                  <w:r w:rsidRPr="00625467">
                    <w:rPr>
                      <w:rFonts w:ascii="Trebuchet MS" w:hAnsi="Trebuchet MS"/>
                      <w:sz w:val="23"/>
                      <w:szCs w:val="23"/>
                      <w:lang w:val="en-US"/>
                    </w:rPr>
                    <w:t>PROJECT CLIMATE SCREENING ASSESSMENT REPORT</w:t>
                  </w:r>
                </w:p>
              </w:tc>
            </w:tr>
          </w:tbl>
          <w:p w14:paraId="3836F274" w14:textId="77777777" w:rsidR="00EB7B36" w:rsidRPr="00C659A9" w:rsidRDefault="00EB7B36" w:rsidP="00BE57BD">
            <w:pPr>
              <w:rPr>
                <w:rFonts w:ascii="Trebuchet MS" w:hAnsi="Trebuchet MS"/>
                <w:sz w:val="23"/>
                <w:szCs w:val="23"/>
                <w:lang w:val="en-US"/>
              </w:rPr>
            </w:pPr>
          </w:p>
        </w:tc>
      </w:tr>
      <w:tr w:rsidR="00360670" w:rsidRPr="00C659A9" w14:paraId="002BBE61" w14:textId="77777777" w:rsidTr="00BE57BD">
        <w:tc>
          <w:tcPr>
            <w:tcW w:w="964" w:type="dxa"/>
          </w:tcPr>
          <w:p w14:paraId="324E72A1" w14:textId="77777777"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1</w:t>
            </w:r>
          </w:p>
        </w:tc>
        <w:tc>
          <w:tcPr>
            <w:tcW w:w="4440" w:type="dxa"/>
          </w:tcPr>
          <w:p w14:paraId="069068C0" w14:textId="77777777"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Primary Purpose of the project</w:t>
            </w:r>
          </w:p>
        </w:tc>
        <w:tc>
          <w:tcPr>
            <w:tcW w:w="10699" w:type="dxa"/>
          </w:tcPr>
          <w:p w14:paraId="6D0F548E" w14:textId="46E3F52E" w:rsidR="00360670" w:rsidRPr="00C659A9" w:rsidRDefault="00360670" w:rsidP="00BE57BD">
            <w:pPr>
              <w:rPr>
                <w:rFonts w:ascii="Trebuchet MS" w:hAnsi="Trebuchet MS"/>
                <w:sz w:val="23"/>
                <w:szCs w:val="23"/>
                <w:lang w:val="en-US"/>
              </w:rPr>
            </w:pPr>
            <w:r w:rsidRPr="00C659A9">
              <w:rPr>
                <w:rFonts w:ascii="Trebuchet MS" w:hAnsi="Trebuchet MS" w:cs="Biome"/>
                <w:sz w:val="23"/>
                <w:szCs w:val="23"/>
                <w:lang w:val="en-US"/>
              </w:rPr>
              <w:t>Establishment and deployment of mini-grid solar energy solutions to underserved communities in Anambra State</w:t>
            </w:r>
          </w:p>
        </w:tc>
      </w:tr>
      <w:tr w:rsidR="00360670" w:rsidRPr="00C659A9" w14:paraId="110544BC" w14:textId="77777777" w:rsidTr="00BE57BD">
        <w:tc>
          <w:tcPr>
            <w:tcW w:w="964" w:type="dxa"/>
          </w:tcPr>
          <w:p w14:paraId="29334D35" w14:textId="77777777"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2</w:t>
            </w:r>
          </w:p>
        </w:tc>
        <w:tc>
          <w:tcPr>
            <w:tcW w:w="4440" w:type="dxa"/>
          </w:tcPr>
          <w:p w14:paraId="3025A60D" w14:textId="77777777"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Alignment with the country’s national climate-change mitigation and adaptation targets</w:t>
            </w:r>
          </w:p>
        </w:tc>
        <w:tc>
          <w:tcPr>
            <w:tcW w:w="10699" w:type="dxa"/>
          </w:tcPr>
          <w:p w14:paraId="2F6000A3" w14:textId="5DD2D8F5"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The project focusing on establishing and deploying mini-grid solar energy solutions to underserved communities aligns significantly with the country's national climate-change mitigation and adaptation targets. This initiative is in line with Nigeria's Climate Action Plan (NCCP, 2021), which prioritizes renewable energy sources and aims to increase access to clean and sustainable energy. By deploying mini-grid solar solutions, the project contributes directly to reducing reliance on fossil fuels and mitigating climate change impacts associated with traditional energy production. It aligns with the national strategy of enhancing energy efficiency, decreasing carbon emissions, and fostering resilience against climate variability by providing clean energy access to remote and underserved areas.</w:t>
            </w:r>
          </w:p>
        </w:tc>
      </w:tr>
      <w:tr w:rsidR="00360670" w:rsidRPr="00C659A9" w14:paraId="107FDEB1" w14:textId="77777777" w:rsidTr="00BE57BD">
        <w:tc>
          <w:tcPr>
            <w:tcW w:w="964" w:type="dxa"/>
          </w:tcPr>
          <w:p w14:paraId="122A99C5" w14:textId="77777777"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3</w:t>
            </w:r>
          </w:p>
        </w:tc>
        <w:tc>
          <w:tcPr>
            <w:tcW w:w="4440" w:type="dxa"/>
          </w:tcPr>
          <w:p w14:paraId="0759DA42" w14:textId="77777777"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Contribution to Greenhouse Gas (GHG) emissions</w:t>
            </w:r>
          </w:p>
        </w:tc>
        <w:tc>
          <w:tcPr>
            <w:tcW w:w="10699" w:type="dxa"/>
          </w:tcPr>
          <w:p w14:paraId="1D16D897" w14:textId="7CC173B5"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The deployment of mini-grid solar energy solutions to underserved communities is expected to have a positive impact on reducing GHG emissions. The shift towards renewable energy sources such as solar power significantly reduces the dependency on fossil fuels for electricity generation in these communities. By substituting traditional energy sources with clean solar power, the project aims to diminish GHG emissions linked with electricity production. Furthermore, the reduced reliance on fossil fuels for energy generation in these communities indirectly contributes to lowering overall regional emissions.</w:t>
            </w:r>
          </w:p>
        </w:tc>
      </w:tr>
      <w:tr w:rsidR="00360670" w:rsidRPr="00C659A9" w14:paraId="08EE7080" w14:textId="77777777" w:rsidTr="00BE57BD">
        <w:tc>
          <w:tcPr>
            <w:tcW w:w="964" w:type="dxa"/>
          </w:tcPr>
          <w:p w14:paraId="148EEADE" w14:textId="77777777"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4</w:t>
            </w:r>
          </w:p>
        </w:tc>
        <w:tc>
          <w:tcPr>
            <w:tcW w:w="4440" w:type="dxa"/>
          </w:tcPr>
          <w:p w14:paraId="49D513D3" w14:textId="77777777"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Mitigation features that contribute to the transition towards a net-zero future</w:t>
            </w:r>
          </w:p>
        </w:tc>
        <w:tc>
          <w:tcPr>
            <w:tcW w:w="10699" w:type="dxa"/>
          </w:tcPr>
          <w:p w14:paraId="0E6662F1" w14:textId="363A5748"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t xml:space="preserve">The project integrates various mitigation features essential for transitioning towards a net-zero future in energy production. These include the deployment of renewable energy sources, particularly solar power, to provide sustainable and clean electricity to underserved areas. The use of mini-grid systems ensures efficient distribution and management of energy, reducing transmission losses and optimizing energy usage. Additionally, the project emphasizes community involvement, </w:t>
            </w:r>
            <w:r w:rsidRPr="00C659A9">
              <w:rPr>
                <w:rFonts w:ascii="Trebuchet MS" w:hAnsi="Trebuchet MS"/>
                <w:sz w:val="23"/>
                <w:szCs w:val="23"/>
                <w:lang w:val="en-US"/>
              </w:rPr>
              <w:lastRenderedPageBreak/>
              <w:t>capacity building, and education about clean energy, thereby promoting sustainable energy practices. Moreover, by reducing reliance on fossil fuels, the initiative aligns with the State's commitment to fostering sustainable energy access in alignment with SDG 13, contributing significantly to a carbon-neutral and environmentally sustainable future by 2050.</w:t>
            </w:r>
          </w:p>
        </w:tc>
      </w:tr>
      <w:tr w:rsidR="00360670" w:rsidRPr="00C659A9" w14:paraId="4D57F263" w14:textId="77777777" w:rsidTr="00BE57BD">
        <w:tc>
          <w:tcPr>
            <w:tcW w:w="16103" w:type="dxa"/>
            <w:gridSpan w:val="3"/>
            <w:shd w:val="clear" w:color="auto" w:fill="D9E2F3" w:themeFill="accent1" w:themeFillTint="33"/>
          </w:tcPr>
          <w:p w14:paraId="3E5E93C6" w14:textId="16D47129" w:rsidR="00360670" w:rsidRPr="00C659A9" w:rsidRDefault="00360670" w:rsidP="00BE57BD">
            <w:pPr>
              <w:rPr>
                <w:rFonts w:ascii="Trebuchet MS" w:hAnsi="Trebuchet MS"/>
                <w:sz w:val="23"/>
                <w:szCs w:val="23"/>
                <w:lang w:val="en-US"/>
              </w:rPr>
            </w:pPr>
            <w:r w:rsidRPr="00C659A9">
              <w:rPr>
                <w:rFonts w:ascii="Trebuchet MS" w:hAnsi="Trebuchet MS"/>
                <w:sz w:val="23"/>
                <w:szCs w:val="23"/>
                <w:lang w:val="en-US"/>
              </w:rPr>
              <w:lastRenderedPageBreak/>
              <w:t xml:space="preserve">For more information, please refer to </w:t>
            </w:r>
            <w:r w:rsidR="00656ADE">
              <w:rPr>
                <w:rFonts w:ascii="Trebuchet MS" w:hAnsi="Trebuchet MS"/>
                <w:sz w:val="23"/>
                <w:szCs w:val="23"/>
                <w:lang w:val="en-US"/>
              </w:rPr>
              <w:t>www</w:t>
            </w:r>
            <w:r w:rsidRPr="00C659A9">
              <w:rPr>
                <w:rFonts w:ascii="Trebuchet MS" w:hAnsi="Trebuchet MS"/>
                <w:sz w:val="23"/>
                <w:szCs w:val="23"/>
                <w:lang w:val="en-US"/>
              </w:rPr>
              <w:t>.anambrastate.gov.ng</w:t>
            </w:r>
          </w:p>
        </w:tc>
      </w:tr>
    </w:tbl>
    <w:p w14:paraId="41FAA98A" w14:textId="1FC772E0" w:rsidR="00360670" w:rsidRPr="00C659A9" w:rsidRDefault="00BE57BD" w:rsidP="00360670">
      <w:pPr>
        <w:rPr>
          <w:rFonts w:ascii="Trebuchet MS" w:hAnsi="Trebuchet MS"/>
          <w:sz w:val="23"/>
          <w:szCs w:val="23"/>
          <w:lang w:val="en-US"/>
        </w:rPr>
      </w:pPr>
      <w:r>
        <w:rPr>
          <w:rFonts w:ascii="Trebuchet MS" w:hAnsi="Trebuchet MS"/>
          <w:sz w:val="23"/>
          <w:szCs w:val="23"/>
          <w:lang w:val="en-US"/>
        </w:rPr>
        <w:br w:type="textWrapping" w:clear="all"/>
      </w:r>
    </w:p>
    <w:p w14:paraId="55F0E724" w14:textId="77777777" w:rsidR="00EF608F" w:rsidRDefault="00EF608F">
      <w:pPr>
        <w:rPr>
          <w:rFonts w:ascii="Trebuchet MS" w:hAnsi="Trebuchet MS"/>
          <w:sz w:val="23"/>
          <w:szCs w:val="23"/>
          <w:lang w:val="en-US"/>
        </w:rPr>
      </w:pPr>
    </w:p>
    <w:tbl>
      <w:tblPr>
        <w:tblW w:w="15991" w:type="dxa"/>
        <w:tblInd w:w="-1003" w:type="dxa"/>
        <w:tblLook w:val="04A0" w:firstRow="1" w:lastRow="0" w:firstColumn="1" w:lastColumn="0" w:noHBand="0" w:noVBand="1"/>
      </w:tblPr>
      <w:tblGrid>
        <w:gridCol w:w="550"/>
        <w:gridCol w:w="5508"/>
        <w:gridCol w:w="2120"/>
        <w:gridCol w:w="2642"/>
        <w:gridCol w:w="1782"/>
        <w:gridCol w:w="3389"/>
      </w:tblGrid>
      <w:tr w:rsidR="00CB6563" w:rsidRPr="00CB6563" w14:paraId="0F5CA76F" w14:textId="77777777" w:rsidTr="00CB6563">
        <w:trPr>
          <w:trHeight w:val="279"/>
        </w:trPr>
        <w:tc>
          <w:tcPr>
            <w:tcW w:w="550" w:type="dxa"/>
            <w:tcBorders>
              <w:top w:val="nil"/>
              <w:left w:val="single" w:sz="8" w:space="0" w:color="000000"/>
              <w:bottom w:val="single" w:sz="8" w:space="0" w:color="000000"/>
              <w:right w:val="nil"/>
            </w:tcBorders>
            <w:shd w:val="clear" w:color="auto" w:fill="auto"/>
            <w:noWrap/>
            <w:vAlign w:val="bottom"/>
            <w:hideMark/>
          </w:tcPr>
          <w:p w14:paraId="4380DF8A" w14:textId="77777777" w:rsidR="00CB6563" w:rsidRPr="00CB6563" w:rsidRDefault="00CB6563" w:rsidP="00CB6563">
            <w:pPr>
              <w:spacing w:after="0" w:line="240" w:lineRule="auto"/>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S/N</w:t>
            </w:r>
          </w:p>
        </w:tc>
        <w:tc>
          <w:tcPr>
            <w:tcW w:w="5508" w:type="dxa"/>
            <w:tcBorders>
              <w:top w:val="nil"/>
              <w:left w:val="nil"/>
              <w:bottom w:val="single" w:sz="8" w:space="0" w:color="000000"/>
              <w:right w:val="nil"/>
            </w:tcBorders>
            <w:shd w:val="clear" w:color="auto" w:fill="auto"/>
            <w:noWrap/>
            <w:vAlign w:val="bottom"/>
            <w:hideMark/>
          </w:tcPr>
          <w:p w14:paraId="420C78C4" w14:textId="77777777" w:rsidR="00CB6563" w:rsidRPr="00CB6563" w:rsidRDefault="00CB6563" w:rsidP="00CB6563">
            <w:pPr>
              <w:spacing w:after="0" w:line="240" w:lineRule="auto"/>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TASK</w:t>
            </w:r>
          </w:p>
        </w:tc>
        <w:tc>
          <w:tcPr>
            <w:tcW w:w="2120" w:type="dxa"/>
            <w:tcBorders>
              <w:top w:val="nil"/>
              <w:left w:val="nil"/>
              <w:bottom w:val="single" w:sz="8" w:space="0" w:color="000000"/>
              <w:right w:val="nil"/>
            </w:tcBorders>
            <w:shd w:val="clear" w:color="auto" w:fill="auto"/>
            <w:noWrap/>
            <w:vAlign w:val="bottom"/>
            <w:hideMark/>
          </w:tcPr>
          <w:p w14:paraId="7381DA8E" w14:textId="77777777" w:rsidR="00CB6563" w:rsidRPr="00CB6563" w:rsidRDefault="00CB6563" w:rsidP="00CB6563">
            <w:pPr>
              <w:spacing w:after="0" w:line="240" w:lineRule="auto"/>
              <w:jc w:val="center"/>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TIMELINE</w:t>
            </w:r>
          </w:p>
        </w:tc>
        <w:tc>
          <w:tcPr>
            <w:tcW w:w="2642" w:type="dxa"/>
            <w:tcBorders>
              <w:top w:val="nil"/>
              <w:left w:val="nil"/>
              <w:bottom w:val="single" w:sz="8" w:space="0" w:color="000000"/>
              <w:right w:val="nil"/>
            </w:tcBorders>
            <w:shd w:val="clear" w:color="auto" w:fill="auto"/>
            <w:noWrap/>
            <w:vAlign w:val="bottom"/>
            <w:hideMark/>
          </w:tcPr>
          <w:p w14:paraId="57AA743E" w14:textId="77777777" w:rsidR="00CB6563" w:rsidRPr="00CB6563" w:rsidRDefault="00CB6563" w:rsidP="00CB6563">
            <w:pPr>
              <w:spacing w:after="0" w:line="240" w:lineRule="auto"/>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Responsibility</w:t>
            </w:r>
          </w:p>
        </w:tc>
        <w:tc>
          <w:tcPr>
            <w:tcW w:w="1782" w:type="dxa"/>
            <w:tcBorders>
              <w:top w:val="nil"/>
              <w:left w:val="nil"/>
              <w:bottom w:val="single" w:sz="8" w:space="0" w:color="000000"/>
              <w:right w:val="nil"/>
            </w:tcBorders>
            <w:shd w:val="clear" w:color="auto" w:fill="auto"/>
            <w:noWrap/>
            <w:vAlign w:val="bottom"/>
            <w:hideMark/>
          </w:tcPr>
          <w:p w14:paraId="413A55B3" w14:textId="77777777" w:rsidR="00CB6563" w:rsidRPr="00CB6563" w:rsidRDefault="00CB6563" w:rsidP="00CB6563">
            <w:pPr>
              <w:spacing w:after="0" w:line="240" w:lineRule="auto"/>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Status</w:t>
            </w:r>
          </w:p>
        </w:tc>
        <w:tc>
          <w:tcPr>
            <w:tcW w:w="3389" w:type="dxa"/>
            <w:tcBorders>
              <w:top w:val="nil"/>
              <w:left w:val="nil"/>
              <w:bottom w:val="single" w:sz="8" w:space="0" w:color="000000"/>
              <w:right w:val="single" w:sz="8" w:space="0" w:color="000000"/>
            </w:tcBorders>
            <w:shd w:val="clear" w:color="auto" w:fill="auto"/>
            <w:noWrap/>
            <w:vAlign w:val="bottom"/>
            <w:hideMark/>
          </w:tcPr>
          <w:p w14:paraId="75F6926F" w14:textId="77777777" w:rsidR="00CB6563" w:rsidRPr="00CB6563" w:rsidRDefault="00CB6563" w:rsidP="00CB6563">
            <w:pPr>
              <w:spacing w:after="0" w:line="240" w:lineRule="auto"/>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Relevant MDAs</w:t>
            </w:r>
          </w:p>
        </w:tc>
      </w:tr>
      <w:tr w:rsidR="00CB6563" w:rsidRPr="00CB6563" w14:paraId="30747D9A" w14:textId="77777777" w:rsidTr="00CB6563">
        <w:trPr>
          <w:trHeight w:val="264"/>
        </w:trPr>
        <w:tc>
          <w:tcPr>
            <w:tcW w:w="550" w:type="dxa"/>
            <w:tcBorders>
              <w:top w:val="nil"/>
              <w:left w:val="single" w:sz="8" w:space="0" w:color="000000"/>
              <w:bottom w:val="nil"/>
              <w:right w:val="nil"/>
            </w:tcBorders>
            <w:shd w:val="clear" w:color="auto" w:fill="auto"/>
            <w:noWrap/>
            <w:vAlign w:val="bottom"/>
            <w:hideMark/>
          </w:tcPr>
          <w:p w14:paraId="70901195" w14:textId="77777777" w:rsidR="00CB6563" w:rsidRPr="00CB6563" w:rsidRDefault="00CB6563" w:rsidP="00CB6563">
            <w:pPr>
              <w:spacing w:after="0" w:line="240" w:lineRule="auto"/>
              <w:jc w:val="right"/>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1</w:t>
            </w:r>
          </w:p>
        </w:tc>
        <w:tc>
          <w:tcPr>
            <w:tcW w:w="5508" w:type="dxa"/>
            <w:tcBorders>
              <w:top w:val="nil"/>
              <w:left w:val="nil"/>
              <w:bottom w:val="nil"/>
              <w:right w:val="nil"/>
            </w:tcBorders>
            <w:shd w:val="clear" w:color="auto" w:fill="auto"/>
            <w:noWrap/>
            <w:vAlign w:val="bottom"/>
            <w:hideMark/>
          </w:tcPr>
          <w:p w14:paraId="61FF6D2C"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 xml:space="preserve">Kick off Meeting / Staekholder Engagement </w:t>
            </w:r>
          </w:p>
        </w:tc>
        <w:tc>
          <w:tcPr>
            <w:tcW w:w="2120" w:type="dxa"/>
            <w:tcBorders>
              <w:top w:val="nil"/>
              <w:left w:val="nil"/>
              <w:bottom w:val="nil"/>
              <w:right w:val="nil"/>
            </w:tcBorders>
            <w:shd w:val="clear" w:color="auto" w:fill="auto"/>
            <w:vAlign w:val="bottom"/>
            <w:hideMark/>
          </w:tcPr>
          <w:p w14:paraId="1F0C2E7E" w14:textId="77777777" w:rsidR="00CB6563" w:rsidRPr="00CB6563" w:rsidRDefault="00CB6563" w:rsidP="00CB6563">
            <w:pPr>
              <w:spacing w:after="0" w:line="240" w:lineRule="auto"/>
              <w:jc w:val="center"/>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Oct, 2023</w:t>
            </w:r>
          </w:p>
        </w:tc>
        <w:tc>
          <w:tcPr>
            <w:tcW w:w="2642" w:type="dxa"/>
            <w:tcBorders>
              <w:top w:val="nil"/>
              <w:left w:val="nil"/>
              <w:bottom w:val="nil"/>
              <w:right w:val="nil"/>
            </w:tcBorders>
            <w:shd w:val="clear" w:color="auto" w:fill="auto"/>
            <w:noWrap/>
            <w:vAlign w:val="bottom"/>
            <w:hideMark/>
          </w:tcPr>
          <w:p w14:paraId="316054C4"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ANSG / GVE / TC-Chair</w:t>
            </w:r>
          </w:p>
        </w:tc>
        <w:tc>
          <w:tcPr>
            <w:tcW w:w="1782" w:type="dxa"/>
            <w:tcBorders>
              <w:top w:val="nil"/>
              <w:left w:val="nil"/>
              <w:bottom w:val="nil"/>
              <w:right w:val="nil"/>
            </w:tcBorders>
            <w:shd w:val="clear" w:color="auto" w:fill="auto"/>
            <w:noWrap/>
            <w:vAlign w:val="bottom"/>
            <w:hideMark/>
          </w:tcPr>
          <w:p w14:paraId="57A0B77F"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p>
        </w:tc>
        <w:tc>
          <w:tcPr>
            <w:tcW w:w="3389" w:type="dxa"/>
            <w:tcBorders>
              <w:top w:val="nil"/>
              <w:left w:val="nil"/>
              <w:bottom w:val="nil"/>
              <w:right w:val="single" w:sz="8" w:space="0" w:color="000000"/>
            </w:tcBorders>
            <w:shd w:val="clear" w:color="auto" w:fill="auto"/>
            <w:noWrap/>
            <w:vAlign w:val="bottom"/>
            <w:hideMark/>
          </w:tcPr>
          <w:p w14:paraId="4BAC6A3D"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Pub. Utilities / Local Govt / ANSIPPA</w:t>
            </w:r>
          </w:p>
        </w:tc>
      </w:tr>
      <w:tr w:rsidR="00CB6563" w:rsidRPr="00CB6563" w14:paraId="4E65A855" w14:textId="77777777" w:rsidTr="00CB6563">
        <w:trPr>
          <w:trHeight w:val="528"/>
        </w:trPr>
        <w:tc>
          <w:tcPr>
            <w:tcW w:w="550" w:type="dxa"/>
            <w:tcBorders>
              <w:top w:val="nil"/>
              <w:left w:val="single" w:sz="8" w:space="0" w:color="000000"/>
              <w:bottom w:val="nil"/>
              <w:right w:val="nil"/>
            </w:tcBorders>
            <w:shd w:val="clear" w:color="auto" w:fill="auto"/>
            <w:noWrap/>
            <w:vAlign w:val="bottom"/>
            <w:hideMark/>
          </w:tcPr>
          <w:p w14:paraId="000355D1" w14:textId="77777777" w:rsidR="00CB6563" w:rsidRPr="00CB6563" w:rsidRDefault="00CB6563" w:rsidP="00CB6563">
            <w:pPr>
              <w:spacing w:after="0" w:line="240" w:lineRule="auto"/>
              <w:jc w:val="right"/>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2</w:t>
            </w:r>
          </w:p>
        </w:tc>
        <w:tc>
          <w:tcPr>
            <w:tcW w:w="5508" w:type="dxa"/>
            <w:tcBorders>
              <w:top w:val="nil"/>
              <w:left w:val="nil"/>
              <w:bottom w:val="nil"/>
              <w:right w:val="nil"/>
            </w:tcBorders>
            <w:shd w:val="clear" w:color="auto" w:fill="auto"/>
            <w:noWrap/>
            <w:vAlign w:val="bottom"/>
            <w:hideMark/>
          </w:tcPr>
          <w:p w14:paraId="1AFFD060"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Mini-Grid Design and Engineering</w:t>
            </w:r>
          </w:p>
        </w:tc>
        <w:tc>
          <w:tcPr>
            <w:tcW w:w="2120" w:type="dxa"/>
            <w:tcBorders>
              <w:top w:val="nil"/>
              <w:left w:val="nil"/>
              <w:bottom w:val="nil"/>
              <w:right w:val="nil"/>
            </w:tcBorders>
            <w:shd w:val="clear" w:color="auto" w:fill="auto"/>
            <w:vAlign w:val="bottom"/>
            <w:hideMark/>
          </w:tcPr>
          <w:p w14:paraId="62E9B51C" w14:textId="77777777" w:rsidR="00CB6563" w:rsidRPr="00CB6563" w:rsidRDefault="00CB6563" w:rsidP="00CB6563">
            <w:pPr>
              <w:spacing w:after="0" w:line="240" w:lineRule="auto"/>
              <w:jc w:val="center"/>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16th Oct - 31st Nov 2023</w:t>
            </w:r>
          </w:p>
        </w:tc>
        <w:tc>
          <w:tcPr>
            <w:tcW w:w="2642" w:type="dxa"/>
            <w:tcBorders>
              <w:top w:val="nil"/>
              <w:left w:val="nil"/>
              <w:bottom w:val="nil"/>
              <w:right w:val="nil"/>
            </w:tcBorders>
            <w:shd w:val="clear" w:color="auto" w:fill="auto"/>
            <w:noWrap/>
            <w:vAlign w:val="bottom"/>
            <w:hideMark/>
          </w:tcPr>
          <w:p w14:paraId="3AD5F0B7"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 xml:space="preserve">GVE / EEDC / ANSG </w:t>
            </w:r>
          </w:p>
        </w:tc>
        <w:tc>
          <w:tcPr>
            <w:tcW w:w="1782" w:type="dxa"/>
            <w:tcBorders>
              <w:top w:val="nil"/>
              <w:left w:val="nil"/>
              <w:bottom w:val="nil"/>
              <w:right w:val="nil"/>
            </w:tcBorders>
            <w:shd w:val="clear" w:color="auto" w:fill="auto"/>
            <w:noWrap/>
            <w:vAlign w:val="bottom"/>
            <w:hideMark/>
          </w:tcPr>
          <w:p w14:paraId="3C80701A"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p>
        </w:tc>
        <w:tc>
          <w:tcPr>
            <w:tcW w:w="3389" w:type="dxa"/>
            <w:tcBorders>
              <w:top w:val="nil"/>
              <w:left w:val="nil"/>
              <w:bottom w:val="nil"/>
              <w:right w:val="single" w:sz="8" w:space="0" w:color="000000"/>
            </w:tcBorders>
            <w:shd w:val="clear" w:color="auto" w:fill="auto"/>
            <w:noWrap/>
            <w:vAlign w:val="bottom"/>
            <w:hideMark/>
          </w:tcPr>
          <w:p w14:paraId="26596432"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Pub. Utilities</w:t>
            </w:r>
          </w:p>
        </w:tc>
      </w:tr>
      <w:tr w:rsidR="00CB6563" w:rsidRPr="00CB6563" w14:paraId="50685309" w14:textId="77777777" w:rsidTr="00CB6563">
        <w:trPr>
          <w:trHeight w:val="264"/>
        </w:trPr>
        <w:tc>
          <w:tcPr>
            <w:tcW w:w="550" w:type="dxa"/>
            <w:tcBorders>
              <w:top w:val="nil"/>
              <w:left w:val="single" w:sz="8" w:space="0" w:color="000000"/>
              <w:bottom w:val="nil"/>
              <w:right w:val="nil"/>
            </w:tcBorders>
            <w:shd w:val="clear" w:color="auto" w:fill="auto"/>
            <w:noWrap/>
            <w:vAlign w:val="bottom"/>
            <w:hideMark/>
          </w:tcPr>
          <w:p w14:paraId="2CF79A60" w14:textId="77777777" w:rsidR="00CB6563" w:rsidRPr="00CB6563" w:rsidRDefault="00CB6563" w:rsidP="00CB6563">
            <w:pPr>
              <w:spacing w:after="0" w:line="240" w:lineRule="auto"/>
              <w:jc w:val="right"/>
              <w:rPr>
                <w:rFonts w:ascii="Arial" w:eastAsia="Times New Roman" w:hAnsi="Arial" w:cs="Arial"/>
                <w:b/>
                <w:bCs/>
                <w:color w:val="000000"/>
                <w:kern w:val="0"/>
                <w:sz w:val="20"/>
                <w:szCs w:val="20"/>
                <w:lang w:eastAsia="en-NG"/>
                <w14:ligatures w14:val="none"/>
              </w:rPr>
            </w:pPr>
            <w:r w:rsidRPr="00CB6563">
              <w:rPr>
                <w:rFonts w:ascii="Arial" w:eastAsia="Times New Roman" w:hAnsi="Arial" w:cs="Arial"/>
                <w:b/>
                <w:bCs/>
                <w:color w:val="000000"/>
                <w:kern w:val="0"/>
                <w:sz w:val="20"/>
                <w:szCs w:val="20"/>
                <w:lang w:eastAsia="en-NG"/>
                <w14:ligatures w14:val="none"/>
              </w:rPr>
              <w:t>3</w:t>
            </w:r>
          </w:p>
        </w:tc>
        <w:tc>
          <w:tcPr>
            <w:tcW w:w="5508" w:type="dxa"/>
            <w:tcBorders>
              <w:top w:val="nil"/>
              <w:left w:val="nil"/>
              <w:bottom w:val="nil"/>
              <w:right w:val="nil"/>
            </w:tcBorders>
            <w:shd w:val="clear" w:color="auto" w:fill="auto"/>
            <w:noWrap/>
            <w:vAlign w:val="bottom"/>
            <w:hideMark/>
          </w:tcPr>
          <w:p w14:paraId="31EA1205"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Infrastructure Transfers, Permits, and Registrations</w:t>
            </w:r>
          </w:p>
        </w:tc>
        <w:tc>
          <w:tcPr>
            <w:tcW w:w="2120" w:type="dxa"/>
            <w:tcBorders>
              <w:top w:val="nil"/>
              <w:left w:val="nil"/>
              <w:bottom w:val="nil"/>
              <w:right w:val="nil"/>
            </w:tcBorders>
            <w:shd w:val="clear" w:color="auto" w:fill="auto"/>
            <w:vAlign w:val="bottom"/>
            <w:hideMark/>
          </w:tcPr>
          <w:p w14:paraId="7BC205AE" w14:textId="77777777" w:rsidR="00CB6563" w:rsidRPr="00CB6563" w:rsidRDefault="00CB6563" w:rsidP="00CB6563">
            <w:pPr>
              <w:spacing w:after="0" w:line="240" w:lineRule="auto"/>
              <w:jc w:val="center"/>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Oct/Nov, 2023</w:t>
            </w:r>
          </w:p>
        </w:tc>
        <w:tc>
          <w:tcPr>
            <w:tcW w:w="2642" w:type="dxa"/>
            <w:tcBorders>
              <w:top w:val="nil"/>
              <w:left w:val="nil"/>
              <w:bottom w:val="nil"/>
              <w:right w:val="nil"/>
            </w:tcBorders>
            <w:shd w:val="clear" w:color="auto" w:fill="auto"/>
            <w:noWrap/>
            <w:vAlign w:val="bottom"/>
            <w:hideMark/>
          </w:tcPr>
          <w:p w14:paraId="5D60E96F"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GVE / NERC / ANSG / EEDC</w:t>
            </w:r>
          </w:p>
        </w:tc>
        <w:tc>
          <w:tcPr>
            <w:tcW w:w="1782" w:type="dxa"/>
            <w:tcBorders>
              <w:top w:val="nil"/>
              <w:left w:val="nil"/>
              <w:bottom w:val="nil"/>
              <w:right w:val="nil"/>
            </w:tcBorders>
            <w:shd w:val="clear" w:color="auto" w:fill="auto"/>
            <w:noWrap/>
            <w:vAlign w:val="bottom"/>
            <w:hideMark/>
          </w:tcPr>
          <w:p w14:paraId="69E81FAA"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p>
        </w:tc>
        <w:tc>
          <w:tcPr>
            <w:tcW w:w="3389" w:type="dxa"/>
            <w:tcBorders>
              <w:top w:val="nil"/>
              <w:left w:val="nil"/>
              <w:bottom w:val="nil"/>
              <w:right w:val="single" w:sz="8" w:space="0" w:color="000000"/>
            </w:tcBorders>
            <w:shd w:val="clear" w:color="auto" w:fill="auto"/>
            <w:noWrap/>
            <w:vAlign w:val="bottom"/>
            <w:hideMark/>
          </w:tcPr>
          <w:p w14:paraId="09139C85" w14:textId="77777777" w:rsidR="00CB6563" w:rsidRPr="00CB6563" w:rsidRDefault="00CB6563" w:rsidP="00CB6563">
            <w:pPr>
              <w:spacing w:after="0" w:line="240" w:lineRule="auto"/>
              <w:rPr>
                <w:rFonts w:ascii="Arial" w:eastAsia="Times New Roman" w:hAnsi="Arial" w:cs="Arial"/>
                <w:color w:val="000000"/>
                <w:kern w:val="0"/>
                <w:sz w:val="20"/>
                <w:szCs w:val="20"/>
                <w:lang w:eastAsia="en-NG"/>
                <w14:ligatures w14:val="none"/>
              </w:rPr>
            </w:pPr>
            <w:r w:rsidRPr="00CB6563">
              <w:rPr>
                <w:rFonts w:ascii="Arial" w:eastAsia="Times New Roman" w:hAnsi="Arial" w:cs="Arial"/>
                <w:color w:val="000000"/>
                <w:kern w:val="0"/>
                <w:sz w:val="20"/>
                <w:szCs w:val="20"/>
                <w:lang w:eastAsia="en-NG"/>
                <w14:ligatures w14:val="none"/>
              </w:rPr>
              <w:t xml:space="preserve">Pub. Utilities </w:t>
            </w:r>
          </w:p>
        </w:tc>
      </w:tr>
    </w:tbl>
    <w:p w14:paraId="4E0F0FB0" w14:textId="77777777" w:rsidR="00CB6563" w:rsidRPr="00C659A9" w:rsidRDefault="00CB6563">
      <w:pPr>
        <w:rPr>
          <w:rFonts w:ascii="Trebuchet MS" w:hAnsi="Trebuchet MS"/>
          <w:sz w:val="23"/>
          <w:szCs w:val="23"/>
          <w:lang w:val="en-US"/>
        </w:rPr>
      </w:pPr>
    </w:p>
    <w:sectPr w:rsidR="00CB6563" w:rsidRPr="00C659A9" w:rsidSect="00BE57BD">
      <w:headerReference w:type="default" r:id="rId6"/>
      <w:pgSz w:w="16838" w:h="11906" w:orient="landscape"/>
      <w:pgMar w:top="1135" w:right="1440" w:bottom="993"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3724" w14:textId="77777777" w:rsidR="00394653" w:rsidRDefault="00394653" w:rsidP="00F376CF">
      <w:pPr>
        <w:spacing w:after="0" w:line="240" w:lineRule="auto"/>
      </w:pPr>
      <w:r>
        <w:separator/>
      </w:r>
    </w:p>
  </w:endnote>
  <w:endnote w:type="continuationSeparator" w:id="0">
    <w:p w14:paraId="75993EAC" w14:textId="77777777" w:rsidR="00394653" w:rsidRDefault="00394653" w:rsidP="00F3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iome">
    <w:charset w:val="00"/>
    <w:family w:val="swiss"/>
    <w:pitch w:val="variable"/>
    <w:sig w:usb0="A11526FF" w:usb1="8000000A" w:usb2="0001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9C83" w14:textId="77777777" w:rsidR="00394653" w:rsidRDefault="00394653" w:rsidP="00F376CF">
      <w:pPr>
        <w:spacing w:after="0" w:line="240" w:lineRule="auto"/>
      </w:pPr>
      <w:r>
        <w:separator/>
      </w:r>
    </w:p>
  </w:footnote>
  <w:footnote w:type="continuationSeparator" w:id="0">
    <w:p w14:paraId="05E00795" w14:textId="77777777" w:rsidR="00394653" w:rsidRDefault="00394653" w:rsidP="00F3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E357" w14:textId="3523540E" w:rsidR="00F376CF" w:rsidRDefault="00F376CF" w:rsidP="00F376CF">
    <w:pPr>
      <w:pStyle w:val="Header"/>
      <w:spacing w:before="240"/>
      <w:ind w:firstLine="720"/>
    </w:pPr>
    <w:r>
      <w:rPr>
        <w:rFonts w:ascii="Candara" w:hAnsi="Candara"/>
        <w:noProof/>
        <w:color w:val="FF0000"/>
        <w:sz w:val="16"/>
        <w:szCs w:val="16"/>
      </w:rPr>
      <w:drawing>
        <wp:anchor distT="0" distB="0" distL="114300" distR="114300" simplePos="0" relativeHeight="251659264" behindDoc="0" locked="0" layoutInCell="1" allowOverlap="1" wp14:anchorId="21E1BFD0" wp14:editId="6C8857FD">
          <wp:simplePos x="0" y="0"/>
          <wp:positionH relativeFrom="margin">
            <wp:posOffset>0</wp:posOffset>
          </wp:positionH>
          <wp:positionV relativeFrom="paragraph">
            <wp:posOffset>167640</wp:posOffset>
          </wp:positionV>
          <wp:extent cx="1036320" cy="894715"/>
          <wp:effectExtent l="0" t="0" r="0" b="635"/>
          <wp:wrapThrough wrapText="bothSides">
            <wp:wrapPolygon edited="0">
              <wp:start x="0" y="0"/>
              <wp:lineTo x="0" y="21155"/>
              <wp:lineTo x="21044" y="21155"/>
              <wp:lineTo x="21044" y="0"/>
              <wp:lineTo x="0" y="0"/>
            </wp:wrapPolygon>
          </wp:wrapThrough>
          <wp:docPr id="294185528" name="Picture 2941855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6320" cy="8947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5A4856A" wp14:editId="539EFAC4">
          <wp:extent cx="1082040" cy="959779"/>
          <wp:effectExtent l="0" t="0" r="3810" b="0"/>
          <wp:docPr id="1033303719" name="Picture 1033303719"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11889" name="Picture 2" descr="A logo of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584" cy="9717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70"/>
    <w:rsid w:val="001D27A0"/>
    <w:rsid w:val="00360670"/>
    <w:rsid w:val="00376807"/>
    <w:rsid w:val="00394653"/>
    <w:rsid w:val="00452F26"/>
    <w:rsid w:val="00656ADE"/>
    <w:rsid w:val="009150BD"/>
    <w:rsid w:val="00BE57BD"/>
    <w:rsid w:val="00C659A9"/>
    <w:rsid w:val="00CB6563"/>
    <w:rsid w:val="00EB7B36"/>
    <w:rsid w:val="00EF608F"/>
    <w:rsid w:val="00F376CF"/>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275A"/>
  <w15:chartTrackingRefBased/>
  <w15:docId w15:val="{97206BC2-D523-43AA-8AD9-D4F112CB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6CF"/>
  </w:style>
  <w:style w:type="paragraph" w:styleId="Footer">
    <w:name w:val="footer"/>
    <w:basedOn w:val="Normal"/>
    <w:link w:val="FooterChar"/>
    <w:uiPriority w:val="99"/>
    <w:unhideWhenUsed/>
    <w:rsid w:val="00F37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Chinedu Onyike</dc:creator>
  <cp:keywords/>
  <dc:description/>
  <cp:lastModifiedBy>Chinedu Onyike</cp:lastModifiedBy>
  <cp:revision>7</cp:revision>
  <dcterms:created xsi:type="dcterms:W3CDTF">2023-12-11T13:41:00Z</dcterms:created>
  <dcterms:modified xsi:type="dcterms:W3CDTF">2023-12-18T14:16:00Z</dcterms:modified>
</cp:coreProperties>
</file>