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16" w:rsidRDefault="00232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sz w:val="23"/>
          <w:szCs w:val="23"/>
          <w:lang w:eastAsia="bg-BG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-581025</wp:posOffset>
            </wp:positionH>
            <wp:positionV relativeFrom="paragraph">
              <wp:posOffset>113665</wp:posOffset>
            </wp:positionV>
            <wp:extent cx="895350" cy="7861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F2616" w:rsidRDefault="00232966">
      <w:pPr>
        <w:pBdr>
          <w:bottom w:val="single" w:sz="12" w:space="6" w:color="000000"/>
        </w:pBdr>
        <w:spacing w:line="276" w:lineRule="auto"/>
        <w:jc w:val="center"/>
        <w:rPr>
          <w:rFonts w:ascii="Constantia" w:hAnsi="Constantia"/>
          <w:b/>
          <w:sz w:val="60"/>
          <w:szCs w:val="60"/>
          <w:lang w:val="ru-RU"/>
        </w:rPr>
      </w:pPr>
      <w:r>
        <w:rPr>
          <w:rFonts w:ascii="Constantia" w:hAnsi="Constantia"/>
          <w:b/>
          <w:sz w:val="60"/>
          <w:szCs w:val="60"/>
        </w:rPr>
        <w:t>ОУ „ДОБРИ ЧИНТУЛОВ”</w:t>
      </w:r>
    </w:p>
    <w:p w:rsidR="00AF2616" w:rsidRDefault="00232966">
      <w:pPr>
        <w:spacing w:after="0"/>
        <w:ind w:left="-180" w:right="-468"/>
        <w:jc w:val="center"/>
        <w:rPr>
          <w:rFonts w:ascii="Constantia" w:hAnsi="Constantia"/>
          <w:i/>
          <w:sz w:val="20"/>
          <w:szCs w:val="20"/>
          <w:lang w:val="ru-RU"/>
        </w:rPr>
      </w:pPr>
      <w:r>
        <w:rPr>
          <w:rFonts w:ascii="Constantia" w:hAnsi="Constantia"/>
          <w:i/>
          <w:sz w:val="20"/>
          <w:szCs w:val="20"/>
        </w:rPr>
        <w:t>9009,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гр.Варна,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ул.„Милосърдие“,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№12,</w:t>
      </w:r>
      <w:r>
        <w:rPr>
          <w:rFonts w:ascii="Constantia" w:hAnsi="Constantia"/>
          <w:i/>
          <w:sz w:val="20"/>
          <w:szCs w:val="20"/>
          <w:lang w:val="ru-RU"/>
        </w:rPr>
        <w:t xml:space="preserve">  </w:t>
      </w:r>
      <w:r>
        <w:rPr>
          <w:rFonts w:ascii="Constantia" w:hAnsi="Constantia"/>
          <w:i/>
          <w:sz w:val="20"/>
          <w:szCs w:val="20"/>
        </w:rPr>
        <w:t>Директор: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052/74 58 19,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Канцелария: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052/74 77 28</w:t>
      </w:r>
    </w:p>
    <w:p w:rsidR="00AF2616" w:rsidRDefault="00232966">
      <w:pPr>
        <w:spacing w:after="0"/>
        <w:ind w:left="-360" w:right="-468"/>
        <w:jc w:val="center"/>
        <w:rPr>
          <w:rFonts w:ascii="Constantia" w:hAnsi="Constantia"/>
          <w:i/>
          <w:sz w:val="20"/>
          <w:szCs w:val="20"/>
        </w:rPr>
      </w:pPr>
      <w:r>
        <w:rPr>
          <w:rFonts w:ascii="Constantia" w:hAnsi="Constantia"/>
          <w:i/>
          <w:sz w:val="20"/>
          <w:szCs w:val="20"/>
          <w:lang w:val="en-US"/>
        </w:rPr>
        <w:t xml:space="preserve">              </w:t>
      </w:r>
      <w:proofErr w:type="spellStart"/>
      <w:r>
        <w:rPr>
          <w:rFonts w:ascii="Constantia" w:hAnsi="Constantia"/>
          <w:i/>
          <w:sz w:val="20"/>
          <w:szCs w:val="20"/>
        </w:rPr>
        <w:t>Зам</w:t>
      </w:r>
      <w:proofErr w:type="spellEnd"/>
      <w:r>
        <w:rPr>
          <w:rFonts w:ascii="Constantia" w:hAnsi="Constantia"/>
          <w:i/>
          <w:sz w:val="20"/>
          <w:szCs w:val="20"/>
          <w:lang w:val="ru-RU"/>
        </w:rPr>
        <w:t>.</w:t>
      </w:r>
      <w:r>
        <w:rPr>
          <w:rFonts w:ascii="Constantia" w:hAnsi="Constantia"/>
          <w:i/>
          <w:sz w:val="20"/>
          <w:szCs w:val="20"/>
        </w:rPr>
        <w:t>-директори: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052/74 02 78; 052/74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59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r>
        <w:rPr>
          <w:rFonts w:ascii="Constantia" w:hAnsi="Constantia"/>
          <w:i/>
          <w:sz w:val="20"/>
          <w:szCs w:val="20"/>
        </w:rPr>
        <w:t>20;</w:t>
      </w:r>
      <w:r>
        <w:rPr>
          <w:rFonts w:ascii="Constantia" w:hAnsi="Constantia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Constantia" w:hAnsi="Constantia"/>
          <w:i/>
          <w:sz w:val="20"/>
          <w:szCs w:val="20"/>
        </w:rPr>
        <w:t>е-mail</w:t>
      </w:r>
      <w:proofErr w:type="spellEnd"/>
      <w:r>
        <w:rPr>
          <w:rFonts w:ascii="Constantia" w:hAnsi="Constantia"/>
          <w:i/>
          <w:sz w:val="20"/>
          <w:szCs w:val="20"/>
        </w:rPr>
        <w:t xml:space="preserve">: </w:t>
      </w:r>
      <w:hyperlink r:id="rId6">
        <w:r>
          <w:rPr>
            <w:rStyle w:val="a5"/>
            <w:i/>
            <w:color w:val="auto"/>
            <w:sz w:val="20"/>
            <w:szCs w:val="20"/>
            <w:lang w:eastAsia="bg-BG"/>
          </w:rPr>
          <w:t>info-400007@edu.mon.bg</w:t>
        </w:r>
      </w:hyperlink>
      <w:r>
        <w:rPr>
          <w:rFonts w:ascii="Constantia" w:hAnsi="Constantia"/>
          <w:i/>
          <w:sz w:val="20"/>
          <w:szCs w:val="20"/>
        </w:rPr>
        <w:t>;</w:t>
      </w:r>
    </w:p>
    <w:p w:rsidR="00AF2616" w:rsidRDefault="00232966">
      <w:pPr>
        <w:ind w:left="-360" w:right="-468"/>
        <w:jc w:val="center"/>
        <w:rPr>
          <w:rFonts w:ascii="Constantia" w:hAnsi="Constantia"/>
          <w:i/>
          <w:sz w:val="20"/>
          <w:szCs w:val="20"/>
          <w:lang w:val="ru-RU"/>
        </w:rPr>
      </w:pPr>
      <w:r>
        <w:rPr>
          <w:rFonts w:ascii="Constantia" w:hAnsi="Constantia"/>
          <w:i/>
          <w:sz w:val="20"/>
          <w:szCs w:val="20"/>
          <w:lang w:val="en-GB"/>
        </w:rPr>
        <w:t>www</w:t>
      </w:r>
      <w:r>
        <w:rPr>
          <w:rFonts w:ascii="Constantia" w:hAnsi="Constantia"/>
          <w:i/>
          <w:sz w:val="20"/>
          <w:szCs w:val="20"/>
        </w:rPr>
        <w:t>.</w:t>
      </w:r>
      <w:proofErr w:type="spellStart"/>
      <w:r>
        <w:rPr>
          <w:rFonts w:ascii="Constantia" w:hAnsi="Constantia"/>
          <w:i/>
          <w:sz w:val="20"/>
          <w:szCs w:val="20"/>
        </w:rPr>
        <w:t>dobri-chintulov-varna</w:t>
      </w:r>
      <w:proofErr w:type="spellEnd"/>
      <w:r>
        <w:rPr>
          <w:rFonts w:ascii="Constantia" w:hAnsi="Constantia"/>
          <w:i/>
          <w:sz w:val="20"/>
          <w:szCs w:val="20"/>
        </w:rPr>
        <w:t>.</w:t>
      </w:r>
      <w:proofErr w:type="spellStart"/>
      <w:r>
        <w:rPr>
          <w:rFonts w:ascii="Constantia" w:hAnsi="Constantia"/>
          <w:i/>
          <w:sz w:val="20"/>
          <w:szCs w:val="20"/>
        </w:rPr>
        <w:t>eu</w:t>
      </w:r>
      <w:proofErr w:type="spellEnd"/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F2616" w:rsidRDefault="00AF26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616" w:rsidRDefault="00AF2616">
      <w:pPr>
        <w:tabs>
          <w:tab w:val="left" w:pos="6825"/>
        </w:tabs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2616" w:rsidRDefault="00232966">
      <w:pPr>
        <w:tabs>
          <w:tab w:val="left" w:pos="6825"/>
        </w:tabs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УТВЪРДИЛ: ……………………….</w:t>
      </w:r>
    </w:p>
    <w:p w:rsidR="00AF2616" w:rsidRDefault="00232966">
      <w:pPr>
        <w:tabs>
          <w:tab w:val="left" w:pos="6825"/>
        </w:tabs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Стела Калмукова</w:t>
      </w:r>
    </w:p>
    <w:p w:rsidR="00AF2616" w:rsidRDefault="00232966">
      <w:pPr>
        <w:tabs>
          <w:tab w:val="left" w:pos="6825"/>
        </w:tabs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 на ОУ“ Добри Чинтулов“ град Варна</w:t>
      </w:r>
    </w:p>
    <w:p w:rsidR="00AF2616" w:rsidRDefault="00AF2616">
      <w:pPr>
        <w:tabs>
          <w:tab w:val="left" w:pos="6825"/>
        </w:tabs>
        <w:jc w:val="center"/>
        <w:textAlignment w:val="baseline"/>
        <w:rPr>
          <w:color w:val="000000"/>
          <w:sz w:val="24"/>
          <w:szCs w:val="24"/>
        </w:rPr>
      </w:pP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F2616" w:rsidRDefault="00AF2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F2616" w:rsidRDefault="00232966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АЛГОРИТЪМ</w:t>
      </w:r>
    </w:p>
    <w:p w:rsidR="00AF2616" w:rsidRDefault="002329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ПРИЛАГАНЕ НА МЕХАНИЗМА</w:t>
      </w:r>
    </w:p>
    <w:p w:rsidR="00AF2616" w:rsidRDefault="002329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ПРОТИВОДЕЙСТВИЕ НА УЧИЛИЩНИЯ ТОРМОЗ</w:t>
      </w:r>
    </w:p>
    <w:p w:rsidR="00AF2616" w:rsidRDefault="002329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МЕЖДУ ДЕЦАТА И УЧЕНИЦИТЕ</w:t>
      </w:r>
    </w:p>
    <w:p w:rsidR="00AF2616" w:rsidRDefault="002329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ОУ „ДОБРИ ЧИНТУЛОВ“ – ВАРНА</w:t>
      </w:r>
    </w:p>
    <w:p w:rsidR="00AF2616" w:rsidRDefault="002329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УЧЕБНАТА 2025/2026 ГОДИНА</w:t>
      </w:r>
    </w:p>
    <w:p w:rsidR="00AF2616" w:rsidRDefault="00AF26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Запознаване на педагогическия и непедагогическия персонал с формите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насилие и с Механизма за противодействие на училищния тормоз между децата 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учениците в училище.</w:t>
      </w:r>
    </w:p>
    <w:p w:rsidR="00AF2616" w:rsidRDefault="00232966">
      <w:pPr>
        <w:spacing w:line="240" w:lineRule="auto"/>
        <w:ind w:left="566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Срок:14.09.2025г.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Запознаване</w:t>
      </w:r>
      <w:r>
        <w:rPr>
          <w:rFonts w:ascii="Times New Roman" w:hAnsi="Times New Roman" w:cs="Times New Roman"/>
          <w:sz w:val="28"/>
          <w:szCs w:val="28"/>
        </w:rPr>
        <w:t xml:space="preserve"> на учениците и родителите с формите на насилие и с Механизма 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противодействие на училищния тормоз между децата и учениците в училище.</w:t>
      </w:r>
    </w:p>
    <w:p w:rsidR="00AF2616" w:rsidRDefault="00232966">
      <w:pPr>
        <w:spacing w:line="240" w:lineRule="auto"/>
        <w:ind w:left="708"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iCs/>
          <w:sz w:val="28"/>
          <w:szCs w:val="28"/>
        </w:rPr>
        <w:t>до 30.09.2025г.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Определяне на координационен съвет със заповед на директора</w:t>
      </w:r>
      <w:r>
        <w:rPr>
          <w:rFonts w:ascii="Times New Roman" w:hAnsi="Times New Roman" w:cs="Times New Roman"/>
          <w:sz w:val="28"/>
          <w:szCs w:val="28"/>
        </w:rPr>
        <w:t xml:space="preserve"> на училището.</w:t>
      </w:r>
    </w:p>
    <w:p w:rsidR="00AF2616" w:rsidRDefault="00232966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Срок: до 09.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09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.2025г.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Извършване на оценка на тормоза между децата и учениците в училището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началото и в края на учебната година от класните ръково</w:t>
      </w:r>
      <w:r>
        <w:rPr>
          <w:rFonts w:ascii="Times New Roman" w:hAnsi="Times New Roman" w:cs="Times New Roman"/>
          <w:sz w:val="28"/>
          <w:szCs w:val="28"/>
        </w:rPr>
        <w:t xml:space="preserve">дители посредством </w:t>
      </w:r>
      <w:r>
        <w:rPr>
          <w:rFonts w:ascii="Times New Roman" w:hAnsi="Times New Roman" w:cs="Times New Roman"/>
          <w:i/>
          <w:iCs/>
          <w:sz w:val="28"/>
          <w:szCs w:val="28"/>
        </w:rPr>
        <w:t>анкета към Механизма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616" w:rsidRDefault="002329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Срок: от 25.11.2025г. до 29.11.2025г,</w:t>
      </w:r>
    </w:p>
    <w:p w:rsidR="00AF2616" w:rsidRDefault="00232966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27.05.2026г. до 30.05.2026г.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Анализ и обобщаване от координационния съвет </w:t>
      </w:r>
      <w:r>
        <w:rPr>
          <w:rFonts w:ascii="Times New Roman" w:hAnsi="Times New Roman" w:cs="Times New Roman"/>
          <w:sz w:val="28"/>
          <w:szCs w:val="28"/>
        </w:rPr>
        <w:t>на резултатите от оценката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резултат на изследването.</w:t>
      </w:r>
    </w:p>
    <w:p w:rsidR="00AF2616" w:rsidRDefault="002329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Срок: до 13.12.2025г. </w:t>
      </w:r>
    </w:p>
    <w:p w:rsidR="00AF2616" w:rsidRDefault="002329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и за края на учебната година  до 06.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06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.2026г.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Запознаване на заинтересованите страни с обобщените резултати и обсъждане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необходимостта от предприемане на конкретни мерки и действия.</w:t>
      </w:r>
    </w:p>
    <w:p w:rsidR="00AF2616" w:rsidRDefault="0023296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Срок:2</w:t>
      </w:r>
      <w:r>
        <w:rPr>
          <w:rFonts w:ascii="Times New Roman" w:hAnsi="Times New Roman" w:cs="Times New Roman"/>
          <w:i/>
          <w:iCs/>
          <w:sz w:val="28"/>
          <w:szCs w:val="28"/>
        </w:rPr>
        <w:t>0.12.2025г.за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учебен срок</w:t>
      </w:r>
    </w:p>
    <w:p w:rsidR="00AF2616" w:rsidRDefault="002329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13.06.2026г. за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i/>
          <w:iCs/>
          <w:sz w:val="28"/>
          <w:szCs w:val="28"/>
        </w:rPr>
        <w:t>учебен срок.</w:t>
      </w:r>
    </w:p>
    <w:p w:rsidR="00AF2616" w:rsidRDefault="00AF261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Разработване от координационния съвет на план за съответната учебна година 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противодействие на училищния тормоз във връзка с установените и анализирани резултати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анкетирането </w:t>
      </w:r>
      <w:r>
        <w:rPr>
          <w:rFonts w:ascii="Times New Roman" w:hAnsi="Times New Roman" w:cs="Times New Roman"/>
          <w:sz w:val="28"/>
          <w:szCs w:val="28"/>
        </w:rPr>
        <w:t>(изследването).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Срок: 09.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09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.2025г.</w:t>
      </w: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включва конкретни дейности по превенция и интервенция на ниво клас (под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формата на обучителни дейности и занятия с кл</w:t>
      </w:r>
      <w:r>
        <w:rPr>
          <w:rFonts w:ascii="Times New Roman" w:hAnsi="Times New Roman" w:cs="Times New Roman"/>
          <w:sz w:val="28"/>
          <w:szCs w:val="28"/>
        </w:rPr>
        <w:t>аса) и на ниво училище (по посока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създаване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общоучилищни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правила и процедури);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съдържа конкретни срокове и отговорници;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определя ясно как се осъществява потокът на информация във връзка със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съмнения за тормоз, как се документират случаи на тор</w:t>
      </w:r>
      <w:r>
        <w:rPr>
          <w:rFonts w:ascii="Times New Roman" w:hAnsi="Times New Roman" w:cs="Times New Roman"/>
          <w:sz w:val="28"/>
          <w:szCs w:val="28"/>
        </w:rPr>
        <w:t>моз и как се инициира работа 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случай;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при необходимост може да се актуализира и през на учебната 2025- 2026 година.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Създаване на единни правила за задълженията на всички служители, свързани със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случаите на тормоз, изготвени от координационния съв</w:t>
      </w:r>
      <w:r>
        <w:rPr>
          <w:rFonts w:ascii="Times New Roman" w:hAnsi="Times New Roman" w:cs="Times New Roman"/>
          <w:sz w:val="28"/>
          <w:szCs w:val="28"/>
        </w:rPr>
        <w:t>ет и заложени в Правилника 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дейността на училището.</w:t>
      </w:r>
    </w:p>
    <w:p w:rsidR="00AF2616" w:rsidRDefault="00232966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Срок: 11.09.2025г.</w:t>
      </w:r>
    </w:p>
    <w:p w:rsidR="00AF2616" w:rsidRDefault="0023296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Въвеждане на Дневник за случаите на тормоз.</w:t>
      </w:r>
    </w:p>
    <w:p w:rsidR="00AF2616" w:rsidRDefault="002329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Срок: 11.09.2025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Дневникът има за цел да подпомогне процеса на координация и комуникация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училище във връзка с осъществяването на цялостна училищна полити</w:t>
      </w:r>
      <w:r>
        <w:rPr>
          <w:rFonts w:ascii="Times New Roman" w:hAnsi="Times New Roman" w:cs="Times New Roman"/>
          <w:sz w:val="28"/>
          <w:szCs w:val="28"/>
        </w:rPr>
        <w:t>ка 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противодействие на училищния тормоз;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 дневника се документират ситуациите, съответстващи на Класификацията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нивата и формите на тормоз, и предприемането на съответните действия </w:t>
      </w:r>
      <w:r>
        <w:rPr>
          <w:rFonts w:ascii="Times New Roman" w:hAnsi="Times New Roman" w:cs="Times New Roman"/>
          <w:i/>
          <w:iCs/>
          <w:sz w:val="28"/>
          <w:szCs w:val="28"/>
        </w:rPr>
        <w:t>(съгласно Таблица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1 от Механизма)</w:t>
      </w:r>
      <w:r>
        <w:rPr>
          <w:rFonts w:ascii="Times New Roman" w:hAnsi="Times New Roman" w:cs="Times New Roman"/>
          <w:sz w:val="28"/>
          <w:szCs w:val="28"/>
        </w:rPr>
        <w:t>, които изискват намесата на коо</w:t>
      </w:r>
      <w:r>
        <w:rPr>
          <w:rFonts w:ascii="Times New Roman" w:hAnsi="Times New Roman" w:cs="Times New Roman"/>
          <w:sz w:val="28"/>
          <w:szCs w:val="28"/>
        </w:rPr>
        <w:t>рдинационния съвет;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Всяка описана в дневника ситуация, съдържа следната информация: дата; какво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 е случило – кратко описание на случая, кога се е случило, кои са участниците; 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служител е регистрирал ситуацията – име и подпис; какво е предприето к</w:t>
      </w:r>
      <w:r>
        <w:rPr>
          <w:rFonts w:ascii="Times New Roman" w:hAnsi="Times New Roman" w:cs="Times New Roman"/>
          <w:sz w:val="28"/>
          <w:szCs w:val="28"/>
        </w:rPr>
        <w:t>ато 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(намеса, превенция); кои отговорни участници са информирани (институции, органи,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родители), как е приключила ситуацията или на какъв етап е и какво предстои;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Координационният екип анализира ситуацията и определя необходимостта 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индивидуална работа по случай с ученик, чиято координация се осъществява 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училищния психолог, педагогическия съветник и заинтересованите педагогически специалисти;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Дневникът за случаите на тормоз и съпътстващата документация по случаите 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съхранява</w:t>
      </w:r>
      <w:r>
        <w:rPr>
          <w:rFonts w:ascii="Times New Roman" w:hAnsi="Times New Roman" w:cs="Times New Roman"/>
          <w:sz w:val="28"/>
          <w:szCs w:val="28"/>
        </w:rPr>
        <w:t>т в учителска стая.</w:t>
      </w:r>
    </w:p>
    <w:p w:rsidR="00AF2616" w:rsidRDefault="00232966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Срок: 15.09.2025г. до 27.06.2026г.</w:t>
      </w:r>
    </w:p>
    <w:p w:rsidR="00AF2616" w:rsidRDefault="0023296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Изготвяне на годишен доклад на координационния съвет до директора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училището.</w:t>
      </w:r>
    </w:p>
    <w:p w:rsidR="00AF2616" w:rsidRDefault="002329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Срок: до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02.07.2026г.</w:t>
      </w: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Инструментариумът за оценка на тормоза се предоставя само на конкретния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изпълнител, който ще го прилага.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Всички дейности по изпълнение на Алгоритъма за прилагане на Механизма 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противодействие на училищния тормоз между децата и 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чениците в училище се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залагат в Годишния план на училището в съответните месеци.</w:t>
      </w:r>
    </w:p>
    <w:p w:rsidR="00AF2616" w:rsidRDefault="00AF261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2616" w:rsidRDefault="00AF261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2616" w:rsidRDefault="00AF261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2616" w:rsidRDefault="00AF261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2616" w:rsidRDefault="0023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Дата: 04.09.2025г.                                                        </w:t>
      </w:r>
    </w:p>
    <w:p w:rsidR="00AF2616" w:rsidRDefault="002329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гр. Варна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AF2616">
      <w:pgSz w:w="11906" w:h="16838"/>
      <w:pgMar w:top="1417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AF2616"/>
    <w:rsid w:val="00232966"/>
    <w:rsid w:val="00A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несен текст Знак"/>
    <w:basedOn w:val="a0"/>
    <w:link w:val="a4"/>
    <w:uiPriority w:val="99"/>
    <w:semiHidden/>
    <w:qFormat/>
    <w:rsid w:val="002927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C3536"/>
    <w:rPr>
      <w:color w:val="0563C1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Указател"/>
    <w:basedOn w:val="a"/>
    <w:qFormat/>
    <w:pPr>
      <w:suppressLineNumbers/>
    </w:pPr>
    <w:rPr>
      <w:rFonts w:cs="Arial"/>
    </w:rPr>
  </w:style>
  <w:style w:type="paragraph" w:customStyle="1" w:styleId="user">
    <w:name w:val="Заглавие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9276E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списък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400007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Николай Петков</cp:lastModifiedBy>
  <cp:revision>25</cp:revision>
  <cp:lastPrinted>2024-09-10T05:56:00Z</cp:lastPrinted>
  <dcterms:created xsi:type="dcterms:W3CDTF">2018-10-01T10:27:00Z</dcterms:created>
  <dcterms:modified xsi:type="dcterms:W3CDTF">2025-10-17T10:46:00Z</dcterms:modified>
  <dc:language>bg-BG</dc:language>
</cp:coreProperties>
</file>