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1210F" w14:textId="77777777" w:rsidR="00851368" w:rsidRDefault="004645E8">
      <w:pPr>
        <w:jc w:val="center"/>
      </w:pPr>
      <w:r>
        <w:rPr>
          <w:b/>
          <w:color w:val="1F4E79"/>
          <w:sz w:val="32"/>
        </w:rPr>
        <w:t>ENGLISH YEAR 5 SPEAKING PORTFOLIO</w:t>
      </w:r>
      <w:r>
        <w:rPr>
          <w:b/>
          <w:color w:val="1F4E79"/>
          <w:sz w:val="32"/>
        </w:rPr>
        <w:br/>
      </w:r>
      <w:r>
        <w:rPr>
          <w:b/>
          <w:color w:val="595959"/>
          <w:sz w:val="20"/>
        </w:rPr>
        <w:t>ELT Methodology &amp; Process-Oriented 10-Criterion Rubric (100 Points) &amp; Score Sheet</w:t>
      </w:r>
    </w:p>
    <w:tbl>
      <w:tblPr>
        <w:tblW w:w="0" w:type="auto"/>
        <w:jc w:val="center"/>
        <w:tblLayout w:type="fixed"/>
        <w:tblLook w:val="04A0" w:firstRow="1" w:lastRow="0" w:firstColumn="1" w:lastColumn="0" w:noHBand="0" w:noVBand="1"/>
      </w:tblPr>
      <w:tblGrid>
        <w:gridCol w:w="5544"/>
        <w:gridCol w:w="5544"/>
      </w:tblGrid>
      <w:tr w:rsidR="00851368" w14:paraId="3F516A76" w14:textId="77777777">
        <w:trPr>
          <w:jc w:val="center"/>
        </w:trPr>
        <w:tc>
          <w:tcPr>
            <w:tcW w:w="5544" w:type="dxa"/>
            <w:tcBorders>
              <w:top w:val="single" w:sz="4" w:space="0" w:color="D3D3D3"/>
              <w:left w:val="single" w:sz="4" w:space="0" w:color="D3D3D3"/>
              <w:bottom w:val="single" w:sz="4" w:space="0" w:color="D3D3D3"/>
              <w:right w:val="single" w:sz="4" w:space="0" w:color="D3D3D3"/>
            </w:tcBorders>
            <w:shd w:val="clear" w:color="auto" w:fill="F2F4F7"/>
            <w:tcMar>
              <w:top w:w="60" w:type="dxa"/>
              <w:left w:w="100" w:type="dxa"/>
              <w:bottom w:w="60" w:type="dxa"/>
              <w:right w:w="100" w:type="dxa"/>
            </w:tcMar>
          </w:tcPr>
          <w:p w14:paraId="7ECE0221" w14:textId="019E9144" w:rsidR="00851368" w:rsidRDefault="004645E8">
            <w:pPr>
              <w:spacing w:after="0"/>
            </w:pPr>
            <w:r>
              <w:rPr>
                <w:b/>
                <w:sz w:val="17"/>
              </w:rPr>
              <w:t>ACADEMIC YEAR / EĞİTİM YILI: 20</w:t>
            </w:r>
            <w:r w:rsidR="00263D26">
              <w:rPr>
                <w:b/>
                <w:sz w:val="17"/>
              </w:rPr>
              <w:t>…</w:t>
            </w:r>
            <w:r>
              <w:rPr>
                <w:b/>
                <w:sz w:val="17"/>
              </w:rPr>
              <w:t xml:space="preserve"> </w:t>
            </w:r>
            <w:r w:rsidR="00263D26">
              <w:rPr>
                <w:b/>
                <w:sz w:val="17"/>
              </w:rPr>
              <w:t>–</w:t>
            </w:r>
            <w:r>
              <w:rPr>
                <w:b/>
                <w:sz w:val="17"/>
              </w:rPr>
              <w:t xml:space="preserve"> 20</w:t>
            </w:r>
            <w:r w:rsidR="00263D26">
              <w:rPr>
                <w:b/>
                <w:sz w:val="17"/>
              </w:rPr>
              <w:t>….</w:t>
            </w:r>
          </w:p>
        </w:tc>
        <w:tc>
          <w:tcPr>
            <w:tcW w:w="5544" w:type="dxa"/>
            <w:tcBorders>
              <w:top w:val="single" w:sz="4" w:space="0" w:color="D3D3D3"/>
              <w:left w:val="single" w:sz="4" w:space="0" w:color="D3D3D3"/>
              <w:bottom w:val="single" w:sz="4" w:space="0" w:color="D3D3D3"/>
              <w:right w:val="single" w:sz="4" w:space="0" w:color="D3D3D3"/>
            </w:tcBorders>
            <w:shd w:val="clear" w:color="auto" w:fill="F2F4F7"/>
            <w:tcMar>
              <w:top w:w="60" w:type="dxa"/>
              <w:left w:w="100" w:type="dxa"/>
              <w:bottom w:w="60" w:type="dxa"/>
              <w:right w:w="100" w:type="dxa"/>
            </w:tcMar>
          </w:tcPr>
          <w:p w14:paraId="4034A958" w14:textId="1FFE814E" w:rsidR="00851368" w:rsidRDefault="004645E8">
            <w:pPr>
              <w:spacing w:after="0"/>
            </w:pPr>
            <w:r>
              <w:rPr>
                <w:b/>
                <w:sz w:val="17"/>
              </w:rPr>
              <w:t>CURRICULUM / MÜFREDAT: Maarif Modeli (TYMM)</w:t>
            </w:r>
          </w:p>
        </w:tc>
      </w:tr>
      <w:tr w:rsidR="00851368" w14:paraId="7AA8F1E1" w14:textId="77777777">
        <w:trPr>
          <w:jc w:val="center"/>
        </w:trPr>
        <w:tc>
          <w:tcPr>
            <w:tcW w:w="5544" w:type="dxa"/>
            <w:tcBorders>
              <w:top w:val="single" w:sz="4" w:space="0" w:color="D3D3D3"/>
              <w:left w:val="single" w:sz="4" w:space="0" w:color="D3D3D3"/>
              <w:bottom w:val="single" w:sz="4" w:space="0" w:color="D3D3D3"/>
              <w:right w:val="single" w:sz="4" w:space="0" w:color="D3D3D3"/>
            </w:tcBorders>
            <w:shd w:val="clear" w:color="auto" w:fill="F2F4F7"/>
            <w:tcMar>
              <w:top w:w="60" w:type="dxa"/>
              <w:left w:w="100" w:type="dxa"/>
              <w:bottom w:w="60" w:type="dxa"/>
              <w:right w:w="100" w:type="dxa"/>
            </w:tcMar>
          </w:tcPr>
          <w:p w14:paraId="316E1460" w14:textId="2880C884" w:rsidR="00851368" w:rsidRDefault="004645E8">
            <w:pPr>
              <w:spacing w:after="0"/>
            </w:pPr>
            <w:r>
              <w:rPr>
                <w:b/>
                <w:sz w:val="17"/>
              </w:rPr>
              <w:t>CLASS / SINIF: Grade 5 (5. Sınıf)</w:t>
            </w:r>
          </w:p>
        </w:tc>
        <w:tc>
          <w:tcPr>
            <w:tcW w:w="5544" w:type="dxa"/>
            <w:tcBorders>
              <w:top w:val="single" w:sz="4" w:space="0" w:color="D3D3D3"/>
              <w:left w:val="single" w:sz="4" w:space="0" w:color="D3D3D3"/>
              <w:bottom w:val="single" w:sz="4" w:space="0" w:color="D3D3D3"/>
              <w:right w:val="single" w:sz="4" w:space="0" w:color="D3D3D3"/>
            </w:tcBorders>
            <w:shd w:val="clear" w:color="auto" w:fill="F2F4F7"/>
            <w:tcMar>
              <w:top w:w="60" w:type="dxa"/>
              <w:left w:w="100" w:type="dxa"/>
              <w:bottom w:w="60" w:type="dxa"/>
              <w:right w:w="100" w:type="dxa"/>
            </w:tcMar>
          </w:tcPr>
          <w:p w14:paraId="671062BE" w14:textId="77777777" w:rsidR="00851368" w:rsidRDefault="004645E8">
            <w:pPr>
              <w:spacing w:after="0"/>
            </w:pPr>
            <w:r>
              <w:rPr>
                <w:b/>
                <w:sz w:val="17"/>
              </w:rPr>
              <w:t>TEACHER / ÖĞRETMEN: __________________________</w:t>
            </w:r>
          </w:p>
        </w:tc>
      </w:tr>
    </w:tbl>
    <w:p w14:paraId="3E54434B" w14:textId="77777777" w:rsidR="00851368" w:rsidRDefault="00851368"/>
    <w:p w14:paraId="41A66625" w14:textId="77777777" w:rsidR="00851368" w:rsidRDefault="004645E8">
      <w:pPr>
        <w:pStyle w:val="Balk1"/>
      </w:pPr>
      <w:r>
        <w:t>1. Teacher's Guide: ELT Methodology &amp; Process-Oriented Philosophy</w:t>
      </w:r>
    </w:p>
    <w:p w14:paraId="27A96160" w14:textId="77777777" w:rsidR="00851368" w:rsidRDefault="004645E8">
      <w:r>
        <w:t>In the Century of Türkiye Education Model (Maarif Modeli), language acquisition is treated as a dynamic process rather than a static product. This speaks directly to the core of speaking skills, which are inherently interactive, socially situated, and emotionally vulnerable. As outlined in international standards (IELTS, TOEFL 2026, CEFR) and modern ELT literature (Bygate, Nunan, Harmer), language instructors must transition from authoritarian evaluators to cognitive facilitators. This portfolio framework i</w:t>
      </w:r>
      <w:r>
        <w:t>ntegrates these methodologies into a seamless 100-point classroom evaluation system split across 10 balanced, easily-gradable criteria (10 points each).</w:t>
      </w:r>
    </w:p>
    <w:p w14:paraId="280961BD" w14:textId="77777777" w:rsidR="00851368" w:rsidRDefault="004645E8">
      <w:pPr>
        <w:spacing w:before="60" w:after="20"/>
      </w:pPr>
      <w:r>
        <w:rPr>
          <w:b/>
          <w:color w:val="1F4E79"/>
        </w:rPr>
        <w:t>Key Methodological Pillars / Temel Metodolojik Yapıtaşları:</w:t>
      </w:r>
    </w:p>
    <w:p w14:paraId="0AF75C8A" w14:textId="77777777" w:rsidR="00851368" w:rsidRDefault="004645E8">
      <w:pPr>
        <w:spacing w:after="30"/>
        <w:ind w:left="288"/>
      </w:pPr>
      <w:r>
        <w:rPr>
          <w:b/>
          <w:color w:val="1F4E79"/>
        </w:rPr>
        <w:t xml:space="preserve">• Continuous Task-Based Assessment / Süreç Odaklı Değerlendirme: </w:t>
      </w:r>
      <w:r>
        <w:t>Assessment of speaking skills must not be restricted to high-stakes, stressful exam periods. Instead, teachers should collect anecdotal evidence during classroom communicative tasks (e.g., role-plays, interviews, games). This lowers students' Affective Filter (Krashen's hypothesis), ensuring that their actual language performance reflects natural capability rather than anxiety-induced inhibition.</w:t>
      </w:r>
    </w:p>
    <w:p w14:paraId="4EA5DB8B" w14:textId="77777777" w:rsidR="00851368" w:rsidRDefault="004645E8">
      <w:pPr>
        <w:spacing w:after="30"/>
        <w:ind w:left="288"/>
      </w:pPr>
      <w:r>
        <w:rPr>
          <w:b/>
          <w:color w:val="1F4E79"/>
        </w:rPr>
        <w:t xml:space="preserve">• Delayed Corrective Feedback / Gecikmeli Dönüt: </w:t>
      </w:r>
      <w:r>
        <w:t>Interrupting students to correct grammar mistakes during fluency-focused tasks crashes their speech flow and erodes self-confidence. Teachers are advised to practice Delayed Corrective Feedback. During speaking tasks, the teacher should silently take notes of common errors and conduct a collective, anonymous 'Spot-the-Error' session at the end of the class.</w:t>
      </w:r>
    </w:p>
    <w:p w14:paraId="4BE4534A" w14:textId="77777777" w:rsidR="00851368" w:rsidRDefault="004645E8">
      <w:pPr>
        <w:spacing w:after="30"/>
        <w:ind w:left="288"/>
      </w:pPr>
      <w:r>
        <w:rPr>
          <w:b/>
          <w:color w:val="1F4E79"/>
        </w:rPr>
        <w:t xml:space="preserve">• Rewarding Strategic Competence / Stratejik İletişim Becerisi: </w:t>
      </w:r>
      <w:r>
        <w:t>TOEFL 2026 and CEFR descriptors explicitly reward students who display Strategic Competence. If a student makes a mistake but immediately recognizes it and repairs their sentence (self-correction), or uses gestures, body language, or circumlocution to convey their message, this must be celebrated as a high-level cognitive success, not penalized as a grammatical flaw in a process-oriented rubric.</w:t>
      </w:r>
    </w:p>
    <w:p w14:paraId="115C1806" w14:textId="77777777" w:rsidR="00851368" w:rsidRDefault="004645E8">
      <w:pPr>
        <w:spacing w:after="30"/>
        <w:ind w:left="288"/>
      </w:pPr>
      <w:r>
        <w:rPr>
          <w:b/>
          <w:color w:val="1F4E79"/>
        </w:rPr>
        <w:t xml:space="preserve">• Suprasegmental and Active Listening Integration: </w:t>
      </w:r>
      <w:r>
        <w:t>Speaking is a bi-directional skill. The MEB syllabus explicitly targets suprasegmental features (intonation, stress) and values like active listening. This 10-criterion rubric dedicates specific weight to Pronunciation, Intonation, Active Listening, and Preparedness to foster cooperative learning and respectful peer communication.</w:t>
      </w:r>
    </w:p>
    <w:p w14:paraId="1512655D" w14:textId="77777777" w:rsidR="00851368" w:rsidRDefault="004645E8">
      <w:r>
        <w:br w:type="page"/>
      </w:r>
    </w:p>
    <w:p w14:paraId="7DC769B0" w14:textId="77777777" w:rsidR="00851368" w:rsidRDefault="004645E8">
      <w:pPr>
        <w:pStyle w:val="Balk1"/>
      </w:pPr>
      <w:r>
        <w:lastRenderedPageBreak/>
        <w:t>2. 100-Point Process-Oriented Speaking Rubric (10 x 10)</w:t>
      </w:r>
    </w:p>
    <w:p w14:paraId="662E7B06" w14:textId="77777777" w:rsidR="00851368" w:rsidRDefault="004645E8">
      <w:r>
        <w:t>This analytical rubric evaluates speaking across 10 core competencies (each out of 10 points), totaling 100 points. Distributing points into 10 sections allows the teacher to quickly grade and provide highly precise feedback. Aligned with CEFR descriptors and Maarif Modeli values.</w:t>
      </w:r>
    </w:p>
    <w:tbl>
      <w:tblPr>
        <w:tblW w:w="0" w:type="auto"/>
        <w:jc w:val="center"/>
        <w:tblLayout w:type="fixed"/>
        <w:tblLook w:val="04A0" w:firstRow="1" w:lastRow="0" w:firstColumn="1" w:lastColumn="0" w:noHBand="0" w:noVBand="1"/>
      </w:tblPr>
      <w:tblGrid>
        <w:gridCol w:w="2592"/>
        <w:gridCol w:w="2124"/>
        <w:gridCol w:w="2124"/>
        <w:gridCol w:w="2124"/>
        <w:gridCol w:w="2124"/>
      </w:tblGrid>
      <w:tr w:rsidR="00851368" w14:paraId="664DF3E8" w14:textId="77777777">
        <w:trPr>
          <w:jc w:val="center"/>
        </w:trPr>
        <w:tc>
          <w:tcPr>
            <w:tcW w:w="2592" w:type="dxa"/>
            <w:shd w:val="clear" w:color="auto" w:fill="1F4E79"/>
            <w:tcMar>
              <w:top w:w="100" w:type="dxa"/>
              <w:left w:w="80" w:type="dxa"/>
              <w:bottom w:w="100" w:type="dxa"/>
              <w:right w:w="80" w:type="dxa"/>
            </w:tcMar>
          </w:tcPr>
          <w:p w14:paraId="20327936" w14:textId="77777777" w:rsidR="00851368" w:rsidRDefault="004645E8">
            <w:pPr>
              <w:spacing w:after="0"/>
              <w:jc w:val="center"/>
            </w:pPr>
            <w:r>
              <w:rPr>
                <w:b/>
                <w:color w:val="FFFFFF"/>
                <w:sz w:val="17"/>
              </w:rPr>
              <w:t>Competency &amp; Points</w:t>
            </w:r>
            <w:r>
              <w:rPr>
                <w:b/>
                <w:color w:val="FFFFFF"/>
                <w:sz w:val="17"/>
              </w:rPr>
              <w:br/>
              <w:t>(Değerlendirme Alanı)</w:t>
            </w:r>
          </w:p>
        </w:tc>
        <w:tc>
          <w:tcPr>
            <w:tcW w:w="2124" w:type="dxa"/>
            <w:shd w:val="clear" w:color="auto" w:fill="1F4E79"/>
            <w:tcMar>
              <w:top w:w="100" w:type="dxa"/>
              <w:left w:w="80" w:type="dxa"/>
              <w:bottom w:w="100" w:type="dxa"/>
              <w:right w:w="80" w:type="dxa"/>
            </w:tcMar>
          </w:tcPr>
          <w:p w14:paraId="4B60D2E6" w14:textId="77777777" w:rsidR="00851368" w:rsidRDefault="004645E8">
            <w:pPr>
              <w:spacing w:after="0"/>
              <w:jc w:val="center"/>
            </w:pPr>
            <w:r>
              <w:rPr>
                <w:b/>
                <w:color w:val="FFFFFF"/>
                <w:sz w:val="17"/>
              </w:rPr>
              <w:t>⭐</w:t>
            </w:r>
            <w:r>
              <w:rPr>
                <w:b/>
                <w:color w:val="FFFFFF"/>
                <w:sz w:val="17"/>
              </w:rPr>
              <w:t xml:space="preserve"> Excellent (9-10 Pts)</w:t>
            </w:r>
            <w:r>
              <w:rPr>
                <w:b/>
                <w:color w:val="FFFFFF"/>
                <w:sz w:val="17"/>
              </w:rPr>
              <w:br/>
              <w:t>(Mükemmel)</w:t>
            </w:r>
          </w:p>
        </w:tc>
        <w:tc>
          <w:tcPr>
            <w:tcW w:w="2124" w:type="dxa"/>
            <w:shd w:val="clear" w:color="auto" w:fill="1F4E79"/>
            <w:tcMar>
              <w:top w:w="100" w:type="dxa"/>
              <w:left w:w="80" w:type="dxa"/>
              <w:bottom w:w="100" w:type="dxa"/>
              <w:right w:w="80" w:type="dxa"/>
            </w:tcMar>
          </w:tcPr>
          <w:p w14:paraId="5C87A9EE" w14:textId="77777777" w:rsidR="00851368" w:rsidRDefault="004645E8">
            <w:pPr>
              <w:spacing w:after="0"/>
              <w:jc w:val="center"/>
            </w:pPr>
            <w:r>
              <w:rPr>
                <w:b/>
                <w:color w:val="FFFFFF"/>
                <w:sz w:val="17"/>
              </w:rPr>
              <w:t>✔</w:t>
            </w:r>
            <w:r>
              <w:rPr>
                <w:b/>
                <w:color w:val="FFFFFF"/>
                <w:sz w:val="17"/>
              </w:rPr>
              <w:t>️</w:t>
            </w:r>
            <w:r>
              <w:rPr>
                <w:b/>
                <w:color w:val="FFFFFF"/>
                <w:sz w:val="17"/>
              </w:rPr>
              <w:t xml:space="preserve"> Good (7-8 Pts)</w:t>
            </w:r>
            <w:r>
              <w:rPr>
                <w:b/>
                <w:color w:val="FFFFFF"/>
                <w:sz w:val="17"/>
              </w:rPr>
              <w:br/>
              <w:t>(İyi)</w:t>
            </w:r>
          </w:p>
        </w:tc>
        <w:tc>
          <w:tcPr>
            <w:tcW w:w="2124" w:type="dxa"/>
            <w:shd w:val="clear" w:color="auto" w:fill="1F4E79"/>
            <w:tcMar>
              <w:top w:w="100" w:type="dxa"/>
              <w:left w:w="80" w:type="dxa"/>
              <w:bottom w:w="100" w:type="dxa"/>
              <w:right w:w="80" w:type="dxa"/>
            </w:tcMar>
          </w:tcPr>
          <w:p w14:paraId="5B8EEA46" w14:textId="77777777" w:rsidR="00851368" w:rsidRDefault="004645E8">
            <w:pPr>
              <w:spacing w:after="0"/>
              <w:jc w:val="center"/>
            </w:pPr>
            <w:r>
              <w:rPr>
                <w:b/>
                <w:color w:val="FFFFFF"/>
                <w:sz w:val="17"/>
              </w:rPr>
              <w:t>➕</w:t>
            </w:r>
            <w:r>
              <w:rPr>
                <w:b/>
                <w:color w:val="FFFFFF"/>
                <w:sz w:val="17"/>
              </w:rPr>
              <w:t xml:space="preserve"> Satisfactory (5-6 Pts)</w:t>
            </w:r>
            <w:r>
              <w:rPr>
                <w:b/>
                <w:color w:val="FFFFFF"/>
                <w:sz w:val="17"/>
              </w:rPr>
              <w:br/>
              <w:t>(Orta)</w:t>
            </w:r>
          </w:p>
        </w:tc>
        <w:tc>
          <w:tcPr>
            <w:tcW w:w="2124" w:type="dxa"/>
            <w:shd w:val="clear" w:color="auto" w:fill="1F4E79"/>
            <w:tcMar>
              <w:top w:w="100" w:type="dxa"/>
              <w:left w:w="80" w:type="dxa"/>
              <w:bottom w:w="100" w:type="dxa"/>
              <w:right w:w="80" w:type="dxa"/>
            </w:tcMar>
          </w:tcPr>
          <w:p w14:paraId="14BE5EF7" w14:textId="77777777" w:rsidR="00851368" w:rsidRDefault="004645E8">
            <w:pPr>
              <w:spacing w:after="0"/>
              <w:jc w:val="center"/>
            </w:pPr>
            <w:r>
              <w:rPr>
                <w:b/>
                <w:color w:val="FFFFFF"/>
                <w:sz w:val="17"/>
              </w:rPr>
              <w:t>❗</w:t>
            </w:r>
            <w:r>
              <w:rPr>
                <w:b/>
                <w:color w:val="FFFFFF"/>
                <w:sz w:val="17"/>
              </w:rPr>
              <w:t xml:space="preserve"> Needs Imp. (1-4 Pts)</w:t>
            </w:r>
            <w:r>
              <w:rPr>
                <w:b/>
                <w:color w:val="FFFFFF"/>
                <w:sz w:val="17"/>
              </w:rPr>
              <w:br/>
              <w:t>(Geliştirilmeli)</w:t>
            </w:r>
          </w:p>
        </w:tc>
      </w:tr>
      <w:tr w:rsidR="00851368" w14:paraId="43412139"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579304BD" w14:textId="77777777" w:rsidR="00851368" w:rsidRDefault="004645E8">
            <w:pPr>
              <w:spacing w:after="0"/>
            </w:pPr>
            <w:r>
              <w:rPr>
                <w:b/>
                <w:color w:val="1F4E79"/>
                <w:sz w:val="15"/>
              </w:rPr>
              <w:t>1. Task Completion</w:t>
            </w:r>
            <w:r>
              <w:rPr>
                <w:b/>
                <w:color w:val="1F4E79"/>
                <w:sz w:val="15"/>
              </w:rPr>
              <w:br/>
              <w:t>(Görev Tamamlama)</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3E29B15C" w14:textId="77777777" w:rsidR="00851368" w:rsidRDefault="004645E8">
            <w:pPr>
              <w:spacing w:after="0"/>
            </w:pPr>
            <w:r>
              <w:rPr>
                <w:sz w:val="15"/>
              </w:rPr>
              <w:t>Fully completes the theme-based task with high relevance. Uses context-appropriate content smoothly.</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6085E312" w14:textId="77777777" w:rsidR="00851368" w:rsidRDefault="004645E8">
            <w:pPr>
              <w:spacing w:after="0"/>
            </w:pPr>
            <w:r>
              <w:rPr>
                <w:sz w:val="15"/>
              </w:rPr>
              <w:t>Completes most of the task requirements. Minor gaps in relevance or elaboration but content is solid.</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0B6522C7" w14:textId="77777777" w:rsidR="00851368" w:rsidRDefault="004645E8">
            <w:pPr>
              <w:spacing w:after="0"/>
            </w:pPr>
            <w:r>
              <w:rPr>
                <w:sz w:val="15"/>
              </w:rPr>
              <w:t>Completes the task partially. Struggles to elaborate, content is very limited or partially off-topic.</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41F3DBB9" w14:textId="77777777" w:rsidR="00851368" w:rsidRDefault="004645E8">
            <w:pPr>
              <w:spacing w:after="0"/>
            </w:pPr>
            <w:r>
              <w:rPr>
                <w:sz w:val="15"/>
              </w:rPr>
              <w:t>Fails to complete the task. Response is extremely short, unrelated, or copied directly from books.</w:t>
            </w:r>
          </w:p>
        </w:tc>
      </w:tr>
      <w:tr w:rsidR="00851368" w14:paraId="1F30D9B9"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34A45974" w14:textId="77777777" w:rsidR="00851368" w:rsidRDefault="004645E8">
            <w:pPr>
              <w:spacing w:after="0"/>
            </w:pPr>
            <w:r>
              <w:rPr>
                <w:b/>
                <w:color w:val="1F4E79"/>
                <w:sz w:val="15"/>
              </w:rPr>
              <w:t>2. Topic Vocabulary</w:t>
            </w:r>
            <w:r>
              <w:rPr>
                <w:b/>
                <w:color w:val="1F4E79"/>
                <w:sz w:val="15"/>
              </w:rPr>
              <w:br/>
              <w:t>(Kelime Bilgisi)</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20089780" w14:textId="77777777" w:rsidR="00851368" w:rsidRDefault="004645E8">
            <w:pPr>
              <w:spacing w:after="0"/>
            </w:pPr>
            <w:r>
              <w:rPr>
                <w:sz w:val="15"/>
              </w:rPr>
              <w:t>Accurately uses target thematic vocabulary of the unit in correct context. High lexical resource.</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04A8D39C" w14:textId="77777777" w:rsidR="00851368" w:rsidRDefault="004645E8">
            <w:pPr>
              <w:spacing w:after="0"/>
            </w:pPr>
            <w:r>
              <w:rPr>
                <w:sz w:val="15"/>
              </w:rPr>
              <w:t>Uses a good range of vocabulary. Makes some minor word choice errors, but meaning is always clear.</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5BCAAD6F" w14:textId="77777777" w:rsidR="00851368" w:rsidRDefault="004645E8">
            <w:pPr>
              <w:spacing w:after="0"/>
            </w:pPr>
            <w:r>
              <w:rPr>
                <w:sz w:val="15"/>
              </w:rPr>
              <w:t>Limited vocabulary range. Frequent wrong word choices; meaning is occasionally obscured.</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096C6A26" w14:textId="77777777" w:rsidR="00851368" w:rsidRDefault="004645E8">
            <w:pPr>
              <w:spacing w:after="0"/>
            </w:pPr>
            <w:r>
              <w:rPr>
                <w:sz w:val="15"/>
              </w:rPr>
              <w:t>Severe lack of words. Constant cries for L1 translation. Speech is mostly incomprehensible due to vocabulary gaps.</w:t>
            </w:r>
          </w:p>
        </w:tc>
      </w:tr>
      <w:tr w:rsidR="00851368" w14:paraId="6486AC35"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301D3E3D" w14:textId="77777777" w:rsidR="00851368" w:rsidRDefault="004645E8">
            <w:pPr>
              <w:spacing w:after="0"/>
            </w:pPr>
            <w:r>
              <w:rPr>
                <w:b/>
                <w:color w:val="1F4E79"/>
                <w:sz w:val="15"/>
              </w:rPr>
              <w:t>3. Grammaring Chunks</w:t>
            </w:r>
            <w:r>
              <w:rPr>
                <w:b/>
                <w:color w:val="1F4E79"/>
                <w:sz w:val="15"/>
              </w:rPr>
              <w:br/>
              <w:t>(Dilbilgisel Yapılar)</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6CE96E31" w14:textId="77777777" w:rsidR="00851368" w:rsidRDefault="004645E8">
            <w:pPr>
              <w:spacing w:after="0"/>
            </w:pPr>
            <w:r>
              <w:rPr>
                <w:sz w:val="15"/>
              </w:rPr>
              <w:t>Successfully uses target grammatical formulas (e.g., must/can't, comparatives, be going to) to convey meaning.</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52354B4E" w14:textId="77777777" w:rsidR="00851368" w:rsidRDefault="004645E8">
            <w:pPr>
              <w:spacing w:after="0"/>
            </w:pPr>
            <w:r>
              <w:rPr>
                <w:sz w:val="15"/>
              </w:rPr>
              <w:t>Uses grammatical structures with good control. Makes minor errors that do not obscure the communicative meaning.</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6196D2C4" w14:textId="77777777" w:rsidR="00851368" w:rsidRDefault="004645E8">
            <w:pPr>
              <w:spacing w:after="0"/>
            </w:pPr>
            <w:r>
              <w:rPr>
                <w:sz w:val="15"/>
              </w:rPr>
              <w:t>Struggles with grammatical control. Frequent structural errors; sentences are disjointed and meaning is obscured.</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72208477" w14:textId="77777777" w:rsidR="00851368" w:rsidRDefault="004645E8">
            <w:pPr>
              <w:spacing w:after="0"/>
            </w:pPr>
            <w:r>
              <w:rPr>
                <w:sz w:val="15"/>
              </w:rPr>
              <w:t>Grammar is disorganized; speech is completely incomprehensible. No control over basic sentence patterns.</w:t>
            </w:r>
          </w:p>
        </w:tc>
      </w:tr>
      <w:tr w:rsidR="00851368" w14:paraId="621B6AC0"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1D896B83" w14:textId="77777777" w:rsidR="00851368" w:rsidRDefault="004645E8">
            <w:pPr>
              <w:spacing w:after="0"/>
            </w:pPr>
            <w:r>
              <w:rPr>
                <w:b/>
                <w:color w:val="1F4E79"/>
                <w:sz w:val="15"/>
              </w:rPr>
              <w:t>4. Fluency &amp; Flow</w:t>
            </w:r>
            <w:r>
              <w:rPr>
                <w:b/>
                <w:color w:val="1F4E79"/>
                <w:sz w:val="15"/>
              </w:rPr>
              <w:br/>
              <w:t>(Akıcılık ve Akış)</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3BEE368A" w14:textId="77777777" w:rsidR="00851368" w:rsidRDefault="004645E8">
            <w:pPr>
              <w:spacing w:after="0"/>
            </w:pPr>
            <w:r>
              <w:rPr>
                <w:sz w:val="15"/>
              </w:rPr>
              <w:t>Speaks fluently with natural, natural hesitation to find ideas. Smooth, cohesive flow of thoughts.</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3CAF1D95" w14:textId="77777777" w:rsidR="00851368" w:rsidRDefault="004645E8">
            <w:pPr>
              <w:spacing w:after="0"/>
            </w:pPr>
            <w:r>
              <w:rPr>
                <w:sz w:val="15"/>
              </w:rPr>
              <w:t>Mostly fluent speech. Occasional unnatural pauses to retrieve grammar or words, but maintains flow.</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250EA19E" w14:textId="77777777" w:rsidR="00851368" w:rsidRDefault="004645E8">
            <w:pPr>
              <w:spacing w:after="0"/>
            </w:pPr>
            <w:r>
              <w:rPr>
                <w:sz w:val="15"/>
              </w:rPr>
              <w:t>Speaks in disjointed, isolated words or extremely short phrases. Hesitations severely impact flow.</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3D5ADEA0" w14:textId="77777777" w:rsidR="00851368" w:rsidRDefault="004645E8">
            <w:pPr>
              <w:spacing w:after="0"/>
            </w:pPr>
            <w:r>
              <w:rPr>
                <w:sz w:val="15"/>
              </w:rPr>
              <w:t>Long, painful silences. Completely unable to sustain a simple response flow. No connected speech.</w:t>
            </w:r>
          </w:p>
        </w:tc>
      </w:tr>
      <w:tr w:rsidR="00851368" w14:paraId="2B794203"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50DB44A8" w14:textId="77777777" w:rsidR="00851368" w:rsidRDefault="004645E8">
            <w:pPr>
              <w:spacing w:after="0"/>
            </w:pPr>
            <w:r>
              <w:rPr>
                <w:b/>
                <w:color w:val="1F4E79"/>
                <w:sz w:val="15"/>
              </w:rPr>
              <w:t>5. Interaction</w:t>
            </w:r>
            <w:r>
              <w:rPr>
                <w:b/>
                <w:color w:val="1F4E79"/>
                <w:sz w:val="15"/>
              </w:rPr>
              <w:br/>
            </w:r>
            <w:r>
              <w:rPr>
                <w:b/>
                <w:color w:val="1F4E79"/>
                <w:sz w:val="15"/>
              </w:rPr>
              <w:t>(Etkileşim / Sıra Alma)</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06E5B302" w14:textId="77777777" w:rsidR="00851368" w:rsidRDefault="004645E8">
            <w:pPr>
              <w:spacing w:after="0"/>
            </w:pPr>
            <w:r>
              <w:rPr>
                <w:sz w:val="15"/>
              </w:rPr>
              <w:t>Successfully initiates, responds to, and maintains peer dialogues. Manages turn-taking naturally.</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3510FC44" w14:textId="77777777" w:rsidR="00851368" w:rsidRDefault="004645E8">
            <w:pPr>
              <w:spacing w:after="0"/>
            </w:pPr>
            <w:r>
              <w:rPr>
                <w:sz w:val="15"/>
              </w:rPr>
              <w:t>Responds adequately to questions and prompts. Maintains interaction with minor support.</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67AA7A71" w14:textId="77777777" w:rsidR="00851368" w:rsidRDefault="004645E8">
            <w:pPr>
              <w:spacing w:after="0"/>
            </w:pPr>
            <w:r>
              <w:rPr>
                <w:sz w:val="15"/>
              </w:rPr>
              <w:t>Struggles to interact or keep up with dialogue. Requires constant prompting and teacher intervention.</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122834AB" w14:textId="77777777" w:rsidR="00851368" w:rsidRDefault="004645E8">
            <w:pPr>
              <w:spacing w:after="0"/>
            </w:pPr>
            <w:r>
              <w:rPr>
                <w:sz w:val="15"/>
              </w:rPr>
              <w:t>Does not respond to prompts. Completely fails to participate in peer interaction or dialogues.</w:t>
            </w:r>
          </w:p>
        </w:tc>
      </w:tr>
      <w:tr w:rsidR="00851368" w14:paraId="0A971BA9"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65E64847" w14:textId="77777777" w:rsidR="00851368" w:rsidRDefault="004645E8">
            <w:pPr>
              <w:spacing w:after="0"/>
            </w:pPr>
            <w:r>
              <w:rPr>
                <w:b/>
                <w:color w:val="1F4E79"/>
                <w:sz w:val="15"/>
              </w:rPr>
              <w:t>6. Pronunciation Accuracy</w:t>
            </w:r>
            <w:r>
              <w:rPr>
                <w:b/>
                <w:color w:val="1F4E79"/>
                <w:sz w:val="15"/>
              </w:rPr>
              <w:br/>
              <w:t>(Sesletim / Telaffuz)</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4E6FA7CE" w14:textId="77777777" w:rsidR="00851368" w:rsidRDefault="004645E8">
            <w:pPr>
              <w:spacing w:after="0"/>
            </w:pPr>
            <w:r>
              <w:rPr>
                <w:sz w:val="15"/>
              </w:rPr>
              <w:t>Clear and natural pronunciation of individual sounds (phonemes). Target segmental sounds are highly accurate.</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2C8565C6" w14:textId="77777777" w:rsidR="00851368" w:rsidRDefault="004645E8">
            <w:pPr>
              <w:spacing w:after="0"/>
            </w:pPr>
            <w:r>
              <w:rPr>
                <w:sz w:val="15"/>
              </w:rPr>
              <w:t>Clear and comprehensible pronunciation. Minor mispronunciations present, but native accent does not hinder understanding.</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149E31E7" w14:textId="77777777" w:rsidR="00851368" w:rsidRDefault="004645E8">
            <w:pPr>
              <w:spacing w:after="0"/>
            </w:pPr>
            <w:r>
              <w:rPr>
                <w:sz w:val="15"/>
              </w:rPr>
              <w:t>Frequent pronunciation mistakes. Mispronounces core target words, making it difficult to understand several phrases.</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13ED1DA6" w14:textId="77777777" w:rsidR="00851368" w:rsidRDefault="004645E8">
            <w:pPr>
              <w:spacing w:after="0"/>
            </w:pPr>
            <w:r>
              <w:rPr>
                <w:sz w:val="15"/>
              </w:rPr>
              <w:t>Constant misarticulation of basic phonemes makes it impossible to understand the words.</w:t>
            </w:r>
          </w:p>
        </w:tc>
      </w:tr>
      <w:tr w:rsidR="00851368" w14:paraId="19A82114"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620CD844" w14:textId="77777777" w:rsidR="00851368" w:rsidRDefault="004645E8">
            <w:pPr>
              <w:spacing w:after="0"/>
            </w:pPr>
            <w:r>
              <w:rPr>
                <w:b/>
                <w:color w:val="1F4E79"/>
                <w:sz w:val="15"/>
              </w:rPr>
              <w:t>7. Intonation &amp; Stress</w:t>
            </w:r>
            <w:r>
              <w:rPr>
                <w:b/>
                <w:color w:val="1F4E79"/>
                <w:sz w:val="15"/>
              </w:rPr>
              <w:br/>
              <w:t>(Tonlama ve Vurgu)</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21D1998C" w14:textId="77777777" w:rsidR="00851368" w:rsidRDefault="004645E8">
            <w:pPr>
              <w:spacing w:after="0"/>
            </w:pPr>
            <w:r>
              <w:rPr>
                <w:sz w:val="15"/>
              </w:rPr>
              <w:t>Exhibits natural suprasegmental features. Accurately applies rising and falling intonations as targeted in themes.</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00FC5878" w14:textId="77777777" w:rsidR="00851368" w:rsidRDefault="004645E8">
            <w:pPr>
              <w:spacing w:after="0"/>
            </w:pPr>
            <w:r>
              <w:rPr>
                <w:sz w:val="15"/>
              </w:rPr>
              <w:t>Applies basic sentence stress and intonation rules. Some monotone delivery but generally expressive.</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6BDAA771" w14:textId="77777777" w:rsidR="00851368" w:rsidRDefault="004645E8">
            <w:pPr>
              <w:spacing w:after="0"/>
            </w:pPr>
            <w:r>
              <w:rPr>
                <w:sz w:val="15"/>
              </w:rPr>
              <w:t>Frequent intonation errors. Fails to apply rising/falling patterns in statements or questions, causing a flat delivery.</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3E568E91" w14:textId="77777777" w:rsidR="00851368" w:rsidRDefault="004645E8">
            <w:pPr>
              <w:spacing w:after="0"/>
            </w:pPr>
            <w:r>
              <w:rPr>
                <w:sz w:val="15"/>
              </w:rPr>
              <w:t>No grasp of stress, rhythm, or intonation. Entirely monotone or severely distorted prosody.</w:t>
            </w:r>
          </w:p>
        </w:tc>
      </w:tr>
      <w:tr w:rsidR="00851368" w14:paraId="0227DBAE"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6209ABEB" w14:textId="77777777" w:rsidR="00851368" w:rsidRDefault="004645E8">
            <w:pPr>
              <w:spacing w:after="0"/>
            </w:pPr>
            <w:r>
              <w:rPr>
                <w:b/>
                <w:color w:val="1F4E79"/>
                <w:sz w:val="15"/>
              </w:rPr>
              <w:t>8. Strategic Competence</w:t>
            </w:r>
            <w:r>
              <w:rPr>
                <w:b/>
                <w:color w:val="1F4E79"/>
                <w:sz w:val="15"/>
              </w:rPr>
              <w:br/>
              <w:t>(Stratejik Beceriler)</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2815444B" w14:textId="77777777" w:rsidR="00851368" w:rsidRDefault="004645E8">
            <w:pPr>
              <w:spacing w:after="0"/>
            </w:pPr>
            <w:r>
              <w:rPr>
                <w:sz w:val="15"/>
              </w:rPr>
              <w:t>Displays high strategic skills: notices errors and practices self-correction; uses gestures or paraphrasing smoothly.</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52E9B6A1" w14:textId="77777777" w:rsidR="00851368" w:rsidRDefault="004645E8">
            <w:pPr>
              <w:spacing w:after="0"/>
            </w:pPr>
            <w:r>
              <w:rPr>
                <w:sz w:val="15"/>
              </w:rPr>
              <w:t>Attempts self-correction and uses basic repair strategies when prompted or when experiencing communication gaps.</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6B101FF8" w14:textId="77777777" w:rsidR="00851368" w:rsidRDefault="004645E8">
            <w:pPr>
              <w:spacing w:after="0"/>
            </w:pPr>
            <w:r>
              <w:rPr>
                <w:sz w:val="15"/>
              </w:rPr>
              <w:t>Rarely attempts self-correction. Easily gives up on communication; struggles to bypass language gaps.</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64A752FF" w14:textId="77777777" w:rsidR="00851368" w:rsidRDefault="004645E8">
            <w:pPr>
              <w:spacing w:after="0"/>
            </w:pPr>
            <w:r>
              <w:rPr>
                <w:sz w:val="15"/>
              </w:rPr>
              <w:t>Shows no strategic competence. Gives up immediately on encountering any difficulty or remains completely silent.</w:t>
            </w:r>
          </w:p>
        </w:tc>
      </w:tr>
      <w:tr w:rsidR="00851368" w14:paraId="226CC5E3"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4E2349EC" w14:textId="77777777" w:rsidR="00851368" w:rsidRDefault="004645E8">
            <w:pPr>
              <w:spacing w:after="0"/>
            </w:pPr>
            <w:r>
              <w:rPr>
                <w:b/>
                <w:color w:val="1F4E79"/>
                <w:sz w:val="15"/>
              </w:rPr>
              <w:t>9. Active Listening</w:t>
            </w:r>
            <w:r>
              <w:rPr>
                <w:b/>
                <w:color w:val="1F4E79"/>
                <w:sz w:val="15"/>
              </w:rPr>
              <w:br/>
            </w:r>
            <w:r>
              <w:rPr>
                <w:b/>
                <w:color w:val="1F4E79"/>
                <w:sz w:val="15"/>
              </w:rPr>
              <w:t>(Aktif Dinleme &amp; İş Birliği)</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3AD7C6EB" w14:textId="77777777" w:rsidR="00851368" w:rsidRDefault="004645E8">
            <w:pPr>
              <w:spacing w:after="0"/>
            </w:pPr>
            <w:r>
              <w:rPr>
                <w:sz w:val="15"/>
              </w:rPr>
              <w:t>Actively listens to peers during tasks. Shows high empathy, cooperates, and provides constructive peer feedback.</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02F6EA3C" w14:textId="77777777" w:rsidR="00851368" w:rsidRDefault="004645E8">
            <w:pPr>
              <w:spacing w:after="0"/>
            </w:pPr>
            <w:r>
              <w:rPr>
                <w:sz w:val="15"/>
              </w:rPr>
              <w:t>Shows respect to speaking peers. Cooperates well in pair/group tasks and contributes to the teamwork.</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5584B080" w14:textId="77777777" w:rsidR="00851368" w:rsidRDefault="004645E8">
            <w:pPr>
              <w:spacing w:after="0"/>
            </w:pPr>
            <w:r>
              <w:rPr>
                <w:sz w:val="15"/>
              </w:rPr>
              <w:t>Sometimes passive or distracted. Limited cooperation in group/pair tasks; rarely shows interest in peer speech.</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tcPr>
          <w:p w14:paraId="5E73FAE3" w14:textId="77777777" w:rsidR="00851368" w:rsidRDefault="004645E8">
            <w:pPr>
              <w:spacing w:after="0"/>
            </w:pPr>
            <w:r>
              <w:rPr>
                <w:sz w:val="15"/>
              </w:rPr>
              <w:t>Shows absolute lack of respect or interest. Refuses to listen, interact, or collaborate in communicative tasks.</w:t>
            </w:r>
          </w:p>
        </w:tc>
      </w:tr>
      <w:tr w:rsidR="00851368" w14:paraId="0F8DCC80"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41F04CC3" w14:textId="77777777" w:rsidR="00851368" w:rsidRDefault="004645E8">
            <w:pPr>
              <w:spacing w:after="0"/>
            </w:pPr>
            <w:r>
              <w:rPr>
                <w:b/>
                <w:color w:val="1F4E79"/>
                <w:sz w:val="15"/>
              </w:rPr>
              <w:t>10. Responsibility</w:t>
            </w:r>
            <w:r>
              <w:rPr>
                <w:b/>
                <w:color w:val="1F4E79"/>
                <w:sz w:val="15"/>
              </w:rPr>
              <w:br/>
            </w:r>
            <w:r>
              <w:rPr>
                <w:b/>
                <w:color w:val="1F4E79"/>
                <w:sz w:val="15"/>
              </w:rPr>
              <w:t>(Hazırlık ve Sorumluluk)</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3ABDB0A1" w14:textId="77777777" w:rsidR="00851368" w:rsidRDefault="004645E8">
            <w:pPr>
              <w:spacing w:after="0"/>
            </w:pPr>
            <w:r>
              <w:rPr>
                <w:sz w:val="15"/>
              </w:rPr>
              <w:t>Always prepared for the task. Brings all required materials (drawings, posters, cut-outs) and displays high effort.</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1A2DD786" w14:textId="77777777" w:rsidR="00851368" w:rsidRDefault="004645E8">
            <w:pPr>
              <w:spacing w:after="0"/>
            </w:pPr>
            <w:r>
              <w:rPr>
                <w:sz w:val="15"/>
              </w:rPr>
              <w:t>Prepared for the task. Shows good overall effort and has completed most of the preparatory steps on time.</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6BB1EAA5" w14:textId="77777777" w:rsidR="00851368" w:rsidRDefault="004645E8">
            <w:pPr>
              <w:spacing w:after="0"/>
            </w:pPr>
            <w:r>
              <w:rPr>
                <w:sz w:val="15"/>
              </w:rPr>
              <w:t>Partially prepared. Lacks some materials or did not complete preparations, limiting their contribution to the task.</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tcPr>
          <w:p w14:paraId="2383BA46" w14:textId="77777777" w:rsidR="00851368" w:rsidRDefault="004645E8">
            <w:pPr>
              <w:spacing w:after="0"/>
            </w:pPr>
            <w:r>
              <w:rPr>
                <w:sz w:val="15"/>
              </w:rPr>
              <w:t>Completely unprepared. Displays no effort or responsibility. No materials brought to class.</w:t>
            </w:r>
          </w:p>
        </w:tc>
      </w:tr>
    </w:tbl>
    <w:p w14:paraId="4DEAFF66" w14:textId="77777777" w:rsidR="00851368" w:rsidRDefault="004645E8">
      <w:r>
        <w:br w:type="page"/>
      </w:r>
    </w:p>
    <w:p w14:paraId="4B54CF09" w14:textId="77777777" w:rsidR="00851368" w:rsidRDefault="004645E8">
      <w:pPr>
        <w:pStyle w:val="Balk1"/>
      </w:pPr>
      <w:r>
        <w:lastRenderedPageBreak/>
        <w:t>3. Speaking Assessment Score Sheet (Classroom Log)</w:t>
      </w:r>
    </w:p>
    <w:p w14:paraId="0F976417" w14:textId="77777777" w:rsidR="00851368" w:rsidRDefault="004645E8">
      <w:pPr>
        <w:spacing w:after="20"/>
      </w:pPr>
      <w:r>
        <w:t>Teachers can use this horizontal log to record continuous speaking assessments during class tasks. For each student, enter raw scores for the 10 competencies (C1 to C10, each out of 10 points).</w:t>
      </w:r>
    </w:p>
    <w:tbl>
      <w:tblPr>
        <w:tblW w:w="0" w:type="auto"/>
        <w:jc w:val="center"/>
        <w:tblLayout w:type="fixed"/>
        <w:tblLook w:val="04A0" w:firstRow="1" w:lastRow="0" w:firstColumn="1" w:lastColumn="0" w:noHBand="0" w:noVBand="1"/>
      </w:tblPr>
      <w:tblGrid>
        <w:gridCol w:w="4752"/>
        <w:gridCol w:w="3168"/>
        <w:gridCol w:w="3168"/>
      </w:tblGrid>
      <w:tr w:rsidR="00851368" w14:paraId="038D38AC" w14:textId="77777777">
        <w:trPr>
          <w:jc w:val="center"/>
        </w:trPr>
        <w:tc>
          <w:tcPr>
            <w:tcW w:w="4752" w:type="dxa"/>
            <w:tcMar>
              <w:top w:w="10" w:type="dxa"/>
              <w:left w:w="40" w:type="dxa"/>
              <w:bottom w:w="10" w:type="dxa"/>
              <w:right w:w="40" w:type="dxa"/>
            </w:tcMar>
          </w:tcPr>
          <w:p w14:paraId="3DE77556" w14:textId="77777777" w:rsidR="00851368" w:rsidRDefault="004645E8">
            <w:pPr>
              <w:spacing w:after="0"/>
            </w:pPr>
            <w:r>
              <w:rPr>
                <w:b/>
                <w:color w:val="1F4E79"/>
                <w:sz w:val="17"/>
              </w:rPr>
              <w:t>THEME / TEMA: ________________________</w:t>
            </w:r>
          </w:p>
        </w:tc>
        <w:tc>
          <w:tcPr>
            <w:tcW w:w="3168" w:type="dxa"/>
            <w:tcMar>
              <w:top w:w="10" w:type="dxa"/>
              <w:left w:w="40" w:type="dxa"/>
              <w:bottom w:w="10" w:type="dxa"/>
              <w:right w:w="40" w:type="dxa"/>
            </w:tcMar>
          </w:tcPr>
          <w:p w14:paraId="738D39CF" w14:textId="77777777" w:rsidR="00851368" w:rsidRDefault="004645E8">
            <w:pPr>
              <w:spacing w:after="0"/>
            </w:pPr>
            <w:r>
              <w:rPr>
                <w:b/>
                <w:color w:val="1F4E79"/>
                <w:sz w:val="17"/>
              </w:rPr>
              <w:t>CLASS / SINIF: _________</w:t>
            </w:r>
          </w:p>
        </w:tc>
        <w:tc>
          <w:tcPr>
            <w:tcW w:w="3168" w:type="dxa"/>
            <w:tcMar>
              <w:top w:w="10" w:type="dxa"/>
              <w:left w:w="40" w:type="dxa"/>
              <w:bottom w:w="10" w:type="dxa"/>
              <w:right w:w="40" w:type="dxa"/>
            </w:tcMar>
          </w:tcPr>
          <w:p w14:paraId="0BEFA4AD" w14:textId="77777777" w:rsidR="00851368" w:rsidRDefault="004645E8">
            <w:pPr>
              <w:spacing w:after="0"/>
            </w:pPr>
            <w:r>
              <w:rPr>
                <w:b/>
                <w:color w:val="1F4E79"/>
                <w:sz w:val="17"/>
              </w:rPr>
              <w:t>DATE / TARİH: _________</w:t>
            </w:r>
          </w:p>
        </w:tc>
      </w:tr>
    </w:tbl>
    <w:p w14:paraId="5BC3DE52" w14:textId="77777777" w:rsidR="00851368" w:rsidRDefault="00851368">
      <w:pPr>
        <w:spacing w:after="0"/>
      </w:pPr>
    </w:p>
    <w:tbl>
      <w:tblPr>
        <w:tblW w:w="0" w:type="auto"/>
        <w:jc w:val="center"/>
        <w:tblLayout w:type="fixed"/>
        <w:tblLook w:val="04A0" w:firstRow="1" w:lastRow="0" w:firstColumn="1" w:lastColumn="0" w:noHBand="0" w:noVBand="1"/>
      </w:tblPr>
      <w:tblGrid>
        <w:gridCol w:w="432"/>
        <w:gridCol w:w="2736"/>
        <w:gridCol w:w="547"/>
        <w:gridCol w:w="547"/>
        <w:gridCol w:w="547"/>
        <w:gridCol w:w="547"/>
        <w:gridCol w:w="547"/>
        <w:gridCol w:w="547"/>
        <w:gridCol w:w="547"/>
        <w:gridCol w:w="547"/>
        <w:gridCol w:w="547"/>
        <w:gridCol w:w="547"/>
        <w:gridCol w:w="720"/>
        <w:gridCol w:w="1728"/>
      </w:tblGrid>
      <w:tr w:rsidR="00851368" w14:paraId="6D8012A6" w14:textId="77777777">
        <w:trPr>
          <w:trHeight w:val="220"/>
          <w:jc w:val="center"/>
        </w:trPr>
        <w:tc>
          <w:tcPr>
            <w:tcW w:w="432"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tcPr>
          <w:p w14:paraId="0434E6B4" w14:textId="77777777" w:rsidR="00851368" w:rsidRDefault="004645E8">
            <w:pPr>
              <w:spacing w:after="0" w:line="240" w:lineRule="auto"/>
              <w:jc w:val="center"/>
            </w:pPr>
            <w:r>
              <w:rPr>
                <w:b/>
                <w:color w:val="FFFFFF"/>
                <w:sz w:val="13"/>
              </w:rPr>
              <w:t>No</w:t>
            </w:r>
          </w:p>
        </w:tc>
        <w:tc>
          <w:tcPr>
            <w:tcW w:w="2736"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tcPr>
          <w:p w14:paraId="7C8344FA" w14:textId="77777777" w:rsidR="00851368" w:rsidRDefault="004645E8">
            <w:pPr>
              <w:spacing w:after="0" w:line="240" w:lineRule="auto"/>
              <w:jc w:val="center"/>
            </w:pPr>
            <w:r>
              <w:rPr>
                <w:b/>
                <w:color w:val="FFFFFF"/>
                <w:sz w:val="13"/>
              </w:rPr>
              <w:t>Student Name &amp; Surname / Adı Soyadı</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tcPr>
          <w:p w14:paraId="52FA36DC" w14:textId="77777777" w:rsidR="00851368" w:rsidRDefault="004645E8">
            <w:pPr>
              <w:spacing w:after="0" w:line="240" w:lineRule="auto"/>
              <w:jc w:val="center"/>
            </w:pPr>
            <w:r>
              <w:rPr>
                <w:b/>
                <w:color w:val="FFFFFF"/>
                <w:sz w:val="13"/>
              </w:rPr>
              <w:t>C1</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tcPr>
          <w:p w14:paraId="6417827E" w14:textId="77777777" w:rsidR="00851368" w:rsidRDefault="004645E8">
            <w:pPr>
              <w:spacing w:after="0" w:line="240" w:lineRule="auto"/>
              <w:jc w:val="center"/>
            </w:pPr>
            <w:r>
              <w:rPr>
                <w:b/>
                <w:color w:val="FFFFFF"/>
                <w:sz w:val="13"/>
              </w:rPr>
              <w:t>C2</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tcPr>
          <w:p w14:paraId="74F5FD2D" w14:textId="77777777" w:rsidR="00851368" w:rsidRDefault="004645E8">
            <w:pPr>
              <w:spacing w:after="0" w:line="240" w:lineRule="auto"/>
              <w:jc w:val="center"/>
            </w:pPr>
            <w:r>
              <w:rPr>
                <w:b/>
                <w:color w:val="FFFFFF"/>
                <w:sz w:val="13"/>
              </w:rPr>
              <w:t>C3</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tcPr>
          <w:p w14:paraId="1BFEACA6" w14:textId="77777777" w:rsidR="00851368" w:rsidRDefault="004645E8">
            <w:pPr>
              <w:spacing w:after="0" w:line="240" w:lineRule="auto"/>
              <w:jc w:val="center"/>
            </w:pPr>
            <w:r>
              <w:rPr>
                <w:b/>
                <w:color w:val="FFFFFF"/>
                <w:sz w:val="13"/>
              </w:rPr>
              <w:t>C4</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tcPr>
          <w:p w14:paraId="1432152E" w14:textId="77777777" w:rsidR="00851368" w:rsidRDefault="004645E8">
            <w:pPr>
              <w:spacing w:after="0" w:line="240" w:lineRule="auto"/>
              <w:jc w:val="center"/>
            </w:pPr>
            <w:r>
              <w:rPr>
                <w:b/>
                <w:color w:val="FFFFFF"/>
                <w:sz w:val="13"/>
              </w:rPr>
              <w:t>C5</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tcPr>
          <w:p w14:paraId="60633404" w14:textId="77777777" w:rsidR="00851368" w:rsidRDefault="004645E8">
            <w:pPr>
              <w:spacing w:after="0" w:line="240" w:lineRule="auto"/>
              <w:jc w:val="center"/>
            </w:pPr>
            <w:r>
              <w:rPr>
                <w:b/>
                <w:color w:val="FFFFFF"/>
                <w:sz w:val="13"/>
              </w:rPr>
              <w:t>C6</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tcPr>
          <w:p w14:paraId="58CF6108" w14:textId="77777777" w:rsidR="00851368" w:rsidRDefault="004645E8">
            <w:pPr>
              <w:spacing w:after="0" w:line="240" w:lineRule="auto"/>
              <w:jc w:val="center"/>
            </w:pPr>
            <w:r>
              <w:rPr>
                <w:b/>
                <w:color w:val="FFFFFF"/>
                <w:sz w:val="13"/>
              </w:rPr>
              <w:t>C7</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tcPr>
          <w:p w14:paraId="26CA591C" w14:textId="77777777" w:rsidR="00851368" w:rsidRDefault="004645E8">
            <w:pPr>
              <w:spacing w:after="0" w:line="240" w:lineRule="auto"/>
              <w:jc w:val="center"/>
            </w:pPr>
            <w:r>
              <w:rPr>
                <w:b/>
                <w:color w:val="FFFFFF"/>
                <w:sz w:val="13"/>
              </w:rPr>
              <w:t>C8</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tcPr>
          <w:p w14:paraId="3BC93B8C" w14:textId="77777777" w:rsidR="00851368" w:rsidRDefault="004645E8">
            <w:pPr>
              <w:spacing w:after="0" w:line="240" w:lineRule="auto"/>
              <w:jc w:val="center"/>
            </w:pPr>
            <w:r>
              <w:rPr>
                <w:b/>
                <w:color w:val="FFFFFF"/>
                <w:sz w:val="13"/>
              </w:rPr>
              <w:t>C9</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tcPr>
          <w:p w14:paraId="31FE426D" w14:textId="77777777" w:rsidR="00851368" w:rsidRDefault="004645E8">
            <w:pPr>
              <w:spacing w:after="0" w:line="240" w:lineRule="auto"/>
              <w:jc w:val="center"/>
            </w:pPr>
            <w:r>
              <w:rPr>
                <w:b/>
                <w:color w:val="FFFFFF"/>
                <w:sz w:val="13"/>
              </w:rPr>
              <w:t>C10</w:t>
            </w:r>
          </w:p>
        </w:tc>
        <w:tc>
          <w:tcPr>
            <w:tcW w:w="720"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tcPr>
          <w:p w14:paraId="02471DE7" w14:textId="77777777" w:rsidR="00851368" w:rsidRDefault="004645E8">
            <w:pPr>
              <w:spacing w:after="0" w:line="240" w:lineRule="auto"/>
              <w:jc w:val="center"/>
            </w:pPr>
            <w:r>
              <w:rPr>
                <w:b/>
                <w:color w:val="FFFFFF"/>
                <w:sz w:val="13"/>
              </w:rPr>
              <w:t>Total</w:t>
            </w:r>
            <w:r>
              <w:rPr>
                <w:b/>
                <w:color w:val="FFFFFF"/>
                <w:sz w:val="13"/>
              </w:rPr>
              <w:br/>
              <w:t>(100)</w:t>
            </w:r>
          </w:p>
        </w:tc>
        <w:tc>
          <w:tcPr>
            <w:tcW w:w="1728"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tcPr>
          <w:p w14:paraId="7D52D346" w14:textId="77777777" w:rsidR="00851368" w:rsidRDefault="004645E8">
            <w:pPr>
              <w:spacing w:after="0" w:line="240" w:lineRule="auto"/>
              <w:jc w:val="center"/>
            </w:pPr>
            <w:r>
              <w:rPr>
                <w:b/>
                <w:color w:val="FFFFFF"/>
                <w:sz w:val="13"/>
              </w:rPr>
              <w:t>Observations / Notes</w:t>
            </w:r>
          </w:p>
        </w:tc>
      </w:tr>
      <w:tr w:rsidR="00851368" w14:paraId="57E62675" w14:textId="77777777">
        <w:trPr>
          <w:trHeight w:val="220"/>
          <w:jc w:val="center"/>
        </w:trPr>
        <w:tc>
          <w:tcPr>
            <w:tcW w:w="432"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tcPr>
          <w:p w14:paraId="65586290" w14:textId="77777777" w:rsidR="00851368" w:rsidRDefault="004645E8">
            <w:pPr>
              <w:spacing w:after="0" w:line="240" w:lineRule="auto"/>
              <w:jc w:val="center"/>
            </w:pPr>
            <w:r>
              <w:rPr>
                <w:i/>
                <w:color w:val="666666"/>
                <w:sz w:val="13"/>
              </w:rPr>
              <w:t>1</w:t>
            </w:r>
          </w:p>
        </w:tc>
        <w:tc>
          <w:tcPr>
            <w:tcW w:w="2736"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tcPr>
          <w:p w14:paraId="0ACA1CAF" w14:textId="77777777" w:rsidR="00851368" w:rsidRDefault="004645E8">
            <w:pPr>
              <w:spacing w:after="0" w:line="240" w:lineRule="auto"/>
            </w:pPr>
            <w:r>
              <w:rPr>
                <w:i/>
                <w:color w:val="666666"/>
                <w:sz w:val="13"/>
              </w:rPr>
              <w:t>e.g. Ahmet Yılmaz</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tcPr>
          <w:p w14:paraId="06BB2E69" w14:textId="77777777" w:rsidR="00851368" w:rsidRDefault="004645E8">
            <w:pPr>
              <w:spacing w:after="0" w:line="240" w:lineRule="auto"/>
              <w:jc w:val="center"/>
            </w:pPr>
            <w:r>
              <w:rPr>
                <w:i/>
                <w:color w:val="666666"/>
                <w:sz w:val="13"/>
              </w:rPr>
              <w:t>9</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tcPr>
          <w:p w14:paraId="55F01489" w14:textId="77777777" w:rsidR="00851368" w:rsidRDefault="004645E8">
            <w:pPr>
              <w:spacing w:after="0" w:line="240" w:lineRule="auto"/>
              <w:jc w:val="center"/>
            </w:pPr>
            <w:r>
              <w:rPr>
                <w:i/>
                <w:color w:val="666666"/>
                <w:sz w:val="13"/>
              </w:rPr>
              <w:t>8</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tcPr>
          <w:p w14:paraId="7650B3EB" w14:textId="77777777" w:rsidR="00851368" w:rsidRDefault="004645E8">
            <w:pPr>
              <w:spacing w:after="0" w:line="240" w:lineRule="auto"/>
              <w:jc w:val="center"/>
            </w:pPr>
            <w:r>
              <w:rPr>
                <w:i/>
                <w:color w:val="666666"/>
                <w:sz w:val="13"/>
              </w:rPr>
              <w:t>8</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tcPr>
          <w:p w14:paraId="11132AA5" w14:textId="77777777" w:rsidR="00851368" w:rsidRDefault="004645E8">
            <w:pPr>
              <w:spacing w:after="0" w:line="240" w:lineRule="auto"/>
              <w:jc w:val="center"/>
            </w:pPr>
            <w:r>
              <w:rPr>
                <w:i/>
                <w:color w:val="666666"/>
                <w:sz w:val="13"/>
              </w:rPr>
              <w:t>9</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tcPr>
          <w:p w14:paraId="2757C18D" w14:textId="77777777" w:rsidR="00851368" w:rsidRDefault="004645E8">
            <w:pPr>
              <w:spacing w:after="0" w:line="240" w:lineRule="auto"/>
              <w:jc w:val="center"/>
            </w:pPr>
            <w:r>
              <w:rPr>
                <w:i/>
                <w:color w:val="666666"/>
                <w:sz w:val="13"/>
              </w:rPr>
              <w:t>9</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tcPr>
          <w:p w14:paraId="6CA90E3E" w14:textId="77777777" w:rsidR="00851368" w:rsidRDefault="004645E8">
            <w:pPr>
              <w:spacing w:after="0" w:line="240" w:lineRule="auto"/>
              <w:jc w:val="center"/>
            </w:pPr>
            <w:r>
              <w:rPr>
                <w:i/>
                <w:color w:val="666666"/>
                <w:sz w:val="13"/>
              </w:rPr>
              <w:t>8</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tcPr>
          <w:p w14:paraId="2C94606D" w14:textId="77777777" w:rsidR="00851368" w:rsidRDefault="004645E8">
            <w:pPr>
              <w:spacing w:after="0" w:line="240" w:lineRule="auto"/>
              <w:jc w:val="center"/>
            </w:pPr>
            <w:r>
              <w:rPr>
                <w:i/>
                <w:color w:val="666666"/>
                <w:sz w:val="13"/>
              </w:rPr>
              <w:t>9</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tcPr>
          <w:p w14:paraId="534411D5" w14:textId="77777777" w:rsidR="00851368" w:rsidRDefault="004645E8">
            <w:pPr>
              <w:spacing w:after="0" w:line="240" w:lineRule="auto"/>
              <w:jc w:val="center"/>
            </w:pPr>
            <w:r>
              <w:rPr>
                <w:i/>
                <w:color w:val="666666"/>
                <w:sz w:val="13"/>
              </w:rPr>
              <w:t>10</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tcPr>
          <w:p w14:paraId="756D0938" w14:textId="77777777" w:rsidR="00851368" w:rsidRDefault="004645E8">
            <w:pPr>
              <w:spacing w:after="0" w:line="240" w:lineRule="auto"/>
              <w:jc w:val="center"/>
            </w:pPr>
            <w:r>
              <w:rPr>
                <w:i/>
                <w:color w:val="666666"/>
                <w:sz w:val="13"/>
              </w:rPr>
              <w:t>9</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tcPr>
          <w:p w14:paraId="7307984F" w14:textId="77777777" w:rsidR="00851368" w:rsidRDefault="004645E8">
            <w:pPr>
              <w:spacing w:after="0" w:line="240" w:lineRule="auto"/>
              <w:jc w:val="center"/>
            </w:pPr>
            <w:r>
              <w:rPr>
                <w:i/>
                <w:color w:val="666666"/>
                <w:sz w:val="13"/>
              </w:rPr>
              <w:t>9</w:t>
            </w:r>
          </w:p>
        </w:tc>
        <w:tc>
          <w:tcPr>
            <w:tcW w:w="720"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tcPr>
          <w:p w14:paraId="056B0F5B" w14:textId="77777777" w:rsidR="00851368" w:rsidRDefault="004645E8">
            <w:pPr>
              <w:spacing w:after="0" w:line="240" w:lineRule="auto"/>
              <w:jc w:val="center"/>
            </w:pPr>
            <w:r>
              <w:rPr>
                <w:i/>
                <w:color w:val="666666"/>
                <w:sz w:val="13"/>
              </w:rPr>
              <w:t>88</w:t>
            </w:r>
          </w:p>
        </w:tc>
        <w:tc>
          <w:tcPr>
            <w:tcW w:w="1728"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tcPr>
          <w:p w14:paraId="7738C4E3" w14:textId="77777777" w:rsidR="00851368" w:rsidRDefault="004645E8">
            <w:pPr>
              <w:spacing w:after="0" w:line="240" w:lineRule="auto"/>
            </w:pPr>
            <w:r>
              <w:rPr>
                <w:i/>
                <w:color w:val="666666"/>
                <w:sz w:val="13"/>
              </w:rPr>
              <w:t>Very expressive &amp; cooperative.</w:t>
            </w:r>
          </w:p>
        </w:tc>
      </w:tr>
      <w:tr w:rsidR="00851368" w14:paraId="5994767F"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35E4938" w14:textId="77777777" w:rsidR="00851368" w:rsidRDefault="004645E8">
            <w:pPr>
              <w:spacing w:after="0" w:line="240" w:lineRule="auto"/>
              <w:jc w:val="center"/>
            </w:pPr>
            <w:r>
              <w:rPr>
                <w:sz w:val="13"/>
              </w:rPr>
              <w:t>2</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32BC6B4"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172CDA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C48F0A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5447D0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F7E26E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5A7B04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D220D4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E6587C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81680A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252A30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745BA0F"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8FF9BDB"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10AE232" w14:textId="77777777" w:rsidR="00851368" w:rsidRDefault="00851368">
            <w:pPr>
              <w:spacing w:after="0" w:line="240" w:lineRule="auto"/>
            </w:pPr>
          </w:p>
        </w:tc>
      </w:tr>
      <w:tr w:rsidR="00851368" w14:paraId="59B43244"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F92DA47" w14:textId="77777777" w:rsidR="00851368" w:rsidRDefault="004645E8">
            <w:pPr>
              <w:spacing w:after="0" w:line="240" w:lineRule="auto"/>
              <w:jc w:val="center"/>
            </w:pPr>
            <w:r>
              <w:rPr>
                <w:sz w:val="13"/>
              </w:rPr>
              <w:t>3</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FCC9E1A"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7DA09C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2B642A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527EA5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755039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3785DE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BB62AE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69983B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A5DDCC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DEB1F4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01B92A0"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CD4E7EF"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ED26D34" w14:textId="77777777" w:rsidR="00851368" w:rsidRDefault="00851368">
            <w:pPr>
              <w:spacing w:after="0" w:line="240" w:lineRule="auto"/>
            </w:pPr>
          </w:p>
        </w:tc>
      </w:tr>
      <w:tr w:rsidR="00851368" w14:paraId="0AA33364"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0F93464" w14:textId="77777777" w:rsidR="00851368" w:rsidRDefault="004645E8">
            <w:pPr>
              <w:spacing w:after="0" w:line="240" w:lineRule="auto"/>
              <w:jc w:val="center"/>
            </w:pPr>
            <w:r>
              <w:rPr>
                <w:sz w:val="13"/>
              </w:rPr>
              <w:t>4</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35BCA6E"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371993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81039E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18A727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75527E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8E7998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7F907F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7B34C4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480EBA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0DDF6B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E4E53B2"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DEDBA9D"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41D145F" w14:textId="77777777" w:rsidR="00851368" w:rsidRDefault="00851368">
            <w:pPr>
              <w:spacing w:after="0" w:line="240" w:lineRule="auto"/>
            </w:pPr>
          </w:p>
        </w:tc>
      </w:tr>
      <w:tr w:rsidR="00851368" w14:paraId="0060D7C2"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1F7439E" w14:textId="77777777" w:rsidR="00851368" w:rsidRDefault="004645E8">
            <w:pPr>
              <w:spacing w:after="0" w:line="240" w:lineRule="auto"/>
              <w:jc w:val="center"/>
            </w:pPr>
            <w:r>
              <w:rPr>
                <w:sz w:val="13"/>
              </w:rPr>
              <w:t>5</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5E9D864"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71F65E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A95D04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064CAF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5CBAAD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166DC8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22693F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D062BD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0CBAB4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077493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B3FBAB0"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6E9BC44"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FE85DBD" w14:textId="77777777" w:rsidR="00851368" w:rsidRDefault="00851368">
            <w:pPr>
              <w:spacing w:after="0" w:line="240" w:lineRule="auto"/>
            </w:pPr>
          </w:p>
        </w:tc>
      </w:tr>
      <w:tr w:rsidR="00851368" w14:paraId="3968810A"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E41D484" w14:textId="77777777" w:rsidR="00851368" w:rsidRDefault="004645E8">
            <w:pPr>
              <w:spacing w:after="0" w:line="240" w:lineRule="auto"/>
              <w:jc w:val="center"/>
            </w:pPr>
            <w:r>
              <w:rPr>
                <w:sz w:val="13"/>
              </w:rPr>
              <w:t>6</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E8297C8"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305B4F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CFD25E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6A2E5A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2512B5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EF92D4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84AFA3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F6E391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291262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570CD1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378533A"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A1DC58A"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3302783" w14:textId="77777777" w:rsidR="00851368" w:rsidRDefault="00851368">
            <w:pPr>
              <w:spacing w:after="0" w:line="240" w:lineRule="auto"/>
            </w:pPr>
          </w:p>
        </w:tc>
      </w:tr>
      <w:tr w:rsidR="00851368" w14:paraId="59F64AB0"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92B3C2A" w14:textId="77777777" w:rsidR="00851368" w:rsidRDefault="004645E8">
            <w:pPr>
              <w:spacing w:after="0" w:line="240" w:lineRule="auto"/>
              <w:jc w:val="center"/>
            </w:pPr>
            <w:r>
              <w:rPr>
                <w:sz w:val="13"/>
              </w:rPr>
              <w:t>7</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AB007CE"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E2816B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2FC631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7733A4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A90BC5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D957B8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AB1509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F6DD3F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369E1D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00A65B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9EC6762"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D46EEE6"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547AE4A" w14:textId="77777777" w:rsidR="00851368" w:rsidRDefault="00851368">
            <w:pPr>
              <w:spacing w:after="0" w:line="240" w:lineRule="auto"/>
            </w:pPr>
          </w:p>
        </w:tc>
      </w:tr>
      <w:tr w:rsidR="00851368" w14:paraId="1432AC40"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89C1AE0" w14:textId="77777777" w:rsidR="00851368" w:rsidRDefault="004645E8">
            <w:pPr>
              <w:spacing w:after="0" w:line="240" w:lineRule="auto"/>
              <w:jc w:val="center"/>
            </w:pPr>
            <w:r>
              <w:rPr>
                <w:sz w:val="13"/>
              </w:rPr>
              <w:t>8</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7BFF483"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A14506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85E7C2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BCCD49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C05173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A59BD1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FB879F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32BEBA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6FCF16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0C53CE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9BD5C61"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08DCA83"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A9EABD3" w14:textId="77777777" w:rsidR="00851368" w:rsidRDefault="00851368">
            <w:pPr>
              <w:spacing w:after="0" w:line="240" w:lineRule="auto"/>
            </w:pPr>
          </w:p>
        </w:tc>
      </w:tr>
      <w:tr w:rsidR="00851368" w14:paraId="73971A38"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706D615" w14:textId="77777777" w:rsidR="00851368" w:rsidRDefault="004645E8">
            <w:pPr>
              <w:spacing w:after="0" w:line="240" w:lineRule="auto"/>
              <w:jc w:val="center"/>
            </w:pPr>
            <w:r>
              <w:rPr>
                <w:sz w:val="13"/>
              </w:rPr>
              <w:t>9</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C4FE4BB"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006B29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BFD86A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824431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22E78D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BDF6FE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5D4E4E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35E790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A55550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6AC184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32D409B"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A142CBC"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3050B82" w14:textId="77777777" w:rsidR="00851368" w:rsidRDefault="00851368">
            <w:pPr>
              <w:spacing w:after="0" w:line="240" w:lineRule="auto"/>
            </w:pPr>
          </w:p>
        </w:tc>
      </w:tr>
      <w:tr w:rsidR="00851368" w14:paraId="39744455"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6D5C5B1" w14:textId="77777777" w:rsidR="00851368" w:rsidRDefault="004645E8">
            <w:pPr>
              <w:spacing w:after="0" w:line="240" w:lineRule="auto"/>
              <w:jc w:val="center"/>
            </w:pPr>
            <w:r>
              <w:rPr>
                <w:sz w:val="13"/>
              </w:rPr>
              <w:t>10</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20DDEB5"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925A39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400B50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A2DFF8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1AF942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7D4C23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82C7F0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E129D9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B34867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917708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345AB96"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2D47595"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BAF91AC" w14:textId="77777777" w:rsidR="00851368" w:rsidRDefault="00851368">
            <w:pPr>
              <w:spacing w:after="0" w:line="240" w:lineRule="auto"/>
            </w:pPr>
          </w:p>
        </w:tc>
      </w:tr>
      <w:tr w:rsidR="00851368" w14:paraId="40E14AB8"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C6E4A58" w14:textId="77777777" w:rsidR="00851368" w:rsidRDefault="004645E8">
            <w:pPr>
              <w:spacing w:after="0" w:line="240" w:lineRule="auto"/>
              <w:jc w:val="center"/>
            </w:pPr>
            <w:r>
              <w:rPr>
                <w:sz w:val="13"/>
              </w:rPr>
              <w:t>11</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E26E729"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57EFDE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3DEE02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84B221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566F2D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97E137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4BCB5E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69A852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0F3122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80BDB4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9E7F15B"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22323AC"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91C61D1" w14:textId="77777777" w:rsidR="00851368" w:rsidRDefault="00851368">
            <w:pPr>
              <w:spacing w:after="0" w:line="240" w:lineRule="auto"/>
            </w:pPr>
          </w:p>
        </w:tc>
      </w:tr>
      <w:tr w:rsidR="00851368" w14:paraId="32E3B311"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DFC4CBD" w14:textId="77777777" w:rsidR="00851368" w:rsidRDefault="004645E8">
            <w:pPr>
              <w:spacing w:after="0" w:line="240" w:lineRule="auto"/>
              <w:jc w:val="center"/>
            </w:pPr>
            <w:r>
              <w:rPr>
                <w:sz w:val="13"/>
              </w:rPr>
              <w:t>12</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318A49B"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36FC61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21057D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805F4D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78EEF5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180B38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173EA2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6E9D4B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39283D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6D99A2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4FB1D49"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09F5AED"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C701508" w14:textId="77777777" w:rsidR="00851368" w:rsidRDefault="00851368">
            <w:pPr>
              <w:spacing w:after="0" w:line="240" w:lineRule="auto"/>
            </w:pPr>
          </w:p>
        </w:tc>
      </w:tr>
      <w:tr w:rsidR="00851368" w14:paraId="45925E73"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45960E0" w14:textId="77777777" w:rsidR="00851368" w:rsidRDefault="004645E8">
            <w:pPr>
              <w:spacing w:after="0" w:line="240" w:lineRule="auto"/>
              <w:jc w:val="center"/>
            </w:pPr>
            <w:r>
              <w:rPr>
                <w:sz w:val="13"/>
              </w:rPr>
              <w:t>13</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3E65913"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6F416B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D18BBD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8EAA12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C367AD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114549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3FEED3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5DE48B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B978A9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FAD7A7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D40AB9C"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5043ADE"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E531D28" w14:textId="77777777" w:rsidR="00851368" w:rsidRDefault="00851368">
            <w:pPr>
              <w:spacing w:after="0" w:line="240" w:lineRule="auto"/>
            </w:pPr>
          </w:p>
        </w:tc>
      </w:tr>
      <w:tr w:rsidR="00851368" w14:paraId="0737EFF8"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B3E303B" w14:textId="77777777" w:rsidR="00851368" w:rsidRDefault="004645E8">
            <w:pPr>
              <w:spacing w:after="0" w:line="240" w:lineRule="auto"/>
              <w:jc w:val="center"/>
            </w:pPr>
            <w:r>
              <w:rPr>
                <w:sz w:val="13"/>
              </w:rPr>
              <w:t>14</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BCD01BA"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2C8228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2E236D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B5FAC9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06D747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21B233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622272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744016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6F6427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0602FF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51DBA33"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07D26B3"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C42515C" w14:textId="77777777" w:rsidR="00851368" w:rsidRDefault="00851368">
            <w:pPr>
              <w:spacing w:after="0" w:line="240" w:lineRule="auto"/>
            </w:pPr>
          </w:p>
        </w:tc>
      </w:tr>
      <w:tr w:rsidR="00851368" w14:paraId="67EF0757"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7FDC3C1" w14:textId="77777777" w:rsidR="00851368" w:rsidRDefault="004645E8">
            <w:pPr>
              <w:spacing w:after="0" w:line="240" w:lineRule="auto"/>
              <w:jc w:val="center"/>
            </w:pPr>
            <w:r>
              <w:rPr>
                <w:sz w:val="13"/>
              </w:rPr>
              <w:t>15</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D4B819B"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4B7DD8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CB9F25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493925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C628C3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BAA0E0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5E9A3B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F39CC7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766B5A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A544E7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F521F69"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C8C0198"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2260732" w14:textId="77777777" w:rsidR="00851368" w:rsidRDefault="00851368">
            <w:pPr>
              <w:spacing w:after="0" w:line="240" w:lineRule="auto"/>
            </w:pPr>
          </w:p>
        </w:tc>
      </w:tr>
      <w:tr w:rsidR="00851368" w14:paraId="67138128"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7F99050" w14:textId="77777777" w:rsidR="00851368" w:rsidRDefault="004645E8">
            <w:pPr>
              <w:spacing w:after="0" w:line="240" w:lineRule="auto"/>
              <w:jc w:val="center"/>
            </w:pPr>
            <w:r>
              <w:rPr>
                <w:sz w:val="13"/>
              </w:rPr>
              <w:t>16</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C2222A2"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49764F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F090F7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9A39A8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46D0E4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6C8B73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D28BC0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EC126B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2F7F93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E20F48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15172FA"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CB4B783"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BF0FC7F" w14:textId="77777777" w:rsidR="00851368" w:rsidRDefault="00851368">
            <w:pPr>
              <w:spacing w:after="0" w:line="240" w:lineRule="auto"/>
            </w:pPr>
          </w:p>
        </w:tc>
      </w:tr>
      <w:tr w:rsidR="00851368" w14:paraId="6BF60575"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24EC075" w14:textId="77777777" w:rsidR="00851368" w:rsidRDefault="004645E8">
            <w:pPr>
              <w:spacing w:after="0" w:line="240" w:lineRule="auto"/>
              <w:jc w:val="center"/>
            </w:pPr>
            <w:r>
              <w:rPr>
                <w:sz w:val="13"/>
              </w:rPr>
              <w:t>17</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23A3C0B"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F1E4F6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8DA1C3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278F0A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4B4F08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C7BB41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0B9DDA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57857B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4C99C0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572F01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5716364"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9FEE6A4"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2E31052" w14:textId="77777777" w:rsidR="00851368" w:rsidRDefault="00851368">
            <w:pPr>
              <w:spacing w:after="0" w:line="240" w:lineRule="auto"/>
            </w:pPr>
          </w:p>
        </w:tc>
      </w:tr>
      <w:tr w:rsidR="00851368" w14:paraId="77F8B46A"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83C5A61" w14:textId="77777777" w:rsidR="00851368" w:rsidRDefault="004645E8">
            <w:pPr>
              <w:spacing w:after="0" w:line="240" w:lineRule="auto"/>
              <w:jc w:val="center"/>
            </w:pPr>
            <w:r>
              <w:rPr>
                <w:sz w:val="13"/>
              </w:rPr>
              <w:t>18</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E642544"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2F6560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F4E35F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678F0C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8BA5EB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0D1149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01074F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26529B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DFD1C3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230CE5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56991D7"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E0CA699"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65FE59F" w14:textId="77777777" w:rsidR="00851368" w:rsidRDefault="00851368">
            <w:pPr>
              <w:spacing w:after="0" w:line="240" w:lineRule="auto"/>
            </w:pPr>
          </w:p>
        </w:tc>
      </w:tr>
      <w:tr w:rsidR="00851368" w14:paraId="0C2DEAA9"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B2E346E" w14:textId="77777777" w:rsidR="00851368" w:rsidRDefault="004645E8">
            <w:pPr>
              <w:spacing w:after="0" w:line="240" w:lineRule="auto"/>
              <w:jc w:val="center"/>
            </w:pPr>
            <w:r>
              <w:rPr>
                <w:sz w:val="13"/>
              </w:rPr>
              <w:t>19</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69E256B"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C0E625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EDEC59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34E4D7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DFE25B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9F8ED3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DB2134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399732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0E2ED5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CB8047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A900566"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22BEE6D"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A66934E" w14:textId="77777777" w:rsidR="00851368" w:rsidRDefault="00851368">
            <w:pPr>
              <w:spacing w:after="0" w:line="240" w:lineRule="auto"/>
            </w:pPr>
          </w:p>
        </w:tc>
      </w:tr>
      <w:tr w:rsidR="00851368" w14:paraId="2EA722A2"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8900845" w14:textId="77777777" w:rsidR="00851368" w:rsidRDefault="004645E8">
            <w:pPr>
              <w:spacing w:after="0" w:line="240" w:lineRule="auto"/>
              <w:jc w:val="center"/>
            </w:pPr>
            <w:r>
              <w:rPr>
                <w:sz w:val="13"/>
              </w:rPr>
              <w:t>20</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89A25B8"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CA5D7D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1561E5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FD68AC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497D83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04E14C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E80515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BBC524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2ADADC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BEFD36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A8DEDCA"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1E820EB"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143BC99" w14:textId="77777777" w:rsidR="00851368" w:rsidRDefault="00851368">
            <w:pPr>
              <w:spacing w:after="0" w:line="240" w:lineRule="auto"/>
            </w:pPr>
          </w:p>
        </w:tc>
      </w:tr>
      <w:tr w:rsidR="00851368" w14:paraId="6600672C"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CE86DA7" w14:textId="77777777" w:rsidR="00851368" w:rsidRDefault="004645E8">
            <w:pPr>
              <w:spacing w:after="0" w:line="240" w:lineRule="auto"/>
              <w:jc w:val="center"/>
            </w:pPr>
            <w:r>
              <w:rPr>
                <w:sz w:val="13"/>
              </w:rPr>
              <w:t>21</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BC38079"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62495D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49665C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8CB4E2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A81CCF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0A0EC4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8965E9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BB813D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FDEB78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E34E49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E31F6E0"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DD8EBE9"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5DEF8EC" w14:textId="77777777" w:rsidR="00851368" w:rsidRDefault="00851368">
            <w:pPr>
              <w:spacing w:after="0" w:line="240" w:lineRule="auto"/>
            </w:pPr>
          </w:p>
        </w:tc>
      </w:tr>
      <w:tr w:rsidR="00851368" w14:paraId="1EED83D8"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8830356" w14:textId="77777777" w:rsidR="00851368" w:rsidRDefault="004645E8">
            <w:pPr>
              <w:spacing w:after="0" w:line="240" w:lineRule="auto"/>
              <w:jc w:val="center"/>
            </w:pPr>
            <w:r>
              <w:rPr>
                <w:sz w:val="13"/>
              </w:rPr>
              <w:t>22</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523D9DB"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B69515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2626BF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4D3E7A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069AE4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14ED83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8CA9A3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F8A113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EC3078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B04A7B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CA44532"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4FF5DEA"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3C2B02D" w14:textId="77777777" w:rsidR="00851368" w:rsidRDefault="00851368">
            <w:pPr>
              <w:spacing w:after="0" w:line="240" w:lineRule="auto"/>
            </w:pPr>
          </w:p>
        </w:tc>
      </w:tr>
      <w:tr w:rsidR="00851368" w14:paraId="344CA21C"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8E7B29D" w14:textId="77777777" w:rsidR="00851368" w:rsidRDefault="004645E8">
            <w:pPr>
              <w:spacing w:after="0" w:line="240" w:lineRule="auto"/>
              <w:jc w:val="center"/>
            </w:pPr>
            <w:r>
              <w:rPr>
                <w:sz w:val="13"/>
              </w:rPr>
              <w:t>23</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BBBECE8"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37C38C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F9B027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8BB20D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DE8CBF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6E5FBC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FF9DA5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F3A009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F366C1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5DE6FA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16E0858"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5431E78"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AF496DF" w14:textId="77777777" w:rsidR="00851368" w:rsidRDefault="00851368">
            <w:pPr>
              <w:spacing w:after="0" w:line="240" w:lineRule="auto"/>
            </w:pPr>
          </w:p>
        </w:tc>
      </w:tr>
      <w:tr w:rsidR="00851368" w14:paraId="5B45A910"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AF3CF61" w14:textId="77777777" w:rsidR="00851368" w:rsidRDefault="004645E8">
            <w:pPr>
              <w:spacing w:after="0" w:line="240" w:lineRule="auto"/>
              <w:jc w:val="center"/>
            </w:pPr>
            <w:r>
              <w:rPr>
                <w:sz w:val="13"/>
              </w:rPr>
              <w:t>24</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667B9D1"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450714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D15748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B231A9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CBF95E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CE7901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A8FD13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A5B204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4F1F4B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146282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B7E92C4"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1D1510E"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61F567B" w14:textId="77777777" w:rsidR="00851368" w:rsidRDefault="00851368">
            <w:pPr>
              <w:spacing w:after="0" w:line="240" w:lineRule="auto"/>
            </w:pPr>
          </w:p>
        </w:tc>
      </w:tr>
      <w:tr w:rsidR="00851368" w14:paraId="48BE5194"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A73B8BC" w14:textId="77777777" w:rsidR="00851368" w:rsidRDefault="004645E8">
            <w:pPr>
              <w:spacing w:after="0" w:line="240" w:lineRule="auto"/>
              <w:jc w:val="center"/>
            </w:pPr>
            <w:r>
              <w:rPr>
                <w:sz w:val="13"/>
              </w:rPr>
              <w:t>25</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482C9AE"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87FF9B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09AE13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0BE62E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2E6128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F61F5F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C253F7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C01CB4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BDFF1A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94585F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B31B583"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D0D5FCB"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520DCAB" w14:textId="77777777" w:rsidR="00851368" w:rsidRDefault="00851368">
            <w:pPr>
              <w:spacing w:after="0" w:line="240" w:lineRule="auto"/>
            </w:pPr>
          </w:p>
        </w:tc>
      </w:tr>
      <w:tr w:rsidR="00851368" w14:paraId="2537C249"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84C8337" w14:textId="77777777" w:rsidR="00851368" w:rsidRDefault="004645E8">
            <w:pPr>
              <w:spacing w:after="0" w:line="240" w:lineRule="auto"/>
              <w:jc w:val="center"/>
            </w:pPr>
            <w:r>
              <w:rPr>
                <w:sz w:val="13"/>
              </w:rPr>
              <w:t>26</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A52B6C3"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23A324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DA6B22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F0DEB3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404B34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35DB98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DA24B2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628EC7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B050D1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BD30B9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A712F9E"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33CB969"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BA1B209" w14:textId="77777777" w:rsidR="00851368" w:rsidRDefault="00851368">
            <w:pPr>
              <w:spacing w:after="0" w:line="240" w:lineRule="auto"/>
            </w:pPr>
          </w:p>
        </w:tc>
      </w:tr>
      <w:tr w:rsidR="00851368" w14:paraId="586F077D"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7253B24" w14:textId="77777777" w:rsidR="00851368" w:rsidRDefault="004645E8">
            <w:pPr>
              <w:spacing w:after="0" w:line="240" w:lineRule="auto"/>
              <w:jc w:val="center"/>
            </w:pPr>
            <w:r>
              <w:rPr>
                <w:sz w:val="13"/>
              </w:rPr>
              <w:t>27</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A5ABF01"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65E448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978E87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E7AA76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275A8A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6D5224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991F74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FC8630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58C675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664BC3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1943988"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E6FE3CF"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5834807" w14:textId="77777777" w:rsidR="00851368" w:rsidRDefault="00851368">
            <w:pPr>
              <w:spacing w:after="0" w:line="240" w:lineRule="auto"/>
            </w:pPr>
          </w:p>
        </w:tc>
      </w:tr>
      <w:tr w:rsidR="00851368" w14:paraId="00CB4807"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67F232C" w14:textId="77777777" w:rsidR="00851368" w:rsidRDefault="004645E8">
            <w:pPr>
              <w:spacing w:after="0" w:line="240" w:lineRule="auto"/>
              <w:jc w:val="center"/>
            </w:pPr>
            <w:r>
              <w:rPr>
                <w:sz w:val="13"/>
              </w:rPr>
              <w:t>28</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67523E1"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6EE40D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D3B14C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E98325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FD0019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9DA749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CB7CA8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1E178A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1DF8AA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7D7ABB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7E2A2E2"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C8F7C11"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79741FC" w14:textId="77777777" w:rsidR="00851368" w:rsidRDefault="00851368">
            <w:pPr>
              <w:spacing w:after="0" w:line="240" w:lineRule="auto"/>
            </w:pPr>
          </w:p>
        </w:tc>
      </w:tr>
      <w:tr w:rsidR="00851368" w14:paraId="0E6E81B9"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196E22D" w14:textId="77777777" w:rsidR="00851368" w:rsidRDefault="004645E8">
            <w:pPr>
              <w:spacing w:after="0" w:line="240" w:lineRule="auto"/>
              <w:jc w:val="center"/>
            </w:pPr>
            <w:r>
              <w:rPr>
                <w:sz w:val="13"/>
              </w:rPr>
              <w:t>29</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46FA393"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9E331D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BFB781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93A0D2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317570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1717FE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A459AA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B4A3C8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9FFD9D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753B5D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173B234"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E883819"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ADD14A9" w14:textId="77777777" w:rsidR="00851368" w:rsidRDefault="00851368">
            <w:pPr>
              <w:spacing w:after="0" w:line="240" w:lineRule="auto"/>
            </w:pPr>
          </w:p>
        </w:tc>
      </w:tr>
      <w:tr w:rsidR="00851368" w14:paraId="764D7D85"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0734018" w14:textId="77777777" w:rsidR="00851368" w:rsidRDefault="004645E8">
            <w:pPr>
              <w:spacing w:after="0" w:line="240" w:lineRule="auto"/>
              <w:jc w:val="center"/>
            </w:pPr>
            <w:r>
              <w:rPr>
                <w:sz w:val="13"/>
              </w:rPr>
              <w:t>30</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06EA0CD"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F1BA84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3134A1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60D305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3043C1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481366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C122D7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068449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B1B4A0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0F33F0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EC63655"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51F0A3C"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2D87D58" w14:textId="77777777" w:rsidR="00851368" w:rsidRDefault="00851368">
            <w:pPr>
              <w:spacing w:after="0" w:line="240" w:lineRule="auto"/>
            </w:pPr>
          </w:p>
        </w:tc>
      </w:tr>
      <w:tr w:rsidR="00851368" w14:paraId="014DD4FD"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5D54E88" w14:textId="77777777" w:rsidR="00851368" w:rsidRDefault="004645E8">
            <w:pPr>
              <w:spacing w:after="0" w:line="240" w:lineRule="auto"/>
              <w:jc w:val="center"/>
            </w:pPr>
            <w:r>
              <w:rPr>
                <w:sz w:val="13"/>
              </w:rPr>
              <w:t>31</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3326A95"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02FB24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0D7AAC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CBEA13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83B21B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F89D49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5AE17B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2CFFC4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00D155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0F9832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F284382"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6B2A6BE"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EB3C307" w14:textId="77777777" w:rsidR="00851368" w:rsidRDefault="00851368">
            <w:pPr>
              <w:spacing w:after="0" w:line="240" w:lineRule="auto"/>
            </w:pPr>
          </w:p>
        </w:tc>
      </w:tr>
      <w:tr w:rsidR="00851368" w14:paraId="203B210B"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1F0A1B0" w14:textId="77777777" w:rsidR="00851368" w:rsidRDefault="004645E8">
            <w:pPr>
              <w:spacing w:after="0" w:line="240" w:lineRule="auto"/>
              <w:jc w:val="center"/>
            </w:pPr>
            <w:r>
              <w:rPr>
                <w:sz w:val="13"/>
              </w:rPr>
              <w:t>32</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777A41F"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3E00DA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579377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652C13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FCB347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1A7CE9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DADFE4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701C2B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996B74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602C4E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348100E"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E9CCFE4"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0E01966" w14:textId="77777777" w:rsidR="00851368" w:rsidRDefault="00851368">
            <w:pPr>
              <w:spacing w:after="0" w:line="240" w:lineRule="auto"/>
            </w:pPr>
          </w:p>
        </w:tc>
      </w:tr>
      <w:tr w:rsidR="00851368" w14:paraId="00282905"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76F654F" w14:textId="77777777" w:rsidR="00851368" w:rsidRDefault="004645E8">
            <w:pPr>
              <w:spacing w:after="0" w:line="240" w:lineRule="auto"/>
              <w:jc w:val="center"/>
            </w:pPr>
            <w:r>
              <w:rPr>
                <w:sz w:val="13"/>
              </w:rPr>
              <w:t>33</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78E5806"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AD3AD3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5A97C1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20B298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1459E8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6DE68A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D615B1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AF0FAA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9CC4BA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D7E487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0AEC323"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B81019D"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F27AD18" w14:textId="77777777" w:rsidR="00851368" w:rsidRDefault="00851368">
            <w:pPr>
              <w:spacing w:after="0" w:line="240" w:lineRule="auto"/>
            </w:pPr>
          </w:p>
        </w:tc>
      </w:tr>
      <w:tr w:rsidR="00851368" w14:paraId="26D8A88B"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FBA5A3E" w14:textId="77777777" w:rsidR="00851368" w:rsidRDefault="004645E8">
            <w:pPr>
              <w:spacing w:after="0" w:line="240" w:lineRule="auto"/>
              <w:jc w:val="center"/>
            </w:pPr>
            <w:r>
              <w:rPr>
                <w:sz w:val="13"/>
              </w:rPr>
              <w:t>34</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B24C38E"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C6F0E4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B84998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901DB8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74FB8E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876A26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A424EA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CD0E7D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55BD8C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F98662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4936C16"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6A66F3F"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A0682E7" w14:textId="77777777" w:rsidR="00851368" w:rsidRDefault="00851368">
            <w:pPr>
              <w:spacing w:after="0" w:line="240" w:lineRule="auto"/>
            </w:pPr>
          </w:p>
        </w:tc>
      </w:tr>
      <w:tr w:rsidR="00851368" w14:paraId="6FAB34D0"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0C6A10E" w14:textId="77777777" w:rsidR="00851368" w:rsidRDefault="004645E8">
            <w:pPr>
              <w:spacing w:after="0" w:line="240" w:lineRule="auto"/>
              <w:jc w:val="center"/>
            </w:pPr>
            <w:r>
              <w:rPr>
                <w:sz w:val="13"/>
              </w:rPr>
              <w:t>35</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F1D77A5"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883BB7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0BB01B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13CD81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63BB13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B098AC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81DD64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BB311E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FC395A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D50F85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654F9AD"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4FB3F49"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5B79A68" w14:textId="77777777" w:rsidR="00851368" w:rsidRDefault="00851368">
            <w:pPr>
              <w:spacing w:after="0" w:line="240" w:lineRule="auto"/>
            </w:pPr>
          </w:p>
        </w:tc>
      </w:tr>
      <w:tr w:rsidR="00851368" w14:paraId="0D7F5CBE"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615EFC6" w14:textId="77777777" w:rsidR="00851368" w:rsidRDefault="004645E8">
            <w:pPr>
              <w:spacing w:after="0" w:line="240" w:lineRule="auto"/>
              <w:jc w:val="center"/>
            </w:pPr>
            <w:r>
              <w:rPr>
                <w:sz w:val="13"/>
              </w:rPr>
              <w:t>36</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29C3B18"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E94027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F2EE3D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4E7CF2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C02E46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601506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B77865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368C30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50E586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261589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B910435"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55B2D43"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5E42C2C" w14:textId="77777777" w:rsidR="00851368" w:rsidRDefault="00851368">
            <w:pPr>
              <w:spacing w:after="0" w:line="240" w:lineRule="auto"/>
            </w:pPr>
          </w:p>
        </w:tc>
      </w:tr>
      <w:tr w:rsidR="00851368" w14:paraId="435B63ED"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A15A6CF" w14:textId="77777777" w:rsidR="00851368" w:rsidRDefault="004645E8">
            <w:pPr>
              <w:spacing w:after="0" w:line="240" w:lineRule="auto"/>
              <w:jc w:val="center"/>
            </w:pPr>
            <w:r>
              <w:rPr>
                <w:sz w:val="13"/>
              </w:rPr>
              <w:t>37</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BAD3F78"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068CA7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F2D0CD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E51FEA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AA40EC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2D809F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504080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6B3C0B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8F508B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B5C455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DDC49C2"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70671B0"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D446173" w14:textId="77777777" w:rsidR="00851368" w:rsidRDefault="00851368">
            <w:pPr>
              <w:spacing w:after="0" w:line="240" w:lineRule="auto"/>
            </w:pPr>
          </w:p>
        </w:tc>
      </w:tr>
      <w:tr w:rsidR="00851368" w14:paraId="69CC671A"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4154B59" w14:textId="77777777" w:rsidR="00851368" w:rsidRDefault="004645E8">
            <w:pPr>
              <w:spacing w:after="0" w:line="240" w:lineRule="auto"/>
              <w:jc w:val="center"/>
            </w:pPr>
            <w:r>
              <w:rPr>
                <w:sz w:val="13"/>
              </w:rPr>
              <w:t>38</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FF85D69"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6247B4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09B4A5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07F876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77A632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D3B401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5157EA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4A99D0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9F9B16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B181F3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772C73E"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95260D4"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8596D8D" w14:textId="77777777" w:rsidR="00851368" w:rsidRDefault="00851368">
            <w:pPr>
              <w:spacing w:after="0" w:line="240" w:lineRule="auto"/>
            </w:pPr>
          </w:p>
        </w:tc>
      </w:tr>
      <w:tr w:rsidR="00851368" w14:paraId="1DD6563D"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19C4914" w14:textId="77777777" w:rsidR="00851368" w:rsidRDefault="004645E8">
            <w:pPr>
              <w:spacing w:after="0" w:line="240" w:lineRule="auto"/>
              <w:jc w:val="center"/>
            </w:pPr>
            <w:r>
              <w:rPr>
                <w:sz w:val="13"/>
              </w:rPr>
              <w:t>39</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3AC6F0A"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92CA64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0F2DA5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FAFF7F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CC8212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4ABF8DB"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476CBC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C74E33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B3E99B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B9BD34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406184E"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8DF07F4"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F410E82" w14:textId="77777777" w:rsidR="00851368" w:rsidRDefault="00851368">
            <w:pPr>
              <w:spacing w:after="0" w:line="240" w:lineRule="auto"/>
            </w:pPr>
          </w:p>
        </w:tc>
      </w:tr>
      <w:tr w:rsidR="00851368" w14:paraId="68660570"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2B720CD" w14:textId="77777777" w:rsidR="00851368" w:rsidRDefault="004645E8">
            <w:pPr>
              <w:spacing w:after="0" w:line="240" w:lineRule="auto"/>
              <w:jc w:val="center"/>
            </w:pPr>
            <w:r>
              <w:rPr>
                <w:sz w:val="13"/>
              </w:rPr>
              <w:t>40</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6722C9F"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526829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16BAE0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AFEE7C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00DA1F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60B6C4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F44C63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C7411B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BD8006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89368D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A2A1DFC"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CCCF529"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DE5EA9B" w14:textId="77777777" w:rsidR="00851368" w:rsidRDefault="00851368">
            <w:pPr>
              <w:spacing w:after="0" w:line="240" w:lineRule="auto"/>
            </w:pPr>
          </w:p>
        </w:tc>
      </w:tr>
      <w:tr w:rsidR="00851368" w14:paraId="38A76584"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CEB7E51" w14:textId="77777777" w:rsidR="00851368" w:rsidRDefault="004645E8">
            <w:pPr>
              <w:spacing w:after="0" w:line="240" w:lineRule="auto"/>
              <w:jc w:val="center"/>
            </w:pPr>
            <w:r>
              <w:rPr>
                <w:sz w:val="13"/>
              </w:rPr>
              <w:t>41</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159C117"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B517D2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03A127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EE2160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274AF8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17E16A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D38956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EC8973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05DEA0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DE8E31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A5CD88D"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6EC61FA"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5779BF8" w14:textId="77777777" w:rsidR="00851368" w:rsidRDefault="00851368">
            <w:pPr>
              <w:spacing w:after="0" w:line="240" w:lineRule="auto"/>
            </w:pPr>
          </w:p>
        </w:tc>
      </w:tr>
      <w:tr w:rsidR="00851368" w14:paraId="558B0A9C"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8EE4C6D" w14:textId="77777777" w:rsidR="00851368" w:rsidRDefault="004645E8">
            <w:pPr>
              <w:spacing w:after="0" w:line="240" w:lineRule="auto"/>
              <w:jc w:val="center"/>
            </w:pPr>
            <w:r>
              <w:rPr>
                <w:sz w:val="13"/>
              </w:rPr>
              <w:t>42</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8F6B269"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B27448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C7DD05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1AE112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DD457C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637AAD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0A182E0"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F26888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450122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ED67401"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42D4FE4"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95E8550"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A2D43B4" w14:textId="77777777" w:rsidR="00851368" w:rsidRDefault="00851368">
            <w:pPr>
              <w:spacing w:after="0" w:line="240" w:lineRule="auto"/>
            </w:pPr>
          </w:p>
        </w:tc>
      </w:tr>
      <w:tr w:rsidR="00851368" w14:paraId="3EE2E274"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222E1AE" w14:textId="77777777" w:rsidR="00851368" w:rsidRDefault="004645E8">
            <w:pPr>
              <w:spacing w:after="0" w:line="240" w:lineRule="auto"/>
              <w:jc w:val="center"/>
            </w:pPr>
            <w:r>
              <w:rPr>
                <w:sz w:val="13"/>
              </w:rPr>
              <w:t>43</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F38B657"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DB7F12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4AC802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8BD171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92C56D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50BCBB3"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0924CD8"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79AEAD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D30E57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7DF12F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3E8662D"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5A4A644"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88B30FA" w14:textId="77777777" w:rsidR="00851368" w:rsidRDefault="00851368">
            <w:pPr>
              <w:spacing w:after="0" w:line="240" w:lineRule="auto"/>
            </w:pPr>
          </w:p>
        </w:tc>
      </w:tr>
      <w:tr w:rsidR="00851368" w14:paraId="46CADD0C"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1164ABE" w14:textId="77777777" w:rsidR="00851368" w:rsidRDefault="004645E8">
            <w:pPr>
              <w:spacing w:after="0" w:line="240" w:lineRule="auto"/>
              <w:jc w:val="center"/>
            </w:pPr>
            <w:r>
              <w:rPr>
                <w:sz w:val="13"/>
              </w:rPr>
              <w:t>44</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F3E2340"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DDB525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1F3032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2CD2C2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423184E"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16816C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13F4BE7"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44FB4C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0D84582"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3EF840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6A9381D"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4DAB17C"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4D7D31D" w14:textId="77777777" w:rsidR="00851368" w:rsidRDefault="00851368">
            <w:pPr>
              <w:spacing w:after="0" w:line="240" w:lineRule="auto"/>
            </w:pPr>
          </w:p>
        </w:tc>
      </w:tr>
      <w:tr w:rsidR="00851368" w14:paraId="337B9776"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F8EE335" w14:textId="77777777" w:rsidR="00851368" w:rsidRDefault="004645E8">
            <w:pPr>
              <w:spacing w:after="0" w:line="240" w:lineRule="auto"/>
              <w:jc w:val="center"/>
            </w:pPr>
            <w:r>
              <w:rPr>
                <w:sz w:val="13"/>
              </w:rPr>
              <w:t>45</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7AF5DE4" w14:textId="77777777" w:rsidR="00851368" w:rsidRDefault="00851368">
            <w:pPr>
              <w:spacing w:after="0" w:line="240" w:lineRule="auto"/>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DB1D48F"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A345EE6"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629553A"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AB76A55"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9773E09"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E939C1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FD8CAE4"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AEC7C2C"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D647AAD" w14:textId="77777777" w:rsidR="00851368" w:rsidRDefault="00851368">
            <w:pPr>
              <w:spacing w:after="0" w:line="240" w:lineRule="auto"/>
              <w:jc w:val="cente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2C31EC2" w14:textId="77777777" w:rsidR="00851368" w:rsidRDefault="00851368">
            <w:pPr>
              <w:spacing w:after="0" w:line="240" w:lineRule="auto"/>
              <w:jc w:val="cente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27FBF22" w14:textId="77777777" w:rsidR="00851368" w:rsidRDefault="00851368">
            <w:pPr>
              <w:spacing w:after="0" w:line="240" w:lineRule="auto"/>
              <w:jc w:val="cente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9D46035" w14:textId="77777777" w:rsidR="00851368" w:rsidRDefault="00851368">
            <w:pPr>
              <w:spacing w:after="0" w:line="240" w:lineRule="auto"/>
            </w:pPr>
          </w:p>
        </w:tc>
      </w:tr>
    </w:tbl>
    <w:p w14:paraId="276E6B47" w14:textId="77777777" w:rsidR="00851368" w:rsidRDefault="004645E8">
      <w:r>
        <w:br w:type="page"/>
      </w:r>
    </w:p>
    <w:p w14:paraId="52163B5D" w14:textId="77777777" w:rsidR="00851368" w:rsidRDefault="004645E8">
      <w:pPr>
        <w:pStyle w:val="Balk1"/>
      </w:pPr>
      <w:r>
        <w:lastRenderedPageBreak/>
        <w:t>4. MEB Year 5 Teacher's Book Speaking Tasks Map</w:t>
      </w:r>
    </w:p>
    <w:p w14:paraId="39F03DF2" w14:textId="77777777" w:rsidR="00851368" w:rsidRDefault="004645E8">
      <w:r>
        <w:t>To ensure complete alignment with the official curriculum, teachers must evaluate the 'Task Completion &amp; Topic Mastery' competency using the exact speaking tasks, functional language, and pronunciation models prescribed in each theme of the MEB English Year 5 Teacher's Book.</w:t>
      </w:r>
    </w:p>
    <w:p w14:paraId="50853A9D" w14:textId="77777777" w:rsidR="00851368" w:rsidRDefault="004645E8">
      <w:pPr>
        <w:pStyle w:val="Balk2"/>
      </w:pPr>
      <w:r>
        <w:t>Revision 1 (Page 13): Daily Routines &amp; School Life Checkpoint</w:t>
      </w:r>
    </w:p>
    <w:p w14:paraId="222680BD" w14:textId="77777777" w:rsidR="00851368" w:rsidRDefault="004645E8">
      <w:pPr>
        <w:spacing w:after="30"/>
        <w:ind w:left="288"/>
      </w:pPr>
      <w:r>
        <w:rPr>
          <w:b/>
          <w:color w:val="1F4E79"/>
        </w:rPr>
        <w:t xml:space="preserve">• Functional Focus: </w:t>
      </w:r>
      <w:r>
        <w:t>Introduce daily routines, school subjects, past/present classroom activities, seasons, hours, physical features, and clothing.</w:t>
      </w:r>
    </w:p>
    <w:p w14:paraId="3A25951F" w14:textId="77777777" w:rsidR="00851368" w:rsidRDefault="004645E8">
      <w:pPr>
        <w:spacing w:after="30"/>
        <w:ind w:left="288"/>
      </w:pPr>
      <w:r>
        <w:rPr>
          <w:b/>
          <w:color w:val="1F4E79"/>
        </w:rPr>
        <w:t xml:space="preserve">• Grammaring Chunks: </w:t>
      </w:r>
      <w:r>
        <w:t>Simple Present, Like + gerund, Past/Present states.</w:t>
      </w:r>
    </w:p>
    <w:p w14:paraId="4ED6A485" w14:textId="77777777" w:rsidR="00851368" w:rsidRDefault="004645E8">
      <w:pPr>
        <w:spacing w:after="30"/>
        <w:ind w:left="288"/>
      </w:pPr>
      <w:r>
        <w:rPr>
          <w:b/>
          <w:color w:val="1F4E79"/>
        </w:rPr>
        <w:t xml:space="preserve">• Pronunciation Target: </w:t>
      </w:r>
      <w:r>
        <w:t>Falling intonation in statement sentences [167].</w:t>
      </w:r>
    </w:p>
    <w:p w14:paraId="1B726F7D" w14:textId="77777777" w:rsidR="00851368" w:rsidRDefault="004645E8">
      <w:pPr>
        <w:spacing w:after="30"/>
        <w:ind w:left="288"/>
      </w:pPr>
      <w:r>
        <w:rPr>
          <w:b/>
          <w:color w:val="1F4E79"/>
        </w:rPr>
        <w:t xml:space="preserve">• Classroom Speaking Task: </w:t>
      </w:r>
      <w:r>
        <w:t>Ask students to describe their daily timetables and talk about their favorite school activity (Emily &amp; Nick interview model) [158].</w:t>
      </w:r>
    </w:p>
    <w:p w14:paraId="102BDAD7" w14:textId="77777777" w:rsidR="00851368" w:rsidRDefault="004645E8">
      <w:pPr>
        <w:pStyle w:val="Balk2"/>
      </w:pPr>
      <w:r>
        <w:t>Revision 2 (Page 17): Jobs &amp; Community Services Checkpoint</w:t>
      </w:r>
    </w:p>
    <w:p w14:paraId="7D772811" w14:textId="77777777" w:rsidR="00851368" w:rsidRDefault="004645E8">
      <w:pPr>
        <w:spacing w:after="30"/>
        <w:ind w:left="288"/>
      </w:pPr>
      <w:r>
        <w:rPr>
          <w:b/>
          <w:color w:val="1F4E79"/>
        </w:rPr>
        <w:t xml:space="preserve">• Functional Focus: </w:t>
      </w:r>
      <w:r>
        <w:t>Introduce family jobs, hobbies, daily habits, neighbourhood places, and item comparisons.</w:t>
      </w:r>
    </w:p>
    <w:p w14:paraId="5F491CB2" w14:textId="77777777" w:rsidR="00851368" w:rsidRDefault="004645E8">
      <w:pPr>
        <w:spacing w:after="30"/>
        <w:ind w:left="288"/>
      </w:pPr>
      <w:r>
        <w:rPr>
          <w:b/>
          <w:color w:val="1F4E79"/>
        </w:rPr>
        <w:t xml:space="preserve">• Grammaring Chunks: </w:t>
      </w:r>
      <w:r>
        <w:t>Comparatives, Simple Past, Present Habits.</w:t>
      </w:r>
    </w:p>
    <w:p w14:paraId="12DEB0B5" w14:textId="77777777" w:rsidR="00851368" w:rsidRDefault="004645E8">
      <w:pPr>
        <w:spacing w:after="30"/>
        <w:ind w:left="288"/>
      </w:pPr>
      <w:r>
        <w:rPr>
          <w:b/>
          <w:color w:val="1F4E79"/>
        </w:rPr>
        <w:t xml:space="preserve">• Pronunciation Target: </w:t>
      </w:r>
      <w:r>
        <w:t>Stress patterns in jobs (teacher, police officer, singer) [161].</w:t>
      </w:r>
    </w:p>
    <w:p w14:paraId="042DD3A5" w14:textId="77777777" w:rsidR="00851368" w:rsidRDefault="004645E8">
      <w:pPr>
        <w:spacing w:after="30"/>
        <w:ind w:left="288"/>
      </w:pPr>
      <w:r>
        <w:rPr>
          <w:b/>
          <w:color w:val="1F4E79"/>
        </w:rPr>
        <w:t xml:space="preserve">• Classroom Speaking Task: </w:t>
      </w:r>
      <w:r>
        <w:t>Conduct a short dialogue about family members' occupations and describe what they do after work (Aylin, Ali, Zeynep, Seda model) [161].</w:t>
      </w:r>
    </w:p>
    <w:p w14:paraId="6D1D03C8" w14:textId="77777777" w:rsidR="00851368" w:rsidRDefault="004645E8">
      <w:pPr>
        <w:pStyle w:val="Balk2"/>
      </w:pPr>
      <w:r>
        <w:t>Theme 1 (Page 21): School Life</w:t>
      </w:r>
    </w:p>
    <w:p w14:paraId="0D26FB42" w14:textId="77777777" w:rsidR="00851368" w:rsidRDefault="004645E8">
      <w:pPr>
        <w:spacing w:after="30"/>
        <w:ind w:left="288"/>
      </w:pPr>
      <w:r>
        <w:rPr>
          <w:b/>
          <w:color w:val="1F4E79"/>
        </w:rPr>
        <w:t xml:space="preserve">• Functional Focus: </w:t>
      </w:r>
      <w:r>
        <w:t>Identify school rules, describe school clubs, introduce country of origin, express likes/dislikes.</w:t>
      </w:r>
    </w:p>
    <w:p w14:paraId="2B81C029" w14:textId="77777777" w:rsidR="00851368" w:rsidRDefault="004645E8">
      <w:pPr>
        <w:spacing w:after="30"/>
        <w:ind w:left="288"/>
      </w:pPr>
      <w:r>
        <w:rPr>
          <w:b/>
          <w:color w:val="1F4E79"/>
        </w:rPr>
        <w:t xml:space="preserve">• Grammaring Chunks: </w:t>
      </w:r>
      <w:r>
        <w:t>Must / Mustn't, Can / Can't, Simple Present [302, 303].</w:t>
      </w:r>
    </w:p>
    <w:p w14:paraId="2BB5ACAD" w14:textId="77777777" w:rsidR="00851368" w:rsidRDefault="004645E8">
      <w:pPr>
        <w:spacing w:after="30"/>
        <w:ind w:left="288"/>
      </w:pPr>
      <w:r>
        <w:rPr>
          <w:b/>
          <w:color w:val="1F4E79"/>
        </w:rPr>
        <w:t xml:space="preserve">• Pronunciation Target: </w:t>
      </w:r>
      <w:r>
        <w:t>Falling intonation at the end of statements [167].</w:t>
      </w:r>
    </w:p>
    <w:p w14:paraId="73AE4322" w14:textId="77777777" w:rsidR="00851368" w:rsidRDefault="004645E8">
      <w:pPr>
        <w:spacing w:after="30"/>
        <w:ind w:left="288"/>
      </w:pPr>
      <w:r>
        <w:rPr>
          <w:b/>
          <w:color w:val="1F4E79"/>
        </w:rPr>
        <w:t xml:space="preserve">• Classroom Speaking Task: </w:t>
      </w:r>
      <w:r>
        <w:t>Role-play school rules (Mr Demir and Ms Uysal dialogue) &amp; create a poster to present a new school club in pairs [302, 303].</w:t>
      </w:r>
    </w:p>
    <w:p w14:paraId="7F526AD4" w14:textId="77777777" w:rsidR="00851368" w:rsidRDefault="004645E8">
      <w:pPr>
        <w:pStyle w:val="Balk2"/>
      </w:pPr>
      <w:r>
        <w:t>Theme 2 (Page 39): Classroom Life</w:t>
      </w:r>
    </w:p>
    <w:p w14:paraId="17D95468" w14:textId="77777777" w:rsidR="00851368" w:rsidRDefault="004645E8">
      <w:pPr>
        <w:spacing w:after="30"/>
        <w:ind w:left="288"/>
      </w:pPr>
      <w:r>
        <w:rPr>
          <w:b/>
          <w:color w:val="1F4E79"/>
        </w:rPr>
        <w:t xml:space="preserve">• Functional Focus: </w:t>
      </w:r>
      <w:r>
        <w:t>Identify classroom objects, tell time, explain school timetables, request classroom actions.</w:t>
      </w:r>
    </w:p>
    <w:p w14:paraId="0787EA55" w14:textId="77777777" w:rsidR="00851368" w:rsidRDefault="004645E8">
      <w:pPr>
        <w:spacing w:after="30"/>
        <w:ind w:left="288"/>
      </w:pPr>
      <w:r>
        <w:rPr>
          <w:b/>
          <w:color w:val="1F4E79"/>
        </w:rPr>
        <w:t xml:space="preserve">• Grammaring Chunks: </w:t>
      </w:r>
      <w:r>
        <w:t>There is / There are, Possessive pronouns [78].</w:t>
      </w:r>
    </w:p>
    <w:p w14:paraId="04357C79" w14:textId="77777777" w:rsidR="00851368" w:rsidRDefault="004645E8">
      <w:pPr>
        <w:spacing w:after="30"/>
        <w:ind w:left="288"/>
      </w:pPr>
      <w:r>
        <w:rPr>
          <w:b/>
          <w:color w:val="1F4E79"/>
        </w:rPr>
        <w:t xml:space="preserve">• Pronunciation Target: </w:t>
      </w:r>
      <w:r>
        <w:t>Rising intonation in yes/no questions vs. falling in Wh-questions [184].</w:t>
      </w:r>
    </w:p>
    <w:p w14:paraId="12F4ED46" w14:textId="77777777" w:rsidR="00851368" w:rsidRDefault="004645E8">
      <w:pPr>
        <w:spacing w:after="30"/>
        <w:ind w:left="288"/>
      </w:pPr>
      <w:r>
        <w:rPr>
          <w:b/>
          <w:color w:val="1F4E79"/>
        </w:rPr>
        <w:t xml:space="preserve">• Classroom Speaking Task: </w:t>
      </w:r>
      <w:r>
        <w:t>Conduct a classroom survey about peers' favorite lessons, timetables, and required materials. Take notes and present to the class [191].</w:t>
      </w:r>
    </w:p>
    <w:p w14:paraId="593F5C90" w14:textId="77777777" w:rsidR="00851368" w:rsidRDefault="004645E8">
      <w:pPr>
        <w:pStyle w:val="Balk2"/>
      </w:pPr>
      <w:r>
        <w:t>Theme 3 (Page 59): Personal Life</w:t>
      </w:r>
    </w:p>
    <w:p w14:paraId="6ECEDAC0" w14:textId="77777777" w:rsidR="00851368" w:rsidRDefault="004645E8">
      <w:pPr>
        <w:spacing w:after="30"/>
        <w:ind w:left="288"/>
      </w:pPr>
      <w:r>
        <w:rPr>
          <w:b/>
          <w:color w:val="1F4E79"/>
        </w:rPr>
        <w:t xml:space="preserve">• Functional Focus: </w:t>
      </w:r>
      <w:r>
        <w:t>Describe physical appearance, character traits, clothes, daily routines, and outfits.</w:t>
      </w:r>
    </w:p>
    <w:p w14:paraId="10AADACF" w14:textId="77777777" w:rsidR="00851368" w:rsidRDefault="004645E8">
      <w:pPr>
        <w:spacing w:after="30"/>
        <w:ind w:left="288"/>
      </w:pPr>
      <w:r>
        <w:rPr>
          <w:b/>
          <w:color w:val="1F4E79"/>
        </w:rPr>
        <w:t xml:space="preserve">• Grammaring Chunks: </w:t>
      </w:r>
      <w:r>
        <w:t>Adverbs of frequency, Possessives, Comparisons [40].</w:t>
      </w:r>
    </w:p>
    <w:p w14:paraId="0598EFC6" w14:textId="77777777" w:rsidR="00851368" w:rsidRDefault="004645E8">
      <w:pPr>
        <w:spacing w:after="30"/>
        <w:ind w:left="288"/>
      </w:pPr>
      <w:r>
        <w:rPr>
          <w:b/>
          <w:color w:val="1F4E79"/>
        </w:rPr>
        <w:t xml:space="preserve">• Pronunciation Target: </w:t>
      </w:r>
      <w:r>
        <w:t>Rising/falling intonations in descriptive dialogues [205, 206].</w:t>
      </w:r>
    </w:p>
    <w:p w14:paraId="573337B9" w14:textId="77777777" w:rsidR="00851368" w:rsidRDefault="004645E8">
      <w:pPr>
        <w:spacing w:after="30"/>
        <w:ind w:left="288"/>
      </w:pPr>
      <w:r>
        <w:rPr>
          <w:b/>
          <w:color w:val="1F4E79"/>
        </w:rPr>
        <w:t xml:space="preserve">• Classroom Speaking Task: </w:t>
      </w:r>
      <w:r>
        <w:t>Describe the appearance and outfits of a chosen celebrity/sportsperson (Mete Gazoz model) or classmates in detail [214].</w:t>
      </w:r>
    </w:p>
    <w:p w14:paraId="62EDA845" w14:textId="77777777" w:rsidR="00851368" w:rsidRDefault="004645E8">
      <w:pPr>
        <w:pStyle w:val="Balk2"/>
      </w:pPr>
      <w:r>
        <w:t>Theme 4 (Page 77): Family Life</w:t>
      </w:r>
    </w:p>
    <w:p w14:paraId="525D46C4" w14:textId="77777777" w:rsidR="00851368" w:rsidRDefault="004645E8">
      <w:pPr>
        <w:spacing w:after="30"/>
        <w:ind w:left="288"/>
      </w:pPr>
      <w:r>
        <w:rPr>
          <w:b/>
          <w:color w:val="1F4E79"/>
        </w:rPr>
        <w:t xml:space="preserve">• Functional Focus: </w:t>
      </w:r>
      <w:r>
        <w:t>Express family hobbies, household chores, weekend routines, and ongoing actions.</w:t>
      </w:r>
    </w:p>
    <w:p w14:paraId="5F70B607" w14:textId="77777777" w:rsidR="00851368" w:rsidRDefault="004645E8">
      <w:pPr>
        <w:spacing w:after="30"/>
        <w:ind w:left="288"/>
      </w:pPr>
      <w:r>
        <w:rPr>
          <w:b/>
          <w:color w:val="1F4E79"/>
        </w:rPr>
        <w:t xml:space="preserve">• Grammaring Chunks: </w:t>
      </w:r>
      <w:r>
        <w:t>Present Progressive, Question tags (isn't she? etc.) [229].</w:t>
      </w:r>
    </w:p>
    <w:p w14:paraId="020408CF" w14:textId="77777777" w:rsidR="00851368" w:rsidRDefault="004645E8">
      <w:pPr>
        <w:spacing w:after="30"/>
        <w:ind w:left="288"/>
      </w:pPr>
      <w:r>
        <w:rPr>
          <w:b/>
          <w:color w:val="1F4E79"/>
        </w:rPr>
        <w:t xml:space="preserve">• Pronunciation Target: </w:t>
      </w:r>
      <w:r>
        <w:t>Pronunciation of vowel sounds /ae/ and /e/ [226].</w:t>
      </w:r>
    </w:p>
    <w:p w14:paraId="6FD28DA4" w14:textId="77777777" w:rsidR="00851368" w:rsidRDefault="004645E8">
      <w:pPr>
        <w:spacing w:after="30"/>
        <w:ind w:left="288"/>
      </w:pPr>
      <w:r>
        <w:rPr>
          <w:b/>
          <w:color w:val="1F4E79"/>
        </w:rPr>
        <w:t xml:space="preserve">• Classroom Speaking Task: </w:t>
      </w:r>
      <w:r>
        <w:t>Conduct a weekend hobby interview with family members &amp; act out ongoing actions in the classic Yes/No Game [307].</w:t>
      </w:r>
    </w:p>
    <w:p w14:paraId="7B90BF5E" w14:textId="77777777" w:rsidR="00851368" w:rsidRDefault="004645E8">
      <w:r>
        <w:br w:type="page"/>
      </w:r>
    </w:p>
    <w:p w14:paraId="7B0A748D" w14:textId="77777777" w:rsidR="00851368" w:rsidRDefault="004645E8">
      <w:pPr>
        <w:pStyle w:val="Balk2"/>
      </w:pPr>
      <w:r>
        <w:lastRenderedPageBreak/>
        <w:t>4. MEB Year 5 Teacher's Book Speaking Tasks Map (Continued)</w:t>
      </w:r>
    </w:p>
    <w:p w14:paraId="5B264BB8" w14:textId="77777777" w:rsidR="00851368" w:rsidRDefault="004645E8">
      <w:pPr>
        <w:pStyle w:val="Balk2"/>
      </w:pPr>
      <w:r>
        <w:t>Theme 5 (Page 95): Neighbourhood &amp; City</w:t>
      </w:r>
    </w:p>
    <w:p w14:paraId="6733AD7B" w14:textId="77777777" w:rsidR="00851368" w:rsidRDefault="004645E8">
      <w:pPr>
        <w:spacing w:after="30"/>
        <w:ind w:left="288"/>
      </w:pPr>
      <w:r>
        <w:rPr>
          <w:b/>
          <w:color w:val="1F4E79"/>
        </w:rPr>
        <w:t xml:space="preserve">• Functional Focus: </w:t>
      </w:r>
      <w:r>
        <w:t>Describe places of attraction, house furniture, rooms, location, and compare city vs. village.</w:t>
      </w:r>
    </w:p>
    <w:p w14:paraId="44932724" w14:textId="77777777" w:rsidR="00851368" w:rsidRDefault="004645E8">
      <w:pPr>
        <w:spacing w:after="30"/>
        <w:ind w:left="288"/>
      </w:pPr>
      <w:r>
        <w:rPr>
          <w:b/>
          <w:color w:val="1F4E79"/>
        </w:rPr>
        <w:t xml:space="preserve">• Grammaring Chunks: </w:t>
      </w:r>
      <w:r>
        <w:t>Comparatives (e.g., colder than, more peaceful than) [247].</w:t>
      </w:r>
    </w:p>
    <w:p w14:paraId="5C5179A7" w14:textId="77777777" w:rsidR="00851368" w:rsidRDefault="004645E8">
      <w:pPr>
        <w:spacing w:after="30"/>
        <w:ind w:left="288"/>
      </w:pPr>
      <w:r>
        <w:rPr>
          <w:b/>
          <w:color w:val="1F4E79"/>
        </w:rPr>
        <w:t xml:space="preserve">• Pronunciation Target: </w:t>
      </w:r>
      <w:r>
        <w:t>Pronunciation of consonants /f/, /g/, /h/, /i/, /j/, /k/ [241].</w:t>
      </w:r>
    </w:p>
    <w:p w14:paraId="3CB4D2E3" w14:textId="77777777" w:rsidR="00851368" w:rsidRDefault="004645E8">
      <w:pPr>
        <w:spacing w:after="30"/>
        <w:ind w:left="288"/>
      </w:pPr>
      <w:r>
        <w:rPr>
          <w:b/>
          <w:color w:val="1F4E79"/>
        </w:rPr>
        <w:t xml:space="preserve">• Classroom Speaking Task: </w:t>
      </w:r>
      <w:r>
        <w:t>Draw a dream house and compare Akyaka (quiet/peaceful) vs. Bodrum (crowded/hot) using comparative adjectives [304, 305].</w:t>
      </w:r>
    </w:p>
    <w:p w14:paraId="000B126E" w14:textId="77777777" w:rsidR="00851368" w:rsidRDefault="004645E8">
      <w:pPr>
        <w:pStyle w:val="Balk2"/>
      </w:pPr>
      <w:r>
        <w:t>Theme 6 (Page 113): Life in the World</w:t>
      </w:r>
    </w:p>
    <w:p w14:paraId="43CEAFC5" w14:textId="77777777" w:rsidR="00851368" w:rsidRDefault="004645E8">
      <w:pPr>
        <w:spacing w:after="30"/>
        <w:ind w:left="288"/>
      </w:pPr>
      <w:r>
        <w:rPr>
          <w:b/>
          <w:color w:val="1F4E79"/>
        </w:rPr>
        <w:t xml:space="preserve">• Functional Focus: </w:t>
      </w:r>
      <w:r>
        <w:t>Order food in a restaurant, give/request permission, write/explain a recipe step-by-step.</w:t>
      </w:r>
    </w:p>
    <w:p w14:paraId="6B3A000B" w14:textId="77777777" w:rsidR="00851368" w:rsidRDefault="004645E8">
      <w:pPr>
        <w:spacing w:after="30"/>
        <w:ind w:left="288"/>
      </w:pPr>
      <w:r>
        <w:rPr>
          <w:b/>
          <w:color w:val="1F4E79"/>
        </w:rPr>
        <w:t xml:space="preserve">• Grammaring Chunks: </w:t>
      </w:r>
      <w:r>
        <w:t>Countable/Uncountable nouns, Polite requests (Can I...?) [263].</w:t>
      </w:r>
    </w:p>
    <w:p w14:paraId="2B20878E" w14:textId="77777777" w:rsidR="00851368" w:rsidRDefault="004645E8">
      <w:pPr>
        <w:spacing w:after="30"/>
        <w:ind w:left="288"/>
      </w:pPr>
      <w:r>
        <w:rPr>
          <w:b/>
          <w:color w:val="1F4E79"/>
        </w:rPr>
        <w:t xml:space="preserve">• Pronunciation Target: </w:t>
      </w:r>
      <w:r>
        <w:t>Pronunciation of food item names and verbs (enjoy, cook) [255].</w:t>
      </w:r>
    </w:p>
    <w:p w14:paraId="19FD193F" w14:textId="77777777" w:rsidR="00851368" w:rsidRDefault="004645E8">
      <w:pPr>
        <w:spacing w:after="30"/>
        <w:ind w:left="288"/>
      </w:pPr>
      <w:r>
        <w:rPr>
          <w:b/>
          <w:color w:val="1F4E79"/>
        </w:rPr>
        <w:t xml:space="preserve">• Classroom Speaking Task: </w:t>
      </w:r>
      <w:r>
        <w:t>Act out a restaurant role-play ordering main dishes and desserts (Adam's Restaurant model) &amp; explain a food recipe [259, 261].</w:t>
      </w:r>
    </w:p>
    <w:p w14:paraId="1DBE4461" w14:textId="77777777" w:rsidR="00851368" w:rsidRDefault="004645E8">
      <w:pPr>
        <w:pStyle w:val="Balk2"/>
      </w:pPr>
      <w:r>
        <w:t>Theme 7 (Page 131): Life in Nature</w:t>
      </w:r>
    </w:p>
    <w:p w14:paraId="27520373" w14:textId="77777777" w:rsidR="00851368" w:rsidRDefault="004645E8">
      <w:pPr>
        <w:spacing w:after="30"/>
        <w:ind w:left="288"/>
      </w:pPr>
      <w:r>
        <w:rPr>
          <w:b/>
          <w:color w:val="1F4E79"/>
        </w:rPr>
        <w:t xml:space="preserve">• Functional Focus: </w:t>
      </w:r>
      <w:r>
        <w:t>Describe wild animals, their physical body parts, habitats, and express rules of nature.</w:t>
      </w:r>
    </w:p>
    <w:p w14:paraId="105B0DD3" w14:textId="77777777" w:rsidR="00851368" w:rsidRDefault="004645E8">
      <w:pPr>
        <w:spacing w:after="30"/>
        <w:ind w:left="288"/>
      </w:pPr>
      <w:r>
        <w:rPr>
          <w:b/>
          <w:color w:val="1F4E79"/>
        </w:rPr>
        <w:t xml:space="preserve">• Grammaring Chunks: </w:t>
      </w:r>
      <w:r>
        <w:t>Modals (Must/Can), Comparatives &amp; Superlatives [280].</w:t>
      </w:r>
    </w:p>
    <w:p w14:paraId="102E103A" w14:textId="77777777" w:rsidR="00851368" w:rsidRDefault="004645E8">
      <w:pPr>
        <w:spacing w:after="30"/>
        <w:ind w:left="288"/>
      </w:pPr>
      <w:r>
        <w:rPr>
          <w:b/>
          <w:color w:val="1F4E79"/>
        </w:rPr>
        <w:t xml:space="preserve">• Pronunciation Target: </w:t>
      </w:r>
      <w:r>
        <w:t>Pronunciation of letters /q/, /r/, /s/, /t/, /u/ [275].</w:t>
      </w:r>
    </w:p>
    <w:p w14:paraId="523139DD" w14:textId="77777777" w:rsidR="00851368" w:rsidRDefault="004645E8">
      <w:pPr>
        <w:spacing w:after="30"/>
        <w:ind w:left="288"/>
      </w:pPr>
      <w:r>
        <w:rPr>
          <w:b/>
          <w:color w:val="1F4E79"/>
        </w:rPr>
        <w:t xml:space="preserve">• Classroom Speaking Task: </w:t>
      </w:r>
      <w:r>
        <w:t>Play a guessing game sticking an animal name on a peer's forehead, answering up to 5 questions about its habitat/abilities [282].</w:t>
      </w:r>
    </w:p>
    <w:p w14:paraId="4585C759" w14:textId="77777777" w:rsidR="00851368" w:rsidRDefault="004645E8">
      <w:pPr>
        <w:pStyle w:val="Balk2"/>
      </w:pPr>
      <w:r>
        <w:t>Theme 8 (Page 149): Life in the Universe &amp; Future</w:t>
      </w:r>
    </w:p>
    <w:p w14:paraId="383D8909" w14:textId="77777777" w:rsidR="00851368" w:rsidRDefault="004645E8">
      <w:pPr>
        <w:spacing w:after="30"/>
        <w:ind w:left="288"/>
      </w:pPr>
      <w:r>
        <w:rPr>
          <w:b/>
          <w:color w:val="1F4E79"/>
        </w:rPr>
        <w:t xml:space="preserve">• Functional Focus: </w:t>
      </w:r>
      <w:r>
        <w:t>Describe future plans, express intentions, write/explain a holiday postcard, name planets.</w:t>
      </w:r>
    </w:p>
    <w:p w14:paraId="2BBEE0BC" w14:textId="77777777" w:rsidR="00851368" w:rsidRDefault="004645E8">
      <w:pPr>
        <w:spacing w:after="30"/>
        <w:ind w:left="288"/>
      </w:pPr>
      <w:r>
        <w:rPr>
          <w:b/>
          <w:color w:val="1F4E79"/>
        </w:rPr>
        <w:t xml:space="preserve">• Grammaring Chunks: </w:t>
      </w:r>
      <w:r>
        <w:t>Be going to (Future plans) [293].</w:t>
      </w:r>
    </w:p>
    <w:p w14:paraId="54C04431" w14:textId="77777777" w:rsidR="00851368" w:rsidRDefault="004645E8">
      <w:pPr>
        <w:spacing w:after="30"/>
        <w:ind w:left="288"/>
      </w:pPr>
      <w:r>
        <w:rPr>
          <w:b/>
          <w:color w:val="1F4E79"/>
        </w:rPr>
        <w:t xml:space="preserve">• Pronunciation Target: </w:t>
      </w:r>
      <w:r>
        <w:t>Pronunciation of letters /v/, /w/, /x/, /y/, /z/ [289].</w:t>
      </w:r>
    </w:p>
    <w:p w14:paraId="6F04F8F8" w14:textId="77777777" w:rsidR="00851368" w:rsidRDefault="004645E8">
      <w:pPr>
        <w:spacing w:after="30"/>
        <w:ind w:left="288"/>
      </w:pPr>
      <w:r>
        <w:rPr>
          <w:b/>
          <w:color w:val="1F4E79"/>
        </w:rPr>
        <w:t xml:space="preserve">• Classroom Speaking Task: </w:t>
      </w:r>
      <w:r>
        <w:t>Explain upcoming spring/summer holiday plans, packing lists, and destinations using 'be going to' grammar chunks [294].</w:t>
      </w:r>
    </w:p>
    <w:p w14:paraId="2CD034E3" w14:textId="77777777" w:rsidR="00851368" w:rsidRDefault="00851368">
      <w:pPr>
        <w:spacing w:before="160"/>
      </w:pPr>
    </w:p>
    <w:tbl>
      <w:tblPr>
        <w:tblW w:w="0" w:type="auto"/>
        <w:jc w:val="center"/>
        <w:tblLayout w:type="fixed"/>
        <w:tblLook w:val="04A0" w:firstRow="1" w:lastRow="0" w:firstColumn="1" w:lastColumn="0" w:noHBand="0" w:noVBand="1"/>
      </w:tblPr>
      <w:tblGrid>
        <w:gridCol w:w="3919"/>
        <w:gridCol w:w="3919"/>
      </w:tblGrid>
      <w:tr w:rsidR="00390D46" w14:paraId="6E106BB1" w14:textId="77777777" w:rsidTr="00390D46">
        <w:trPr>
          <w:trHeight w:val="2239"/>
          <w:jc w:val="center"/>
        </w:trPr>
        <w:tc>
          <w:tcPr>
            <w:tcW w:w="3919" w:type="dxa"/>
            <w:tcBorders>
              <w:top w:val="single" w:sz="4" w:space="0" w:color="D3D3D3"/>
              <w:left w:val="single" w:sz="4" w:space="0" w:color="D3D3D3"/>
              <w:bottom w:val="single" w:sz="4" w:space="0" w:color="D3D3D3"/>
              <w:right w:val="single" w:sz="4" w:space="0" w:color="D3D3D3"/>
            </w:tcBorders>
            <w:shd w:val="clear" w:color="auto" w:fill="F9FAFB"/>
            <w:tcMar>
              <w:top w:w="80" w:type="dxa"/>
              <w:left w:w="80" w:type="dxa"/>
              <w:bottom w:w="80" w:type="dxa"/>
              <w:right w:w="80" w:type="dxa"/>
            </w:tcMar>
          </w:tcPr>
          <w:p w14:paraId="4A89A66E" w14:textId="77777777" w:rsidR="00390D46" w:rsidRDefault="00390D46">
            <w:pPr>
              <w:spacing w:after="0"/>
              <w:jc w:val="center"/>
            </w:pPr>
            <w:r>
              <w:rPr>
                <w:b/>
                <w:sz w:val="15"/>
              </w:rPr>
              <w:t>PREPARED BY / HAZIRLAYAN</w:t>
            </w:r>
            <w:r>
              <w:rPr>
                <w:b/>
                <w:sz w:val="15"/>
              </w:rPr>
              <w:br/>
            </w:r>
            <w:r>
              <w:rPr>
                <w:b/>
                <w:sz w:val="15"/>
              </w:rPr>
              <w:br/>
            </w:r>
            <w:r>
              <w:rPr>
                <w:b/>
                <w:sz w:val="15"/>
              </w:rPr>
              <w:br/>
            </w:r>
            <w:r>
              <w:rPr>
                <w:b/>
                <w:sz w:val="15"/>
              </w:rPr>
              <w:br/>
              <w:t>______________________</w:t>
            </w:r>
            <w:r>
              <w:rPr>
                <w:b/>
                <w:sz w:val="15"/>
              </w:rPr>
              <w:br/>
              <w:t>English Language Teacher</w:t>
            </w:r>
            <w:r>
              <w:rPr>
                <w:b/>
                <w:sz w:val="15"/>
              </w:rPr>
              <w:br/>
              <w:t>İngilizce Öğretmeni</w:t>
            </w:r>
          </w:p>
        </w:tc>
        <w:tc>
          <w:tcPr>
            <w:tcW w:w="3919" w:type="dxa"/>
            <w:tcBorders>
              <w:top w:val="single" w:sz="4" w:space="0" w:color="D3D3D3"/>
              <w:left w:val="single" w:sz="4" w:space="0" w:color="D3D3D3"/>
              <w:bottom w:val="single" w:sz="4" w:space="0" w:color="D3D3D3"/>
              <w:right w:val="single" w:sz="4" w:space="0" w:color="D3D3D3"/>
            </w:tcBorders>
            <w:shd w:val="clear" w:color="auto" w:fill="F9FAFB"/>
            <w:tcMar>
              <w:top w:w="80" w:type="dxa"/>
              <w:left w:w="80" w:type="dxa"/>
              <w:bottom w:w="80" w:type="dxa"/>
              <w:right w:w="80" w:type="dxa"/>
            </w:tcMar>
          </w:tcPr>
          <w:p w14:paraId="1DC2AC1F" w14:textId="77777777" w:rsidR="00390D46" w:rsidRDefault="00390D46">
            <w:pPr>
              <w:spacing w:after="0"/>
              <w:jc w:val="center"/>
            </w:pPr>
            <w:r>
              <w:rPr>
                <w:b/>
                <w:sz w:val="15"/>
              </w:rPr>
              <w:t>APPROVED BY / UYGUNDUR</w:t>
            </w:r>
            <w:r>
              <w:rPr>
                <w:b/>
                <w:sz w:val="15"/>
              </w:rPr>
              <w:br/>
            </w:r>
            <w:r>
              <w:rPr>
                <w:b/>
                <w:sz w:val="15"/>
              </w:rPr>
              <w:br/>
            </w:r>
            <w:r>
              <w:rPr>
                <w:b/>
                <w:sz w:val="15"/>
              </w:rPr>
              <w:br/>
            </w:r>
            <w:r>
              <w:rPr>
                <w:b/>
                <w:sz w:val="15"/>
              </w:rPr>
              <w:br/>
              <w:t>______________________</w:t>
            </w:r>
            <w:r>
              <w:rPr>
                <w:b/>
                <w:sz w:val="15"/>
              </w:rPr>
              <w:br/>
              <w:t>School Principal</w:t>
            </w:r>
            <w:r>
              <w:rPr>
                <w:b/>
                <w:sz w:val="15"/>
              </w:rPr>
              <w:br/>
              <w:t>Okul Müdürü</w:t>
            </w:r>
          </w:p>
        </w:tc>
      </w:tr>
    </w:tbl>
    <w:p w14:paraId="07005D1D" w14:textId="77777777" w:rsidR="004645E8" w:rsidRDefault="004645E8"/>
    <w:sectPr w:rsidR="00000000" w:rsidSect="00034616">
      <w:headerReference w:type="default" r:id="rId8"/>
      <w:footerReference w:type="default" r:id="rId9"/>
      <w:pgSz w:w="12240" w:h="15840"/>
      <w:pgMar w:top="576"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CF374" w14:textId="77777777" w:rsidR="004645E8" w:rsidRDefault="004645E8">
      <w:pPr>
        <w:spacing w:after="0" w:line="240" w:lineRule="auto"/>
      </w:pPr>
      <w:r>
        <w:separator/>
      </w:r>
    </w:p>
  </w:endnote>
  <w:endnote w:type="continuationSeparator" w:id="0">
    <w:p w14:paraId="3633961F" w14:textId="77777777" w:rsidR="004645E8" w:rsidRDefault="00464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9D1DE" w14:textId="77777777" w:rsidR="00851368" w:rsidRDefault="004645E8">
    <w:pPr>
      <w:pStyle w:val="AltBilgi"/>
      <w:jc w:val="center"/>
    </w:pPr>
    <w:r>
      <w:t xml:space="preserve">Grade 5 Speaking Portfolio | </w:t>
    </w:r>
    <w:r>
      <w:fldChar w:fldCharType="begin"/>
    </w:r>
    <w:r>
      <w:instrText>PAGE</w:instrText>
    </w:r>
    <w:r>
      <w:fldChar w:fldCharType="separate"/>
    </w:r>
    <w:r w:rsidR="006E56B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80847" w14:textId="77777777" w:rsidR="004645E8" w:rsidRDefault="004645E8">
      <w:pPr>
        <w:spacing w:after="0" w:line="240" w:lineRule="auto"/>
      </w:pPr>
      <w:r>
        <w:separator/>
      </w:r>
    </w:p>
  </w:footnote>
  <w:footnote w:type="continuationSeparator" w:id="0">
    <w:p w14:paraId="260C2AE4" w14:textId="77777777" w:rsidR="004645E8" w:rsidRDefault="00464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33B8A" w14:textId="77777777" w:rsidR="00851368" w:rsidRDefault="004645E8">
    <w:pPr>
      <w:pStyle w:val="stBilgi"/>
      <w:jc w:val="right"/>
    </w:pPr>
    <w:r>
      <w:t>ENGLISH YEAR 5 SPEAKING PORTFOLIO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960599448">
    <w:abstractNumId w:val="8"/>
  </w:num>
  <w:num w:numId="2" w16cid:durableId="719520903">
    <w:abstractNumId w:val="6"/>
  </w:num>
  <w:num w:numId="3" w16cid:durableId="1300184073">
    <w:abstractNumId w:val="5"/>
  </w:num>
  <w:num w:numId="4" w16cid:durableId="572593339">
    <w:abstractNumId w:val="4"/>
  </w:num>
  <w:num w:numId="5" w16cid:durableId="2005156508">
    <w:abstractNumId w:val="7"/>
  </w:num>
  <w:num w:numId="6" w16cid:durableId="389966978">
    <w:abstractNumId w:val="3"/>
  </w:num>
  <w:num w:numId="7" w16cid:durableId="173417376">
    <w:abstractNumId w:val="2"/>
  </w:num>
  <w:num w:numId="8" w16cid:durableId="520900590">
    <w:abstractNumId w:val="1"/>
  </w:num>
  <w:num w:numId="9" w16cid:durableId="108668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3D26"/>
    <w:rsid w:val="0029639D"/>
    <w:rsid w:val="00326F90"/>
    <w:rsid w:val="00390D46"/>
    <w:rsid w:val="004645E8"/>
    <w:rsid w:val="006E56B5"/>
    <w:rsid w:val="00851368"/>
    <w:rsid w:val="009C0385"/>
    <w:rsid w:val="00AA1D8D"/>
    <w:rsid w:val="00B47730"/>
    <w:rsid w:val="00CB0664"/>
    <w:rsid w:val="00DD5FDA"/>
    <w:rsid w:val="00E316C3"/>
    <w:rsid w:val="00E42993"/>
    <w:rsid w:val="00F945C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6B48BA"/>
  <w14:defaultImageDpi w14:val="300"/>
  <w15:docId w15:val="{A34739B9-EF23-40B7-8728-8E7F94568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Arial" w:hAnsi="Arial"/>
      <w:color w:val="333333"/>
      <w:sz w:val="18"/>
    </w:rPr>
  </w:style>
  <w:style w:type="paragraph" w:styleId="Balk1">
    <w:name w:val="heading 1"/>
    <w:basedOn w:val="Normal"/>
    <w:next w:val="Normal"/>
    <w:link w:val="Balk1Char"/>
    <w:uiPriority w:val="9"/>
    <w:qFormat/>
    <w:rsid w:val="00FC693F"/>
    <w:pPr>
      <w:keepNext/>
      <w:keepLines/>
      <w:spacing w:before="120"/>
      <w:outlineLvl w:val="0"/>
    </w:pPr>
    <w:rPr>
      <w:rFonts w:asciiTheme="majorHAnsi" w:eastAsiaTheme="majorEastAsia" w:hAnsiTheme="majorHAnsi" w:cstheme="majorBidi"/>
      <w:b/>
      <w:bCs/>
      <w:color w:val="1F4E79"/>
      <w:sz w:val="26"/>
      <w:szCs w:val="28"/>
    </w:rPr>
  </w:style>
  <w:style w:type="paragraph" w:styleId="Balk2">
    <w:name w:val="heading 2"/>
    <w:basedOn w:val="Normal"/>
    <w:next w:val="Normal"/>
    <w:link w:val="Balk2Char"/>
    <w:uiPriority w:val="9"/>
    <w:unhideWhenUsed/>
    <w:qFormat/>
    <w:rsid w:val="00FC693F"/>
    <w:pPr>
      <w:keepNext/>
      <w:keepLines/>
      <w:spacing w:before="80" w:after="20"/>
      <w:outlineLvl w:val="1"/>
    </w:pPr>
    <w:rPr>
      <w:rFonts w:asciiTheme="majorHAnsi" w:eastAsiaTheme="majorEastAsia" w:hAnsiTheme="majorHAnsi" w:cstheme="majorBidi"/>
      <w:b/>
      <w:bCs/>
      <w:color w:val="1F4E79"/>
      <w:sz w:val="21"/>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rPr>
      <w:color w:val="595959"/>
      <w:sz w:val="17"/>
    </w:r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Pages>
  <Words>2152</Words>
  <Characters>12270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Büşra Abbasoğlu</cp:lastModifiedBy>
  <cp:revision>5</cp:revision>
  <dcterms:created xsi:type="dcterms:W3CDTF">2026-08-21T06:00:00Z</dcterms:created>
  <dcterms:modified xsi:type="dcterms:W3CDTF">2026-08-21T06:52:00Z</dcterms:modified>
  <cp:category/>
</cp:coreProperties>
</file>