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Quality Inspection Report</w:t>
      </w:r>
    </w:p>
    <w:p>
      <w:r>
        <w:rPr>
          <w:rFonts w:ascii="Aptos" w:hAnsi="Aptos" w:eastAsia="Aptos"/>
          <w:b w:val="0"/>
          <w:color w:val="667285"/>
          <w:sz w:val="18"/>
        </w:rPr>
        <w:t>A manufacturing quality inspection report for product, batch, supplier, or process inspection.</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Inspection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pection_Number"/>
                <w:tag w:val="Inspection_Number"/>
                <w:id w:val="129100176"/>
                <w:showingPlcHdr/>
                <w:text/>
              </w:sdtPr>
              <w:sdtContent>
                <w:r>
                  <w:rPr>
                    <w:rFonts w:ascii="Aptos" w:hAnsi="Aptos" w:eastAsia="Aptos"/>
                    <w:b w:val="0"/>
                    <w:color w:val="333333"/>
                    <w:sz w:val="17"/>
                  </w:rPr>
                  <w:t>QIR-2026-1009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Inspection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pection_Date"/>
                <w:tag w:val="Inspection_Date"/>
                <w:id w:val="143523079"/>
                <w:showingPlcHdr/>
                <w:text/>
              </w:sdtPr>
              <w:sdtContent>
                <w:r>
                  <w:rPr>
                    <w:rFonts w:ascii="Aptos" w:hAnsi="Aptos" w:eastAsia="Aptos"/>
                    <w:b w:val="0"/>
                    <w:color w:val="333333"/>
                    <w:sz w:val="17"/>
                  </w:rPr>
                  <w:t>18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Inspection Type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pection_Type"/>
                <w:tag w:val="Inspection_Type"/>
                <w:id w:val="198950517"/>
                <w:showingPlcHdr/>
                <w:text/>
              </w:sdtPr>
              <w:sdtContent>
                <w:r>
                  <w:rPr>
                    <w:rFonts w:ascii="Aptos" w:hAnsi="Aptos" w:eastAsia="Aptos"/>
                    <w:b w:val="0"/>
                    <w:color w:val="333333"/>
                    <w:sz w:val="17"/>
                  </w:rPr>
                  <w:t>Inspection Type sample value for Quality Inspection Report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Completed pending signoff</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Product / Batch</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Product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_Name"/>
                      <w:tag w:val="Product_Name"/>
                      <w:id w:val="66622625"/>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Batch</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atch_Number"/>
                      <w:tag w:val="Batch_Number"/>
                      <w:id w:val="49388355"/>
                      <w:showingPlcHdr/>
                      <w:text/>
                    </w:sdtPr>
                    <w:sdtContent>
                      <w:r>
                        <w:rPr>
                          <w:rFonts w:ascii="Aptos" w:hAnsi="Aptos" w:eastAsia="Aptos"/>
                          <w:b w:val="0"/>
                          <w:color w:val="333333"/>
                          <w:sz w:val="17"/>
                        </w:rPr>
                        <w:t>QIR-2026-1004</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Supplier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Name"/>
                      <w:tag w:val="Supplier_Name"/>
                      <w:id w:val="264673821"/>
                      <w:showingPlcHdr/>
                      <w:text/>
                    </w:sdtPr>
                    <w:sdtContent>
                      <w:r>
                        <w:rPr>
                          <w:rFonts w:ascii="Aptos" w:hAnsi="Aptos" w:eastAsia="Aptos"/>
                          <w:b w:val="0"/>
                          <w:color w:val="333333"/>
                          <w:sz w:val="17"/>
                        </w:rPr>
                        <w:t>Northstar Manufacturing Group</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Inspection</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Inspector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nspector_Name"/>
                      <w:tag w:val="Inspector_Name"/>
                      <w:id w:val="24964585"/>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Line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ion_Line"/>
                      <w:tag w:val="Production_Line"/>
                      <w:id w:val="159727503"/>
                      <w:showingPlcHdr/>
                      <w:text/>
                    </w:sdtPr>
                    <w:sdtContent>
                      <w:r>
                        <w:rPr>
                          <w:rFonts w:ascii="Aptos" w:hAnsi="Aptos" w:eastAsia="Aptos"/>
                          <w:b w:val="0"/>
                          <w:color w:val="333333"/>
                          <w:sz w:val="17"/>
                        </w:rPr>
                        <w:t>Production Line sample value for Quality Inspection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Shift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duction_Shift"/>
                      <w:tag w:val="Production_Shift"/>
                      <w:id w:val="74812367"/>
                      <w:showingPlcHdr/>
                      <w:text/>
                    </w:sdtPr>
                    <w:sdtContent>
                      <w:r>
                        <w:rPr>
                          <w:rFonts w:ascii="Aptos" w:hAnsi="Aptos" w:eastAsia="Aptos"/>
                          <w:b w:val="0"/>
                          <w:color w:val="333333"/>
                          <w:sz w:val="17"/>
                        </w:rPr>
                        <w:t>Production Shift sample value for Quality Inspection Report with realistic business context</w:t>
                      </w:r>
                    </w:sdtContent>
                  </w:sdt>
                </w:p>
              </w:tc>
            </w:tr>
          </w:tbl>
          <w:p/>
        </w:tc>
      </w:tr>
    </w:tbl>
    <w:p>
      <w:pPr>
        <w:spacing w:before="200" w:after="100" w:line="252" w:lineRule="auto"/>
      </w:pPr>
      <w:r>
        <w:rPr>
          <w:rFonts w:ascii="Aptos" w:hAnsi="Aptos" w:eastAsia="Aptos"/>
          <w:b/>
          <w:color w:val="146FF6"/>
          <w:sz w:val="22"/>
        </w:rPr>
        <w:t>Inspection Summary</w:t>
      </w:r>
    </w:p>
    <w:p>
      <w:pPr>
        <w:spacing w:before="0" w:after="120" w:line="252" w:lineRule="auto"/>
      </w:pPr>
      <w:sdt>
        <w:sdtPr>
          <w:rPr>
            <w:rFonts w:ascii="Aptos" w:hAnsi="Aptos" w:eastAsia="Aptos"/>
            <w:b w:val="0"/>
            <w:color w:val="333333"/>
            <w:sz w:val="18"/>
          </w:rPr>
          <w:alias w:val="Inspection_Summary"/>
          <w:tag w:val="Inspection_Summary"/>
          <w:id w:val="191140246"/>
        </w:sdtPr>
        <w:sdtContent>
          <w:r>
            <w:rPr>
              <w:rFonts w:ascii="Aptos" w:hAnsi="Aptos" w:eastAsia="Aptos"/>
              <w:b w:val="0"/>
              <w:color w:val="333333"/>
              <w:sz w:val="18"/>
            </w:rPr>
            <w:t>Quality Inspection Report sample narrative for inspection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Disposition Decision</w:t>
      </w:r>
    </w:p>
    <w:p>
      <w:pPr>
        <w:spacing w:before="0" w:after="120" w:line="252" w:lineRule="auto"/>
      </w:pPr>
      <w:sdt>
        <w:sdtPr>
          <w:rPr>
            <w:rFonts w:ascii="Aptos" w:hAnsi="Aptos" w:eastAsia="Aptos"/>
            <w:b w:val="0"/>
            <w:color w:val="333333"/>
            <w:sz w:val="18"/>
          </w:rPr>
          <w:alias w:val="Disposition_Decision"/>
          <w:tag w:val="Disposition_Decision"/>
          <w:id w:val="212208441"/>
        </w:sdtPr>
        <w:sdtContent>
          <w:r>
            <w:rPr>
              <w:rFonts w:ascii="Aptos" w:hAnsi="Aptos" w:eastAsia="Aptos"/>
              <w:b w:val="0"/>
              <w:color w:val="333333"/>
              <w:sz w:val="18"/>
            </w:rPr>
            <w:t>Quality Inspection Report sample narrative for disposition decision.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Inspection Checklist</w:t>
      </w:r>
    </w:p>
    <w:tbl>
      <w:tblPr>
        <w:tblW w:type="dxa" w:w="10000"/>
        <w:jc w:val="center"/>
        <w:tblLayout w:type="fixed"/>
        <w:tblLook w:firstColumn="1" w:firstRow="1" w:lastColumn="0" w:lastRow="0" w:noHBand="0" w:noVBand="1" w:val="04A0"/>
        <w:tblCaption w:val="Inspection_Checklist"/>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Check</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Specification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Result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Inspection_Checklist"/>
          <w:tag w:val="Inspection_Checklist"/>
          <w:id w:val="218855504"/>
          <w15:repeatingSection/>
        </w:sdtPr>
        <w:sdtContent>
          <w:sdt>
            <w:sdtPr>
              <w:id w:val="12827965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QIR-2026-1001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Item"/>
                        <w:tag w:val="Check_Item"/>
                        <w:id w:val="111087247"/>
                        <w:showingPlcHdr/>
                        <w:text/>
                      </w:sdtPr>
                      <w:sdtContent>
                        <w:r>
                          <w:rPr>
                            <w:rFonts w:ascii="Aptos" w:hAnsi="Aptos" w:eastAsia="Aptos"/>
                            <w:b w:val="0"/>
                            <w:color w:val="333333"/>
                            <w:sz w:val="16"/>
                          </w:rPr>
                          <w:t>Check Item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cification"/>
                        <w:tag w:val="Specification"/>
                        <w:id w:val="30209490"/>
                        <w:showingPlcHdr/>
                        <w:text/>
                      </w:sdtPr>
                      <w:sdtContent>
                        <w:r>
                          <w:rPr>
                            <w:rFonts w:ascii="Aptos" w:hAnsi="Aptos" w:eastAsia="Aptos"/>
                            <w:b w:val="0"/>
                            <w:color w:val="333333"/>
                            <w:sz w:val="16"/>
                          </w:rPr>
                          <w:t>Specification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Quality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QIR-2026-1001</w:t>
                        </w:r>
                      </w:sdtContent>
                    </w:sdt>
                  </w:p>
                </w:tc>
              </w:tr>
            </w:sdtContent>
          </w:sdt>
          <w:sdt>
            <w:sdtPr>
              <w:id w:val="12827965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QIR-2026-1002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Item"/>
                        <w:tag w:val="Check_Item"/>
                        <w:id w:val="111087247"/>
                        <w:showingPlcHdr/>
                        <w:text/>
                      </w:sdtPr>
                      <w:sdtContent>
                        <w:r>
                          <w:rPr>
                            <w:rFonts w:ascii="Aptos" w:hAnsi="Aptos" w:eastAsia="Aptos"/>
                            <w:b w:val="0"/>
                            <w:color w:val="333333"/>
                            <w:sz w:val="16"/>
                          </w:rPr>
                          <w:t>Check Item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cification"/>
                        <w:tag w:val="Specification"/>
                        <w:id w:val="30209490"/>
                        <w:showingPlcHdr/>
                        <w:text/>
                      </w:sdtPr>
                      <w:sdtContent>
                        <w:r>
                          <w:rPr>
                            <w:rFonts w:ascii="Aptos" w:hAnsi="Aptos" w:eastAsia="Aptos"/>
                            <w:b w:val="0"/>
                            <w:color w:val="333333"/>
                            <w:sz w:val="16"/>
                          </w:rPr>
                          <w:t>Specification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Quality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QIR-2026-1002</w:t>
                        </w:r>
                      </w:sdtContent>
                    </w:sdt>
                  </w:p>
                </w:tc>
              </w:tr>
            </w:sdtContent>
          </w:sdt>
          <w:sdt>
            <w:sdtPr>
              <w:id w:val="12827965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QIR-2026-1003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Item"/>
                        <w:tag w:val="Check_Item"/>
                        <w:id w:val="111087247"/>
                        <w:showingPlcHdr/>
                        <w:text/>
                      </w:sdtPr>
                      <w:sdtContent>
                        <w:r>
                          <w:rPr>
                            <w:rFonts w:ascii="Aptos" w:hAnsi="Aptos" w:eastAsia="Aptos"/>
                            <w:b w:val="0"/>
                            <w:color w:val="333333"/>
                            <w:sz w:val="16"/>
                          </w:rPr>
                          <w:t>Check Item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cification"/>
                        <w:tag w:val="Specification"/>
                        <w:id w:val="30209490"/>
                        <w:showingPlcHdr/>
                        <w:text/>
                      </w:sdtPr>
                      <w:sdtContent>
                        <w:r>
                          <w:rPr>
                            <w:rFonts w:ascii="Aptos" w:hAnsi="Aptos" w:eastAsia="Aptos"/>
                            <w:b w:val="0"/>
                            <w:color w:val="333333"/>
                            <w:sz w:val="16"/>
                          </w:rPr>
                          <w:t>Specification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Quality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QIR-2026-1003</w:t>
                        </w:r>
                      </w:sdtContent>
                    </w:sdt>
                  </w:p>
                </w:tc>
              </w:tr>
            </w:sdtContent>
          </w:sdt>
          <w:sdt>
            <w:sdtPr>
              <w:id w:val="12827965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QIR-2026-1004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Item"/>
                        <w:tag w:val="Check_Item"/>
                        <w:id w:val="111087247"/>
                        <w:showingPlcHdr/>
                        <w:text/>
                      </w:sdtPr>
                      <w:sdtContent>
                        <w:r>
                          <w:rPr>
                            <w:rFonts w:ascii="Aptos" w:hAnsi="Aptos" w:eastAsia="Aptos"/>
                            <w:b w:val="0"/>
                            <w:color w:val="333333"/>
                            <w:sz w:val="16"/>
                          </w:rPr>
                          <w:t>Check Item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cification"/>
                        <w:tag w:val="Specification"/>
                        <w:id w:val="30209490"/>
                        <w:showingPlcHdr/>
                        <w:text/>
                      </w:sdtPr>
                      <w:sdtContent>
                        <w:r>
                          <w:rPr>
                            <w:rFonts w:ascii="Aptos" w:hAnsi="Aptos" w:eastAsia="Aptos"/>
                            <w:b w:val="0"/>
                            <w:color w:val="333333"/>
                            <w:sz w:val="16"/>
                          </w:rPr>
                          <w:t>Specification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Quality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QIR-2026-1004</w:t>
                        </w:r>
                      </w:sdtContent>
                    </w:sdt>
                  </w:p>
                </w:tc>
              </w:tr>
            </w:sdtContent>
          </w:sdt>
        </w:sdtContent>
      </w:sdt>
    </w:tbl>
    <w:p>
      <w:pPr>
        <w:spacing w:before="200" w:after="100" w:line="252" w:lineRule="auto"/>
      </w:pPr>
      <w:r>
        <w:rPr>
          <w:rFonts w:ascii="Aptos" w:hAnsi="Aptos" w:eastAsia="Aptos"/>
          <w:b/>
          <w:color w:val="146FF6"/>
          <w:sz w:val="22"/>
        </w:rPr>
        <w:t>Defect Items</w:t>
      </w:r>
    </w:p>
    <w:tbl>
      <w:tblPr>
        <w:tblW w:type="dxa" w:w="10000"/>
        <w:jc w:val="center"/>
        <w:tblLayout w:type="fixed"/>
        <w:tblLook w:firstColumn="1" w:firstRow="1" w:lastColumn="0" w:lastRow="0" w:noHBand="0" w:noVBand="1" w:val="04A0"/>
        <w:tblCaption w:val="Defect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Defect</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Location</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Defect_Items"/>
          <w:tag w:val="Defect_Items"/>
          <w:id w:val="62860034"/>
          <w15:repeatingSection/>
        </w:sdtPr>
        <w:sdtContent>
          <w:sdt>
            <w:sdtPr>
              <w:id w:val="171232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No"/>
                        <w:tag w:val="Defect_No"/>
                        <w:id w:val="198448516"/>
                        <w:showingPlcHdr/>
                        <w:text/>
                      </w:sdtPr>
                      <w:sdtContent>
                        <w:r>
                          <w:rPr>
                            <w:rFonts w:ascii="Aptos" w:hAnsi="Aptos" w:eastAsia="Aptos"/>
                            <w:b w:val="0"/>
                            <w:color w:val="333333"/>
                            <w:sz w:val="16"/>
                          </w:rPr>
                          <w:t>QIR-2026-1001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Description"/>
                        <w:tag w:val="Defect_Description"/>
                        <w:id w:val="259711526"/>
                        <w:showingPlcHdr/>
                        <w:text/>
                      </w:sdtPr>
                      <w:sdtContent>
                        <w:r>
                          <w:rPr>
                            <w:rFonts w:ascii="Aptos" w:hAnsi="Aptos" w:eastAsia="Aptos"/>
                            <w:b w:val="0"/>
                            <w:color w:val="333333"/>
                            <w:sz w:val="16"/>
                          </w:rPr>
                          <w:t>Defect Description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Severity"/>
                        <w:tag w:val="Defect_Severity"/>
                        <w:id w:val="120735989"/>
                        <w:showingPlcHdr/>
                        <w:text/>
                      </w:sdtPr>
                      <w:sdtContent>
                        <w:r>
                          <w:rPr>
                            <w:rFonts w:ascii="Aptos" w:hAnsi="Aptos" w:eastAsia="Aptos"/>
                            <w:b w:val="0"/>
                            <w:color w:val="333333"/>
                            <w:sz w:val="16"/>
                          </w:rPr>
                          <w:t>Defect Severity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Qty"/>
                        <w:tag w:val="Defect_Qty"/>
                        <w:id w:val="146997444"/>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Location"/>
                        <w:tag w:val="Defect_Location"/>
                        <w:id w:val="61732704"/>
                        <w:showingPlcHdr/>
                        <w:text/>
                      </w:sdtPr>
                      <w:sdtContent>
                        <w:r>
                          <w:rPr>
                            <w:rFonts w:ascii="Aptos" w:hAnsi="Aptos" w:eastAsia="Aptos"/>
                            <w:b w:val="0"/>
                            <w:color w:val="333333"/>
                            <w:sz w:val="16"/>
                          </w:rPr>
                          <w:t>13 Enterprise Avenue, Singapore 048901</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Notes"/>
                        <w:tag w:val="Defect_Notes"/>
                        <w:id w:val="103754003"/>
                        <w:showingPlcHdr/>
                        <w:text/>
                      </w:sdtPr>
                      <w:sdtContent>
                        <w:r>
                          <w:rPr>
                            <w:rFonts w:ascii="Aptos" w:hAnsi="Aptos" w:eastAsia="Aptos"/>
                            <w:b w:val="0"/>
                            <w:color w:val="333333"/>
                            <w:sz w:val="16"/>
                          </w:rPr>
                          <w:t>QIR-2026-1001</w:t>
                        </w:r>
                      </w:sdtContent>
                    </w:sdt>
                  </w:p>
                </w:tc>
              </w:tr>
            </w:sdtContent>
          </w:sdt>
          <w:sdt>
            <w:sdtPr>
              <w:id w:val="171232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No"/>
                        <w:tag w:val="Defect_No"/>
                        <w:id w:val="198448516"/>
                        <w:showingPlcHdr/>
                        <w:text/>
                      </w:sdtPr>
                      <w:sdtContent>
                        <w:r>
                          <w:rPr>
                            <w:rFonts w:ascii="Aptos" w:hAnsi="Aptos" w:eastAsia="Aptos"/>
                            <w:b w:val="0"/>
                            <w:color w:val="333333"/>
                            <w:sz w:val="16"/>
                          </w:rPr>
                          <w:t>QIR-2026-1002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Description"/>
                        <w:tag w:val="Defect_Description"/>
                        <w:id w:val="259711526"/>
                        <w:showingPlcHdr/>
                        <w:text/>
                      </w:sdtPr>
                      <w:sdtContent>
                        <w:r>
                          <w:rPr>
                            <w:rFonts w:ascii="Aptos" w:hAnsi="Aptos" w:eastAsia="Aptos"/>
                            <w:b w:val="0"/>
                            <w:color w:val="333333"/>
                            <w:sz w:val="16"/>
                          </w:rPr>
                          <w:t>Defect Description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Severity"/>
                        <w:tag w:val="Defect_Severity"/>
                        <w:id w:val="120735989"/>
                        <w:showingPlcHdr/>
                        <w:text/>
                      </w:sdtPr>
                      <w:sdtContent>
                        <w:r>
                          <w:rPr>
                            <w:rFonts w:ascii="Aptos" w:hAnsi="Aptos" w:eastAsia="Aptos"/>
                            <w:b w:val="0"/>
                            <w:color w:val="333333"/>
                            <w:sz w:val="16"/>
                          </w:rPr>
                          <w:t>Defect Severity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Qty"/>
                        <w:tag w:val="Defect_Qty"/>
                        <w:id w:val="146997444"/>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Location"/>
                        <w:tag w:val="Defect_Location"/>
                        <w:id w:val="61732704"/>
                        <w:showingPlcHdr/>
                        <w:text/>
                      </w:sdtPr>
                      <w:sdtContent>
                        <w:r>
                          <w:rPr>
                            <w:rFonts w:ascii="Aptos" w:hAnsi="Aptos" w:eastAsia="Aptos"/>
                            <w:b w:val="0"/>
                            <w:color w:val="333333"/>
                            <w:sz w:val="16"/>
                          </w:rPr>
                          <w:t>14 Enterprise Avenue, Singapore 048902</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Notes"/>
                        <w:tag w:val="Defect_Notes"/>
                        <w:id w:val="103754003"/>
                        <w:showingPlcHdr/>
                        <w:text/>
                      </w:sdtPr>
                      <w:sdtContent>
                        <w:r>
                          <w:rPr>
                            <w:rFonts w:ascii="Aptos" w:hAnsi="Aptos" w:eastAsia="Aptos"/>
                            <w:b w:val="0"/>
                            <w:color w:val="333333"/>
                            <w:sz w:val="16"/>
                          </w:rPr>
                          <w:t>QIR-2026-1002</w:t>
                        </w:r>
                      </w:sdtContent>
                    </w:sdt>
                  </w:p>
                </w:tc>
              </w:tr>
            </w:sdtContent>
          </w:sdt>
          <w:sdt>
            <w:sdtPr>
              <w:id w:val="171232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No"/>
                        <w:tag w:val="Defect_No"/>
                        <w:id w:val="198448516"/>
                        <w:showingPlcHdr/>
                        <w:text/>
                      </w:sdtPr>
                      <w:sdtContent>
                        <w:r>
                          <w:rPr>
                            <w:rFonts w:ascii="Aptos" w:hAnsi="Aptos" w:eastAsia="Aptos"/>
                            <w:b w:val="0"/>
                            <w:color w:val="333333"/>
                            <w:sz w:val="16"/>
                          </w:rPr>
                          <w:t>QIR-2026-1003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Description"/>
                        <w:tag w:val="Defect_Description"/>
                        <w:id w:val="259711526"/>
                        <w:showingPlcHdr/>
                        <w:text/>
                      </w:sdtPr>
                      <w:sdtContent>
                        <w:r>
                          <w:rPr>
                            <w:rFonts w:ascii="Aptos" w:hAnsi="Aptos" w:eastAsia="Aptos"/>
                            <w:b w:val="0"/>
                            <w:color w:val="333333"/>
                            <w:sz w:val="16"/>
                          </w:rPr>
                          <w:t>Defect Description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Severity"/>
                        <w:tag w:val="Defect_Severity"/>
                        <w:id w:val="120735989"/>
                        <w:showingPlcHdr/>
                        <w:text/>
                      </w:sdtPr>
                      <w:sdtContent>
                        <w:r>
                          <w:rPr>
                            <w:rFonts w:ascii="Aptos" w:hAnsi="Aptos" w:eastAsia="Aptos"/>
                            <w:b w:val="0"/>
                            <w:color w:val="333333"/>
                            <w:sz w:val="16"/>
                          </w:rPr>
                          <w:t>Defect Severity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Qty"/>
                        <w:tag w:val="Defect_Qty"/>
                        <w:id w:val="146997444"/>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Location"/>
                        <w:tag w:val="Defect_Location"/>
                        <w:id w:val="61732704"/>
                        <w:showingPlcHdr/>
                        <w:text/>
                      </w:sdtPr>
                      <w:sdtContent>
                        <w:r>
                          <w:rPr>
                            <w:rFonts w:ascii="Aptos" w:hAnsi="Aptos" w:eastAsia="Aptos"/>
                            <w:b w:val="0"/>
                            <w:color w:val="333333"/>
                            <w:sz w:val="16"/>
                          </w:rPr>
                          <w:t>15 Enterprise Avenue, Singapore 048903</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Notes"/>
                        <w:tag w:val="Defect_Notes"/>
                        <w:id w:val="103754003"/>
                        <w:showingPlcHdr/>
                        <w:text/>
                      </w:sdtPr>
                      <w:sdtContent>
                        <w:r>
                          <w:rPr>
                            <w:rFonts w:ascii="Aptos" w:hAnsi="Aptos" w:eastAsia="Aptos"/>
                            <w:b w:val="0"/>
                            <w:color w:val="333333"/>
                            <w:sz w:val="16"/>
                          </w:rPr>
                          <w:t>QIR-2026-1003</w:t>
                        </w:r>
                      </w:sdtContent>
                    </w:sdt>
                  </w:p>
                </w:tc>
              </w:tr>
            </w:sdtContent>
          </w:sdt>
          <w:sdt>
            <w:sdtPr>
              <w:id w:val="171232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No"/>
                        <w:tag w:val="Defect_No"/>
                        <w:id w:val="198448516"/>
                        <w:showingPlcHdr/>
                        <w:text/>
                      </w:sdtPr>
                      <w:sdtContent>
                        <w:r>
                          <w:rPr>
                            <w:rFonts w:ascii="Aptos" w:hAnsi="Aptos" w:eastAsia="Aptos"/>
                            <w:b w:val="0"/>
                            <w:color w:val="333333"/>
                            <w:sz w:val="16"/>
                          </w:rPr>
                          <w:t>QIR-2026-1004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Description"/>
                        <w:tag w:val="Defect_Description"/>
                        <w:id w:val="259711526"/>
                        <w:showingPlcHdr/>
                        <w:text/>
                      </w:sdtPr>
                      <w:sdtContent>
                        <w:r>
                          <w:rPr>
                            <w:rFonts w:ascii="Aptos" w:hAnsi="Aptos" w:eastAsia="Aptos"/>
                            <w:b w:val="0"/>
                            <w:color w:val="333333"/>
                            <w:sz w:val="16"/>
                          </w:rPr>
                          <w:t>Defect Description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Severity"/>
                        <w:tag w:val="Defect_Severity"/>
                        <w:id w:val="120735989"/>
                        <w:showingPlcHdr/>
                        <w:text/>
                      </w:sdtPr>
                      <w:sdtContent>
                        <w:r>
                          <w:rPr>
                            <w:rFonts w:ascii="Aptos" w:hAnsi="Aptos" w:eastAsia="Aptos"/>
                            <w:b w:val="0"/>
                            <w:color w:val="333333"/>
                            <w:sz w:val="16"/>
                          </w:rPr>
                          <w:t>Defect Severity sample value for Quality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Qty"/>
                        <w:tag w:val="Defect_Qty"/>
                        <w:id w:val="146997444"/>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fect_Location"/>
                        <w:tag w:val="Defect_Location"/>
                        <w:id w:val="61732704"/>
                        <w:showingPlcHdr/>
                        <w:text/>
                      </w:sdtPr>
                      <w:sdtContent>
                        <w:r>
                          <w:rPr>
                            <w:rFonts w:ascii="Aptos" w:hAnsi="Aptos" w:eastAsia="Aptos"/>
                            <w:b w:val="0"/>
                            <w:color w:val="333333"/>
                            <w:sz w:val="16"/>
                          </w:rPr>
                          <w:t>16 Enterprise Avenue, Singapore 048904</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fect_Notes"/>
                        <w:tag w:val="Defect_Notes"/>
                        <w:id w:val="103754003"/>
                        <w:showingPlcHdr/>
                        <w:text/>
                      </w:sdtPr>
                      <w:sdtContent>
                        <w:r>
                          <w:rPr>
                            <w:rFonts w:ascii="Aptos" w:hAnsi="Aptos" w:eastAsia="Aptos"/>
                            <w:b w:val="0"/>
                            <w:color w:val="333333"/>
                            <w:sz w:val="16"/>
                          </w:rPr>
                          <w:t>QIR-2026-1004</w:t>
                        </w:r>
                      </w:sdtContent>
                    </w:sdt>
                  </w:p>
                </w:tc>
              </w:tr>
            </w:sdtContent>
          </w:sdt>
        </w:sdtContent>
      </w:sdt>
    </w:tbl>
    <w:p>
      <w:pPr>
        <w:spacing w:before="200" w:after="100" w:line="252" w:lineRule="auto"/>
      </w:pPr>
      <w:r>
        <w:rPr>
          <w:rFonts w:ascii="Aptos" w:hAnsi="Aptos" w:eastAsia="Aptos"/>
          <w:b/>
          <w:color w:val="146FF6"/>
          <w:sz w:val="22"/>
        </w:rPr>
        <w:t>Corrective Actions</w:t>
      </w:r>
    </w:p>
    <w:tbl>
      <w:tblPr>
        <w:tblW w:type="dxa" w:w="10000"/>
        <w:jc w:val="center"/>
        <w:tblLayout w:type="fixed"/>
        <w:tblLook w:firstColumn="1" w:firstRow="1" w:lastColumn="0" w:lastRow="0" w:noHBand="0" w:noVBand="1" w:val="04A0"/>
        <w:tblCaption w:val="Corrective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orrective_Actions"/>
          <w:tag w:val="Corrective_Actions"/>
          <w:id w:val="169588171"/>
          <w15:repeatingSection/>
        </w:sdtPr>
        <w:sdtConten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QIR-2026-1001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Quality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QIR-2026-1002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Quality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QIR-2026-1003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Quality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QIR-2026-1004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Quality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Quality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Inspected Qty</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Inspected_Qty"/>
                <w:tag w:val="Inspected_Qty"/>
                <w:id w:val="74031966"/>
                <w:showingPlcHdr/>
                <w:text/>
              </w:sdtPr>
              <w:sdtContent>
                <w:r>
                  <w:rPr>
                    <w:rFonts w:ascii="Aptos" w:hAnsi="Aptos" w:eastAsia="Aptos"/>
                    <w:b w:val="0"/>
                    <w:color w:val="333333"/>
                    <w:sz w:val="16"/>
                  </w:rPr>
                  <w:t>21</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Accepted Qty</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Accepted_Qty"/>
                <w:tag w:val="Accepted_Qty"/>
                <w:id w:val="166852073"/>
                <w:showingPlcHdr/>
                <w:text/>
              </w:sdtPr>
              <w:sdtContent>
                <w:r>
                  <w:rPr>
                    <w:rFonts w:ascii="Aptos" w:hAnsi="Aptos" w:eastAsia="Aptos"/>
                    <w:b w:val="0"/>
                    <w:color w:val="333333"/>
                    <w:sz w:val="16"/>
                  </w:rPr>
                  <w:t>3</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Rejected Qty</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Rejected_Qty"/>
                <w:tag w:val="Rejected_Qty"/>
                <w:id w:val="141920606"/>
                <w:showingPlcHdr/>
                <w:text/>
              </w:sdtPr>
              <w:sdtContent>
                <w:r>
                  <w:rPr>
                    <w:rFonts w:ascii="Aptos" w:hAnsi="Aptos" w:eastAsia="Aptos"/>
                    <w:b/>
                    <w:color w:val="333333"/>
                    <w:sz w:val="17"/>
                  </w:rPr>
                  <w:t>51</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QIR-2026-1002</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Inspection Photo</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Inspector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Inspection_Photo"/>
                <w:tag w:val="Inspection_Photo"/>
                <w:id w:val="8769337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Inspector_Signature"/>
                <w:tag w:val="Inspector_Signature"/>
                <w:id w:val="213943672"/>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Quality Inspection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