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Incident Report</w:t>
      </w:r>
    </w:p>
    <w:p>
      <w:r>
        <w:rPr>
          <w:rFonts w:ascii="Aptos" w:hAnsi="Aptos" w:eastAsia="Aptos"/>
          <w:b w:val="0"/>
          <w:color w:val="667285"/>
          <w:sz w:val="18"/>
        </w:rPr>
        <w:t>A structured incident report for documenting incident details, involved people, evidence, response actions, and closure status.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Incident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Incident_Number"/>
                <w:tag w:val="Incident_Number"/>
                <w:id w:val="18174894"/>
                <w:showingPlcHdr/>
                <w:text/>
              </w:sdtPr>
              <w:sdtContent>
                <w:r>
                  <w:rPr>
                    <w:rFonts w:ascii="Aptos" w:hAnsi="Aptos" w:eastAsia="Aptos"/>
                    <w:b w:val="0"/>
                    <w:color w:val="333333"/>
                    <w:sz w:val="17"/>
                  </w:rPr>
                  <w:t>IR-2026-1007</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Incident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Incident_Date"/>
                <w:tag w:val="Incident_Date"/>
                <w:id w:val="11735738"/>
                <w:showingPlcHdr/>
                <w:text/>
              </w:sdtPr>
              <w:sdtContent>
                <w:r>
                  <w:rPr>
                    <w:rFonts w:ascii="Aptos" w:hAnsi="Aptos" w:eastAsia="Aptos"/>
                    <w:b w:val="0"/>
                    <w:color w:val="333333"/>
                    <w:sz w:val="17"/>
                  </w:rPr>
                  <w:t>15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Severity</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Incident_Severity"/>
                <w:tag w:val="Incident_Severity"/>
                <w:id w:val="49274770"/>
                <w:showingPlcHdr/>
                <w:text/>
              </w:sdtPr>
              <w:sdtContent>
                <w:r>
                  <w:rPr>
                    <w:rFonts w:ascii="Aptos" w:hAnsi="Aptos" w:eastAsia="Aptos"/>
                    <w:b w:val="0"/>
                    <w:color w:val="333333"/>
                    <w:sz w:val="17"/>
                  </w:rPr>
                  <w:t>IR-2026-1009</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Incident</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Location</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Incident_Location"/>
                      <w:tag w:val="Incident_Location"/>
                      <w:id w:val="164284137"/>
                      <w:showingPlcHdr/>
                      <w:text/>
                    </w:sdtPr>
                    <w:sdtContent>
                      <w:r>
                        <w:rPr>
                          <w:rFonts w:ascii="Aptos" w:hAnsi="Aptos" w:eastAsia="Aptos"/>
                          <w:b w:val="0"/>
                          <w:color w:val="333333"/>
                          <w:sz w:val="17"/>
                        </w:rPr>
                        <w:t>IR-2026-1006</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Reported By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Reported_By"/>
                      <w:tag w:val="Reported_By"/>
                      <w:id w:val="138651012"/>
                      <w:showingPlcHdr/>
                      <w:text/>
                    </w:sdtPr>
                    <w:sdtContent>
                      <w:r>
                        <w:rPr>
                          <w:rFonts w:ascii="Aptos" w:hAnsi="Aptos" w:eastAsia="Aptos"/>
                          <w:b w:val="0"/>
                          <w:color w:val="333333"/>
                          <w:sz w:val="17"/>
                        </w:rPr>
                        <w:t>Reported By sample value for Incident Report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Customer Success</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Owner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Incident Owner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Incident_Owner"/>
                      <w:tag w:val="Incident_Owner"/>
                      <w:id w:val="157642057"/>
                      <w:showingPlcHdr/>
                      <w:text/>
                    </w:sdtPr>
                    <w:sdtContent>
                      <w:r>
                        <w:rPr>
                          <w:rFonts w:ascii="Aptos" w:hAnsi="Aptos" w:eastAsia="Aptos"/>
                          <w:b w:val="0"/>
                          <w:color w:val="333333"/>
                          <w:sz w:val="17"/>
                        </w:rPr>
                        <w:t>Amelia Chen</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Reviewer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Reviewer_Name"/>
                      <w:tag w:val="Reviewer_Name"/>
                      <w:id w:val="178973346"/>
                      <w:showingPlcHdr/>
                      <w:text/>
                    </w:sdtPr>
                    <w:sdtContent>
                      <w:r>
                        <w:rPr>
                          <w:rFonts w:ascii="Aptos" w:hAnsi="Aptos" w:eastAsia="Aptos"/>
                          <w:b w:val="0"/>
                          <w:color w:val="333333"/>
                          <w:sz w:val="17"/>
                        </w:rPr>
                        <w:t>Lucas Bennett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Target Closure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Target_Closure_Date"/>
                      <w:tag w:val="Target_Closure_Date"/>
                      <w:id w:val="146201712"/>
                      <w:showingPlcHdr/>
                      <w:text/>
                    </w:sdtPr>
                    <w:sdtContent>
                      <w:r>
                        <w:rPr>
                          <w:rFonts w:ascii="Aptos" w:hAnsi="Aptos" w:eastAsia="Aptos"/>
                          <w:b w:val="0"/>
                          <w:color w:val="333333"/>
                          <w:sz w:val="17"/>
                        </w:rPr>
                        <w:t>10 May 2026</w:t>
                      </w:r>
                    </w:sdtContent>
                  </w:sdt>
                </w:p>
              </w:tc>
            </w:tr>
          </w:tbl>
          <w:p/>
        </w:tc>
      </w:tr>
    </w:tbl>
    <w:p>
      <w:pPr>
        <w:spacing w:before="200" w:after="100" w:line="252" w:lineRule="auto"/>
      </w:pPr>
      <w:r>
        <w:rPr>
          <w:rFonts w:ascii="Aptos" w:hAnsi="Aptos" w:eastAsia="Aptos"/>
          <w:b/>
          <w:color w:val="146FF6"/>
          <w:sz w:val="22"/>
        </w:rPr>
        <w:t>Incident Summary</w:t>
      </w:r>
    </w:p>
    <w:p>
      <w:pPr>
        <w:spacing w:before="0" w:after="120" w:line="252" w:lineRule="auto"/>
      </w:pPr>
      <w:sdt>
        <w:sdtPr>
          <w:rPr>
            <w:rFonts w:ascii="Aptos" w:hAnsi="Aptos" w:eastAsia="Aptos"/>
            <w:b w:val="0"/>
            <w:color w:val="333333"/>
            <w:sz w:val="18"/>
          </w:rPr>
          <w:alias w:val="Incident_Summary"/>
          <w:tag w:val="Incident_Summary"/>
          <w:id w:val="84073637"/>
        </w:sdtPr>
        <w:sdtContent>
          <w:r>
            <w:rPr>
              <w:rFonts w:ascii="Aptos" w:hAnsi="Aptos" w:eastAsia="Aptos"/>
              <w:b w:val="0"/>
              <w:color w:val="333333"/>
              <w:sz w:val="18"/>
            </w:rPr>
            <w:t>Incident Report sample narrative for incident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Root Cause Analysis</w:t>
      </w:r>
    </w:p>
    <w:p>
      <w:pPr>
        <w:spacing w:before="0" w:after="120" w:line="252" w:lineRule="auto"/>
      </w:pPr>
      <w:sdt>
        <w:sdtPr>
          <w:rPr>
            <w:rFonts w:ascii="Aptos" w:hAnsi="Aptos" w:eastAsia="Aptos"/>
            <w:b w:val="0"/>
            <w:color w:val="333333"/>
            <w:sz w:val="18"/>
          </w:rPr>
          <w:alias w:val="Root_Cause_Analysis"/>
          <w:tag w:val="Root_Cause_Analysis"/>
          <w:id w:val="182811114"/>
        </w:sdtPr>
        <w:sdtContent>
          <w:r>
            <w:rPr>
              <w:rFonts w:ascii="Aptos" w:hAnsi="Aptos" w:eastAsia="Aptos"/>
              <w:b w:val="0"/>
              <w:color w:val="333333"/>
              <w:sz w:val="18"/>
            </w:rPr>
            <w:t>Incident Report sample narrative for root cause analysis.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Incident Actions</w:t>
      </w:r>
    </w:p>
    <w:tbl>
      <w:tblPr>
        <w:tblW w:type="dxa" w:w="10000"/>
        <w:jc w:val="center"/>
        <w:tblLayout w:type="fixed"/>
        <w:tblLook w:firstColumn="1" w:firstRow="1" w:lastColumn="0" w:lastRow="0" w:noHBand="0" w:noVBand="1" w:val="04A0"/>
        <w:tblCaption w:val="Incident_Action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3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Action</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Due Date</w:t>
            </w:r>
          </w:p>
        </w:tc>
        <w:tc>
          <w:tcPr>
            <w:tcW w:type="dxa" w:w="1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Priority</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Incident_Actions"/>
          <w:tag w:val="Incident_Actions"/>
          <w:id w:val="199560926"/>
          <w15:repeatingSection/>
        </w:sdtPr>
        <w:sdtContent>
          <w:sdt>
            <w:sdtPr>
              <w:id w:val="14645299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IR-2026-1001</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ncident_Action"/>
                        <w:tag w:val="Incident_Action"/>
                        <w:id w:val="117400986"/>
                        <w:showingPlcHdr/>
                        <w:text/>
                      </w:sdtPr>
                      <w:sdtContent>
                        <w:r>
                          <w:rPr>
                            <w:rFonts w:ascii="Aptos" w:hAnsi="Aptos" w:eastAsia="Aptos"/>
                            <w:b w:val="0"/>
                            <w:color w:val="333333"/>
                            <w:sz w:val="16"/>
                          </w:rPr>
                          <w:t>IR-2026-1001</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11 May 2026</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Incident Report with realistic business context</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Pending manager approval</w:t>
                        </w:r>
                      </w:sdtContent>
                    </w:sdt>
                  </w:p>
                </w:tc>
              </w:tr>
            </w:sdtContent>
          </w:sdt>
          <w:sdt>
            <w:sdtPr>
              <w:id w:val="14645299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IR-2026-1002</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ncident_Action"/>
                        <w:tag w:val="Incident_Action"/>
                        <w:id w:val="117400986"/>
                        <w:showingPlcHdr/>
                        <w:text/>
                      </w:sdtPr>
                      <w:sdtContent>
                        <w:r>
                          <w:rPr>
                            <w:rFonts w:ascii="Aptos" w:hAnsi="Aptos" w:eastAsia="Aptos"/>
                            <w:b w:val="0"/>
                            <w:color w:val="333333"/>
                            <w:sz w:val="16"/>
                          </w:rPr>
                          <w:t>IR-2026-1002</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12 May 2026</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Incident Report with realistic business context</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Ready for customer review</w:t>
                        </w:r>
                      </w:sdtContent>
                    </w:sdt>
                  </w:p>
                </w:tc>
              </w:tr>
            </w:sdtContent>
          </w:sdt>
          <w:sdt>
            <w:sdtPr>
              <w:id w:val="14645299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IR-2026-1003</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ncident_Action"/>
                        <w:tag w:val="Incident_Action"/>
                        <w:id w:val="117400986"/>
                        <w:showingPlcHdr/>
                        <w:text/>
                      </w:sdtPr>
                      <w:sdtContent>
                        <w:r>
                          <w:rPr>
                            <w:rFonts w:ascii="Aptos" w:hAnsi="Aptos" w:eastAsia="Aptos"/>
                            <w:b w:val="0"/>
                            <w:color w:val="333333"/>
                            <w:sz w:val="16"/>
                          </w:rPr>
                          <w:t>IR-2026-1003</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13 May 2026</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Incident Report with realistic business context</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Completed pending signoff</w:t>
                        </w:r>
                      </w:sdtContent>
                    </w:sdt>
                  </w:p>
                </w:tc>
              </w:tr>
            </w:sdtContent>
          </w:sdt>
          <w:sdt>
            <w:sdtPr>
              <w:id w:val="14645299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IR-2026-1004</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ncident_Action"/>
                        <w:tag w:val="Incident_Action"/>
                        <w:id w:val="117400986"/>
                        <w:showingPlcHdr/>
                        <w:text/>
                      </w:sdtPr>
                      <w:sdtContent>
                        <w:r>
                          <w:rPr>
                            <w:rFonts w:ascii="Aptos" w:hAnsi="Aptos" w:eastAsia="Aptos"/>
                            <w:b w:val="0"/>
                            <w:color w:val="333333"/>
                            <w:sz w:val="16"/>
                          </w:rPr>
                          <w:t>IR-2026-1004</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14 May 2026</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Incident Report with realistic business context</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In progress</w:t>
                        </w:r>
                      </w:sdtContent>
                    </w:sdt>
                  </w:p>
                </w:tc>
              </w:tr>
            </w:sdtContent>
          </w:sdt>
        </w:sdtContent>
      </w:sdt>
    </w:tbl>
    <w:p>
      <w:pPr>
        <w:spacing w:before="200" w:after="100" w:line="252" w:lineRule="auto"/>
      </w:pPr>
      <w:r>
        <w:rPr>
          <w:rFonts w:ascii="Aptos" w:hAnsi="Aptos" w:eastAsia="Aptos"/>
          <w:b/>
          <w:color w:val="146FF6"/>
          <w:sz w:val="22"/>
        </w:rPr>
        <w:t>People Involved</w:t>
      </w:r>
    </w:p>
    <w:tbl>
      <w:tblPr>
        <w:tblW w:type="dxa" w:w="10000"/>
        <w:jc w:val="center"/>
        <w:tblLayout w:type="fixed"/>
        <w:tblLook w:firstColumn="1" w:firstRow="1" w:lastColumn="0" w:lastRow="0" w:noHBand="0" w:noVBand="1" w:val="04A0"/>
        <w:tblCaption w:val="People_Involved"/>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Name</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Role</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Company</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Contact</w:t>
            </w:r>
          </w:p>
        </w:tc>
        <w:tc>
          <w:tcPr>
            <w:tcW w:type="dxa" w:w="2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People_Involved"/>
          <w:tag w:val="People_Involved"/>
          <w:id w:val="24968844"/>
          <w15:repeatingSection/>
        </w:sdtPr>
        <w:sdtContent>
          <w:sdt>
            <w:sdtPr>
              <w:id w:val="2905741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No"/>
                        <w:tag w:val="Person_No"/>
                        <w:id w:val="130521866"/>
                        <w:showingPlcHdr/>
                        <w:text/>
                      </w:sdtPr>
                      <w:sdtContent>
                        <w:r>
                          <w:rPr>
                            <w:rFonts w:ascii="Aptos" w:hAnsi="Aptos" w:eastAsia="Aptos"/>
                            <w:b w:val="0"/>
                            <w:color w:val="333333"/>
                            <w:sz w:val="16"/>
                          </w:rPr>
                          <w:t>IR-2026-1001</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erson_Name"/>
                        <w:tag w:val="Person_Name"/>
                        <w:id w:val="102473669"/>
                        <w:showingPlcHdr/>
                        <w:text/>
                      </w:sdtPr>
                      <w:sdtContent>
                        <w:r>
                          <w:rPr>
                            <w:rFonts w:ascii="Aptos" w:hAnsi="Aptos" w:eastAsia="Aptos"/>
                            <w:b w:val="0"/>
                            <w:color w:val="333333"/>
                            <w:sz w:val="16"/>
                          </w:rPr>
                          <w:t>Daniel Morgan</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Role"/>
                        <w:tag w:val="Person_Role"/>
                        <w:id w:val="172399514"/>
                        <w:showingPlcHdr/>
                        <w:text/>
                      </w:sdtPr>
                      <w:sdtContent>
                        <w:r>
                          <w:rPr>
                            <w:rFonts w:ascii="Aptos" w:hAnsi="Aptos" w:eastAsia="Aptos"/>
                            <w:b w:val="0"/>
                            <w:color w:val="333333"/>
                            <w:sz w:val="16"/>
                          </w:rPr>
                          <w:t>Person Role sample value for Incident Report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Company"/>
                        <w:tag w:val="Person_Company"/>
                        <w:id w:val="129595936"/>
                        <w:showingPlcHdr/>
                        <w:text/>
                      </w:sdtPr>
                      <w:sdtContent>
                        <w:r>
                          <w:rPr>
                            <w:rFonts w:ascii="Aptos" w:hAnsi="Aptos" w:eastAsia="Aptos"/>
                            <w:b w:val="0"/>
                            <w:color w:val="333333"/>
                            <w:sz w:val="16"/>
                          </w:rPr>
                          <w:t>Apex Retail Holdings</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Contact"/>
                        <w:tag w:val="Person_Contact"/>
                        <w:id w:val="232628825"/>
                        <w:showingPlcHdr/>
                        <w:text/>
                      </w:sdtPr>
                      <w:sdtContent>
                        <w:r>
                          <w:rPr>
                            <w:rFonts w:ascii="Aptos" w:hAnsi="Aptos" w:eastAsia="Aptos"/>
                            <w:b w:val="0"/>
                            <w:color w:val="333333"/>
                            <w:sz w:val="16"/>
                          </w:rPr>
                          <w:t>daniel.morgan@example.com</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erson_Notes"/>
                        <w:tag w:val="Person_Notes"/>
                        <w:id w:val="47053588"/>
                        <w:showingPlcHdr/>
                        <w:text/>
                      </w:sdtPr>
                      <w:sdtContent>
                        <w:r>
                          <w:rPr>
                            <w:rFonts w:ascii="Aptos" w:hAnsi="Aptos" w:eastAsia="Aptos"/>
                            <w:b w:val="0"/>
                            <w:color w:val="333333"/>
                            <w:sz w:val="16"/>
                          </w:rPr>
                          <w:t>IR-2026-1001</w:t>
                        </w:r>
                      </w:sdtContent>
                    </w:sdt>
                  </w:p>
                </w:tc>
              </w:tr>
            </w:sdtContent>
          </w:sdt>
          <w:sdt>
            <w:sdtPr>
              <w:id w:val="2905741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No"/>
                        <w:tag w:val="Person_No"/>
                        <w:id w:val="130521866"/>
                        <w:showingPlcHdr/>
                        <w:text/>
                      </w:sdtPr>
                      <w:sdtContent>
                        <w:r>
                          <w:rPr>
                            <w:rFonts w:ascii="Aptos" w:hAnsi="Aptos" w:eastAsia="Aptos"/>
                            <w:b w:val="0"/>
                            <w:color w:val="333333"/>
                            <w:sz w:val="16"/>
                          </w:rPr>
                          <w:t>IR-2026-1002</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erson_Name"/>
                        <w:tag w:val="Person_Name"/>
                        <w:id w:val="102473669"/>
                        <w:showingPlcHdr/>
                        <w:text/>
                      </w:sdtPr>
                      <w:sdtContent>
                        <w:r>
                          <w:rPr>
                            <w:rFonts w:ascii="Aptos" w:hAnsi="Aptos" w:eastAsia="Aptos"/>
                            <w:b w:val="0"/>
                            <w:color w:val="333333"/>
                            <w:sz w:val="16"/>
                          </w:rPr>
                          <w:t>Priya Nair</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Role"/>
                        <w:tag w:val="Person_Role"/>
                        <w:id w:val="172399514"/>
                        <w:showingPlcHdr/>
                        <w:text/>
                      </w:sdtPr>
                      <w:sdtContent>
                        <w:r>
                          <w:rPr>
                            <w:rFonts w:ascii="Aptos" w:hAnsi="Aptos" w:eastAsia="Aptos"/>
                            <w:b w:val="0"/>
                            <w:color w:val="333333"/>
                            <w:sz w:val="16"/>
                          </w:rPr>
                          <w:t>Person Role sample value for Incident Report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Company"/>
                        <w:tag w:val="Person_Company"/>
                        <w:id w:val="129595936"/>
                        <w:showingPlcHdr/>
                        <w:text/>
                      </w:sdtPr>
                      <w:sdtContent>
                        <w:r>
                          <w:rPr>
                            <w:rFonts w:ascii="Aptos" w:hAnsi="Aptos" w:eastAsia="Aptos"/>
                            <w:b w:val="0"/>
                            <w:color w:val="333333"/>
                            <w:sz w:val="16"/>
                          </w:rPr>
                          <w:t>Harbor Construction Partners</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Contact"/>
                        <w:tag w:val="Person_Contact"/>
                        <w:id w:val="232628825"/>
                        <w:showingPlcHdr/>
                        <w:text/>
                      </w:sdtPr>
                      <w:sdtContent>
                        <w:r>
                          <w:rPr>
                            <w:rFonts w:ascii="Aptos" w:hAnsi="Aptos" w:eastAsia="Aptos"/>
                            <w:b w:val="0"/>
                            <w:color w:val="333333"/>
                            <w:sz w:val="16"/>
                          </w:rPr>
                          <w:t>priya.nair@example.com</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erson_Notes"/>
                        <w:tag w:val="Person_Notes"/>
                        <w:id w:val="47053588"/>
                        <w:showingPlcHdr/>
                        <w:text/>
                      </w:sdtPr>
                      <w:sdtContent>
                        <w:r>
                          <w:rPr>
                            <w:rFonts w:ascii="Aptos" w:hAnsi="Aptos" w:eastAsia="Aptos"/>
                            <w:b w:val="0"/>
                            <w:color w:val="333333"/>
                            <w:sz w:val="16"/>
                          </w:rPr>
                          <w:t>IR-2026-1002</w:t>
                        </w:r>
                      </w:sdtContent>
                    </w:sdt>
                  </w:p>
                </w:tc>
              </w:tr>
            </w:sdtContent>
          </w:sdt>
          <w:sdt>
            <w:sdtPr>
              <w:id w:val="2905741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No"/>
                        <w:tag w:val="Person_No"/>
                        <w:id w:val="130521866"/>
                        <w:showingPlcHdr/>
                        <w:text/>
                      </w:sdtPr>
                      <w:sdtContent>
                        <w:r>
                          <w:rPr>
                            <w:rFonts w:ascii="Aptos" w:hAnsi="Aptos" w:eastAsia="Aptos"/>
                            <w:b w:val="0"/>
                            <w:color w:val="333333"/>
                            <w:sz w:val="16"/>
                          </w:rPr>
                          <w:t>IR-2026-1003</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erson_Name"/>
                        <w:tag w:val="Person_Name"/>
                        <w:id w:val="102473669"/>
                        <w:showingPlcHdr/>
                        <w:text/>
                      </w:sdtPr>
                      <w:sdtContent>
                        <w:r>
                          <w:rPr>
                            <w:rFonts w:ascii="Aptos" w:hAnsi="Aptos" w:eastAsia="Aptos"/>
                            <w:b w:val="0"/>
                            <w:color w:val="333333"/>
                            <w:sz w:val="16"/>
                          </w:rPr>
                          <w:t>Marcus Hill</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Role"/>
                        <w:tag w:val="Person_Role"/>
                        <w:id w:val="172399514"/>
                        <w:showingPlcHdr/>
                        <w:text/>
                      </w:sdtPr>
                      <w:sdtContent>
                        <w:r>
                          <w:rPr>
                            <w:rFonts w:ascii="Aptos" w:hAnsi="Aptos" w:eastAsia="Aptos"/>
                            <w:b w:val="0"/>
                            <w:color w:val="333333"/>
                            <w:sz w:val="16"/>
                          </w:rPr>
                          <w:t>Person Role sample value for Incident Report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Company"/>
                        <w:tag w:val="Person_Company"/>
                        <w:id w:val="129595936"/>
                        <w:showingPlcHdr/>
                        <w:text/>
                      </w:sdtPr>
                      <w:sdtContent>
                        <w:r>
                          <w:rPr>
                            <w:rFonts w:ascii="Aptos" w:hAnsi="Aptos" w:eastAsia="Aptos"/>
                            <w:b w:val="0"/>
                            <w:color w:val="333333"/>
                            <w:sz w:val="16"/>
                          </w:rPr>
                          <w:t>Summit Components Ltd.</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Contact"/>
                        <w:tag w:val="Person_Contact"/>
                        <w:id w:val="232628825"/>
                        <w:showingPlcHdr/>
                        <w:text/>
                      </w:sdtPr>
                      <w:sdtContent>
                        <w:r>
                          <w:rPr>
                            <w:rFonts w:ascii="Aptos" w:hAnsi="Aptos" w:eastAsia="Aptos"/>
                            <w:b w:val="0"/>
                            <w:color w:val="333333"/>
                            <w:sz w:val="16"/>
                          </w:rPr>
                          <w:t>marcus.hill@example.com</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erson_Notes"/>
                        <w:tag w:val="Person_Notes"/>
                        <w:id w:val="47053588"/>
                        <w:showingPlcHdr/>
                        <w:text/>
                      </w:sdtPr>
                      <w:sdtContent>
                        <w:r>
                          <w:rPr>
                            <w:rFonts w:ascii="Aptos" w:hAnsi="Aptos" w:eastAsia="Aptos"/>
                            <w:b w:val="0"/>
                            <w:color w:val="333333"/>
                            <w:sz w:val="16"/>
                          </w:rPr>
                          <w:t>IR-2026-1003</w:t>
                        </w:r>
                      </w:sdtContent>
                    </w:sdt>
                  </w:p>
                </w:tc>
              </w:tr>
            </w:sdtContent>
          </w:sdt>
          <w:sdt>
            <w:sdtPr>
              <w:id w:val="2905741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No"/>
                        <w:tag w:val="Person_No"/>
                        <w:id w:val="130521866"/>
                        <w:showingPlcHdr/>
                        <w:text/>
                      </w:sdtPr>
                      <w:sdtContent>
                        <w:r>
                          <w:rPr>
                            <w:rFonts w:ascii="Aptos" w:hAnsi="Aptos" w:eastAsia="Aptos"/>
                            <w:b w:val="0"/>
                            <w:color w:val="333333"/>
                            <w:sz w:val="16"/>
                          </w:rPr>
                          <w:t>IR-2026-1004</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erson_Name"/>
                        <w:tag w:val="Person_Name"/>
                        <w:id w:val="102473669"/>
                        <w:showingPlcHdr/>
                        <w:text/>
                      </w:sdtPr>
                      <w:sdtContent>
                        <w:r>
                          <w:rPr>
                            <w:rFonts w:ascii="Aptos" w:hAnsi="Aptos" w:eastAsia="Aptos"/>
                            <w:b w:val="0"/>
                            <w:color w:val="333333"/>
                            <w:sz w:val="16"/>
                          </w:rPr>
                          <w:t>Sofia Martinez</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Role"/>
                        <w:tag w:val="Person_Role"/>
                        <w:id w:val="172399514"/>
                        <w:showingPlcHdr/>
                        <w:text/>
                      </w:sdtPr>
                      <w:sdtContent>
                        <w:r>
                          <w:rPr>
                            <w:rFonts w:ascii="Aptos" w:hAnsi="Aptos" w:eastAsia="Aptos"/>
                            <w:b w:val="0"/>
                            <w:color w:val="333333"/>
                            <w:sz w:val="16"/>
                          </w:rPr>
                          <w:t>Person Role sample value for Incident Report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Company"/>
                        <w:tag w:val="Person_Company"/>
                        <w:id w:val="129595936"/>
                        <w:showingPlcHdr/>
                        <w:text/>
                      </w:sdtPr>
                      <w:sdtContent>
                        <w:r>
                          <w:rPr>
                            <w:rFonts w:ascii="Aptos" w:hAnsi="Aptos" w:eastAsia="Aptos"/>
                            <w:b w:val="0"/>
                            <w:color w:val="333333"/>
                            <w:sz w:val="16"/>
                          </w:rPr>
                          <w:t>Bluewave Logistics Pte Ltd.</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erson_Contact"/>
                        <w:tag w:val="Person_Contact"/>
                        <w:id w:val="232628825"/>
                        <w:showingPlcHdr/>
                        <w:text/>
                      </w:sdtPr>
                      <w:sdtContent>
                        <w:r>
                          <w:rPr>
                            <w:rFonts w:ascii="Aptos" w:hAnsi="Aptos" w:eastAsia="Aptos"/>
                            <w:b w:val="0"/>
                            <w:color w:val="333333"/>
                            <w:sz w:val="16"/>
                          </w:rPr>
                          <w:t>sofia.martinez@example.com</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erson_Notes"/>
                        <w:tag w:val="Person_Notes"/>
                        <w:id w:val="47053588"/>
                        <w:showingPlcHdr/>
                        <w:text/>
                      </w:sdtPr>
                      <w:sdtContent>
                        <w:r>
                          <w:rPr>
                            <w:rFonts w:ascii="Aptos" w:hAnsi="Aptos" w:eastAsia="Aptos"/>
                            <w:b w:val="0"/>
                            <w:color w:val="333333"/>
                            <w:sz w:val="16"/>
                          </w:rPr>
                          <w:t>IR-2026-1004</w:t>
                        </w:r>
                      </w:sdtContent>
                    </w:sdt>
                  </w:p>
                </w:tc>
              </w:tr>
            </w:sdtContent>
          </w:sdt>
        </w:sdtContent>
      </w:sdt>
    </w:tbl>
    <w:p>
      <w:pPr>
        <w:spacing w:before="200" w:after="100" w:line="252" w:lineRule="auto"/>
      </w:pPr>
      <w:r>
        <w:rPr>
          <w:rFonts w:ascii="Aptos" w:hAnsi="Aptos" w:eastAsia="Aptos"/>
          <w:b/>
          <w:color w:val="146FF6"/>
          <w:sz w:val="22"/>
        </w:rPr>
        <w:t>Evidence Items</w:t>
      </w:r>
    </w:p>
    <w:tbl>
      <w:tblPr>
        <w:tblW w:type="dxa" w:w="10000"/>
        <w:jc w:val="center"/>
        <w:tblLayout w:type="fixed"/>
        <w:tblLook w:firstColumn="1" w:firstRow="1" w:lastColumn="0" w:lastRow="0" w:noHBand="0" w:noVBand="1" w:val="04A0"/>
        <w:tblCaption w:val="Evidence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Evidence</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Type</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Reference</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Evidence_Items"/>
          <w:tag w:val="Evidence_Items"/>
          <w:id w:val="202655363"/>
          <w15:repeatingSection/>
        </w:sdtPr>
        <w:sdtContent>
          <w:sdt>
            <w:sdtPr>
              <w:id w:val="13379818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No"/>
                        <w:tag w:val="Evidence_No"/>
                        <w:id w:val="144644397"/>
                        <w:showingPlcHdr/>
                        <w:text/>
                      </w:sdtPr>
                      <w:sdtContent>
                        <w:r>
                          <w:rPr>
                            <w:rFonts w:ascii="Aptos" w:hAnsi="Aptos" w:eastAsia="Aptos"/>
                            <w:b w:val="0"/>
                            <w:color w:val="333333"/>
                            <w:sz w:val="16"/>
                          </w:rPr>
                          <w:t>IR-2026-1001</w:t>
                        </w:r>
                      </w:sdtContent>
                    </w:sdt>
                  </w:p>
                </w:tc>
                <w:tc>
                  <w:tcPr>
                    <w:tcW w:type="dxa" w:w="2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vidence_Name"/>
                        <w:tag w:val="Evidence_Name"/>
                        <w:id w:val="10395532"/>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Type"/>
                        <w:tag w:val="Evidence_Type"/>
                        <w:id w:val="29707361"/>
                        <w:showingPlcHdr/>
                        <w:text/>
                      </w:sdtPr>
                      <w:sdtContent>
                        <w:r>
                          <w:rPr>
                            <w:rFonts w:ascii="Aptos" w:hAnsi="Aptos" w:eastAsia="Aptos"/>
                            <w:b w:val="0"/>
                            <w:color w:val="333333"/>
                            <w:sz w:val="16"/>
                          </w:rPr>
                          <w:t>IR-2026-1001</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Owner"/>
                        <w:tag w:val="Evidence_Owner"/>
                        <w:id w:val="13601430"/>
                        <w:showingPlcHdr/>
                        <w:text/>
                      </w:sdtPr>
                      <w:sdtContent>
                        <w:r>
                          <w:rPr>
                            <w:rFonts w:ascii="Aptos" w:hAnsi="Aptos" w:eastAsia="Aptos"/>
                            <w:b w:val="0"/>
                            <w:color w:val="333333"/>
                            <w:sz w:val="16"/>
                          </w:rPr>
                          <w:t>Daniel Morgan</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Reference"/>
                        <w:tag w:val="Evidence_Reference"/>
                        <w:id w:val="148420519"/>
                        <w:showingPlcHdr/>
                        <w:text/>
                      </w:sdtPr>
                      <w:sdtContent>
                        <w:r>
                          <w:rPr>
                            <w:rFonts w:ascii="Aptos" w:hAnsi="Aptos" w:eastAsia="Aptos"/>
                            <w:b w:val="0"/>
                            <w:color w:val="333333"/>
                            <w:sz w:val="16"/>
                          </w:rPr>
                          <w:t>IR-2026-1001</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vidence_Notes"/>
                        <w:tag w:val="Evidence_Notes"/>
                        <w:id w:val="56825516"/>
                        <w:showingPlcHdr/>
                        <w:text/>
                      </w:sdtPr>
                      <w:sdtContent>
                        <w:r>
                          <w:rPr>
                            <w:rFonts w:ascii="Aptos" w:hAnsi="Aptos" w:eastAsia="Aptos"/>
                            <w:b w:val="0"/>
                            <w:color w:val="333333"/>
                            <w:sz w:val="16"/>
                          </w:rPr>
                          <w:t>IR-2026-1001</w:t>
                        </w:r>
                      </w:sdtContent>
                    </w:sdt>
                  </w:p>
                </w:tc>
              </w:tr>
            </w:sdtContent>
          </w:sdt>
          <w:sdt>
            <w:sdtPr>
              <w:id w:val="13379818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No"/>
                        <w:tag w:val="Evidence_No"/>
                        <w:id w:val="144644397"/>
                        <w:showingPlcHdr/>
                        <w:text/>
                      </w:sdtPr>
                      <w:sdtContent>
                        <w:r>
                          <w:rPr>
                            <w:rFonts w:ascii="Aptos" w:hAnsi="Aptos" w:eastAsia="Aptos"/>
                            <w:b w:val="0"/>
                            <w:color w:val="333333"/>
                            <w:sz w:val="16"/>
                          </w:rPr>
                          <w:t>IR-2026-1002</w:t>
                        </w:r>
                      </w:sdtContent>
                    </w:sdt>
                  </w:p>
                </w:tc>
                <w:tc>
                  <w:tcPr>
                    <w:tcW w:type="dxa" w:w="2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vidence_Name"/>
                        <w:tag w:val="Evidence_Name"/>
                        <w:id w:val="10395532"/>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Type"/>
                        <w:tag w:val="Evidence_Type"/>
                        <w:id w:val="29707361"/>
                        <w:showingPlcHdr/>
                        <w:text/>
                      </w:sdtPr>
                      <w:sdtContent>
                        <w:r>
                          <w:rPr>
                            <w:rFonts w:ascii="Aptos" w:hAnsi="Aptos" w:eastAsia="Aptos"/>
                            <w:b w:val="0"/>
                            <w:color w:val="333333"/>
                            <w:sz w:val="16"/>
                          </w:rPr>
                          <w:t>IR-2026-1002</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Owner"/>
                        <w:tag w:val="Evidence_Owner"/>
                        <w:id w:val="13601430"/>
                        <w:showingPlcHdr/>
                        <w:text/>
                      </w:sdtPr>
                      <w:sdtContent>
                        <w:r>
                          <w:rPr>
                            <w:rFonts w:ascii="Aptos" w:hAnsi="Aptos" w:eastAsia="Aptos"/>
                            <w:b w:val="0"/>
                            <w:color w:val="333333"/>
                            <w:sz w:val="16"/>
                          </w:rPr>
                          <w:t>Priya Nair</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Reference"/>
                        <w:tag w:val="Evidence_Reference"/>
                        <w:id w:val="148420519"/>
                        <w:showingPlcHdr/>
                        <w:text/>
                      </w:sdtPr>
                      <w:sdtContent>
                        <w:r>
                          <w:rPr>
                            <w:rFonts w:ascii="Aptos" w:hAnsi="Aptos" w:eastAsia="Aptos"/>
                            <w:b w:val="0"/>
                            <w:color w:val="333333"/>
                            <w:sz w:val="16"/>
                          </w:rPr>
                          <w:t>IR-2026-1002</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vidence_Notes"/>
                        <w:tag w:val="Evidence_Notes"/>
                        <w:id w:val="56825516"/>
                        <w:showingPlcHdr/>
                        <w:text/>
                      </w:sdtPr>
                      <w:sdtContent>
                        <w:r>
                          <w:rPr>
                            <w:rFonts w:ascii="Aptos" w:hAnsi="Aptos" w:eastAsia="Aptos"/>
                            <w:b w:val="0"/>
                            <w:color w:val="333333"/>
                            <w:sz w:val="16"/>
                          </w:rPr>
                          <w:t>IR-2026-1002</w:t>
                        </w:r>
                      </w:sdtContent>
                    </w:sdt>
                  </w:p>
                </w:tc>
              </w:tr>
            </w:sdtContent>
          </w:sdt>
          <w:sdt>
            <w:sdtPr>
              <w:id w:val="13379818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No"/>
                        <w:tag w:val="Evidence_No"/>
                        <w:id w:val="144644397"/>
                        <w:showingPlcHdr/>
                        <w:text/>
                      </w:sdtPr>
                      <w:sdtContent>
                        <w:r>
                          <w:rPr>
                            <w:rFonts w:ascii="Aptos" w:hAnsi="Aptos" w:eastAsia="Aptos"/>
                            <w:b w:val="0"/>
                            <w:color w:val="333333"/>
                            <w:sz w:val="16"/>
                          </w:rPr>
                          <w:t>IR-2026-1003</w:t>
                        </w:r>
                      </w:sdtContent>
                    </w:sdt>
                  </w:p>
                </w:tc>
                <w:tc>
                  <w:tcPr>
                    <w:tcW w:type="dxa" w:w="2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vidence_Name"/>
                        <w:tag w:val="Evidence_Name"/>
                        <w:id w:val="10395532"/>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Type"/>
                        <w:tag w:val="Evidence_Type"/>
                        <w:id w:val="29707361"/>
                        <w:showingPlcHdr/>
                        <w:text/>
                      </w:sdtPr>
                      <w:sdtContent>
                        <w:r>
                          <w:rPr>
                            <w:rFonts w:ascii="Aptos" w:hAnsi="Aptos" w:eastAsia="Aptos"/>
                            <w:b w:val="0"/>
                            <w:color w:val="333333"/>
                            <w:sz w:val="16"/>
                          </w:rPr>
                          <w:t>IR-2026-1003</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Owner"/>
                        <w:tag w:val="Evidence_Owner"/>
                        <w:id w:val="13601430"/>
                        <w:showingPlcHdr/>
                        <w:text/>
                      </w:sdtPr>
                      <w:sdtContent>
                        <w:r>
                          <w:rPr>
                            <w:rFonts w:ascii="Aptos" w:hAnsi="Aptos" w:eastAsia="Aptos"/>
                            <w:b w:val="0"/>
                            <w:color w:val="333333"/>
                            <w:sz w:val="16"/>
                          </w:rPr>
                          <w:t>Marcus Hill</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Reference"/>
                        <w:tag w:val="Evidence_Reference"/>
                        <w:id w:val="148420519"/>
                        <w:showingPlcHdr/>
                        <w:text/>
                      </w:sdtPr>
                      <w:sdtContent>
                        <w:r>
                          <w:rPr>
                            <w:rFonts w:ascii="Aptos" w:hAnsi="Aptos" w:eastAsia="Aptos"/>
                            <w:b w:val="0"/>
                            <w:color w:val="333333"/>
                            <w:sz w:val="16"/>
                          </w:rPr>
                          <w:t>IR-2026-1003</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vidence_Notes"/>
                        <w:tag w:val="Evidence_Notes"/>
                        <w:id w:val="56825516"/>
                        <w:showingPlcHdr/>
                        <w:text/>
                      </w:sdtPr>
                      <w:sdtContent>
                        <w:r>
                          <w:rPr>
                            <w:rFonts w:ascii="Aptos" w:hAnsi="Aptos" w:eastAsia="Aptos"/>
                            <w:b w:val="0"/>
                            <w:color w:val="333333"/>
                            <w:sz w:val="16"/>
                          </w:rPr>
                          <w:t>IR-2026-1003</w:t>
                        </w:r>
                      </w:sdtContent>
                    </w:sdt>
                  </w:p>
                </w:tc>
              </w:tr>
            </w:sdtContent>
          </w:sdt>
          <w:sdt>
            <w:sdtPr>
              <w:id w:val="13379818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No"/>
                        <w:tag w:val="Evidence_No"/>
                        <w:id w:val="144644397"/>
                        <w:showingPlcHdr/>
                        <w:text/>
                      </w:sdtPr>
                      <w:sdtContent>
                        <w:r>
                          <w:rPr>
                            <w:rFonts w:ascii="Aptos" w:hAnsi="Aptos" w:eastAsia="Aptos"/>
                            <w:b w:val="0"/>
                            <w:color w:val="333333"/>
                            <w:sz w:val="16"/>
                          </w:rPr>
                          <w:t>IR-2026-1004</w:t>
                        </w:r>
                      </w:sdtContent>
                    </w:sdt>
                  </w:p>
                </w:tc>
                <w:tc>
                  <w:tcPr>
                    <w:tcW w:type="dxa" w:w="2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vidence_Name"/>
                        <w:tag w:val="Evidence_Name"/>
                        <w:id w:val="10395532"/>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Type"/>
                        <w:tag w:val="Evidence_Type"/>
                        <w:id w:val="29707361"/>
                        <w:showingPlcHdr/>
                        <w:text/>
                      </w:sdtPr>
                      <w:sdtContent>
                        <w:r>
                          <w:rPr>
                            <w:rFonts w:ascii="Aptos" w:hAnsi="Aptos" w:eastAsia="Aptos"/>
                            <w:b w:val="0"/>
                            <w:color w:val="333333"/>
                            <w:sz w:val="16"/>
                          </w:rPr>
                          <w:t>IR-2026-1004</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Owner"/>
                        <w:tag w:val="Evidence_Owner"/>
                        <w:id w:val="13601430"/>
                        <w:showingPlcHdr/>
                        <w:text/>
                      </w:sdtPr>
                      <w:sdtContent>
                        <w:r>
                          <w:rPr>
                            <w:rFonts w:ascii="Aptos" w:hAnsi="Aptos" w:eastAsia="Aptos"/>
                            <w:b w:val="0"/>
                            <w:color w:val="333333"/>
                            <w:sz w:val="16"/>
                          </w:rPr>
                          <w:t>Sofia Martinez</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Reference"/>
                        <w:tag w:val="Evidence_Reference"/>
                        <w:id w:val="148420519"/>
                        <w:showingPlcHdr/>
                        <w:text/>
                      </w:sdtPr>
                      <w:sdtContent>
                        <w:r>
                          <w:rPr>
                            <w:rFonts w:ascii="Aptos" w:hAnsi="Aptos" w:eastAsia="Aptos"/>
                            <w:b w:val="0"/>
                            <w:color w:val="333333"/>
                            <w:sz w:val="16"/>
                          </w:rPr>
                          <w:t>IR-2026-1004</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vidence_Notes"/>
                        <w:tag w:val="Evidence_Notes"/>
                        <w:id w:val="56825516"/>
                        <w:showingPlcHdr/>
                        <w:text/>
                      </w:sdtPr>
                      <w:sdtContent>
                        <w:r>
                          <w:rPr>
                            <w:rFonts w:ascii="Aptos" w:hAnsi="Aptos" w:eastAsia="Aptos"/>
                            <w:b w:val="0"/>
                            <w:color w:val="333333"/>
                            <w:sz w:val="16"/>
                          </w:rPr>
                          <w:t>IR-2026-1004</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Target Closure</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Target_Closure_Date"/>
                <w:tag w:val="Target_Closure_Date"/>
                <w:id w:val="146201712"/>
                <w:showingPlcHdr/>
                <w:text/>
              </w:sdtPr>
              <w:sdtContent>
                <w:r>
                  <w:rPr>
                    <w:rFonts w:ascii="Aptos" w:hAnsi="Aptos" w:eastAsia="Aptos"/>
                    <w:b w:val="0"/>
                    <w:color w:val="333333"/>
                    <w:sz w:val="16"/>
                  </w:rPr>
                  <w:t>10 May 2026</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Incident Severity</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Incident_Severity"/>
                <w:tag w:val="Incident_Severity"/>
                <w:id w:val="49274770"/>
                <w:showingPlcHdr/>
                <w:text/>
              </w:sdtPr>
              <w:sdtContent>
                <w:r>
                  <w:rPr>
                    <w:rFonts w:ascii="Aptos" w:hAnsi="Aptos" w:eastAsia="Aptos"/>
                    <w:b/>
                    <w:color w:val="333333"/>
                    <w:sz w:val="17"/>
                  </w:rPr>
                  <w:t>IR-2026-1009</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IR-2026-1001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3384"/>
        <w:gridCol w:w="3384"/>
        <w:gridCol w:w="3384"/>
      </w:tblGrid>
      <w:tr>
        <w:tc>
          <w:tcPr>
            <w:tcW w:type="dxa" w:w="3333"/>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Evidence Photo</w:t>
            </w:r>
          </w:p>
        </w:tc>
        <w:tc>
          <w:tcPr>
            <w:tcW w:type="dxa" w:w="3333"/>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Reporter Signature</w:t>
            </w:r>
          </w:p>
        </w:tc>
        <w:tc>
          <w:tcPr>
            <w:tcW w:type="dxa" w:w="3333"/>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Reviewer Signature</w:t>
            </w:r>
          </w:p>
        </w:tc>
      </w:tr>
      <w:tr>
        <w:tc>
          <w:tcPr>
            <w:tcW w:type="dxa" w:w="3333"/>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Evidence_Photo"/>
                <w:tag w:val="Evidence_Photo"/>
                <w:id w:val="15755713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3333"/>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Reporter_Signature"/>
                <w:tag w:val="Reporter_Signature"/>
                <w:id w:val="13099594"/>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3333"/>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Reviewer_Signature"/>
                <w:tag w:val="Reviewer_Signature"/>
                <w:id w:val="198180653"/>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3" name="Picture 3"/>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Incident Report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