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Non-Disclosure Agreement</w:t>
      </w:r>
    </w:p>
    <w:p>
      <w:r>
        <w:rPr>
          <w:rFonts w:ascii="Aptos" w:hAnsi="Aptos" w:eastAsia="Aptos"/>
          <w:b w:val="0"/>
          <w:color w:val="667285"/>
          <w:sz w:val="18"/>
        </w:rPr>
        <w:t>A neutral NDA template for documenting confidential information exchange between two business parties.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Agreement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greement_Number"/>
                <w:tag w:val="Agreement_Number"/>
                <w:id w:val="1887299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Agreement_Number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Effective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Effective_Date"/>
                <w:tag w:val="Effective_Date"/>
                <w:id w:val="10992879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Effective_Date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Term Years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Term_Years"/>
                <w:tag w:val="Term_Years"/>
                <w:id w:val="13695325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Term_Years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Governing Law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Governing_Law"/>
                <w:tag w:val="Governing_Law"/>
                <w:id w:val="7597193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Governing_Law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Disclosing Party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isclosing_Party_Name"/>
                      <w:tag w:val="Disclosing_Party_Name"/>
                      <w:id w:val="2968425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Disclosing_Party_Name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Address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isclosing_Party_Address"/>
                      <w:tag w:val="Disclosing_Party_Address"/>
                      <w:id w:val="1191776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Disclosing_Party_Address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Purpose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urpose"/>
                      <w:tag w:val="Purpose"/>
                      <w:id w:val="16880233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Purpose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Receiving Party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ceiving_Party_Name"/>
                      <w:tag w:val="Receiving_Party_Name"/>
                      <w:id w:val="1042670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Receiving_Party_Name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Address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ceiving_Party_Address"/>
                      <w:tag w:val="Receiving_Party_Address"/>
                      <w:id w:val="2597094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Receiving_Party_Address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Survival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urvival_Years"/>
                      <w:tag w:val="Survival_Years"/>
                      <w:id w:val="15112088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Survival_Years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Confidentiality Terms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onfidentiality_Terms"/>
          <w:tag w:val="Confidentiality_Terms"/>
          <w:id w:val="12373154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Confidentiality_Terms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Permitted Use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ermitted_Use"/>
          <w:tag w:val="Permitted_Use"/>
          <w:id w:val="219437145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Permitted_Use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Exclusions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clusions"/>
          <w:tag w:val="Exclusions"/>
          <w:id w:val="8877192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Exclusions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Authorized Representatives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uthorized_Representativ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Party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Title</w:t>
            </w:r>
          </w:p>
        </w:tc>
        <w:tc>
          <w:tcPr>
            <w:tcW w:type="dxa" w:w="2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Email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</w:tr>
      <w:sdt>
        <w:sdtPr>
          <w:alias w:val="Authorized_Representatives"/>
          <w:tag w:val="Authorized_Representatives"/>
          <w:id w:val="248147951"/>
          <w15:repeatingSection/>
        </w:sdtPr>
        <w:sdtContent>
          <w:sdt>
            <w:sdtPr>
              <w:id w:val="26519859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arty_Name"/>
                        <w:tag w:val="Party_Name"/>
                        <w:id w:val="75149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Party_Name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Name"/>
                        <w:tag w:val="Representative_Name"/>
                        <w:id w:val="1280560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Representative_Name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Title"/>
                        <w:tag w:val="Representative_Title"/>
                        <w:id w:val="10330768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Representative_Title</w:t>
                        </w:r>
                      </w:sdtContent>
                    </w:sdt>
                  </w:p>
                </w:tc>
                <w:tc>
                  <w:tcPr>
                    <w:tcW w:type="dxa" w:w="2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Email"/>
                        <w:tag w:val="Representative_Email"/>
                        <w:id w:val="14350725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Representative_Email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presentative_Role"/>
                        <w:tag w:val="Representative_Role"/>
                        <w:id w:val="12199554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Representative_Role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Disclosing Party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Receiving Party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isclosing_Party_Signature"/>
                <w:tag w:val="Disclosing_Party_Signature"/>
                <w:id w:val="2811937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Receiving_Party_Signature"/>
                <w:tag w:val="Receiving_Party_Signature"/>
                <w:id w:val="37495345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Non-Disclosure Agreement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