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520EA" w14:textId="122AB006" w:rsidR="004922B7" w:rsidRPr="006A4D53" w:rsidRDefault="004F574D" w:rsidP="004F574D">
      <w:pPr>
        <w:pStyle w:val="Standard"/>
        <w:rPr>
          <w:rFonts w:ascii="Arial" w:eastAsia="Arial" w:hAnsi="Arial" w:cs="Arial"/>
          <w:b/>
          <w:bCs/>
          <w:lang w:val="fr-FR"/>
        </w:rPr>
      </w:pPr>
      <w:r w:rsidRPr="006A4D53">
        <w:rPr>
          <w:b/>
          <w:lang w:val="fr-FR" w:eastAsia="en-CA" w:bidi="ar-SA"/>
        </w:rPr>
        <w:drawing>
          <wp:anchor distT="0" distB="0" distL="114300" distR="114300" simplePos="0" relativeHeight="251658240" behindDoc="0" locked="0" layoutInCell="1" allowOverlap="1" wp14:anchorId="05BA1F93" wp14:editId="00A83C2E">
            <wp:simplePos x="0" y="0"/>
            <wp:positionH relativeFrom="column">
              <wp:posOffset>4011295</wp:posOffset>
            </wp:positionH>
            <wp:positionV relativeFrom="paragraph">
              <wp:posOffset>-148590</wp:posOffset>
            </wp:positionV>
            <wp:extent cx="1889760" cy="72072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D53">
        <w:rPr>
          <w:rFonts w:ascii="Arial" w:eastAsia="Arial" w:hAnsi="Arial" w:cs="Arial"/>
          <w:b/>
          <w:lang w:val="fr-FR"/>
        </w:rPr>
        <w:t>Formulaire d'inspection de l'assainissement environnemental : Gestion des déjections animales</w:t>
      </w:r>
    </w:p>
    <w:p w14:paraId="161C6A42" w14:textId="77777777" w:rsidR="004922B7" w:rsidRPr="006A4D53" w:rsidRDefault="004922B7" w:rsidP="004922B7">
      <w:pPr>
        <w:pStyle w:val="Standard"/>
        <w:jc w:val="center"/>
        <w:rPr>
          <w:rFonts w:ascii="Arial" w:eastAsia="Arial" w:hAnsi="Arial" w:cs="Arial"/>
          <w:b/>
          <w:bCs/>
          <w:sz w:val="16"/>
          <w:lang w:val="fr-FR"/>
        </w:rPr>
      </w:pPr>
    </w:p>
    <w:p w14:paraId="5B2510C2" w14:textId="77777777" w:rsidR="004922B7" w:rsidRPr="006A4D53" w:rsidRDefault="004922B7" w:rsidP="004922B7">
      <w:pPr>
        <w:pStyle w:val="Standard"/>
        <w:spacing w:after="120"/>
        <w:rPr>
          <w:rFonts w:ascii="Arial" w:eastAsia="Arial" w:hAnsi="Arial" w:cs="Arial"/>
          <w:b/>
          <w:bCs/>
          <w:sz w:val="22"/>
          <w:szCs w:val="22"/>
          <w:lang w:val="fr-FR"/>
        </w:rPr>
      </w:pPr>
      <w:r w:rsidRPr="006A4D53">
        <w:rPr>
          <w:rFonts w:ascii="Arial" w:eastAsia="Arial" w:hAnsi="Arial" w:cs="Arial"/>
          <w:b/>
          <w:sz w:val="22"/>
          <w:lang w:val="fr-FR"/>
        </w:rPr>
        <w:t>Première partie : Informations générales</w:t>
      </w:r>
    </w:p>
    <w:p w14:paraId="3800D7D1" w14:textId="77777777" w:rsidR="004922B7" w:rsidRPr="006A4D53" w:rsidRDefault="004922B7" w:rsidP="004922B7">
      <w:pPr>
        <w:pStyle w:val="Standard"/>
        <w:rPr>
          <w:rFonts w:ascii="Arial" w:eastAsia="Arial" w:hAnsi="Arial" w:cs="Arial"/>
          <w:sz w:val="22"/>
          <w:szCs w:val="22"/>
          <w:lang w:val="fr-FR"/>
        </w:rPr>
      </w:pPr>
      <w:r w:rsidRPr="006A4D53">
        <w:rPr>
          <w:rFonts w:ascii="Arial" w:eastAsia="Arial" w:hAnsi="Arial" w:cs="Arial"/>
          <w:sz w:val="22"/>
          <w:lang w:val="fr-FR"/>
        </w:rPr>
        <w:t>a. Lieu : .............................................................................................................</w:t>
      </w:r>
    </w:p>
    <w:p w14:paraId="136431A3" w14:textId="77777777" w:rsidR="004922B7" w:rsidRPr="006A4D53" w:rsidRDefault="004922B7" w:rsidP="004922B7">
      <w:pPr>
        <w:pStyle w:val="Standard"/>
        <w:rPr>
          <w:rFonts w:ascii="Arial" w:eastAsia="Arial" w:hAnsi="Arial" w:cs="Arial"/>
          <w:sz w:val="22"/>
          <w:szCs w:val="22"/>
          <w:lang w:val="fr-FR"/>
        </w:rPr>
      </w:pPr>
      <w:r w:rsidRPr="006A4D53">
        <w:rPr>
          <w:rFonts w:ascii="Arial" w:eastAsia="Arial" w:hAnsi="Arial" w:cs="Arial"/>
          <w:sz w:val="22"/>
          <w:lang w:val="fr-FR"/>
        </w:rPr>
        <w:t xml:space="preserve"> </w:t>
      </w:r>
    </w:p>
    <w:p w14:paraId="05D10359" w14:textId="77777777" w:rsidR="004922B7" w:rsidRPr="006A4D53" w:rsidRDefault="004922B7" w:rsidP="004922B7">
      <w:pPr>
        <w:pStyle w:val="Standard"/>
        <w:rPr>
          <w:rFonts w:ascii="Arial" w:eastAsia="Arial" w:hAnsi="Arial" w:cs="Arial"/>
          <w:sz w:val="22"/>
          <w:szCs w:val="22"/>
          <w:lang w:val="fr-FR"/>
        </w:rPr>
      </w:pPr>
      <w:r w:rsidRPr="006A4D53">
        <w:rPr>
          <w:rFonts w:ascii="Arial" w:eastAsia="Arial" w:hAnsi="Arial" w:cs="Arial"/>
          <w:sz w:val="22"/>
          <w:lang w:val="fr-FR"/>
        </w:rPr>
        <w:t xml:space="preserve">b. Village / Municipalité : ...................................................................................................... </w:t>
      </w:r>
    </w:p>
    <w:p w14:paraId="3E7A2B99" w14:textId="77777777" w:rsidR="004922B7" w:rsidRPr="006A4D53" w:rsidRDefault="004922B7" w:rsidP="004922B7">
      <w:pPr>
        <w:pStyle w:val="Standard"/>
        <w:rPr>
          <w:rFonts w:ascii="Arial" w:eastAsia="Arial" w:hAnsi="Arial" w:cs="Arial"/>
          <w:sz w:val="22"/>
          <w:szCs w:val="22"/>
          <w:lang w:val="fr-FR"/>
        </w:rPr>
      </w:pPr>
    </w:p>
    <w:p w14:paraId="6FE7643F" w14:textId="77777777" w:rsidR="004922B7" w:rsidRPr="006A4D53" w:rsidRDefault="004922B7" w:rsidP="004922B7">
      <w:pPr>
        <w:pStyle w:val="Standard"/>
        <w:rPr>
          <w:rFonts w:ascii="Arial" w:eastAsia="Arial" w:hAnsi="Arial" w:cs="Arial"/>
          <w:sz w:val="22"/>
          <w:szCs w:val="22"/>
          <w:lang w:val="fr-FR"/>
        </w:rPr>
      </w:pPr>
      <w:r w:rsidRPr="006A4D53">
        <w:rPr>
          <w:rFonts w:ascii="Arial" w:eastAsia="Arial" w:hAnsi="Arial" w:cs="Arial"/>
          <w:sz w:val="22"/>
          <w:lang w:val="fr-FR"/>
        </w:rPr>
        <w:t>c. Personnes traitées : ....................................................................................................</w:t>
      </w:r>
    </w:p>
    <w:p w14:paraId="1AFDB2A9" w14:textId="77777777" w:rsidR="004922B7" w:rsidRPr="006A4D53" w:rsidRDefault="004922B7" w:rsidP="004922B7">
      <w:pPr>
        <w:pStyle w:val="Standard"/>
        <w:rPr>
          <w:rFonts w:ascii="Arial" w:eastAsia="Arial" w:hAnsi="Arial" w:cs="Arial"/>
          <w:sz w:val="22"/>
          <w:szCs w:val="22"/>
          <w:lang w:val="fr-FR"/>
        </w:rPr>
      </w:pPr>
    </w:p>
    <w:p w14:paraId="11BBB4EB" w14:textId="57852CC4" w:rsidR="004922B7" w:rsidRPr="006A4D53" w:rsidRDefault="004922B7" w:rsidP="004922B7">
      <w:pPr>
        <w:pStyle w:val="Standard"/>
        <w:rPr>
          <w:rFonts w:ascii="Arial" w:eastAsia="Arial" w:hAnsi="Arial" w:cs="Arial"/>
          <w:sz w:val="22"/>
          <w:szCs w:val="22"/>
          <w:lang w:val="fr-FR"/>
        </w:rPr>
      </w:pPr>
      <w:r w:rsidRPr="006A4D53">
        <w:rPr>
          <w:rFonts w:ascii="Arial" w:eastAsia="Arial" w:hAnsi="Arial" w:cs="Arial"/>
          <w:sz w:val="22"/>
          <w:lang w:val="fr-FR"/>
        </w:rPr>
        <w:t>d. Date de la visite : ........................................................................................................</w:t>
      </w:r>
    </w:p>
    <w:p w14:paraId="691865B3" w14:textId="77777777" w:rsidR="004922B7" w:rsidRPr="006A4D53" w:rsidRDefault="004922B7" w:rsidP="004922B7">
      <w:pPr>
        <w:pStyle w:val="Standard"/>
        <w:rPr>
          <w:rFonts w:ascii="Arial" w:eastAsia="Arial" w:hAnsi="Arial" w:cs="Arial"/>
          <w:sz w:val="16"/>
          <w:szCs w:val="22"/>
          <w:lang w:val="fr-FR"/>
        </w:rPr>
      </w:pPr>
    </w:p>
    <w:p w14:paraId="77EC51AA" w14:textId="620FBBDD" w:rsidR="007E7EDB" w:rsidRPr="006A4D53" w:rsidRDefault="004922B7" w:rsidP="007E7EDB">
      <w:pPr>
        <w:pStyle w:val="Standard"/>
        <w:spacing w:after="120"/>
        <w:rPr>
          <w:rFonts w:ascii="Arial" w:eastAsia="Arial" w:hAnsi="Arial" w:cs="Arial"/>
          <w:sz w:val="22"/>
          <w:szCs w:val="22"/>
          <w:lang w:val="fr-FR"/>
        </w:rPr>
      </w:pPr>
      <w:r w:rsidRPr="006A4D53">
        <w:rPr>
          <w:rFonts w:ascii="Arial" w:eastAsia="Arial" w:hAnsi="Arial" w:cs="Arial"/>
          <w:b/>
          <w:sz w:val="22"/>
          <w:lang w:val="fr-FR"/>
        </w:rPr>
        <w:t>Deuxième partie : évaluation du risque :</w:t>
      </w:r>
      <w:r w:rsidR="007E7EDB" w:rsidRPr="006A4D53">
        <w:rPr>
          <w:rFonts w:ascii="Arial" w:eastAsia="Arial" w:hAnsi="Arial" w:cs="Arial"/>
          <w:sz w:val="22"/>
          <w:szCs w:val="22"/>
          <w:lang w:val="fr-FR"/>
        </w:rPr>
        <w:t xml:space="preserve"> veuillez adapter ce formulaire au contexte local. Vous pouvez supprimer les questions qui ne conviennent pas et en ajouter d'autres plus appropriées.</w:t>
      </w:r>
      <w:r w:rsidRPr="006A4D53">
        <w:rPr>
          <w:rFonts w:ascii="Arial" w:eastAsia="Arial" w:hAnsi="Arial" w:cs="Arial"/>
          <w:b/>
          <w:sz w:val="22"/>
          <w:lang w:val="fr-FR"/>
        </w:rPr>
        <w:t xml:space="preserve"> </w:t>
      </w:r>
    </w:p>
    <w:p w14:paraId="6A6A378B" w14:textId="727ADF00" w:rsidR="00C253EE" w:rsidRPr="006A4D53" w:rsidRDefault="00423BBF" w:rsidP="004922B7">
      <w:pPr>
        <w:pStyle w:val="Standard"/>
        <w:spacing w:after="120"/>
        <w:rPr>
          <w:rFonts w:ascii="Arial" w:eastAsia="Arial" w:hAnsi="Arial" w:cs="Arial"/>
          <w:sz w:val="22"/>
          <w:szCs w:val="22"/>
          <w:lang w:val="fr-FR"/>
        </w:rPr>
      </w:pPr>
      <w:r w:rsidRPr="006A4D53">
        <w:rPr>
          <w:rFonts w:ascii="Arial" w:eastAsia="Arial" w:hAnsi="Arial" w:cs="Arial"/>
          <w:sz w:val="22"/>
          <w:lang w:val="fr-FR"/>
        </w:rPr>
        <w:t>Faites le tour de la communauté pour observer les pratiques et poser des questions à ses membres. Soyez respectueux de la communauté et des traditions locales. Lorsque c'est nécessaire, demandez la permission des dirigeants de la communauté de faire l'inspection.</w:t>
      </w:r>
    </w:p>
    <w:p w14:paraId="51D7C71E" w14:textId="627CDDF8" w:rsidR="00DB6F66" w:rsidRPr="006A4D53" w:rsidRDefault="00DB6F66" w:rsidP="004922B7">
      <w:pPr>
        <w:pStyle w:val="Standard"/>
        <w:spacing w:after="120"/>
        <w:rPr>
          <w:rFonts w:ascii="Arial" w:eastAsia="Arial" w:hAnsi="Arial" w:cs="Arial"/>
          <w:sz w:val="22"/>
          <w:szCs w:val="22"/>
          <w:lang w:val="fr-FR"/>
        </w:rPr>
      </w:pPr>
      <w:r w:rsidRPr="006A4D53">
        <w:rPr>
          <w:rFonts w:ascii="Arial" w:eastAsia="Arial" w:hAnsi="Arial" w:cs="Arial"/>
          <w:sz w:val="22"/>
          <w:lang w:val="fr-FR"/>
        </w:rPr>
        <w:t>Entourez « oui » s'il y a un risque potentiel et « non » si le risque est inexistant ou très faible. Ajoutez des notes dans la section résultats et commentaires sur la page suivante. Voir l'explication sur la page suivante pour obtenir des détails sur chaque question.</w:t>
      </w:r>
    </w:p>
    <w:tbl>
      <w:tblPr>
        <w:tblStyle w:val="TableGrid"/>
        <w:tblW w:w="0" w:type="auto"/>
        <w:tblLayout w:type="fixed"/>
        <w:tblLook w:val="04A0" w:firstRow="1" w:lastRow="0" w:firstColumn="1" w:lastColumn="0" w:noHBand="0" w:noVBand="1"/>
      </w:tblPr>
      <w:tblGrid>
        <w:gridCol w:w="534"/>
        <w:gridCol w:w="7371"/>
        <w:gridCol w:w="850"/>
        <w:gridCol w:w="821"/>
      </w:tblGrid>
      <w:tr w:rsidR="00DB6F66" w:rsidRPr="006A4D53" w14:paraId="5C940D35" w14:textId="77777777" w:rsidTr="00E3612A">
        <w:tc>
          <w:tcPr>
            <w:tcW w:w="534" w:type="dxa"/>
          </w:tcPr>
          <w:p w14:paraId="5CA558FC" w14:textId="77777777" w:rsidR="00DB6F66" w:rsidRPr="006A4D53" w:rsidRDefault="00DB6F66" w:rsidP="00DB6F66">
            <w:pPr>
              <w:pStyle w:val="Standard"/>
              <w:tabs>
                <w:tab w:val="right" w:pos="9090"/>
              </w:tabs>
              <w:spacing w:after="120"/>
              <w:jc w:val="center"/>
              <w:rPr>
                <w:rFonts w:ascii="Arial" w:eastAsia="Arial" w:hAnsi="Arial" w:cs="Arial"/>
                <w:sz w:val="22"/>
                <w:szCs w:val="22"/>
                <w:lang w:val="fr-FR"/>
              </w:rPr>
            </w:pPr>
          </w:p>
        </w:tc>
        <w:tc>
          <w:tcPr>
            <w:tcW w:w="7371" w:type="dxa"/>
          </w:tcPr>
          <w:p w14:paraId="4E539AC8" w14:textId="690C0A1B" w:rsidR="00DB6F66" w:rsidRPr="006A4D53" w:rsidRDefault="00DB6F66" w:rsidP="004922B7">
            <w:pPr>
              <w:pStyle w:val="Standard"/>
              <w:tabs>
                <w:tab w:val="right" w:pos="9090"/>
              </w:tabs>
              <w:spacing w:after="120"/>
              <w:rPr>
                <w:rFonts w:ascii="Arial" w:eastAsia="Arial" w:hAnsi="Arial" w:cs="Arial"/>
                <w:b/>
                <w:sz w:val="22"/>
                <w:szCs w:val="22"/>
                <w:lang w:val="fr-FR"/>
              </w:rPr>
            </w:pPr>
            <w:r w:rsidRPr="006A4D53">
              <w:rPr>
                <w:rFonts w:ascii="Arial" w:eastAsia="Arial" w:hAnsi="Arial" w:cs="Arial"/>
                <w:b/>
                <w:sz w:val="22"/>
                <w:lang w:val="fr-FR"/>
              </w:rPr>
              <w:t>Question</w:t>
            </w:r>
          </w:p>
        </w:tc>
        <w:tc>
          <w:tcPr>
            <w:tcW w:w="1671" w:type="dxa"/>
            <w:gridSpan w:val="2"/>
          </w:tcPr>
          <w:p w14:paraId="7269B6BB" w14:textId="311F934C" w:rsidR="00DB6F66" w:rsidRPr="006A4D53" w:rsidRDefault="00DB6F66" w:rsidP="00DB6F66">
            <w:pPr>
              <w:pStyle w:val="Standard"/>
              <w:tabs>
                <w:tab w:val="right" w:pos="9090"/>
              </w:tabs>
              <w:spacing w:after="120"/>
              <w:jc w:val="center"/>
              <w:rPr>
                <w:rFonts w:ascii="Arial" w:eastAsia="Arial" w:hAnsi="Arial" w:cs="Arial"/>
                <w:b/>
                <w:sz w:val="22"/>
                <w:szCs w:val="22"/>
                <w:lang w:val="fr-FR"/>
              </w:rPr>
            </w:pPr>
            <w:r w:rsidRPr="006A4D53">
              <w:rPr>
                <w:rFonts w:ascii="Arial" w:eastAsia="Arial" w:hAnsi="Arial" w:cs="Arial"/>
                <w:b/>
                <w:sz w:val="22"/>
                <w:lang w:val="fr-FR"/>
              </w:rPr>
              <w:t>Observation</w:t>
            </w:r>
          </w:p>
        </w:tc>
      </w:tr>
      <w:tr w:rsidR="00DB6F66" w:rsidRPr="006A4D53" w14:paraId="4C39FB68" w14:textId="77777777" w:rsidTr="00E3612A">
        <w:tc>
          <w:tcPr>
            <w:tcW w:w="534" w:type="dxa"/>
          </w:tcPr>
          <w:p w14:paraId="36CB8C09" w14:textId="50034CCA" w:rsidR="00DB6F66" w:rsidRPr="006A4D53" w:rsidRDefault="00DB6F66" w:rsidP="00DB6F66">
            <w:pPr>
              <w:pStyle w:val="Standard"/>
              <w:tabs>
                <w:tab w:val="right" w:pos="9090"/>
              </w:tabs>
              <w:spacing w:after="120"/>
              <w:jc w:val="center"/>
              <w:rPr>
                <w:rFonts w:ascii="Arial" w:eastAsia="Arial" w:hAnsi="Arial" w:cs="Arial"/>
                <w:sz w:val="22"/>
                <w:szCs w:val="22"/>
                <w:lang w:val="fr-FR"/>
              </w:rPr>
            </w:pPr>
            <w:r w:rsidRPr="006A4D53">
              <w:rPr>
                <w:rFonts w:ascii="Arial" w:eastAsia="Arial" w:hAnsi="Arial" w:cs="Arial"/>
                <w:sz w:val="22"/>
                <w:lang w:val="fr-FR"/>
              </w:rPr>
              <w:t>1</w:t>
            </w:r>
          </w:p>
        </w:tc>
        <w:tc>
          <w:tcPr>
            <w:tcW w:w="7371" w:type="dxa"/>
          </w:tcPr>
          <w:p w14:paraId="39C810AF" w14:textId="5824EF83" w:rsidR="00DB6F66" w:rsidRPr="006A4D53" w:rsidRDefault="00DB6F66" w:rsidP="006A4D53">
            <w:pPr>
              <w:pStyle w:val="Standard"/>
              <w:tabs>
                <w:tab w:val="right" w:pos="9090"/>
              </w:tabs>
              <w:spacing w:after="60"/>
              <w:rPr>
                <w:rFonts w:ascii="Arial" w:eastAsia="Arial" w:hAnsi="Arial" w:cs="Arial"/>
                <w:b/>
                <w:sz w:val="22"/>
                <w:szCs w:val="22"/>
                <w:lang w:val="fr-FR"/>
              </w:rPr>
            </w:pPr>
            <w:r w:rsidRPr="006A4D53">
              <w:rPr>
                <w:rFonts w:ascii="Arial" w:eastAsia="Arial" w:hAnsi="Arial" w:cs="Arial"/>
                <w:sz w:val="22"/>
                <w:lang w:val="fr-FR"/>
              </w:rPr>
              <w:t>Des animaux se déplacent-ils librement dans la communauté ?</w:t>
            </w:r>
            <w:r w:rsidRPr="006A4D53">
              <w:rPr>
                <w:rFonts w:ascii="Arial" w:eastAsia="Arial" w:hAnsi="Arial" w:cs="Arial"/>
                <w:sz w:val="22"/>
                <w:szCs w:val="22"/>
                <w:lang w:val="fr-FR"/>
              </w:rPr>
              <w:tab/>
            </w:r>
          </w:p>
        </w:tc>
        <w:tc>
          <w:tcPr>
            <w:tcW w:w="850" w:type="dxa"/>
            <w:vAlign w:val="center"/>
          </w:tcPr>
          <w:p w14:paraId="4B34D421" w14:textId="23628A73" w:rsidR="00DB6F66" w:rsidRPr="006A4D53" w:rsidRDefault="00DB6F66" w:rsidP="006A4D53">
            <w:pPr>
              <w:pStyle w:val="Standard"/>
              <w:tabs>
                <w:tab w:val="right" w:pos="9090"/>
              </w:tabs>
              <w:spacing w:after="60"/>
              <w:jc w:val="center"/>
              <w:rPr>
                <w:rFonts w:ascii="Arial" w:eastAsia="Arial" w:hAnsi="Arial" w:cs="Arial"/>
                <w:sz w:val="22"/>
                <w:szCs w:val="22"/>
                <w:lang w:val="fr-FR"/>
              </w:rPr>
            </w:pPr>
            <w:r w:rsidRPr="006A4D53">
              <w:rPr>
                <w:rFonts w:ascii="Arial" w:eastAsia="Arial" w:hAnsi="Arial" w:cs="Arial"/>
                <w:sz w:val="22"/>
                <w:lang w:val="fr-FR"/>
              </w:rPr>
              <w:t>Oui</w:t>
            </w:r>
          </w:p>
        </w:tc>
        <w:tc>
          <w:tcPr>
            <w:tcW w:w="821" w:type="dxa"/>
            <w:vAlign w:val="center"/>
          </w:tcPr>
          <w:p w14:paraId="44BAC590" w14:textId="16662E54" w:rsidR="00DB6F66" w:rsidRPr="006A4D53" w:rsidRDefault="00DB6F66" w:rsidP="006A4D53">
            <w:pPr>
              <w:pStyle w:val="Standard"/>
              <w:tabs>
                <w:tab w:val="right" w:pos="9090"/>
              </w:tabs>
              <w:spacing w:after="60"/>
              <w:jc w:val="center"/>
              <w:rPr>
                <w:rFonts w:ascii="Arial" w:eastAsia="Arial" w:hAnsi="Arial" w:cs="Arial"/>
                <w:sz w:val="22"/>
                <w:szCs w:val="22"/>
                <w:lang w:val="fr-FR"/>
              </w:rPr>
            </w:pPr>
            <w:r w:rsidRPr="006A4D53">
              <w:rPr>
                <w:rFonts w:ascii="Arial" w:eastAsia="Arial" w:hAnsi="Arial" w:cs="Arial"/>
                <w:sz w:val="22"/>
                <w:lang w:val="fr-FR"/>
              </w:rPr>
              <w:t>Non</w:t>
            </w:r>
          </w:p>
        </w:tc>
      </w:tr>
      <w:tr w:rsidR="00DB6F66" w:rsidRPr="006A4D53" w14:paraId="35F6BECA" w14:textId="77777777" w:rsidTr="00E3612A">
        <w:tc>
          <w:tcPr>
            <w:tcW w:w="534" w:type="dxa"/>
          </w:tcPr>
          <w:p w14:paraId="676E934E" w14:textId="29A5CDCE" w:rsidR="00DB6F66" w:rsidRPr="006A4D53" w:rsidRDefault="00DB6F66" w:rsidP="00DB6F66">
            <w:pPr>
              <w:pStyle w:val="Standard"/>
              <w:tabs>
                <w:tab w:val="right" w:pos="9090"/>
              </w:tabs>
              <w:spacing w:after="120"/>
              <w:jc w:val="center"/>
              <w:rPr>
                <w:rFonts w:ascii="Arial" w:eastAsia="Arial" w:hAnsi="Arial" w:cs="Arial"/>
                <w:sz w:val="22"/>
                <w:szCs w:val="22"/>
                <w:lang w:val="fr-FR"/>
              </w:rPr>
            </w:pPr>
            <w:r w:rsidRPr="006A4D53">
              <w:rPr>
                <w:rFonts w:ascii="Arial" w:eastAsia="Arial" w:hAnsi="Arial" w:cs="Arial"/>
                <w:sz w:val="22"/>
                <w:lang w:val="fr-FR"/>
              </w:rPr>
              <w:t>2</w:t>
            </w:r>
          </w:p>
        </w:tc>
        <w:tc>
          <w:tcPr>
            <w:tcW w:w="7371" w:type="dxa"/>
          </w:tcPr>
          <w:p w14:paraId="1815FEF7" w14:textId="71E8B2CD" w:rsidR="00DB6F66" w:rsidRPr="006A4D53" w:rsidRDefault="00DB6F66" w:rsidP="006A4D53">
            <w:pPr>
              <w:pStyle w:val="Standard"/>
              <w:tabs>
                <w:tab w:val="right" w:pos="9090"/>
              </w:tabs>
              <w:spacing w:after="60"/>
              <w:rPr>
                <w:rFonts w:ascii="Arial" w:eastAsia="Arial" w:hAnsi="Arial" w:cs="Arial"/>
                <w:b/>
                <w:sz w:val="22"/>
                <w:szCs w:val="22"/>
                <w:lang w:val="fr-FR"/>
              </w:rPr>
            </w:pPr>
            <w:r w:rsidRPr="006A4D53">
              <w:rPr>
                <w:rFonts w:ascii="Arial" w:eastAsia="Arial" w:hAnsi="Arial" w:cs="Arial"/>
                <w:sz w:val="22"/>
                <w:lang w:val="fr-FR"/>
              </w:rPr>
              <w:t xml:space="preserve">Du bétail </w:t>
            </w:r>
            <w:proofErr w:type="spellStart"/>
            <w:r w:rsidRPr="006A4D53">
              <w:rPr>
                <w:rFonts w:ascii="Arial" w:eastAsia="Arial" w:hAnsi="Arial" w:cs="Arial"/>
                <w:sz w:val="22"/>
                <w:lang w:val="fr-FR"/>
              </w:rPr>
              <w:t>vit-il</w:t>
            </w:r>
            <w:proofErr w:type="spellEnd"/>
            <w:r w:rsidRPr="006A4D53">
              <w:rPr>
                <w:rFonts w:ascii="Arial" w:eastAsia="Arial" w:hAnsi="Arial" w:cs="Arial"/>
                <w:sz w:val="22"/>
                <w:lang w:val="fr-FR"/>
              </w:rPr>
              <w:t xml:space="preserve"> dans le foyer avec les membres de la famille ?</w:t>
            </w:r>
            <w:r w:rsidRPr="006A4D53">
              <w:rPr>
                <w:rFonts w:ascii="Arial" w:eastAsia="Arial" w:hAnsi="Arial" w:cs="Arial"/>
                <w:sz w:val="22"/>
                <w:szCs w:val="22"/>
                <w:lang w:val="fr-FR"/>
              </w:rPr>
              <w:tab/>
            </w:r>
          </w:p>
        </w:tc>
        <w:tc>
          <w:tcPr>
            <w:tcW w:w="850" w:type="dxa"/>
            <w:vAlign w:val="center"/>
          </w:tcPr>
          <w:p w14:paraId="1EE3053A" w14:textId="3D5911D8" w:rsidR="00DB6F66" w:rsidRPr="006A4D53" w:rsidRDefault="00DB6F66" w:rsidP="006A4D53">
            <w:pPr>
              <w:pStyle w:val="Standard"/>
              <w:tabs>
                <w:tab w:val="right" w:pos="9090"/>
              </w:tabs>
              <w:spacing w:after="60"/>
              <w:jc w:val="center"/>
              <w:rPr>
                <w:rFonts w:ascii="Arial" w:eastAsia="Arial" w:hAnsi="Arial" w:cs="Arial"/>
                <w:b/>
                <w:sz w:val="22"/>
                <w:szCs w:val="22"/>
                <w:lang w:val="fr-FR"/>
              </w:rPr>
            </w:pPr>
            <w:r w:rsidRPr="006A4D53">
              <w:rPr>
                <w:rFonts w:ascii="Arial" w:eastAsia="Arial" w:hAnsi="Arial" w:cs="Arial"/>
                <w:sz w:val="22"/>
                <w:lang w:val="fr-FR"/>
              </w:rPr>
              <w:t>Oui</w:t>
            </w:r>
          </w:p>
        </w:tc>
        <w:tc>
          <w:tcPr>
            <w:tcW w:w="821" w:type="dxa"/>
            <w:vAlign w:val="center"/>
          </w:tcPr>
          <w:p w14:paraId="064C3E17" w14:textId="1D0E6084" w:rsidR="00DB6F66" w:rsidRPr="006A4D53" w:rsidRDefault="00DB6F66" w:rsidP="006A4D53">
            <w:pPr>
              <w:pStyle w:val="Standard"/>
              <w:tabs>
                <w:tab w:val="right" w:pos="9090"/>
              </w:tabs>
              <w:spacing w:after="60"/>
              <w:jc w:val="center"/>
              <w:rPr>
                <w:rFonts w:ascii="Arial" w:eastAsia="Arial" w:hAnsi="Arial" w:cs="Arial"/>
                <w:b/>
                <w:sz w:val="22"/>
                <w:szCs w:val="22"/>
                <w:lang w:val="fr-FR"/>
              </w:rPr>
            </w:pPr>
            <w:r w:rsidRPr="006A4D53">
              <w:rPr>
                <w:rFonts w:ascii="Arial" w:eastAsia="Arial" w:hAnsi="Arial" w:cs="Arial"/>
                <w:sz w:val="22"/>
                <w:lang w:val="fr-FR"/>
              </w:rPr>
              <w:t>Non</w:t>
            </w:r>
          </w:p>
        </w:tc>
      </w:tr>
      <w:tr w:rsidR="00E3612A" w:rsidRPr="006A4D53" w14:paraId="7FE42F0D" w14:textId="77777777" w:rsidTr="00E3612A">
        <w:tc>
          <w:tcPr>
            <w:tcW w:w="534" w:type="dxa"/>
          </w:tcPr>
          <w:p w14:paraId="0F5F2648" w14:textId="6FEE02A0" w:rsidR="00E3612A" w:rsidRPr="006A4D53" w:rsidRDefault="00E3612A" w:rsidP="00DB6F66">
            <w:pPr>
              <w:pStyle w:val="Standard"/>
              <w:tabs>
                <w:tab w:val="right" w:pos="9090"/>
              </w:tabs>
              <w:spacing w:after="120"/>
              <w:jc w:val="center"/>
              <w:rPr>
                <w:rFonts w:ascii="Arial" w:eastAsia="Arial" w:hAnsi="Arial" w:cs="Arial"/>
                <w:sz w:val="22"/>
                <w:szCs w:val="22"/>
                <w:lang w:val="fr-FR"/>
              </w:rPr>
            </w:pPr>
            <w:r w:rsidRPr="006A4D53">
              <w:rPr>
                <w:rFonts w:ascii="Arial" w:eastAsia="Arial" w:hAnsi="Arial" w:cs="Arial"/>
                <w:sz w:val="22"/>
                <w:lang w:val="fr-FR"/>
              </w:rPr>
              <w:t>3</w:t>
            </w:r>
          </w:p>
        </w:tc>
        <w:tc>
          <w:tcPr>
            <w:tcW w:w="7371" w:type="dxa"/>
          </w:tcPr>
          <w:p w14:paraId="504C433D" w14:textId="08D1292A" w:rsidR="00E3612A" w:rsidRPr="006A4D53" w:rsidRDefault="00E3612A" w:rsidP="006A4D53">
            <w:pPr>
              <w:pStyle w:val="Standard"/>
              <w:spacing w:after="60"/>
              <w:rPr>
                <w:rFonts w:ascii="Arial" w:eastAsia="Arial" w:hAnsi="Arial" w:cs="Arial"/>
                <w:sz w:val="22"/>
                <w:szCs w:val="22"/>
                <w:lang w:val="fr-FR"/>
              </w:rPr>
            </w:pPr>
            <w:r w:rsidRPr="006A4D53">
              <w:rPr>
                <w:rFonts w:ascii="Arial" w:eastAsia="Arial" w:hAnsi="Arial" w:cs="Arial"/>
                <w:sz w:val="22"/>
                <w:lang w:val="fr-FR"/>
              </w:rPr>
              <w:t xml:space="preserve">Des chats vivent-ils dans le foyer avec des femmes enceintes ? </w:t>
            </w:r>
          </w:p>
        </w:tc>
        <w:tc>
          <w:tcPr>
            <w:tcW w:w="850" w:type="dxa"/>
            <w:vAlign w:val="center"/>
          </w:tcPr>
          <w:p w14:paraId="18BC6603" w14:textId="4547D916" w:rsidR="00E3612A" w:rsidRPr="006A4D53" w:rsidRDefault="00E3612A" w:rsidP="006A4D53">
            <w:pPr>
              <w:pStyle w:val="Standard"/>
              <w:tabs>
                <w:tab w:val="right" w:pos="9090"/>
              </w:tabs>
              <w:spacing w:after="60"/>
              <w:jc w:val="center"/>
              <w:rPr>
                <w:rFonts w:ascii="Arial" w:eastAsia="Arial" w:hAnsi="Arial" w:cs="Arial"/>
                <w:sz w:val="22"/>
                <w:szCs w:val="22"/>
                <w:lang w:val="fr-FR"/>
              </w:rPr>
            </w:pPr>
            <w:r w:rsidRPr="006A4D53">
              <w:rPr>
                <w:rFonts w:ascii="Arial" w:eastAsia="Arial" w:hAnsi="Arial" w:cs="Arial"/>
                <w:sz w:val="22"/>
                <w:lang w:val="fr-FR"/>
              </w:rPr>
              <w:t>Oui</w:t>
            </w:r>
          </w:p>
        </w:tc>
        <w:tc>
          <w:tcPr>
            <w:tcW w:w="821" w:type="dxa"/>
            <w:vAlign w:val="center"/>
          </w:tcPr>
          <w:p w14:paraId="0EA23551" w14:textId="705FF2D0" w:rsidR="00E3612A" w:rsidRPr="006A4D53" w:rsidRDefault="00E3612A" w:rsidP="006A4D53">
            <w:pPr>
              <w:pStyle w:val="Standard"/>
              <w:tabs>
                <w:tab w:val="right" w:pos="9090"/>
              </w:tabs>
              <w:spacing w:after="60"/>
              <w:jc w:val="center"/>
              <w:rPr>
                <w:rFonts w:ascii="Arial" w:eastAsia="Arial" w:hAnsi="Arial" w:cs="Arial"/>
                <w:sz w:val="22"/>
                <w:szCs w:val="22"/>
                <w:lang w:val="fr-FR"/>
              </w:rPr>
            </w:pPr>
            <w:r w:rsidRPr="006A4D53">
              <w:rPr>
                <w:rFonts w:ascii="Arial" w:eastAsia="Arial" w:hAnsi="Arial" w:cs="Arial"/>
                <w:sz w:val="22"/>
                <w:lang w:val="fr-FR"/>
              </w:rPr>
              <w:t>Non</w:t>
            </w:r>
          </w:p>
        </w:tc>
      </w:tr>
      <w:tr w:rsidR="00E3612A" w:rsidRPr="006A4D53" w14:paraId="65BF9486" w14:textId="77777777" w:rsidTr="00E3612A">
        <w:tc>
          <w:tcPr>
            <w:tcW w:w="534" w:type="dxa"/>
          </w:tcPr>
          <w:p w14:paraId="56021B55" w14:textId="0AD2D9B7" w:rsidR="00E3612A" w:rsidRPr="006A4D53" w:rsidRDefault="00E3612A" w:rsidP="00DB6F66">
            <w:pPr>
              <w:pStyle w:val="Standard"/>
              <w:tabs>
                <w:tab w:val="right" w:pos="9090"/>
              </w:tabs>
              <w:spacing w:after="120"/>
              <w:jc w:val="center"/>
              <w:rPr>
                <w:rFonts w:ascii="Arial" w:eastAsia="Arial" w:hAnsi="Arial" w:cs="Arial"/>
                <w:sz w:val="22"/>
                <w:szCs w:val="22"/>
                <w:lang w:val="fr-FR"/>
              </w:rPr>
            </w:pPr>
            <w:r w:rsidRPr="006A4D53">
              <w:rPr>
                <w:rFonts w:ascii="Arial" w:eastAsia="Arial" w:hAnsi="Arial" w:cs="Arial"/>
                <w:sz w:val="22"/>
                <w:lang w:val="fr-FR"/>
              </w:rPr>
              <w:t>4</w:t>
            </w:r>
          </w:p>
        </w:tc>
        <w:tc>
          <w:tcPr>
            <w:tcW w:w="7371" w:type="dxa"/>
          </w:tcPr>
          <w:p w14:paraId="29DF5E74" w14:textId="64A9BEDA" w:rsidR="00E3612A" w:rsidRPr="006A4D53" w:rsidRDefault="00E3612A" w:rsidP="006A4D53">
            <w:pPr>
              <w:pStyle w:val="Standard"/>
              <w:spacing w:after="60"/>
              <w:rPr>
                <w:rFonts w:ascii="Arial" w:eastAsia="Arial" w:hAnsi="Arial" w:cs="Arial"/>
                <w:sz w:val="22"/>
                <w:szCs w:val="22"/>
                <w:lang w:val="fr-FR"/>
              </w:rPr>
            </w:pPr>
            <w:r w:rsidRPr="006A4D53">
              <w:rPr>
                <w:rFonts w:ascii="Arial" w:eastAsia="Arial" w:hAnsi="Arial" w:cs="Arial"/>
                <w:sz w:val="22"/>
                <w:lang w:val="fr-FR"/>
              </w:rPr>
              <w:t>Les déjections animales sont-elles correctement gérées autour des foyers ? (ex : les déjections animales ne sont pas ramassées et correctement éliminées)</w:t>
            </w:r>
            <w:r w:rsidRPr="006A4D53">
              <w:rPr>
                <w:rFonts w:ascii="Arial" w:eastAsia="Arial" w:hAnsi="Arial" w:cs="Arial"/>
                <w:sz w:val="22"/>
                <w:szCs w:val="22"/>
                <w:lang w:val="fr-FR"/>
              </w:rPr>
              <w:tab/>
            </w:r>
          </w:p>
        </w:tc>
        <w:tc>
          <w:tcPr>
            <w:tcW w:w="850" w:type="dxa"/>
            <w:vAlign w:val="center"/>
          </w:tcPr>
          <w:p w14:paraId="7937420F" w14:textId="4B9961A6" w:rsidR="00E3612A" w:rsidRPr="006A4D53" w:rsidRDefault="00E3612A" w:rsidP="006A4D53">
            <w:pPr>
              <w:pStyle w:val="Standard"/>
              <w:tabs>
                <w:tab w:val="right" w:pos="9090"/>
              </w:tabs>
              <w:spacing w:after="60"/>
              <w:jc w:val="center"/>
              <w:rPr>
                <w:rFonts w:ascii="Arial" w:eastAsia="Arial" w:hAnsi="Arial" w:cs="Arial"/>
                <w:b/>
                <w:sz w:val="22"/>
                <w:szCs w:val="22"/>
                <w:lang w:val="fr-FR"/>
              </w:rPr>
            </w:pPr>
            <w:r w:rsidRPr="006A4D53">
              <w:rPr>
                <w:rFonts w:ascii="Arial" w:eastAsia="Arial" w:hAnsi="Arial" w:cs="Arial"/>
                <w:sz w:val="22"/>
                <w:lang w:val="fr-FR"/>
              </w:rPr>
              <w:t>Oui</w:t>
            </w:r>
          </w:p>
        </w:tc>
        <w:tc>
          <w:tcPr>
            <w:tcW w:w="821" w:type="dxa"/>
            <w:vAlign w:val="center"/>
          </w:tcPr>
          <w:p w14:paraId="57EE22F2" w14:textId="5643F1E6" w:rsidR="00E3612A" w:rsidRPr="006A4D53" w:rsidRDefault="00E3612A" w:rsidP="006A4D53">
            <w:pPr>
              <w:pStyle w:val="Standard"/>
              <w:tabs>
                <w:tab w:val="right" w:pos="9090"/>
              </w:tabs>
              <w:spacing w:after="60"/>
              <w:jc w:val="center"/>
              <w:rPr>
                <w:rFonts w:ascii="Arial" w:eastAsia="Arial" w:hAnsi="Arial" w:cs="Arial"/>
                <w:b/>
                <w:sz w:val="22"/>
                <w:szCs w:val="22"/>
                <w:lang w:val="fr-FR"/>
              </w:rPr>
            </w:pPr>
            <w:r w:rsidRPr="006A4D53">
              <w:rPr>
                <w:rFonts w:ascii="Arial" w:eastAsia="Arial" w:hAnsi="Arial" w:cs="Arial"/>
                <w:sz w:val="22"/>
                <w:lang w:val="fr-FR"/>
              </w:rPr>
              <w:t>Non</w:t>
            </w:r>
          </w:p>
        </w:tc>
      </w:tr>
      <w:tr w:rsidR="00E3612A" w:rsidRPr="006A4D53" w14:paraId="2E94630D" w14:textId="77777777" w:rsidTr="00E3612A">
        <w:tc>
          <w:tcPr>
            <w:tcW w:w="534" w:type="dxa"/>
          </w:tcPr>
          <w:p w14:paraId="01B1C721" w14:textId="0017360C" w:rsidR="00E3612A" w:rsidRPr="006A4D53" w:rsidRDefault="00E3612A" w:rsidP="00DB6F66">
            <w:pPr>
              <w:pStyle w:val="Standard"/>
              <w:tabs>
                <w:tab w:val="right" w:pos="9090"/>
              </w:tabs>
              <w:spacing w:after="120"/>
              <w:jc w:val="center"/>
              <w:rPr>
                <w:rFonts w:ascii="Arial" w:eastAsia="Arial" w:hAnsi="Arial" w:cs="Arial"/>
                <w:sz w:val="22"/>
                <w:szCs w:val="22"/>
                <w:lang w:val="fr-FR"/>
              </w:rPr>
            </w:pPr>
            <w:r w:rsidRPr="006A4D53">
              <w:rPr>
                <w:rFonts w:ascii="Arial" w:eastAsia="Arial" w:hAnsi="Arial" w:cs="Arial"/>
                <w:sz w:val="22"/>
                <w:lang w:val="fr-FR"/>
              </w:rPr>
              <w:t>4</w:t>
            </w:r>
          </w:p>
        </w:tc>
        <w:tc>
          <w:tcPr>
            <w:tcW w:w="7371" w:type="dxa"/>
          </w:tcPr>
          <w:p w14:paraId="1C30E66D" w14:textId="32862BCB" w:rsidR="00E3612A" w:rsidRPr="006A4D53" w:rsidRDefault="00E3612A" w:rsidP="006A4D53">
            <w:pPr>
              <w:pStyle w:val="Standard"/>
              <w:tabs>
                <w:tab w:val="right" w:pos="9090"/>
              </w:tabs>
              <w:spacing w:after="60"/>
              <w:rPr>
                <w:rFonts w:ascii="Arial" w:eastAsia="Arial" w:hAnsi="Arial" w:cs="Arial"/>
                <w:b/>
                <w:sz w:val="22"/>
                <w:szCs w:val="22"/>
                <w:lang w:val="fr-FR"/>
              </w:rPr>
            </w:pPr>
            <w:r w:rsidRPr="006A4D53">
              <w:rPr>
                <w:rFonts w:ascii="Arial" w:eastAsia="Arial" w:hAnsi="Arial" w:cs="Arial"/>
                <w:sz w:val="22"/>
                <w:lang w:val="fr-FR"/>
              </w:rPr>
              <w:t>Les personnes utilisent-elles des déjections animales non traitées comme engrais pour les cultures ou les jardins ?</w:t>
            </w:r>
          </w:p>
        </w:tc>
        <w:tc>
          <w:tcPr>
            <w:tcW w:w="850" w:type="dxa"/>
            <w:vAlign w:val="center"/>
          </w:tcPr>
          <w:p w14:paraId="1B04A83D" w14:textId="07A3E12B" w:rsidR="00E3612A" w:rsidRPr="006A4D53" w:rsidRDefault="00E3612A" w:rsidP="006A4D53">
            <w:pPr>
              <w:pStyle w:val="Standard"/>
              <w:tabs>
                <w:tab w:val="right" w:pos="9090"/>
              </w:tabs>
              <w:spacing w:after="60"/>
              <w:jc w:val="center"/>
              <w:rPr>
                <w:rFonts w:ascii="Arial" w:eastAsia="Arial" w:hAnsi="Arial" w:cs="Arial"/>
                <w:b/>
                <w:sz w:val="22"/>
                <w:szCs w:val="22"/>
                <w:lang w:val="fr-FR"/>
              </w:rPr>
            </w:pPr>
            <w:r w:rsidRPr="006A4D53">
              <w:rPr>
                <w:rFonts w:ascii="Arial" w:eastAsia="Arial" w:hAnsi="Arial" w:cs="Arial"/>
                <w:sz w:val="22"/>
                <w:lang w:val="fr-FR"/>
              </w:rPr>
              <w:t>Oui</w:t>
            </w:r>
          </w:p>
        </w:tc>
        <w:tc>
          <w:tcPr>
            <w:tcW w:w="821" w:type="dxa"/>
            <w:vAlign w:val="center"/>
          </w:tcPr>
          <w:p w14:paraId="1CB6DEF7" w14:textId="3501F594" w:rsidR="00E3612A" w:rsidRPr="006A4D53" w:rsidRDefault="00E3612A" w:rsidP="006A4D53">
            <w:pPr>
              <w:pStyle w:val="Standard"/>
              <w:tabs>
                <w:tab w:val="right" w:pos="9090"/>
              </w:tabs>
              <w:spacing w:after="60"/>
              <w:jc w:val="center"/>
              <w:rPr>
                <w:rFonts w:ascii="Arial" w:eastAsia="Arial" w:hAnsi="Arial" w:cs="Arial"/>
                <w:b/>
                <w:sz w:val="22"/>
                <w:szCs w:val="22"/>
                <w:lang w:val="fr-FR"/>
              </w:rPr>
            </w:pPr>
            <w:r w:rsidRPr="006A4D53">
              <w:rPr>
                <w:rFonts w:ascii="Arial" w:eastAsia="Arial" w:hAnsi="Arial" w:cs="Arial"/>
                <w:sz w:val="22"/>
                <w:lang w:val="fr-FR"/>
              </w:rPr>
              <w:t>Non</w:t>
            </w:r>
          </w:p>
        </w:tc>
      </w:tr>
      <w:tr w:rsidR="00E3612A" w:rsidRPr="006A4D53" w14:paraId="42EA7713" w14:textId="77777777" w:rsidTr="00E3612A">
        <w:tc>
          <w:tcPr>
            <w:tcW w:w="534" w:type="dxa"/>
          </w:tcPr>
          <w:p w14:paraId="230D735C" w14:textId="37E6EF77" w:rsidR="00E3612A" w:rsidRPr="006A4D53" w:rsidRDefault="00E3612A" w:rsidP="00DB6F66">
            <w:pPr>
              <w:pStyle w:val="Standard"/>
              <w:tabs>
                <w:tab w:val="right" w:pos="9090"/>
              </w:tabs>
              <w:spacing w:after="120"/>
              <w:jc w:val="center"/>
              <w:rPr>
                <w:rFonts w:ascii="Arial" w:eastAsia="Arial" w:hAnsi="Arial" w:cs="Arial"/>
                <w:sz w:val="22"/>
                <w:szCs w:val="22"/>
                <w:lang w:val="fr-FR"/>
              </w:rPr>
            </w:pPr>
            <w:r w:rsidRPr="006A4D53">
              <w:rPr>
                <w:rFonts w:ascii="Arial" w:eastAsia="Arial" w:hAnsi="Arial" w:cs="Arial"/>
                <w:sz w:val="22"/>
                <w:lang w:val="fr-FR"/>
              </w:rPr>
              <w:t>6</w:t>
            </w:r>
          </w:p>
        </w:tc>
        <w:tc>
          <w:tcPr>
            <w:tcW w:w="7371" w:type="dxa"/>
          </w:tcPr>
          <w:p w14:paraId="560F5E7F" w14:textId="7865C55E" w:rsidR="00E3612A" w:rsidRPr="006A4D53" w:rsidRDefault="00E3612A" w:rsidP="006A4D53">
            <w:pPr>
              <w:pStyle w:val="Standard"/>
              <w:tabs>
                <w:tab w:val="right" w:pos="9090"/>
              </w:tabs>
              <w:spacing w:after="60"/>
              <w:rPr>
                <w:rFonts w:ascii="Arial" w:eastAsia="Arial" w:hAnsi="Arial" w:cs="Arial"/>
                <w:sz w:val="22"/>
                <w:szCs w:val="22"/>
                <w:lang w:val="fr-FR"/>
              </w:rPr>
            </w:pPr>
            <w:r w:rsidRPr="006A4D53">
              <w:rPr>
                <w:rFonts w:ascii="Arial" w:eastAsia="Arial" w:hAnsi="Arial" w:cs="Arial"/>
                <w:sz w:val="22"/>
                <w:lang w:val="fr-FR"/>
              </w:rPr>
              <w:t>Les animaux ont-ils accès aux cultures ou jardins de la communauté ?</w:t>
            </w:r>
          </w:p>
        </w:tc>
        <w:tc>
          <w:tcPr>
            <w:tcW w:w="850" w:type="dxa"/>
            <w:vAlign w:val="center"/>
          </w:tcPr>
          <w:p w14:paraId="26A91251" w14:textId="604AE03D" w:rsidR="00E3612A" w:rsidRPr="006A4D53" w:rsidRDefault="00E3612A" w:rsidP="006A4D53">
            <w:pPr>
              <w:pStyle w:val="Standard"/>
              <w:tabs>
                <w:tab w:val="right" w:pos="9090"/>
              </w:tabs>
              <w:spacing w:after="60"/>
              <w:jc w:val="center"/>
              <w:rPr>
                <w:rFonts w:ascii="Arial" w:eastAsia="Arial" w:hAnsi="Arial" w:cs="Arial"/>
                <w:sz w:val="22"/>
                <w:szCs w:val="22"/>
                <w:lang w:val="fr-FR"/>
              </w:rPr>
            </w:pPr>
            <w:r w:rsidRPr="006A4D53">
              <w:rPr>
                <w:rFonts w:ascii="Arial" w:eastAsia="Arial" w:hAnsi="Arial" w:cs="Arial"/>
                <w:sz w:val="22"/>
                <w:lang w:val="fr-FR"/>
              </w:rPr>
              <w:t>Oui</w:t>
            </w:r>
          </w:p>
        </w:tc>
        <w:tc>
          <w:tcPr>
            <w:tcW w:w="821" w:type="dxa"/>
            <w:vAlign w:val="center"/>
          </w:tcPr>
          <w:p w14:paraId="3F3081A5" w14:textId="338967AA" w:rsidR="00E3612A" w:rsidRPr="006A4D53" w:rsidRDefault="00E3612A" w:rsidP="006A4D53">
            <w:pPr>
              <w:pStyle w:val="Standard"/>
              <w:tabs>
                <w:tab w:val="right" w:pos="9090"/>
              </w:tabs>
              <w:spacing w:after="60"/>
              <w:jc w:val="center"/>
              <w:rPr>
                <w:rFonts w:ascii="Arial" w:eastAsia="Arial" w:hAnsi="Arial" w:cs="Arial"/>
                <w:sz w:val="22"/>
                <w:szCs w:val="22"/>
                <w:lang w:val="fr-FR"/>
              </w:rPr>
            </w:pPr>
            <w:r w:rsidRPr="006A4D53">
              <w:rPr>
                <w:rFonts w:ascii="Arial" w:eastAsia="Arial" w:hAnsi="Arial" w:cs="Arial"/>
                <w:sz w:val="22"/>
                <w:lang w:val="fr-FR"/>
              </w:rPr>
              <w:t>Non</w:t>
            </w:r>
          </w:p>
        </w:tc>
      </w:tr>
      <w:tr w:rsidR="00E3612A" w:rsidRPr="006A4D53" w14:paraId="4F578DD9" w14:textId="77777777" w:rsidTr="00E3612A">
        <w:tc>
          <w:tcPr>
            <w:tcW w:w="534" w:type="dxa"/>
          </w:tcPr>
          <w:p w14:paraId="0DA8C1D7" w14:textId="61DEC615" w:rsidR="00E3612A" w:rsidRPr="006A4D53" w:rsidRDefault="00271675" w:rsidP="00DB6F66">
            <w:pPr>
              <w:pStyle w:val="Standard"/>
              <w:tabs>
                <w:tab w:val="right" w:pos="9090"/>
              </w:tabs>
              <w:spacing w:after="120"/>
              <w:jc w:val="center"/>
              <w:rPr>
                <w:rFonts w:ascii="Arial" w:eastAsia="Arial" w:hAnsi="Arial" w:cs="Arial"/>
                <w:sz w:val="22"/>
                <w:szCs w:val="22"/>
                <w:lang w:val="fr-FR"/>
              </w:rPr>
            </w:pPr>
            <w:r w:rsidRPr="006A4D53">
              <w:rPr>
                <w:rFonts w:ascii="Arial" w:eastAsia="Arial" w:hAnsi="Arial" w:cs="Arial"/>
                <w:sz w:val="22"/>
                <w:lang w:val="fr-FR"/>
              </w:rPr>
              <w:t>7</w:t>
            </w:r>
          </w:p>
        </w:tc>
        <w:tc>
          <w:tcPr>
            <w:tcW w:w="7371" w:type="dxa"/>
          </w:tcPr>
          <w:p w14:paraId="1E211FF6" w14:textId="395AC6FD" w:rsidR="00E3612A" w:rsidRPr="006A4D53" w:rsidRDefault="00E3612A" w:rsidP="006A4D53">
            <w:pPr>
              <w:pStyle w:val="Standard"/>
              <w:tabs>
                <w:tab w:val="right" w:pos="9090"/>
              </w:tabs>
              <w:spacing w:after="60"/>
              <w:rPr>
                <w:rFonts w:ascii="Arial" w:eastAsia="Arial" w:hAnsi="Arial" w:cs="Arial"/>
                <w:b/>
                <w:sz w:val="22"/>
                <w:szCs w:val="22"/>
                <w:lang w:val="fr-FR"/>
              </w:rPr>
            </w:pPr>
            <w:r w:rsidRPr="006A4D53">
              <w:rPr>
                <w:rFonts w:ascii="Arial" w:eastAsia="Arial" w:hAnsi="Arial" w:cs="Arial"/>
                <w:sz w:val="22"/>
                <w:lang w:val="fr-FR"/>
              </w:rPr>
              <w:t>Les animaux peuvent-ils approcher à moins de 10 m des sources d'eau de la communauté ?</w:t>
            </w:r>
          </w:p>
        </w:tc>
        <w:tc>
          <w:tcPr>
            <w:tcW w:w="850" w:type="dxa"/>
            <w:vAlign w:val="center"/>
          </w:tcPr>
          <w:p w14:paraId="77D3E573" w14:textId="27370922" w:rsidR="00E3612A" w:rsidRPr="006A4D53" w:rsidRDefault="00E3612A" w:rsidP="006A4D53">
            <w:pPr>
              <w:pStyle w:val="Standard"/>
              <w:tabs>
                <w:tab w:val="right" w:pos="9090"/>
              </w:tabs>
              <w:spacing w:after="60"/>
              <w:jc w:val="center"/>
              <w:rPr>
                <w:rFonts w:ascii="Arial" w:eastAsia="Arial" w:hAnsi="Arial" w:cs="Arial"/>
                <w:b/>
                <w:sz w:val="22"/>
                <w:szCs w:val="22"/>
                <w:lang w:val="fr-FR"/>
              </w:rPr>
            </w:pPr>
            <w:r w:rsidRPr="006A4D53">
              <w:rPr>
                <w:rFonts w:ascii="Arial" w:eastAsia="Arial" w:hAnsi="Arial" w:cs="Arial"/>
                <w:sz w:val="22"/>
                <w:lang w:val="fr-FR"/>
              </w:rPr>
              <w:t>Oui</w:t>
            </w:r>
          </w:p>
        </w:tc>
        <w:tc>
          <w:tcPr>
            <w:tcW w:w="821" w:type="dxa"/>
            <w:vAlign w:val="center"/>
          </w:tcPr>
          <w:p w14:paraId="171658C0" w14:textId="05661314" w:rsidR="00E3612A" w:rsidRPr="006A4D53" w:rsidRDefault="00E3612A" w:rsidP="006A4D53">
            <w:pPr>
              <w:pStyle w:val="Standard"/>
              <w:tabs>
                <w:tab w:val="right" w:pos="9090"/>
              </w:tabs>
              <w:spacing w:after="60"/>
              <w:jc w:val="center"/>
              <w:rPr>
                <w:rFonts w:ascii="Arial" w:eastAsia="Arial" w:hAnsi="Arial" w:cs="Arial"/>
                <w:b/>
                <w:sz w:val="22"/>
                <w:szCs w:val="22"/>
                <w:lang w:val="fr-FR"/>
              </w:rPr>
            </w:pPr>
            <w:r w:rsidRPr="006A4D53">
              <w:rPr>
                <w:rFonts w:ascii="Arial" w:eastAsia="Arial" w:hAnsi="Arial" w:cs="Arial"/>
                <w:sz w:val="22"/>
                <w:lang w:val="fr-FR"/>
              </w:rPr>
              <w:t>Non</w:t>
            </w:r>
          </w:p>
        </w:tc>
      </w:tr>
      <w:tr w:rsidR="00E3612A" w:rsidRPr="006A4D53" w14:paraId="2EC09FDA" w14:textId="77777777" w:rsidTr="006A4D53">
        <w:trPr>
          <w:trHeight w:val="993"/>
        </w:trPr>
        <w:tc>
          <w:tcPr>
            <w:tcW w:w="534" w:type="dxa"/>
          </w:tcPr>
          <w:p w14:paraId="6CE99E56" w14:textId="5F074AE7" w:rsidR="00E3612A" w:rsidRPr="006A4D53" w:rsidRDefault="00271675" w:rsidP="00DB6F66">
            <w:pPr>
              <w:pStyle w:val="Standard"/>
              <w:tabs>
                <w:tab w:val="right" w:pos="9090"/>
              </w:tabs>
              <w:spacing w:after="120"/>
              <w:jc w:val="center"/>
              <w:rPr>
                <w:rFonts w:ascii="Arial" w:eastAsia="Arial" w:hAnsi="Arial" w:cs="Arial"/>
                <w:sz w:val="22"/>
                <w:szCs w:val="22"/>
                <w:lang w:val="fr-FR"/>
              </w:rPr>
            </w:pPr>
            <w:r w:rsidRPr="006A4D53">
              <w:rPr>
                <w:rFonts w:ascii="Arial" w:eastAsia="Arial" w:hAnsi="Arial" w:cs="Arial"/>
                <w:sz w:val="22"/>
                <w:lang w:val="fr-FR"/>
              </w:rPr>
              <w:t>8</w:t>
            </w:r>
          </w:p>
        </w:tc>
        <w:tc>
          <w:tcPr>
            <w:tcW w:w="7371" w:type="dxa"/>
          </w:tcPr>
          <w:p w14:paraId="596C47A5" w14:textId="2123B04F" w:rsidR="00E3612A" w:rsidRPr="006A4D53" w:rsidRDefault="00E3612A" w:rsidP="006A4D53">
            <w:pPr>
              <w:pStyle w:val="Standard"/>
              <w:tabs>
                <w:tab w:val="right" w:pos="9090"/>
              </w:tabs>
              <w:spacing w:after="60"/>
              <w:rPr>
                <w:rFonts w:ascii="Arial" w:eastAsia="Arial" w:hAnsi="Arial" w:cs="Arial"/>
                <w:b/>
                <w:sz w:val="22"/>
                <w:szCs w:val="22"/>
                <w:lang w:val="fr-FR"/>
              </w:rPr>
            </w:pPr>
            <w:r w:rsidRPr="006A4D53">
              <w:rPr>
                <w:rFonts w:ascii="Arial" w:eastAsia="Arial" w:hAnsi="Arial" w:cs="Arial"/>
                <w:sz w:val="22"/>
                <w:lang w:val="fr-FR"/>
              </w:rPr>
              <w:t>Les déjections animales sont-elles mal manipulées lorsqu'elles sont utilisées comme combustible ou dans le foyer ? (ex : pas de nettoyage des mains au savon après avoir fait ou brûlé des blocs/galettes de bouse)</w:t>
            </w:r>
          </w:p>
        </w:tc>
        <w:tc>
          <w:tcPr>
            <w:tcW w:w="850" w:type="dxa"/>
            <w:vAlign w:val="center"/>
          </w:tcPr>
          <w:p w14:paraId="2A056F44" w14:textId="37F6A2CF" w:rsidR="00E3612A" w:rsidRPr="006A4D53" w:rsidRDefault="00E3612A" w:rsidP="006A4D53">
            <w:pPr>
              <w:pStyle w:val="Standard"/>
              <w:tabs>
                <w:tab w:val="right" w:pos="9090"/>
              </w:tabs>
              <w:spacing w:after="60"/>
              <w:jc w:val="center"/>
              <w:rPr>
                <w:rFonts w:ascii="Arial" w:eastAsia="Arial" w:hAnsi="Arial" w:cs="Arial"/>
                <w:b/>
                <w:sz w:val="22"/>
                <w:szCs w:val="22"/>
                <w:lang w:val="fr-FR"/>
              </w:rPr>
            </w:pPr>
            <w:r w:rsidRPr="006A4D53">
              <w:rPr>
                <w:rFonts w:ascii="Arial" w:eastAsia="Arial" w:hAnsi="Arial" w:cs="Arial"/>
                <w:sz w:val="22"/>
                <w:lang w:val="fr-FR"/>
              </w:rPr>
              <w:t>Oui</w:t>
            </w:r>
          </w:p>
        </w:tc>
        <w:tc>
          <w:tcPr>
            <w:tcW w:w="821" w:type="dxa"/>
            <w:vAlign w:val="center"/>
          </w:tcPr>
          <w:p w14:paraId="2D8A53E1" w14:textId="0BD0B00D" w:rsidR="00E3612A" w:rsidRPr="006A4D53" w:rsidRDefault="00E3612A" w:rsidP="006A4D53">
            <w:pPr>
              <w:pStyle w:val="Standard"/>
              <w:tabs>
                <w:tab w:val="right" w:pos="9090"/>
              </w:tabs>
              <w:spacing w:after="60"/>
              <w:jc w:val="center"/>
              <w:rPr>
                <w:rFonts w:ascii="Arial" w:eastAsia="Arial" w:hAnsi="Arial" w:cs="Arial"/>
                <w:b/>
                <w:sz w:val="22"/>
                <w:szCs w:val="22"/>
                <w:lang w:val="fr-FR"/>
              </w:rPr>
            </w:pPr>
            <w:r w:rsidRPr="006A4D53">
              <w:rPr>
                <w:rFonts w:ascii="Arial" w:eastAsia="Arial" w:hAnsi="Arial" w:cs="Arial"/>
                <w:sz w:val="22"/>
                <w:lang w:val="fr-FR"/>
              </w:rPr>
              <w:t>Non</w:t>
            </w:r>
          </w:p>
        </w:tc>
      </w:tr>
      <w:tr w:rsidR="00E3612A" w:rsidRPr="006A4D53" w14:paraId="621946E5" w14:textId="77777777" w:rsidTr="00E3612A">
        <w:tc>
          <w:tcPr>
            <w:tcW w:w="534" w:type="dxa"/>
          </w:tcPr>
          <w:p w14:paraId="2EC1421E" w14:textId="3F586C04" w:rsidR="00E3612A" w:rsidRPr="006A4D53" w:rsidRDefault="00271675" w:rsidP="00DB6F66">
            <w:pPr>
              <w:pStyle w:val="Standard"/>
              <w:tabs>
                <w:tab w:val="right" w:pos="9090"/>
              </w:tabs>
              <w:spacing w:after="120"/>
              <w:jc w:val="center"/>
              <w:rPr>
                <w:rFonts w:ascii="Arial" w:eastAsia="Arial" w:hAnsi="Arial" w:cs="Arial"/>
                <w:sz w:val="22"/>
                <w:szCs w:val="22"/>
                <w:lang w:val="fr-FR"/>
              </w:rPr>
            </w:pPr>
            <w:r w:rsidRPr="006A4D53">
              <w:rPr>
                <w:rFonts w:ascii="Arial" w:eastAsia="Arial" w:hAnsi="Arial" w:cs="Arial"/>
                <w:sz w:val="22"/>
                <w:lang w:val="fr-FR"/>
              </w:rPr>
              <w:t>9</w:t>
            </w:r>
          </w:p>
        </w:tc>
        <w:tc>
          <w:tcPr>
            <w:tcW w:w="7371" w:type="dxa"/>
          </w:tcPr>
          <w:p w14:paraId="47123D28" w14:textId="47B947A3" w:rsidR="00E3612A" w:rsidRPr="006A4D53" w:rsidRDefault="00E3612A" w:rsidP="006A4D53">
            <w:pPr>
              <w:pStyle w:val="Standard"/>
              <w:spacing w:after="60"/>
              <w:rPr>
                <w:rFonts w:ascii="Arial" w:eastAsia="Arial" w:hAnsi="Arial" w:cs="Arial"/>
                <w:sz w:val="22"/>
                <w:szCs w:val="22"/>
                <w:lang w:val="fr-FR"/>
              </w:rPr>
            </w:pPr>
            <w:r w:rsidRPr="006A4D53">
              <w:rPr>
                <w:rFonts w:ascii="Arial" w:eastAsia="Arial" w:hAnsi="Arial" w:cs="Arial"/>
                <w:sz w:val="22"/>
                <w:lang w:val="fr-FR"/>
              </w:rPr>
              <w:t>Le compost de déjections animales est-il mal géré ? (ex : des personnes ou des animaux peuvent facilement entrer en contact avec les déjections tandis qu'elles sont compostées)</w:t>
            </w:r>
          </w:p>
        </w:tc>
        <w:tc>
          <w:tcPr>
            <w:tcW w:w="850" w:type="dxa"/>
            <w:vAlign w:val="center"/>
          </w:tcPr>
          <w:p w14:paraId="21C11394" w14:textId="5FFE95D2" w:rsidR="00E3612A" w:rsidRPr="006A4D53" w:rsidRDefault="00E3612A" w:rsidP="006A4D53">
            <w:pPr>
              <w:pStyle w:val="Standard"/>
              <w:tabs>
                <w:tab w:val="right" w:pos="9090"/>
              </w:tabs>
              <w:spacing w:after="60"/>
              <w:jc w:val="center"/>
              <w:rPr>
                <w:rFonts w:ascii="Arial" w:eastAsia="Arial" w:hAnsi="Arial" w:cs="Arial"/>
                <w:b/>
                <w:sz w:val="22"/>
                <w:szCs w:val="22"/>
                <w:lang w:val="fr-FR"/>
              </w:rPr>
            </w:pPr>
            <w:r w:rsidRPr="006A4D53">
              <w:rPr>
                <w:rFonts w:ascii="Arial" w:eastAsia="Arial" w:hAnsi="Arial" w:cs="Arial"/>
                <w:sz w:val="22"/>
                <w:lang w:val="fr-FR"/>
              </w:rPr>
              <w:t>Oui</w:t>
            </w:r>
          </w:p>
        </w:tc>
        <w:tc>
          <w:tcPr>
            <w:tcW w:w="821" w:type="dxa"/>
            <w:vAlign w:val="center"/>
          </w:tcPr>
          <w:p w14:paraId="0718EBC3" w14:textId="44C694D9" w:rsidR="00E3612A" w:rsidRPr="006A4D53" w:rsidRDefault="00E3612A" w:rsidP="006A4D53">
            <w:pPr>
              <w:pStyle w:val="Standard"/>
              <w:tabs>
                <w:tab w:val="right" w:pos="9090"/>
              </w:tabs>
              <w:spacing w:after="60"/>
              <w:jc w:val="center"/>
              <w:rPr>
                <w:rFonts w:ascii="Arial" w:eastAsia="Arial" w:hAnsi="Arial" w:cs="Arial"/>
                <w:b/>
                <w:sz w:val="22"/>
                <w:szCs w:val="22"/>
                <w:lang w:val="fr-FR"/>
              </w:rPr>
            </w:pPr>
            <w:r w:rsidRPr="006A4D53">
              <w:rPr>
                <w:rFonts w:ascii="Arial" w:eastAsia="Arial" w:hAnsi="Arial" w:cs="Arial"/>
                <w:sz w:val="22"/>
                <w:lang w:val="fr-FR"/>
              </w:rPr>
              <w:t>Non</w:t>
            </w:r>
          </w:p>
        </w:tc>
      </w:tr>
      <w:tr w:rsidR="00E3612A" w:rsidRPr="006A4D53" w14:paraId="7D74B716" w14:textId="77777777" w:rsidTr="00E3612A">
        <w:tc>
          <w:tcPr>
            <w:tcW w:w="534" w:type="dxa"/>
          </w:tcPr>
          <w:p w14:paraId="43E654E3" w14:textId="0352E329" w:rsidR="00E3612A" w:rsidRPr="006A4D53" w:rsidRDefault="00271675" w:rsidP="00DB6F66">
            <w:pPr>
              <w:pStyle w:val="Standard"/>
              <w:tabs>
                <w:tab w:val="right" w:pos="9090"/>
              </w:tabs>
              <w:spacing w:after="120"/>
              <w:jc w:val="center"/>
              <w:rPr>
                <w:rFonts w:ascii="Arial" w:eastAsia="Arial" w:hAnsi="Arial" w:cs="Arial"/>
                <w:sz w:val="22"/>
                <w:szCs w:val="22"/>
                <w:lang w:val="fr-FR"/>
              </w:rPr>
            </w:pPr>
            <w:r w:rsidRPr="006A4D53">
              <w:rPr>
                <w:rFonts w:ascii="Arial" w:eastAsia="Arial" w:hAnsi="Arial" w:cs="Arial"/>
                <w:sz w:val="22"/>
                <w:lang w:val="fr-FR"/>
              </w:rPr>
              <w:t>10</w:t>
            </w:r>
          </w:p>
        </w:tc>
        <w:tc>
          <w:tcPr>
            <w:tcW w:w="7371" w:type="dxa"/>
          </w:tcPr>
          <w:p w14:paraId="76536838" w14:textId="155DB0AF" w:rsidR="00E3612A" w:rsidRPr="006A4D53" w:rsidRDefault="00E3612A" w:rsidP="006A4D53">
            <w:pPr>
              <w:pStyle w:val="Standard"/>
              <w:spacing w:after="60"/>
              <w:rPr>
                <w:rFonts w:ascii="Arial" w:eastAsia="Arial" w:hAnsi="Arial" w:cs="Arial"/>
                <w:sz w:val="22"/>
                <w:szCs w:val="22"/>
                <w:lang w:val="fr-FR"/>
              </w:rPr>
            </w:pPr>
            <w:r w:rsidRPr="006A4D53">
              <w:rPr>
                <w:rFonts w:ascii="Arial" w:eastAsia="Arial" w:hAnsi="Arial" w:cs="Arial"/>
                <w:sz w:val="22"/>
                <w:lang w:val="fr-FR"/>
              </w:rPr>
              <w:t>Les personnes pratiquent-elles une mauvaise hygiène personnelle après avoir manipulé des déjections animales ?</w:t>
            </w:r>
          </w:p>
        </w:tc>
        <w:tc>
          <w:tcPr>
            <w:tcW w:w="850" w:type="dxa"/>
            <w:vAlign w:val="center"/>
          </w:tcPr>
          <w:p w14:paraId="78D231CA" w14:textId="0CE49EEC" w:rsidR="00E3612A" w:rsidRPr="006A4D53" w:rsidRDefault="00E3612A" w:rsidP="006A4D53">
            <w:pPr>
              <w:pStyle w:val="Standard"/>
              <w:tabs>
                <w:tab w:val="right" w:pos="9090"/>
              </w:tabs>
              <w:spacing w:after="60"/>
              <w:jc w:val="center"/>
              <w:rPr>
                <w:rFonts w:ascii="Arial" w:eastAsia="Arial" w:hAnsi="Arial" w:cs="Arial"/>
                <w:sz w:val="22"/>
                <w:szCs w:val="22"/>
                <w:lang w:val="fr-FR"/>
              </w:rPr>
            </w:pPr>
            <w:r w:rsidRPr="006A4D53">
              <w:rPr>
                <w:rFonts w:ascii="Arial" w:eastAsia="Arial" w:hAnsi="Arial" w:cs="Arial"/>
                <w:sz w:val="22"/>
                <w:lang w:val="fr-FR"/>
              </w:rPr>
              <w:t>Oui</w:t>
            </w:r>
          </w:p>
        </w:tc>
        <w:tc>
          <w:tcPr>
            <w:tcW w:w="821" w:type="dxa"/>
            <w:vAlign w:val="center"/>
          </w:tcPr>
          <w:p w14:paraId="32CCFF8E" w14:textId="39B175A3" w:rsidR="00E3612A" w:rsidRPr="006A4D53" w:rsidRDefault="00E3612A" w:rsidP="006A4D53">
            <w:pPr>
              <w:pStyle w:val="Standard"/>
              <w:tabs>
                <w:tab w:val="right" w:pos="9090"/>
              </w:tabs>
              <w:spacing w:after="60"/>
              <w:jc w:val="center"/>
              <w:rPr>
                <w:rFonts w:ascii="Arial" w:eastAsia="Arial" w:hAnsi="Arial" w:cs="Arial"/>
                <w:sz w:val="22"/>
                <w:szCs w:val="22"/>
                <w:lang w:val="fr-FR"/>
              </w:rPr>
            </w:pPr>
            <w:r w:rsidRPr="006A4D53">
              <w:rPr>
                <w:rFonts w:ascii="Arial" w:eastAsia="Arial" w:hAnsi="Arial" w:cs="Arial"/>
                <w:sz w:val="22"/>
                <w:lang w:val="fr-FR"/>
              </w:rPr>
              <w:t>Non</w:t>
            </w:r>
          </w:p>
        </w:tc>
      </w:tr>
      <w:tr w:rsidR="00E3612A" w:rsidRPr="006A4D53" w14:paraId="14974DDC" w14:textId="77777777" w:rsidTr="006A4D53">
        <w:trPr>
          <w:trHeight w:val="20"/>
        </w:trPr>
        <w:tc>
          <w:tcPr>
            <w:tcW w:w="7905" w:type="dxa"/>
            <w:gridSpan w:val="2"/>
            <w:vAlign w:val="center"/>
          </w:tcPr>
          <w:p w14:paraId="75132F66" w14:textId="4AEBE7C6" w:rsidR="00E3612A" w:rsidRPr="006A4D53" w:rsidRDefault="00E3612A" w:rsidP="00C04DAD">
            <w:pPr>
              <w:pStyle w:val="Standard"/>
              <w:spacing w:after="120"/>
              <w:jc w:val="right"/>
              <w:rPr>
                <w:rFonts w:ascii="Arial" w:eastAsia="Arial" w:hAnsi="Arial" w:cs="Arial"/>
                <w:b/>
                <w:sz w:val="22"/>
                <w:szCs w:val="22"/>
                <w:lang w:val="fr-FR"/>
              </w:rPr>
            </w:pPr>
            <w:r w:rsidRPr="006A4D53">
              <w:rPr>
                <w:rFonts w:ascii="Arial" w:eastAsia="Arial" w:hAnsi="Arial" w:cs="Arial"/>
                <w:b/>
                <w:sz w:val="22"/>
                <w:lang w:val="fr-FR"/>
              </w:rPr>
              <w:t xml:space="preserve">Risque de contamination </w:t>
            </w:r>
            <w:r w:rsidRPr="006A4D53">
              <w:rPr>
                <w:rFonts w:ascii="Arial" w:eastAsia="Arial" w:hAnsi="Arial" w:cs="Arial"/>
                <w:sz w:val="22"/>
                <w:szCs w:val="22"/>
                <w:lang w:val="fr-FR"/>
              </w:rPr>
              <w:t>(additionnez les réponses "oui")</w:t>
            </w:r>
          </w:p>
        </w:tc>
        <w:tc>
          <w:tcPr>
            <w:tcW w:w="1671" w:type="dxa"/>
            <w:gridSpan w:val="2"/>
            <w:vAlign w:val="center"/>
          </w:tcPr>
          <w:p w14:paraId="3E32AA28" w14:textId="77777777" w:rsidR="00E3612A" w:rsidRPr="006A4D53" w:rsidRDefault="00E3612A" w:rsidP="0080390B">
            <w:pPr>
              <w:pStyle w:val="Standard"/>
              <w:tabs>
                <w:tab w:val="right" w:pos="9090"/>
              </w:tabs>
              <w:spacing w:after="120"/>
              <w:rPr>
                <w:rFonts w:ascii="Arial" w:eastAsia="Arial" w:hAnsi="Arial" w:cs="Arial"/>
                <w:b/>
                <w:sz w:val="22"/>
                <w:szCs w:val="22"/>
                <w:lang w:val="fr-FR"/>
              </w:rPr>
            </w:pPr>
          </w:p>
          <w:p w14:paraId="4A89693E" w14:textId="77777777" w:rsidR="00DE75CA" w:rsidRPr="006A4D53" w:rsidRDefault="00DE75CA" w:rsidP="0080390B">
            <w:pPr>
              <w:pStyle w:val="Standard"/>
              <w:tabs>
                <w:tab w:val="right" w:pos="9090"/>
              </w:tabs>
              <w:spacing w:after="120"/>
              <w:rPr>
                <w:rFonts w:ascii="Arial" w:eastAsia="Arial" w:hAnsi="Arial" w:cs="Arial"/>
                <w:b/>
                <w:sz w:val="22"/>
                <w:szCs w:val="22"/>
                <w:lang w:val="fr-FR"/>
              </w:rPr>
            </w:pPr>
          </w:p>
        </w:tc>
      </w:tr>
    </w:tbl>
    <w:p w14:paraId="0F1F232C" w14:textId="77777777" w:rsidR="007E7EDB" w:rsidRPr="006A4D53" w:rsidRDefault="007E7EDB" w:rsidP="00C04DAD">
      <w:pPr>
        <w:pStyle w:val="Standard"/>
        <w:tabs>
          <w:tab w:val="right" w:pos="9090"/>
        </w:tabs>
        <w:spacing w:after="120"/>
        <w:rPr>
          <w:rFonts w:ascii="Arial" w:eastAsia="Arial" w:hAnsi="Arial" w:cs="Arial"/>
          <w:b/>
          <w:bCs/>
          <w:sz w:val="22"/>
          <w:szCs w:val="22"/>
          <w:lang w:val="fr-FR"/>
        </w:rPr>
        <w:sectPr w:rsidR="007E7EDB" w:rsidRPr="006A4D53" w:rsidSect="001878DC">
          <w:headerReference w:type="default" r:id="rId9"/>
          <w:footerReference w:type="default" r:id="rId10"/>
          <w:type w:val="continuous"/>
          <w:pgSz w:w="12240" w:h="15840"/>
          <w:pgMar w:top="1440" w:right="1440" w:bottom="1440" w:left="1440" w:header="720" w:footer="720" w:gutter="0"/>
          <w:cols w:space="720"/>
          <w:docGrid w:linePitch="360"/>
        </w:sectPr>
      </w:pPr>
    </w:p>
    <w:p w14:paraId="0C6C5A76" w14:textId="2C8BED66" w:rsidR="00991828" w:rsidRPr="006A4D53" w:rsidRDefault="007E7EDB" w:rsidP="00C04DAD">
      <w:pPr>
        <w:pStyle w:val="Standard"/>
        <w:tabs>
          <w:tab w:val="right" w:pos="9090"/>
        </w:tabs>
        <w:spacing w:after="120"/>
        <w:rPr>
          <w:rFonts w:ascii="Arial" w:eastAsia="Arial" w:hAnsi="Arial" w:cs="Arial"/>
          <w:sz w:val="22"/>
          <w:szCs w:val="22"/>
          <w:lang w:val="fr-FR"/>
        </w:rPr>
      </w:pPr>
      <w:r w:rsidRPr="006A4D53">
        <w:rPr>
          <w:rFonts w:ascii="Arial" w:eastAsia="Arial" w:hAnsi="Arial" w:cs="Arial"/>
          <w:b/>
          <w:sz w:val="22"/>
          <w:lang w:val="fr-FR"/>
        </w:rPr>
        <w:lastRenderedPageBreak/>
        <w:t>Troisième partie : résultats et observations</w:t>
      </w:r>
    </w:p>
    <w:p w14:paraId="31BEB212" w14:textId="77777777" w:rsidR="0080390B" w:rsidRPr="006A4D53" w:rsidRDefault="0080390B" w:rsidP="00991828">
      <w:pPr>
        <w:pStyle w:val="Standard"/>
        <w:spacing w:after="120"/>
        <w:rPr>
          <w:rFonts w:ascii="Arial" w:eastAsia="Arial" w:hAnsi="Arial" w:cs="Arial"/>
          <w:sz w:val="22"/>
          <w:szCs w:val="22"/>
          <w:lang w:val="fr-FR"/>
        </w:rPr>
      </w:pPr>
    </w:p>
    <w:p w14:paraId="33D71DB6" w14:textId="77777777" w:rsidR="00991828" w:rsidRPr="006A4D53" w:rsidRDefault="00991828" w:rsidP="00991828">
      <w:pPr>
        <w:pStyle w:val="Standard"/>
        <w:spacing w:after="120"/>
        <w:rPr>
          <w:rFonts w:ascii="Arial" w:eastAsia="Arial" w:hAnsi="Arial" w:cs="Arial"/>
          <w:sz w:val="22"/>
          <w:szCs w:val="22"/>
          <w:lang w:val="fr-FR"/>
        </w:rPr>
      </w:pPr>
      <w:r w:rsidRPr="006A4D53">
        <w:rPr>
          <w:rFonts w:ascii="Arial" w:eastAsia="Arial" w:hAnsi="Arial" w:cs="Arial"/>
          <w:sz w:val="22"/>
          <w:lang w:val="fr-FR"/>
        </w:rPr>
        <w:t>a. Risque de contamination (cocher la case appropriée) :</w:t>
      </w:r>
    </w:p>
    <w:tbl>
      <w:tblPr>
        <w:tblStyle w:val="TableGrid"/>
        <w:tblW w:w="0" w:type="auto"/>
        <w:tblLook w:val="04A0" w:firstRow="1" w:lastRow="0" w:firstColumn="1" w:lastColumn="0" w:noHBand="0" w:noVBand="1"/>
      </w:tblPr>
      <w:tblGrid>
        <w:gridCol w:w="2396"/>
        <w:gridCol w:w="2402"/>
        <w:gridCol w:w="2504"/>
        <w:gridCol w:w="2274"/>
      </w:tblGrid>
      <w:tr w:rsidR="00991828" w:rsidRPr="006A4D53" w14:paraId="542915C7" w14:textId="77777777" w:rsidTr="00DB6F66">
        <w:tc>
          <w:tcPr>
            <w:tcW w:w="2496" w:type="dxa"/>
          </w:tcPr>
          <w:p w14:paraId="5E9B9579" w14:textId="5A72BDC5" w:rsidR="00991828" w:rsidRPr="006A4D53" w:rsidRDefault="005870B3" w:rsidP="00DB6F66">
            <w:pPr>
              <w:pStyle w:val="Standard"/>
              <w:jc w:val="center"/>
              <w:rPr>
                <w:rFonts w:ascii="Arial" w:eastAsia="Arial" w:hAnsi="Arial" w:cs="Arial"/>
                <w:sz w:val="22"/>
                <w:szCs w:val="22"/>
                <w:lang w:val="fr-FR"/>
              </w:rPr>
            </w:pPr>
            <w:r w:rsidRPr="006A4D53">
              <w:rPr>
                <w:rFonts w:ascii="Arial" w:eastAsia="Arial" w:hAnsi="Arial" w:cs="Arial"/>
                <w:sz w:val="22"/>
                <w:lang w:val="fr-FR"/>
              </w:rPr>
              <w:t>9-10 = Très élevé</w:t>
            </w:r>
          </w:p>
        </w:tc>
        <w:tc>
          <w:tcPr>
            <w:tcW w:w="2501" w:type="dxa"/>
          </w:tcPr>
          <w:p w14:paraId="11C2324E" w14:textId="41A6A9F6" w:rsidR="00991828" w:rsidRPr="006A4D53" w:rsidRDefault="007D5DB7" w:rsidP="00DB6F66">
            <w:pPr>
              <w:pStyle w:val="Standard"/>
              <w:jc w:val="center"/>
              <w:rPr>
                <w:rFonts w:ascii="Arial" w:eastAsia="Arial" w:hAnsi="Arial" w:cs="Arial"/>
                <w:sz w:val="22"/>
                <w:szCs w:val="22"/>
                <w:lang w:val="fr-FR"/>
              </w:rPr>
            </w:pPr>
            <w:r w:rsidRPr="006A4D53">
              <w:rPr>
                <w:rFonts w:ascii="Arial" w:eastAsia="Arial" w:hAnsi="Arial" w:cs="Arial"/>
                <w:sz w:val="22"/>
                <w:lang w:val="fr-FR"/>
              </w:rPr>
              <w:t>6-8 = Élevé</w:t>
            </w:r>
          </w:p>
        </w:tc>
        <w:tc>
          <w:tcPr>
            <w:tcW w:w="2603" w:type="dxa"/>
          </w:tcPr>
          <w:p w14:paraId="62108AAA" w14:textId="0DDE48C2" w:rsidR="00991828" w:rsidRPr="006A4D53" w:rsidRDefault="00CC2344" w:rsidP="00DB6F66">
            <w:pPr>
              <w:pStyle w:val="Standard"/>
              <w:jc w:val="center"/>
              <w:rPr>
                <w:rFonts w:ascii="Arial" w:eastAsia="Arial" w:hAnsi="Arial" w:cs="Arial"/>
                <w:sz w:val="22"/>
                <w:szCs w:val="22"/>
                <w:lang w:val="fr-FR"/>
              </w:rPr>
            </w:pPr>
            <w:r w:rsidRPr="006A4D53">
              <w:rPr>
                <w:rFonts w:ascii="Arial" w:eastAsia="Arial" w:hAnsi="Arial" w:cs="Arial"/>
                <w:sz w:val="22"/>
                <w:lang w:val="fr-FR"/>
              </w:rPr>
              <w:t>3-5 = Moyen</w:t>
            </w:r>
          </w:p>
        </w:tc>
        <w:tc>
          <w:tcPr>
            <w:tcW w:w="2362" w:type="dxa"/>
          </w:tcPr>
          <w:p w14:paraId="2FA47BAB" w14:textId="61AC8DEF" w:rsidR="00991828" w:rsidRPr="006A4D53" w:rsidRDefault="00CC2344" w:rsidP="00DB6F66">
            <w:pPr>
              <w:pStyle w:val="Standard"/>
              <w:jc w:val="center"/>
              <w:rPr>
                <w:rFonts w:ascii="Arial" w:eastAsia="Arial" w:hAnsi="Arial" w:cs="Arial"/>
                <w:sz w:val="22"/>
                <w:szCs w:val="22"/>
                <w:lang w:val="fr-FR"/>
              </w:rPr>
            </w:pPr>
            <w:r w:rsidRPr="006A4D53">
              <w:rPr>
                <w:rFonts w:ascii="Arial" w:eastAsia="Arial" w:hAnsi="Arial" w:cs="Arial"/>
                <w:sz w:val="22"/>
                <w:lang w:val="fr-FR"/>
              </w:rPr>
              <w:t>0-2 = Faible</w:t>
            </w:r>
          </w:p>
        </w:tc>
      </w:tr>
      <w:tr w:rsidR="00991828" w:rsidRPr="006A4D53" w14:paraId="687CA0B2" w14:textId="77777777" w:rsidTr="00DB6F66">
        <w:trPr>
          <w:trHeight w:val="430"/>
        </w:trPr>
        <w:tc>
          <w:tcPr>
            <w:tcW w:w="2496" w:type="dxa"/>
          </w:tcPr>
          <w:p w14:paraId="47355825" w14:textId="77777777" w:rsidR="00991828" w:rsidRPr="006A4D53" w:rsidRDefault="00991828" w:rsidP="00DB6F66">
            <w:pPr>
              <w:pStyle w:val="Standard"/>
              <w:rPr>
                <w:rFonts w:ascii="Arial" w:eastAsia="Arial" w:hAnsi="Arial" w:cs="Arial"/>
                <w:sz w:val="22"/>
                <w:szCs w:val="22"/>
                <w:lang w:val="fr-FR"/>
              </w:rPr>
            </w:pPr>
          </w:p>
        </w:tc>
        <w:tc>
          <w:tcPr>
            <w:tcW w:w="2501" w:type="dxa"/>
          </w:tcPr>
          <w:p w14:paraId="64837003" w14:textId="77777777" w:rsidR="00991828" w:rsidRPr="006A4D53" w:rsidRDefault="00991828" w:rsidP="00DB6F66">
            <w:pPr>
              <w:pStyle w:val="Standard"/>
              <w:rPr>
                <w:rFonts w:ascii="Arial" w:eastAsia="Arial" w:hAnsi="Arial" w:cs="Arial"/>
                <w:sz w:val="22"/>
                <w:szCs w:val="22"/>
                <w:lang w:val="fr-FR"/>
              </w:rPr>
            </w:pPr>
          </w:p>
        </w:tc>
        <w:tc>
          <w:tcPr>
            <w:tcW w:w="2603" w:type="dxa"/>
          </w:tcPr>
          <w:p w14:paraId="216D0480" w14:textId="77777777" w:rsidR="00991828" w:rsidRPr="006A4D53" w:rsidRDefault="00991828" w:rsidP="00DB6F66">
            <w:pPr>
              <w:pStyle w:val="Standard"/>
              <w:rPr>
                <w:rFonts w:ascii="Arial" w:eastAsia="Arial" w:hAnsi="Arial" w:cs="Arial"/>
                <w:sz w:val="22"/>
                <w:szCs w:val="22"/>
                <w:lang w:val="fr-FR"/>
              </w:rPr>
            </w:pPr>
          </w:p>
        </w:tc>
        <w:tc>
          <w:tcPr>
            <w:tcW w:w="2362" w:type="dxa"/>
          </w:tcPr>
          <w:p w14:paraId="6E525B12" w14:textId="77777777" w:rsidR="00991828" w:rsidRPr="006A4D53" w:rsidRDefault="00991828" w:rsidP="00DB6F66">
            <w:pPr>
              <w:pStyle w:val="Standard"/>
              <w:rPr>
                <w:rFonts w:ascii="Arial" w:eastAsia="Arial" w:hAnsi="Arial" w:cs="Arial"/>
                <w:sz w:val="22"/>
                <w:szCs w:val="22"/>
                <w:lang w:val="fr-FR"/>
              </w:rPr>
            </w:pPr>
          </w:p>
        </w:tc>
      </w:tr>
    </w:tbl>
    <w:p w14:paraId="102DC0BB" w14:textId="77777777" w:rsidR="00991828" w:rsidRPr="006A4D53" w:rsidRDefault="00991828" w:rsidP="00991828">
      <w:pPr>
        <w:pStyle w:val="Standard"/>
        <w:rPr>
          <w:rFonts w:ascii="Arial" w:eastAsia="Arial" w:hAnsi="Arial" w:cs="Arial"/>
          <w:sz w:val="22"/>
          <w:szCs w:val="22"/>
          <w:lang w:val="fr-FR"/>
        </w:rPr>
      </w:pPr>
    </w:p>
    <w:p w14:paraId="6D1C62A9" w14:textId="77777777" w:rsidR="0080390B" w:rsidRPr="006A4D53" w:rsidRDefault="00991828" w:rsidP="00CE67B9">
      <w:pPr>
        <w:pStyle w:val="Standard"/>
        <w:spacing w:after="120"/>
        <w:rPr>
          <w:rFonts w:ascii="Arial" w:eastAsia="Arial" w:hAnsi="Arial" w:cs="Arial"/>
          <w:sz w:val="22"/>
          <w:szCs w:val="22"/>
          <w:lang w:val="fr-FR"/>
        </w:rPr>
      </w:pPr>
      <w:r w:rsidRPr="006A4D53">
        <w:rPr>
          <w:rFonts w:ascii="Arial" w:eastAsia="Arial" w:hAnsi="Arial" w:cs="Arial"/>
          <w:sz w:val="22"/>
          <w:lang w:val="fr-FR"/>
        </w:rPr>
        <w:t xml:space="preserve">b. Les risques suivants ont été observés : </w:t>
      </w:r>
    </w:p>
    <w:p w14:paraId="7BC2327A" w14:textId="77777777" w:rsidR="0080390B" w:rsidRPr="006A4D53" w:rsidRDefault="0080390B" w:rsidP="005E59BA">
      <w:pPr>
        <w:pStyle w:val="Standard"/>
        <w:rPr>
          <w:rFonts w:ascii="Arial" w:eastAsia="Arial" w:hAnsi="Arial" w:cs="Arial"/>
          <w:b/>
          <w:bCs/>
          <w:sz w:val="22"/>
          <w:szCs w:val="22"/>
          <w:lang w:val="fr-FR"/>
        </w:rPr>
      </w:pPr>
    </w:p>
    <w:p w14:paraId="245CEB11" w14:textId="77777777" w:rsidR="005E59BA" w:rsidRPr="006A4D53" w:rsidRDefault="005E59BA" w:rsidP="005E59BA">
      <w:pPr>
        <w:pStyle w:val="Standard"/>
        <w:rPr>
          <w:rFonts w:ascii="Arial" w:eastAsia="Arial" w:hAnsi="Arial" w:cs="Arial"/>
          <w:b/>
          <w:bCs/>
          <w:sz w:val="22"/>
          <w:szCs w:val="22"/>
          <w:lang w:val="fr-FR"/>
        </w:rPr>
      </w:pPr>
    </w:p>
    <w:p w14:paraId="64177FA2" w14:textId="77777777" w:rsidR="0080390B" w:rsidRPr="006A4D53" w:rsidRDefault="0080390B" w:rsidP="005E59BA">
      <w:pPr>
        <w:pStyle w:val="Standard"/>
        <w:rPr>
          <w:rFonts w:ascii="Arial" w:eastAsia="Arial" w:hAnsi="Arial" w:cs="Arial"/>
          <w:b/>
          <w:bCs/>
          <w:sz w:val="22"/>
          <w:szCs w:val="22"/>
          <w:lang w:val="fr-FR"/>
        </w:rPr>
      </w:pPr>
    </w:p>
    <w:p w14:paraId="748859DE" w14:textId="77777777" w:rsidR="0080390B" w:rsidRPr="006A4D53" w:rsidRDefault="0080390B" w:rsidP="005E59BA">
      <w:pPr>
        <w:pStyle w:val="Standard"/>
        <w:rPr>
          <w:rFonts w:ascii="Arial" w:eastAsia="Arial" w:hAnsi="Arial" w:cs="Arial"/>
          <w:b/>
          <w:bCs/>
          <w:sz w:val="22"/>
          <w:szCs w:val="22"/>
          <w:lang w:val="fr-FR"/>
        </w:rPr>
      </w:pPr>
    </w:p>
    <w:p w14:paraId="663285E4" w14:textId="77777777" w:rsidR="005E59BA" w:rsidRPr="006A4D53" w:rsidRDefault="005E59BA" w:rsidP="005E59BA">
      <w:pPr>
        <w:pStyle w:val="Standard"/>
        <w:rPr>
          <w:rFonts w:ascii="Arial" w:eastAsia="Arial" w:hAnsi="Arial" w:cs="Arial"/>
          <w:b/>
          <w:bCs/>
          <w:sz w:val="22"/>
          <w:szCs w:val="22"/>
          <w:lang w:val="fr-FR"/>
        </w:rPr>
      </w:pPr>
    </w:p>
    <w:p w14:paraId="3B477284" w14:textId="77777777" w:rsidR="005E59BA" w:rsidRPr="006A4D53" w:rsidRDefault="005E59BA" w:rsidP="005E59BA">
      <w:pPr>
        <w:pStyle w:val="Standard"/>
        <w:rPr>
          <w:rFonts w:ascii="Arial" w:eastAsia="Arial" w:hAnsi="Arial" w:cs="Arial"/>
          <w:b/>
          <w:bCs/>
          <w:sz w:val="22"/>
          <w:szCs w:val="22"/>
          <w:lang w:val="fr-FR"/>
        </w:rPr>
      </w:pPr>
    </w:p>
    <w:p w14:paraId="3F010101" w14:textId="77777777" w:rsidR="005E59BA" w:rsidRPr="006A4D53" w:rsidRDefault="005E59BA" w:rsidP="005E59BA">
      <w:pPr>
        <w:pStyle w:val="Standard"/>
        <w:rPr>
          <w:rFonts w:ascii="Arial" w:eastAsia="Arial" w:hAnsi="Arial" w:cs="Arial"/>
          <w:b/>
          <w:bCs/>
          <w:sz w:val="22"/>
          <w:szCs w:val="22"/>
          <w:lang w:val="fr-FR"/>
        </w:rPr>
      </w:pPr>
    </w:p>
    <w:p w14:paraId="37D572F9" w14:textId="77777777" w:rsidR="00DE75CA" w:rsidRPr="006A4D53" w:rsidRDefault="00DE75CA" w:rsidP="00DE75CA">
      <w:pPr>
        <w:pStyle w:val="Standard"/>
        <w:rPr>
          <w:rFonts w:ascii="Arial" w:eastAsia="Arial" w:hAnsi="Arial" w:cs="Arial"/>
          <w:b/>
          <w:bCs/>
          <w:sz w:val="22"/>
          <w:szCs w:val="22"/>
          <w:lang w:val="fr-FR"/>
        </w:rPr>
      </w:pPr>
      <w:r w:rsidRPr="006A4D53">
        <w:rPr>
          <w:rFonts w:ascii="Arial" w:eastAsia="Arial" w:hAnsi="Arial" w:cs="Arial"/>
          <w:b/>
          <w:sz w:val="22"/>
          <w:lang w:val="fr-FR"/>
        </w:rPr>
        <w:t>Quatrième partie. Nom et signature des inspecteurs :</w:t>
      </w:r>
    </w:p>
    <w:p w14:paraId="12A88D7B" w14:textId="77777777" w:rsidR="00DE75CA" w:rsidRPr="006A4D53" w:rsidRDefault="00DE75CA" w:rsidP="00DE75CA">
      <w:pPr>
        <w:pStyle w:val="Standard"/>
        <w:rPr>
          <w:rFonts w:ascii="Arial" w:eastAsia="Arial" w:hAnsi="Arial" w:cs="Arial"/>
          <w:b/>
          <w:bCs/>
          <w:sz w:val="22"/>
          <w:szCs w:val="22"/>
          <w:lang w:val="fr-FR"/>
        </w:rPr>
      </w:pPr>
    </w:p>
    <w:p w14:paraId="6748650C" w14:textId="77777777" w:rsidR="00DE75CA" w:rsidRPr="006A4D53" w:rsidRDefault="00DE75CA" w:rsidP="00DE75CA">
      <w:pPr>
        <w:pStyle w:val="Standard"/>
        <w:rPr>
          <w:rFonts w:ascii="Arial" w:eastAsia="Arial" w:hAnsi="Arial" w:cs="Arial"/>
          <w:b/>
          <w:bCs/>
          <w:sz w:val="22"/>
          <w:szCs w:val="22"/>
          <w:lang w:val="fr-FR"/>
        </w:rPr>
      </w:pPr>
    </w:p>
    <w:p w14:paraId="5F59747E" w14:textId="77777777" w:rsidR="00DE75CA" w:rsidRPr="006A4D53" w:rsidRDefault="00DE75CA" w:rsidP="00DE75CA">
      <w:pPr>
        <w:pStyle w:val="Standard"/>
        <w:rPr>
          <w:rFonts w:ascii="Arial" w:eastAsia="Arial" w:hAnsi="Arial" w:cs="Arial"/>
          <w:b/>
          <w:bCs/>
          <w:sz w:val="22"/>
          <w:szCs w:val="22"/>
          <w:lang w:val="fr-FR"/>
        </w:rPr>
      </w:pPr>
    </w:p>
    <w:p w14:paraId="05D6FEA3" w14:textId="77777777" w:rsidR="00DE75CA" w:rsidRPr="006A4D53" w:rsidRDefault="00DE75CA" w:rsidP="00DE75CA">
      <w:pPr>
        <w:pStyle w:val="Standard"/>
        <w:rPr>
          <w:rFonts w:ascii="Arial" w:eastAsia="Arial" w:hAnsi="Arial" w:cs="Arial"/>
          <w:sz w:val="22"/>
          <w:szCs w:val="22"/>
          <w:lang w:val="fr-FR"/>
        </w:rPr>
      </w:pPr>
      <w:r w:rsidRPr="006A4D53">
        <w:rPr>
          <w:rFonts w:ascii="Arial" w:eastAsia="Arial" w:hAnsi="Arial" w:cs="Arial"/>
          <w:b/>
          <w:sz w:val="22"/>
          <w:lang w:val="fr-FR"/>
        </w:rPr>
        <w:t>____________________________________________________________________________</w:t>
      </w:r>
    </w:p>
    <w:p w14:paraId="23F3662B" w14:textId="77777777" w:rsidR="00DE75CA" w:rsidRPr="006A4D53" w:rsidRDefault="00DE75CA" w:rsidP="00DE75CA">
      <w:pPr>
        <w:jc w:val="center"/>
        <w:rPr>
          <w:b/>
          <w:bCs/>
          <w:szCs w:val="22"/>
          <w:lang w:val="fr-FR"/>
        </w:rPr>
      </w:pPr>
    </w:p>
    <w:p w14:paraId="585ADF93" w14:textId="77777777" w:rsidR="00D92354" w:rsidRPr="006A4D53" w:rsidRDefault="00D92354">
      <w:pPr>
        <w:rPr>
          <w:b/>
          <w:bCs/>
          <w:kern w:val="3"/>
          <w:szCs w:val="22"/>
          <w:lang w:val="fr-FR"/>
        </w:rPr>
      </w:pPr>
      <w:r w:rsidRPr="006A4D53">
        <w:rPr>
          <w:b/>
          <w:bCs/>
          <w:szCs w:val="22"/>
          <w:lang w:val="fr-FR"/>
        </w:rPr>
        <w:br w:type="page"/>
      </w:r>
    </w:p>
    <w:p w14:paraId="308D2755" w14:textId="0635C889" w:rsidR="002D35FE" w:rsidRPr="006A4D53" w:rsidRDefault="002D35FE" w:rsidP="00DE75CA">
      <w:pPr>
        <w:pStyle w:val="Standard"/>
        <w:spacing w:after="120"/>
        <w:jc w:val="center"/>
        <w:rPr>
          <w:rFonts w:ascii="Arial" w:eastAsia="Arial" w:hAnsi="Arial" w:cs="Arial"/>
          <w:sz w:val="22"/>
          <w:szCs w:val="22"/>
          <w:lang w:val="fr-FR"/>
        </w:rPr>
      </w:pPr>
      <w:r w:rsidRPr="006A4D53">
        <w:rPr>
          <w:rFonts w:ascii="Arial" w:eastAsia="Arial" w:hAnsi="Arial" w:cs="Arial"/>
          <w:b/>
          <w:sz w:val="22"/>
          <w:lang w:val="fr-FR"/>
        </w:rPr>
        <w:lastRenderedPageBreak/>
        <w:t>Notes explicatives : Gestion des déjections animales</w:t>
      </w:r>
    </w:p>
    <w:p w14:paraId="322AC265" w14:textId="77777777" w:rsidR="002D35FE" w:rsidRPr="006A4D53" w:rsidRDefault="002D35FE" w:rsidP="002D35FE">
      <w:pPr>
        <w:pStyle w:val="Standard"/>
        <w:tabs>
          <w:tab w:val="left" w:pos="9480"/>
        </w:tabs>
        <w:rPr>
          <w:rFonts w:ascii="Arial" w:eastAsia="Arial" w:hAnsi="Arial" w:cs="Arial"/>
          <w:sz w:val="22"/>
          <w:szCs w:val="22"/>
          <w:lang w:val="fr-FR"/>
        </w:rPr>
      </w:pPr>
    </w:p>
    <w:p w14:paraId="7E0D3F4C" w14:textId="37B9B127" w:rsidR="00C04DAD" w:rsidRPr="006A4D53" w:rsidRDefault="00C04DAD" w:rsidP="00880D9F">
      <w:pPr>
        <w:pStyle w:val="Standard"/>
        <w:numPr>
          <w:ilvl w:val="0"/>
          <w:numId w:val="29"/>
        </w:numPr>
        <w:tabs>
          <w:tab w:val="left" w:pos="9480"/>
        </w:tabs>
        <w:rPr>
          <w:rFonts w:ascii="Arial" w:eastAsia="Arial" w:hAnsi="Arial" w:cs="Arial"/>
          <w:iCs/>
          <w:sz w:val="22"/>
          <w:szCs w:val="22"/>
          <w:lang w:val="fr-FR"/>
        </w:rPr>
      </w:pPr>
      <w:r w:rsidRPr="006A4D53">
        <w:rPr>
          <w:rFonts w:ascii="Arial" w:eastAsia="Arial" w:hAnsi="Arial" w:cs="Arial"/>
          <w:i/>
          <w:sz w:val="22"/>
          <w:lang w:val="fr-FR"/>
        </w:rPr>
        <w:t>Des animaux se déplacent-ils librement dans la communauté ?</w:t>
      </w:r>
      <w:r w:rsidRPr="006A4D53">
        <w:rPr>
          <w:rFonts w:ascii="Arial" w:eastAsia="Arial" w:hAnsi="Arial" w:cs="Arial"/>
          <w:iCs/>
          <w:sz w:val="22"/>
          <w:szCs w:val="22"/>
          <w:lang w:val="fr-FR"/>
        </w:rPr>
        <w:t xml:space="preserve"> Des animaux qui se déplacent librement dans la communauté peuvent contaminer les sources d'eau, les aliments, les personnes et les autres animaux. Observez si le bétail (ex : bovins, chèvres) ou des animaux sauvages (ex : chats, chiens) errent librement dans la communauté autour des foyers et des jardins. Des clôtures (pour garder les animaux dedans ou dehors) sont un bon moyen de réduire le risque de contamination.</w:t>
      </w:r>
    </w:p>
    <w:p w14:paraId="4811F1ED" w14:textId="5D4250ED" w:rsidR="00C04DAD" w:rsidRPr="006A4D53" w:rsidRDefault="00C04DAD" w:rsidP="00C04DAD">
      <w:pPr>
        <w:pStyle w:val="Standard"/>
        <w:tabs>
          <w:tab w:val="left" w:pos="9480"/>
        </w:tabs>
        <w:ind w:left="360"/>
        <w:rPr>
          <w:rFonts w:ascii="Arial" w:eastAsia="Arial" w:hAnsi="Arial" w:cs="Arial"/>
          <w:i/>
          <w:iCs/>
          <w:sz w:val="22"/>
          <w:szCs w:val="22"/>
          <w:lang w:val="fr-FR"/>
        </w:rPr>
      </w:pPr>
      <w:r w:rsidRPr="006A4D53">
        <w:rPr>
          <w:rFonts w:ascii="Arial" w:eastAsia="Arial" w:hAnsi="Arial" w:cs="Arial"/>
          <w:i/>
          <w:iCs/>
          <w:sz w:val="22"/>
          <w:szCs w:val="22"/>
          <w:lang w:val="fr-FR"/>
        </w:rPr>
        <w:tab/>
      </w:r>
    </w:p>
    <w:p w14:paraId="79E10E4E" w14:textId="00BFFA6F" w:rsidR="00E3612A" w:rsidRPr="006A4D53" w:rsidRDefault="00C04DAD" w:rsidP="00E3612A">
      <w:pPr>
        <w:pStyle w:val="Standard"/>
        <w:numPr>
          <w:ilvl w:val="0"/>
          <w:numId w:val="29"/>
        </w:numPr>
        <w:tabs>
          <w:tab w:val="left" w:pos="9480"/>
        </w:tabs>
        <w:rPr>
          <w:rFonts w:ascii="Arial" w:eastAsia="Arial" w:hAnsi="Arial" w:cs="Arial"/>
          <w:i/>
          <w:iCs/>
          <w:sz w:val="22"/>
          <w:szCs w:val="22"/>
          <w:lang w:val="fr-FR"/>
        </w:rPr>
      </w:pPr>
      <w:r w:rsidRPr="006A4D53">
        <w:rPr>
          <w:rFonts w:ascii="Arial" w:eastAsia="Arial" w:hAnsi="Arial" w:cs="Arial"/>
          <w:i/>
          <w:sz w:val="22"/>
          <w:lang w:val="fr-FR"/>
        </w:rPr>
        <w:t xml:space="preserve">Du bétail </w:t>
      </w:r>
      <w:proofErr w:type="spellStart"/>
      <w:r w:rsidRPr="006A4D53">
        <w:rPr>
          <w:rFonts w:ascii="Arial" w:eastAsia="Arial" w:hAnsi="Arial" w:cs="Arial"/>
          <w:i/>
          <w:sz w:val="22"/>
          <w:lang w:val="fr-FR"/>
        </w:rPr>
        <w:t>vit-il</w:t>
      </w:r>
      <w:proofErr w:type="spellEnd"/>
      <w:r w:rsidRPr="006A4D53">
        <w:rPr>
          <w:rFonts w:ascii="Arial" w:eastAsia="Arial" w:hAnsi="Arial" w:cs="Arial"/>
          <w:i/>
          <w:sz w:val="22"/>
          <w:lang w:val="fr-FR"/>
        </w:rPr>
        <w:t xml:space="preserve"> dans le foyer avec les membres de la famille ?</w:t>
      </w:r>
      <w:r w:rsidR="005E59BA" w:rsidRPr="006A4D53">
        <w:rPr>
          <w:rFonts w:ascii="Arial" w:eastAsia="Arial" w:hAnsi="Arial" w:cs="Arial"/>
          <w:iCs/>
          <w:sz w:val="22"/>
          <w:szCs w:val="22"/>
          <w:lang w:val="fr-FR"/>
        </w:rPr>
        <w:t xml:space="preserve"> Du bétail peut vivre dans le foyer avec les membres de la famille, comme des chèvres et des moutons. Il y a un risque de contamination élevé lorsque du bétail dort et vit dans le foyer. Si cela n'est pas pratiqué, entourez "Non".</w:t>
      </w:r>
      <w:r w:rsidR="00E3612A" w:rsidRPr="006A4D53">
        <w:rPr>
          <w:rFonts w:ascii="Arial" w:eastAsia="Arial" w:hAnsi="Arial" w:cs="Arial"/>
          <w:iCs/>
          <w:sz w:val="22"/>
          <w:szCs w:val="22"/>
          <w:lang w:val="fr-FR"/>
        </w:rPr>
        <w:br/>
      </w:r>
    </w:p>
    <w:p w14:paraId="7CDC84D9" w14:textId="0A7E0481" w:rsidR="00271675" w:rsidRPr="006A4D53" w:rsidRDefault="00271675" w:rsidP="00271675">
      <w:pPr>
        <w:pStyle w:val="Standard"/>
        <w:numPr>
          <w:ilvl w:val="0"/>
          <w:numId w:val="29"/>
        </w:numPr>
        <w:tabs>
          <w:tab w:val="left" w:pos="9480"/>
        </w:tabs>
        <w:rPr>
          <w:rFonts w:ascii="Arial" w:eastAsia="Arial" w:hAnsi="Arial" w:cs="Arial"/>
          <w:i/>
          <w:iCs/>
          <w:sz w:val="22"/>
          <w:szCs w:val="22"/>
          <w:lang w:val="fr-FR"/>
        </w:rPr>
      </w:pPr>
      <w:r w:rsidRPr="006A4D53">
        <w:rPr>
          <w:rFonts w:ascii="Arial" w:eastAsia="Arial" w:hAnsi="Arial" w:cs="Arial"/>
          <w:i/>
          <w:sz w:val="22"/>
          <w:lang w:val="fr-FR"/>
        </w:rPr>
        <w:t>Des chats vivent-ils dans le foyer avec des femmes enceintes ?</w:t>
      </w:r>
      <w:r w:rsidR="00DE75CA" w:rsidRPr="006A4D53">
        <w:rPr>
          <w:rFonts w:ascii="Arial" w:eastAsia="Arial" w:hAnsi="Arial" w:cs="Arial"/>
          <w:iCs/>
          <w:sz w:val="22"/>
          <w:szCs w:val="22"/>
          <w:lang w:val="fr-FR"/>
        </w:rPr>
        <w:t xml:space="preserve"> Les matières fécales de chat peuvent transmettre une maladie appelée toxoplasmose. Une femme enceinte infectée par la toxoplasmose peut transmettre le parasite à son fœtus. La maladie a des impacts sur la santé de l'enfant, comme une perte de la vue, un handicap mental et des convulsions. Les femmes enceintes ou pouvant le devenir doivent éviter d'entrer en contact avec des excréments de chat, se laver les mains au savon après avoir touché le sol ou nettoyé des aliments d'un jardin.</w:t>
      </w:r>
    </w:p>
    <w:p w14:paraId="737AFAF8" w14:textId="32E17178" w:rsidR="00C04DAD" w:rsidRPr="006A4D53" w:rsidRDefault="00C04DAD" w:rsidP="00271675">
      <w:pPr>
        <w:pStyle w:val="Standard"/>
        <w:tabs>
          <w:tab w:val="left" w:pos="9480"/>
        </w:tabs>
        <w:ind w:left="360"/>
        <w:rPr>
          <w:rFonts w:ascii="Arial" w:eastAsia="Arial" w:hAnsi="Arial" w:cs="Arial"/>
          <w:i/>
          <w:iCs/>
          <w:sz w:val="22"/>
          <w:szCs w:val="22"/>
          <w:lang w:val="fr-FR"/>
        </w:rPr>
      </w:pPr>
      <w:r w:rsidRPr="006A4D53">
        <w:rPr>
          <w:rFonts w:ascii="Arial" w:eastAsia="Arial" w:hAnsi="Arial" w:cs="Arial"/>
          <w:i/>
          <w:iCs/>
          <w:sz w:val="22"/>
          <w:szCs w:val="22"/>
          <w:lang w:val="fr-FR"/>
        </w:rPr>
        <w:tab/>
      </w:r>
    </w:p>
    <w:p w14:paraId="78C6605D" w14:textId="68A51F9C" w:rsidR="00CF455C" w:rsidRPr="006A4D53" w:rsidRDefault="00C04DAD" w:rsidP="00CF455C">
      <w:pPr>
        <w:pStyle w:val="Standard"/>
        <w:numPr>
          <w:ilvl w:val="0"/>
          <w:numId w:val="29"/>
        </w:numPr>
        <w:tabs>
          <w:tab w:val="left" w:pos="9480"/>
        </w:tabs>
        <w:rPr>
          <w:rFonts w:ascii="Arial" w:eastAsia="Arial" w:hAnsi="Arial" w:cs="Arial"/>
          <w:i/>
          <w:iCs/>
          <w:sz w:val="22"/>
          <w:szCs w:val="22"/>
          <w:lang w:val="fr-FR"/>
        </w:rPr>
      </w:pPr>
      <w:r w:rsidRPr="006A4D53">
        <w:rPr>
          <w:rFonts w:ascii="Arial" w:eastAsia="Arial" w:hAnsi="Arial" w:cs="Arial"/>
          <w:i/>
          <w:sz w:val="22"/>
          <w:lang w:val="fr-FR"/>
        </w:rPr>
        <w:t>Les déjections animales sont-elles correctement gérées autour des foyers ? (ex : les déjections animales ne sont pas ramassées)</w:t>
      </w:r>
      <w:r w:rsidR="00880D9F" w:rsidRPr="006A4D53">
        <w:rPr>
          <w:rFonts w:ascii="Arial" w:eastAsia="Arial" w:hAnsi="Arial" w:cs="Arial"/>
          <w:iCs/>
          <w:sz w:val="22"/>
          <w:szCs w:val="22"/>
          <w:lang w:val="fr-FR"/>
        </w:rPr>
        <w:t xml:space="preserve"> Les déjections animales autour des foyers doivent être ramassées chaque jour et déplacées vers un lieu à l'écart de l'eau, des aliments et des personnes, notamment des enfants. Observez si le bétail (ex : bovins, chèvres) sont maintenus à l'écart des jardins par des clôtures ou des longes.</w:t>
      </w:r>
      <w:r w:rsidRPr="006A4D53">
        <w:rPr>
          <w:rFonts w:ascii="Arial" w:eastAsia="Arial" w:hAnsi="Arial" w:cs="Arial"/>
          <w:i/>
          <w:sz w:val="22"/>
          <w:lang w:val="fr-FR"/>
        </w:rPr>
        <w:t xml:space="preserve"> </w:t>
      </w:r>
    </w:p>
    <w:p w14:paraId="355801BB" w14:textId="77777777" w:rsidR="00C04DAD" w:rsidRPr="006A4D53" w:rsidRDefault="00C04DAD" w:rsidP="00C04DAD">
      <w:pPr>
        <w:pStyle w:val="Standard"/>
        <w:tabs>
          <w:tab w:val="left" w:pos="9480"/>
        </w:tabs>
        <w:ind w:left="360"/>
        <w:rPr>
          <w:rFonts w:ascii="Arial" w:eastAsia="Arial" w:hAnsi="Arial" w:cs="Arial"/>
          <w:i/>
          <w:iCs/>
          <w:sz w:val="22"/>
          <w:szCs w:val="22"/>
          <w:lang w:val="fr-FR"/>
        </w:rPr>
      </w:pPr>
    </w:p>
    <w:p w14:paraId="23A2CD3A" w14:textId="29BE6C03" w:rsidR="00C04DAD" w:rsidRPr="006A4D53" w:rsidRDefault="00CE67B9" w:rsidP="00C04DAD">
      <w:pPr>
        <w:pStyle w:val="Standard"/>
        <w:numPr>
          <w:ilvl w:val="0"/>
          <w:numId w:val="29"/>
        </w:numPr>
        <w:tabs>
          <w:tab w:val="left" w:pos="9480"/>
        </w:tabs>
        <w:rPr>
          <w:rFonts w:ascii="Arial" w:eastAsia="Arial" w:hAnsi="Arial" w:cs="Arial"/>
          <w:iCs/>
          <w:sz w:val="22"/>
          <w:szCs w:val="22"/>
          <w:lang w:val="fr-FR"/>
        </w:rPr>
      </w:pPr>
      <w:r w:rsidRPr="006A4D53">
        <w:rPr>
          <w:rFonts w:ascii="Arial" w:eastAsia="Arial" w:hAnsi="Arial" w:cs="Arial"/>
          <w:i/>
          <w:sz w:val="22"/>
          <w:lang w:val="fr-FR"/>
        </w:rPr>
        <w:t>Les personnes utilisent-elles des déjections animales non traitées comme engrais pour les cultures ou les jardins ?</w:t>
      </w:r>
      <w:r w:rsidR="00880D9F" w:rsidRPr="006A4D53">
        <w:rPr>
          <w:rFonts w:ascii="Arial" w:eastAsia="Arial" w:hAnsi="Arial" w:cs="Arial"/>
          <w:iCs/>
          <w:sz w:val="22"/>
          <w:szCs w:val="22"/>
          <w:lang w:val="fr-FR"/>
        </w:rPr>
        <w:t xml:space="preserve"> Observez ou demandez si les déjections animales sont appliquées sur des cultures agricoles ou dans des jardins comme engrais. Il y a un risque élevé de contamination si la communauté applique directement des déjections animales sur les cultures ou dans les jardins. En fonction du type et de l'ampleur du traitement, si un traitement a lieu, des agents pathogènes peuvent toujours constituer un risque pour la santé humaine et animale.</w:t>
      </w:r>
    </w:p>
    <w:p w14:paraId="4CC07BC2" w14:textId="77777777" w:rsidR="00E3612A" w:rsidRPr="006A4D53" w:rsidRDefault="00E3612A" w:rsidP="00E3612A">
      <w:pPr>
        <w:pStyle w:val="Standard"/>
        <w:tabs>
          <w:tab w:val="left" w:pos="9480"/>
        </w:tabs>
        <w:rPr>
          <w:rFonts w:ascii="Arial" w:eastAsia="Arial" w:hAnsi="Arial" w:cs="Arial"/>
          <w:iCs/>
          <w:sz w:val="22"/>
          <w:szCs w:val="22"/>
          <w:lang w:val="fr-FR"/>
        </w:rPr>
      </w:pPr>
    </w:p>
    <w:p w14:paraId="6A90B6C4" w14:textId="4BB800F6" w:rsidR="00E3612A" w:rsidRPr="006A4D53" w:rsidRDefault="00CE67B9" w:rsidP="00C04DAD">
      <w:pPr>
        <w:pStyle w:val="Standard"/>
        <w:numPr>
          <w:ilvl w:val="0"/>
          <w:numId w:val="29"/>
        </w:numPr>
        <w:tabs>
          <w:tab w:val="left" w:pos="9480"/>
        </w:tabs>
        <w:rPr>
          <w:rFonts w:ascii="Arial" w:eastAsia="Arial" w:hAnsi="Arial" w:cs="Arial"/>
          <w:i/>
          <w:iCs/>
          <w:sz w:val="22"/>
          <w:szCs w:val="22"/>
          <w:lang w:val="fr-FR"/>
        </w:rPr>
      </w:pPr>
      <w:r w:rsidRPr="006A4D53">
        <w:rPr>
          <w:rFonts w:ascii="Arial" w:eastAsia="Arial" w:hAnsi="Arial" w:cs="Arial"/>
          <w:i/>
          <w:sz w:val="22"/>
          <w:lang w:val="fr-FR"/>
        </w:rPr>
        <w:t xml:space="preserve">Les animaux ont-ils accès aux cultures ou jardins de la communauté ? </w:t>
      </w:r>
      <w:r w:rsidR="00A37FEC" w:rsidRPr="006A4D53">
        <w:rPr>
          <w:rFonts w:ascii="Arial" w:eastAsia="Arial" w:hAnsi="Arial" w:cs="Arial"/>
          <w:iCs/>
          <w:sz w:val="22"/>
          <w:szCs w:val="22"/>
          <w:lang w:val="fr-FR"/>
        </w:rPr>
        <w:t>S'il n'y a pas de clôture (ou que celle-ci est endommagée), alors des animaux peuvent avoir accès aux cultures ou jardin et risquent de polluer la zone avec leurs excréments. Vous devrez vérifier la protection du the site ainsi que si les animaux sont régulièrement dans la zone des cultures ou des jardins.</w:t>
      </w:r>
    </w:p>
    <w:p w14:paraId="0C473AAE" w14:textId="77777777" w:rsidR="00C04DAD" w:rsidRPr="006A4D53" w:rsidRDefault="00C04DAD" w:rsidP="00C04DAD">
      <w:pPr>
        <w:pStyle w:val="Standard"/>
        <w:tabs>
          <w:tab w:val="left" w:pos="9480"/>
        </w:tabs>
        <w:ind w:left="360"/>
        <w:rPr>
          <w:rFonts w:ascii="Arial" w:eastAsia="Arial" w:hAnsi="Arial" w:cs="Arial"/>
          <w:i/>
          <w:iCs/>
          <w:sz w:val="22"/>
          <w:szCs w:val="22"/>
          <w:lang w:val="fr-FR"/>
        </w:rPr>
      </w:pPr>
    </w:p>
    <w:p w14:paraId="51F9AC53" w14:textId="3C5CABC9" w:rsidR="001226A4" w:rsidRPr="006A4D53" w:rsidRDefault="001226A4" w:rsidP="001226A4">
      <w:pPr>
        <w:pStyle w:val="Standard"/>
        <w:numPr>
          <w:ilvl w:val="0"/>
          <w:numId w:val="29"/>
        </w:numPr>
        <w:tabs>
          <w:tab w:val="left" w:pos="9480"/>
        </w:tabs>
        <w:rPr>
          <w:rFonts w:ascii="Arial" w:eastAsia="Arial" w:hAnsi="Arial" w:cs="Arial"/>
          <w:i/>
          <w:iCs/>
          <w:sz w:val="22"/>
          <w:szCs w:val="22"/>
          <w:lang w:val="fr-FR"/>
        </w:rPr>
      </w:pPr>
      <w:r w:rsidRPr="006A4D53">
        <w:rPr>
          <w:rFonts w:ascii="Arial" w:eastAsia="Arial" w:hAnsi="Arial" w:cs="Arial"/>
          <w:i/>
          <w:sz w:val="22"/>
          <w:lang w:val="fr-FR"/>
        </w:rPr>
        <w:t>Les animaux peuvent-ils approcher à moins de 10 m des sources d'eau de la communauté ?</w:t>
      </w:r>
      <w:r w:rsidRPr="006A4D53">
        <w:rPr>
          <w:rFonts w:ascii="Arial" w:eastAsia="Arial" w:hAnsi="Arial" w:cs="Arial"/>
          <w:iCs/>
          <w:sz w:val="22"/>
          <w:szCs w:val="22"/>
          <w:lang w:val="fr-FR"/>
        </w:rPr>
        <w:t xml:space="preserve"> S'il n'y a pas de clôture (ou que celle-ci est endommagée), alors des animaux peuvent avoir accès à la source d'eau et risquent d'endommager la structure, ainsi que de polluer la zone avec leurs excréments. Il est nécessaire de contrôler la protection du site mais également de vérifier si des animaux sont régulièrement dans la zone (parfois des animaux sont gardés dans une zone clôturée par sécurité) (OMS, 2012).</w:t>
      </w:r>
    </w:p>
    <w:p w14:paraId="37A7DD66" w14:textId="77777777" w:rsidR="00C04DAD" w:rsidRPr="006A4D53" w:rsidRDefault="00C04DAD" w:rsidP="00C04DAD">
      <w:pPr>
        <w:pStyle w:val="Standard"/>
        <w:tabs>
          <w:tab w:val="left" w:pos="9480"/>
        </w:tabs>
        <w:ind w:left="360"/>
        <w:rPr>
          <w:rFonts w:ascii="Arial" w:eastAsia="Arial" w:hAnsi="Arial" w:cs="Arial"/>
          <w:i/>
          <w:iCs/>
          <w:sz w:val="22"/>
          <w:szCs w:val="22"/>
          <w:lang w:val="fr-FR"/>
        </w:rPr>
      </w:pPr>
    </w:p>
    <w:p w14:paraId="22190804" w14:textId="28B5EA06" w:rsidR="00C04DAD" w:rsidRPr="006A4D53" w:rsidRDefault="00C04DAD" w:rsidP="00C04DAD">
      <w:pPr>
        <w:pStyle w:val="Standard"/>
        <w:numPr>
          <w:ilvl w:val="0"/>
          <w:numId w:val="29"/>
        </w:numPr>
        <w:tabs>
          <w:tab w:val="left" w:pos="9480"/>
        </w:tabs>
        <w:rPr>
          <w:rFonts w:ascii="Arial" w:eastAsia="Arial" w:hAnsi="Arial" w:cs="Arial"/>
          <w:iCs/>
          <w:sz w:val="22"/>
          <w:szCs w:val="22"/>
          <w:lang w:val="fr-FR"/>
        </w:rPr>
      </w:pPr>
      <w:r w:rsidRPr="006A4D53">
        <w:rPr>
          <w:rFonts w:ascii="Arial" w:eastAsia="Arial" w:hAnsi="Arial" w:cs="Arial"/>
          <w:i/>
          <w:sz w:val="22"/>
          <w:lang w:val="fr-FR"/>
        </w:rPr>
        <w:t xml:space="preserve">Les déjections animales sont-elles mal manipulées lorsqu'utilisées comme combustible ou </w:t>
      </w:r>
      <w:r w:rsidRPr="006A4D53">
        <w:rPr>
          <w:rFonts w:ascii="Arial" w:eastAsia="Arial" w:hAnsi="Arial" w:cs="Arial"/>
          <w:i/>
          <w:sz w:val="22"/>
          <w:lang w:val="fr-FR"/>
        </w:rPr>
        <w:lastRenderedPageBreak/>
        <w:t>dans le foyer ?</w:t>
      </w:r>
      <w:r w:rsidR="00880D9F" w:rsidRPr="006A4D53">
        <w:rPr>
          <w:rFonts w:ascii="Arial" w:eastAsia="Arial" w:hAnsi="Arial" w:cs="Arial"/>
          <w:iCs/>
          <w:sz w:val="22"/>
          <w:szCs w:val="22"/>
          <w:lang w:val="fr-FR"/>
        </w:rPr>
        <w:t xml:space="preserve"> Il y a un risque élevé de contamination si les personnes ne pratiquent pas une bonne hygiène lorsqu'elles manipulent des déjections animales. Il est très important que les personnes se lavent les mains au savon et à l'eau après avoir fait des blocs ou des galettes de bouse et avant de toucher des aliments (ex : préparer un repas, manger). Les personnes peuvent aussi réduire la transmission des agents pathogènes en portant des vêtements de protection, comme des gants, lorsqu'elles manipulent de la bouse animale dans le foyer. Si cela n'est pas pratiqué, entourez "Non".</w:t>
      </w:r>
    </w:p>
    <w:p w14:paraId="3DE555CA" w14:textId="77777777" w:rsidR="00C04DAD" w:rsidRPr="006A4D53" w:rsidRDefault="00C04DAD" w:rsidP="00C04DAD">
      <w:pPr>
        <w:pStyle w:val="Standard"/>
        <w:tabs>
          <w:tab w:val="left" w:pos="9480"/>
        </w:tabs>
        <w:ind w:left="360"/>
        <w:rPr>
          <w:rFonts w:ascii="Arial" w:eastAsia="Arial" w:hAnsi="Arial" w:cs="Arial"/>
          <w:i/>
          <w:iCs/>
          <w:sz w:val="22"/>
          <w:szCs w:val="22"/>
          <w:lang w:val="fr-FR"/>
        </w:rPr>
      </w:pPr>
    </w:p>
    <w:p w14:paraId="2F4BA32C" w14:textId="1C27A5A1" w:rsidR="00C04DAD" w:rsidRPr="006A4D53" w:rsidRDefault="00C04DAD" w:rsidP="00CF455C">
      <w:pPr>
        <w:pStyle w:val="Standard"/>
        <w:numPr>
          <w:ilvl w:val="0"/>
          <w:numId w:val="29"/>
        </w:numPr>
        <w:tabs>
          <w:tab w:val="left" w:pos="9480"/>
        </w:tabs>
        <w:rPr>
          <w:rFonts w:ascii="Arial" w:eastAsia="Arial" w:hAnsi="Arial" w:cs="Arial"/>
          <w:iCs/>
          <w:sz w:val="22"/>
          <w:szCs w:val="22"/>
          <w:lang w:val="fr-FR"/>
        </w:rPr>
      </w:pPr>
      <w:r w:rsidRPr="006A4D53">
        <w:rPr>
          <w:rFonts w:ascii="Arial" w:eastAsia="Arial" w:hAnsi="Arial" w:cs="Arial"/>
          <w:i/>
          <w:sz w:val="22"/>
          <w:lang w:val="fr-FR"/>
        </w:rPr>
        <w:t xml:space="preserve">Le compost de déjections animales est-il mal géré ? (ex : les humains ou les animaux peuvent facilement entrer en contact avec des excréments animaux) </w:t>
      </w:r>
      <w:r w:rsidR="00CF455C" w:rsidRPr="006A4D53">
        <w:rPr>
          <w:rFonts w:ascii="Arial" w:eastAsia="Arial" w:hAnsi="Arial" w:cs="Arial"/>
          <w:iCs/>
          <w:sz w:val="22"/>
          <w:szCs w:val="22"/>
          <w:lang w:val="fr-FR"/>
        </w:rPr>
        <w:t>Le compostage est une pratique traditionnelle dans de nombreuses communautés rurales. Le risque de contamination par le tas de compost est élevé si celui-ci est facile d'a</w:t>
      </w:r>
      <w:r w:rsidR="006A4D53">
        <w:rPr>
          <w:rFonts w:ascii="Arial" w:eastAsia="Arial" w:hAnsi="Arial" w:cs="Arial"/>
          <w:iCs/>
          <w:sz w:val="22"/>
          <w:szCs w:val="22"/>
          <w:lang w:val="fr-FR"/>
        </w:rPr>
        <w:t>ccès par les membres du foyer et</w:t>
      </w:r>
      <w:r w:rsidR="00CF455C" w:rsidRPr="006A4D53">
        <w:rPr>
          <w:rFonts w:ascii="Arial" w:eastAsia="Arial" w:hAnsi="Arial" w:cs="Arial"/>
          <w:iCs/>
          <w:sz w:val="22"/>
          <w:szCs w:val="22"/>
          <w:lang w:val="fr-FR"/>
        </w:rPr>
        <w:t xml:space="preserve"> les animaux. Si cela n'est pas pratiqué, entourez "Non".</w:t>
      </w:r>
    </w:p>
    <w:p w14:paraId="5417B1EF" w14:textId="77777777" w:rsidR="00E3612A" w:rsidRPr="006A4D53" w:rsidRDefault="00E3612A" w:rsidP="00E3612A">
      <w:pPr>
        <w:pStyle w:val="Standard"/>
        <w:tabs>
          <w:tab w:val="left" w:pos="9480"/>
        </w:tabs>
        <w:rPr>
          <w:rFonts w:ascii="Arial" w:eastAsia="Arial" w:hAnsi="Arial" w:cs="Arial"/>
          <w:iCs/>
          <w:sz w:val="22"/>
          <w:szCs w:val="22"/>
          <w:lang w:val="fr-FR"/>
        </w:rPr>
      </w:pPr>
    </w:p>
    <w:p w14:paraId="3A87BE65" w14:textId="37148851" w:rsidR="001226A4" w:rsidRPr="006A4D53" w:rsidRDefault="00271675" w:rsidP="001226A4">
      <w:pPr>
        <w:pStyle w:val="Standard"/>
        <w:numPr>
          <w:ilvl w:val="0"/>
          <w:numId w:val="29"/>
        </w:numPr>
        <w:tabs>
          <w:tab w:val="left" w:pos="9480"/>
        </w:tabs>
        <w:rPr>
          <w:rFonts w:ascii="Arial" w:eastAsia="Arial" w:hAnsi="Arial" w:cs="Arial"/>
          <w:iCs/>
          <w:sz w:val="22"/>
          <w:szCs w:val="22"/>
          <w:lang w:val="fr-FR"/>
        </w:rPr>
      </w:pPr>
      <w:r w:rsidRPr="006A4D53">
        <w:rPr>
          <w:rFonts w:ascii="Arial" w:eastAsia="Arial" w:hAnsi="Arial" w:cs="Arial"/>
          <w:i/>
          <w:sz w:val="22"/>
          <w:lang w:val="fr-FR"/>
        </w:rPr>
        <w:t>Les personnes pratiquent-elles une mauvaise hygiène personnelle après avoir manipulé des déjections animales ?</w:t>
      </w:r>
      <w:r w:rsidR="00A37FEC" w:rsidRPr="006A4D53">
        <w:rPr>
          <w:rFonts w:ascii="Arial" w:eastAsia="Arial" w:hAnsi="Arial" w:cs="Arial"/>
          <w:iCs/>
          <w:sz w:val="22"/>
          <w:szCs w:val="22"/>
          <w:lang w:val="fr-FR"/>
        </w:rPr>
        <w:t xml:space="preserve"> Il est très important que les personnes se lavent les mains au savon et à l'eau après avoir manipulé des déjections animales. Les personnes peuvent aussi réduire la transmission des agents pathogènes en portant des vêtements de protection, comme des gants, lorsqu'elles manipulent des déjections animales.</w:t>
      </w:r>
      <w:r w:rsidRPr="006A4D53">
        <w:rPr>
          <w:rFonts w:ascii="Arial" w:eastAsia="Arial" w:hAnsi="Arial" w:cs="Arial"/>
          <w:i/>
          <w:sz w:val="22"/>
          <w:lang w:val="fr-FR"/>
        </w:rPr>
        <w:t xml:space="preserve"> </w:t>
      </w:r>
    </w:p>
    <w:p w14:paraId="29B6AEC6" w14:textId="77777777" w:rsidR="00A37FEC" w:rsidRPr="006A4D53" w:rsidRDefault="00A37FEC" w:rsidP="001226A4">
      <w:pPr>
        <w:pStyle w:val="Standard"/>
        <w:tabs>
          <w:tab w:val="left" w:pos="9480"/>
        </w:tabs>
        <w:rPr>
          <w:rFonts w:ascii="Arial" w:eastAsia="Arial" w:hAnsi="Arial" w:cs="Arial"/>
          <w:iCs/>
          <w:sz w:val="22"/>
          <w:szCs w:val="22"/>
          <w:lang w:val="fr-FR"/>
        </w:rPr>
      </w:pPr>
    </w:p>
    <w:p w14:paraId="443A49F8" w14:textId="77777777" w:rsidR="00487005" w:rsidRPr="006A4D53" w:rsidRDefault="00487005" w:rsidP="00022ACA">
      <w:pPr>
        <w:pStyle w:val="Standard"/>
        <w:tabs>
          <w:tab w:val="left" w:pos="9480"/>
        </w:tabs>
        <w:spacing w:after="120"/>
        <w:rPr>
          <w:rFonts w:ascii="Arial" w:eastAsia="Arial" w:hAnsi="Arial" w:cs="Arial"/>
          <w:b/>
          <w:sz w:val="22"/>
          <w:szCs w:val="22"/>
          <w:lang w:val="fr-FR"/>
        </w:rPr>
      </w:pPr>
      <w:r w:rsidRPr="006A4D53">
        <w:rPr>
          <w:rFonts w:ascii="Arial" w:eastAsia="Arial" w:hAnsi="Arial" w:cs="Arial"/>
          <w:b/>
          <w:sz w:val="22"/>
          <w:lang w:val="fr-FR"/>
        </w:rPr>
        <w:t>Ressources supplémentaires</w:t>
      </w:r>
    </w:p>
    <w:p w14:paraId="12D8CE82" w14:textId="77777777" w:rsidR="002676BA" w:rsidRPr="006A4D53" w:rsidRDefault="002676BA" w:rsidP="002676BA">
      <w:pPr>
        <w:pStyle w:val="Standard"/>
        <w:tabs>
          <w:tab w:val="left" w:pos="9480"/>
        </w:tabs>
        <w:rPr>
          <w:rFonts w:ascii="Arial" w:eastAsia="Arial" w:hAnsi="Arial" w:cs="Arial"/>
          <w:sz w:val="22"/>
          <w:szCs w:val="22"/>
          <w:lang w:val="fr-FR"/>
        </w:rPr>
      </w:pPr>
      <w:r w:rsidRPr="006A4D53">
        <w:rPr>
          <w:rFonts w:ascii="Arial" w:eastAsia="Arial" w:hAnsi="Arial" w:cs="Arial"/>
          <w:sz w:val="22"/>
          <w:lang w:val="fr-FR"/>
        </w:rPr>
        <w:t xml:space="preserve">CAWST (2014). Formulaires d'inspection de l'assainissement environnemental. CAWST, Calgary, Canada. Disponible sur : </w:t>
      </w:r>
      <w:hyperlink r:id="rId11" w:history="1">
        <w:r w:rsidRPr="006A4D53">
          <w:rPr>
            <w:rStyle w:val="Hyperlink"/>
            <w:rFonts w:ascii="Arial" w:eastAsia="Arial" w:hAnsi="Arial" w:cs="Arial"/>
            <w:color w:val="auto"/>
            <w:sz w:val="22"/>
            <w:lang w:val="fr-FR"/>
          </w:rPr>
          <w:t>www.cawst.org/resources</w:t>
        </w:r>
      </w:hyperlink>
      <w:r w:rsidRPr="006A4D53">
        <w:rPr>
          <w:rFonts w:ascii="Arial" w:eastAsia="Arial" w:hAnsi="Arial" w:cs="Arial"/>
          <w:sz w:val="22"/>
          <w:lang w:val="fr-FR"/>
        </w:rPr>
        <w:t>.</w:t>
      </w:r>
    </w:p>
    <w:p w14:paraId="227709CD" w14:textId="77777777" w:rsidR="002676BA" w:rsidRPr="006A4D53" w:rsidRDefault="002676BA" w:rsidP="002676BA">
      <w:pPr>
        <w:pStyle w:val="Standard"/>
        <w:tabs>
          <w:tab w:val="left" w:pos="9480"/>
        </w:tabs>
        <w:rPr>
          <w:rFonts w:ascii="Arial" w:eastAsia="Arial" w:hAnsi="Arial" w:cs="Arial"/>
          <w:sz w:val="22"/>
          <w:szCs w:val="22"/>
          <w:lang w:val="fr-FR"/>
        </w:rPr>
      </w:pPr>
    </w:p>
    <w:p w14:paraId="4BBFB645" w14:textId="58422B91" w:rsidR="002676BA" w:rsidRPr="006A4D53" w:rsidRDefault="002676BA" w:rsidP="002676BA">
      <w:pPr>
        <w:pStyle w:val="Standard"/>
        <w:numPr>
          <w:ilvl w:val="0"/>
          <w:numId w:val="33"/>
        </w:numPr>
        <w:tabs>
          <w:tab w:val="left" w:pos="9480"/>
        </w:tabs>
        <w:rPr>
          <w:rFonts w:ascii="Arial" w:eastAsia="Arial" w:hAnsi="Arial" w:cs="Arial"/>
          <w:sz w:val="22"/>
          <w:szCs w:val="22"/>
          <w:lang w:val="fr-FR"/>
        </w:rPr>
      </w:pPr>
      <w:r w:rsidRPr="006A4D53">
        <w:rPr>
          <w:rFonts w:ascii="Arial" w:eastAsia="Arial" w:hAnsi="Arial" w:cs="Arial"/>
          <w:sz w:val="22"/>
          <w:lang w:val="fr-FR"/>
        </w:rPr>
        <w:t>Utilisez ce formulaire avec les autres formulaires d'inspection de l'assainissement environnemental, en particulier le formulaire de contrôle des vecteurs.</w:t>
      </w:r>
    </w:p>
    <w:p w14:paraId="148D3723" w14:textId="77777777" w:rsidR="002676BA" w:rsidRPr="006A4D53" w:rsidRDefault="002676BA" w:rsidP="00487005">
      <w:pPr>
        <w:pStyle w:val="Standard"/>
        <w:tabs>
          <w:tab w:val="left" w:pos="9480"/>
        </w:tabs>
        <w:rPr>
          <w:rFonts w:ascii="Arial" w:eastAsia="Arial" w:hAnsi="Arial" w:cs="Arial"/>
          <w:sz w:val="22"/>
          <w:szCs w:val="22"/>
          <w:lang w:val="fr-FR"/>
        </w:rPr>
      </w:pPr>
    </w:p>
    <w:p w14:paraId="0B34996C" w14:textId="125FA976" w:rsidR="00487005" w:rsidRPr="006A4D53" w:rsidRDefault="00487005" w:rsidP="00487005">
      <w:pPr>
        <w:pStyle w:val="Standard"/>
        <w:tabs>
          <w:tab w:val="left" w:pos="9480"/>
        </w:tabs>
        <w:rPr>
          <w:rFonts w:ascii="Arial" w:eastAsia="Arial" w:hAnsi="Arial" w:cs="Arial"/>
          <w:sz w:val="22"/>
          <w:szCs w:val="22"/>
          <w:lang w:val="fr-FR"/>
        </w:rPr>
      </w:pPr>
      <w:r w:rsidRPr="006A4D53">
        <w:rPr>
          <w:rFonts w:ascii="Arial" w:eastAsia="Arial" w:hAnsi="Arial" w:cs="Arial"/>
          <w:sz w:val="22"/>
          <w:lang w:val="fr-FR"/>
        </w:rPr>
        <w:t xml:space="preserve">CAWST (2013). Dossier technique : Gestion des déjections animales. CAWST, Calgary, Canada. Disponible sur : </w:t>
      </w:r>
      <w:hyperlink r:id="rId12" w:history="1">
        <w:r w:rsidRPr="006A4D53">
          <w:rPr>
            <w:rStyle w:val="Hyperlink"/>
            <w:rFonts w:ascii="Arial" w:eastAsia="Arial" w:hAnsi="Arial" w:cs="Arial"/>
            <w:color w:val="auto"/>
            <w:sz w:val="22"/>
            <w:lang w:val="fr-FR"/>
          </w:rPr>
          <w:t>www.cawst.org/resources</w:t>
        </w:r>
      </w:hyperlink>
      <w:r w:rsidRPr="006A4D53">
        <w:rPr>
          <w:rFonts w:ascii="Arial" w:eastAsia="Arial" w:hAnsi="Arial" w:cs="Arial"/>
          <w:sz w:val="22"/>
          <w:lang w:val="fr-FR"/>
        </w:rPr>
        <w:t>.</w:t>
      </w:r>
    </w:p>
    <w:p w14:paraId="7BEE6E0B" w14:textId="77777777" w:rsidR="00487005" w:rsidRPr="006A4D53" w:rsidRDefault="00487005" w:rsidP="00487005">
      <w:pPr>
        <w:pStyle w:val="Standard"/>
        <w:tabs>
          <w:tab w:val="left" w:pos="9480"/>
        </w:tabs>
        <w:rPr>
          <w:rFonts w:ascii="Arial" w:eastAsia="Arial" w:hAnsi="Arial" w:cs="Arial"/>
          <w:sz w:val="22"/>
          <w:szCs w:val="22"/>
          <w:lang w:val="fr-FR"/>
        </w:rPr>
      </w:pPr>
    </w:p>
    <w:p w14:paraId="0500837A" w14:textId="1A66AE59" w:rsidR="00487005" w:rsidRPr="006A4D53" w:rsidRDefault="00022ACA" w:rsidP="00487005">
      <w:pPr>
        <w:pStyle w:val="Standard"/>
        <w:numPr>
          <w:ilvl w:val="0"/>
          <w:numId w:val="30"/>
        </w:numPr>
        <w:tabs>
          <w:tab w:val="left" w:pos="9480"/>
        </w:tabs>
        <w:rPr>
          <w:rFonts w:ascii="Arial" w:eastAsia="Arial" w:hAnsi="Arial" w:cs="Arial"/>
          <w:sz w:val="22"/>
          <w:szCs w:val="22"/>
          <w:lang w:val="fr-FR"/>
        </w:rPr>
      </w:pPr>
      <w:r w:rsidRPr="006A4D53">
        <w:rPr>
          <w:rFonts w:ascii="Arial" w:eastAsia="Arial" w:hAnsi="Arial" w:cs="Arial"/>
          <w:sz w:val="22"/>
          <w:lang w:val="fr-FR"/>
        </w:rPr>
        <w:t>Ce dossier technique décrit les maladies liées aux déjections animales et comment traiter, utiliser et éliminer ces dernières correctement.</w:t>
      </w:r>
    </w:p>
    <w:p w14:paraId="7FC08CF3" w14:textId="77777777" w:rsidR="00487005" w:rsidRPr="006A4D53" w:rsidRDefault="00487005" w:rsidP="00487005">
      <w:pPr>
        <w:rPr>
          <w:b/>
          <w:sz w:val="18"/>
          <w:szCs w:val="18"/>
          <w:lang w:val="fr-FR"/>
        </w:rPr>
      </w:pPr>
    </w:p>
    <w:p w14:paraId="18EC37DF" w14:textId="53927D6C" w:rsidR="00487005" w:rsidRPr="006A4D53" w:rsidRDefault="00487005" w:rsidP="00022ACA">
      <w:pPr>
        <w:spacing w:after="120"/>
        <w:rPr>
          <w:b/>
          <w:szCs w:val="22"/>
          <w:lang w:val="fr-FR"/>
        </w:rPr>
      </w:pPr>
      <w:r w:rsidRPr="006A4D53">
        <w:rPr>
          <w:b/>
          <w:lang w:val="fr-FR"/>
        </w:rPr>
        <w:t>Références</w:t>
      </w:r>
    </w:p>
    <w:p w14:paraId="289EBDA0" w14:textId="77777777" w:rsidR="00BE24C2" w:rsidRPr="006A4D53" w:rsidRDefault="00BE24C2" w:rsidP="00BE24C2">
      <w:pPr>
        <w:pStyle w:val="Standard"/>
        <w:tabs>
          <w:tab w:val="left" w:pos="9480"/>
        </w:tabs>
        <w:rPr>
          <w:rFonts w:ascii="Arial" w:eastAsia="Arial" w:hAnsi="Arial" w:cs="Arial"/>
          <w:iCs/>
          <w:sz w:val="22"/>
          <w:szCs w:val="22"/>
          <w:lang w:val="fr-FR"/>
        </w:rPr>
      </w:pPr>
      <w:r w:rsidRPr="006A4D53">
        <w:rPr>
          <w:rFonts w:ascii="Arial" w:eastAsia="Arial" w:hAnsi="Arial" w:cs="Arial"/>
          <w:sz w:val="22"/>
          <w:lang w:val="fr-FR"/>
        </w:rPr>
        <w:t xml:space="preserve">Stockholm </w:t>
      </w:r>
      <w:proofErr w:type="spellStart"/>
      <w:r w:rsidRPr="006A4D53">
        <w:rPr>
          <w:rFonts w:ascii="Arial" w:eastAsia="Arial" w:hAnsi="Arial" w:cs="Arial"/>
          <w:sz w:val="22"/>
          <w:lang w:val="fr-FR"/>
        </w:rPr>
        <w:t>Environment</w:t>
      </w:r>
      <w:proofErr w:type="spellEnd"/>
      <w:r w:rsidRPr="006A4D53">
        <w:rPr>
          <w:rFonts w:ascii="Arial" w:eastAsia="Arial" w:hAnsi="Arial" w:cs="Arial"/>
          <w:sz w:val="22"/>
          <w:lang w:val="fr-FR"/>
        </w:rPr>
        <w:t xml:space="preserve"> Institute (1998). Proxy </w:t>
      </w:r>
      <w:proofErr w:type="spellStart"/>
      <w:r w:rsidRPr="006A4D53">
        <w:rPr>
          <w:rFonts w:ascii="Arial" w:eastAsia="Arial" w:hAnsi="Arial" w:cs="Arial"/>
          <w:sz w:val="22"/>
          <w:lang w:val="fr-FR"/>
        </w:rPr>
        <w:t>Indicators</w:t>
      </w:r>
      <w:proofErr w:type="spellEnd"/>
      <w:r w:rsidRPr="006A4D53">
        <w:rPr>
          <w:rFonts w:ascii="Arial" w:eastAsia="Arial" w:hAnsi="Arial" w:cs="Arial"/>
          <w:sz w:val="22"/>
          <w:lang w:val="fr-FR"/>
        </w:rPr>
        <w:t xml:space="preserve"> for Rapid </w:t>
      </w:r>
      <w:proofErr w:type="spellStart"/>
      <w:r w:rsidRPr="006A4D53">
        <w:rPr>
          <w:rFonts w:ascii="Arial" w:eastAsia="Arial" w:hAnsi="Arial" w:cs="Arial"/>
          <w:sz w:val="22"/>
          <w:lang w:val="fr-FR"/>
        </w:rPr>
        <w:t>Assessment</w:t>
      </w:r>
      <w:proofErr w:type="spellEnd"/>
      <w:r w:rsidRPr="006A4D53">
        <w:rPr>
          <w:rFonts w:ascii="Arial" w:eastAsia="Arial" w:hAnsi="Arial" w:cs="Arial"/>
          <w:sz w:val="22"/>
          <w:lang w:val="fr-FR"/>
        </w:rPr>
        <w:t xml:space="preserve"> of</w:t>
      </w:r>
    </w:p>
    <w:p w14:paraId="6CDD6463" w14:textId="77777777" w:rsidR="00BE24C2" w:rsidRPr="006A4D53" w:rsidRDefault="00BE24C2" w:rsidP="00BE24C2">
      <w:pPr>
        <w:pStyle w:val="Standard"/>
        <w:tabs>
          <w:tab w:val="left" w:pos="9480"/>
        </w:tabs>
        <w:rPr>
          <w:rFonts w:ascii="Arial" w:eastAsia="Arial" w:hAnsi="Arial" w:cs="Arial"/>
          <w:iCs/>
          <w:sz w:val="22"/>
          <w:szCs w:val="22"/>
          <w:lang w:val="fr-FR"/>
        </w:rPr>
      </w:pPr>
      <w:proofErr w:type="spellStart"/>
      <w:r w:rsidRPr="006A4D53">
        <w:rPr>
          <w:rFonts w:ascii="Arial" w:eastAsia="Arial" w:hAnsi="Arial" w:cs="Arial"/>
          <w:sz w:val="22"/>
          <w:lang w:val="fr-FR"/>
        </w:rPr>
        <w:t>Environmental</w:t>
      </w:r>
      <w:proofErr w:type="spellEnd"/>
      <w:r w:rsidRPr="006A4D53">
        <w:rPr>
          <w:rFonts w:ascii="Arial" w:eastAsia="Arial" w:hAnsi="Arial" w:cs="Arial"/>
          <w:sz w:val="22"/>
          <w:lang w:val="fr-FR"/>
        </w:rPr>
        <w:t xml:space="preserve"> </w:t>
      </w:r>
      <w:proofErr w:type="spellStart"/>
      <w:r w:rsidRPr="006A4D53">
        <w:rPr>
          <w:rFonts w:ascii="Arial" w:eastAsia="Arial" w:hAnsi="Arial" w:cs="Arial"/>
          <w:sz w:val="22"/>
          <w:lang w:val="fr-FR"/>
        </w:rPr>
        <w:t>Health</w:t>
      </w:r>
      <w:proofErr w:type="spellEnd"/>
      <w:r w:rsidRPr="006A4D53">
        <w:rPr>
          <w:rFonts w:ascii="Arial" w:eastAsia="Arial" w:hAnsi="Arial" w:cs="Arial"/>
          <w:sz w:val="22"/>
          <w:lang w:val="fr-FR"/>
        </w:rPr>
        <w:t xml:space="preserve"> </w:t>
      </w:r>
      <w:proofErr w:type="spellStart"/>
      <w:r w:rsidRPr="006A4D53">
        <w:rPr>
          <w:rFonts w:ascii="Arial" w:eastAsia="Arial" w:hAnsi="Arial" w:cs="Arial"/>
          <w:sz w:val="22"/>
          <w:lang w:val="fr-FR"/>
        </w:rPr>
        <w:t>Status</w:t>
      </w:r>
      <w:proofErr w:type="spellEnd"/>
      <w:r w:rsidRPr="006A4D53">
        <w:rPr>
          <w:rFonts w:ascii="Arial" w:eastAsia="Arial" w:hAnsi="Arial" w:cs="Arial"/>
          <w:sz w:val="22"/>
          <w:lang w:val="fr-FR"/>
        </w:rPr>
        <w:t xml:space="preserve"> of </w:t>
      </w:r>
      <w:proofErr w:type="spellStart"/>
      <w:r w:rsidRPr="006A4D53">
        <w:rPr>
          <w:rFonts w:ascii="Arial" w:eastAsia="Arial" w:hAnsi="Arial" w:cs="Arial"/>
          <w:sz w:val="22"/>
          <w:lang w:val="fr-FR"/>
        </w:rPr>
        <w:t>Residential</w:t>
      </w:r>
      <w:proofErr w:type="spellEnd"/>
      <w:r w:rsidRPr="006A4D53">
        <w:rPr>
          <w:rFonts w:ascii="Arial" w:eastAsia="Arial" w:hAnsi="Arial" w:cs="Arial"/>
          <w:sz w:val="22"/>
          <w:lang w:val="fr-FR"/>
        </w:rPr>
        <w:t xml:space="preserve"> </w:t>
      </w:r>
      <w:proofErr w:type="gramStart"/>
      <w:r w:rsidRPr="006A4D53">
        <w:rPr>
          <w:rFonts w:ascii="Arial" w:eastAsia="Arial" w:hAnsi="Arial" w:cs="Arial"/>
          <w:sz w:val="22"/>
          <w:lang w:val="fr-FR"/>
        </w:rPr>
        <w:t>Areas:</w:t>
      </w:r>
      <w:proofErr w:type="gramEnd"/>
      <w:r w:rsidRPr="006A4D53">
        <w:rPr>
          <w:rFonts w:ascii="Arial" w:eastAsia="Arial" w:hAnsi="Arial" w:cs="Arial"/>
          <w:sz w:val="22"/>
          <w:lang w:val="fr-FR"/>
        </w:rPr>
        <w:t xml:space="preserve"> The Case of the </w:t>
      </w:r>
      <w:proofErr w:type="spellStart"/>
      <w:r w:rsidRPr="006A4D53">
        <w:rPr>
          <w:rFonts w:ascii="Arial" w:eastAsia="Arial" w:hAnsi="Arial" w:cs="Arial"/>
          <w:sz w:val="22"/>
          <w:lang w:val="fr-FR"/>
        </w:rPr>
        <w:t>Greater</w:t>
      </w:r>
      <w:proofErr w:type="spellEnd"/>
      <w:r w:rsidRPr="006A4D53">
        <w:rPr>
          <w:rFonts w:ascii="Arial" w:eastAsia="Arial" w:hAnsi="Arial" w:cs="Arial"/>
          <w:sz w:val="22"/>
          <w:lang w:val="fr-FR"/>
        </w:rPr>
        <w:t xml:space="preserve"> Accra </w:t>
      </w:r>
      <w:proofErr w:type="spellStart"/>
      <w:r w:rsidRPr="006A4D53">
        <w:rPr>
          <w:rFonts w:ascii="Arial" w:eastAsia="Arial" w:hAnsi="Arial" w:cs="Arial"/>
          <w:sz w:val="22"/>
          <w:lang w:val="fr-FR"/>
        </w:rPr>
        <w:t>Metropolitan</w:t>
      </w:r>
      <w:proofErr w:type="spellEnd"/>
      <w:r w:rsidRPr="006A4D53">
        <w:rPr>
          <w:rFonts w:ascii="Arial" w:eastAsia="Arial" w:hAnsi="Arial" w:cs="Arial"/>
          <w:sz w:val="22"/>
          <w:lang w:val="fr-FR"/>
        </w:rPr>
        <w:t xml:space="preserve"> Area (GAMA), Ghana. Disponible sur : </w:t>
      </w:r>
      <w:hyperlink r:id="rId13" w:history="1">
        <w:r w:rsidRPr="006A4D53">
          <w:rPr>
            <w:rStyle w:val="Hyperlink"/>
            <w:rFonts w:ascii="Arial" w:eastAsia="Arial" w:hAnsi="Arial" w:cs="Arial"/>
            <w:color w:val="auto"/>
            <w:sz w:val="22"/>
            <w:lang w:val="fr-FR"/>
          </w:rPr>
          <w:t>http://www.ircwash.org/sites/default/files/Songsore-1998-Proxy.pdf</w:t>
        </w:r>
      </w:hyperlink>
      <w:r w:rsidRPr="006A4D53">
        <w:rPr>
          <w:rFonts w:ascii="Arial" w:eastAsia="Arial" w:hAnsi="Arial" w:cs="Arial"/>
          <w:sz w:val="22"/>
          <w:lang w:val="fr-FR"/>
        </w:rPr>
        <w:t xml:space="preserve"> </w:t>
      </w:r>
    </w:p>
    <w:p w14:paraId="71B7860E" w14:textId="77777777" w:rsidR="00BE24C2" w:rsidRPr="006A4D53" w:rsidRDefault="00BE24C2" w:rsidP="00487005">
      <w:pPr>
        <w:pStyle w:val="Standard"/>
        <w:tabs>
          <w:tab w:val="left" w:pos="9480"/>
        </w:tabs>
        <w:rPr>
          <w:rFonts w:ascii="Arial" w:eastAsia="Arial" w:hAnsi="Arial" w:cs="Arial"/>
          <w:iCs/>
          <w:sz w:val="22"/>
          <w:szCs w:val="22"/>
          <w:lang w:val="fr-FR"/>
        </w:rPr>
      </w:pPr>
    </w:p>
    <w:p w14:paraId="4734D044" w14:textId="77777777" w:rsidR="00487005" w:rsidRPr="006A4D53" w:rsidRDefault="00487005" w:rsidP="00487005">
      <w:pPr>
        <w:pStyle w:val="Standard"/>
        <w:tabs>
          <w:tab w:val="left" w:pos="9480"/>
        </w:tabs>
        <w:rPr>
          <w:rFonts w:ascii="Arial" w:eastAsia="Arial" w:hAnsi="Arial" w:cs="Arial"/>
          <w:iCs/>
          <w:sz w:val="22"/>
          <w:szCs w:val="22"/>
          <w:lang w:val="fr-FR"/>
        </w:rPr>
      </w:pPr>
      <w:r w:rsidRPr="006A4D53">
        <w:rPr>
          <w:rFonts w:ascii="Arial" w:eastAsia="Arial" w:hAnsi="Arial" w:cs="Arial"/>
          <w:sz w:val="22"/>
          <w:lang w:val="fr-FR"/>
        </w:rPr>
        <w:t xml:space="preserve">Organisation Mondiale de la Santé (2012). Rapid </w:t>
      </w:r>
      <w:proofErr w:type="spellStart"/>
      <w:r w:rsidRPr="006A4D53">
        <w:rPr>
          <w:rFonts w:ascii="Arial" w:eastAsia="Arial" w:hAnsi="Arial" w:cs="Arial"/>
          <w:sz w:val="22"/>
          <w:lang w:val="fr-FR"/>
        </w:rPr>
        <w:t>Assessment</w:t>
      </w:r>
      <w:proofErr w:type="spellEnd"/>
      <w:r w:rsidRPr="006A4D53">
        <w:rPr>
          <w:rFonts w:ascii="Arial" w:eastAsia="Arial" w:hAnsi="Arial" w:cs="Arial"/>
          <w:sz w:val="22"/>
          <w:lang w:val="fr-FR"/>
        </w:rPr>
        <w:t xml:space="preserve"> of </w:t>
      </w:r>
      <w:proofErr w:type="spellStart"/>
      <w:r w:rsidRPr="006A4D53">
        <w:rPr>
          <w:rFonts w:ascii="Arial" w:eastAsia="Arial" w:hAnsi="Arial" w:cs="Arial"/>
          <w:sz w:val="22"/>
          <w:lang w:val="fr-FR"/>
        </w:rPr>
        <w:t>Drinking</w:t>
      </w:r>
      <w:proofErr w:type="spellEnd"/>
      <w:r w:rsidRPr="006A4D53">
        <w:rPr>
          <w:rFonts w:ascii="Arial" w:eastAsia="Arial" w:hAnsi="Arial" w:cs="Arial"/>
          <w:sz w:val="22"/>
          <w:lang w:val="fr-FR"/>
        </w:rPr>
        <w:t xml:space="preserve">-Water </w:t>
      </w:r>
      <w:proofErr w:type="spellStart"/>
      <w:proofErr w:type="gramStart"/>
      <w:r w:rsidRPr="006A4D53">
        <w:rPr>
          <w:rFonts w:ascii="Arial" w:eastAsia="Arial" w:hAnsi="Arial" w:cs="Arial"/>
          <w:sz w:val="22"/>
          <w:lang w:val="fr-FR"/>
        </w:rPr>
        <w:t>Quality</w:t>
      </w:r>
      <w:proofErr w:type="spellEnd"/>
      <w:r w:rsidRPr="006A4D53">
        <w:rPr>
          <w:rFonts w:ascii="Arial" w:eastAsia="Arial" w:hAnsi="Arial" w:cs="Arial"/>
          <w:sz w:val="22"/>
          <w:lang w:val="fr-FR"/>
        </w:rPr>
        <w:t>:</w:t>
      </w:r>
      <w:proofErr w:type="gramEnd"/>
      <w:r w:rsidRPr="006A4D53">
        <w:rPr>
          <w:rFonts w:ascii="Arial" w:eastAsia="Arial" w:hAnsi="Arial" w:cs="Arial"/>
          <w:sz w:val="22"/>
          <w:lang w:val="fr-FR"/>
        </w:rPr>
        <w:t xml:space="preserve"> A </w:t>
      </w:r>
      <w:proofErr w:type="spellStart"/>
      <w:r w:rsidRPr="006A4D53">
        <w:rPr>
          <w:rFonts w:ascii="Arial" w:eastAsia="Arial" w:hAnsi="Arial" w:cs="Arial"/>
          <w:sz w:val="22"/>
          <w:lang w:val="fr-FR"/>
        </w:rPr>
        <w:t>Handbook</w:t>
      </w:r>
      <w:proofErr w:type="spellEnd"/>
      <w:r w:rsidRPr="006A4D53">
        <w:rPr>
          <w:rFonts w:ascii="Arial" w:eastAsia="Arial" w:hAnsi="Arial" w:cs="Arial"/>
          <w:sz w:val="22"/>
          <w:lang w:val="fr-FR"/>
        </w:rPr>
        <w:t xml:space="preserve"> for </w:t>
      </w:r>
      <w:proofErr w:type="spellStart"/>
      <w:r w:rsidRPr="006A4D53">
        <w:rPr>
          <w:rFonts w:ascii="Arial" w:eastAsia="Arial" w:hAnsi="Arial" w:cs="Arial"/>
          <w:sz w:val="22"/>
          <w:lang w:val="fr-FR"/>
        </w:rPr>
        <w:t>Implementation</w:t>
      </w:r>
      <w:proofErr w:type="spellEnd"/>
      <w:r w:rsidRPr="006A4D53">
        <w:rPr>
          <w:rFonts w:ascii="Arial" w:eastAsia="Arial" w:hAnsi="Arial" w:cs="Arial"/>
          <w:sz w:val="22"/>
          <w:lang w:val="fr-FR"/>
        </w:rPr>
        <w:t xml:space="preserve">. OMS, Genève, Suisse. Disponible sur : </w:t>
      </w:r>
      <w:hyperlink r:id="rId14" w:history="1">
        <w:r w:rsidRPr="006A4D53">
          <w:rPr>
            <w:rStyle w:val="Hyperlink"/>
            <w:rFonts w:ascii="Arial" w:eastAsia="Arial" w:hAnsi="Arial" w:cs="Arial"/>
            <w:color w:val="auto"/>
            <w:sz w:val="22"/>
            <w:lang w:val="fr-FR"/>
          </w:rPr>
          <w:t>www.who.int/water_sanitation_health/publications/2012/rapid_assessment/en/index.html</w:t>
        </w:r>
      </w:hyperlink>
    </w:p>
    <w:p w14:paraId="7244AFC0" w14:textId="77777777" w:rsidR="001226A4" w:rsidRPr="006A4D53" w:rsidRDefault="001226A4" w:rsidP="001226A4">
      <w:pPr>
        <w:pStyle w:val="Standard"/>
        <w:tabs>
          <w:tab w:val="left" w:pos="9480"/>
        </w:tabs>
        <w:rPr>
          <w:rFonts w:ascii="Arial" w:eastAsia="Arial" w:hAnsi="Arial" w:cs="Arial"/>
          <w:iCs/>
          <w:sz w:val="22"/>
          <w:szCs w:val="22"/>
          <w:lang w:val="fr-FR"/>
        </w:rPr>
      </w:pPr>
    </w:p>
    <w:p w14:paraId="238D78A3" w14:textId="77777777" w:rsidR="00022ACA" w:rsidRDefault="00022ACA" w:rsidP="00487005">
      <w:pPr>
        <w:pBdr>
          <w:bottom w:val="single" w:sz="12" w:space="1" w:color="auto"/>
        </w:pBdr>
        <w:tabs>
          <w:tab w:val="left" w:pos="2160"/>
        </w:tabs>
        <w:rPr>
          <w:sz w:val="18"/>
          <w:szCs w:val="18"/>
          <w:lang w:val="fr-FR"/>
        </w:rPr>
      </w:pPr>
    </w:p>
    <w:p w14:paraId="3809D706" w14:textId="77777777" w:rsidR="006A4D53" w:rsidRDefault="006A4D53" w:rsidP="00487005">
      <w:pPr>
        <w:pBdr>
          <w:bottom w:val="single" w:sz="12" w:space="1" w:color="auto"/>
        </w:pBdr>
        <w:tabs>
          <w:tab w:val="left" w:pos="2160"/>
        </w:tabs>
        <w:rPr>
          <w:sz w:val="18"/>
          <w:szCs w:val="18"/>
          <w:lang w:val="fr-FR"/>
        </w:rPr>
      </w:pPr>
    </w:p>
    <w:p w14:paraId="6C8ACA3B" w14:textId="77777777" w:rsidR="006A4D53" w:rsidRDefault="006A4D53" w:rsidP="00487005">
      <w:pPr>
        <w:pBdr>
          <w:bottom w:val="single" w:sz="12" w:space="1" w:color="auto"/>
        </w:pBdr>
        <w:tabs>
          <w:tab w:val="left" w:pos="2160"/>
        </w:tabs>
        <w:rPr>
          <w:sz w:val="18"/>
          <w:szCs w:val="18"/>
          <w:lang w:val="fr-FR"/>
        </w:rPr>
      </w:pPr>
    </w:p>
    <w:p w14:paraId="237D3D76" w14:textId="77777777" w:rsidR="006A4D53" w:rsidRDefault="006A4D53" w:rsidP="00487005">
      <w:pPr>
        <w:pBdr>
          <w:bottom w:val="single" w:sz="12" w:space="1" w:color="auto"/>
        </w:pBdr>
        <w:tabs>
          <w:tab w:val="left" w:pos="2160"/>
        </w:tabs>
        <w:rPr>
          <w:sz w:val="18"/>
          <w:szCs w:val="18"/>
          <w:lang w:val="fr-FR"/>
        </w:rPr>
      </w:pPr>
    </w:p>
    <w:p w14:paraId="16AB8D72" w14:textId="77777777" w:rsidR="006A4D53" w:rsidRDefault="006A4D53" w:rsidP="00487005">
      <w:pPr>
        <w:pBdr>
          <w:bottom w:val="single" w:sz="12" w:space="1" w:color="auto"/>
        </w:pBdr>
        <w:tabs>
          <w:tab w:val="left" w:pos="2160"/>
        </w:tabs>
        <w:rPr>
          <w:sz w:val="18"/>
          <w:szCs w:val="18"/>
          <w:lang w:val="fr-FR"/>
        </w:rPr>
      </w:pPr>
    </w:p>
    <w:p w14:paraId="4E5DFD05" w14:textId="77777777" w:rsidR="006A4D53" w:rsidRDefault="006A4D53" w:rsidP="00487005">
      <w:pPr>
        <w:pBdr>
          <w:bottom w:val="single" w:sz="12" w:space="1" w:color="auto"/>
        </w:pBdr>
        <w:tabs>
          <w:tab w:val="left" w:pos="2160"/>
        </w:tabs>
        <w:rPr>
          <w:sz w:val="18"/>
          <w:szCs w:val="18"/>
          <w:lang w:val="fr-FR"/>
        </w:rPr>
      </w:pPr>
    </w:p>
    <w:p w14:paraId="06C081E9" w14:textId="77777777" w:rsidR="006A4D53" w:rsidRDefault="006A4D53" w:rsidP="00487005">
      <w:pPr>
        <w:pBdr>
          <w:bottom w:val="single" w:sz="12" w:space="1" w:color="auto"/>
        </w:pBdr>
        <w:tabs>
          <w:tab w:val="left" w:pos="2160"/>
        </w:tabs>
        <w:rPr>
          <w:sz w:val="18"/>
          <w:szCs w:val="18"/>
          <w:lang w:val="fr-FR"/>
        </w:rPr>
      </w:pPr>
    </w:p>
    <w:p w14:paraId="22447A00" w14:textId="77777777" w:rsidR="006A4D53" w:rsidRDefault="006A4D53" w:rsidP="00487005">
      <w:pPr>
        <w:pBdr>
          <w:bottom w:val="single" w:sz="12" w:space="1" w:color="auto"/>
        </w:pBdr>
        <w:tabs>
          <w:tab w:val="left" w:pos="2160"/>
        </w:tabs>
        <w:rPr>
          <w:sz w:val="18"/>
          <w:szCs w:val="18"/>
          <w:lang w:val="fr-FR"/>
        </w:rPr>
      </w:pPr>
    </w:p>
    <w:p w14:paraId="380907E0" w14:textId="77777777" w:rsidR="006A4D53" w:rsidRDefault="006A4D53" w:rsidP="00487005">
      <w:pPr>
        <w:pBdr>
          <w:bottom w:val="single" w:sz="12" w:space="1" w:color="auto"/>
        </w:pBdr>
        <w:tabs>
          <w:tab w:val="left" w:pos="2160"/>
        </w:tabs>
        <w:rPr>
          <w:sz w:val="18"/>
          <w:szCs w:val="18"/>
          <w:lang w:val="fr-FR"/>
        </w:rPr>
      </w:pPr>
    </w:p>
    <w:p w14:paraId="2E7D1816" w14:textId="77777777" w:rsidR="00487005" w:rsidRPr="006A4D53" w:rsidRDefault="00487005" w:rsidP="00487005">
      <w:pPr>
        <w:tabs>
          <w:tab w:val="left" w:pos="2160"/>
        </w:tabs>
        <w:rPr>
          <w:sz w:val="18"/>
          <w:szCs w:val="18"/>
          <w:lang w:val="fr-FR"/>
        </w:rPr>
      </w:pPr>
      <w:bookmarkStart w:id="0" w:name="_GoBack"/>
      <w:bookmarkEnd w:id="0"/>
    </w:p>
    <w:p w14:paraId="1011CE19" w14:textId="77777777" w:rsidR="00487005" w:rsidRPr="006A4D53" w:rsidRDefault="00487005" w:rsidP="00487005">
      <w:pPr>
        <w:rPr>
          <w:sz w:val="18"/>
          <w:szCs w:val="18"/>
          <w:lang w:val="fr-FR"/>
        </w:rPr>
      </w:pPr>
      <w:r w:rsidRPr="006A4D53">
        <w:rPr>
          <w:sz w:val="18"/>
          <w:lang w:val="fr-FR"/>
        </w:rPr>
        <w:t xml:space="preserve">CAWST (Centre for </w:t>
      </w:r>
      <w:proofErr w:type="spellStart"/>
      <w:r w:rsidRPr="006A4D53">
        <w:rPr>
          <w:sz w:val="18"/>
          <w:lang w:val="fr-FR"/>
        </w:rPr>
        <w:t>Affordable</w:t>
      </w:r>
      <w:proofErr w:type="spellEnd"/>
      <w:r w:rsidRPr="006A4D53">
        <w:rPr>
          <w:sz w:val="18"/>
          <w:lang w:val="fr-FR"/>
        </w:rPr>
        <w:t xml:space="preserve"> Water and </w:t>
      </w:r>
      <w:proofErr w:type="spellStart"/>
      <w:r w:rsidRPr="006A4D53">
        <w:rPr>
          <w:sz w:val="18"/>
          <w:lang w:val="fr-FR"/>
        </w:rPr>
        <w:t>Sanitation</w:t>
      </w:r>
      <w:proofErr w:type="spellEnd"/>
      <w:r w:rsidRPr="006A4D53">
        <w:rPr>
          <w:sz w:val="18"/>
          <w:lang w:val="fr-FR"/>
        </w:rPr>
        <w:t xml:space="preserve"> </w:t>
      </w:r>
      <w:proofErr w:type="spellStart"/>
      <w:r w:rsidRPr="006A4D53">
        <w:rPr>
          <w:sz w:val="18"/>
          <w:lang w:val="fr-FR"/>
        </w:rPr>
        <w:t>Technology</w:t>
      </w:r>
      <w:proofErr w:type="spellEnd"/>
      <w:r w:rsidRPr="006A4D53">
        <w:rPr>
          <w:sz w:val="18"/>
          <w:lang w:val="fr-FR"/>
        </w:rPr>
        <w:t>)</w:t>
      </w:r>
    </w:p>
    <w:p w14:paraId="161C6136" w14:textId="77777777" w:rsidR="00487005" w:rsidRPr="006A4D53" w:rsidRDefault="00487005" w:rsidP="00487005">
      <w:pPr>
        <w:tabs>
          <w:tab w:val="left" w:pos="2160"/>
        </w:tabs>
        <w:rPr>
          <w:sz w:val="18"/>
          <w:szCs w:val="18"/>
          <w:lang w:val="fr-FR"/>
        </w:rPr>
      </w:pPr>
      <w:r w:rsidRPr="006A4D53">
        <w:rPr>
          <w:sz w:val="18"/>
          <w:lang w:val="fr-FR"/>
        </w:rPr>
        <w:t>Calgary, Alberta, Canada</w:t>
      </w:r>
    </w:p>
    <w:p w14:paraId="59CA1D12" w14:textId="416677CD" w:rsidR="00487005" w:rsidRPr="006A4D53" w:rsidRDefault="00487005" w:rsidP="00487005">
      <w:pPr>
        <w:tabs>
          <w:tab w:val="left" w:pos="2160"/>
        </w:tabs>
        <w:rPr>
          <w:color w:val="000000" w:themeColor="text1"/>
          <w:sz w:val="18"/>
          <w:szCs w:val="18"/>
          <w:lang w:val="fr-FR"/>
        </w:rPr>
      </w:pPr>
      <w:r w:rsidRPr="006A4D53">
        <w:rPr>
          <w:color w:val="000000" w:themeColor="text1"/>
          <w:sz w:val="18"/>
          <w:lang w:val="fr-FR"/>
        </w:rPr>
        <w:t xml:space="preserve">Site internet : </w:t>
      </w:r>
      <w:hyperlink r:id="rId15" w:history="1">
        <w:r w:rsidRPr="006A4D53">
          <w:rPr>
            <w:rStyle w:val="Hyperlink"/>
            <w:color w:val="000000" w:themeColor="text1"/>
            <w:sz w:val="18"/>
            <w:lang w:val="fr-FR"/>
          </w:rPr>
          <w:t>www.cawst.org</w:t>
        </w:r>
      </w:hyperlink>
      <w:r w:rsidRPr="006A4D53">
        <w:rPr>
          <w:color w:val="000000" w:themeColor="text1"/>
          <w:sz w:val="18"/>
          <w:lang w:val="fr-FR"/>
        </w:rPr>
        <w:t xml:space="preserve"> E-mail : </w:t>
      </w:r>
      <w:hyperlink r:id="rId16" w:history="1">
        <w:r w:rsidRPr="006A4D53">
          <w:rPr>
            <w:rStyle w:val="Hyperlink"/>
            <w:color w:val="000000" w:themeColor="text1"/>
            <w:sz w:val="18"/>
            <w:lang w:val="fr-FR"/>
          </w:rPr>
          <w:t>resources@cawst.org</w:t>
        </w:r>
      </w:hyperlink>
    </w:p>
    <w:p w14:paraId="39CA2E2E" w14:textId="77777777" w:rsidR="00487005" w:rsidRPr="006A4D53" w:rsidRDefault="00487005" w:rsidP="00487005">
      <w:pPr>
        <w:tabs>
          <w:tab w:val="left" w:pos="2160"/>
        </w:tabs>
        <w:rPr>
          <w:i/>
          <w:iCs/>
          <w:color w:val="000000" w:themeColor="text1"/>
          <w:sz w:val="18"/>
          <w:szCs w:val="18"/>
          <w:lang w:val="fr-FR"/>
        </w:rPr>
      </w:pPr>
      <w:r w:rsidRPr="006A4D53">
        <w:rPr>
          <w:i/>
          <w:color w:val="000000" w:themeColor="text1"/>
          <w:sz w:val="18"/>
          <w:lang w:val="fr-FR"/>
        </w:rPr>
        <w:t>Le bien-être grâce à l'eau... L’autonomisation des gens dans le monde</w:t>
      </w:r>
    </w:p>
    <w:p w14:paraId="1C5A711B" w14:textId="286820AC" w:rsidR="00487005" w:rsidRPr="006A4D53" w:rsidRDefault="00487005" w:rsidP="00487005">
      <w:pPr>
        <w:pBdr>
          <w:bottom w:val="single" w:sz="12" w:space="1" w:color="auto"/>
        </w:pBdr>
        <w:tabs>
          <w:tab w:val="left" w:pos="2160"/>
        </w:tabs>
        <w:rPr>
          <w:color w:val="000000" w:themeColor="text1"/>
          <w:sz w:val="18"/>
          <w:szCs w:val="18"/>
          <w:lang w:val="fr-FR"/>
        </w:rPr>
      </w:pPr>
      <w:r w:rsidRPr="006A4D53">
        <w:rPr>
          <w:color w:val="000000" w:themeColor="text1"/>
          <w:sz w:val="18"/>
          <w:lang w:val="fr-FR"/>
        </w:rPr>
        <w:t>Dernière mise à jour : août 2015</w:t>
      </w:r>
    </w:p>
    <w:p w14:paraId="54B1DCD8" w14:textId="77777777" w:rsidR="00487005" w:rsidRPr="006A4D53" w:rsidRDefault="00487005" w:rsidP="00487005">
      <w:pPr>
        <w:pBdr>
          <w:bottom w:val="single" w:sz="12" w:space="1" w:color="auto"/>
        </w:pBdr>
        <w:tabs>
          <w:tab w:val="left" w:pos="2160"/>
        </w:tabs>
        <w:rPr>
          <w:color w:val="000000" w:themeColor="text1"/>
          <w:sz w:val="18"/>
          <w:szCs w:val="18"/>
          <w:lang w:val="fr-FR"/>
        </w:rPr>
      </w:pPr>
    </w:p>
    <w:p w14:paraId="4672219C" w14:textId="77777777" w:rsidR="00487005" w:rsidRPr="006A4D53" w:rsidRDefault="00487005" w:rsidP="00487005">
      <w:pPr>
        <w:tabs>
          <w:tab w:val="left" w:pos="2160"/>
        </w:tabs>
        <w:rPr>
          <w:color w:val="000000" w:themeColor="text1"/>
          <w:sz w:val="18"/>
          <w:szCs w:val="18"/>
          <w:lang w:val="fr-FR"/>
        </w:rPr>
      </w:pPr>
    </w:p>
    <w:p w14:paraId="23804107" w14:textId="77777777" w:rsidR="00487005" w:rsidRPr="006A4D53" w:rsidRDefault="00487005" w:rsidP="00487005">
      <w:pPr>
        <w:tabs>
          <w:tab w:val="left" w:pos="2160"/>
        </w:tabs>
        <w:rPr>
          <w:color w:val="000000" w:themeColor="text1"/>
          <w:sz w:val="18"/>
          <w:szCs w:val="22"/>
          <w:lang w:val="fr-FR"/>
        </w:rPr>
      </w:pPr>
      <w:r w:rsidRPr="006A4D53">
        <w:rPr>
          <w:color w:val="000000" w:themeColor="text1"/>
          <w:sz w:val="18"/>
          <w:lang w:val="fr-FR"/>
        </w:rPr>
        <w:t>Document en libre accès. Vous pouvez :</w:t>
      </w:r>
    </w:p>
    <w:p w14:paraId="0A4B7DD7" w14:textId="77777777" w:rsidR="00487005" w:rsidRPr="006A4D53" w:rsidRDefault="00487005" w:rsidP="00487005">
      <w:pPr>
        <w:tabs>
          <w:tab w:val="left" w:pos="1335"/>
        </w:tabs>
        <w:rPr>
          <w:color w:val="000000" w:themeColor="text1"/>
          <w:sz w:val="18"/>
          <w:szCs w:val="22"/>
          <w:lang w:val="fr-FR"/>
        </w:rPr>
      </w:pPr>
      <w:r w:rsidRPr="006A4D53">
        <w:rPr>
          <w:color w:val="000000" w:themeColor="text1"/>
          <w:sz w:val="18"/>
          <w:szCs w:val="22"/>
          <w:lang w:val="fr-FR"/>
        </w:rPr>
        <w:tab/>
      </w:r>
    </w:p>
    <w:p w14:paraId="0D2761D9" w14:textId="77777777" w:rsidR="00487005" w:rsidRPr="006A4D53" w:rsidRDefault="00487005" w:rsidP="00487005">
      <w:pPr>
        <w:numPr>
          <w:ilvl w:val="0"/>
          <w:numId w:val="32"/>
        </w:numPr>
        <w:ind w:left="2268" w:hanging="283"/>
        <w:rPr>
          <w:color w:val="000000" w:themeColor="text1"/>
          <w:sz w:val="18"/>
          <w:szCs w:val="22"/>
          <w:lang w:val="fr-FR"/>
        </w:rPr>
      </w:pPr>
      <w:r w:rsidRPr="006A4D53">
        <w:rPr>
          <w:color w:val="000000" w:themeColor="text1"/>
          <w:sz w:val="24"/>
          <w:lang w:val="fr-FR" w:eastAsia="en-CA"/>
        </w:rPr>
        <w:drawing>
          <wp:anchor distT="0" distB="0" distL="114300" distR="114300" simplePos="0" relativeHeight="251661312" behindDoc="0" locked="0" layoutInCell="1" allowOverlap="1" wp14:anchorId="34CD67B8" wp14:editId="4710BC7C">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anchor>
        </w:drawing>
      </w:r>
      <w:r w:rsidRPr="006A4D53">
        <w:rPr>
          <w:color w:val="000000" w:themeColor="text1"/>
          <w:sz w:val="18"/>
          <w:lang w:val="fr-FR"/>
        </w:rPr>
        <w:t>Partager : copier, distribuer et transmettre ce document.</w:t>
      </w:r>
    </w:p>
    <w:p w14:paraId="3AE172E9" w14:textId="77777777" w:rsidR="00487005" w:rsidRPr="006A4D53" w:rsidRDefault="00487005" w:rsidP="00487005">
      <w:pPr>
        <w:numPr>
          <w:ilvl w:val="0"/>
          <w:numId w:val="32"/>
        </w:numPr>
        <w:tabs>
          <w:tab w:val="clear" w:pos="360"/>
        </w:tabs>
        <w:ind w:left="2268" w:hanging="283"/>
        <w:rPr>
          <w:color w:val="000000" w:themeColor="text1"/>
          <w:sz w:val="18"/>
          <w:szCs w:val="22"/>
          <w:lang w:val="fr-FR"/>
        </w:rPr>
      </w:pPr>
      <w:r w:rsidRPr="006A4D53">
        <w:rPr>
          <w:color w:val="000000" w:themeColor="text1"/>
          <w:sz w:val="18"/>
          <w:lang w:val="fr-FR"/>
        </w:rPr>
        <w:t>Modifier : adapter ce document</w:t>
      </w:r>
    </w:p>
    <w:p w14:paraId="76022D82" w14:textId="77777777" w:rsidR="00487005" w:rsidRPr="006A4D53" w:rsidRDefault="00487005" w:rsidP="00487005">
      <w:pPr>
        <w:rPr>
          <w:color w:val="000000" w:themeColor="text1"/>
          <w:sz w:val="18"/>
          <w:szCs w:val="22"/>
          <w:lang w:val="fr-FR"/>
        </w:rPr>
      </w:pPr>
    </w:p>
    <w:p w14:paraId="4C98BE66" w14:textId="77777777" w:rsidR="00487005" w:rsidRPr="006A4D53" w:rsidRDefault="00487005" w:rsidP="00487005">
      <w:pPr>
        <w:ind w:left="1985"/>
        <w:rPr>
          <w:color w:val="000000" w:themeColor="text1"/>
          <w:sz w:val="18"/>
          <w:szCs w:val="22"/>
          <w:lang w:val="fr-FR"/>
        </w:rPr>
      </w:pPr>
      <w:r w:rsidRPr="006A4D53">
        <w:rPr>
          <w:color w:val="000000" w:themeColor="text1"/>
          <w:sz w:val="24"/>
          <w:lang w:val="fr-FR" w:eastAsia="en-CA"/>
        </w:rPr>
        <w:drawing>
          <wp:anchor distT="0" distB="0" distL="114300" distR="114300" simplePos="0" relativeHeight="251660288" behindDoc="0" locked="0" layoutInCell="1" allowOverlap="1" wp14:anchorId="681BB530" wp14:editId="0A02F1F8">
            <wp:simplePos x="0" y="0"/>
            <wp:positionH relativeFrom="column">
              <wp:posOffset>137160</wp:posOffset>
            </wp:positionH>
            <wp:positionV relativeFrom="paragraph">
              <wp:posOffset>1270</wp:posOffset>
            </wp:positionV>
            <wp:extent cx="986155" cy="352425"/>
            <wp:effectExtent l="0" t="0" r="4445" b="9525"/>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anchor>
        </w:drawing>
      </w:r>
      <w:r w:rsidRPr="006A4D53">
        <w:rPr>
          <w:color w:val="000000" w:themeColor="text1"/>
          <w:sz w:val="18"/>
          <w:lang w:val="fr-FR"/>
        </w:rPr>
        <w:t>A condition :</w:t>
      </w:r>
    </w:p>
    <w:p w14:paraId="1ACD37BB" w14:textId="5DC19877" w:rsidR="00487005" w:rsidRPr="006A4D53" w:rsidRDefault="00487005" w:rsidP="00487005">
      <w:pPr>
        <w:numPr>
          <w:ilvl w:val="0"/>
          <w:numId w:val="31"/>
        </w:numPr>
        <w:ind w:left="2268" w:hanging="283"/>
        <w:rPr>
          <w:color w:val="000000" w:themeColor="text1"/>
          <w:sz w:val="18"/>
          <w:szCs w:val="22"/>
          <w:lang w:val="fr-FR"/>
        </w:rPr>
      </w:pPr>
      <w:r w:rsidRPr="006A4D53">
        <w:rPr>
          <w:color w:val="000000" w:themeColor="text1"/>
          <w:sz w:val="18"/>
          <w:lang w:val="fr-FR"/>
        </w:rPr>
        <w:t>d'en indiquer l'origine. Vous devez indiquer que CAWST est l'auteur original de ce document. Veuillez mentionner notre site internet : www.cawst.org</w:t>
      </w:r>
      <w:hyperlink r:id="rId19" w:history="1"/>
    </w:p>
    <w:p w14:paraId="4DDFD142" w14:textId="77777777" w:rsidR="00487005" w:rsidRPr="006A4D53" w:rsidRDefault="00487005" w:rsidP="00487005">
      <w:pPr>
        <w:ind w:left="2268"/>
        <w:rPr>
          <w:sz w:val="18"/>
          <w:szCs w:val="22"/>
          <w:lang w:val="fr-FR"/>
        </w:rPr>
      </w:pPr>
    </w:p>
    <w:p w14:paraId="6D7732E5" w14:textId="0A3D9192" w:rsidR="005870B3" w:rsidRPr="006A4D53" w:rsidRDefault="00487005" w:rsidP="00D92354">
      <w:pPr>
        <w:tabs>
          <w:tab w:val="left" w:pos="2160"/>
        </w:tabs>
        <w:rPr>
          <w:sz w:val="18"/>
          <w:szCs w:val="18"/>
          <w:lang w:val="fr-FR"/>
        </w:rPr>
      </w:pPr>
      <w:r w:rsidRPr="006A4D53">
        <w:rPr>
          <w:sz w:val="18"/>
          <w:lang w:val="fr-FR"/>
        </w:rPr>
        <w:t xml:space="preserve">CAWST et ses administrateurs, employés, contractants et bénévoles n'endossent aucune responsabilité et ne donnent aucune garantie en ce qui concerne les résultats pouvant être obtenus par l'utilisation des informations fournies. </w:t>
      </w:r>
    </w:p>
    <w:sectPr w:rsidR="005870B3" w:rsidRPr="006A4D53" w:rsidSect="007E7EDB">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47C78" w14:textId="77777777" w:rsidR="00206453" w:rsidRDefault="00206453">
      <w:r>
        <w:separator/>
      </w:r>
    </w:p>
  </w:endnote>
  <w:endnote w:type="continuationSeparator" w:id="0">
    <w:p w14:paraId="5CA9E8A6" w14:textId="77777777" w:rsidR="00206453" w:rsidRDefault="0020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3C67" w14:textId="77777777" w:rsidR="00487005" w:rsidRPr="008F70E3" w:rsidRDefault="00487005" w:rsidP="009C032D">
    <w:pPr>
      <w:pStyle w:val="Footer"/>
      <w:jc w:val="right"/>
      <w:rPr>
        <w:szCs w:val="22"/>
      </w:rPr>
    </w:pPr>
    <w:r>
      <w:rPr>
        <w:noProof/>
        <w:lang w:val="en-CA" w:eastAsia="en-CA"/>
      </w:rPr>
      <w:drawing>
        <wp:anchor distT="0" distB="0" distL="114300" distR="114300" simplePos="0" relativeHeight="251659264" behindDoc="0" locked="0" layoutInCell="1" allowOverlap="1" wp14:anchorId="146077AC" wp14:editId="53DBAC31">
          <wp:simplePos x="0" y="0"/>
          <wp:positionH relativeFrom="margin">
            <wp:align>left</wp:align>
          </wp:positionH>
          <wp:positionV relativeFrom="paragraph">
            <wp:posOffset>-295275</wp:posOffset>
          </wp:positionV>
          <wp:extent cx="867833" cy="5207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CDFAF" w14:textId="77777777" w:rsidR="00206453" w:rsidRDefault="00206453">
      <w:r>
        <w:separator/>
      </w:r>
    </w:p>
  </w:footnote>
  <w:footnote w:type="continuationSeparator" w:id="0">
    <w:p w14:paraId="45647813" w14:textId="77777777" w:rsidR="00206453" w:rsidRDefault="0020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055BE" w14:textId="70AB4EC2" w:rsidR="007E7EDB" w:rsidRDefault="007E7EDB" w:rsidP="007E7EDB">
    <w:pPr>
      <w:pStyle w:val="Header"/>
      <w:tabs>
        <w:tab w:val="clear" w:pos="864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CEEA1" w14:textId="18A385F2" w:rsidR="007E7EDB" w:rsidRDefault="007E7EDB" w:rsidP="007E7EDB">
    <w:pPr>
      <w:pStyle w:val="Header"/>
      <w:tabs>
        <w:tab w:val="clear" w:pos="8640"/>
        <w:tab w:val="right" w:pos="9360"/>
      </w:tabs>
    </w:pPr>
    <w:proofErr w:type="spellStart"/>
    <w:r>
      <w:t>Formulaire</w:t>
    </w:r>
    <w:proofErr w:type="spellEnd"/>
    <w:r>
      <w:t xml:space="preserve"> </w:t>
    </w:r>
    <w:proofErr w:type="spellStart"/>
    <w:r>
      <w:t>d'Inspection</w:t>
    </w:r>
    <w:proofErr w:type="spellEnd"/>
    <w:r>
      <w:t xml:space="preserve"> de </w:t>
    </w:r>
    <w:proofErr w:type="spellStart"/>
    <w:r>
      <w:t>l'</w:t>
    </w:r>
    <w:r w:rsidR="006A4D53">
      <w:t>assainissement</w:t>
    </w:r>
    <w:proofErr w:type="spellEnd"/>
    <w:r w:rsidR="006A4D53">
      <w:t xml:space="preserve"> </w:t>
    </w:r>
    <w:proofErr w:type="spellStart"/>
    <w:r w:rsidR="006A4D53">
      <w:t>environnemental</w:t>
    </w:r>
    <w:proofErr w:type="spellEnd"/>
    <w:r w:rsidR="006A4D53">
      <w:tab/>
    </w:r>
    <w:proofErr w:type="spellStart"/>
    <w:r>
      <w:t>Gestion</w:t>
    </w:r>
    <w:proofErr w:type="spellEnd"/>
    <w:r>
      <w:t xml:space="preserve"> des </w:t>
    </w:r>
    <w:proofErr w:type="spellStart"/>
    <w:r>
      <w:t>déjections</w:t>
    </w:r>
    <w:proofErr w:type="spellEnd"/>
    <w:r>
      <w:t xml:space="preserve"> </w:t>
    </w:r>
    <w:proofErr w:type="spellStart"/>
    <w:r>
      <w:t>animales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0F47"/>
    <w:multiLevelType w:val="hybridMultilevel"/>
    <w:tmpl w:val="93A22D2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15:restartNumberingAfterBreak="0">
    <w:nsid w:val="07075974"/>
    <w:multiLevelType w:val="hybridMultilevel"/>
    <w:tmpl w:val="03CE7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C71502"/>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B05CC2"/>
    <w:multiLevelType w:val="hybridMultilevel"/>
    <w:tmpl w:val="43BC13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227DC5"/>
    <w:multiLevelType w:val="hybridMultilevel"/>
    <w:tmpl w:val="03DA34B2"/>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 w15:restartNumberingAfterBreak="0">
    <w:nsid w:val="11B27B5A"/>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D50DB5"/>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DFD20A3"/>
    <w:multiLevelType w:val="hybridMultilevel"/>
    <w:tmpl w:val="E00CC8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F913C07"/>
    <w:multiLevelType w:val="hybridMultilevel"/>
    <w:tmpl w:val="C30E7F70"/>
    <w:lvl w:ilvl="0" w:tplc="87B2517C">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F65F1D"/>
    <w:multiLevelType w:val="hybridMultilevel"/>
    <w:tmpl w:val="52D2CA5C"/>
    <w:lvl w:ilvl="0" w:tplc="04090001">
      <w:start w:val="1"/>
      <w:numFmt w:val="bullet"/>
      <w:lvlText w:val="□"/>
      <w:lvlJc w:val="left"/>
      <w:pPr>
        <w:ind w:left="1080" w:hanging="360"/>
      </w:pPr>
      <w:rPr>
        <w:rFonts w:ascii="Arial" w:hAnsi="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323021D"/>
    <w:multiLevelType w:val="hybridMultilevel"/>
    <w:tmpl w:val="07E659EC"/>
    <w:lvl w:ilvl="0" w:tplc="10090001">
      <w:start w:val="1"/>
      <w:numFmt w:val="bullet"/>
      <w:lvlText w:val=""/>
      <w:lvlJc w:val="left"/>
      <w:pPr>
        <w:ind w:left="1429" w:hanging="360"/>
      </w:pPr>
      <w:rPr>
        <w:rFonts w:ascii="Symbol" w:hAnsi="Symbol" w:hint="default"/>
      </w:rPr>
    </w:lvl>
    <w:lvl w:ilvl="1" w:tplc="10090003">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2" w15:restartNumberingAfterBreak="0">
    <w:nsid w:val="346A768E"/>
    <w:multiLevelType w:val="hybridMultilevel"/>
    <w:tmpl w:val="DDF6C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CF25C5"/>
    <w:multiLevelType w:val="hybridMultilevel"/>
    <w:tmpl w:val="0C36BBEA"/>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 w15:restartNumberingAfterBreak="0">
    <w:nsid w:val="4A777162"/>
    <w:multiLevelType w:val="hybridMultilevel"/>
    <w:tmpl w:val="273EEB82"/>
    <w:lvl w:ilvl="0" w:tplc="A9BAF71C">
      <w:start w:val="1"/>
      <w:numFmt w:val="decimal"/>
      <w:lvlText w:val="%1."/>
      <w:lvlJc w:val="lef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E32C0E"/>
    <w:multiLevelType w:val="hybridMultilevel"/>
    <w:tmpl w:val="22D0C91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52DD318F"/>
    <w:multiLevelType w:val="hybridMultilevel"/>
    <w:tmpl w:val="EE9C9F6E"/>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9" w15:restartNumberingAfterBreak="0">
    <w:nsid w:val="539F4D7E"/>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A1940FD"/>
    <w:multiLevelType w:val="hybridMultilevel"/>
    <w:tmpl w:val="93A22D2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2" w15:restartNumberingAfterBreak="0">
    <w:nsid w:val="5C707197"/>
    <w:multiLevelType w:val="hybridMultilevel"/>
    <w:tmpl w:val="EE3644E4"/>
    <w:lvl w:ilvl="0" w:tplc="04090001">
      <w:start w:val="1"/>
      <w:numFmt w:val="bullet"/>
      <w:lvlText w:val="□"/>
      <w:lvlJc w:val="left"/>
      <w:pPr>
        <w:tabs>
          <w:tab w:val="num" w:pos="1224"/>
        </w:tabs>
        <w:ind w:left="1152" w:hanging="432"/>
      </w:pPr>
      <w:rPr>
        <w:rFonts w:ascii="Arial" w:hAnsi="Arial" w:hint="default"/>
      </w:rPr>
    </w:lvl>
    <w:lvl w:ilvl="1" w:tplc="10090001">
      <w:start w:val="1"/>
      <w:numFmt w:val="bullet"/>
      <w:lvlText w:val=""/>
      <w:lvlJc w:val="left"/>
      <w:pPr>
        <w:tabs>
          <w:tab w:val="num" w:pos="1512"/>
        </w:tabs>
        <w:ind w:left="1512" w:hanging="360"/>
      </w:pPr>
      <w:rPr>
        <w:rFonts w:ascii="Symbol" w:hAnsi="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61891276"/>
    <w:multiLevelType w:val="hybridMultilevel"/>
    <w:tmpl w:val="C60C5A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755AA0"/>
    <w:multiLevelType w:val="hybridMultilevel"/>
    <w:tmpl w:val="03F4063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690E0257"/>
    <w:multiLevelType w:val="hybridMultilevel"/>
    <w:tmpl w:val="E00CC8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0FD7C5B"/>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8"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F42A4C"/>
    <w:multiLevelType w:val="hybridMultilevel"/>
    <w:tmpl w:val="B772416E"/>
    <w:lvl w:ilvl="0" w:tplc="04090001">
      <w:start w:val="1"/>
      <w:numFmt w:val="bullet"/>
      <w:lvlText w:val=""/>
      <w:lvlJc w:val="left"/>
      <w:pPr>
        <w:tabs>
          <w:tab w:val="num" w:pos="1440"/>
        </w:tabs>
        <w:ind w:left="1440" w:hanging="360"/>
      </w:pPr>
      <w:rPr>
        <w:rFonts w:ascii="Symbol" w:hAnsi="Symbol" w:hint="default"/>
        <w:i w:val="0"/>
      </w:rPr>
    </w:lvl>
    <w:lvl w:ilvl="1" w:tplc="10090003">
      <w:start w:val="1"/>
      <w:numFmt w:val="lowerLetter"/>
      <w:lvlText w:val="%2."/>
      <w:lvlJc w:val="left"/>
      <w:pPr>
        <w:tabs>
          <w:tab w:val="num" w:pos="2160"/>
        </w:tabs>
        <w:ind w:left="2160" w:hanging="360"/>
      </w:pPr>
    </w:lvl>
    <w:lvl w:ilvl="2" w:tplc="10090005">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0" w15:restartNumberingAfterBreak="0">
    <w:nsid w:val="73FC52FC"/>
    <w:multiLevelType w:val="hybridMultilevel"/>
    <w:tmpl w:val="03F4063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1" w15:restartNumberingAfterBreak="0">
    <w:nsid w:val="75A50331"/>
    <w:multiLevelType w:val="hybridMultilevel"/>
    <w:tmpl w:val="5AB8AAE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5EE7EC5"/>
    <w:multiLevelType w:val="hybridMultilevel"/>
    <w:tmpl w:val="52D671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1"/>
  </w:num>
  <w:num w:numId="3">
    <w:abstractNumId w:val="15"/>
  </w:num>
  <w:num w:numId="4">
    <w:abstractNumId w:val="7"/>
  </w:num>
  <w:num w:numId="5">
    <w:abstractNumId w:val="11"/>
  </w:num>
  <w:num w:numId="6">
    <w:abstractNumId w:val="30"/>
  </w:num>
  <w:num w:numId="7">
    <w:abstractNumId w:val="31"/>
  </w:num>
  <w:num w:numId="8">
    <w:abstractNumId w:val="22"/>
  </w:num>
  <w:num w:numId="9">
    <w:abstractNumId w:val="10"/>
  </w:num>
  <w:num w:numId="10">
    <w:abstractNumId w:val="2"/>
  </w:num>
  <w:num w:numId="11">
    <w:abstractNumId w:val="6"/>
  </w:num>
  <w:num w:numId="12">
    <w:abstractNumId w:val="9"/>
  </w:num>
  <w:num w:numId="13">
    <w:abstractNumId w:val="5"/>
  </w:num>
  <w:num w:numId="14">
    <w:abstractNumId w:val="3"/>
  </w:num>
  <w:num w:numId="15">
    <w:abstractNumId w:val="26"/>
  </w:num>
  <w:num w:numId="16">
    <w:abstractNumId w:val="18"/>
  </w:num>
  <w:num w:numId="17">
    <w:abstractNumId w:val="19"/>
  </w:num>
  <w:num w:numId="18">
    <w:abstractNumId w:val="27"/>
  </w:num>
  <w:num w:numId="19">
    <w:abstractNumId w:val="8"/>
  </w:num>
  <w:num w:numId="20">
    <w:abstractNumId w:val="13"/>
  </w:num>
  <w:num w:numId="21">
    <w:abstractNumId w:val="17"/>
  </w:num>
  <w:num w:numId="22">
    <w:abstractNumId w:val="29"/>
  </w:num>
  <w:num w:numId="23">
    <w:abstractNumId w:val="0"/>
  </w:num>
  <w:num w:numId="24">
    <w:abstractNumId w:val="20"/>
  </w:num>
  <w:num w:numId="25">
    <w:abstractNumId w:val="4"/>
  </w:num>
  <w:num w:numId="26">
    <w:abstractNumId w:val="24"/>
  </w:num>
  <w:num w:numId="27">
    <w:abstractNumId w:val="23"/>
  </w:num>
  <w:num w:numId="28">
    <w:abstractNumId w:val="32"/>
  </w:num>
  <w:num w:numId="29">
    <w:abstractNumId w:val="14"/>
  </w:num>
  <w:num w:numId="30">
    <w:abstractNumId w:val="1"/>
  </w:num>
  <w:num w:numId="31">
    <w:abstractNumId w:val="16"/>
  </w:num>
  <w:num w:numId="32">
    <w:abstractNumId w:val="28"/>
  </w:num>
  <w:num w:numId="3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C8"/>
    <w:rsid w:val="00003E18"/>
    <w:rsid w:val="00010E42"/>
    <w:rsid w:val="00022ACA"/>
    <w:rsid w:val="00042CDF"/>
    <w:rsid w:val="00055B12"/>
    <w:rsid w:val="00060B33"/>
    <w:rsid w:val="00075CA6"/>
    <w:rsid w:val="000C03DE"/>
    <w:rsid w:val="000C1D7A"/>
    <w:rsid w:val="000D6F87"/>
    <w:rsid w:val="0010063B"/>
    <w:rsid w:val="00101951"/>
    <w:rsid w:val="001226A4"/>
    <w:rsid w:val="001318E7"/>
    <w:rsid w:val="0013687C"/>
    <w:rsid w:val="001430F4"/>
    <w:rsid w:val="0016316A"/>
    <w:rsid w:val="00171542"/>
    <w:rsid w:val="00174EBA"/>
    <w:rsid w:val="001878DC"/>
    <w:rsid w:val="00195BA7"/>
    <w:rsid w:val="001B6E27"/>
    <w:rsid w:val="001C1E65"/>
    <w:rsid w:val="001C4364"/>
    <w:rsid w:val="001D5B9A"/>
    <w:rsid w:val="001F3207"/>
    <w:rsid w:val="001F6375"/>
    <w:rsid w:val="00206453"/>
    <w:rsid w:val="00225529"/>
    <w:rsid w:val="00251FDF"/>
    <w:rsid w:val="00253F98"/>
    <w:rsid w:val="002676BA"/>
    <w:rsid w:val="00271675"/>
    <w:rsid w:val="00277104"/>
    <w:rsid w:val="00293EF2"/>
    <w:rsid w:val="002949F6"/>
    <w:rsid w:val="0029763A"/>
    <w:rsid w:val="002C5CE9"/>
    <w:rsid w:val="002D35FE"/>
    <w:rsid w:val="003052AB"/>
    <w:rsid w:val="00322544"/>
    <w:rsid w:val="00323EFC"/>
    <w:rsid w:val="00324557"/>
    <w:rsid w:val="00325D75"/>
    <w:rsid w:val="003364FD"/>
    <w:rsid w:val="00356905"/>
    <w:rsid w:val="00371EA0"/>
    <w:rsid w:val="00376D03"/>
    <w:rsid w:val="0038239A"/>
    <w:rsid w:val="00387521"/>
    <w:rsid w:val="0039319B"/>
    <w:rsid w:val="003A3F3C"/>
    <w:rsid w:val="003A71AC"/>
    <w:rsid w:val="003B0B2B"/>
    <w:rsid w:val="003D3431"/>
    <w:rsid w:val="003E4744"/>
    <w:rsid w:val="00423BBF"/>
    <w:rsid w:val="00432D76"/>
    <w:rsid w:val="004330B6"/>
    <w:rsid w:val="00433ED7"/>
    <w:rsid w:val="00455431"/>
    <w:rsid w:val="0046024C"/>
    <w:rsid w:val="0046310C"/>
    <w:rsid w:val="00487005"/>
    <w:rsid w:val="004922B7"/>
    <w:rsid w:val="004A5069"/>
    <w:rsid w:val="004B6D6F"/>
    <w:rsid w:val="004C393E"/>
    <w:rsid w:val="004D25D9"/>
    <w:rsid w:val="004E5374"/>
    <w:rsid w:val="004F574D"/>
    <w:rsid w:val="005001BB"/>
    <w:rsid w:val="005051A1"/>
    <w:rsid w:val="00506FA1"/>
    <w:rsid w:val="00516C55"/>
    <w:rsid w:val="005237F1"/>
    <w:rsid w:val="00552661"/>
    <w:rsid w:val="005551B5"/>
    <w:rsid w:val="00555905"/>
    <w:rsid w:val="005727AE"/>
    <w:rsid w:val="005870B3"/>
    <w:rsid w:val="00587C82"/>
    <w:rsid w:val="005B271E"/>
    <w:rsid w:val="005B46BB"/>
    <w:rsid w:val="005B70D0"/>
    <w:rsid w:val="005C1DD8"/>
    <w:rsid w:val="005C65EC"/>
    <w:rsid w:val="005D3A39"/>
    <w:rsid w:val="005E59BA"/>
    <w:rsid w:val="005F1FE2"/>
    <w:rsid w:val="006011E3"/>
    <w:rsid w:val="0060393C"/>
    <w:rsid w:val="00605735"/>
    <w:rsid w:val="00624731"/>
    <w:rsid w:val="006341BB"/>
    <w:rsid w:val="00651F28"/>
    <w:rsid w:val="00655C44"/>
    <w:rsid w:val="006564C9"/>
    <w:rsid w:val="00664F23"/>
    <w:rsid w:val="00673C95"/>
    <w:rsid w:val="006769C8"/>
    <w:rsid w:val="00692ABB"/>
    <w:rsid w:val="006A4D53"/>
    <w:rsid w:val="006B14AA"/>
    <w:rsid w:val="006C219F"/>
    <w:rsid w:val="006C4A08"/>
    <w:rsid w:val="006F3BC6"/>
    <w:rsid w:val="006F685A"/>
    <w:rsid w:val="0073617B"/>
    <w:rsid w:val="00756C04"/>
    <w:rsid w:val="00763C3D"/>
    <w:rsid w:val="00765343"/>
    <w:rsid w:val="00766015"/>
    <w:rsid w:val="0077433D"/>
    <w:rsid w:val="0078062D"/>
    <w:rsid w:val="00792772"/>
    <w:rsid w:val="00792972"/>
    <w:rsid w:val="007C18EC"/>
    <w:rsid w:val="007D14E7"/>
    <w:rsid w:val="007D5DB7"/>
    <w:rsid w:val="007E7EDB"/>
    <w:rsid w:val="007F6804"/>
    <w:rsid w:val="00802BE5"/>
    <w:rsid w:val="0080390B"/>
    <w:rsid w:val="00804003"/>
    <w:rsid w:val="008065E1"/>
    <w:rsid w:val="00817DDB"/>
    <w:rsid w:val="00822BF4"/>
    <w:rsid w:val="0083332A"/>
    <w:rsid w:val="008441D6"/>
    <w:rsid w:val="00845BD5"/>
    <w:rsid w:val="008713B6"/>
    <w:rsid w:val="0087325D"/>
    <w:rsid w:val="00877C7D"/>
    <w:rsid w:val="00880D9F"/>
    <w:rsid w:val="008857AE"/>
    <w:rsid w:val="00893FA3"/>
    <w:rsid w:val="00896C0B"/>
    <w:rsid w:val="008A2B3E"/>
    <w:rsid w:val="008B0478"/>
    <w:rsid w:val="008D6EE4"/>
    <w:rsid w:val="008D7430"/>
    <w:rsid w:val="008E44C5"/>
    <w:rsid w:val="008F25B0"/>
    <w:rsid w:val="0091573F"/>
    <w:rsid w:val="009169BD"/>
    <w:rsid w:val="00917B36"/>
    <w:rsid w:val="009202A2"/>
    <w:rsid w:val="0092449D"/>
    <w:rsid w:val="00930853"/>
    <w:rsid w:val="00933A89"/>
    <w:rsid w:val="00971CF0"/>
    <w:rsid w:val="00973C06"/>
    <w:rsid w:val="00984205"/>
    <w:rsid w:val="009913E0"/>
    <w:rsid w:val="00991828"/>
    <w:rsid w:val="009B6921"/>
    <w:rsid w:val="009C032D"/>
    <w:rsid w:val="009F2331"/>
    <w:rsid w:val="009F523C"/>
    <w:rsid w:val="00A03FB1"/>
    <w:rsid w:val="00A0446D"/>
    <w:rsid w:val="00A0792E"/>
    <w:rsid w:val="00A14411"/>
    <w:rsid w:val="00A26CB4"/>
    <w:rsid w:val="00A37FEC"/>
    <w:rsid w:val="00A70F27"/>
    <w:rsid w:val="00AB2551"/>
    <w:rsid w:val="00AB78B0"/>
    <w:rsid w:val="00AC2BE8"/>
    <w:rsid w:val="00AF7E58"/>
    <w:rsid w:val="00B134B3"/>
    <w:rsid w:val="00B16DD2"/>
    <w:rsid w:val="00B45F98"/>
    <w:rsid w:val="00B54140"/>
    <w:rsid w:val="00B739EA"/>
    <w:rsid w:val="00BA3659"/>
    <w:rsid w:val="00BC7FF9"/>
    <w:rsid w:val="00BE24C2"/>
    <w:rsid w:val="00C00BA6"/>
    <w:rsid w:val="00C018FE"/>
    <w:rsid w:val="00C04DAD"/>
    <w:rsid w:val="00C14377"/>
    <w:rsid w:val="00C23187"/>
    <w:rsid w:val="00C253EE"/>
    <w:rsid w:val="00C32250"/>
    <w:rsid w:val="00C467A4"/>
    <w:rsid w:val="00C467DA"/>
    <w:rsid w:val="00C50294"/>
    <w:rsid w:val="00C60FB0"/>
    <w:rsid w:val="00C64C17"/>
    <w:rsid w:val="00C85DF8"/>
    <w:rsid w:val="00C92E99"/>
    <w:rsid w:val="00C9457B"/>
    <w:rsid w:val="00CA0EDA"/>
    <w:rsid w:val="00CA1A08"/>
    <w:rsid w:val="00CA69D5"/>
    <w:rsid w:val="00CB53F3"/>
    <w:rsid w:val="00CC2344"/>
    <w:rsid w:val="00CC32E8"/>
    <w:rsid w:val="00CC42ED"/>
    <w:rsid w:val="00CC5973"/>
    <w:rsid w:val="00CC6078"/>
    <w:rsid w:val="00CE67B9"/>
    <w:rsid w:val="00CF2280"/>
    <w:rsid w:val="00CF455C"/>
    <w:rsid w:val="00CF5828"/>
    <w:rsid w:val="00D035A5"/>
    <w:rsid w:val="00D12DE4"/>
    <w:rsid w:val="00D218BE"/>
    <w:rsid w:val="00D24CFB"/>
    <w:rsid w:val="00D2536D"/>
    <w:rsid w:val="00D3743E"/>
    <w:rsid w:val="00D477D1"/>
    <w:rsid w:val="00D672C1"/>
    <w:rsid w:val="00D85A3A"/>
    <w:rsid w:val="00D92354"/>
    <w:rsid w:val="00DB6F66"/>
    <w:rsid w:val="00DC2613"/>
    <w:rsid w:val="00DC721B"/>
    <w:rsid w:val="00DD1702"/>
    <w:rsid w:val="00DD56A4"/>
    <w:rsid w:val="00DD70BE"/>
    <w:rsid w:val="00DE5A0B"/>
    <w:rsid w:val="00DE75CA"/>
    <w:rsid w:val="00E0261D"/>
    <w:rsid w:val="00E04623"/>
    <w:rsid w:val="00E12B3A"/>
    <w:rsid w:val="00E145D7"/>
    <w:rsid w:val="00E30C1C"/>
    <w:rsid w:val="00E3612A"/>
    <w:rsid w:val="00E4296D"/>
    <w:rsid w:val="00E642E2"/>
    <w:rsid w:val="00E67672"/>
    <w:rsid w:val="00E67F61"/>
    <w:rsid w:val="00E7400D"/>
    <w:rsid w:val="00E77F92"/>
    <w:rsid w:val="00E81904"/>
    <w:rsid w:val="00E91B75"/>
    <w:rsid w:val="00E91CDC"/>
    <w:rsid w:val="00E921B6"/>
    <w:rsid w:val="00E9598D"/>
    <w:rsid w:val="00EB2CB1"/>
    <w:rsid w:val="00EB4D89"/>
    <w:rsid w:val="00ED5EB9"/>
    <w:rsid w:val="00EE3A87"/>
    <w:rsid w:val="00F25791"/>
    <w:rsid w:val="00F26471"/>
    <w:rsid w:val="00F354D5"/>
    <w:rsid w:val="00F57F3F"/>
    <w:rsid w:val="00F83F8A"/>
    <w:rsid w:val="00F97FD6"/>
    <w:rsid w:val="00FA04C9"/>
    <w:rsid w:val="00FC196D"/>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4ADAD0"/>
  <w15:docId w15:val="{EB9A03B5-F4CB-4A31-AB1C-D2250242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4"/>
      </w:numPr>
    </w:pPr>
  </w:style>
  <w:style w:type="paragraph" w:styleId="ListParagraph">
    <w:name w:val="List Paragraph"/>
    <w:basedOn w:val="Normal"/>
    <w:uiPriority w:val="34"/>
    <w:qFormat/>
    <w:rsid w:val="00EB2CB1"/>
    <w:pPr>
      <w:ind w:left="720"/>
      <w:contextualSpacing/>
    </w:pPr>
  </w:style>
  <w:style w:type="paragraph" w:customStyle="1" w:styleId="Standard">
    <w:name w:val="Standard"/>
    <w:rsid w:val="006F3BC6"/>
    <w:pPr>
      <w:widowControl w:val="0"/>
      <w:suppressAutoHyphens/>
      <w:autoSpaceDN w:val="0"/>
      <w:textAlignment w:val="baseline"/>
    </w:pPr>
    <w:rPr>
      <w:rFonts w:eastAsia="SimSun" w:cs="Mangal"/>
      <w:kern w:val="3"/>
      <w:sz w:val="24"/>
      <w:szCs w:val="24"/>
      <w:lang w:val="en-CA" w:eastAsia="zh-CN" w:bidi="hi-IN"/>
    </w:rPr>
  </w:style>
  <w:style w:type="table" w:styleId="LightList-Accent4">
    <w:name w:val="Light List Accent 4"/>
    <w:basedOn w:val="TableNormal"/>
    <w:uiPriority w:val="61"/>
    <w:rsid w:val="00933A89"/>
    <w:rPr>
      <w:rFonts w:asciiTheme="minorHAnsi" w:eastAsiaTheme="minorHAnsi" w:hAnsiTheme="minorHAnsi" w:cstheme="minorBidi"/>
      <w:sz w:val="22"/>
      <w:szCs w:val="22"/>
      <w:lang w:val="en-C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Caption">
    <w:name w:val="caption"/>
    <w:basedOn w:val="Normal"/>
    <w:next w:val="Normal"/>
    <w:unhideWhenUsed/>
    <w:qFormat/>
    <w:rsid w:val="00933A89"/>
    <w:pPr>
      <w:spacing w:after="200"/>
    </w:pPr>
    <w:rPr>
      <w:b/>
      <w:bCs/>
      <w:color w:val="4F81BD" w:themeColor="accent1"/>
      <w:sz w:val="18"/>
      <w:szCs w:val="18"/>
    </w:rPr>
  </w:style>
  <w:style w:type="paragraph" w:styleId="Revision">
    <w:name w:val="Revision"/>
    <w:hidden/>
    <w:uiPriority w:val="99"/>
    <w:semiHidden/>
    <w:rsid w:val="00D2536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36959">
      <w:bodyDiv w:val="1"/>
      <w:marLeft w:val="0"/>
      <w:marRight w:val="0"/>
      <w:marTop w:val="0"/>
      <w:marBottom w:val="0"/>
      <w:divBdr>
        <w:top w:val="none" w:sz="0" w:space="0" w:color="auto"/>
        <w:left w:val="none" w:sz="0" w:space="0" w:color="auto"/>
        <w:bottom w:val="none" w:sz="0" w:space="0" w:color="auto"/>
        <w:right w:val="none" w:sz="0" w:space="0" w:color="auto"/>
      </w:divBdr>
    </w:div>
    <w:div w:id="12127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cwash.org/sites/default/files/Songsore-1998-Proxy.pdf"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wst.org/resource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resources@cawst.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wst.org/resources" TargetMode="External"/><Relationship Id="rId5" Type="http://schemas.openxmlformats.org/officeDocument/2006/relationships/webSettings" Target="webSettings.xml"/><Relationship Id="rId15" Type="http://schemas.openxmlformats.org/officeDocument/2006/relationships/hyperlink" Target="http://www.cawst.org" TargetMode="External"/><Relationship Id="rId10" Type="http://schemas.openxmlformats.org/officeDocument/2006/relationships/footer" Target="footer1.xml"/><Relationship Id="rId19" Type="http://schemas.openxmlformats.org/officeDocument/2006/relationships/hyperlink" Target="www.cawst.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ho.int/water_sanitation_health/publications/2012/rapid_assessment/en/index.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CAWST\Templates\Template_Lesson%20Plan%20Quick%20Fill_2013-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4264-5D70-4578-864B-41C268B6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 Quick Fill_2013-10</Template>
  <TotalTime>11</TotalTime>
  <Pages>5</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Andrea Roach</cp:lastModifiedBy>
  <cp:revision>5</cp:revision>
  <cp:lastPrinted>2015-08-03T11:34:00Z</cp:lastPrinted>
  <dcterms:created xsi:type="dcterms:W3CDTF">2015-08-03T11:31:00Z</dcterms:created>
  <dcterms:modified xsi:type="dcterms:W3CDTF">2015-09-09T22:04:00Z</dcterms:modified>
</cp:coreProperties>
</file>