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37F5A" w14:textId="7D0F7A77" w:rsidR="002467ED" w:rsidRPr="00287DDB" w:rsidRDefault="00EE4564" w:rsidP="002467ED">
      <w:pPr>
        <w:tabs>
          <w:tab w:val="right" w:pos="9360"/>
        </w:tabs>
        <w:rPr>
          <w:rFonts w:cs="Arial"/>
          <w:b/>
          <w:color w:val="FF0000"/>
          <w:sz w:val="28"/>
          <w:szCs w:val="28"/>
          <w:lang w:val="en-CA"/>
        </w:rPr>
      </w:pPr>
      <w:bookmarkStart w:id="0" w:name="_Toc239147705"/>
      <w:bookmarkStart w:id="1" w:name="_GoBack"/>
      <w:bookmarkEnd w:id="1"/>
      <w:r w:rsidRPr="00287DDB">
        <w:rPr>
          <w:rFonts w:cs="Arial"/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7CA0509F" wp14:editId="0CB30BB0">
            <wp:simplePos x="0" y="0"/>
            <wp:positionH relativeFrom="column">
              <wp:posOffset>4783455</wp:posOffset>
            </wp:positionH>
            <wp:positionV relativeFrom="paragraph">
              <wp:posOffset>-114300</wp:posOffset>
            </wp:positionV>
            <wp:extent cx="409575" cy="42481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bw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7ED" w:rsidRPr="00287DDB">
        <w:rPr>
          <w:rStyle w:val="Heading2Char"/>
          <w:lang w:val="en-CA"/>
        </w:rPr>
        <w:t>Lesson Plan:</w:t>
      </w:r>
      <w:bookmarkEnd w:id="0"/>
      <w:r w:rsidR="002467ED" w:rsidRPr="00287DDB">
        <w:rPr>
          <w:rStyle w:val="Heading2Char"/>
          <w:lang w:val="en-CA"/>
        </w:rPr>
        <w:t xml:space="preserve"> Operation and Maintenance</w:t>
      </w:r>
      <w:r w:rsidR="002467ED" w:rsidRPr="00287DDB">
        <w:rPr>
          <w:rFonts w:cs="Arial"/>
          <w:b/>
          <w:szCs w:val="22"/>
          <w:lang w:val="en-CA"/>
        </w:rPr>
        <w:tab/>
        <w:t>45 minutes</w:t>
      </w:r>
    </w:p>
    <w:p w14:paraId="1E29829A" w14:textId="680403B7" w:rsidR="002467ED" w:rsidRPr="00287DDB" w:rsidRDefault="001618AD" w:rsidP="002467ED">
      <w:pPr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5115EC08">
          <v:rect id="_x0000_i1025" style="width:0;height:1.5pt" o:hralign="center" o:hrstd="t" o:hr="t" fillcolor="gray" stroked="f"/>
        </w:pict>
      </w:r>
    </w:p>
    <w:p w14:paraId="39841ECB" w14:textId="77777777" w:rsidR="002467ED" w:rsidRPr="00902EA6" w:rsidRDefault="002467ED" w:rsidP="002467ED">
      <w:pPr>
        <w:rPr>
          <w:rFonts w:cs="Arial"/>
          <w:b/>
          <w:szCs w:val="22"/>
          <w:lang w:val="en-CA"/>
        </w:rPr>
      </w:pPr>
      <w:r w:rsidRPr="00902EA6">
        <w:rPr>
          <w:rFonts w:cs="Arial"/>
          <w:b/>
          <w:szCs w:val="22"/>
          <w:lang w:val="en-CA"/>
        </w:rPr>
        <w:t>Lesson Description</w:t>
      </w:r>
    </w:p>
    <w:p w14:paraId="1C9E2B37" w14:textId="77777777" w:rsidR="002467ED" w:rsidRPr="00287DDB" w:rsidRDefault="002467ED" w:rsidP="002467ED">
      <w:pPr>
        <w:ind w:left="851"/>
        <w:rPr>
          <w:rFonts w:cs="Arial"/>
          <w:szCs w:val="22"/>
          <w:lang w:val="en-CA"/>
        </w:rPr>
      </w:pPr>
      <w:r w:rsidRPr="00287DDB">
        <w:rPr>
          <w:rFonts w:cs="Arial"/>
          <w:noProof/>
          <w:lang w:val="en-CA" w:eastAsia="en-CA"/>
        </w:rPr>
        <w:drawing>
          <wp:anchor distT="0" distB="0" distL="114300" distR="114300" simplePos="0" relativeHeight="251669504" behindDoc="1" locked="0" layoutInCell="1" allowOverlap="1" wp14:anchorId="510CD75B" wp14:editId="74AE9FD6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523875" cy="604520"/>
            <wp:effectExtent l="0" t="0" r="9525" b="5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riptionbw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C8BCF" w14:textId="525E15EB" w:rsidR="002467ED" w:rsidRPr="00902EA6" w:rsidRDefault="002467ED" w:rsidP="002467ED">
      <w:pPr>
        <w:ind w:left="851"/>
        <w:rPr>
          <w:rFonts w:cs="Arial"/>
          <w:color w:val="000000" w:themeColor="text1"/>
          <w:szCs w:val="22"/>
          <w:lang w:val="en-CA"/>
        </w:rPr>
      </w:pPr>
      <w:r w:rsidRPr="00902EA6">
        <w:rPr>
          <w:rFonts w:cs="Arial"/>
          <w:color w:val="000000" w:themeColor="text1"/>
          <w:szCs w:val="22"/>
          <w:lang w:val="en-CA"/>
        </w:rPr>
        <w:t xml:space="preserve">This lesson presents an overview of </w:t>
      </w:r>
      <w:r w:rsidR="00AE7F89" w:rsidRPr="00902EA6">
        <w:rPr>
          <w:rFonts w:cs="Arial"/>
          <w:color w:val="000000" w:themeColor="text1"/>
          <w:szCs w:val="22"/>
          <w:lang w:val="en-CA"/>
        </w:rPr>
        <w:t>common operation and maintenance</w:t>
      </w:r>
      <w:r w:rsidR="005F286E" w:rsidRPr="00902EA6">
        <w:rPr>
          <w:rFonts w:cs="Arial"/>
          <w:color w:val="000000" w:themeColor="text1"/>
          <w:szCs w:val="22"/>
          <w:lang w:val="en-CA"/>
        </w:rPr>
        <w:t xml:space="preserve"> </w:t>
      </w:r>
      <w:r w:rsidR="00AE7F89" w:rsidRPr="00902EA6">
        <w:rPr>
          <w:rFonts w:cs="Arial"/>
          <w:color w:val="000000" w:themeColor="text1"/>
          <w:szCs w:val="22"/>
          <w:lang w:val="en-CA"/>
        </w:rPr>
        <w:t>challenges</w:t>
      </w:r>
      <w:r w:rsidR="005F286E" w:rsidRPr="00902EA6">
        <w:rPr>
          <w:rFonts w:cs="Arial"/>
          <w:color w:val="000000" w:themeColor="text1"/>
          <w:szCs w:val="22"/>
          <w:lang w:val="en-CA"/>
        </w:rPr>
        <w:t xml:space="preserve"> of faecal sludge </w:t>
      </w:r>
      <w:r w:rsidR="005D35CC" w:rsidRPr="00902EA6">
        <w:rPr>
          <w:rFonts w:cs="Arial"/>
          <w:color w:val="000000" w:themeColor="text1"/>
          <w:szCs w:val="22"/>
          <w:lang w:val="en-CA"/>
        </w:rPr>
        <w:t>faecal sludge</w:t>
      </w:r>
      <w:r w:rsidR="00902EA6">
        <w:rPr>
          <w:rFonts w:cs="Arial"/>
          <w:color w:val="000000" w:themeColor="text1"/>
          <w:szCs w:val="22"/>
          <w:lang w:val="en-CA"/>
        </w:rPr>
        <w:t xml:space="preserve"> </w:t>
      </w:r>
      <w:r w:rsidR="005F286E" w:rsidRPr="00902EA6">
        <w:rPr>
          <w:rFonts w:cs="Arial"/>
          <w:color w:val="000000" w:themeColor="text1"/>
          <w:szCs w:val="22"/>
          <w:lang w:val="en-CA"/>
        </w:rPr>
        <w:t xml:space="preserve">treatment </w:t>
      </w:r>
      <w:r w:rsidR="000C1598" w:rsidRPr="00902EA6">
        <w:rPr>
          <w:rFonts w:cs="Arial"/>
          <w:color w:val="000000" w:themeColor="text1"/>
          <w:szCs w:val="22"/>
          <w:lang w:val="en-CA"/>
        </w:rPr>
        <w:t>facilit</w:t>
      </w:r>
      <w:r w:rsidR="007604E3" w:rsidRPr="00902EA6">
        <w:rPr>
          <w:rFonts w:cs="Arial"/>
          <w:color w:val="000000" w:themeColor="text1"/>
          <w:szCs w:val="22"/>
          <w:lang w:val="en-CA"/>
        </w:rPr>
        <w:t>ie</w:t>
      </w:r>
      <w:r w:rsidR="005F286E" w:rsidRPr="00902EA6">
        <w:rPr>
          <w:rFonts w:cs="Arial"/>
          <w:color w:val="000000" w:themeColor="text1"/>
          <w:szCs w:val="22"/>
          <w:lang w:val="en-CA"/>
        </w:rPr>
        <w:t>s</w:t>
      </w:r>
      <w:r w:rsidR="00AE7F89" w:rsidRPr="00902EA6">
        <w:rPr>
          <w:rFonts w:cs="Arial"/>
          <w:color w:val="000000" w:themeColor="text1"/>
          <w:szCs w:val="22"/>
          <w:lang w:val="en-CA"/>
        </w:rPr>
        <w:t xml:space="preserve">. Participants will brainstorm appropriate solutions to overcome </w:t>
      </w:r>
      <w:r w:rsidR="005D35CC" w:rsidRPr="00902EA6">
        <w:rPr>
          <w:rFonts w:cs="Arial"/>
          <w:color w:val="000000" w:themeColor="text1"/>
          <w:szCs w:val="22"/>
          <w:lang w:val="en-CA"/>
        </w:rPr>
        <w:t>operation and maintenance</w:t>
      </w:r>
      <w:r w:rsidR="00AE7F89" w:rsidRPr="00902EA6">
        <w:rPr>
          <w:rFonts w:cs="Arial"/>
          <w:color w:val="000000" w:themeColor="text1"/>
          <w:szCs w:val="22"/>
          <w:lang w:val="en-CA"/>
        </w:rPr>
        <w:t xml:space="preserve"> challenges</w:t>
      </w:r>
      <w:r w:rsidR="000820F0" w:rsidRPr="00902EA6">
        <w:rPr>
          <w:rFonts w:cs="Arial"/>
          <w:color w:val="000000" w:themeColor="text1"/>
          <w:szCs w:val="22"/>
          <w:lang w:val="en-CA"/>
        </w:rPr>
        <w:t>, including how to prevent receiving industrial sludge</w:t>
      </w:r>
      <w:r w:rsidR="00AE7F89" w:rsidRPr="00902EA6">
        <w:rPr>
          <w:rFonts w:cs="Arial"/>
          <w:color w:val="000000" w:themeColor="text1"/>
          <w:szCs w:val="22"/>
          <w:lang w:val="en-CA"/>
        </w:rPr>
        <w:t xml:space="preserve">. The lesson </w:t>
      </w:r>
      <w:r w:rsidR="000820F0" w:rsidRPr="00902EA6">
        <w:rPr>
          <w:rFonts w:cs="Arial"/>
          <w:color w:val="000000" w:themeColor="text1"/>
          <w:szCs w:val="22"/>
          <w:lang w:val="en-CA"/>
        </w:rPr>
        <w:t>presents the importance of</w:t>
      </w:r>
      <w:r w:rsidR="00AE7F89" w:rsidRPr="00902EA6">
        <w:rPr>
          <w:rFonts w:cs="Arial"/>
          <w:color w:val="000000" w:themeColor="text1"/>
          <w:szCs w:val="22"/>
          <w:lang w:val="en-CA"/>
        </w:rPr>
        <w:t xml:space="preserve"> develop</w:t>
      </w:r>
      <w:r w:rsidR="005F286E" w:rsidRPr="00902EA6">
        <w:rPr>
          <w:rFonts w:cs="Arial"/>
          <w:color w:val="000000" w:themeColor="text1"/>
          <w:szCs w:val="22"/>
          <w:lang w:val="en-CA"/>
        </w:rPr>
        <w:t>ing</w:t>
      </w:r>
      <w:r w:rsidR="00AE7F89" w:rsidRPr="00902EA6">
        <w:rPr>
          <w:rFonts w:cs="Arial"/>
          <w:color w:val="000000" w:themeColor="text1"/>
          <w:szCs w:val="22"/>
          <w:lang w:val="en-CA"/>
        </w:rPr>
        <w:t xml:space="preserve"> and implement</w:t>
      </w:r>
      <w:r w:rsidR="005F286E" w:rsidRPr="00902EA6">
        <w:rPr>
          <w:rFonts w:cs="Arial"/>
          <w:color w:val="000000" w:themeColor="text1"/>
          <w:szCs w:val="22"/>
          <w:lang w:val="en-CA"/>
        </w:rPr>
        <w:t>ing</w:t>
      </w:r>
      <w:r w:rsidR="00AE7F89" w:rsidRPr="00902EA6">
        <w:rPr>
          <w:rFonts w:cs="Arial"/>
          <w:color w:val="000000" w:themeColor="text1"/>
          <w:szCs w:val="22"/>
          <w:lang w:val="en-CA"/>
        </w:rPr>
        <w:t xml:space="preserve"> monitoring programs. </w:t>
      </w:r>
    </w:p>
    <w:p w14:paraId="5FBC7231" w14:textId="77777777" w:rsidR="002467ED" w:rsidRPr="00902EA6" w:rsidRDefault="002467ED" w:rsidP="002467ED">
      <w:pPr>
        <w:ind w:left="709" w:hanging="709"/>
        <w:rPr>
          <w:rFonts w:cs="Arial"/>
          <w:b/>
          <w:szCs w:val="22"/>
          <w:lang w:val="en-CA"/>
        </w:rPr>
      </w:pPr>
    </w:p>
    <w:p w14:paraId="5B75B484" w14:textId="77777777" w:rsidR="002467ED" w:rsidRPr="00287DDB" w:rsidRDefault="001C24D2" w:rsidP="002467ED">
      <w:pPr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6A36D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85pt;height:1.5pt" o:hrpct="0" o:hralign="center" o:hr="t">
            <v:imagedata r:id="rId10" o:title="Default Line"/>
          </v:shape>
        </w:pict>
      </w:r>
      <w:r w:rsidR="002467ED" w:rsidRPr="00287DDB">
        <w:rPr>
          <w:rFonts w:cs="Arial"/>
          <w:b/>
          <w:szCs w:val="22"/>
          <w:lang w:val="en-CA"/>
        </w:rPr>
        <w:t>Learning Outcomes</w:t>
      </w:r>
    </w:p>
    <w:p w14:paraId="4D9B0950" w14:textId="77777777" w:rsidR="002467ED" w:rsidRPr="00287DDB" w:rsidRDefault="002467ED" w:rsidP="002467ED">
      <w:pPr>
        <w:rPr>
          <w:rFonts w:cs="Arial"/>
          <w:szCs w:val="22"/>
          <w:lang w:val="en-CA"/>
        </w:rPr>
      </w:pPr>
      <w:r w:rsidRPr="00287DDB">
        <w:rPr>
          <w:rFonts w:cs="Arial"/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 wp14:anchorId="54D076DE" wp14:editId="5C6D1896">
            <wp:simplePos x="0" y="0"/>
            <wp:positionH relativeFrom="column">
              <wp:posOffset>-36195</wp:posOffset>
            </wp:positionH>
            <wp:positionV relativeFrom="paragraph">
              <wp:posOffset>238125</wp:posOffset>
            </wp:positionV>
            <wp:extent cx="497840" cy="485775"/>
            <wp:effectExtent l="0" t="0" r="1016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ingexpectationsbw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C12857" w14:textId="77777777" w:rsidR="002467ED" w:rsidRPr="00902EA6" w:rsidRDefault="002467ED" w:rsidP="002467ED">
      <w:pPr>
        <w:spacing w:line="360" w:lineRule="auto"/>
        <w:rPr>
          <w:rFonts w:cs="Arial"/>
          <w:szCs w:val="22"/>
          <w:lang w:val="en-CA"/>
        </w:rPr>
      </w:pPr>
      <w:r w:rsidRPr="00902EA6">
        <w:rPr>
          <w:rFonts w:cs="Arial"/>
          <w:b/>
          <w:szCs w:val="22"/>
          <w:lang w:val="en-CA"/>
        </w:rPr>
        <w:tab/>
      </w:r>
      <w:r w:rsidRPr="00902EA6">
        <w:rPr>
          <w:rFonts w:cs="Arial"/>
          <w:szCs w:val="22"/>
          <w:lang w:val="en-CA"/>
        </w:rPr>
        <w:t>At the end of this session participants will be able to:</w:t>
      </w:r>
    </w:p>
    <w:p w14:paraId="4035691F" w14:textId="5469472D" w:rsidR="002467ED" w:rsidRPr="00902EA6" w:rsidRDefault="002467ED" w:rsidP="002467ED">
      <w:pPr>
        <w:numPr>
          <w:ilvl w:val="0"/>
          <w:numId w:val="2"/>
        </w:numPr>
        <w:spacing w:after="12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 xml:space="preserve">Identify common </w:t>
      </w:r>
      <w:r w:rsidR="004841A5" w:rsidRPr="00902EA6">
        <w:rPr>
          <w:rFonts w:cs="Arial"/>
          <w:szCs w:val="22"/>
          <w:lang w:val="en-CA"/>
        </w:rPr>
        <w:t>operation</w:t>
      </w:r>
      <w:r w:rsidR="00251CF3" w:rsidRPr="00902EA6">
        <w:rPr>
          <w:rFonts w:cs="Arial"/>
          <w:szCs w:val="22"/>
          <w:lang w:val="en-CA"/>
        </w:rPr>
        <w:t>al</w:t>
      </w:r>
      <w:r w:rsidR="004841A5" w:rsidRPr="00902EA6">
        <w:rPr>
          <w:rFonts w:cs="Arial"/>
          <w:szCs w:val="22"/>
          <w:lang w:val="en-CA"/>
        </w:rPr>
        <w:t xml:space="preserve"> </w:t>
      </w:r>
      <w:r w:rsidRPr="00902EA6">
        <w:rPr>
          <w:rFonts w:cs="Arial"/>
          <w:szCs w:val="22"/>
          <w:lang w:val="en-CA"/>
        </w:rPr>
        <w:t xml:space="preserve">challenges of </w:t>
      </w:r>
      <w:r w:rsidR="005F286E" w:rsidRPr="00902EA6">
        <w:rPr>
          <w:rFonts w:cs="Arial"/>
          <w:szCs w:val="22"/>
          <w:lang w:val="en-CA"/>
        </w:rPr>
        <w:t xml:space="preserve">faecal sludge </w:t>
      </w:r>
      <w:r w:rsidRPr="00902EA6">
        <w:rPr>
          <w:rFonts w:cs="Arial"/>
          <w:szCs w:val="22"/>
          <w:lang w:val="en-CA"/>
        </w:rPr>
        <w:t xml:space="preserve">treatment </w:t>
      </w:r>
      <w:r w:rsidR="000C1598" w:rsidRPr="00902EA6">
        <w:rPr>
          <w:rFonts w:cs="Arial"/>
          <w:szCs w:val="22"/>
          <w:lang w:val="en-CA"/>
        </w:rPr>
        <w:t>facilitie</w:t>
      </w:r>
      <w:r w:rsidRPr="00902EA6">
        <w:rPr>
          <w:rFonts w:cs="Arial"/>
          <w:szCs w:val="22"/>
          <w:lang w:val="en-CA"/>
        </w:rPr>
        <w:t>s</w:t>
      </w:r>
      <w:r w:rsidR="005F286E" w:rsidRPr="00902EA6">
        <w:rPr>
          <w:rFonts w:cs="Arial"/>
          <w:szCs w:val="22"/>
          <w:lang w:val="en-CA"/>
        </w:rPr>
        <w:t>.</w:t>
      </w:r>
    </w:p>
    <w:p w14:paraId="5C0EAA18" w14:textId="661B2CB4" w:rsidR="002467ED" w:rsidRPr="00902EA6" w:rsidRDefault="002467ED" w:rsidP="002467ED">
      <w:pPr>
        <w:numPr>
          <w:ilvl w:val="0"/>
          <w:numId w:val="2"/>
        </w:numPr>
        <w:spacing w:after="12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 xml:space="preserve">Discuss the importance of a monitoring plan to ensure a </w:t>
      </w:r>
      <w:r w:rsidR="005F286E" w:rsidRPr="00902EA6">
        <w:rPr>
          <w:rFonts w:cs="Arial"/>
          <w:szCs w:val="22"/>
          <w:lang w:val="en-CA"/>
        </w:rPr>
        <w:t xml:space="preserve">faecal sludge </w:t>
      </w:r>
      <w:r w:rsidRPr="00902EA6">
        <w:rPr>
          <w:rFonts w:cs="Arial"/>
          <w:szCs w:val="22"/>
          <w:lang w:val="en-CA"/>
        </w:rPr>
        <w:t xml:space="preserve">treatment </w:t>
      </w:r>
      <w:r w:rsidR="000C1598" w:rsidRPr="00902EA6">
        <w:rPr>
          <w:rFonts w:cs="Arial"/>
          <w:szCs w:val="22"/>
          <w:lang w:val="en-CA"/>
        </w:rPr>
        <w:t>facility</w:t>
      </w:r>
      <w:r w:rsidRPr="00902EA6">
        <w:rPr>
          <w:rFonts w:cs="Arial"/>
          <w:szCs w:val="22"/>
          <w:lang w:val="en-CA"/>
        </w:rPr>
        <w:t xml:space="preserve"> is operating as designed</w:t>
      </w:r>
      <w:r w:rsidR="006D51D2" w:rsidRPr="00902EA6">
        <w:rPr>
          <w:rFonts w:cs="Arial"/>
          <w:szCs w:val="22"/>
          <w:lang w:val="en-CA"/>
        </w:rPr>
        <w:t>.</w:t>
      </w:r>
      <w:r w:rsidRPr="00902EA6">
        <w:rPr>
          <w:rFonts w:cs="Arial"/>
          <w:szCs w:val="22"/>
          <w:lang w:val="en-CA"/>
        </w:rPr>
        <w:t xml:space="preserve"> </w:t>
      </w:r>
    </w:p>
    <w:p w14:paraId="39A040C6" w14:textId="6E8E23EB" w:rsidR="002467ED" w:rsidRPr="00902EA6" w:rsidRDefault="002467ED" w:rsidP="002467ED">
      <w:pPr>
        <w:numPr>
          <w:ilvl w:val="0"/>
          <w:numId w:val="2"/>
        </w:numPr>
        <w:tabs>
          <w:tab w:val="num" w:pos="2444"/>
        </w:tabs>
        <w:spacing w:after="12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 xml:space="preserve">Discuss methods of ensuring that </w:t>
      </w:r>
      <w:r w:rsidR="000820F0" w:rsidRPr="00902EA6">
        <w:rPr>
          <w:rFonts w:cs="Arial"/>
          <w:szCs w:val="22"/>
          <w:lang w:val="en-CA"/>
        </w:rPr>
        <w:t xml:space="preserve">industrial sludge is not </w:t>
      </w:r>
      <w:r w:rsidRPr="00902EA6">
        <w:rPr>
          <w:rFonts w:cs="Arial"/>
          <w:szCs w:val="22"/>
          <w:lang w:val="en-CA"/>
        </w:rPr>
        <w:t xml:space="preserve">discharged at </w:t>
      </w:r>
      <w:r w:rsidR="005F286E" w:rsidRPr="00902EA6">
        <w:rPr>
          <w:rFonts w:cs="Arial"/>
          <w:szCs w:val="22"/>
          <w:lang w:val="en-CA"/>
        </w:rPr>
        <w:t xml:space="preserve">faecal sludge </w:t>
      </w:r>
      <w:r w:rsidRPr="00902EA6">
        <w:rPr>
          <w:rFonts w:cs="Arial"/>
          <w:szCs w:val="22"/>
          <w:lang w:val="en-CA"/>
        </w:rPr>
        <w:t xml:space="preserve">treatment </w:t>
      </w:r>
      <w:r w:rsidR="000C1598" w:rsidRPr="00902EA6">
        <w:rPr>
          <w:rFonts w:cs="Arial"/>
          <w:szCs w:val="22"/>
          <w:lang w:val="en-CA"/>
        </w:rPr>
        <w:t>facilities</w:t>
      </w:r>
      <w:r w:rsidRPr="00902EA6">
        <w:rPr>
          <w:rFonts w:cs="Arial"/>
          <w:szCs w:val="22"/>
          <w:lang w:val="en-CA"/>
        </w:rPr>
        <w:t>.</w:t>
      </w:r>
    </w:p>
    <w:p w14:paraId="53E1AE8A" w14:textId="77777777" w:rsidR="002467ED" w:rsidRPr="00287DDB" w:rsidRDefault="001618AD" w:rsidP="002467ED">
      <w:pPr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60550895">
          <v:rect id="_x0000_i1027" style="width:0;height:1.5pt" o:hralign="center" o:hrstd="t" o:hr="t" fillcolor="gray" stroked="f"/>
        </w:pict>
      </w:r>
    </w:p>
    <w:p w14:paraId="13F1D055" w14:textId="77777777" w:rsidR="002467ED" w:rsidRPr="00902EA6" w:rsidRDefault="002467ED" w:rsidP="002467ED">
      <w:pPr>
        <w:rPr>
          <w:rFonts w:cs="Arial"/>
          <w:b/>
          <w:szCs w:val="22"/>
          <w:lang w:val="en-CA"/>
        </w:rPr>
      </w:pPr>
      <w:r w:rsidRPr="00902EA6">
        <w:rPr>
          <w:rFonts w:cs="Arial"/>
          <w:b/>
          <w:szCs w:val="22"/>
          <w:lang w:val="en-CA"/>
        </w:rPr>
        <w:t>Materials</w:t>
      </w:r>
    </w:p>
    <w:p w14:paraId="3ED20B72" w14:textId="77777777" w:rsidR="002467ED" w:rsidRPr="00287DDB" w:rsidRDefault="002467ED" w:rsidP="002467ED">
      <w:pPr>
        <w:rPr>
          <w:rFonts w:cs="Arial"/>
          <w:szCs w:val="22"/>
          <w:lang w:val="en-CA"/>
        </w:rPr>
      </w:pPr>
      <w:r w:rsidRPr="00287DDB">
        <w:rPr>
          <w:rFonts w:cs="Arial"/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39373105" wp14:editId="15604E15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07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rialsbw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6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DE198" w14:textId="7A51B731" w:rsidR="002467ED" w:rsidRPr="00902EA6" w:rsidRDefault="002467ED" w:rsidP="002467ED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>Flip</w:t>
      </w:r>
      <w:r w:rsidR="005F286E" w:rsidRPr="00902EA6">
        <w:rPr>
          <w:rFonts w:cs="Arial"/>
          <w:szCs w:val="22"/>
          <w:lang w:val="en-CA"/>
        </w:rPr>
        <w:t xml:space="preserve"> </w:t>
      </w:r>
      <w:r w:rsidRPr="00902EA6">
        <w:rPr>
          <w:rFonts w:cs="Arial"/>
          <w:szCs w:val="22"/>
          <w:lang w:val="en-CA"/>
        </w:rPr>
        <w:t>chart paper</w:t>
      </w:r>
    </w:p>
    <w:p w14:paraId="7E943B23" w14:textId="77777777" w:rsidR="002467ED" w:rsidRPr="00902EA6" w:rsidRDefault="002467ED" w:rsidP="002467ED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>Markers</w:t>
      </w:r>
    </w:p>
    <w:p w14:paraId="17ADB364" w14:textId="77777777" w:rsidR="002467ED" w:rsidRPr="00902EA6" w:rsidRDefault="002467ED" w:rsidP="002467ED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>Tape</w:t>
      </w:r>
    </w:p>
    <w:p w14:paraId="238D83C8" w14:textId="164AEF71" w:rsidR="00A11D7E" w:rsidRPr="00902EA6" w:rsidRDefault="00A11D7E" w:rsidP="00902EA6">
      <w:pPr>
        <w:ind w:left="720"/>
        <w:rPr>
          <w:rFonts w:cs="Arial"/>
          <w:szCs w:val="22"/>
          <w:lang w:val="en-CA"/>
        </w:rPr>
      </w:pPr>
    </w:p>
    <w:p w14:paraId="53D085A3" w14:textId="0E119AAA" w:rsidR="00A11D7E" w:rsidRPr="00902EA6" w:rsidRDefault="00A11D7E" w:rsidP="00902EA6">
      <w:pPr>
        <w:ind w:left="72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>Optional:</w:t>
      </w:r>
    </w:p>
    <w:p w14:paraId="7DC7B899" w14:textId="2679A3CC" w:rsidR="00AE7F89" w:rsidRPr="00287DDB" w:rsidRDefault="00AE7F89" w:rsidP="00AE7F89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  <w:lang w:val="en-CA"/>
        </w:rPr>
      </w:pPr>
      <w:r w:rsidRPr="00902EA6">
        <w:rPr>
          <w:rFonts w:cs="Arial"/>
          <w:color w:val="000000" w:themeColor="text1"/>
          <w:szCs w:val="22"/>
          <w:lang w:val="en-CA"/>
        </w:rPr>
        <w:t>PowerPoint: Operation and Maintenance</w:t>
      </w:r>
    </w:p>
    <w:p w14:paraId="7201CB67" w14:textId="7B3EF1CE" w:rsidR="00AE7F89" w:rsidRPr="00287DDB" w:rsidRDefault="00AE7F89" w:rsidP="00AE7F89">
      <w:pPr>
        <w:numPr>
          <w:ilvl w:val="0"/>
          <w:numId w:val="1"/>
        </w:numPr>
        <w:tabs>
          <w:tab w:val="clear" w:pos="1224"/>
          <w:tab w:val="num" w:pos="1080"/>
        </w:tabs>
        <w:ind w:left="1080" w:hanging="360"/>
        <w:rPr>
          <w:rFonts w:cs="Arial"/>
          <w:szCs w:val="22"/>
          <w:lang w:val="en-CA"/>
        </w:rPr>
      </w:pPr>
      <w:r w:rsidRPr="00902EA6">
        <w:rPr>
          <w:rFonts w:cs="Arial"/>
          <w:color w:val="000000" w:themeColor="text1"/>
          <w:szCs w:val="22"/>
          <w:lang w:val="en-CA"/>
        </w:rPr>
        <w:t>Computer</w:t>
      </w:r>
      <w:r w:rsidR="007604E3" w:rsidRPr="00902EA6">
        <w:rPr>
          <w:rFonts w:cs="Arial"/>
          <w:color w:val="000000" w:themeColor="text1"/>
          <w:szCs w:val="22"/>
          <w:lang w:val="en-CA"/>
        </w:rPr>
        <w:t xml:space="preserve"> and</w:t>
      </w:r>
      <w:r w:rsidRPr="00902EA6">
        <w:rPr>
          <w:rFonts w:cs="Arial"/>
          <w:color w:val="000000" w:themeColor="text1"/>
          <w:szCs w:val="22"/>
          <w:lang w:val="en-CA"/>
        </w:rPr>
        <w:t xml:space="preserve"> projector</w:t>
      </w:r>
    </w:p>
    <w:p w14:paraId="49E51824" w14:textId="77777777" w:rsidR="002467ED" w:rsidRPr="00902EA6" w:rsidRDefault="002467ED" w:rsidP="002467ED">
      <w:pPr>
        <w:rPr>
          <w:rFonts w:cs="Arial"/>
          <w:b/>
          <w:szCs w:val="22"/>
          <w:lang w:val="en-CA"/>
        </w:rPr>
      </w:pPr>
    </w:p>
    <w:p w14:paraId="74DC024E" w14:textId="77777777" w:rsidR="002467ED" w:rsidRPr="00287DDB" w:rsidRDefault="001618AD" w:rsidP="002467ED">
      <w:pPr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2AA03720">
          <v:rect id="_x0000_i1028" style="width:0;height:1.5pt" o:hralign="center" o:hrstd="t" o:hr="t" fillcolor="gray" stroked="f"/>
        </w:pict>
      </w:r>
    </w:p>
    <w:p w14:paraId="37515363" w14:textId="77777777" w:rsidR="00AE7F89" w:rsidRPr="00902EA6" w:rsidRDefault="002467ED" w:rsidP="00AE7F89">
      <w:pPr>
        <w:rPr>
          <w:rFonts w:cs="Arial"/>
          <w:b/>
          <w:szCs w:val="22"/>
          <w:lang w:val="en-CA"/>
        </w:rPr>
      </w:pPr>
      <w:r w:rsidRPr="00902EA6">
        <w:rPr>
          <w:rFonts w:cs="Arial"/>
          <w:b/>
          <w:szCs w:val="22"/>
          <w:lang w:val="en-CA"/>
        </w:rPr>
        <w:t>Preparation</w:t>
      </w:r>
    </w:p>
    <w:p w14:paraId="45F8C9EB" w14:textId="77777777" w:rsidR="002467ED" w:rsidRPr="00287DDB" w:rsidRDefault="002467ED" w:rsidP="00AE7F89">
      <w:pPr>
        <w:rPr>
          <w:rFonts w:cs="Arial"/>
          <w:b/>
          <w:szCs w:val="22"/>
          <w:lang w:val="en-CA"/>
        </w:rPr>
      </w:pPr>
      <w:r w:rsidRPr="00287DDB">
        <w:rPr>
          <w:rFonts w:cs="Arial"/>
          <w:noProof/>
          <w:lang w:val="en-CA" w:eastAsia="en-CA"/>
        </w:rPr>
        <w:drawing>
          <wp:anchor distT="0" distB="0" distL="114300" distR="114300" simplePos="0" relativeHeight="251665408" behindDoc="1" locked="0" layoutInCell="1" allowOverlap="1" wp14:anchorId="5F6F82A4" wp14:editId="53F3BA60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0800" cy="550800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bw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00" cy="5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704C0" w14:textId="08343006" w:rsidR="002467ED" w:rsidRPr="00902EA6" w:rsidRDefault="002467ED" w:rsidP="00EB466B">
      <w:pPr>
        <w:numPr>
          <w:ilvl w:val="0"/>
          <w:numId w:val="1"/>
        </w:numPr>
        <w:tabs>
          <w:tab w:val="clear" w:pos="1224"/>
        </w:tabs>
        <w:spacing w:after="120"/>
        <w:rPr>
          <w:rFonts w:cs="Arial"/>
          <w:i/>
          <w:szCs w:val="22"/>
          <w:lang w:val="en-CA"/>
        </w:rPr>
      </w:pPr>
      <w:r w:rsidRPr="00287DDB">
        <w:rPr>
          <w:rFonts w:cs="Arial"/>
          <w:szCs w:val="22"/>
          <w:lang w:val="en-CA"/>
        </w:rPr>
        <w:t xml:space="preserve">Review </w:t>
      </w:r>
      <w:r w:rsidR="00AE7F89" w:rsidRPr="00287DDB">
        <w:rPr>
          <w:rFonts w:cs="Arial"/>
          <w:szCs w:val="22"/>
          <w:lang w:val="en-CA"/>
        </w:rPr>
        <w:t>Chapter 11: Operation, Maintenance and Monitoring of F</w:t>
      </w:r>
      <w:r w:rsidR="005F286E" w:rsidRPr="00287DDB">
        <w:rPr>
          <w:rFonts w:cs="Arial"/>
          <w:szCs w:val="22"/>
          <w:lang w:val="en-CA"/>
        </w:rPr>
        <w:t>a</w:t>
      </w:r>
      <w:r w:rsidR="00AE7F89" w:rsidRPr="00287DDB">
        <w:rPr>
          <w:rFonts w:cs="Arial"/>
          <w:szCs w:val="22"/>
          <w:lang w:val="en-CA"/>
        </w:rPr>
        <w:t xml:space="preserve">ecal Sludge Treatment </w:t>
      </w:r>
      <w:r w:rsidR="000C1598" w:rsidRPr="00287DDB">
        <w:rPr>
          <w:rFonts w:cs="Arial"/>
          <w:szCs w:val="22"/>
          <w:lang w:val="en-CA"/>
        </w:rPr>
        <w:t>Facility</w:t>
      </w:r>
      <w:r w:rsidR="00AE7F89" w:rsidRPr="00287DDB">
        <w:rPr>
          <w:rFonts w:cs="Arial"/>
          <w:szCs w:val="22"/>
          <w:lang w:val="en-CA"/>
        </w:rPr>
        <w:t xml:space="preserve"> in the </w:t>
      </w:r>
      <w:r w:rsidR="005F286E" w:rsidRPr="00287DDB">
        <w:rPr>
          <w:rFonts w:cs="Arial"/>
          <w:szCs w:val="22"/>
          <w:lang w:val="en-CA"/>
        </w:rPr>
        <w:t xml:space="preserve">book </w:t>
      </w:r>
      <w:r w:rsidR="005F286E" w:rsidRPr="00902EA6">
        <w:rPr>
          <w:rFonts w:cs="Arial"/>
          <w:i/>
          <w:szCs w:val="22"/>
          <w:lang w:val="en-CA"/>
        </w:rPr>
        <w:t>Faecal Sludge Management: Systems Approach for Implementation and Operation</w:t>
      </w:r>
    </w:p>
    <w:p w14:paraId="3745BF67" w14:textId="7B3C5CB1" w:rsidR="00C05067" w:rsidRPr="00902EA6" w:rsidRDefault="00C05067" w:rsidP="002467ED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  <w:lang w:val="en-CA"/>
        </w:rPr>
      </w:pPr>
      <w:r w:rsidRPr="00287DDB">
        <w:rPr>
          <w:rFonts w:cs="Arial"/>
          <w:szCs w:val="22"/>
          <w:lang w:val="en-CA"/>
        </w:rPr>
        <w:t>Draw two columns with the headings “</w:t>
      </w:r>
      <w:r w:rsidRPr="00287DDB">
        <w:rPr>
          <w:rFonts w:cs="Arial"/>
          <w:i/>
          <w:szCs w:val="22"/>
          <w:lang w:val="en-CA"/>
        </w:rPr>
        <w:t>Operation</w:t>
      </w:r>
      <w:r w:rsidRPr="00287DDB">
        <w:rPr>
          <w:rFonts w:cs="Arial"/>
          <w:szCs w:val="22"/>
          <w:lang w:val="en-CA"/>
        </w:rPr>
        <w:t>” and “</w:t>
      </w:r>
      <w:r w:rsidRPr="00287DDB">
        <w:rPr>
          <w:rFonts w:cs="Arial"/>
          <w:i/>
          <w:szCs w:val="22"/>
          <w:lang w:val="en-CA"/>
        </w:rPr>
        <w:t>Maintenance</w:t>
      </w:r>
      <w:r w:rsidRPr="00287DDB">
        <w:rPr>
          <w:rFonts w:cs="Arial"/>
          <w:szCs w:val="22"/>
          <w:lang w:val="en-CA"/>
        </w:rPr>
        <w:t>” on flip chart paper</w:t>
      </w:r>
    </w:p>
    <w:p w14:paraId="2F2E256C" w14:textId="65DC6FC6" w:rsidR="002467ED" w:rsidRPr="00902EA6" w:rsidRDefault="002467ED" w:rsidP="002467ED">
      <w:pPr>
        <w:numPr>
          <w:ilvl w:val="0"/>
          <w:numId w:val="1"/>
        </w:numPr>
        <w:tabs>
          <w:tab w:val="clear" w:pos="1224"/>
          <w:tab w:val="num" w:pos="1080"/>
        </w:tabs>
        <w:spacing w:after="120"/>
        <w:ind w:left="1080" w:hanging="36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>Write the heading “</w:t>
      </w:r>
      <w:r w:rsidR="00A11D7E" w:rsidRPr="00902EA6">
        <w:rPr>
          <w:rFonts w:cs="Arial"/>
          <w:i/>
          <w:szCs w:val="22"/>
          <w:lang w:val="en-CA"/>
        </w:rPr>
        <w:t>Operation and M</w:t>
      </w:r>
      <w:r w:rsidR="005D35CC" w:rsidRPr="00902EA6">
        <w:rPr>
          <w:rFonts w:cs="Arial"/>
          <w:i/>
          <w:szCs w:val="22"/>
          <w:lang w:val="en-CA"/>
        </w:rPr>
        <w:t>aintenance</w:t>
      </w:r>
      <w:r w:rsidR="00AE7F89" w:rsidRPr="00902EA6">
        <w:rPr>
          <w:rFonts w:cs="Arial"/>
          <w:i/>
          <w:szCs w:val="22"/>
          <w:lang w:val="en-CA"/>
        </w:rPr>
        <w:t xml:space="preserve"> </w:t>
      </w:r>
      <w:r w:rsidR="005F286E" w:rsidRPr="00902EA6">
        <w:rPr>
          <w:rFonts w:cs="Arial"/>
          <w:i/>
          <w:szCs w:val="22"/>
          <w:lang w:val="en-CA"/>
        </w:rPr>
        <w:t>C</w:t>
      </w:r>
      <w:r w:rsidR="00AE7F89" w:rsidRPr="00902EA6">
        <w:rPr>
          <w:rFonts w:cs="Arial"/>
          <w:i/>
          <w:szCs w:val="22"/>
          <w:lang w:val="en-CA"/>
        </w:rPr>
        <w:t>hallenges</w:t>
      </w:r>
      <w:r w:rsidRPr="00902EA6">
        <w:rPr>
          <w:rFonts w:cs="Arial"/>
          <w:szCs w:val="22"/>
          <w:lang w:val="en-CA"/>
        </w:rPr>
        <w:t>” on flip chart paper</w:t>
      </w:r>
    </w:p>
    <w:p w14:paraId="185E7AD3" w14:textId="370445B5" w:rsidR="00AE7F89" w:rsidRPr="00287DDB" w:rsidRDefault="002467ED" w:rsidP="00466455">
      <w:pPr>
        <w:numPr>
          <w:ilvl w:val="0"/>
          <w:numId w:val="1"/>
        </w:numPr>
        <w:spacing w:after="12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>Write the heading</w:t>
      </w:r>
      <w:r w:rsidR="005F286E" w:rsidRPr="00902EA6">
        <w:rPr>
          <w:rFonts w:cs="Arial"/>
          <w:szCs w:val="22"/>
          <w:lang w:val="en-CA"/>
        </w:rPr>
        <w:t>s</w:t>
      </w:r>
      <w:r w:rsidRPr="00902EA6">
        <w:rPr>
          <w:rFonts w:cs="Arial"/>
          <w:szCs w:val="22"/>
          <w:lang w:val="en-CA"/>
        </w:rPr>
        <w:t xml:space="preserve"> “</w:t>
      </w:r>
      <w:r w:rsidR="00190464">
        <w:rPr>
          <w:rFonts w:cs="Arial"/>
          <w:i/>
          <w:szCs w:val="22"/>
          <w:lang w:val="en-CA"/>
        </w:rPr>
        <w:t>Improve</w:t>
      </w:r>
      <w:r w:rsidR="00466455" w:rsidRPr="00902EA6">
        <w:rPr>
          <w:rFonts w:cs="Arial"/>
          <w:i/>
          <w:szCs w:val="22"/>
          <w:lang w:val="en-CA"/>
        </w:rPr>
        <w:t xml:space="preserve"> </w:t>
      </w:r>
      <w:r w:rsidR="005F286E" w:rsidRPr="00902EA6">
        <w:rPr>
          <w:rFonts w:cs="Arial"/>
          <w:i/>
          <w:szCs w:val="22"/>
          <w:lang w:val="en-CA"/>
        </w:rPr>
        <w:t>F</w:t>
      </w:r>
      <w:r w:rsidR="00466455" w:rsidRPr="00902EA6">
        <w:rPr>
          <w:rFonts w:cs="Arial"/>
          <w:i/>
          <w:szCs w:val="22"/>
          <w:lang w:val="en-CA"/>
        </w:rPr>
        <w:t xml:space="preserve">inancial </w:t>
      </w:r>
      <w:r w:rsidR="005F286E" w:rsidRPr="00902EA6">
        <w:rPr>
          <w:rFonts w:cs="Arial"/>
          <w:i/>
          <w:szCs w:val="22"/>
          <w:lang w:val="en-CA"/>
        </w:rPr>
        <w:t>V</w:t>
      </w:r>
      <w:r w:rsidR="00466455" w:rsidRPr="00902EA6">
        <w:rPr>
          <w:rFonts w:cs="Arial"/>
          <w:i/>
          <w:szCs w:val="22"/>
          <w:lang w:val="en-CA"/>
        </w:rPr>
        <w:t>iability</w:t>
      </w:r>
      <w:r w:rsidRPr="00902EA6">
        <w:rPr>
          <w:rFonts w:cs="Arial"/>
          <w:szCs w:val="22"/>
          <w:lang w:val="en-CA"/>
        </w:rPr>
        <w:t>”</w:t>
      </w:r>
      <w:r w:rsidR="00AE7F89" w:rsidRPr="00902EA6">
        <w:rPr>
          <w:rFonts w:cs="Arial"/>
          <w:szCs w:val="22"/>
          <w:lang w:val="en-CA"/>
        </w:rPr>
        <w:t>, “</w:t>
      </w:r>
      <w:r w:rsidR="00190464">
        <w:rPr>
          <w:rFonts w:cs="Arial"/>
          <w:i/>
          <w:szCs w:val="22"/>
          <w:lang w:val="en-CA"/>
        </w:rPr>
        <w:t xml:space="preserve">Prevent </w:t>
      </w:r>
      <w:r w:rsidR="005F286E" w:rsidRPr="00902EA6">
        <w:rPr>
          <w:rFonts w:cs="Arial"/>
          <w:i/>
          <w:szCs w:val="22"/>
          <w:lang w:val="en-CA"/>
        </w:rPr>
        <w:t>E</w:t>
      </w:r>
      <w:r w:rsidR="00466455" w:rsidRPr="00902EA6">
        <w:rPr>
          <w:rFonts w:cs="Arial"/>
          <w:i/>
          <w:szCs w:val="22"/>
          <w:lang w:val="en-CA"/>
        </w:rPr>
        <w:t>quipment</w:t>
      </w:r>
      <w:r w:rsidR="00190464">
        <w:rPr>
          <w:rFonts w:cs="Arial"/>
          <w:i/>
          <w:szCs w:val="22"/>
          <w:lang w:val="en-CA"/>
        </w:rPr>
        <w:t xml:space="preserve"> Failure</w:t>
      </w:r>
      <w:r w:rsidR="00AE7F89" w:rsidRPr="00902EA6">
        <w:rPr>
          <w:rFonts w:cs="Arial"/>
          <w:szCs w:val="22"/>
          <w:lang w:val="en-CA"/>
        </w:rPr>
        <w:t>”</w:t>
      </w:r>
      <w:r w:rsidR="00190464">
        <w:rPr>
          <w:rFonts w:cs="Arial"/>
          <w:szCs w:val="22"/>
          <w:lang w:val="en-CA"/>
        </w:rPr>
        <w:t>,</w:t>
      </w:r>
      <w:r w:rsidR="00AC1963" w:rsidRPr="00902EA6">
        <w:rPr>
          <w:rFonts w:cs="Arial"/>
          <w:szCs w:val="22"/>
          <w:lang w:val="en-CA"/>
        </w:rPr>
        <w:t xml:space="preserve"> </w:t>
      </w:r>
      <w:r w:rsidR="00AE7F89" w:rsidRPr="00902EA6">
        <w:rPr>
          <w:rFonts w:cs="Arial"/>
          <w:szCs w:val="22"/>
          <w:lang w:val="en-CA"/>
        </w:rPr>
        <w:t>“</w:t>
      </w:r>
      <w:r w:rsidR="00190464">
        <w:rPr>
          <w:rFonts w:cs="Arial"/>
          <w:i/>
          <w:szCs w:val="22"/>
          <w:lang w:val="en-CA"/>
        </w:rPr>
        <w:t>Improve Material Supply Chains</w:t>
      </w:r>
      <w:r w:rsidR="00AE7F89" w:rsidRPr="00902EA6">
        <w:rPr>
          <w:rFonts w:cs="Arial"/>
          <w:i/>
          <w:szCs w:val="22"/>
          <w:lang w:val="en-CA"/>
        </w:rPr>
        <w:t>”</w:t>
      </w:r>
      <w:r w:rsidR="00190464">
        <w:rPr>
          <w:rFonts w:cs="Arial"/>
          <w:szCs w:val="22"/>
          <w:lang w:val="en-CA"/>
        </w:rPr>
        <w:t xml:space="preserve">, and </w:t>
      </w:r>
      <w:r w:rsidR="00190464">
        <w:rPr>
          <w:rFonts w:cs="Arial"/>
          <w:i/>
          <w:szCs w:val="22"/>
          <w:lang w:val="en-CA"/>
        </w:rPr>
        <w:t xml:space="preserve">“Prevent Contamination from Industrial Sludge” </w:t>
      </w:r>
      <w:r w:rsidRPr="00902EA6">
        <w:rPr>
          <w:rFonts w:cs="Arial"/>
          <w:szCs w:val="22"/>
          <w:lang w:val="en-CA"/>
        </w:rPr>
        <w:t xml:space="preserve">on </w:t>
      </w:r>
      <w:r w:rsidR="00086778">
        <w:rPr>
          <w:rFonts w:cs="Arial"/>
          <w:szCs w:val="22"/>
          <w:lang w:val="en-CA"/>
        </w:rPr>
        <w:t>4</w:t>
      </w:r>
      <w:r w:rsidR="00AC1963" w:rsidRPr="00902EA6">
        <w:rPr>
          <w:rFonts w:cs="Arial"/>
          <w:szCs w:val="22"/>
          <w:lang w:val="en-CA"/>
        </w:rPr>
        <w:t xml:space="preserve"> </w:t>
      </w:r>
      <w:r w:rsidR="005F286E" w:rsidRPr="00902EA6">
        <w:rPr>
          <w:rFonts w:cs="Arial"/>
          <w:szCs w:val="22"/>
          <w:lang w:val="en-CA"/>
        </w:rPr>
        <w:t xml:space="preserve">separate pieces of </w:t>
      </w:r>
      <w:r w:rsidRPr="00902EA6">
        <w:rPr>
          <w:rFonts w:cs="Arial"/>
          <w:szCs w:val="22"/>
          <w:lang w:val="en-CA"/>
        </w:rPr>
        <w:t>flip chart paper</w:t>
      </w:r>
    </w:p>
    <w:p w14:paraId="7B9ABB47" w14:textId="73043836" w:rsidR="002467ED" w:rsidRPr="00902EA6" w:rsidRDefault="00A11D7E" w:rsidP="002467ED">
      <w:pPr>
        <w:numPr>
          <w:ilvl w:val="0"/>
          <w:numId w:val="1"/>
        </w:numPr>
        <w:spacing w:after="120"/>
        <w:rPr>
          <w:rFonts w:cs="Arial"/>
          <w:color w:val="000000" w:themeColor="text1"/>
          <w:szCs w:val="22"/>
          <w:lang w:val="en-CA"/>
        </w:rPr>
      </w:pPr>
      <w:r w:rsidRPr="00902EA6">
        <w:rPr>
          <w:rFonts w:cs="Arial"/>
          <w:color w:val="000000" w:themeColor="text1"/>
          <w:szCs w:val="22"/>
          <w:lang w:val="en-CA"/>
        </w:rPr>
        <w:t xml:space="preserve">Optional </w:t>
      </w:r>
      <w:r w:rsidR="002467ED" w:rsidRPr="00902EA6">
        <w:rPr>
          <w:rFonts w:cs="Arial"/>
          <w:color w:val="000000" w:themeColor="text1"/>
          <w:szCs w:val="22"/>
          <w:lang w:val="en-CA"/>
        </w:rPr>
        <w:t xml:space="preserve">PowerPoint: </w:t>
      </w:r>
      <w:r w:rsidR="00AE7F89" w:rsidRPr="00902EA6">
        <w:rPr>
          <w:rFonts w:cs="Arial"/>
          <w:color w:val="000000" w:themeColor="text1"/>
          <w:szCs w:val="22"/>
          <w:lang w:val="en-CA"/>
        </w:rPr>
        <w:t>Operation and Maintenance</w:t>
      </w:r>
    </w:p>
    <w:p w14:paraId="7A0F8FB2" w14:textId="77777777" w:rsidR="002467ED" w:rsidRPr="00902EA6" w:rsidRDefault="002467ED" w:rsidP="002467ED">
      <w:pPr>
        <w:numPr>
          <w:ilvl w:val="1"/>
          <w:numId w:val="1"/>
        </w:numPr>
        <w:spacing w:after="12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>Review the PowerPoint presentation</w:t>
      </w:r>
    </w:p>
    <w:p w14:paraId="42089813" w14:textId="77777777" w:rsidR="002467ED" w:rsidRPr="00902EA6" w:rsidRDefault="002467ED" w:rsidP="002467ED">
      <w:pPr>
        <w:numPr>
          <w:ilvl w:val="1"/>
          <w:numId w:val="1"/>
        </w:numPr>
        <w:spacing w:after="12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>Print the speaker’s notes</w:t>
      </w:r>
    </w:p>
    <w:p w14:paraId="5EBEE6D8" w14:textId="77777777" w:rsidR="002467ED" w:rsidRPr="00902EA6" w:rsidRDefault="002467ED" w:rsidP="002467ED">
      <w:pPr>
        <w:numPr>
          <w:ilvl w:val="1"/>
          <w:numId w:val="1"/>
        </w:numPr>
        <w:spacing w:after="12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lastRenderedPageBreak/>
        <w:t>Check that the projector is working</w:t>
      </w:r>
    </w:p>
    <w:p w14:paraId="5CAAD36B" w14:textId="77777777" w:rsidR="002467ED" w:rsidRPr="00902EA6" w:rsidRDefault="002467ED" w:rsidP="002467ED">
      <w:pPr>
        <w:numPr>
          <w:ilvl w:val="1"/>
          <w:numId w:val="1"/>
        </w:numPr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>Cue the PowerPoint on the computer</w:t>
      </w:r>
    </w:p>
    <w:p w14:paraId="67B14CEB" w14:textId="77777777" w:rsidR="002467ED" w:rsidRPr="00287DDB" w:rsidRDefault="002467ED" w:rsidP="002467ED">
      <w:pPr>
        <w:rPr>
          <w:rFonts w:cs="Arial"/>
          <w:b/>
          <w:szCs w:val="22"/>
          <w:highlight w:val="yellow"/>
          <w:lang w:val="en-CA"/>
        </w:rPr>
      </w:pPr>
    </w:p>
    <w:p w14:paraId="17E0B0BC" w14:textId="77777777" w:rsidR="002467ED" w:rsidRPr="00287DDB" w:rsidRDefault="001618AD" w:rsidP="002467ED">
      <w:pPr>
        <w:tabs>
          <w:tab w:val="right" w:pos="9360"/>
        </w:tabs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4841C4D3">
          <v:rect id="_x0000_i1029" style="width:0;height:1.5pt" o:hralign="center" o:hrstd="t" o:hr="t" fillcolor="gray" stroked="f"/>
        </w:pict>
      </w:r>
      <w:r w:rsidR="002467ED" w:rsidRPr="00287DDB">
        <w:rPr>
          <w:rFonts w:cs="Arial"/>
          <w:b/>
          <w:szCs w:val="22"/>
          <w:lang w:val="en-CA"/>
        </w:rPr>
        <w:t>Introduction</w:t>
      </w:r>
      <w:r w:rsidR="002467ED" w:rsidRPr="00287DDB">
        <w:rPr>
          <w:rFonts w:cs="Arial"/>
          <w:b/>
          <w:szCs w:val="22"/>
          <w:lang w:val="en-CA"/>
        </w:rPr>
        <w:tab/>
      </w:r>
      <w:r w:rsidR="00387728" w:rsidRPr="00287DDB">
        <w:rPr>
          <w:rFonts w:cs="Arial"/>
          <w:b/>
          <w:szCs w:val="22"/>
          <w:lang w:val="en-CA"/>
        </w:rPr>
        <w:t>5</w:t>
      </w:r>
      <w:r w:rsidR="002467ED" w:rsidRPr="00287DDB">
        <w:rPr>
          <w:rFonts w:cs="Arial"/>
          <w:b/>
          <w:szCs w:val="22"/>
          <w:lang w:val="en-CA"/>
        </w:rPr>
        <w:t xml:space="preserve"> minutes</w:t>
      </w:r>
    </w:p>
    <w:p w14:paraId="21E8DC36" w14:textId="77777777" w:rsidR="00E34495" w:rsidRPr="00287DDB" w:rsidRDefault="00E34495" w:rsidP="00E34495">
      <w:pPr>
        <w:rPr>
          <w:rFonts w:cs="Arial"/>
          <w:szCs w:val="22"/>
          <w:lang w:val="en-CA"/>
        </w:rPr>
      </w:pPr>
    </w:p>
    <w:p w14:paraId="7D54DB21" w14:textId="0CC9C6E8" w:rsidR="00387728" w:rsidRPr="00902EA6" w:rsidRDefault="00E34495" w:rsidP="00E34495">
      <w:pPr>
        <w:rPr>
          <w:rFonts w:cs="Arial"/>
          <w:b/>
          <w:szCs w:val="22"/>
          <w:lang w:val="en-CA"/>
        </w:rPr>
      </w:pPr>
      <w:r w:rsidRPr="00902EA6">
        <w:rPr>
          <w:rFonts w:cs="Arial"/>
          <w:b/>
          <w:szCs w:val="22"/>
          <w:lang w:val="en-CA"/>
        </w:rPr>
        <w:t xml:space="preserve">Option A: </w:t>
      </w:r>
      <w:r w:rsidR="00B765E0" w:rsidRPr="00902EA6">
        <w:rPr>
          <w:rFonts w:cs="Arial"/>
          <w:b/>
          <w:szCs w:val="22"/>
          <w:lang w:val="en-CA"/>
        </w:rPr>
        <w:t xml:space="preserve">Group Discussion (takes less time) </w:t>
      </w:r>
    </w:p>
    <w:p w14:paraId="3B67872F" w14:textId="77777777" w:rsidR="00E34495" w:rsidRPr="00287DDB" w:rsidRDefault="00387728" w:rsidP="00E34495">
      <w:pPr>
        <w:rPr>
          <w:rFonts w:cs="Arial"/>
          <w:szCs w:val="22"/>
          <w:highlight w:val="yellow"/>
          <w:lang w:val="en-CA"/>
        </w:rPr>
      </w:pPr>
      <w:r w:rsidRPr="00287DDB">
        <w:rPr>
          <w:rFonts w:cs="Arial"/>
          <w:b/>
          <w:noProof/>
          <w:lang w:val="en-CA" w:eastAsia="en-CA"/>
        </w:rPr>
        <w:drawing>
          <wp:anchor distT="0" distB="0" distL="114300" distR="114300" simplePos="0" relativeHeight="251667456" behindDoc="1" locked="0" layoutInCell="1" allowOverlap="1" wp14:anchorId="1E28A53A" wp14:editId="18575BFE">
            <wp:simplePos x="0" y="0"/>
            <wp:positionH relativeFrom="column">
              <wp:posOffset>-7620</wp:posOffset>
            </wp:positionH>
            <wp:positionV relativeFrom="paragraph">
              <wp:posOffset>48895</wp:posOffset>
            </wp:positionV>
            <wp:extent cx="447040" cy="396875"/>
            <wp:effectExtent l="0" t="0" r="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9FC34" w14:textId="67A9A028" w:rsidR="00FA58B0" w:rsidRPr="00902EA6" w:rsidRDefault="00FA58B0" w:rsidP="00387728">
      <w:pPr>
        <w:pStyle w:val="ListParagraph"/>
        <w:numPr>
          <w:ilvl w:val="0"/>
          <w:numId w:val="7"/>
        </w:numPr>
        <w:spacing w:after="120"/>
        <w:contextualSpacing w:val="0"/>
        <w:rPr>
          <w:rFonts w:ascii="Arial" w:hAnsi="Arial" w:cs="Arial"/>
          <w:sz w:val="22"/>
          <w:szCs w:val="22"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>Ask</w:t>
      </w:r>
      <w:r w:rsidR="00D376C7">
        <w:rPr>
          <w:rFonts w:ascii="Arial" w:hAnsi="Arial" w:cs="Arial"/>
          <w:sz w:val="22"/>
          <w:szCs w:val="22"/>
          <w:lang w:val="en-CA"/>
        </w:rPr>
        <w:t xml:space="preserve"> participants,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 “</w:t>
      </w:r>
      <w:r w:rsidR="00FA20F7" w:rsidRPr="00902EA6">
        <w:rPr>
          <w:rFonts w:ascii="Arial" w:hAnsi="Arial" w:cs="Arial"/>
          <w:sz w:val="22"/>
          <w:szCs w:val="22"/>
          <w:lang w:val="en-CA"/>
        </w:rPr>
        <w:t>What d</w:t>
      </w:r>
      <w:r w:rsidRPr="00902EA6">
        <w:rPr>
          <w:rFonts w:ascii="Arial" w:hAnsi="Arial" w:cs="Arial"/>
          <w:sz w:val="22"/>
          <w:szCs w:val="22"/>
          <w:lang w:val="en-CA"/>
        </w:rPr>
        <w:t>o you own that keeps breaking down</w:t>
      </w:r>
      <w:r w:rsidR="001665AB" w:rsidRPr="00902EA6">
        <w:rPr>
          <w:rFonts w:ascii="Arial" w:hAnsi="Arial" w:cs="Arial"/>
          <w:sz w:val="22"/>
          <w:szCs w:val="22"/>
          <w:lang w:val="en-CA"/>
        </w:rPr>
        <w:t xml:space="preserve"> or getting broken</w:t>
      </w:r>
      <w:r w:rsidR="006D51D2" w:rsidRPr="00902EA6">
        <w:rPr>
          <w:rFonts w:ascii="Arial" w:hAnsi="Arial" w:cs="Arial"/>
          <w:sz w:val="22"/>
          <w:szCs w:val="22"/>
          <w:lang w:val="en-CA"/>
        </w:rPr>
        <w:t>?”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="00387728" w:rsidRPr="00902EA6">
        <w:rPr>
          <w:rFonts w:ascii="Arial" w:hAnsi="Arial" w:cs="Arial"/>
          <w:sz w:val="22"/>
          <w:szCs w:val="22"/>
          <w:lang w:val="en-CA"/>
        </w:rPr>
        <w:t>Ask participants to share their experience. Ask</w:t>
      </w:r>
      <w:r w:rsidR="00D376C7">
        <w:rPr>
          <w:rFonts w:ascii="Arial" w:hAnsi="Arial" w:cs="Arial"/>
          <w:sz w:val="22"/>
          <w:szCs w:val="22"/>
          <w:lang w:val="en-CA"/>
        </w:rPr>
        <w:t>,</w:t>
      </w:r>
      <w:r w:rsidR="00387728" w:rsidRP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="006D51D2" w:rsidRPr="00902EA6">
        <w:rPr>
          <w:rFonts w:ascii="Arial" w:hAnsi="Arial" w:cs="Arial"/>
          <w:sz w:val="22"/>
          <w:szCs w:val="22"/>
          <w:lang w:val="en-CA"/>
        </w:rPr>
        <w:t xml:space="preserve">“What could you have </w:t>
      </w:r>
      <w:r w:rsidR="00387728" w:rsidRPr="00902EA6">
        <w:rPr>
          <w:rFonts w:ascii="Arial" w:hAnsi="Arial" w:cs="Arial"/>
          <w:sz w:val="22"/>
          <w:szCs w:val="22"/>
          <w:lang w:val="en-CA"/>
        </w:rPr>
        <w:t>done to prevent the breakage</w:t>
      </w:r>
      <w:r w:rsidR="006D51D2" w:rsidRPr="00902EA6">
        <w:rPr>
          <w:rFonts w:ascii="Arial" w:hAnsi="Arial" w:cs="Arial"/>
          <w:sz w:val="22"/>
          <w:szCs w:val="22"/>
          <w:lang w:val="en-CA"/>
        </w:rPr>
        <w:t>?”</w:t>
      </w:r>
    </w:p>
    <w:p w14:paraId="330D2079" w14:textId="725BEE2B" w:rsidR="00387728" w:rsidRPr="00902EA6" w:rsidRDefault="00FA58B0" w:rsidP="00387728">
      <w:pPr>
        <w:pStyle w:val="ListParagraph"/>
        <w:numPr>
          <w:ilvl w:val="0"/>
          <w:numId w:val="38"/>
        </w:numPr>
        <w:spacing w:after="120"/>
        <w:contextualSpacing w:val="0"/>
        <w:rPr>
          <w:rFonts w:ascii="Arial" w:hAnsi="Arial" w:cs="Arial"/>
          <w:sz w:val="22"/>
          <w:szCs w:val="22"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>Car</w:t>
      </w:r>
      <w:r w:rsidR="006D51D2" w:rsidRPr="00902EA6">
        <w:rPr>
          <w:rFonts w:ascii="Arial" w:hAnsi="Arial" w:cs="Arial"/>
          <w:sz w:val="22"/>
          <w:szCs w:val="22"/>
          <w:lang w:val="en-CA"/>
        </w:rPr>
        <w:t xml:space="preserve"> or motorbike</w:t>
      </w:r>
    </w:p>
    <w:p w14:paraId="19A383AC" w14:textId="77777777" w:rsidR="00387728" w:rsidRPr="00902EA6" w:rsidRDefault="00FA58B0" w:rsidP="00387728">
      <w:pPr>
        <w:pStyle w:val="ListParagraph"/>
        <w:numPr>
          <w:ilvl w:val="0"/>
          <w:numId w:val="38"/>
        </w:numPr>
        <w:spacing w:after="120"/>
        <w:contextualSpacing w:val="0"/>
        <w:rPr>
          <w:rFonts w:ascii="Arial" w:hAnsi="Arial" w:cs="Arial"/>
          <w:sz w:val="22"/>
          <w:szCs w:val="22"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>Oven</w:t>
      </w:r>
    </w:p>
    <w:p w14:paraId="30FF1C6D" w14:textId="77777777" w:rsidR="00387728" w:rsidRPr="00902EA6" w:rsidRDefault="00387728" w:rsidP="00387728">
      <w:pPr>
        <w:pStyle w:val="ListParagraph"/>
        <w:numPr>
          <w:ilvl w:val="0"/>
          <w:numId w:val="38"/>
        </w:numPr>
        <w:spacing w:after="120"/>
        <w:contextualSpacing w:val="0"/>
        <w:rPr>
          <w:rFonts w:ascii="Arial" w:hAnsi="Arial" w:cs="Arial"/>
          <w:sz w:val="22"/>
          <w:szCs w:val="22"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>Pump</w:t>
      </w:r>
    </w:p>
    <w:p w14:paraId="45F24B41" w14:textId="77777777" w:rsidR="001665AB" w:rsidRPr="00902EA6" w:rsidRDefault="000D0204" w:rsidP="00387728">
      <w:pPr>
        <w:pStyle w:val="ListParagraph"/>
        <w:numPr>
          <w:ilvl w:val="0"/>
          <w:numId w:val="38"/>
        </w:numPr>
        <w:spacing w:after="120"/>
        <w:contextualSpacing w:val="0"/>
        <w:rPr>
          <w:rFonts w:ascii="Arial" w:hAnsi="Arial" w:cs="Arial"/>
          <w:sz w:val="22"/>
          <w:szCs w:val="22"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>Smart</w:t>
      </w:r>
      <w:r w:rsidR="001665AB" w:rsidRPr="00902EA6">
        <w:rPr>
          <w:rFonts w:ascii="Arial" w:hAnsi="Arial" w:cs="Arial"/>
          <w:sz w:val="22"/>
          <w:szCs w:val="22"/>
          <w:lang w:val="en-CA"/>
        </w:rPr>
        <w:t xml:space="preserve"> phone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 screen</w:t>
      </w:r>
    </w:p>
    <w:p w14:paraId="7B3DC54A" w14:textId="54B8E462" w:rsidR="00387728" w:rsidRPr="00902EA6" w:rsidRDefault="00387728" w:rsidP="00387728">
      <w:pPr>
        <w:pStyle w:val="ListParagraph"/>
        <w:numPr>
          <w:ilvl w:val="0"/>
          <w:numId w:val="7"/>
        </w:numPr>
        <w:spacing w:after="120"/>
        <w:contextualSpacing w:val="0"/>
        <w:rPr>
          <w:rFonts w:ascii="Arial" w:hAnsi="Arial" w:cs="Arial"/>
          <w:b/>
          <w:noProof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 xml:space="preserve">Explain that </w:t>
      </w:r>
      <w:r w:rsidR="005D35CC" w:rsidRPr="00902EA6">
        <w:rPr>
          <w:rFonts w:ascii="Arial" w:hAnsi="Arial" w:cs="Arial"/>
          <w:sz w:val="22"/>
          <w:szCs w:val="22"/>
          <w:lang w:val="en-CA"/>
        </w:rPr>
        <w:t>faecal sludge</w:t>
      </w:r>
      <w:r w:rsidR="006D51D2" w:rsidRP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treatment </w:t>
      </w:r>
      <w:r w:rsidR="000C1598" w:rsidRPr="00902EA6">
        <w:rPr>
          <w:rFonts w:ascii="Arial" w:hAnsi="Arial" w:cs="Arial"/>
          <w:sz w:val="22"/>
          <w:szCs w:val="22"/>
          <w:lang w:val="en-CA"/>
        </w:rPr>
        <w:t>facilit</w:t>
      </w:r>
      <w:r w:rsidR="006521C8" w:rsidRPr="00902EA6">
        <w:rPr>
          <w:rFonts w:ascii="Arial" w:hAnsi="Arial" w:cs="Arial"/>
          <w:sz w:val="22"/>
          <w:szCs w:val="22"/>
          <w:lang w:val="en-CA"/>
        </w:rPr>
        <w:t>ie</w:t>
      </w:r>
      <w:r w:rsidR="006D51D2" w:rsidRPr="00902EA6">
        <w:rPr>
          <w:rFonts w:ascii="Arial" w:hAnsi="Arial" w:cs="Arial"/>
          <w:sz w:val="22"/>
          <w:szCs w:val="22"/>
          <w:lang w:val="en-CA"/>
        </w:rPr>
        <w:t>s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 also break down if they are not maintained. This can be very dangerous for public health and the environment.</w:t>
      </w:r>
    </w:p>
    <w:p w14:paraId="2117C53B" w14:textId="28B61E84" w:rsidR="00A242BD" w:rsidRPr="00902EA6" w:rsidRDefault="00A242BD" w:rsidP="00387728">
      <w:pPr>
        <w:pStyle w:val="ListParagraph"/>
        <w:numPr>
          <w:ilvl w:val="0"/>
          <w:numId w:val="7"/>
        </w:numPr>
        <w:spacing w:after="120"/>
        <w:contextualSpacing w:val="0"/>
        <w:rPr>
          <w:rFonts w:ascii="Arial" w:hAnsi="Arial" w:cs="Arial"/>
          <w:b/>
          <w:noProof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>Share the lesson description or learning outcomes.</w:t>
      </w:r>
    </w:p>
    <w:p w14:paraId="27F62354" w14:textId="77777777" w:rsidR="00A242BD" w:rsidRPr="00902EA6" w:rsidRDefault="00A242BD" w:rsidP="004841A5">
      <w:pPr>
        <w:pStyle w:val="ListParagraph"/>
        <w:spacing w:after="120"/>
        <w:ind w:left="1080"/>
        <w:contextualSpacing w:val="0"/>
        <w:rPr>
          <w:rFonts w:ascii="Arial" w:hAnsi="Arial" w:cs="Arial"/>
          <w:b/>
          <w:noProof/>
          <w:lang w:val="en-CA"/>
        </w:rPr>
      </w:pPr>
    </w:p>
    <w:p w14:paraId="0BC6AF6E" w14:textId="281D3E1C" w:rsidR="00AE7F89" w:rsidRPr="00287DDB" w:rsidRDefault="00E34495" w:rsidP="00AE7F89">
      <w:pPr>
        <w:rPr>
          <w:rFonts w:cs="Arial"/>
          <w:b/>
          <w:szCs w:val="22"/>
          <w:lang w:val="en-CA"/>
        </w:rPr>
      </w:pPr>
      <w:r w:rsidRPr="00287DDB">
        <w:rPr>
          <w:rFonts w:cs="Arial"/>
          <w:b/>
          <w:szCs w:val="22"/>
          <w:lang w:val="en-CA"/>
        </w:rPr>
        <w:t xml:space="preserve">Option B: </w:t>
      </w:r>
      <w:r w:rsidR="00C05067" w:rsidRPr="00287DDB">
        <w:rPr>
          <w:rFonts w:cs="Arial"/>
          <w:b/>
          <w:szCs w:val="22"/>
          <w:lang w:val="en-CA"/>
        </w:rPr>
        <w:t>Presentation (takes more time)</w:t>
      </w:r>
      <w:r w:rsidRPr="00287DDB">
        <w:rPr>
          <w:rFonts w:cs="Arial"/>
          <w:b/>
          <w:szCs w:val="22"/>
          <w:lang w:val="en-CA"/>
        </w:rPr>
        <w:t xml:space="preserve"> </w:t>
      </w:r>
    </w:p>
    <w:p w14:paraId="6044D910" w14:textId="77777777" w:rsidR="00387728" w:rsidRPr="00287DDB" w:rsidRDefault="00387728" w:rsidP="00AE7F89">
      <w:pPr>
        <w:rPr>
          <w:rFonts w:cs="Arial"/>
          <w:b/>
          <w:szCs w:val="22"/>
          <w:lang w:val="en-CA"/>
        </w:rPr>
      </w:pPr>
      <w:r w:rsidRPr="00287DDB">
        <w:rPr>
          <w:rFonts w:cs="Arial"/>
          <w:b/>
          <w:noProof/>
          <w:lang w:val="en-CA" w:eastAsia="en-CA"/>
        </w:rPr>
        <w:drawing>
          <wp:anchor distT="0" distB="0" distL="114300" distR="114300" simplePos="0" relativeHeight="251679744" behindDoc="1" locked="0" layoutInCell="1" allowOverlap="1" wp14:anchorId="6A70E268" wp14:editId="07AAA666">
            <wp:simplePos x="0" y="0"/>
            <wp:positionH relativeFrom="column">
              <wp:posOffset>-7620</wp:posOffset>
            </wp:positionH>
            <wp:positionV relativeFrom="paragraph">
              <wp:posOffset>207453</wp:posOffset>
            </wp:positionV>
            <wp:extent cx="447040" cy="39687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82D4D" w14:textId="541E5B31" w:rsidR="002467ED" w:rsidRPr="00902EA6" w:rsidRDefault="00E34495" w:rsidP="00AE7F89">
      <w:pPr>
        <w:pStyle w:val="ListParagraph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2"/>
          <w:szCs w:val="22"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 xml:space="preserve">Use PowerPoint: Operation and Maintenance to show </w:t>
      </w:r>
      <w:r w:rsidR="00C05067" w:rsidRPr="00902EA6">
        <w:rPr>
          <w:rFonts w:ascii="Arial" w:hAnsi="Arial" w:cs="Arial"/>
          <w:sz w:val="22"/>
          <w:szCs w:val="22"/>
          <w:lang w:val="en-CA"/>
        </w:rPr>
        <w:t xml:space="preserve">a few 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pictures of </w:t>
      </w:r>
      <w:r w:rsidR="00387728" w:rsidRPr="00902EA6">
        <w:rPr>
          <w:rFonts w:ascii="Arial" w:hAnsi="Arial" w:cs="Arial"/>
          <w:sz w:val="22"/>
          <w:szCs w:val="22"/>
          <w:lang w:val="en-CA"/>
        </w:rPr>
        <w:t xml:space="preserve">broken or abandoned </w:t>
      </w:r>
      <w:r w:rsidR="005D35CC" w:rsidRPr="00902EA6">
        <w:rPr>
          <w:rFonts w:ascii="Arial" w:hAnsi="Arial" w:cs="Arial"/>
          <w:sz w:val="22"/>
          <w:szCs w:val="22"/>
          <w:lang w:val="en-CA"/>
        </w:rPr>
        <w:t>faecal sludge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 treatmen</w:t>
      </w:r>
      <w:r w:rsidR="00387728" w:rsidRPr="00902EA6">
        <w:rPr>
          <w:rFonts w:ascii="Arial" w:hAnsi="Arial" w:cs="Arial"/>
          <w:sz w:val="22"/>
          <w:szCs w:val="22"/>
          <w:lang w:val="en-CA"/>
        </w:rPr>
        <w:t xml:space="preserve">t </w:t>
      </w:r>
      <w:r w:rsidR="000C1598" w:rsidRPr="00902EA6">
        <w:rPr>
          <w:rFonts w:ascii="Arial" w:hAnsi="Arial" w:cs="Arial"/>
          <w:sz w:val="22"/>
          <w:szCs w:val="22"/>
          <w:lang w:val="en-CA"/>
        </w:rPr>
        <w:t>facilities</w:t>
      </w:r>
      <w:r w:rsidR="00387728" w:rsidRPr="00902EA6">
        <w:rPr>
          <w:rFonts w:ascii="Arial" w:hAnsi="Arial" w:cs="Arial"/>
          <w:sz w:val="22"/>
          <w:szCs w:val="22"/>
          <w:lang w:val="en-CA"/>
        </w:rPr>
        <w:t>.</w:t>
      </w:r>
    </w:p>
    <w:p w14:paraId="07FED1CC" w14:textId="107DC55B" w:rsidR="00387728" w:rsidRPr="00902EA6" w:rsidRDefault="00E34495" w:rsidP="00387728">
      <w:pPr>
        <w:pStyle w:val="ListParagraph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2"/>
          <w:szCs w:val="22"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 xml:space="preserve">Ask </w:t>
      </w:r>
      <w:r w:rsidR="00287DDB">
        <w:rPr>
          <w:rFonts w:ascii="Arial" w:hAnsi="Arial" w:cs="Arial"/>
          <w:sz w:val="22"/>
          <w:szCs w:val="22"/>
          <w:lang w:val="en-CA"/>
        </w:rPr>
        <w:t xml:space="preserve">participants, 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“Why are all these treatment </w:t>
      </w:r>
      <w:r w:rsidR="000C1598" w:rsidRPr="00902EA6">
        <w:rPr>
          <w:rFonts w:ascii="Arial" w:hAnsi="Arial" w:cs="Arial"/>
          <w:sz w:val="22"/>
          <w:szCs w:val="22"/>
          <w:lang w:val="en-CA"/>
        </w:rPr>
        <w:t>facilities</w:t>
      </w:r>
      <w:r w:rsidR="006D51D2" w:rsidRP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Pr="00902EA6">
        <w:rPr>
          <w:rFonts w:ascii="Arial" w:hAnsi="Arial" w:cs="Arial"/>
          <w:sz w:val="22"/>
          <w:szCs w:val="22"/>
          <w:lang w:val="en-CA"/>
        </w:rPr>
        <w:t>failing?” This can be a rhetorical question.</w:t>
      </w:r>
    </w:p>
    <w:p w14:paraId="1F4F2087" w14:textId="21F6BD2D" w:rsidR="00A242BD" w:rsidRPr="00902EA6" w:rsidRDefault="006D51D2" w:rsidP="004841A5">
      <w:pPr>
        <w:pStyle w:val="ListParagraph"/>
        <w:numPr>
          <w:ilvl w:val="0"/>
          <w:numId w:val="42"/>
        </w:numPr>
        <w:spacing w:after="120"/>
        <w:contextualSpacing w:val="0"/>
        <w:rPr>
          <w:rFonts w:ascii="Arial" w:hAnsi="Arial" w:cs="Arial"/>
          <w:i/>
          <w:sz w:val="22"/>
          <w:szCs w:val="22"/>
          <w:lang w:val="en-CA"/>
        </w:rPr>
      </w:pPr>
      <w:r w:rsidRPr="00902EA6">
        <w:rPr>
          <w:rFonts w:ascii="Arial" w:hAnsi="Arial" w:cs="Arial"/>
          <w:i/>
          <w:sz w:val="22"/>
          <w:szCs w:val="22"/>
          <w:lang w:val="en-CA"/>
        </w:rPr>
        <w:t xml:space="preserve">If the treatment </w:t>
      </w:r>
      <w:r w:rsidR="000C1598" w:rsidRPr="00902EA6">
        <w:rPr>
          <w:rFonts w:ascii="Arial" w:hAnsi="Arial" w:cs="Arial"/>
          <w:i/>
          <w:sz w:val="22"/>
          <w:szCs w:val="22"/>
          <w:lang w:val="en-CA"/>
        </w:rPr>
        <w:t>facility</w:t>
      </w:r>
      <w:r w:rsidRPr="00902EA6">
        <w:rPr>
          <w:rFonts w:ascii="Arial" w:hAnsi="Arial" w:cs="Arial"/>
          <w:i/>
          <w:sz w:val="22"/>
          <w:szCs w:val="22"/>
          <w:lang w:val="en-CA"/>
        </w:rPr>
        <w:t xml:space="preserve"> is properly designed, then </w:t>
      </w:r>
      <w:r w:rsidR="00387728" w:rsidRPr="00902EA6">
        <w:rPr>
          <w:rFonts w:ascii="Arial" w:hAnsi="Arial" w:cs="Arial"/>
          <w:i/>
          <w:sz w:val="22"/>
          <w:szCs w:val="22"/>
          <w:lang w:val="en-CA"/>
        </w:rPr>
        <w:t xml:space="preserve">poor operation and maintenance </w:t>
      </w:r>
      <w:r w:rsidRPr="00902EA6">
        <w:rPr>
          <w:rFonts w:ascii="Arial" w:hAnsi="Arial" w:cs="Arial"/>
          <w:i/>
          <w:sz w:val="22"/>
          <w:szCs w:val="22"/>
          <w:lang w:val="en-CA"/>
        </w:rPr>
        <w:t xml:space="preserve">will always be the reason for </w:t>
      </w:r>
      <w:r w:rsidR="00387728" w:rsidRPr="00902EA6">
        <w:rPr>
          <w:rFonts w:ascii="Arial" w:hAnsi="Arial" w:cs="Arial"/>
          <w:i/>
          <w:sz w:val="22"/>
          <w:szCs w:val="22"/>
          <w:lang w:val="en-CA"/>
        </w:rPr>
        <w:t xml:space="preserve">failures. </w:t>
      </w:r>
    </w:p>
    <w:p w14:paraId="55C32506" w14:textId="11C433ED" w:rsidR="002467ED" w:rsidRPr="00902EA6" w:rsidRDefault="00A242BD" w:rsidP="00A242BD">
      <w:pPr>
        <w:pStyle w:val="ListParagraph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2"/>
          <w:szCs w:val="22"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>Share the lesson description or learning outcomes.</w:t>
      </w:r>
      <w:r w:rsidR="00E34495" w:rsidRPr="00902EA6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2185D6D" w14:textId="77777777" w:rsidR="00C05067" w:rsidRPr="00902EA6" w:rsidRDefault="00C05067" w:rsidP="004841A5">
      <w:pPr>
        <w:pStyle w:val="ListParagraph"/>
        <w:spacing w:after="120"/>
        <w:ind w:left="1080"/>
        <w:contextualSpacing w:val="0"/>
        <w:rPr>
          <w:rFonts w:ascii="Arial" w:hAnsi="Arial" w:cs="Arial"/>
          <w:sz w:val="22"/>
          <w:szCs w:val="22"/>
          <w:lang w:val="en-CA"/>
        </w:rPr>
      </w:pPr>
    </w:p>
    <w:p w14:paraId="3A702D93" w14:textId="77777777" w:rsidR="002467ED" w:rsidRPr="00287DDB" w:rsidRDefault="001618AD" w:rsidP="002467ED">
      <w:pPr>
        <w:tabs>
          <w:tab w:val="right" w:pos="9360"/>
        </w:tabs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38BE38C6">
          <v:rect id="_x0000_i1030" style="width:0;height:1.5pt" o:hralign="center" o:hrstd="t" o:hr="t" fillcolor="gray" stroked="f"/>
        </w:pict>
      </w:r>
      <w:r w:rsidR="002467ED" w:rsidRPr="00287DDB">
        <w:rPr>
          <w:rFonts w:cs="Arial"/>
          <w:b/>
          <w:szCs w:val="22"/>
          <w:lang w:val="en-CA"/>
        </w:rPr>
        <w:t xml:space="preserve">Operation and Maintenance </w:t>
      </w:r>
      <w:r w:rsidR="002467ED" w:rsidRPr="00287DDB">
        <w:rPr>
          <w:rFonts w:cs="Arial"/>
          <w:b/>
          <w:szCs w:val="22"/>
          <w:lang w:val="en-CA"/>
        </w:rPr>
        <w:tab/>
        <w:t>10 minutes</w:t>
      </w:r>
    </w:p>
    <w:p w14:paraId="7C91246F" w14:textId="77777777" w:rsidR="002467ED" w:rsidRPr="00287DDB" w:rsidRDefault="002467ED" w:rsidP="002467ED">
      <w:pPr>
        <w:ind w:left="720"/>
        <w:rPr>
          <w:rFonts w:cs="Arial"/>
          <w:szCs w:val="22"/>
          <w:lang w:val="en-CA"/>
        </w:rPr>
      </w:pPr>
      <w:r w:rsidRPr="00287DDB">
        <w:rPr>
          <w:rFonts w:cs="Arial"/>
          <w:noProof/>
          <w:lang w:val="en-CA" w:eastAsia="en-CA"/>
        </w:rPr>
        <w:drawing>
          <wp:anchor distT="0" distB="0" distL="114300" distR="114300" simplePos="0" relativeHeight="251668480" behindDoc="1" locked="0" layoutInCell="1" allowOverlap="1" wp14:anchorId="7494D3BA" wp14:editId="0C8B7192">
            <wp:simplePos x="0" y="0"/>
            <wp:positionH relativeFrom="column">
              <wp:posOffset>-7620</wp:posOffset>
            </wp:positionH>
            <wp:positionV relativeFrom="paragraph">
              <wp:posOffset>123893</wp:posOffset>
            </wp:positionV>
            <wp:extent cx="447600" cy="394524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87CE1" w14:textId="4CB6EEE0" w:rsidR="00B765E0" w:rsidRPr="00902EA6" w:rsidRDefault="00EF3E5B" w:rsidP="002467ED">
      <w:pPr>
        <w:numPr>
          <w:ilvl w:val="0"/>
          <w:numId w:val="4"/>
        </w:numPr>
        <w:spacing w:after="120"/>
        <w:rPr>
          <w:rFonts w:cs="Arial"/>
          <w:szCs w:val="22"/>
          <w:lang w:val="en-CA"/>
        </w:rPr>
      </w:pPr>
      <w:r w:rsidRPr="00287DDB">
        <w:rPr>
          <w:rFonts w:cs="Arial"/>
          <w:szCs w:val="22"/>
          <w:lang w:val="en-CA"/>
        </w:rPr>
        <w:t xml:space="preserve">Explain the difference </w:t>
      </w:r>
      <w:r w:rsidR="00B765E0" w:rsidRPr="00287DDB">
        <w:rPr>
          <w:rFonts w:cs="Arial"/>
          <w:szCs w:val="22"/>
          <w:lang w:val="en-CA"/>
        </w:rPr>
        <w:t>between a</w:t>
      </w:r>
      <w:r w:rsidR="00C0241B" w:rsidRPr="00287DDB">
        <w:rPr>
          <w:rFonts w:cs="Arial"/>
          <w:szCs w:val="22"/>
          <w:lang w:val="en-CA"/>
        </w:rPr>
        <w:t xml:space="preserve"> </w:t>
      </w:r>
      <w:r w:rsidR="005D35CC" w:rsidRPr="00902EA6">
        <w:rPr>
          <w:rFonts w:cs="Arial"/>
          <w:szCs w:val="22"/>
          <w:lang w:val="en-CA"/>
        </w:rPr>
        <w:t>faecal sludge</w:t>
      </w:r>
      <w:r w:rsidR="00C0241B" w:rsidRPr="00902EA6">
        <w:rPr>
          <w:rFonts w:cs="Arial"/>
          <w:szCs w:val="22"/>
          <w:lang w:val="en-CA"/>
        </w:rPr>
        <w:t xml:space="preserve"> treatment technology and a </w:t>
      </w:r>
      <w:r w:rsidR="005D35CC" w:rsidRPr="00902EA6">
        <w:rPr>
          <w:rFonts w:cs="Arial"/>
          <w:szCs w:val="22"/>
          <w:lang w:val="en-CA"/>
        </w:rPr>
        <w:t>faecal sludge</w:t>
      </w:r>
      <w:r w:rsidR="00B765E0" w:rsidRPr="00902EA6">
        <w:rPr>
          <w:rFonts w:cs="Arial"/>
          <w:szCs w:val="22"/>
          <w:lang w:val="en-CA"/>
        </w:rPr>
        <w:t xml:space="preserve"> treatment </w:t>
      </w:r>
      <w:r w:rsidR="000C1598" w:rsidRPr="00902EA6">
        <w:rPr>
          <w:rFonts w:cs="Arial"/>
          <w:szCs w:val="22"/>
          <w:lang w:val="en-CA"/>
        </w:rPr>
        <w:t>facility</w:t>
      </w:r>
      <w:r w:rsidR="00B765E0" w:rsidRPr="00902EA6">
        <w:rPr>
          <w:rFonts w:cs="Arial"/>
          <w:szCs w:val="22"/>
          <w:lang w:val="en-CA"/>
        </w:rPr>
        <w:t>.</w:t>
      </w:r>
    </w:p>
    <w:p w14:paraId="133D2714" w14:textId="63082953" w:rsidR="000C1598" w:rsidRPr="00902EA6" w:rsidRDefault="000C1598" w:rsidP="004841A5">
      <w:pPr>
        <w:numPr>
          <w:ilvl w:val="1"/>
          <w:numId w:val="4"/>
        </w:numPr>
        <w:spacing w:after="12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>A faecal sludge treatment facility is a combination of different faecal sludge treatment technologies.</w:t>
      </w:r>
    </w:p>
    <w:p w14:paraId="672FB3D4" w14:textId="7EC2018C" w:rsidR="00FA58B0" w:rsidRPr="00902EA6" w:rsidRDefault="00C0241B" w:rsidP="002467ED">
      <w:pPr>
        <w:numPr>
          <w:ilvl w:val="0"/>
          <w:numId w:val="4"/>
        </w:numPr>
        <w:spacing w:after="12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t>Ask</w:t>
      </w:r>
      <w:r w:rsidR="00287DDB">
        <w:rPr>
          <w:rFonts w:cs="Arial"/>
          <w:szCs w:val="22"/>
          <w:lang w:val="en-CA"/>
        </w:rPr>
        <w:t xml:space="preserve"> participants,</w:t>
      </w:r>
      <w:r w:rsidRPr="00902EA6">
        <w:rPr>
          <w:rFonts w:cs="Arial"/>
          <w:szCs w:val="22"/>
          <w:lang w:val="en-CA"/>
        </w:rPr>
        <w:t xml:space="preserve"> “What is the difference between </w:t>
      </w:r>
      <w:r w:rsidR="00FA58B0" w:rsidRPr="00902EA6">
        <w:rPr>
          <w:rFonts w:cs="Arial"/>
          <w:szCs w:val="22"/>
          <w:lang w:val="en-CA"/>
        </w:rPr>
        <w:t>operation and maintenance</w:t>
      </w:r>
      <w:r w:rsidRPr="00902EA6">
        <w:rPr>
          <w:rFonts w:cs="Arial"/>
          <w:szCs w:val="22"/>
          <w:lang w:val="en-CA"/>
        </w:rPr>
        <w:t>?”</w:t>
      </w:r>
    </w:p>
    <w:p w14:paraId="2C12AF72" w14:textId="20F6F0BA" w:rsidR="00FA58B0" w:rsidRPr="00902EA6" w:rsidRDefault="00FA58B0" w:rsidP="00FA58B0">
      <w:pPr>
        <w:pStyle w:val="ListParagraph"/>
        <w:numPr>
          <w:ilvl w:val="0"/>
          <w:numId w:val="35"/>
        </w:numPr>
        <w:spacing w:after="120"/>
        <w:contextualSpacing w:val="0"/>
        <w:rPr>
          <w:rFonts w:ascii="Arial" w:hAnsi="Arial" w:cs="Arial"/>
          <w:i/>
          <w:sz w:val="22"/>
          <w:szCs w:val="22"/>
          <w:lang w:val="en-CA"/>
        </w:rPr>
      </w:pPr>
      <w:r w:rsidRPr="00902EA6">
        <w:rPr>
          <w:rFonts w:ascii="Arial" w:hAnsi="Arial" w:cs="Arial"/>
          <w:i/>
          <w:sz w:val="22"/>
          <w:szCs w:val="22"/>
          <w:lang w:val="en-CA"/>
        </w:rPr>
        <w:t xml:space="preserve">Operation: All the activities that are required to ensure that a </w:t>
      </w:r>
      <w:r w:rsidR="005D35CC" w:rsidRPr="00902EA6">
        <w:rPr>
          <w:rFonts w:ascii="Arial" w:hAnsi="Arial" w:cs="Arial"/>
          <w:i/>
          <w:sz w:val="22"/>
          <w:szCs w:val="22"/>
          <w:lang w:val="en-CA"/>
        </w:rPr>
        <w:t>faecal sludge</w:t>
      </w:r>
      <w:r w:rsidRPr="00902EA6">
        <w:rPr>
          <w:rFonts w:ascii="Arial" w:hAnsi="Arial" w:cs="Arial"/>
          <w:i/>
          <w:sz w:val="22"/>
          <w:szCs w:val="22"/>
          <w:lang w:val="en-CA"/>
        </w:rPr>
        <w:t xml:space="preserve"> treatment </w:t>
      </w:r>
      <w:r w:rsidR="000C1598" w:rsidRPr="00902EA6">
        <w:rPr>
          <w:rFonts w:ascii="Arial" w:hAnsi="Arial" w:cs="Arial"/>
          <w:i/>
          <w:sz w:val="22"/>
          <w:szCs w:val="22"/>
          <w:lang w:val="en-CA"/>
        </w:rPr>
        <w:t xml:space="preserve">facility </w:t>
      </w:r>
      <w:r w:rsidRPr="00902EA6">
        <w:rPr>
          <w:rFonts w:ascii="Arial" w:hAnsi="Arial" w:cs="Arial"/>
          <w:i/>
          <w:sz w:val="22"/>
          <w:szCs w:val="22"/>
          <w:lang w:val="en-CA"/>
        </w:rPr>
        <w:t>delivers treatment services as designed.</w:t>
      </w:r>
    </w:p>
    <w:p w14:paraId="63E183AD" w14:textId="4C130ADE" w:rsidR="00FA58B0" w:rsidRPr="00902EA6" w:rsidRDefault="00FA58B0" w:rsidP="00776B70">
      <w:pPr>
        <w:pStyle w:val="ListParagraph"/>
        <w:numPr>
          <w:ilvl w:val="0"/>
          <w:numId w:val="35"/>
        </w:numPr>
        <w:spacing w:after="120"/>
        <w:contextualSpacing w:val="0"/>
        <w:rPr>
          <w:rFonts w:ascii="Arial" w:hAnsi="Arial" w:cs="Arial"/>
          <w:szCs w:val="22"/>
          <w:lang w:val="en-CA"/>
        </w:rPr>
      </w:pPr>
      <w:r w:rsidRPr="00902EA6">
        <w:rPr>
          <w:rFonts w:ascii="Arial" w:hAnsi="Arial" w:cs="Arial"/>
          <w:i/>
          <w:sz w:val="22"/>
          <w:szCs w:val="22"/>
          <w:lang w:val="en-CA"/>
        </w:rPr>
        <w:t xml:space="preserve">Maintenance: </w:t>
      </w:r>
      <w:r w:rsidR="00776B70" w:rsidRPr="00902EA6">
        <w:rPr>
          <w:rFonts w:ascii="Arial" w:hAnsi="Arial" w:cs="Arial"/>
          <w:i/>
          <w:sz w:val="22"/>
          <w:szCs w:val="22"/>
          <w:lang w:val="en-CA"/>
        </w:rPr>
        <w:t>All the activities that ensure long-term operation of equipment and infrastructure</w:t>
      </w:r>
      <w:r w:rsidR="00086778">
        <w:rPr>
          <w:rFonts w:ascii="Arial" w:hAnsi="Arial" w:cs="Arial"/>
          <w:i/>
          <w:sz w:val="22"/>
          <w:szCs w:val="22"/>
          <w:lang w:val="en-CA"/>
        </w:rPr>
        <w:t>.</w:t>
      </w:r>
    </w:p>
    <w:p w14:paraId="5D8566D4" w14:textId="3C7DD1E2" w:rsidR="00002C14" w:rsidRPr="00902EA6" w:rsidRDefault="002467ED" w:rsidP="00F749F3">
      <w:pPr>
        <w:numPr>
          <w:ilvl w:val="0"/>
          <w:numId w:val="4"/>
        </w:numPr>
        <w:spacing w:after="120"/>
        <w:rPr>
          <w:rFonts w:cs="Arial"/>
          <w:szCs w:val="22"/>
          <w:lang w:val="en-CA"/>
        </w:rPr>
      </w:pPr>
      <w:r w:rsidRPr="00902EA6">
        <w:rPr>
          <w:rFonts w:cs="Arial"/>
          <w:szCs w:val="22"/>
          <w:lang w:val="en-CA"/>
        </w:rPr>
        <w:lastRenderedPageBreak/>
        <w:t>Ask participants</w:t>
      </w:r>
      <w:r w:rsidR="00287DDB">
        <w:rPr>
          <w:rFonts w:cs="Arial"/>
          <w:szCs w:val="22"/>
          <w:lang w:val="en-CA"/>
        </w:rPr>
        <w:t>,</w:t>
      </w:r>
      <w:r w:rsidRPr="00902EA6">
        <w:rPr>
          <w:rFonts w:cs="Arial"/>
          <w:szCs w:val="22"/>
          <w:lang w:val="en-CA"/>
        </w:rPr>
        <w:t xml:space="preserve"> “What </w:t>
      </w:r>
      <w:r w:rsidR="00776B70" w:rsidRPr="00902EA6">
        <w:rPr>
          <w:rFonts w:cs="Arial"/>
          <w:szCs w:val="22"/>
          <w:lang w:val="en-CA"/>
        </w:rPr>
        <w:t xml:space="preserve">are some common operation </w:t>
      </w:r>
      <w:r w:rsidR="00387728" w:rsidRPr="00902EA6">
        <w:rPr>
          <w:rFonts w:cs="Arial"/>
          <w:szCs w:val="22"/>
          <w:lang w:val="en-CA"/>
        </w:rPr>
        <w:t>activities</w:t>
      </w:r>
      <w:r w:rsidR="00AC1963" w:rsidRPr="00902EA6">
        <w:rPr>
          <w:rFonts w:cs="Arial"/>
          <w:szCs w:val="22"/>
          <w:lang w:val="en-CA"/>
        </w:rPr>
        <w:t xml:space="preserve"> for </w:t>
      </w:r>
      <w:r w:rsidR="005D35CC" w:rsidRPr="00902EA6">
        <w:rPr>
          <w:rFonts w:cs="Arial"/>
          <w:szCs w:val="22"/>
          <w:lang w:val="en-CA"/>
        </w:rPr>
        <w:t>faecal sludge</w:t>
      </w:r>
      <w:r w:rsidR="00AC1963" w:rsidRPr="00902EA6">
        <w:rPr>
          <w:rFonts w:cs="Arial"/>
          <w:szCs w:val="22"/>
          <w:lang w:val="en-CA"/>
        </w:rPr>
        <w:t xml:space="preserve"> treatment </w:t>
      </w:r>
      <w:r w:rsidR="000C1598" w:rsidRPr="00902EA6">
        <w:rPr>
          <w:rFonts w:cs="Arial"/>
          <w:szCs w:val="22"/>
          <w:lang w:val="en-CA"/>
        </w:rPr>
        <w:t>facilities</w:t>
      </w:r>
      <w:r w:rsidR="00776B70" w:rsidRPr="00902EA6">
        <w:rPr>
          <w:rFonts w:cs="Arial"/>
          <w:szCs w:val="22"/>
          <w:lang w:val="en-CA"/>
        </w:rPr>
        <w:t>?</w:t>
      </w:r>
      <w:r w:rsidR="00E34495" w:rsidRPr="00902EA6">
        <w:rPr>
          <w:rFonts w:cs="Arial"/>
          <w:szCs w:val="22"/>
          <w:lang w:val="en-CA"/>
        </w:rPr>
        <w:t xml:space="preserve"> What are some common maintenance </w:t>
      </w:r>
      <w:r w:rsidR="00387728" w:rsidRPr="00902EA6">
        <w:rPr>
          <w:rFonts w:cs="Arial"/>
          <w:szCs w:val="22"/>
          <w:lang w:val="en-CA"/>
        </w:rPr>
        <w:t>activities</w:t>
      </w:r>
      <w:r w:rsidR="00E34495" w:rsidRPr="00902EA6">
        <w:rPr>
          <w:rFonts w:cs="Arial"/>
          <w:szCs w:val="22"/>
          <w:lang w:val="en-CA"/>
        </w:rPr>
        <w:t>?</w:t>
      </w:r>
      <w:r w:rsidR="00776B70" w:rsidRPr="00902EA6">
        <w:rPr>
          <w:rFonts w:cs="Arial"/>
          <w:szCs w:val="22"/>
          <w:lang w:val="en-CA"/>
        </w:rPr>
        <w:t xml:space="preserve">” </w:t>
      </w:r>
      <w:r w:rsidR="00C0241B" w:rsidRPr="00902EA6">
        <w:rPr>
          <w:rFonts w:cs="Arial"/>
          <w:szCs w:val="22"/>
          <w:lang w:val="en-CA"/>
        </w:rPr>
        <w:t>Record responses on the “</w:t>
      </w:r>
      <w:r w:rsidR="00C0241B" w:rsidRPr="00902EA6">
        <w:rPr>
          <w:rFonts w:cs="Arial"/>
          <w:i/>
          <w:szCs w:val="22"/>
          <w:lang w:val="en-CA"/>
        </w:rPr>
        <w:t>Operation and Maintenance</w:t>
      </w:r>
      <w:r w:rsidR="00C0241B" w:rsidRPr="00902EA6">
        <w:rPr>
          <w:rFonts w:cs="Arial"/>
          <w:szCs w:val="22"/>
          <w:lang w:val="en-CA"/>
        </w:rPr>
        <w:t xml:space="preserve">” flip chart table. </w:t>
      </w:r>
      <w:r w:rsidR="00776B70" w:rsidRPr="00902EA6">
        <w:rPr>
          <w:rFonts w:cs="Arial"/>
          <w:szCs w:val="22"/>
          <w:lang w:val="en-CA"/>
        </w:rPr>
        <w:t xml:space="preserve">Complete the list of </w:t>
      </w:r>
      <w:r w:rsidR="00387728" w:rsidRPr="00902EA6">
        <w:rPr>
          <w:rFonts w:cs="Arial"/>
          <w:szCs w:val="22"/>
          <w:lang w:val="en-CA"/>
        </w:rPr>
        <w:t>activities</w:t>
      </w:r>
      <w:r w:rsidR="00C0241B" w:rsidRPr="00902EA6">
        <w:rPr>
          <w:rFonts w:cs="Arial"/>
          <w:szCs w:val="22"/>
          <w:lang w:val="en-CA"/>
        </w:rPr>
        <w:t xml:space="preserve"> if any are missing</w:t>
      </w:r>
      <w:r w:rsidR="00776B70" w:rsidRPr="00902EA6">
        <w:rPr>
          <w:rFonts w:cs="Arial"/>
          <w:szCs w:val="22"/>
          <w:lang w:val="en-CA"/>
        </w:rPr>
        <w:t xml:space="preserve">. </w:t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4115"/>
        <w:gridCol w:w="3957"/>
      </w:tblGrid>
      <w:tr w:rsidR="00EE4564" w:rsidRPr="00902EA6" w14:paraId="6567C8C6" w14:textId="77777777" w:rsidTr="004841A5">
        <w:trPr>
          <w:trHeight w:val="332"/>
        </w:trPr>
        <w:tc>
          <w:tcPr>
            <w:tcW w:w="4230" w:type="dxa"/>
            <w:vAlign w:val="center"/>
          </w:tcPr>
          <w:p w14:paraId="61C6AAD4" w14:textId="77777777" w:rsidR="00002C14" w:rsidRPr="00902EA6" w:rsidRDefault="00002C14" w:rsidP="004841A5">
            <w:pPr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  <w:r w:rsidRPr="00902EA6">
              <w:rPr>
                <w:rFonts w:cs="Arial"/>
                <w:b/>
                <w:sz w:val="18"/>
                <w:szCs w:val="18"/>
                <w:lang w:val="en-CA"/>
              </w:rPr>
              <w:t>Operation</w:t>
            </w:r>
          </w:p>
        </w:tc>
        <w:tc>
          <w:tcPr>
            <w:tcW w:w="4068" w:type="dxa"/>
            <w:vAlign w:val="center"/>
          </w:tcPr>
          <w:p w14:paraId="1D9482BA" w14:textId="77777777" w:rsidR="00002C14" w:rsidRPr="00902EA6" w:rsidRDefault="00002C14" w:rsidP="004841A5">
            <w:pPr>
              <w:jc w:val="center"/>
              <w:rPr>
                <w:rFonts w:cs="Arial"/>
                <w:b/>
                <w:sz w:val="18"/>
                <w:szCs w:val="18"/>
                <w:lang w:val="en-CA"/>
              </w:rPr>
            </w:pPr>
            <w:r w:rsidRPr="00902EA6">
              <w:rPr>
                <w:rFonts w:cs="Arial"/>
                <w:b/>
                <w:sz w:val="18"/>
                <w:szCs w:val="18"/>
                <w:lang w:val="en-CA"/>
              </w:rPr>
              <w:t>Maintenance</w:t>
            </w:r>
          </w:p>
        </w:tc>
      </w:tr>
      <w:tr w:rsidR="00EE4564" w:rsidRPr="00902EA6" w14:paraId="11D8A8A4" w14:textId="77777777" w:rsidTr="00002C14">
        <w:tc>
          <w:tcPr>
            <w:tcW w:w="4230" w:type="dxa"/>
          </w:tcPr>
          <w:p w14:paraId="598E3E67" w14:textId="46A39743" w:rsidR="004A5A0C" w:rsidRPr="00287DDB" w:rsidRDefault="00B765E0" w:rsidP="00002C14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287DDB">
              <w:rPr>
                <w:rFonts w:ascii="Arial" w:hAnsi="Arial" w:cs="Arial"/>
                <w:sz w:val="18"/>
                <w:szCs w:val="18"/>
                <w:lang w:val="en-CA"/>
              </w:rPr>
              <w:t xml:space="preserve">Adding </w:t>
            </w:r>
            <w:r w:rsidR="000D0204" w:rsidRPr="00287DDB">
              <w:rPr>
                <w:rFonts w:ascii="Arial" w:hAnsi="Arial" w:cs="Arial"/>
                <w:sz w:val="18"/>
                <w:szCs w:val="18"/>
                <w:lang w:val="en-CA"/>
              </w:rPr>
              <w:t xml:space="preserve">sludge on </w:t>
            </w:r>
            <w:r w:rsidRPr="00287DDB">
              <w:rPr>
                <w:rFonts w:ascii="Arial" w:hAnsi="Arial" w:cs="Arial"/>
                <w:sz w:val="18"/>
                <w:szCs w:val="18"/>
                <w:lang w:val="en-CA"/>
              </w:rPr>
              <w:t xml:space="preserve">to </w:t>
            </w:r>
            <w:r w:rsidR="000D0204" w:rsidRPr="00287DDB">
              <w:rPr>
                <w:rFonts w:ascii="Arial" w:hAnsi="Arial" w:cs="Arial"/>
                <w:sz w:val="18"/>
                <w:szCs w:val="18"/>
                <w:lang w:val="en-CA"/>
              </w:rPr>
              <w:t>drying beds</w:t>
            </w:r>
          </w:p>
          <w:p w14:paraId="40FCD387" w14:textId="3BC7B4CD" w:rsidR="000D0204" w:rsidRPr="00902EA6" w:rsidRDefault="00B765E0" w:rsidP="00002C14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Removing </w:t>
            </w:r>
            <w:r w:rsidR="000D0204" w:rsidRPr="00902EA6">
              <w:rPr>
                <w:rFonts w:ascii="Arial" w:hAnsi="Arial" w:cs="Arial"/>
                <w:sz w:val="18"/>
                <w:szCs w:val="18"/>
                <w:lang w:val="en-CA"/>
              </w:rPr>
              <w:t>sludge from settling tanks</w:t>
            </w:r>
          </w:p>
          <w:p w14:paraId="6539581F" w14:textId="47B1C310" w:rsidR="00AC1963" w:rsidRPr="00902EA6" w:rsidRDefault="00AC1963" w:rsidP="00AC1963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>Removing sludge from drying beds</w:t>
            </w:r>
          </w:p>
          <w:p w14:paraId="0995239E" w14:textId="77777777" w:rsidR="007B14BA" w:rsidRPr="00902EA6" w:rsidRDefault="007B14BA" w:rsidP="00902EA6">
            <w:pPr>
              <w:rPr>
                <w:rFonts w:cs="Arial"/>
                <w:sz w:val="18"/>
                <w:szCs w:val="18"/>
                <w:lang w:val="en-CA"/>
              </w:rPr>
            </w:pPr>
          </w:p>
          <w:p w14:paraId="3E4BC147" w14:textId="0F1DDF6D" w:rsidR="00002C14" w:rsidRPr="00902EA6" w:rsidRDefault="00002C14" w:rsidP="00002C14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287DDB">
              <w:rPr>
                <w:rFonts w:ascii="Arial" w:hAnsi="Arial" w:cs="Arial"/>
                <w:sz w:val="18"/>
                <w:szCs w:val="18"/>
                <w:lang w:val="en-CA"/>
              </w:rPr>
              <w:t>Control</w:t>
            </w:r>
            <w:r w:rsidR="00B765E0" w:rsidRPr="00287DDB">
              <w:rPr>
                <w:rFonts w:ascii="Arial" w:hAnsi="Arial" w:cs="Arial"/>
                <w:sz w:val="18"/>
                <w:szCs w:val="18"/>
                <w:lang w:val="en-CA"/>
              </w:rPr>
              <w:t>ling</w:t>
            </w:r>
            <w:r w:rsidRPr="00287DDB">
              <w:rPr>
                <w:rFonts w:ascii="Arial" w:hAnsi="Arial" w:cs="Arial"/>
                <w:sz w:val="18"/>
                <w:szCs w:val="18"/>
                <w:lang w:val="en-CA"/>
              </w:rPr>
              <w:t xml:space="preserve"> and empty</w:t>
            </w:r>
            <w:r w:rsidR="00B765E0" w:rsidRPr="00287DDB">
              <w:rPr>
                <w:rFonts w:ascii="Arial" w:hAnsi="Arial" w:cs="Arial"/>
                <w:sz w:val="18"/>
                <w:szCs w:val="18"/>
                <w:lang w:val="en-CA"/>
              </w:rPr>
              <w:t>ing</w:t>
            </w:r>
            <w:r w:rsidRPr="00287DDB">
              <w:rPr>
                <w:rFonts w:ascii="Arial" w:hAnsi="Arial" w:cs="Arial"/>
                <w:sz w:val="18"/>
                <w:szCs w:val="18"/>
                <w:lang w:val="en-CA"/>
              </w:rPr>
              <w:t xml:space="preserve"> screening process</w:t>
            </w:r>
          </w:p>
          <w:p w14:paraId="446CB372" w14:textId="41E99B6D" w:rsidR="00002C14" w:rsidRPr="00902EA6" w:rsidRDefault="004A5A0C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>Processing (</w:t>
            </w:r>
            <w:r w:rsidR="00220908" w:rsidRPr="00902EA6">
              <w:rPr>
                <w:rFonts w:ascii="Arial" w:hAnsi="Arial" w:cs="Arial"/>
                <w:sz w:val="18"/>
                <w:szCs w:val="18"/>
                <w:lang w:val="en-CA"/>
              </w:rPr>
              <w:t>for example</w:t>
            </w:r>
            <w:r w:rsidR="00B765E0" w:rsidRPr="00902EA6">
              <w:rPr>
                <w:rFonts w:ascii="Arial" w:hAnsi="Arial" w:cs="Arial"/>
                <w:sz w:val="18"/>
                <w:szCs w:val="18"/>
                <w:lang w:val="en-CA"/>
              </w:rPr>
              <w:t>,</w:t>
            </w: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 mixing during composting, addi</w:t>
            </w:r>
            <w:r w:rsidR="00B765E0"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ng </w:t>
            </w: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>lime)</w:t>
            </w:r>
          </w:p>
          <w:p w14:paraId="192D05B1" w14:textId="39FC73A6" w:rsidR="009337BD" w:rsidRPr="00902EA6" w:rsidRDefault="004A5A0C" w:rsidP="00002C14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>Collecti</w:t>
            </w:r>
            <w:r w:rsidR="00B765E0" w:rsidRPr="00902EA6">
              <w:rPr>
                <w:rFonts w:ascii="Arial" w:hAnsi="Arial" w:cs="Arial"/>
                <w:sz w:val="18"/>
                <w:szCs w:val="18"/>
                <w:lang w:val="en-CA"/>
              </w:rPr>
              <w:t>ng</w:t>
            </w: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 and further treat</w:t>
            </w:r>
            <w:r w:rsidR="00B765E0" w:rsidRPr="00902EA6">
              <w:rPr>
                <w:rFonts w:ascii="Arial" w:hAnsi="Arial" w:cs="Arial"/>
                <w:sz w:val="18"/>
                <w:szCs w:val="18"/>
                <w:lang w:val="en-CA"/>
              </w:rPr>
              <w:t>ing</w:t>
            </w: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 or dispos</w:t>
            </w:r>
            <w:r w:rsidR="00B765E0" w:rsidRPr="00902EA6">
              <w:rPr>
                <w:rFonts w:ascii="Arial" w:hAnsi="Arial" w:cs="Arial"/>
                <w:sz w:val="18"/>
                <w:szCs w:val="18"/>
                <w:lang w:val="en-CA"/>
              </w:rPr>
              <w:t>ing</w:t>
            </w: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97885" w:rsidRPr="00902EA6">
              <w:rPr>
                <w:rFonts w:ascii="Arial" w:hAnsi="Arial" w:cs="Arial"/>
                <w:sz w:val="18"/>
                <w:szCs w:val="18"/>
                <w:lang w:val="en-CA"/>
              </w:rPr>
              <w:t>effluent</w:t>
            </w:r>
          </w:p>
          <w:p w14:paraId="6F4012A4" w14:textId="24ED72FC" w:rsidR="009337BD" w:rsidRPr="00902EA6" w:rsidRDefault="004A5A0C" w:rsidP="00EE4564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>Stor</w:t>
            </w:r>
            <w:r w:rsidR="00B765E0" w:rsidRPr="00902EA6">
              <w:rPr>
                <w:rFonts w:ascii="Arial" w:hAnsi="Arial" w:cs="Arial"/>
                <w:sz w:val="18"/>
                <w:szCs w:val="18"/>
                <w:lang w:val="en-CA"/>
              </w:rPr>
              <w:t>ing</w:t>
            </w: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 and s</w:t>
            </w:r>
            <w:r w:rsidR="00B765E0"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elling </w:t>
            </w: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the </w:t>
            </w:r>
            <w:r w:rsidR="00EE4564"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treatment </w:t>
            </w: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>products</w:t>
            </w:r>
          </w:p>
        </w:tc>
        <w:tc>
          <w:tcPr>
            <w:tcW w:w="4068" w:type="dxa"/>
          </w:tcPr>
          <w:p w14:paraId="08181864" w14:textId="77777777" w:rsidR="000D0204" w:rsidRPr="00902EA6" w:rsidRDefault="000D0204" w:rsidP="00002C14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>Cleaning</w:t>
            </w:r>
          </w:p>
          <w:p w14:paraId="1F6C5CB7" w14:textId="3158E31E" w:rsidR="00002C14" w:rsidRPr="00902EA6" w:rsidRDefault="00AC1963" w:rsidP="00002C14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>Controlling c</w:t>
            </w:r>
            <w:r w:rsidR="00002C14" w:rsidRPr="00902EA6">
              <w:rPr>
                <w:rFonts w:ascii="Arial" w:hAnsi="Arial" w:cs="Arial"/>
                <w:sz w:val="18"/>
                <w:szCs w:val="18"/>
                <w:lang w:val="en-CA"/>
              </w:rPr>
              <w:t>orrosion</w:t>
            </w:r>
          </w:p>
          <w:p w14:paraId="1B2DAEA7" w14:textId="77777777" w:rsidR="00E34495" w:rsidRPr="00902EA6" w:rsidRDefault="00E34495" w:rsidP="00002C14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>Repacking and exercising valves</w:t>
            </w:r>
          </w:p>
          <w:p w14:paraId="4291EBCC" w14:textId="4460F28E" w:rsidR="00E34495" w:rsidRPr="00902EA6" w:rsidRDefault="00E34495" w:rsidP="00002C14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>Oiling and greasing mechanical equipment</w:t>
            </w:r>
            <w:r w:rsidR="000D0204"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 (</w:t>
            </w:r>
            <w:r w:rsidR="00220908" w:rsidRPr="00902EA6">
              <w:rPr>
                <w:rFonts w:ascii="Arial" w:hAnsi="Arial" w:cs="Arial"/>
                <w:sz w:val="18"/>
                <w:szCs w:val="18"/>
                <w:lang w:val="en-CA"/>
              </w:rPr>
              <w:t>for example</w:t>
            </w:r>
            <w:r w:rsidR="00B765E0"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, </w:t>
            </w:r>
            <w:r w:rsidR="000D0204" w:rsidRPr="00902EA6">
              <w:rPr>
                <w:rFonts w:ascii="Arial" w:hAnsi="Arial" w:cs="Arial"/>
                <w:sz w:val="18"/>
                <w:szCs w:val="18"/>
                <w:lang w:val="en-CA"/>
              </w:rPr>
              <w:t>pumps)</w:t>
            </w:r>
          </w:p>
          <w:p w14:paraId="730FD49D" w14:textId="56461697" w:rsidR="009337BD" w:rsidRPr="00902EA6" w:rsidRDefault="009337BD" w:rsidP="00002C14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>Servicing mechanical equipment</w:t>
            </w:r>
            <w:r w:rsidR="000D0204"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 (</w:t>
            </w:r>
            <w:r w:rsidR="00220908" w:rsidRPr="00902EA6">
              <w:rPr>
                <w:rFonts w:ascii="Arial" w:hAnsi="Arial" w:cs="Arial"/>
                <w:sz w:val="18"/>
                <w:szCs w:val="18"/>
                <w:lang w:val="en-CA"/>
              </w:rPr>
              <w:t>for example</w:t>
            </w:r>
            <w:r w:rsidR="00B765E0"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, </w:t>
            </w:r>
            <w:r w:rsidR="000D0204" w:rsidRPr="00902EA6">
              <w:rPr>
                <w:rFonts w:ascii="Arial" w:hAnsi="Arial" w:cs="Arial"/>
                <w:sz w:val="18"/>
                <w:szCs w:val="18"/>
                <w:lang w:val="en-CA"/>
              </w:rPr>
              <w:t>clear</w:t>
            </w:r>
            <w:r w:rsidR="00B765E0" w:rsidRPr="00902EA6">
              <w:rPr>
                <w:rFonts w:ascii="Arial" w:hAnsi="Arial" w:cs="Arial"/>
                <w:sz w:val="18"/>
                <w:szCs w:val="18"/>
                <w:lang w:val="en-CA"/>
              </w:rPr>
              <w:t>ing</w:t>
            </w:r>
            <w:r w:rsidR="000D0204"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 pump screen)</w:t>
            </w:r>
          </w:p>
          <w:p w14:paraId="415C6D44" w14:textId="0D031337" w:rsidR="00002C14" w:rsidRPr="00902EA6" w:rsidRDefault="00B765E0" w:rsidP="00B765E0">
            <w:pPr>
              <w:pStyle w:val="ListParagraph"/>
              <w:numPr>
                <w:ilvl w:val="0"/>
                <w:numId w:val="36"/>
              </w:numPr>
              <w:spacing w:after="120"/>
              <w:contextualSpacing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>Controlling v</w:t>
            </w:r>
            <w:r w:rsidR="00E34495" w:rsidRPr="00902EA6">
              <w:rPr>
                <w:rFonts w:ascii="Arial" w:hAnsi="Arial" w:cs="Arial"/>
                <w:sz w:val="18"/>
                <w:szCs w:val="18"/>
                <w:lang w:val="en-CA"/>
              </w:rPr>
              <w:t xml:space="preserve">egetation </w:t>
            </w:r>
            <w:r w:rsidR="009337BD" w:rsidRPr="00902EA6">
              <w:rPr>
                <w:rFonts w:ascii="Arial" w:hAnsi="Arial" w:cs="Arial"/>
                <w:sz w:val="18"/>
                <w:szCs w:val="18"/>
                <w:lang w:val="en-CA"/>
              </w:rPr>
              <w:t>and pest</w:t>
            </w:r>
            <w:r w:rsidRPr="00902EA6">
              <w:rPr>
                <w:rFonts w:ascii="Arial" w:hAnsi="Arial" w:cs="Arial"/>
                <w:sz w:val="18"/>
                <w:szCs w:val="18"/>
                <w:lang w:val="en-CA"/>
              </w:rPr>
              <w:t>s</w:t>
            </w:r>
          </w:p>
        </w:tc>
      </w:tr>
    </w:tbl>
    <w:p w14:paraId="3FCA5460" w14:textId="77777777" w:rsidR="002467ED" w:rsidRPr="00287DDB" w:rsidRDefault="002467ED" w:rsidP="002467ED">
      <w:pPr>
        <w:rPr>
          <w:rFonts w:cs="Arial"/>
          <w:b/>
          <w:szCs w:val="22"/>
          <w:lang w:val="en-CA"/>
        </w:rPr>
      </w:pPr>
    </w:p>
    <w:p w14:paraId="5013B493" w14:textId="77777777" w:rsidR="002467ED" w:rsidRPr="00902EA6" w:rsidRDefault="001618AD" w:rsidP="002467ED">
      <w:pPr>
        <w:tabs>
          <w:tab w:val="right" w:pos="9360"/>
        </w:tabs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5C90B033">
          <v:rect id="_x0000_i1031" style="width:0;height:1.5pt" o:hralign="center" o:hrstd="t" o:hr="t" fillcolor="gray" stroked="f"/>
        </w:pict>
      </w:r>
      <w:r w:rsidR="002467ED" w:rsidRPr="00287DDB">
        <w:rPr>
          <w:rFonts w:cs="Arial"/>
          <w:b/>
          <w:szCs w:val="22"/>
          <w:lang w:val="en-CA"/>
        </w:rPr>
        <w:t>Challenges</w:t>
      </w:r>
      <w:r w:rsidR="00107FA9" w:rsidRPr="00287DDB">
        <w:rPr>
          <w:rFonts w:cs="Arial"/>
          <w:b/>
          <w:szCs w:val="22"/>
          <w:lang w:val="en-CA"/>
        </w:rPr>
        <w:t xml:space="preserve"> and Solutions</w:t>
      </w:r>
      <w:r w:rsidR="002467ED" w:rsidRPr="00287DDB">
        <w:rPr>
          <w:rFonts w:cs="Arial"/>
          <w:b/>
          <w:szCs w:val="22"/>
          <w:lang w:val="en-CA"/>
        </w:rPr>
        <w:t xml:space="preserve">                                                                                         </w:t>
      </w:r>
      <w:r w:rsidR="00FA58B0" w:rsidRPr="00287DDB">
        <w:rPr>
          <w:rFonts w:cs="Arial"/>
          <w:b/>
          <w:szCs w:val="22"/>
          <w:lang w:val="en-CA"/>
        </w:rPr>
        <w:t>3</w:t>
      </w:r>
      <w:r w:rsidR="00107FA9" w:rsidRPr="00287DDB">
        <w:rPr>
          <w:rFonts w:cs="Arial"/>
          <w:b/>
          <w:szCs w:val="22"/>
          <w:lang w:val="en-CA"/>
        </w:rPr>
        <w:t>0</w:t>
      </w:r>
      <w:r w:rsidR="002467ED" w:rsidRPr="00902EA6">
        <w:rPr>
          <w:rFonts w:cs="Arial"/>
          <w:b/>
          <w:szCs w:val="22"/>
          <w:lang w:val="en-CA"/>
        </w:rPr>
        <w:t xml:space="preserve"> minutes</w:t>
      </w:r>
    </w:p>
    <w:p w14:paraId="1F03531B" w14:textId="77777777" w:rsidR="002467ED" w:rsidRPr="00902EA6" w:rsidRDefault="002467ED" w:rsidP="002467ED">
      <w:pPr>
        <w:tabs>
          <w:tab w:val="right" w:pos="9360"/>
        </w:tabs>
        <w:rPr>
          <w:rFonts w:cs="Arial"/>
          <w:b/>
          <w:szCs w:val="22"/>
          <w:lang w:val="en-CA"/>
        </w:rPr>
      </w:pPr>
    </w:p>
    <w:p w14:paraId="3644F4AB" w14:textId="59DD7300" w:rsidR="00C0241B" w:rsidRPr="00902EA6" w:rsidRDefault="00C0241B" w:rsidP="004841A5">
      <w:pPr>
        <w:pStyle w:val="ListParagraph"/>
        <w:numPr>
          <w:ilvl w:val="0"/>
          <w:numId w:val="49"/>
        </w:numPr>
        <w:spacing w:after="120"/>
        <w:contextualSpacing w:val="0"/>
        <w:rPr>
          <w:rFonts w:ascii="Arial" w:hAnsi="Arial" w:cs="Arial"/>
          <w:noProof/>
          <w:color w:val="000000" w:themeColor="text1"/>
          <w:sz w:val="22"/>
          <w:szCs w:val="22"/>
          <w:lang w:val="en-CA" w:eastAsia="en-CA"/>
        </w:rPr>
      </w:pPr>
      <w:r w:rsidRPr="00902EA6">
        <w:rPr>
          <w:rFonts w:ascii="Arial" w:hAnsi="Arial" w:cs="Arial"/>
          <w:noProof/>
          <w:color w:val="000000" w:themeColor="text1"/>
          <w:sz w:val="22"/>
          <w:szCs w:val="22"/>
          <w:lang w:val="en-CA" w:eastAsia="en-CA"/>
        </w:rPr>
        <w:t>Optional: Use PowerPoint to show the treatment failure photos if you haven’t done so in the introduction.</w:t>
      </w:r>
    </w:p>
    <w:p w14:paraId="5D97F545" w14:textId="30BA4AF1" w:rsidR="006D37C4" w:rsidRPr="00902EA6" w:rsidRDefault="002467ED" w:rsidP="004841A5">
      <w:pPr>
        <w:pStyle w:val="ListParagraph"/>
        <w:numPr>
          <w:ilvl w:val="0"/>
          <w:numId w:val="49"/>
        </w:numPr>
        <w:spacing w:after="120"/>
        <w:contextualSpacing w:val="0"/>
        <w:rPr>
          <w:rFonts w:ascii="Arial" w:hAnsi="Arial" w:cs="Arial"/>
          <w:noProof/>
          <w:color w:val="000000" w:themeColor="text1"/>
          <w:sz w:val="22"/>
          <w:szCs w:val="22"/>
          <w:lang w:val="en-CA" w:eastAsia="en-CA"/>
        </w:rPr>
      </w:pPr>
      <w:r w:rsidRPr="00287DDB">
        <w:rPr>
          <w:rFonts w:ascii="Arial" w:hAnsi="Arial" w:cs="Arial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77696" behindDoc="1" locked="0" layoutInCell="1" allowOverlap="1" wp14:anchorId="35C47D47" wp14:editId="4E06E415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447600" cy="394524"/>
            <wp:effectExtent l="0" t="0" r="0" b="57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introbw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00" cy="394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7C4" w:rsidRPr="00287DDB">
        <w:rPr>
          <w:rFonts w:ascii="Arial" w:hAnsi="Arial" w:cs="Arial"/>
          <w:sz w:val="22"/>
          <w:szCs w:val="22"/>
          <w:lang w:val="en-CA"/>
        </w:rPr>
        <w:t>Ask participants</w:t>
      </w:r>
      <w:r w:rsidR="00287DDB">
        <w:rPr>
          <w:rFonts w:ascii="Arial" w:hAnsi="Arial" w:cs="Arial"/>
          <w:sz w:val="22"/>
          <w:szCs w:val="22"/>
          <w:lang w:val="en-CA"/>
        </w:rPr>
        <w:t>,</w:t>
      </w:r>
      <w:r w:rsidR="006D37C4" w:rsidRPr="00287DDB">
        <w:rPr>
          <w:rFonts w:ascii="Arial" w:hAnsi="Arial" w:cs="Arial"/>
          <w:sz w:val="22"/>
          <w:szCs w:val="22"/>
          <w:lang w:val="en-CA"/>
        </w:rPr>
        <w:t xml:space="preserve"> “What are common challenges</w:t>
      </w:r>
      <w:r w:rsidR="000C1598" w:rsidRPr="00287DDB">
        <w:rPr>
          <w:rFonts w:ascii="Arial" w:hAnsi="Arial" w:cs="Arial"/>
          <w:sz w:val="22"/>
          <w:szCs w:val="22"/>
          <w:lang w:val="en-CA"/>
        </w:rPr>
        <w:t xml:space="preserve"> of </w:t>
      </w:r>
      <w:r w:rsidR="005D35CC" w:rsidRPr="00287DDB">
        <w:rPr>
          <w:rFonts w:ascii="Arial" w:hAnsi="Arial" w:cs="Arial"/>
          <w:sz w:val="22"/>
          <w:szCs w:val="22"/>
          <w:lang w:val="en-CA"/>
        </w:rPr>
        <w:t>faecal sludge</w:t>
      </w:r>
      <w:r w:rsidR="000C1598" w:rsidRPr="00287DDB">
        <w:rPr>
          <w:rFonts w:ascii="Arial" w:hAnsi="Arial" w:cs="Arial"/>
          <w:sz w:val="22"/>
          <w:szCs w:val="22"/>
          <w:lang w:val="en-CA"/>
        </w:rPr>
        <w:t xml:space="preserve"> treatment facilities</w:t>
      </w:r>
      <w:r w:rsidR="006D37C4" w:rsidRPr="00902EA6">
        <w:rPr>
          <w:rFonts w:ascii="Arial" w:hAnsi="Arial" w:cs="Arial"/>
          <w:sz w:val="22"/>
          <w:szCs w:val="22"/>
          <w:lang w:val="en-CA"/>
        </w:rPr>
        <w:t xml:space="preserve">?” Encourage participants to share local challenges of treatment </w:t>
      </w:r>
      <w:r w:rsidR="000C1598" w:rsidRPr="00902EA6">
        <w:rPr>
          <w:rFonts w:ascii="Arial" w:hAnsi="Arial" w:cs="Arial"/>
          <w:sz w:val="22"/>
          <w:szCs w:val="22"/>
          <w:lang w:val="en-CA"/>
        </w:rPr>
        <w:t>facilities</w:t>
      </w:r>
      <w:r w:rsidR="006D37C4" w:rsidRPr="00902EA6">
        <w:rPr>
          <w:rFonts w:ascii="Arial" w:hAnsi="Arial" w:cs="Arial"/>
          <w:sz w:val="22"/>
          <w:szCs w:val="22"/>
          <w:lang w:val="en-CA"/>
        </w:rPr>
        <w:t xml:space="preserve">. Record responses on the </w:t>
      </w:r>
      <w:r w:rsidR="006D37C4" w:rsidRPr="00902EA6">
        <w:rPr>
          <w:rFonts w:ascii="Arial" w:hAnsi="Arial" w:cs="Arial"/>
          <w:i/>
          <w:sz w:val="22"/>
          <w:szCs w:val="22"/>
          <w:lang w:val="en-CA"/>
        </w:rPr>
        <w:t>“</w:t>
      </w:r>
      <w:r w:rsidR="00220908" w:rsidRPr="00902EA6">
        <w:rPr>
          <w:rFonts w:ascii="Arial" w:hAnsi="Arial" w:cs="Arial"/>
          <w:i/>
          <w:sz w:val="22"/>
          <w:szCs w:val="22"/>
          <w:lang w:val="en-CA"/>
        </w:rPr>
        <w:t>O</w:t>
      </w:r>
      <w:r w:rsidR="005D35CC" w:rsidRPr="00902EA6">
        <w:rPr>
          <w:rFonts w:ascii="Arial" w:hAnsi="Arial" w:cs="Arial"/>
          <w:i/>
          <w:sz w:val="22"/>
          <w:szCs w:val="22"/>
          <w:lang w:val="en-CA"/>
        </w:rPr>
        <w:t xml:space="preserve">peration </w:t>
      </w:r>
      <w:r w:rsidR="00220908" w:rsidRPr="00902EA6">
        <w:rPr>
          <w:rFonts w:ascii="Arial" w:hAnsi="Arial" w:cs="Arial"/>
          <w:i/>
          <w:sz w:val="22"/>
          <w:szCs w:val="22"/>
          <w:lang w:val="en-CA"/>
        </w:rPr>
        <w:t>and M</w:t>
      </w:r>
      <w:r w:rsidR="005D35CC" w:rsidRPr="00902EA6">
        <w:rPr>
          <w:rFonts w:ascii="Arial" w:hAnsi="Arial" w:cs="Arial"/>
          <w:i/>
          <w:sz w:val="22"/>
          <w:szCs w:val="22"/>
          <w:lang w:val="en-CA"/>
        </w:rPr>
        <w:t>aintenance</w:t>
      </w:r>
      <w:r w:rsidR="006D37C4" w:rsidRPr="00902EA6">
        <w:rPr>
          <w:rFonts w:ascii="Arial" w:hAnsi="Arial" w:cs="Arial"/>
          <w:i/>
          <w:sz w:val="22"/>
          <w:szCs w:val="22"/>
          <w:lang w:val="en-CA"/>
        </w:rPr>
        <w:t xml:space="preserve"> </w:t>
      </w:r>
      <w:r w:rsidR="00B765E0" w:rsidRPr="00902EA6">
        <w:rPr>
          <w:rFonts w:ascii="Arial" w:hAnsi="Arial" w:cs="Arial"/>
          <w:i/>
          <w:sz w:val="22"/>
          <w:szCs w:val="22"/>
          <w:lang w:val="en-CA"/>
        </w:rPr>
        <w:t>C</w:t>
      </w:r>
      <w:r w:rsidR="006D37C4" w:rsidRPr="00902EA6">
        <w:rPr>
          <w:rFonts w:ascii="Arial" w:hAnsi="Arial" w:cs="Arial"/>
          <w:i/>
          <w:sz w:val="22"/>
          <w:szCs w:val="22"/>
          <w:lang w:val="en-CA"/>
        </w:rPr>
        <w:t>hallenges”</w:t>
      </w:r>
      <w:r w:rsidR="006D37C4" w:rsidRPr="00902EA6">
        <w:rPr>
          <w:rFonts w:ascii="Arial" w:hAnsi="Arial" w:cs="Arial"/>
          <w:sz w:val="22"/>
          <w:szCs w:val="22"/>
          <w:lang w:val="en-CA"/>
        </w:rPr>
        <w:t xml:space="preserve"> flip chart.</w:t>
      </w:r>
      <w:r w:rsidR="006D37C4" w:rsidRPr="00902EA6">
        <w:rPr>
          <w:rFonts w:ascii="Arial" w:hAnsi="Arial" w:cs="Arial"/>
          <w:noProof/>
          <w:color w:val="000000" w:themeColor="text1"/>
          <w:sz w:val="22"/>
          <w:szCs w:val="22"/>
          <w:lang w:val="en-CA" w:eastAsia="en-CA"/>
        </w:rPr>
        <w:t xml:space="preserve"> Complete the list of challenges</w:t>
      </w:r>
      <w:r w:rsidR="00B765E0" w:rsidRPr="00902EA6">
        <w:rPr>
          <w:rFonts w:ascii="Arial" w:hAnsi="Arial" w:cs="Arial"/>
          <w:noProof/>
          <w:color w:val="000000" w:themeColor="text1"/>
          <w:sz w:val="22"/>
          <w:szCs w:val="22"/>
          <w:lang w:val="en-CA" w:eastAsia="en-CA"/>
        </w:rPr>
        <w:t xml:space="preserve"> if any are missing</w:t>
      </w:r>
      <w:r w:rsidR="006D37C4" w:rsidRPr="00902EA6">
        <w:rPr>
          <w:rFonts w:ascii="Arial" w:hAnsi="Arial" w:cs="Arial"/>
          <w:noProof/>
          <w:color w:val="000000" w:themeColor="text1"/>
          <w:sz w:val="22"/>
          <w:szCs w:val="22"/>
          <w:lang w:val="en-CA" w:eastAsia="en-CA"/>
        </w:rPr>
        <w:t>.</w:t>
      </w:r>
    </w:p>
    <w:p w14:paraId="29A93654" w14:textId="55DE8EDC" w:rsidR="006D37C4" w:rsidRPr="00902EA6" w:rsidRDefault="00B765E0" w:rsidP="006D37C4">
      <w:pPr>
        <w:numPr>
          <w:ilvl w:val="0"/>
          <w:numId w:val="21"/>
        </w:numPr>
        <w:spacing w:after="120"/>
        <w:ind w:left="1434" w:hanging="357"/>
        <w:rPr>
          <w:rFonts w:cs="Arial"/>
          <w:i/>
          <w:szCs w:val="22"/>
          <w:lang w:val="en-CA"/>
        </w:rPr>
      </w:pPr>
      <w:r w:rsidRPr="00902EA6">
        <w:rPr>
          <w:rFonts w:cs="Arial"/>
          <w:i/>
          <w:szCs w:val="22"/>
          <w:lang w:val="en-CA"/>
        </w:rPr>
        <w:t xml:space="preserve">Lack of </w:t>
      </w:r>
      <w:r w:rsidR="006D37C4" w:rsidRPr="00902EA6">
        <w:rPr>
          <w:rFonts w:cs="Arial"/>
          <w:i/>
          <w:szCs w:val="22"/>
          <w:lang w:val="en-CA"/>
        </w:rPr>
        <w:t xml:space="preserve">financial </w:t>
      </w:r>
      <w:r w:rsidRPr="00902EA6">
        <w:rPr>
          <w:rFonts w:cs="Arial"/>
          <w:i/>
          <w:szCs w:val="22"/>
          <w:lang w:val="en-CA"/>
        </w:rPr>
        <w:t>viability</w:t>
      </w:r>
    </w:p>
    <w:p w14:paraId="5B95FB52" w14:textId="39F2FB29" w:rsidR="006D37C4" w:rsidRPr="00902EA6" w:rsidRDefault="007F135C" w:rsidP="006D37C4">
      <w:pPr>
        <w:numPr>
          <w:ilvl w:val="0"/>
          <w:numId w:val="21"/>
        </w:numPr>
        <w:spacing w:after="120"/>
        <w:ind w:left="1434" w:hanging="357"/>
        <w:rPr>
          <w:rFonts w:cs="Arial"/>
          <w:i/>
          <w:szCs w:val="22"/>
          <w:lang w:val="en-CA"/>
        </w:rPr>
      </w:pPr>
      <w:r>
        <w:rPr>
          <w:rFonts w:cs="Arial"/>
          <w:i/>
          <w:szCs w:val="22"/>
          <w:lang w:val="en-CA"/>
        </w:rPr>
        <w:t>E</w:t>
      </w:r>
      <w:r w:rsidR="00776B70" w:rsidRPr="00902EA6">
        <w:rPr>
          <w:rFonts w:cs="Arial"/>
          <w:i/>
          <w:szCs w:val="22"/>
          <w:lang w:val="en-CA"/>
        </w:rPr>
        <w:t>quipment</w:t>
      </w:r>
      <w:r>
        <w:rPr>
          <w:rFonts w:cs="Arial"/>
          <w:i/>
          <w:szCs w:val="22"/>
          <w:lang w:val="en-CA"/>
        </w:rPr>
        <w:t xml:space="preserve"> failure</w:t>
      </w:r>
      <w:r w:rsidR="006D37C4" w:rsidRPr="00902EA6">
        <w:rPr>
          <w:rFonts w:cs="Arial"/>
          <w:i/>
          <w:szCs w:val="22"/>
          <w:lang w:val="en-CA"/>
        </w:rPr>
        <w:t xml:space="preserve"> (</w:t>
      </w:r>
      <w:r w:rsidR="00220908" w:rsidRPr="00902EA6">
        <w:rPr>
          <w:rFonts w:cs="Arial"/>
          <w:i/>
          <w:szCs w:val="22"/>
          <w:lang w:val="en-CA"/>
        </w:rPr>
        <w:t>for example</w:t>
      </w:r>
      <w:r w:rsidR="006D37C4" w:rsidRPr="00902EA6">
        <w:rPr>
          <w:rFonts w:cs="Arial"/>
          <w:i/>
          <w:szCs w:val="22"/>
          <w:lang w:val="en-CA"/>
        </w:rPr>
        <w:t xml:space="preserve">, pumps) </w:t>
      </w:r>
    </w:p>
    <w:p w14:paraId="0D17DF79" w14:textId="0C12A6CD" w:rsidR="007F135C" w:rsidRDefault="007F135C" w:rsidP="006D37C4">
      <w:pPr>
        <w:numPr>
          <w:ilvl w:val="0"/>
          <w:numId w:val="21"/>
        </w:numPr>
        <w:spacing w:after="120"/>
        <w:ind w:left="1434" w:hanging="357"/>
        <w:rPr>
          <w:rFonts w:cs="Arial"/>
          <w:i/>
          <w:szCs w:val="22"/>
          <w:lang w:val="en-CA"/>
        </w:rPr>
      </w:pPr>
      <w:r>
        <w:rPr>
          <w:rFonts w:cs="Arial"/>
          <w:i/>
          <w:szCs w:val="22"/>
          <w:lang w:val="en-CA"/>
        </w:rPr>
        <w:t>Weak material</w:t>
      </w:r>
      <w:r w:rsidRPr="00902EA6">
        <w:rPr>
          <w:rFonts w:cs="Arial"/>
          <w:i/>
          <w:szCs w:val="22"/>
          <w:lang w:val="en-CA"/>
        </w:rPr>
        <w:t xml:space="preserve"> </w:t>
      </w:r>
      <w:r w:rsidR="006D37C4" w:rsidRPr="00902EA6">
        <w:rPr>
          <w:rFonts w:cs="Arial"/>
          <w:i/>
          <w:szCs w:val="22"/>
          <w:lang w:val="en-CA"/>
        </w:rPr>
        <w:t>supply chain</w:t>
      </w:r>
      <w:r w:rsidR="00F30D74" w:rsidRPr="00902EA6">
        <w:rPr>
          <w:rFonts w:cs="Arial"/>
          <w:i/>
          <w:szCs w:val="22"/>
          <w:lang w:val="en-CA"/>
        </w:rPr>
        <w:t xml:space="preserve">s </w:t>
      </w:r>
    </w:p>
    <w:p w14:paraId="23D76B95" w14:textId="4AA663ED" w:rsidR="006D37C4" w:rsidRPr="00902EA6" w:rsidRDefault="007F135C" w:rsidP="006D37C4">
      <w:pPr>
        <w:numPr>
          <w:ilvl w:val="0"/>
          <w:numId w:val="21"/>
        </w:numPr>
        <w:spacing w:after="120"/>
        <w:ind w:left="1434" w:hanging="357"/>
        <w:rPr>
          <w:rFonts w:cs="Arial"/>
          <w:i/>
          <w:szCs w:val="22"/>
          <w:lang w:val="en-CA"/>
        </w:rPr>
      </w:pPr>
      <w:r>
        <w:rPr>
          <w:rFonts w:cs="Arial"/>
          <w:i/>
          <w:szCs w:val="22"/>
          <w:lang w:val="en-CA"/>
        </w:rPr>
        <w:t xml:space="preserve">Poor operation and maintenance by service contractors </w:t>
      </w:r>
      <w:r w:rsidR="00F30D74" w:rsidRPr="00902EA6">
        <w:rPr>
          <w:rFonts w:cs="Arial"/>
          <w:i/>
          <w:szCs w:val="22"/>
          <w:lang w:val="en-CA"/>
        </w:rPr>
        <w:t>(</w:t>
      </w:r>
      <w:r w:rsidR="00220908" w:rsidRPr="00902EA6">
        <w:rPr>
          <w:rFonts w:cs="Arial"/>
          <w:i/>
          <w:szCs w:val="22"/>
          <w:lang w:val="en-CA"/>
        </w:rPr>
        <w:t>for example</w:t>
      </w:r>
      <w:r w:rsidR="00B765E0" w:rsidRPr="00902EA6">
        <w:rPr>
          <w:rFonts w:cs="Arial"/>
          <w:i/>
          <w:szCs w:val="22"/>
          <w:lang w:val="en-CA"/>
        </w:rPr>
        <w:t>,</w:t>
      </w:r>
      <w:r w:rsidR="00F30D74" w:rsidRPr="00902EA6">
        <w:rPr>
          <w:rFonts w:cs="Arial"/>
          <w:i/>
          <w:szCs w:val="22"/>
          <w:lang w:val="en-CA"/>
        </w:rPr>
        <w:t xml:space="preserve"> remov</w:t>
      </w:r>
      <w:r w:rsidR="00B765E0" w:rsidRPr="00902EA6">
        <w:rPr>
          <w:rFonts w:cs="Arial"/>
          <w:i/>
          <w:szCs w:val="22"/>
          <w:lang w:val="en-CA"/>
        </w:rPr>
        <w:t>ing</w:t>
      </w:r>
      <w:r w:rsidR="00F30D74" w:rsidRPr="00902EA6">
        <w:rPr>
          <w:rFonts w:cs="Arial"/>
          <w:i/>
          <w:szCs w:val="22"/>
          <w:lang w:val="en-CA"/>
        </w:rPr>
        <w:t xml:space="preserve"> sludge from ponds or tanks)</w:t>
      </w:r>
    </w:p>
    <w:p w14:paraId="1A46F119" w14:textId="4295CEC7" w:rsidR="006D37C4" w:rsidRPr="00902EA6" w:rsidRDefault="007F135C" w:rsidP="006D37C4">
      <w:pPr>
        <w:numPr>
          <w:ilvl w:val="0"/>
          <w:numId w:val="21"/>
        </w:numPr>
        <w:spacing w:after="120"/>
        <w:ind w:left="1434" w:hanging="357"/>
        <w:rPr>
          <w:rFonts w:cs="Arial"/>
          <w:i/>
          <w:szCs w:val="22"/>
          <w:lang w:val="en-CA"/>
        </w:rPr>
      </w:pPr>
      <w:r>
        <w:rPr>
          <w:rFonts w:cs="Arial"/>
          <w:i/>
          <w:szCs w:val="22"/>
          <w:lang w:val="en-CA"/>
        </w:rPr>
        <w:t>Contamination from</w:t>
      </w:r>
      <w:r w:rsidRPr="00902EA6">
        <w:rPr>
          <w:rFonts w:cs="Arial"/>
          <w:i/>
          <w:szCs w:val="22"/>
          <w:lang w:val="en-CA"/>
        </w:rPr>
        <w:t xml:space="preserve"> </w:t>
      </w:r>
      <w:r w:rsidR="00F30D74" w:rsidRPr="00902EA6">
        <w:rPr>
          <w:rFonts w:cs="Arial"/>
          <w:i/>
          <w:szCs w:val="22"/>
          <w:lang w:val="en-CA"/>
        </w:rPr>
        <w:t>industrial sludge</w:t>
      </w:r>
    </w:p>
    <w:p w14:paraId="2E9C07E0" w14:textId="77777777" w:rsidR="00F30D74" w:rsidRPr="00902EA6" w:rsidRDefault="00F30D74" w:rsidP="00F30D74">
      <w:pPr>
        <w:numPr>
          <w:ilvl w:val="0"/>
          <w:numId w:val="21"/>
        </w:numPr>
        <w:spacing w:after="120"/>
        <w:ind w:left="1434" w:hanging="357"/>
        <w:rPr>
          <w:rFonts w:cs="Arial"/>
          <w:i/>
          <w:szCs w:val="22"/>
          <w:lang w:val="en-CA"/>
        </w:rPr>
      </w:pPr>
      <w:r w:rsidRPr="00902EA6">
        <w:rPr>
          <w:rFonts w:cs="Arial"/>
          <w:i/>
          <w:szCs w:val="22"/>
          <w:lang w:val="en-CA"/>
        </w:rPr>
        <w:t>Electricity shortages</w:t>
      </w:r>
    </w:p>
    <w:p w14:paraId="32E6F444" w14:textId="77777777" w:rsidR="006D37C4" w:rsidRPr="00902EA6" w:rsidRDefault="006D37C4" w:rsidP="006D37C4">
      <w:pPr>
        <w:numPr>
          <w:ilvl w:val="0"/>
          <w:numId w:val="21"/>
        </w:numPr>
        <w:spacing w:after="120"/>
        <w:ind w:left="1434" w:hanging="357"/>
        <w:rPr>
          <w:rFonts w:cs="Arial"/>
          <w:i/>
          <w:szCs w:val="22"/>
          <w:lang w:val="en-CA"/>
        </w:rPr>
      </w:pPr>
      <w:r w:rsidRPr="00902EA6">
        <w:rPr>
          <w:rFonts w:cs="Arial"/>
          <w:i/>
          <w:szCs w:val="22"/>
          <w:lang w:val="en-CA"/>
        </w:rPr>
        <w:t>Low capacity of staff</w:t>
      </w:r>
    </w:p>
    <w:p w14:paraId="6135B103" w14:textId="70A78CFA" w:rsidR="009337BD" w:rsidRPr="00902EA6" w:rsidRDefault="009337BD" w:rsidP="006D37C4">
      <w:pPr>
        <w:numPr>
          <w:ilvl w:val="0"/>
          <w:numId w:val="21"/>
        </w:numPr>
        <w:spacing w:after="120"/>
        <w:ind w:left="1434" w:hanging="357"/>
        <w:rPr>
          <w:rFonts w:cs="Arial"/>
          <w:i/>
          <w:szCs w:val="22"/>
          <w:lang w:val="en-CA"/>
        </w:rPr>
      </w:pPr>
      <w:r w:rsidRPr="00902EA6">
        <w:rPr>
          <w:rFonts w:cs="Arial"/>
          <w:i/>
          <w:szCs w:val="22"/>
          <w:lang w:val="en-CA"/>
        </w:rPr>
        <w:t>Climate (</w:t>
      </w:r>
      <w:r w:rsidR="00220908" w:rsidRPr="00902EA6">
        <w:rPr>
          <w:rFonts w:cs="Arial"/>
          <w:i/>
          <w:szCs w:val="22"/>
          <w:lang w:val="en-CA"/>
        </w:rPr>
        <w:t>for example</w:t>
      </w:r>
      <w:r w:rsidR="00B765E0" w:rsidRPr="00902EA6">
        <w:rPr>
          <w:rFonts w:cs="Arial"/>
          <w:i/>
          <w:szCs w:val="22"/>
          <w:lang w:val="en-CA"/>
        </w:rPr>
        <w:t>,</w:t>
      </w:r>
      <w:r w:rsidRPr="00902EA6">
        <w:rPr>
          <w:rFonts w:cs="Arial"/>
          <w:i/>
          <w:szCs w:val="22"/>
          <w:lang w:val="en-CA"/>
        </w:rPr>
        <w:t xml:space="preserve"> rainfall)</w:t>
      </w:r>
    </w:p>
    <w:p w14:paraId="63D4B7E6" w14:textId="242B2183" w:rsidR="002467ED" w:rsidRPr="00902EA6" w:rsidRDefault="009337BD" w:rsidP="006D37C4">
      <w:pPr>
        <w:numPr>
          <w:ilvl w:val="0"/>
          <w:numId w:val="21"/>
        </w:numPr>
        <w:spacing w:after="120"/>
        <w:ind w:left="1434" w:hanging="357"/>
        <w:rPr>
          <w:rFonts w:cs="Arial"/>
          <w:i/>
          <w:szCs w:val="22"/>
          <w:lang w:val="en-CA"/>
        </w:rPr>
      </w:pPr>
      <w:r w:rsidRPr="00902EA6">
        <w:rPr>
          <w:rFonts w:cs="Arial"/>
          <w:i/>
          <w:szCs w:val="22"/>
          <w:lang w:val="en-CA"/>
        </w:rPr>
        <w:t>Smell</w:t>
      </w:r>
      <w:r w:rsidR="00B765E0" w:rsidRPr="00902EA6">
        <w:rPr>
          <w:rFonts w:cs="Arial"/>
          <w:i/>
          <w:szCs w:val="22"/>
          <w:lang w:val="en-CA"/>
        </w:rPr>
        <w:t>s</w:t>
      </w:r>
    </w:p>
    <w:p w14:paraId="729FDD66" w14:textId="46AE2B8B" w:rsidR="006D37C4" w:rsidRPr="00902EA6" w:rsidRDefault="002467ED" w:rsidP="004841A5">
      <w:pPr>
        <w:pStyle w:val="ListParagraph"/>
        <w:numPr>
          <w:ilvl w:val="0"/>
          <w:numId w:val="49"/>
        </w:numPr>
        <w:spacing w:after="120"/>
        <w:contextualSpacing w:val="0"/>
        <w:rPr>
          <w:rFonts w:ascii="Arial" w:hAnsi="Arial" w:cs="Arial"/>
          <w:noProof/>
          <w:color w:val="000000" w:themeColor="text1"/>
          <w:sz w:val="22"/>
          <w:szCs w:val="22"/>
          <w:lang w:val="en-CA" w:eastAsia="en-CA"/>
        </w:rPr>
      </w:pPr>
      <w:r w:rsidRPr="00287DDB">
        <w:rPr>
          <w:rFonts w:ascii="Arial" w:hAnsi="Arial" w:cs="Arial"/>
          <w:sz w:val="22"/>
          <w:szCs w:val="22"/>
          <w:lang w:val="en-CA"/>
        </w:rPr>
        <w:t xml:space="preserve">Explain that </w:t>
      </w:r>
      <w:r w:rsidR="006D37C4" w:rsidRPr="00287DDB">
        <w:rPr>
          <w:rFonts w:ascii="Arial" w:hAnsi="Arial" w:cs="Arial"/>
          <w:sz w:val="22"/>
          <w:szCs w:val="22"/>
          <w:lang w:val="en-CA"/>
        </w:rPr>
        <w:t>there are many operation and maintenance challenges, but we will on</w:t>
      </w:r>
      <w:r w:rsidR="00466455" w:rsidRPr="00287DDB">
        <w:rPr>
          <w:rFonts w:ascii="Arial" w:hAnsi="Arial" w:cs="Arial"/>
          <w:sz w:val="22"/>
          <w:szCs w:val="22"/>
          <w:lang w:val="en-CA"/>
        </w:rPr>
        <w:t>ly focus on</w:t>
      </w:r>
      <w:r w:rsidR="006D37C4" w:rsidRPr="00287DDB">
        <w:rPr>
          <w:rFonts w:ascii="Arial" w:hAnsi="Arial" w:cs="Arial"/>
          <w:sz w:val="22"/>
          <w:szCs w:val="22"/>
          <w:lang w:val="en-CA"/>
        </w:rPr>
        <w:t xml:space="preserve"> the most common ones. Circle the</w:t>
      </w:r>
      <w:r w:rsidR="00B765E0" w:rsidRPr="00287DDB">
        <w:rPr>
          <w:rFonts w:ascii="Arial" w:hAnsi="Arial" w:cs="Arial"/>
          <w:sz w:val="22"/>
          <w:szCs w:val="22"/>
          <w:lang w:val="en-CA"/>
        </w:rPr>
        <w:t xml:space="preserve"> following</w:t>
      </w:r>
      <w:r w:rsidR="00466455" w:rsidRPr="00902EA6">
        <w:rPr>
          <w:rFonts w:ascii="Arial" w:hAnsi="Arial" w:cs="Arial"/>
          <w:sz w:val="22"/>
          <w:szCs w:val="22"/>
          <w:lang w:val="en-CA"/>
        </w:rPr>
        <w:t xml:space="preserve"> challenges on the flip chart.</w:t>
      </w:r>
    </w:p>
    <w:p w14:paraId="79FD9301" w14:textId="77777777" w:rsidR="00466455" w:rsidRPr="00902EA6" w:rsidRDefault="00466455" w:rsidP="00466455">
      <w:pPr>
        <w:pStyle w:val="ListParagraph"/>
        <w:numPr>
          <w:ilvl w:val="0"/>
          <w:numId w:val="41"/>
        </w:numPr>
        <w:spacing w:after="120"/>
        <w:contextualSpacing w:val="0"/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</w:pPr>
      <w:r w:rsidRPr="00902EA6"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>Lack of financial viability</w:t>
      </w:r>
      <w:r w:rsidRPr="00902EA6"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ab/>
      </w:r>
    </w:p>
    <w:p w14:paraId="0FFD7E6F" w14:textId="082A8D00" w:rsidR="00466455" w:rsidRPr="00902EA6" w:rsidRDefault="00190464" w:rsidP="00466455">
      <w:pPr>
        <w:pStyle w:val="ListParagraph"/>
        <w:numPr>
          <w:ilvl w:val="0"/>
          <w:numId w:val="41"/>
        </w:numPr>
        <w:spacing w:after="120"/>
        <w:contextualSpacing w:val="0"/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</w:pPr>
      <w:r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>E</w:t>
      </w:r>
      <w:r w:rsidR="00466455" w:rsidRPr="00902EA6"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>quipment</w:t>
      </w:r>
      <w:r w:rsidR="00466455" w:rsidRPr="00902EA6"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ab/>
      </w:r>
      <w:r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 xml:space="preserve"> failure</w:t>
      </w:r>
    </w:p>
    <w:p w14:paraId="0AE81F8D" w14:textId="6CEBC3AA" w:rsidR="00466455" w:rsidRPr="00902EA6" w:rsidRDefault="007F135C" w:rsidP="00466455">
      <w:pPr>
        <w:pStyle w:val="ListParagraph"/>
        <w:numPr>
          <w:ilvl w:val="0"/>
          <w:numId w:val="41"/>
        </w:numPr>
        <w:spacing w:after="120"/>
        <w:contextualSpacing w:val="0"/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</w:pPr>
      <w:r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>Weak</w:t>
      </w:r>
      <w:r w:rsidRPr="00902EA6"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 xml:space="preserve"> </w:t>
      </w:r>
      <w:r w:rsidR="00190464"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 xml:space="preserve">material </w:t>
      </w:r>
      <w:r w:rsidR="00466455" w:rsidRPr="00902EA6"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>supply chains</w:t>
      </w:r>
      <w:r w:rsidR="00466455" w:rsidRPr="00902EA6"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ab/>
      </w:r>
    </w:p>
    <w:p w14:paraId="060F12AF" w14:textId="2BBE36F6" w:rsidR="00466455" w:rsidRPr="00902EA6" w:rsidRDefault="007F135C" w:rsidP="00466455">
      <w:pPr>
        <w:pStyle w:val="ListParagraph"/>
        <w:numPr>
          <w:ilvl w:val="0"/>
          <w:numId w:val="41"/>
        </w:numPr>
        <w:spacing w:after="120"/>
        <w:contextualSpacing w:val="0"/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</w:pPr>
      <w:r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>C</w:t>
      </w:r>
      <w:r w:rsidR="00190464"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>ontamination from</w:t>
      </w:r>
      <w:r w:rsidR="00190464" w:rsidRPr="00902EA6"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 xml:space="preserve"> </w:t>
      </w:r>
      <w:r w:rsidR="00B765E0" w:rsidRPr="00902EA6"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>industrial</w:t>
      </w:r>
      <w:r w:rsidR="00466455" w:rsidRPr="00902EA6">
        <w:rPr>
          <w:rFonts w:ascii="Arial" w:hAnsi="Arial" w:cs="Arial"/>
          <w:i/>
          <w:noProof/>
          <w:color w:val="000000" w:themeColor="text1"/>
          <w:sz w:val="22"/>
          <w:szCs w:val="22"/>
          <w:lang w:val="en-CA" w:eastAsia="en-CA"/>
        </w:rPr>
        <w:t xml:space="preserve"> sludge</w:t>
      </w:r>
    </w:p>
    <w:p w14:paraId="429BF9E4" w14:textId="77777777" w:rsidR="00190464" w:rsidRPr="00E85297" w:rsidRDefault="00190464" w:rsidP="00190464">
      <w:pPr>
        <w:pStyle w:val="ListParagraph"/>
        <w:numPr>
          <w:ilvl w:val="0"/>
          <w:numId w:val="49"/>
        </w:numPr>
        <w:spacing w:after="120"/>
        <w:contextualSpacing w:val="0"/>
        <w:rPr>
          <w:rFonts w:ascii="Arial" w:hAnsi="Arial"/>
          <w:sz w:val="22"/>
        </w:rPr>
      </w:pPr>
      <w:r w:rsidRPr="00E85297">
        <w:rPr>
          <w:rFonts w:ascii="Arial" w:hAnsi="Arial"/>
          <w:sz w:val="22"/>
        </w:rPr>
        <w:lastRenderedPageBreak/>
        <w:t xml:space="preserve">Explain that toxic compounds (for example, heavy metals) </w:t>
      </w:r>
      <w:r>
        <w:rPr>
          <w:rFonts w:ascii="Arial" w:hAnsi="Arial" w:cs="Arial"/>
          <w:sz w:val="22"/>
          <w:szCs w:val="22"/>
        </w:rPr>
        <w:t>are not usually a concern when dealing with domestic faecal sludge. Any toxic compounds</w:t>
      </w:r>
      <w:r w:rsidRPr="00A365E4">
        <w:rPr>
          <w:rFonts w:ascii="Arial" w:hAnsi="Arial" w:cs="Arial"/>
          <w:sz w:val="22"/>
          <w:szCs w:val="22"/>
        </w:rPr>
        <w:t xml:space="preserve"> </w:t>
      </w:r>
      <w:r w:rsidRPr="00E85297">
        <w:rPr>
          <w:rFonts w:ascii="Arial" w:hAnsi="Arial"/>
          <w:sz w:val="22"/>
        </w:rPr>
        <w:t xml:space="preserve">in faecal sludge </w:t>
      </w:r>
      <w:r>
        <w:rPr>
          <w:rFonts w:ascii="Arial" w:hAnsi="Arial" w:cs="Arial"/>
          <w:sz w:val="22"/>
          <w:szCs w:val="22"/>
        </w:rPr>
        <w:t xml:space="preserve">typically </w:t>
      </w:r>
      <w:r w:rsidRPr="00E85297">
        <w:rPr>
          <w:rFonts w:ascii="Arial" w:hAnsi="Arial"/>
          <w:sz w:val="22"/>
        </w:rPr>
        <w:t>come from industries</w:t>
      </w:r>
      <w:r>
        <w:rPr>
          <w:rFonts w:ascii="Arial" w:hAnsi="Arial" w:cs="Arial"/>
          <w:sz w:val="22"/>
          <w:szCs w:val="22"/>
        </w:rPr>
        <w:t>, which is why industrial sludge should not be accepted at treatment facilities. Some contamination can occur</w:t>
      </w:r>
      <w:r w:rsidRPr="00E85297">
        <w:rPr>
          <w:rFonts w:ascii="Arial" w:hAnsi="Arial"/>
          <w:sz w:val="22"/>
        </w:rPr>
        <w:t xml:space="preserve"> from households, </w:t>
      </w:r>
      <w:r>
        <w:rPr>
          <w:rFonts w:ascii="Arial" w:hAnsi="Arial" w:cs="Arial"/>
          <w:sz w:val="22"/>
          <w:szCs w:val="22"/>
        </w:rPr>
        <w:t xml:space="preserve">if for example batteries are disposed in the latrine, </w:t>
      </w:r>
      <w:r w:rsidRPr="00E85297">
        <w:rPr>
          <w:rFonts w:ascii="Arial" w:hAnsi="Arial"/>
          <w:sz w:val="22"/>
        </w:rPr>
        <w:t xml:space="preserve">but this should be minimal and </w:t>
      </w:r>
      <w:r>
        <w:rPr>
          <w:rFonts w:ascii="Arial" w:hAnsi="Arial" w:cs="Arial"/>
          <w:sz w:val="22"/>
          <w:szCs w:val="22"/>
        </w:rPr>
        <w:t>can</w:t>
      </w:r>
      <w:r w:rsidRPr="00BB72E2">
        <w:rPr>
          <w:rFonts w:ascii="Arial" w:hAnsi="Arial" w:cs="Arial"/>
          <w:sz w:val="22"/>
          <w:szCs w:val="22"/>
        </w:rPr>
        <w:t xml:space="preserve"> be </w:t>
      </w:r>
      <w:r w:rsidRPr="00E85297">
        <w:rPr>
          <w:rFonts w:ascii="Arial" w:hAnsi="Arial"/>
          <w:sz w:val="22"/>
        </w:rPr>
        <w:t>prevented through educational campaigns.</w:t>
      </w:r>
    </w:p>
    <w:p w14:paraId="4747990D" w14:textId="49586B03" w:rsidR="003851B8" w:rsidRPr="00287DDB" w:rsidRDefault="003851B8" w:rsidP="004841A5">
      <w:pPr>
        <w:pStyle w:val="ListParagraph"/>
        <w:numPr>
          <w:ilvl w:val="0"/>
          <w:numId w:val="49"/>
        </w:numPr>
        <w:spacing w:after="120"/>
        <w:contextualSpacing w:val="0"/>
        <w:rPr>
          <w:rFonts w:ascii="Arial" w:hAnsi="Arial" w:cs="Arial"/>
          <w:b/>
          <w:szCs w:val="22"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 xml:space="preserve">Ask </w:t>
      </w:r>
      <w:r w:rsidR="00287DDB">
        <w:rPr>
          <w:rFonts w:ascii="Arial" w:hAnsi="Arial" w:cs="Arial"/>
          <w:sz w:val="22"/>
          <w:szCs w:val="22"/>
          <w:lang w:val="en-CA"/>
        </w:rPr>
        <w:t xml:space="preserve">participants, 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“Why is it important to keep industrial sludge out of a </w:t>
      </w:r>
      <w:r w:rsidR="005D35CC" w:rsidRPr="00902EA6">
        <w:rPr>
          <w:rFonts w:ascii="Arial" w:hAnsi="Arial" w:cs="Arial"/>
          <w:sz w:val="22"/>
          <w:szCs w:val="22"/>
          <w:lang w:val="en-CA"/>
        </w:rPr>
        <w:t>faecal sludge</w:t>
      </w:r>
      <w:r w:rsidR="00C04BFB" w:rsidRPr="00902EA6">
        <w:rPr>
          <w:rFonts w:ascii="Arial" w:hAnsi="Arial" w:cs="Arial"/>
          <w:sz w:val="22"/>
          <w:szCs w:val="22"/>
          <w:lang w:val="en-CA"/>
        </w:rPr>
        <w:t xml:space="preserve"> treatment </w:t>
      </w:r>
      <w:r w:rsidR="000C1598" w:rsidRPr="00902EA6">
        <w:rPr>
          <w:rFonts w:ascii="Arial" w:hAnsi="Arial" w:cs="Arial"/>
          <w:sz w:val="22"/>
          <w:szCs w:val="22"/>
          <w:lang w:val="en-CA"/>
        </w:rPr>
        <w:t>facility</w:t>
      </w:r>
      <w:r w:rsidR="00F749F3" w:rsidRPr="00902EA6">
        <w:rPr>
          <w:rFonts w:ascii="Arial" w:hAnsi="Arial" w:cs="Arial"/>
          <w:sz w:val="22"/>
          <w:szCs w:val="22"/>
          <w:lang w:val="en-CA"/>
        </w:rPr>
        <w:t>?</w:t>
      </w:r>
      <w:r w:rsidRPr="00902EA6">
        <w:rPr>
          <w:rFonts w:ascii="Arial" w:hAnsi="Arial" w:cs="Arial"/>
          <w:sz w:val="22"/>
          <w:szCs w:val="22"/>
          <w:lang w:val="en-CA"/>
        </w:rPr>
        <w:t>”</w:t>
      </w:r>
    </w:p>
    <w:p w14:paraId="5FD776EF" w14:textId="083302CF" w:rsidR="003851B8" w:rsidRPr="00FF0F4E" w:rsidRDefault="003851B8" w:rsidP="003851B8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szCs w:val="22"/>
          <w:lang w:val="en-CA"/>
        </w:rPr>
      </w:pPr>
      <w:r w:rsidRPr="00287DDB">
        <w:rPr>
          <w:rFonts w:ascii="Arial" w:hAnsi="Arial" w:cs="Arial"/>
          <w:i/>
          <w:sz w:val="22"/>
          <w:szCs w:val="22"/>
          <w:lang w:val="en-CA"/>
        </w:rPr>
        <w:t>It is important to keep pollutants that jeopardize treatment out of the treatment facility (</w:t>
      </w:r>
      <w:r w:rsidR="00220908" w:rsidRPr="00287DDB">
        <w:rPr>
          <w:rFonts w:ascii="Arial" w:hAnsi="Arial" w:cs="Arial"/>
          <w:i/>
          <w:sz w:val="22"/>
          <w:szCs w:val="22"/>
          <w:lang w:val="en-CA"/>
        </w:rPr>
        <w:t>for example</w:t>
      </w:r>
      <w:r w:rsidRPr="00287DDB">
        <w:rPr>
          <w:rFonts w:ascii="Arial" w:hAnsi="Arial" w:cs="Arial"/>
          <w:i/>
          <w:sz w:val="22"/>
          <w:szCs w:val="22"/>
          <w:lang w:val="en-CA"/>
        </w:rPr>
        <w:t xml:space="preserve">, high or low pH, solids, biological activity) and </w:t>
      </w:r>
      <w:r w:rsidRPr="00902EA6">
        <w:rPr>
          <w:rFonts w:ascii="Arial" w:hAnsi="Arial" w:cs="Arial"/>
          <w:i/>
          <w:sz w:val="22"/>
          <w:szCs w:val="22"/>
          <w:lang w:val="en-CA"/>
        </w:rPr>
        <w:t>product quality (</w:t>
      </w:r>
      <w:r w:rsidR="00220908" w:rsidRPr="00902EA6">
        <w:rPr>
          <w:rFonts w:ascii="Arial" w:hAnsi="Arial" w:cs="Arial"/>
          <w:i/>
          <w:sz w:val="22"/>
          <w:szCs w:val="22"/>
          <w:lang w:val="en-CA"/>
        </w:rPr>
        <w:t>for example</w:t>
      </w:r>
      <w:r w:rsidR="00257CB6" w:rsidRPr="00902EA6">
        <w:rPr>
          <w:rFonts w:ascii="Arial" w:hAnsi="Arial" w:cs="Arial"/>
          <w:i/>
          <w:sz w:val="22"/>
          <w:szCs w:val="22"/>
          <w:lang w:val="en-CA"/>
        </w:rPr>
        <w:t>,</w:t>
      </w:r>
      <w:r w:rsidRPr="00902EA6">
        <w:rPr>
          <w:rFonts w:ascii="Arial" w:hAnsi="Arial" w:cs="Arial"/>
          <w:i/>
          <w:sz w:val="22"/>
          <w:szCs w:val="22"/>
          <w:lang w:val="en-CA"/>
        </w:rPr>
        <w:t xml:space="preserve"> heavy metals).</w:t>
      </w:r>
    </w:p>
    <w:p w14:paraId="17EA95F0" w14:textId="77777777" w:rsidR="00190464" w:rsidRPr="00645E68" w:rsidRDefault="00190464" w:rsidP="00190464">
      <w:pPr>
        <w:pStyle w:val="ListParagraph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szCs w:val="22"/>
          <w:lang w:val="en-CA"/>
        </w:rPr>
      </w:pPr>
      <w:r>
        <w:rPr>
          <w:rFonts w:ascii="Arial" w:hAnsi="Arial" w:cs="Arial"/>
          <w:i/>
          <w:sz w:val="22"/>
          <w:szCs w:val="22"/>
          <w:lang w:val="en-CA"/>
        </w:rPr>
        <w:t>Heavy metals are not removed during the treatment process, so it is important to avoid contamination of faecal sludge in the first place.</w:t>
      </w:r>
    </w:p>
    <w:p w14:paraId="328EB770" w14:textId="77777777" w:rsidR="00190464" w:rsidRPr="00FF0F4E" w:rsidRDefault="00190464" w:rsidP="00FF0F4E">
      <w:pPr>
        <w:spacing w:after="120"/>
        <w:ind w:left="1080"/>
        <w:rPr>
          <w:rFonts w:cs="Arial"/>
          <w:b/>
          <w:szCs w:val="22"/>
          <w:lang w:val="en-CA"/>
        </w:rPr>
      </w:pPr>
    </w:p>
    <w:p w14:paraId="0B4C685E" w14:textId="16506BB5" w:rsidR="00107FA9" w:rsidRPr="00287DDB" w:rsidRDefault="002467ED" w:rsidP="004841A5">
      <w:pPr>
        <w:pStyle w:val="ListParagraph"/>
        <w:numPr>
          <w:ilvl w:val="0"/>
          <w:numId w:val="49"/>
        </w:numPr>
        <w:spacing w:after="120"/>
        <w:contextualSpacing w:val="0"/>
        <w:rPr>
          <w:rFonts w:ascii="Arial" w:hAnsi="Arial" w:cs="Arial"/>
          <w:noProof/>
          <w:color w:val="000000" w:themeColor="text1"/>
          <w:sz w:val="22"/>
          <w:szCs w:val="22"/>
          <w:lang w:val="en-CA" w:eastAsia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 xml:space="preserve">Explain that </w:t>
      </w:r>
      <w:r w:rsidR="00107FA9" w:rsidRPr="00902EA6">
        <w:rPr>
          <w:rFonts w:ascii="Arial" w:hAnsi="Arial" w:cs="Arial"/>
          <w:sz w:val="22"/>
          <w:szCs w:val="22"/>
          <w:lang w:val="en-CA"/>
        </w:rPr>
        <w:t>the participants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 will now </w:t>
      </w:r>
      <w:r w:rsidR="00107FA9" w:rsidRPr="00902EA6">
        <w:rPr>
          <w:rFonts w:ascii="Arial" w:hAnsi="Arial" w:cs="Arial"/>
          <w:sz w:val="22"/>
          <w:szCs w:val="22"/>
          <w:lang w:val="en-CA"/>
        </w:rPr>
        <w:t>identify solutions to the</w:t>
      </w:r>
      <w:r w:rsidR="00251CF3" w:rsidRPr="00902EA6">
        <w:rPr>
          <w:rFonts w:ascii="Arial" w:hAnsi="Arial" w:cs="Arial"/>
          <w:sz w:val="22"/>
          <w:szCs w:val="22"/>
          <w:lang w:val="en-CA"/>
        </w:rPr>
        <w:t>se four challenges.</w:t>
      </w:r>
      <w:r w:rsidR="00107FA9" w:rsidRPr="00902EA6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61906E30" w14:textId="2158118D" w:rsidR="00251CF3" w:rsidRPr="00902EA6" w:rsidRDefault="002467ED" w:rsidP="004841A5">
      <w:pPr>
        <w:pStyle w:val="ListParagraph"/>
        <w:numPr>
          <w:ilvl w:val="0"/>
          <w:numId w:val="49"/>
        </w:numPr>
        <w:spacing w:after="120"/>
        <w:contextualSpacing w:val="0"/>
        <w:rPr>
          <w:rFonts w:ascii="Arial" w:hAnsi="Arial" w:cs="Arial"/>
          <w:noProof/>
          <w:color w:val="000000" w:themeColor="text1"/>
          <w:sz w:val="22"/>
          <w:szCs w:val="22"/>
          <w:lang w:val="en-CA" w:eastAsia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 xml:space="preserve">Tell the participants that there are </w:t>
      </w:r>
      <w:r w:rsidR="00251CF3" w:rsidRPr="00902EA6">
        <w:rPr>
          <w:rFonts w:ascii="Arial" w:hAnsi="Arial" w:cs="Arial"/>
          <w:sz w:val="22"/>
          <w:szCs w:val="22"/>
          <w:lang w:val="en-CA"/>
        </w:rPr>
        <w:t>4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 flip charts </w:t>
      </w:r>
      <w:r w:rsidR="003851B8" w:rsidRPr="00902EA6">
        <w:rPr>
          <w:rFonts w:ascii="Arial" w:hAnsi="Arial" w:cs="Arial"/>
          <w:sz w:val="22"/>
          <w:szCs w:val="22"/>
          <w:lang w:val="en-CA"/>
        </w:rPr>
        <w:t xml:space="preserve">posted 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around the room: </w:t>
      </w:r>
      <w:r w:rsidR="003851B8" w:rsidRPr="00902EA6">
        <w:rPr>
          <w:rFonts w:ascii="Arial" w:hAnsi="Arial" w:cs="Arial"/>
          <w:sz w:val="22"/>
          <w:szCs w:val="22"/>
          <w:lang w:val="en-CA"/>
        </w:rPr>
        <w:t xml:space="preserve">(1) </w:t>
      </w:r>
      <w:r w:rsidR="00190464">
        <w:rPr>
          <w:rFonts w:ascii="Arial" w:hAnsi="Arial" w:cs="Arial"/>
          <w:sz w:val="22"/>
          <w:szCs w:val="22"/>
          <w:lang w:val="en-CA"/>
        </w:rPr>
        <w:t>Improve</w:t>
      </w:r>
      <w:r w:rsidR="00F30D74" w:rsidRPr="00902EA6">
        <w:rPr>
          <w:rFonts w:ascii="Arial" w:hAnsi="Arial" w:cs="Arial"/>
          <w:sz w:val="22"/>
          <w:szCs w:val="22"/>
          <w:lang w:val="en-CA"/>
        </w:rPr>
        <w:t xml:space="preserve"> financial viability, </w:t>
      </w:r>
      <w:r w:rsidR="003851B8" w:rsidRPr="00902EA6">
        <w:rPr>
          <w:rFonts w:ascii="Arial" w:hAnsi="Arial" w:cs="Arial"/>
          <w:sz w:val="22"/>
          <w:szCs w:val="22"/>
          <w:lang w:val="en-CA"/>
        </w:rPr>
        <w:t xml:space="preserve">(2) </w:t>
      </w:r>
      <w:r w:rsidR="00190464">
        <w:rPr>
          <w:rFonts w:ascii="Arial" w:hAnsi="Arial" w:cs="Arial"/>
          <w:sz w:val="22"/>
          <w:szCs w:val="22"/>
          <w:lang w:val="en-CA"/>
        </w:rPr>
        <w:t xml:space="preserve">Prevent equipment </w:t>
      </w:r>
      <w:r w:rsidR="00F30D74" w:rsidRPr="00902EA6">
        <w:rPr>
          <w:rFonts w:ascii="Arial" w:hAnsi="Arial" w:cs="Arial"/>
          <w:sz w:val="22"/>
          <w:szCs w:val="22"/>
          <w:lang w:val="en-CA"/>
        </w:rPr>
        <w:t>failure,</w:t>
      </w:r>
      <w:r w:rsidR="00AC1963" w:rsidRP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="003851B8" w:rsidRPr="00902EA6">
        <w:rPr>
          <w:rFonts w:ascii="Arial" w:hAnsi="Arial" w:cs="Arial"/>
          <w:sz w:val="22"/>
          <w:szCs w:val="22"/>
          <w:lang w:val="en-CA"/>
        </w:rPr>
        <w:t xml:space="preserve">(3) </w:t>
      </w:r>
      <w:r w:rsidR="00190464">
        <w:rPr>
          <w:rFonts w:ascii="Arial" w:hAnsi="Arial" w:cs="Arial"/>
          <w:sz w:val="22"/>
          <w:szCs w:val="22"/>
          <w:lang w:val="en-CA"/>
        </w:rPr>
        <w:t>Improve material</w:t>
      </w:r>
      <w:r w:rsidR="00190464" w:rsidRP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="00F30D74" w:rsidRPr="00902EA6">
        <w:rPr>
          <w:rFonts w:ascii="Arial" w:hAnsi="Arial" w:cs="Arial"/>
          <w:sz w:val="22"/>
          <w:szCs w:val="22"/>
          <w:lang w:val="en-CA"/>
        </w:rPr>
        <w:t xml:space="preserve">supply chains </w:t>
      </w:r>
      <w:r w:rsidR="00251CF3" w:rsidRPr="00902EA6">
        <w:rPr>
          <w:rFonts w:ascii="Arial" w:hAnsi="Arial" w:cs="Arial"/>
          <w:sz w:val="22"/>
          <w:szCs w:val="22"/>
          <w:lang w:val="en-CA"/>
        </w:rPr>
        <w:t xml:space="preserve">and (4) </w:t>
      </w:r>
      <w:r w:rsidR="00190464">
        <w:rPr>
          <w:rFonts w:ascii="Arial" w:hAnsi="Arial" w:cs="Arial"/>
          <w:sz w:val="22"/>
          <w:szCs w:val="22"/>
          <w:lang w:val="en-CA"/>
        </w:rPr>
        <w:t>Prevent contamination from</w:t>
      </w:r>
      <w:r w:rsidR="00190464" w:rsidRP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="00251CF3" w:rsidRPr="00902EA6">
        <w:rPr>
          <w:rFonts w:ascii="Arial" w:hAnsi="Arial" w:cs="Arial"/>
          <w:sz w:val="22"/>
          <w:szCs w:val="22"/>
          <w:lang w:val="en-CA"/>
        </w:rPr>
        <w:t>industrial sludge</w:t>
      </w:r>
      <w:r w:rsidR="00F30D74" w:rsidRPr="00902EA6">
        <w:rPr>
          <w:rFonts w:ascii="Arial" w:hAnsi="Arial" w:cs="Arial"/>
          <w:sz w:val="22"/>
          <w:szCs w:val="22"/>
          <w:lang w:val="en-CA"/>
        </w:rPr>
        <w:t xml:space="preserve">. 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Divide the participants into </w:t>
      </w:r>
      <w:r w:rsidR="00251CF3" w:rsidRPr="00902EA6">
        <w:rPr>
          <w:rFonts w:ascii="Arial" w:hAnsi="Arial" w:cs="Arial"/>
          <w:sz w:val="22"/>
          <w:szCs w:val="22"/>
          <w:lang w:val="en-CA"/>
        </w:rPr>
        <w:t>4</w:t>
      </w:r>
      <w:r w:rsidR="003851B8" w:rsidRP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Pr="00902EA6">
        <w:rPr>
          <w:rFonts w:ascii="Arial" w:hAnsi="Arial" w:cs="Arial"/>
          <w:sz w:val="22"/>
          <w:szCs w:val="22"/>
          <w:lang w:val="en-CA"/>
        </w:rPr>
        <w:t>groups and ask them to stand beside one flip chart.</w:t>
      </w:r>
      <w:r w:rsidR="00251CF3" w:rsidRPr="00902EA6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0D4C98BF" w14:textId="033EA60A" w:rsidR="00107FA9" w:rsidRPr="00287DDB" w:rsidRDefault="00251CF3" w:rsidP="00902EA6">
      <w:pPr>
        <w:pStyle w:val="ListParagraph"/>
        <w:spacing w:after="120"/>
        <w:ind w:left="1080"/>
        <w:contextualSpacing w:val="0"/>
        <w:rPr>
          <w:rFonts w:ascii="Arial" w:hAnsi="Arial" w:cs="Arial"/>
          <w:noProof/>
          <w:color w:val="000000" w:themeColor="text1"/>
          <w:sz w:val="22"/>
          <w:szCs w:val="22"/>
          <w:lang w:val="en-CA" w:eastAsia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 xml:space="preserve">Note: Mix the groups. Make sure the groups are not the same as the case study groups. It is important for participants to meet and work with others.  </w:t>
      </w:r>
      <w:r w:rsidR="002467ED" w:rsidRPr="00902EA6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2AA2D6FD" w14:textId="0B871536" w:rsidR="00107FA9" w:rsidRPr="00902EA6" w:rsidRDefault="00107FA9" w:rsidP="004841A5">
      <w:pPr>
        <w:pStyle w:val="ListParagraph"/>
        <w:numPr>
          <w:ilvl w:val="0"/>
          <w:numId w:val="49"/>
        </w:numPr>
        <w:spacing w:after="120"/>
        <w:contextualSpacing w:val="0"/>
        <w:rPr>
          <w:rFonts w:ascii="Arial" w:hAnsi="Arial" w:cs="Arial"/>
          <w:sz w:val="22"/>
          <w:szCs w:val="22"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>Give the participants 2</w:t>
      </w:r>
      <w:r w:rsidR="002467ED" w:rsidRPr="00902EA6">
        <w:rPr>
          <w:rFonts w:ascii="Arial" w:hAnsi="Arial" w:cs="Arial"/>
          <w:sz w:val="22"/>
          <w:szCs w:val="22"/>
          <w:lang w:val="en-CA"/>
        </w:rPr>
        <w:t xml:space="preserve"> minutes to write </w:t>
      </w:r>
      <w:r w:rsidRPr="00902EA6">
        <w:rPr>
          <w:rFonts w:ascii="Arial" w:hAnsi="Arial" w:cs="Arial"/>
          <w:sz w:val="22"/>
          <w:szCs w:val="22"/>
          <w:lang w:val="en-CA"/>
        </w:rPr>
        <w:t>solutions</w:t>
      </w:r>
      <w:r w:rsidR="002467ED" w:rsidRPr="00902EA6">
        <w:rPr>
          <w:rFonts w:ascii="Arial" w:hAnsi="Arial" w:cs="Arial"/>
          <w:sz w:val="22"/>
          <w:szCs w:val="22"/>
          <w:lang w:val="en-CA"/>
        </w:rPr>
        <w:t xml:space="preserve"> on the flip chart paper.</w:t>
      </w:r>
      <w:r w:rsidR="00AC1963" w:rsidRP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Pr="00902EA6">
        <w:rPr>
          <w:rFonts w:ascii="Arial" w:hAnsi="Arial" w:cs="Arial"/>
          <w:sz w:val="22"/>
          <w:szCs w:val="22"/>
          <w:lang w:val="en-CA"/>
        </w:rPr>
        <w:t>After 2</w:t>
      </w:r>
      <w:r w:rsidR="002467ED" w:rsidRPr="00902EA6">
        <w:rPr>
          <w:rFonts w:ascii="Arial" w:hAnsi="Arial" w:cs="Arial"/>
          <w:sz w:val="22"/>
          <w:szCs w:val="22"/>
          <w:lang w:val="en-CA"/>
        </w:rPr>
        <w:t xml:space="preserve"> minutes, ask the groups to rotate to the next flip chart paper. They should read what is there and only write new things down. Repeat</w:t>
      </w:r>
      <w:r w:rsidR="008B0555" w:rsidRP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="00251CF3" w:rsidRPr="00902EA6">
        <w:rPr>
          <w:rFonts w:ascii="Arial" w:hAnsi="Arial" w:cs="Arial"/>
          <w:sz w:val="22"/>
          <w:szCs w:val="22"/>
          <w:lang w:val="en-CA"/>
        </w:rPr>
        <w:t>2</w:t>
      </w:r>
      <w:r w:rsidR="00AC1963" w:rsidRP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="00466455" w:rsidRPr="00902EA6">
        <w:rPr>
          <w:rFonts w:ascii="Arial" w:hAnsi="Arial" w:cs="Arial"/>
          <w:sz w:val="22"/>
          <w:szCs w:val="22"/>
          <w:lang w:val="en-CA"/>
        </w:rPr>
        <w:t>more time.</w:t>
      </w:r>
      <w:r w:rsidR="00AC1963" w:rsidRP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="002467ED" w:rsidRPr="00902EA6">
        <w:rPr>
          <w:rFonts w:ascii="Arial" w:hAnsi="Arial" w:cs="Arial"/>
          <w:sz w:val="22"/>
          <w:szCs w:val="22"/>
          <w:lang w:val="en-CA"/>
        </w:rPr>
        <w:t>Once participants return to the flip</w:t>
      </w:r>
      <w:r w:rsid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="002467ED" w:rsidRPr="00902EA6">
        <w:rPr>
          <w:rFonts w:ascii="Arial" w:hAnsi="Arial" w:cs="Arial"/>
          <w:sz w:val="22"/>
          <w:szCs w:val="22"/>
          <w:lang w:val="en-CA"/>
        </w:rPr>
        <w:t>chart they started at, ask them to review and discuss what was written by the other groups.</w:t>
      </w:r>
    </w:p>
    <w:p w14:paraId="166AD990" w14:textId="77777777" w:rsidR="00E34495" w:rsidRPr="00902EA6" w:rsidRDefault="00107FA9" w:rsidP="004841A5">
      <w:pPr>
        <w:pStyle w:val="ListParagraph"/>
        <w:numPr>
          <w:ilvl w:val="0"/>
          <w:numId w:val="49"/>
        </w:numPr>
        <w:spacing w:after="120"/>
        <w:contextualSpacing w:val="0"/>
        <w:rPr>
          <w:rFonts w:ascii="Arial" w:hAnsi="Arial" w:cs="Arial"/>
          <w:sz w:val="22"/>
          <w:szCs w:val="22"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>Summarize key solutions to overcome these common challenges.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4841A5" w:rsidRPr="00902EA6" w14:paraId="23EAF2FC" w14:textId="05A7DA21" w:rsidTr="001632BC">
        <w:trPr>
          <w:jc w:val="center"/>
        </w:trPr>
        <w:tc>
          <w:tcPr>
            <w:tcW w:w="2070" w:type="dxa"/>
            <w:vAlign w:val="center"/>
          </w:tcPr>
          <w:p w14:paraId="72280D32" w14:textId="4AA61F5F" w:rsidR="004841A5" w:rsidRPr="00287DDB" w:rsidRDefault="00190464" w:rsidP="004841A5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  <w:t>Improve</w:t>
            </w:r>
            <w:r w:rsidR="004841A5" w:rsidRPr="00287DDB"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  <w:t xml:space="preserve"> financial viability</w:t>
            </w:r>
          </w:p>
        </w:tc>
        <w:tc>
          <w:tcPr>
            <w:tcW w:w="2070" w:type="dxa"/>
            <w:vAlign w:val="center"/>
          </w:tcPr>
          <w:p w14:paraId="058F3100" w14:textId="59E5D61E" w:rsidR="004841A5" w:rsidRPr="00287DDB" w:rsidRDefault="00190464" w:rsidP="00190464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  <w:t>Prevent</w:t>
            </w:r>
            <w:r w:rsidR="004841A5" w:rsidRPr="00287DDB"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  <w:t xml:space="preserve"> equipment</w:t>
            </w:r>
            <w:r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  <w:t xml:space="preserve"> failure</w:t>
            </w:r>
          </w:p>
        </w:tc>
        <w:tc>
          <w:tcPr>
            <w:tcW w:w="2070" w:type="dxa"/>
            <w:vAlign w:val="center"/>
          </w:tcPr>
          <w:p w14:paraId="61578DF6" w14:textId="54D9CB74" w:rsidR="004841A5" w:rsidRPr="00287DDB" w:rsidRDefault="00190464" w:rsidP="00190464">
            <w:pPr>
              <w:jc w:val="center"/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  <w:t>Improve material</w:t>
            </w:r>
            <w:r w:rsidRPr="00287DDB"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4841A5" w:rsidRPr="00287DDB"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  <w:t>supply chains</w:t>
            </w:r>
          </w:p>
        </w:tc>
        <w:tc>
          <w:tcPr>
            <w:tcW w:w="2070" w:type="dxa"/>
          </w:tcPr>
          <w:p w14:paraId="1367CB2E" w14:textId="52FFC7A3" w:rsidR="004841A5" w:rsidRPr="00902EA6" w:rsidRDefault="001A52FE" w:rsidP="00190464">
            <w:pPr>
              <w:jc w:val="center"/>
              <w:rPr>
                <w:rFonts w:cs="Arial"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  <w:t xml:space="preserve">Prevent contamination </w:t>
            </w:r>
            <w:r w:rsidR="00190464"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  <w:t>from</w:t>
            </w:r>
            <w:r w:rsidR="00190464" w:rsidRPr="00902EA6"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4841A5" w:rsidRPr="00902EA6">
              <w:rPr>
                <w:rFonts w:cs="Arial"/>
                <w:b/>
                <w:color w:val="000000" w:themeColor="text1"/>
                <w:sz w:val="18"/>
                <w:szCs w:val="18"/>
                <w:lang w:val="en-CA"/>
              </w:rPr>
              <w:t>industrial sludge</w:t>
            </w:r>
          </w:p>
        </w:tc>
      </w:tr>
      <w:tr w:rsidR="004841A5" w:rsidRPr="00902EA6" w14:paraId="56D67768" w14:textId="0FEA571D" w:rsidTr="001632BC">
        <w:trPr>
          <w:trHeight w:val="3338"/>
          <w:jc w:val="center"/>
        </w:trPr>
        <w:tc>
          <w:tcPr>
            <w:tcW w:w="2070" w:type="dxa"/>
          </w:tcPr>
          <w:p w14:paraId="32CF9697" w14:textId="35DB708D" w:rsidR="004841A5" w:rsidRPr="00287DDB" w:rsidRDefault="004841A5" w:rsidP="00466455">
            <w:pPr>
              <w:pStyle w:val="ListParagraph"/>
              <w:numPr>
                <w:ilvl w:val="0"/>
                <w:numId w:val="40"/>
              </w:numPr>
              <w:spacing w:after="120"/>
              <w:ind w:left="144" w:hanging="14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Identify financial flows within the entire treatment process</w:t>
            </w:r>
          </w:p>
          <w:p w14:paraId="60D0F300" w14:textId="584565DF" w:rsidR="004841A5" w:rsidRPr="00902EA6" w:rsidRDefault="004841A5" w:rsidP="00466455">
            <w:pPr>
              <w:pStyle w:val="ListParagraph"/>
              <w:numPr>
                <w:ilvl w:val="0"/>
                <w:numId w:val="40"/>
              </w:numPr>
              <w:spacing w:after="120"/>
              <w:ind w:left="144" w:hanging="14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Set appropriate sanitation tax</w:t>
            </w:r>
            <w:r w:rsidR="00220908"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es or </w:t>
            </w:r>
            <w:r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discharge fee</w:t>
            </w:r>
            <w:r w:rsidR="00220908"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</w:t>
            </w:r>
          </w:p>
          <w:p w14:paraId="4B07202A" w14:textId="4237CECB" w:rsidR="004841A5" w:rsidRPr="00902EA6" w:rsidRDefault="004841A5" w:rsidP="00466455">
            <w:pPr>
              <w:pStyle w:val="ListParagraph"/>
              <w:numPr>
                <w:ilvl w:val="0"/>
                <w:numId w:val="40"/>
              </w:numPr>
              <w:spacing w:after="120"/>
              <w:ind w:left="144" w:hanging="14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Investigate</w:t>
            </w:r>
            <w:r w:rsidR="00220908"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or </w:t>
            </w:r>
            <w:r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change market for treatment product</w:t>
            </w:r>
          </w:p>
          <w:p w14:paraId="6B69CAF0" w14:textId="79AFC721" w:rsidR="004841A5" w:rsidRPr="00902EA6" w:rsidRDefault="004841A5" w:rsidP="00466455">
            <w:pPr>
              <w:pStyle w:val="ListParagraph"/>
              <w:numPr>
                <w:ilvl w:val="0"/>
                <w:numId w:val="40"/>
              </w:numPr>
              <w:spacing w:after="120"/>
              <w:ind w:left="144" w:hanging="14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Investigate role of public-private partnerships</w:t>
            </w:r>
          </w:p>
          <w:p w14:paraId="549B57AA" w14:textId="72051763" w:rsidR="004841A5" w:rsidRPr="00902EA6" w:rsidRDefault="004841A5" w:rsidP="00902EA6">
            <w:pPr>
              <w:spacing w:after="120"/>
              <w:ind w:left="3"/>
              <w:rPr>
                <w:rFonts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2070" w:type="dxa"/>
          </w:tcPr>
          <w:p w14:paraId="667F05F9" w14:textId="4EC55A90" w:rsidR="004841A5" w:rsidRPr="00287DDB" w:rsidRDefault="004841A5" w:rsidP="00B54233">
            <w:pPr>
              <w:pStyle w:val="ListParagraph"/>
              <w:numPr>
                <w:ilvl w:val="0"/>
                <w:numId w:val="40"/>
              </w:numPr>
              <w:spacing w:after="120"/>
              <w:ind w:left="144" w:hanging="14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Introduce Standard Operating Procedures (SOPs) for all equipment and treatment process</w:t>
            </w:r>
            <w:r w:rsidR="00220908"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es</w:t>
            </w:r>
          </w:p>
          <w:p w14:paraId="32150CE8" w14:textId="555A2D05" w:rsidR="004841A5" w:rsidRPr="00287DDB" w:rsidRDefault="004841A5" w:rsidP="00B54233">
            <w:pPr>
              <w:pStyle w:val="ListParagraph"/>
              <w:numPr>
                <w:ilvl w:val="0"/>
                <w:numId w:val="40"/>
              </w:numPr>
              <w:spacing w:after="120"/>
              <w:ind w:left="144" w:hanging="14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Introduce a monitoring plan for treatment</w:t>
            </w:r>
            <w:r w:rsidR="00220908"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9B22C4"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facilities</w:t>
            </w:r>
          </w:p>
          <w:p w14:paraId="6C9CE5E3" w14:textId="399A93A1" w:rsidR="004841A5" w:rsidRPr="00902EA6" w:rsidRDefault="004841A5" w:rsidP="00B54233">
            <w:pPr>
              <w:pStyle w:val="ListParagraph"/>
              <w:numPr>
                <w:ilvl w:val="0"/>
                <w:numId w:val="40"/>
              </w:numPr>
              <w:spacing w:after="120"/>
              <w:ind w:left="144" w:hanging="14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Set servicing</w:t>
            </w:r>
            <w:r w:rsidR="007F135C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CA685C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(maintenance) </w:t>
            </w:r>
            <w:r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intervals</w:t>
            </w:r>
            <w:r w:rsidR="00CA685C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</w:p>
          <w:p w14:paraId="5A2C2BDA" w14:textId="168325F0" w:rsidR="004841A5" w:rsidRPr="00902EA6" w:rsidRDefault="004841A5" w:rsidP="00B54233">
            <w:pPr>
              <w:pStyle w:val="ListParagraph"/>
              <w:numPr>
                <w:ilvl w:val="0"/>
                <w:numId w:val="40"/>
              </w:numPr>
              <w:spacing w:after="120"/>
              <w:ind w:left="144" w:hanging="14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Introduce servicing contracts</w:t>
            </w:r>
          </w:p>
          <w:p w14:paraId="6B9B23BB" w14:textId="405336CA" w:rsidR="004841A5" w:rsidRPr="00902EA6" w:rsidRDefault="004841A5" w:rsidP="00B54233">
            <w:pPr>
              <w:pStyle w:val="ListParagraph"/>
              <w:numPr>
                <w:ilvl w:val="0"/>
                <w:numId w:val="40"/>
              </w:numPr>
              <w:spacing w:after="120"/>
              <w:ind w:left="144" w:hanging="14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Increase servicing intervals</w:t>
            </w:r>
          </w:p>
          <w:p w14:paraId="39B6BF76" w14:textId="485F2268" w:rsidR="004841A5" w:rsidRPr="00902EA6" w:rsidRDefault="004841A5" w:rsidP="00902EA6">
            <w:pPr>
              <w:spacing w:after="120"/>
              <w:ind w:left="3"/>
              <w:rPr>
                <w:rFonts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2070" w:type="dxa"/>
          </w:tcPr>
          <w:p w14:paraId="32DBD587" w14:textId="7E0C3BED" w:rsidR="004841A5" w:rsidRPr="00287DDB" w:rsidRDefault="004841A5" w:rsidP="00B54233">
            <w:pPr>
              <w:pStyle w:val="ListParagraph"/>
              <w:numPr>
                <w:ilvl w:val="0"/>
                <w:numId w:val="40"/>
              </w:numPr>
              <w:spacing w:after="120"/>
              <w:ind w:left="201" w:hanging="20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Use materials </w:t>
            </w:r>
            <w:r w:rsidR="00CA685C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that are </w:t>
            </w:r>
            <w:r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produced or obtained locally</w:t>
            </w:r>
          </w:p>
          <w:p w14:paraId="369B76B5" w14:textId="69DBF0FA" w:rsidR="004841A5" w:rsidRPr="00287DDB" w:rsidRDefault="004841A5" w:rsidP="00B54233">
            <w:pPr>
              <w:pStyle w:val="ListParagraph"/>
              <w:numPr>
                <w:ilvl w:val="0"/>
                <w:numId w:val="40"/>
              </w:numPr>
              <w:spacing w:after="120"/>
              <w:ind w:left="201" w:hanging="20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Use equipment </w:t>
            </w:r>
            <w:r w:rsidR="00CA685C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with locally available</w:t>
            </w:r>
            <w:r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="00CA685C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spare parts</w:t>
            </w:r>
          </w:p>
          <w:p w14:paraId="0525CF5B" w14:textId="4AC40598" w:rsidR="004841A5" w:rsidRPr="00287DDB" w:rsidRDefault="004841A5" w:rsidP="00B54233">
            <w:pPr>
              <w:pStyle w:val="ListParagraph"/>
              <w:numPr>
                <w:ilvl w:val="0"/>
                <w:numId w:val="40"/>
              </w:numPr>
              <w:spacing w:after="120"/>
              <w:ind w:left="201" w:hanging="20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Use equipment which can be repaired locally</w:t>
            </w:r>
          </w:p>
          <w:p w14:paraId="1690821F" w14:textId="783E3F91" w:rsidR="004841A5" w:rsidRPr="00902EA6" w:rsidRDefault="004841A5" w:rsidP="00B54233">
            <w:pPr>
              <w:pStyle w:val="ListParagraph"/>
              <w:numPr>
                <w:ilvl w:val="0"/>
                <w:numId w:val="40"/>
              </w:numPr>
              <w:spacing w:after="120"/>
              <w:ind w:left="201" w:hanging="20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Establish</w:t>
            </w:r>
            <w:r w:rsidR="00CA685C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  <w:r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supply chains</w:t>
            </w:r>
          </w:p>
          <w:p w14:paraId="40DC8B3F" w14:textId="04B7C9ED" w:rsidR="004841A5" w:rsidRPr="00902EA6" w:rsidRDefault="004841A5" w:rsidP="00902EA6">
            <w:pPr>
              <w:spacing w:after="120"/>
              <w:rPr>
                <w:rFonts w:cs="Arial"/>
                <w:color w:val="000000" w:themeColor="text1"/>
                <w:sz w:val="18"/>
                <w:szCs w:val="18"/>
                <w:lang w:val="en-CA"/>
              </w:rPr>
            </w:pPr>
          </w:p>
        </w:tc>
        <w:tc>
          <w:tcPr>
            <w:tcW w:w="2070" w:type="dxa"/>
          </w:tcPr>
          <w:p w14:paraId="4C33C731" w14:textId="4FF2694E" w:rsidR="004841A5" w:rsidRPr="00287DDB" w:rsidRDefault="004841A5" w:rsidP="00902EA6">
            <w:pPr>
              <w:pStyle w:val="ListParagraph"/>
              <w:numPr>
                <w:ilvl w:val="0"/>
                <w:numId w:val="40"/>
              </w:numPr>
              <w:spacing w:after="120"/>
              <w:ind w:left="201" w:hanging="20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Monitor the infl</w:t>
            </w:r>
            <w:r w:rsidR="00CA685C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uent to the treatment facility</w:t>
            </w:r>
          </w:p>
          <w:p w14:paraId="46839AA3" w14:textId="708B7287" w:rsidR="004841A5" w:rsidRPr="00902EA6" w:rsidRDefault="001A52FE" w:rsidP="00902EA6">
            <w:pPr>
              <w:pStyle w:val="ListParagraph"/>
              <w:numPr>
                <w:ilvl w:val="0"/>
                <w:numId w:val="40"/>
              </w:numPr>
              <w:spacing w:after="120"/>
              <w:ind w:left="201" w:hanging="20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Identify</w:t>
            </w:r>
            <w:r w:rsidR="004841A5"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“upstream” </w:t>
            </w:r>
            <w:r w:rsidR="00220908"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sources of </w:t>
            </w:r>
            <w:r w:rsidR="004841A5"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industrial </w:t>
            </w:r>
            <w:r w:rsidR="00D23367"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sludge</w:t>
            </w:r>
            <w:r w:rsidR="004841A5"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</w:t>
            </w:r>
          </w:p>
          <w:p w14:paraId="2504461F" w14:textId="49DDFCD0" w:rsidR="004841A5" w:rsidRPr="00287DDB" w:rsidRDefault="00220908" w:rsidP="00902EA6">
            <w:pPr>
              <w:pStyle w:val="ListParagraph"/>
              <w:numPr>
                <w:ilvl w:val="0"/>
                <w:numId w:val="40"/>
              </w:numPr>
              <w:spacing w:after="120"/>
              <w:ind w:left="201" w:hanging="20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Record the origin, volume and special characteristics of faecal sludge</w:t>
            </w:r>
            <w:r w:rsidR="00D23367"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i</w:t>
            </w:r>
            <w:r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n a</w:t>
            </w:r>
            <w:r w:rsidR="004841A5"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manifest system </w:t>
            </w:r>
          </w:p>
          <w:p w14:paraId="210B85FE" w14:textId="7C4098B0" w:rsidR="004841A5" w:rsidRPr="00287DDB" w:rsidRDefault="007F135C" w:rsidP="00902EA6">
            <w:pPr>
              <w:pStyle w:val="ListParagraph"/>
              <w:numPr>
                <w:ilvl w:val="0"/>
                <w:numId w:val="40"/>
              </w:numPr>
              <w:spacing w:after="120"/>
              <w:ind w:left="201" w:hanging="20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Randomly m</w:t>
            </w:r>
            <w:r w:rsidR="004841A5"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easur</w:t>
            </w:r>
            <w:r w:rsidR="00220908"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e</w:t>
            </w:r>
            <w:r w:rsidR="004841A5"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the pH of </w:t>
            </w:r>
            <w:r w:rsidR="005D35CC"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faecal sludge</w:t>
            </w:r>
            <w:r w:rsidR="004841A5"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during discharge</w:t>
            </w:r>
          </w:p>
          <w:p w14:paraId="2C1CBE3D" w14:textId="62BB232C" w:rsidR="00251CF3" w:rsidRPr="00287DDB" w:rsidRDefault="00220908" w:rsidP="00902EA6">
            <w:pPr>
              <w:pStyle w:val="ListParagraph"/>
              <w:numPr>
                <w:ilvl w:val="0"/>
                <w:numId w:val="40"/>
              </w:numPr>
              <w:spacing w:after="120"/>
              <w:ind w:left="201" w:hanging="201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Train </w:t>
            </w:r>
            <w:r w:rsidR="005D35CC"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faecal sludge</w:t>
            </w:r>
            <w:r w:rsidR="00251CF3"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treatment operators </w:t>
            </w:r>
            <w:r w:rsidRPr="00287DD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o</w:t>
            </w:r>
            <w:r w:rsidR="00251CF3"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n the physical </w:t>
            </w:r>
            <w:r w:rsidR="00251CF3" w:rsidRPr="00902EA6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lastRenderedPageBreak/>
              <w:t>inspection of sludge samples</w:t>
            </w:r>
          </w:p>
        </w:tc>
      </w:tr>
    </w:tbl>
    <w:p w14:paraId="7CAFBD20" w14:textId="3002DB58" w:rsidR="002467ED" w:rsidRPr="00287DDB" w:rsidRDefault="002467ED" w:rsidP="002467ED">
      <w:pPr>
        <w:spacing w:after="120"/>
        <w:rPr>
          <w:rFonts w:cs="Arial"/>
          <w:color w:val="000000" w:themeColor="text1"/>
          <w:szCs w:val="22"/>
          <w:lang w:val="en-CA"/>
        </w:rPr>
      </w:pPr>
    </w:p>
    <w:p w14:paraId="37296F92" w14:textId="64E79558" w:rsidR="00FA58B0" w:rsidRPr="00287DDB" w:rsidRDefault="00FA58B0" w:rsidP="004841A5">
      <w:pPr>
        <w:pStyle w:val="ListParagraph"/>
        <w:numPr>
          <w:ilvl w:val="0"/>
          <w:numId w:val="49"/>
        </w:numPr>
        <w:spacing w:after="120"/>
        <w:contextualSpacing w:val="0"/>
        <w:rPr>
          <w:rFonts w:ascii="Arial" w:hAnsi="Arial" w:cs="Arial"/>
          <w:sz w:val="22"/>
          <w:szCs w:val="22"/>
          <w:lang w:val="en-CA"/>
        </w:rPr>
      </w:pPr>
      <w:r w:rsidRPr="00902EA6">
        <w:rPr>
          <w:rFonts w:ascii="Arial" w:hAnsi="Arial" w:cs="Arial"/>
          <w:sz w:val="22"/>
          <w:szCs w:val="22"/>
          <w:lang w:val="en-CA"/>
        </w:rPr>
        <w:t>Explain that a key solution to overcome all operation and maintenance challenges is to develop and implement a</w:t>
      </w:r>
      <w:r w:rsidR="000820F0" w:rsidRPr="00902EA6">
        <w:rPr>
          <w:rFonts w:ascii="Arial" w:hAnsi="Arial" w:cs="Arial"/>
          <w:sz w:val="22"/>
          <w:szCs w:val="22"/>
          <w:lang w:val="en-CA"/>
        </w:rPr>
        <w:t xml:space="preserve"> detailed </w:t>
      </w:r>
      <w:r w:rsidR="005D35CC" w:rsidRPr="00902EA6">
        <w:rPr>
          <w:rFonts w:ascii="Arial" w:hAnsi="Arial" w:cs="Arial"/>
          <w:sz w:val="22"/>
          <w:szCs w:val="22"/>
          <w:lang w:val="en-CA"/>
        </w:rPr>
        <w:t>operation and maintenance</w:t>
      </w:r>
      <w:r w:rsidR="000820F0" w:rsidRPr="00902EA6">
        <w:rPr>
          <w:rFonts w:ascii="Arial" w:hAnsi="Arial" w:cs="Arial"/>
          <w:sz w:val="22"/>
          <w:szCs w:val="22"/>
          <w:lang w:val="en-CA"/>
        </w:rPr>
        <w:t xml:space="preserve"> plan</w:t>
      </w:r>
      <w:r w:rsidR="007F135C">
        <w:rPr>
          <w:rFonts w:ascii="Arial" w:hAnsi="Arial" w:cs="Arial"/>
          <w:sz w:val="22"/>
          <w:szCs w:val="22"/>
          <w:lang w:val="en-CA"/>
        </w:rPr>
        <w:t xml:space="preserve"> and a monitoring program This</w:t>
      </w:r>
      <w:r w:rsidR="000820F0" w:rsidRPr="00902EA6">
        <w:rPr>
          <w:rFonts w:ascii="Arial" w:hAnsi="Arial" w:cs="Arial"/>
          <w:sz w:val="22"/>
          <w:szCs w:val="22"/>
          <w:lang w:val="en-CA"/>
        </w:rPr>
        <w:t xml:space="preserve"> ensure</w:t>
      </w:r>
      <w:r w:rsidR="007F135C">
        <w:rPr>
          <w:rFonts w:ascii="Arial" w:hAnsi="Arial" w:cs="Arial"/>
          <w:sz w:val="22"/>
          <w:szCs w:val="22"/>
          <w:lang w:val="en-CA"/>
        </w:rPr>
        <w:t>s</w:t>
      </w:r>
      <w:r w:rsidR="000820F0" w:rsidRPr="00902EA6">
        <w:rPr>
          <w:rFonts w:ascii="Arial" w:hAnsi="Arial" w:cs="Arial"/>
          <w:sz w:val="22"/>
          <w:szCs w:val="22"/>
          <w:lang w:val="en-CA"/>
        </w:rPr>
        <w:t xml:space="preserve"> </w:t>
      </w:r>
      <w:r w:rsidR="007F135C">
        <w:rPr>
          <w:rFonts w:ascii="Arial" w:hAnsi="Arial" w:cs="Arial"/>
          <w:sz w:val="22"/>
          <w:szCs w:val="22"/>
          <w:lang w:val="en-CA"/>
        </w:rPr>
        <w:t>is the operation and maintenance plan is</w:t>
      </w:r>
      <w:r w:rsidR="000820F0" w:rsidRPr="00902EA6">
        <w:rPr>
          <w:rFonts w:ascii="Arial" w:hAnsi="Arial" w:cs="Arial"/>
          <w:sz w:val="22"/>
          <w:szCs w:val="22"/>
          <w:lang w:val="en-CA"/>
        </w:rPr>
        <w:t xml:space="preserve"> being successfully implemented</w:t>
      </w:r>
      <w:r w:rsidRPr="00902EA6">
        <w:rPr>
          <w:rFonts w:ascii="Arial" w:hAnsi="Arial" w:cs="Arial"/>
          <w:sz w:val="22"/>
          <w:szCs w:val="22"/>
          <w:lang w:val="en-CA"/>
        </w:rPr>
        <w:t xml:space="preserve">. </w:t>
      </w:r>
    </w:p>
    <w:p w14:paraId="71231BE3" w14:textId="6F206DD5" w:rsidR="00257CB6" w:rsidRPr="00287DDB" w:rsidRDefault="00257CB6" w:rsidP="004841A5">
      <w:pPr>
        <w:pStyle w:val="ListParagraph"/>
        <w:numPr>
          <w:ilvl w:val="0"/>
          <w:numId w:val="49"/>
        </w:numPr>
        <w:spacing w:after="120"/>
        <w:contextualSpacing w:val="0"/>
        <w:rPr>
          <w:rFonts w:ascii="Arial" w:hAnsi="Arial" w:cs="Arial"/>
          <w:sz w:val="22"/>
          <w:szCs w:val="22"/>
          <w:lang w:val="en-CA"/>
        </w:rPr>
      </w:pPr>
      <w:r w:rsidRPr="00287DDB">
        <w:rPr>
          <w:rFonts w:ascii="Arial" w:hAnsi="Arial" w:cs="Arial"/>
          <w:sz w:val="22"/>
          <w:szCs w:val="22"/>
          <w:lang w:val="en-CA"/>
        </w:rPr>
        <w:t>Ask</w:t>
      </w:r>
      <w:r w:rsidR="00287DDB">
        <w:rPr>
          <w:rFonts w:ascii="Arial" w:hAnsi="Arial" w:cs="Arial"/>
          <w:sz w:val="22"/>
          <w:szCs w:val="22"/>
          <w:lang w:val="en-CA"/>
        </w:rPr>
        <w:t xml:space="preserve"> participants,</w:t>
      </w:r>
      <w:r w:rsidRPr="00287DDB">
        <w:rPr>
          <w:rFonts w:ascii="Arial" w:hAnsi="Arial" w:cs="Arial"/>
          <w:sz w:val="22"/>
          <w:szCs w:val="22"/>
          <w:lang w:val="en-CA"/>
        </w:rPr>
        <w:t xml:space="preserve"> “Why do we monitor?”</w:t>
      </w:r>
    </w:p>
    <w:p w14:paraId="36860677" w14:textId="23593B72" w:rsidR="00257CB6" w:rsidRPr="00287DDB" w:rsidRDefault="007F135C" w:rsidP="004841A5">
      <w:pPr>
        <w:pStyle w:val="ListParagraph"/>
        <w:numPr>
          <w:ilvl w:val="0"/>
          <w:numId w:val="46"/>
        </w:numPr>
        <w:spacing w:after="120"/>
        <w:contextualSpacing w:val="0"/>
        <w:rPr>
          <w:rFonts w:ascii="Arial" w:hAnsi="Arial" w:cs="Arial"/>
          <w:i/>
          <w:sz w:val="22"/>
          <w:szCs w:val="22"/>
          <w:lang w:val="en-CA"/>
        </w:rPr>
      </w:pPr>
      <w:r>
        <w:rPr>
          <w:rFonts w:ascii="Arial" w:hAnsi="Arial" w:cs="Arial"/>
          <w:i/>
          <w:sz w:val="22"/>
          <w:szCs w:val="22"/>
          <w:lang w:val="en-CA"/>
        </w:rPr>
        <w:t>To i</w:t>
      </w:r>
      <w:r w:rsidR="00287DDB">
        <w:rPr>
          <w:rFonts w:ascii="Arial" w:hAnsi="Arial" w:cs="Arial"/>
          <w:i/>
          <w:sz w:val="22"/>
          <w:szCs w:val="22"/>
          <w:lang w:val="en-CA"/>
        </w:rPr>
        <w:t>dentify</w:t>
      </w:r>
      <w:r w:rsidR="00257CB6" w:rsidRPr="00287DDB">
        <w:rPr>
          <w:rFonts w:ascii="Arial" w:hAnsi="Arial" w:cs="Arial"/>
          <w:i/>
          <w:sz w:val="22"/>
          <w:szCs w:val="22"/>
          <w:lang w:val="en-CA"/>
        </w:rPr>
        <w:t xml:space="preserve"> if a </w:t>
      </w:r>
      <w:r w:rsidR="005D35CC" w:rsidRPr="00287DDB">
        <w:rPr>
          <w:rFonts w:ascii="Arial" w:hAnsi="Arial" w:cs="Arial"/>
          <w:i/>
          <w:sz w:val="22"/>
          <w:szCs w:val="22"/>
          <w:lang w:val="en-CA"/>
        </w:rPr>
        <w:t>faecal sludge</w:t>
      </w:r>
      <w:r w:rsidR="00902EEB" w:rsidRPr="00287DDB">
        <w:rPr>
          <w:rFonts w:ascii="Arial" w:hAnsi="Arial" w:cs="Arial"/>
          <w:i/>
          <w:sz w:val="22"/>
          <w:szCs w:val="22"/>
          <w:lang w:val="en-CA"/>
        </w:rPr>
        <w:t xml:space="preserve"> </w:t>
      </w:r>
      <w:r w:rsidR="00257CB6" w:rsidRPr="00287DDB">
        <w:rPr>
          <w:rFonts w:ascii="Arial" w:hAnsi="Arial" w:cs="Arial"/>
          <w:i/>
          <w:sz w:val="22"/>
          <w:szCs w:val="22"/>
          <w:lang w:val="en-CA"/>
        </w:rPr>
        <w:t xml:space="preserve">treatment </w:t>
      </w:r>
      <w:r w:rsidR="000C1598" w:rsidRPr="00287DDB">
        <w:rPr>
          <w:rFonts w:ascii="Arial" w:hAnsi="Arial" w:cs="Arial"/>
          <w:i/>
          <w:sz w:val="22"/>
          <w:szCs w:val="22"/>
          <w:lang w:val="en-CA"/>
        </w:rPr>
        <w:t>facility</w:t>
      </w:r>
      <w:r w:rsidR="00257CB6" w:rsidRPr="00287DDB">
        <w:rPr>
          <w:rFonts w:ascii="Arial" w:hAnsi="Arial" w:cs="Arial"/>
          <w:i/>
          <w:sz w:val="22"/>
          <w:szCs w:val="22"/>
          <w:lang w:val="en-CA"/>
        </w:rPr>
        <w:t xml:space="preserve"> is not operating as designed, </w:t>
      </w:r>
      <w:r w:rsidR="00D23367" w:rsidRPr="00902EA6">
        <w:rPr>
          <w:rFonts w:ascii="Arial" w:hAnsi="Arial" w:cs="Arial"/>
          <w:i/>
          <w:sz w:val="22"/>
          <w:szCs w:val="22"/>
          <w:lang w:val="en-CA"/>
        </w:rPr>
        <w:t>and take immediate action to correct the problems</w:t>
      </w:r>
      <w:r w:rsidR="00257CB6" w:rsidRPr="00902EA6">
        <w:rPr>
          <w:rFonts w:ascii="Arial" w:hAnsi="Arial" w:cs="Arial"/>
          <w:i/>
          <w:sz w:val="22"/>
          <w:szCs w:val="22"/>
          <w:lang w:val="en-CA"/>
        </w:rPr>
        <w:t>.</w:t>
      </w:r>
    </w:p>
    <w:p w14:paraId="4BAA0FAD" w14:textId="459B604C" w:rsidR="00FA58B0" w:rsidRPr="00287DDB" w:rsidRDefault="00257CB6" w:rsidP="004841A5">
      <w:pPr>
        <w:pStyle w:val="ListParagraph"/>
        <w:numPr>
          <w:ilvl w:val="0"/>
          <w:numId w:val="45"/>
        </w:numPr>
        <w:spacing w:after="120"/>
        <w:contextualSpacing w:val="0"/>
        <w:rPr>
          <w:rFonts w:ascii="Arial" w:hAnsi="Arial" w:cs="Arial"/>
          <w:i/>
          <w:sz w:val="22"/>
          <w:szCs w:val="22"/>
          <w:lang w:val="en-CA"/>
        </w:rPr>
      </w:pPr>
      <w:r w:rsidRPr="00902EA6">
        <w:rPr>
          <w:rFonts w:ascii="Arial" w:hAnsi="Arial" w:cs="Arial"/>
          <w:i/>
          <w:sz w:val="22"/>
          <w:szCs w:val="22"/>
          <w:lang w:val="en-CA"/>
        </w:rPr>
        <w:t xml:space="preserve">This is </w:t>
      </w:r>
      <w:r w:rsidR="00287DDB">
        <w:rPr>
          <w:rFonts w:ascii="Arial" w:hAnsi="Arial" w:cs="Arial"/>
          <w:i/>
          <w:sz w:val="22"/>
          <w:szCs w:val="22"/>
          <w:lang w:val="en-CA"/>
        </w:rPr>
        <w:t>the same as maintaining</w:t>
      </w:r>
      <w:r w:rsidRPr="00902EA6">
        <w:rPr>
          <w:rFonts w:ascii="Arial" w:hAnsi="Arial" w:cs="Arial"/>
          <w:i/>
          <w:sz w:val="22"/>
          <w:szCs w:val="22"/>
          <w:lang w:val="en-CA"/>
        </w:rPr>
        <w:t xml:space="preserve"> our human health. For example, using a scale tells you </w:t>
      </w:r>
      <w:r w:rsidR="00902EA6">
        <w:rPr>
          <w:rFonts w:ascii="Arial" w:hAnsi="Arial" w:cs="Arial"/>
          <w:i/>
          <w:sz w:val="22"/>
          <w:szCs w:val="22"/>
          <w:lang w:val="en-CA"/>
        </w:rPr>
        <w:t>your weight. When you are overweight this is an indicator that you a</w:t>
      </w:r>
      <w:r w:rsidRPr="00902EA6">
        <w:rPr>
          <w:rFonts w:ascii="Arial" w:hAnsi="Arial" w:cs="Arial"/>
          <w:i/>
          <w:sz w:val="22"/>
          <w:szCs w:val="22"/>
          <w:lang w:val="en-CA"/>
        </w:rPr>
        <w:t>re eating too much or not exercising enough. Weight is not a direct measure of tho</w:t>
      </w:r>
      <w:r w:rsidR="00902EA6">
        <w:rPr>
          <w:rFonts w:ascii="Arial" w:hAnsi="Arial" w:cs="Arial"/>
          <w:i/>
          <w:sz w:val="22"/>
          <w:szCs w:val="22"/>
          <w:lang w:val="en-CA"/>
        </w:rPr>
        <w:t>se things</w:t>
      </w:r>
      <w:r w:rsidRPr="00902EA6">
        <w:rPr>
          <w:rFonts w:ascii="Arial" w:hAnsi="Arial" w:cs="Arial"/>
          <w:i/>
          <w:sz w:val="22"/>
          <w:szCs w:val="22"/>
          <w:lang w:val="en-CA"/>
        </w:rPr>
        <w:t>, but is an indicator</w:t>
      </w:r>
      <w:r w:rsidR="00287DDB">
        <w:rPr>
          <w:rFonts w:ascii="Arial" w:hAnsi="Arial" w:cs="Arial"/>
          <w:i/>
          <w:sz w:val="22"/>
          <w:szCs w:val="22"/>
          <w:lang w:val="en-CA"/>
        </w:rPr>
        <w:t xml:space="preserve"> </w:t>
      </w:r>
      <w:r w:rsidRPr="00902EA6">
        <w:rPr>
          <w:rFonts w:ascii="Arial" w:hAnsi="Arial" w:cs="Arial"/>
          <w:i/>
          <w:sz w:val="22"/>
          <w:szCs w:val="22"/>
          <w:lang w:val="en-CA"/>
        </w:rPr>
        <w:t>that we should alter our lifestyle</w:t>
      </w:r>
      <w:r w:rsidR="00902EA6">
        <w:rPr>
          <w:rFonts w:ascii="Arial" w:hAnsi="Arial" w:cs="Arial"/>
          <w:i/>
          <w:sz w:val="22"/>
          <w:szCs w:val="22"/>
          <w:lang w:val="en-CA"/>
        </w:rPr>
        <w:t>. By monitoring the treatment facility, we develop indicators that the facility is working well or not working well. Then we respond by doing maintenance and revisiting</w:t>
      </w:r>
      <w:r w:rsidR="00902EA6" w:rsidRPr="00902EA6">
        <w:rPr>
          <w:rFonts w:ascii="Arial" w:hAnsi="Arial" w:cs="Arial"/>
          <w:i/>
          <w:sz w:val="22"/>
          <w:szCs w:val="22"/>
          <w:lang w:val="en-CA"/>
        </w:rPr>
        <w:t xml:space="preserve"> </w:t>
      </w:r>
      <w:r w:rsidRPr="00902EA6">
        <w:rPr>
          <w:rFonts w:ascii="Arial" w:hAnsi="Arial" w:cs="Arial"/>
          <w:i/>
          <w:sz w:val="22"/>
          <w:szCs w:val="22"/>
          <w:lang w:val="en-CA"/>
        </w:rPr>
        <w:t xml:space="preserve">our </w:t>
      </w:r>
      <w:r w:rsidR="005D35CC" w:rsidRPr="00902EA6">
        <w:rPr>
          <w:rFonts w:ascii="Arial" w:hAnsi="Arial" w:cs="Arial"/>
          <w:i/>
          <w:sz w:val="22"/>
          <w:szCs w:val="22"/>
          <w:lang w:val="en-CA"/>
        </w:rPr>
        <w:t>operation and maintenance</w:t>
      </w:r>
      <w:r w:rsidRPr="00902EA6">
        <w:rPr>
          <w:rFonts w:ascii="Arial" w:hAnsi="Arial" w:cs="Arial"/>
          <w:i/>
          <w:sz w:val="22"/>
          <w:szCs w:val="22"/>
          <w:lang w:val="en-CA"/>
        </w:rPr>
        <w:t xml:space="preserve"> plan.</w:t>
      </w:r>
    </w:p>
    <w:p w14:paraId="76F1CDDC" w14:textId="15F68D16" w:rsidR="002467ED" w:rsidRPr="00287DDB" w:rsidRDefault="00142A54" w:rsidP="004841A5">
      <w:pPr>
        <w:pStyle w:val="ListParagraph"/>
        <w:numPr>
          <w:ilvl w:val="0"/>
          <w:numId w:val="49"/>
        </w:numPr>
        <w:spacing w:after="120"/>
        <w:contextualSpacing w:val="0"/>
        <w:rPr>
          <w:b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Optional: </w:t>
      </w:r>
      <w:r w:rsidR="00257CB6" w:rsidRPr="00902EA6">
        <w:rPr>
          <w:rFonts w:ascii="Arial" w:hAnsi="Arial" w:cs="Arial"/>
          <w:sz w:val="22"/>
          <w:szCs w:val="22"/>
          <w:lang w:val="en-CA"/>
        </w:rPr>
        <w:t>Use PowerPoint: Operation and Maintenance</w:t>
      </w:r>
      <w:r w:rsidR="005C31E4" w:rsidRPr="00902EA6">
        <w:rPr>
          <w:rFonts w:ascii="Arial" w:hAnsi="Arial" w:cs="Arial"/>
          <w:sz w:val="22"/>
          <w:szCs w:val="22"/>
          <w:lang w:val="en-CA"/>
        </w:rPr>
        <w:t xml:space="preserve"> to present key parameters for monitoring </w:t>
      </w:r>
      <w:r w:rsidR="005D35CC" w:rsidRPr="00902EA6">
        <w:rPr>
          <w:rFonts w:ascii="Arial" w:hAnsi="Arial" w:cs="Arial"/>
          <w:sz w:val="22"/>
          <w:szCs w:val="22"/>
          <w:lang w:val="en-CA"/>
        </w:rPr>
        <w:t>faecal sludge</w:t>
      </w:r>
      <w:r w:rsidR="005C31E4" w:rsidRPr="00902EA6">
        <w:rPr>
          <w:rFonts w:ascii="Arial" w:hAnsi="Arial" w:cs="Arial"/>
          <w:sz w:val="22"/>
          <w:szCs w:val="22"/>
          <w:lang w:val="en-CA"/>
        </w:rPr>
        <w:t xml:space="preserve"> treatment.</w:t>
      </w:r>
    </w:p>
    <w:p w14:paraId="35735B3F" w14:textId="77777777" w:rsidR="002467ED" w:rsidRPr="00287DDB" w:rsidRDefault="001618AD" w:rsidP="002467ED">
      <w:pPr>
        <w:tabs>
          <w:tab w:val="right" w:pos="9360"/>
        </w:tabs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7968EAEB">
          <v:rect id="_x0000_i1032" style="width:0;height:1.5pt" o:hralign="center" o:hrstd="t" o:hr="t" fillcolor="gray" stroked="f"/>
        </w:pict>
      </w:r>
    </w:p>
    <w:p w14:paraId="25805023" w14:textId="77777777" w:rsidR="002467ED" w:rsidRPr="00287DDB" w:rsidRDefault="002467ED" w:rsidP="002467ED">
      <w:pPr>
        <w:tabs>
          <w:tab w:val="right" w:pos="9360"/>
        </w:tabs>
        <w:rPr>
          <w:rFonts w:cs="Arial"/>
          <w:b/>
          <w:szCs w:val="22"/>
          <w:lang w:val="en-CA"/>
        </w:rPr>
      </w:pPr>
      <w:r w:rsidRPr="00287DDB">
        <w:rPr>
          <w:rFonts w:cs="Arial"/>
          <w:b/>
          <w:szCs w:val="22"/>
          <w:lang w:val="en-CA"/>
        </w:rPr>
        <w:t xml:space="preserve">Review </w:t>
      </w:r>
      <w:r w:rsidRPr="00287DDB">
        <w:rPr>
          <w:rFonts w:cs="Arial"/>
          <w:b/>
          <w:szCs w:val="22"/>
          <w:lang w:val="en-CA"/>
        </w:rPr>
        <w:tab/>
        <w:t>2 minutes</w:t>
      </w:r>
    </w:p>
    <w:p w14:paraId="468F16CC" w14:textId="61480B2B" w:rsidR="002467ED" w:rsidRPr="00287DDB" w:rsidRDefault="00BD371A" w:rsidP="002467ED">
      <w:pPr>
        <w:rPr>
          <w:rFonts w:cs="Arial"/>
          <w:b/>
          <w:szCs w:val="22"/>
          <w:lang w:val="en-CA"/>
        </w:rPr>
      </w:pPr>
      <w:r w:rsidRPr="00287DDB">
        <w:rPr>
          <w:rFonts w:cs="Arial"/>
          <w:noProof/>
          <w:lang w:val="en-CA" w:eastAsia="en-CA"/>
        </w:rPr>
        <w:drawing>
          <wp:anchor distT="0" distB="0" distL="114300" distR="114300" simplePos="0" relativeHeight="251666432" behindDoc="1" locked="0" layoutInCell="1" allowOverlap="1" wp14:anchorId="49092BC9" wp14:editId="3494309E">
            <wp:simplePos x="0" y="0"/>
            <wp:positionH relativeFrom="column">
              <wp:posOffset>-15240</wp:posOffset>
            </wp:positionH>
            <wp:positionV relativeFrom="paragraph">
              <wp:posOffset>35560</wp:posOffset>
            </wp:positionV>
            <wp:extent cx="434975" cy="427990"/>
            <wp:effectExtent l="0" t="0" r="317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iewbw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A5FE8" w14:textId="261552C5" w:rsidR="00E34495" w:rsidRPr="00287DDB" w:rsidRDefault="00E34495" w:rsidP="002467ED">
      <w:pPr>
        <w:numPr>
          <w:ilvl w:val="0"/>
          <w:numId w:val="19"/>
        </w:numPr>
        <w:spacing w:after="120"/>
        <w:ind w:hanging="357"/>
        <w:rPr>
          <w:rFonts w:cs="Arial"/>
          <w:szCs w:val="22"/>
          <w:lang w:val="en-CA"/>
        </w:rPr>
      </w:pPr>
      <w:r w:rsidRPr="00287DDB">
        <w:rPr>
          <w:rFonts w:cs="Arial"/>
          <w:szCs w:val="22"/>
          <w:lang w:val="en-CA"/>
        </w:rPr>
        <w:t xml:space="preserve">In pairs, ask participants to discuss </w:t>
      </w:r>
      <w:r w:rsidR="00902EEB" w:rsidRPr="00287DDB">
        <w:rPr>
          <w:rFonts w:cs="Arial"/>
          <w:szCs w:val="22"/>
          <w:lang w:val="en-CA"/>
        </w:rPr>
        <w:t>one new thing they learned</w:t>
      </w:r>
      <w:r w:rsidRPr="00287DDB">
        <w:rPr>
          <w:rFonts w:cs="Arial"/>
          <w:szCs w:val="22"/>
          <w:lang w:val="en-CA"/>
        </w:rPr>
        <w:t xml:space="preserve">. </w:t>
      </w:r>
    </w:p>
    <w:p w14:paraId="5DEE3247" w14:textId="77777777" w:rsidR="002467ED" w:rsidRPr="00287DDB" w:rsidRDefault="001618AD" w:rsidP="00E34495">
      <w:pPr>
        <w:spacing w:after="120"/>
        <w:rPr>
          <w:rFonts w:cs="Arial"/>
          <w:b/>
          <w:szCs w:val="22"/>
          <w:lang w:val="en-CA"/>
        </w:rPr>
      </w:pPr>
      <w:r>
        <w:rPr>
          <w:rFonts w:cs="Arial"/>
          <w:b/>
          <w:szCs w:val="22"/>
          <w:lang w:val="en-CA"/>
        </w:rPr>
        <w:pict w14:anchorId="0EA80C49">
          <v:rect id="_x0000_i1033" style="width:0;height:1.5pt" o:hralign="center" o:hrstd="t" o:hr="t" fillcolor="gray" stroked="f"/>
        </w:pict>
      </w:r>
    </w:p>
    <w:p w14:paraId="36372557" w14:textId="66306436" w:rsidR="002467ED" w:rsidRPr="00902EA6" w:rsidRDefault="002467ED" w:rsidP="002467ED">
      <w:pPr>
        <w:rPr>
          <w:rFonts w:cs="Arial"/>
          <w:lang w:val="en-CA"/>
        </w:rPr>
      </w:pPr>
      <w:r w:rsidRPr="00287DDB">
        <w:rPr>
          <w:rFonts w:cs="Arial"/>
          <w:b/>
          <w:szCs w:val="22"/>
          <w:lang w:val="en-CA"/>
        </w:rPr>
        <w:t>Reflections on Lesson</w:t>
      </w:r>
    </w:p>
    <w:sectPr w:rsidR="002467ED" w:rsidRPr="00902EA6" w:rsidSect="00451DC1">
      <w:headerReference w:type="default" r:id="rId17"/>
      <w:footerReference w:type="default" r:id="rId1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9CE7A" w14:textId="77777777" w:rsidR="001618AD" w:rsidRDefault="001618AD" w:rsidP="002467ED">
      <w:r>
        <w:separator/>
      </w:r>
    </w:p>
  </w:endnote>
  <w:endnote w:type="continuationSeparator" w:id="0">
    <w:p w14:paraId="6A1681A2" w14:textId="77777777" w:rsidR="001618AD" w:rsidRDefault="001618AD" w:rsidP="0024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836A" w14:textId="491FC569" w:rsidR="00451DC1" w:rsidRPr="008F70E3" w:rsidRDefault="001C24D2" w:rsidP="00A365E4">
    <w:pPr>
      <w:pStyle w:val="Footer"/>
      <w:tabs>
        <w:tab w:val="clear" w:pos="4320"/>
        <w:tab w:val="clear" w:pos="8640"/>
        <w:tab w:val="center" w:pos="4680"/>
      </w:tabs>
      <w:rPr>
        <w:rFonts w:cs="Arial"/>
        <w:szCs w:val="22"/>
      </w:rPr>
    </w:pPr>
    <w:r>
      <w:rPr>
        <w:noProof/>
        <w:szCs w:val="22"/>
        <w:lang w:val="en-CA" w:eastAsia="en-CA"/>
      </w:rPr>
      <w:drawing>
        <wp:anchor distT="0" distB="0" distL="114300" distR="114300" simplePos="0" relativeHeight="251665408" behindDoc="0" locked="0" layoutInCell="1" allowOverlap="1" wp14:anchorId="0C642266" wp14:editId="178A9D10">
          <wp:simplePos x="0" y="0"/>
          <wp:positionH relativeFrom="margin">
            <wp:posOffset>0</wp:posOffset>
          </wp:positionH>
          <wp:positionV relativeFrom="paragraph">
            <wp:posOffset>-302150</wp:posOffset>
          </wp:positionV>
          <wp:extent cx="965200" cy="347822"/>
          <wp:effectExtent l="0" t="0" r="635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B16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E0F4A3" wp14:editId="1B271AEB">
          <wp:simplePos x="0" y="0"/>
          <wp:positionH relativeFrom="column">
            <wp:posOffset>5112385</wp:posOffset>
          </wp:positionH>
          <wp:positionV relativeFrom="paragraph">
            <wp:posOffset>-260985</wp:posOffset>
          </wp:positionV>
          <wp:extent cx="908050" cy="635635"/>
          <wp:effectExtent l="0" t="0" r="6350" b="0"/>
          <wp:wrapNone/>
          <wp:docPr id="7" name="Picture 7" descr="C:\Users\sphilippe\AppData\Local\Microsoft\Windows\Temporary Internet Files\Content.Outlook\HN5I39WU\NewSandecLogo_nowhite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sphilippe\AppData\Local\Microsoft\Windows\Temporary Internet Files\Content.Outlook\HN5I39WU\NewSandecLogo_nowhitebackgrou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564">
      <w:rPr>
        <w:rFonts w:cs="Arial"/>
        <w:szCs w:val="22"/>
      </w:rPr>
      <w:tab/>
    </w:r>
    <w:r w:rsidR="00EE4564">
      <w:rPr>
        <w:rFonts w:cs="Arial"/>
        <w:szCs w:val="22"/>
      </w:rPr>
      <w:fldChar w:fldCharType="begin"/>
    </w:r>
    <w:r w:rsidR="00EE4564">
      <w:rPr>
        <w:rFonts w:cs="Arial"/>
        <w:szCs w:val="22"/>
      </w:rPr>
      <w:instrText xml:space="preserve"> PAGE  \* Arabic  \* MERGEFORMAT </w:instrText>
    </w:r>
    <w:r w:rsidR="00EE4564">
      <w:rPr>
        <w:rFonts w:cs="Arial"/>
        <w:szCs w:val="22"/>
      </w:rPr>
      <w:fldChar w:fldCharType="separate"/>
    </w:r>
    <w:r>
      <w:rPr>
        <w:rFonts w:cs="Arial"/>
        <w:noProof/>
        <w:szCs w:val="22"/>
      </w:rPr>
      <w:t>5</w:t>
    </w:r>
    <w:r w:rsidR="00EE4564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0C4C8" w14:textId="77777777" w:rsidR="001618AD" w:rsidRDefault="001618AD" w:rsidP="002467ED">
      <w:r>
        <w:separator/>
      </w:r>
    </w:p>
  </w:footnote>
  <w:footnote w:type="continuationSeparator" w:id="0">
    <w:p w14:paraId="6833E290" w14:textId="77777777" w:rsidR="001618AD" w:rsidRDefault="001618AD" w:rsidP="0024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06298" w14:textId="25152752" w:rsidR="00451DC1" w:rsidRPr="00917B36" w:rsidRDefault="00220908" w:rsidP="00451DC1">
    <w:pPr>
      <w:pStyle w:val="Header"/>
      <w:tabs>
        <w:tab w:val="clear" w:pos="8640"/>
        <w:tab w:val="right" w:pos="9360"/>
      </w:tabs>
      <w:rPr>
        <w:rFonts w:cs="Arial"/>
        <w:szCs w:val="22"/>
      </w:rPr>
    </w:pPr>
    <w:r>
      <w:rPr>
        <w:rFonts w:cs="Arial"/>
        <w:szCs w:val="22"/>
      </w:rPr>
      <w:t xml:space="preserve">Introduction to </w:t>
    </w:r>
    <w:r w:rsidR="00451DC1">
      <w:rPr>
        <w:rFonts w:cs="Arial"/>
        <w:szCs w:val="22"/>
      </w:rPr>
      <w:t>Faecal Sludge Management</w:t>
    </w:r>
    <w:r w:rsidR="00451DC1">
      <w:rPr>
        <w:rFonts w:cs="Arial"/>
        <w:szCs w:val="22"/>
      </w:rPr>
      <w:tab/>
    </w:r>
    <w:r w:rsidR="00451DC1">
      <w:rPr>
        <w:rFonts w:cs="Arial"/>
        <w:szCs w:val="22"/>
      </w:rPr>
      <w:tab/>
      <w:t>Operation and Maintenance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4C4"/>
    <w:multiLevelType w:val="hybridMultilevel"/>
    <w:tmpl w:val="38488FCC"/>
    <w:lvl w:ilvl="0" w:tplc="F0941E6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57FA0"/>
    <w:multiLevelType w:val="hybridMultilevel"/>
    <w:tmpl w:val="C4EAD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127DB"/>
    <w:multiLevelType w:val="hybridMultilevel"/>
    <w:tmpl w:val="5D74A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C1114"/>
    <w:multiLevelType w:val="hybridMultilevel"/>
    <w:tmpl w:val="B28E8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516FFF"/>
    <w:multiLevelType w:val="hybridMultilevel"/>
    <w:tmpl w:val="97202D64"/>
    <w:lvl w:ilvl="0" w:tplc="E7CE81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A09432">
      <w:start w:val="1"/>
      <w:numFmt w:val="bullet"/>
      <w:lvlText w:val=""/>
      <w:lvlJc w:val="left"/>
      <w:pPr>
        <w:tabs>
          <w:tab w:val="num" w:pos="1080"/>
        </w:tabs>
        <w:ind w:left="1296" w:hanging="216"/>
      </w:pPr>
      <w:rPr>
        <w:rFonts w:ascii="Symbol" w:hAnsi="Symbol" w:hint="default"/>
        <w:color w:val="auto"/>
      </w:rPr>
    </w:lvl>
    <w:lvl w:ilvl="2" w:tplc="95A09432">
      <w:start w:val="1"/>
      <w:numFmt w:val="bullet"/>
      <w:lvlText w:val=""/>
      <w:lvlJc w:val="left"/>
      <w:pPr>
        <w:tabs>
          <w:tab w:val="num" w:pos="1980"/>
        </w:tabs>
        <w:ind w:left="2196" w:hanging="216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A42670"/>
    <w:multiLevelType w:val="hybridMultilevel"/>
    <w:tmpl w:val="A2B21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6530D4"/>
    <w:multiLevelType w:val="multilevel"/>
    <w:tmpl w:val="12A8FFE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3C7789D"/>
    <w:multiLevelType w:val="hybridMultilevel"/>
    <w:tmpl w:val="4BD6DD14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807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3EA3C2E"/>
    <w:multiLevelType w:val="hybridMultilevel"/>
    <w:tmpl w:val="34D09D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F62F0"/>
    <w:multiLevelType w:val="hybridMultilevel"/>
    <w:tmpl w:val="AB126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EF7EA5"/>
    <w:multiLevelType w:val="hybridMultilevel"/>
    <w:tmpl w:val="6DDCFE46"/>
    <w:lvl w:ilvl="0" w:tplc="B76C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66B79"/>
    <w:multiLevelType w:val="hybridMultilevel"/>
    <w:tmpl w:val="96061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8876B3"/>
    <w:multiLevelType w:val="hybridMultilevel"/>
    <w:tmpl w:val="16CE5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A469F9"/>
    <w:multiLevelType w:val="hybridMultilevel"/>
    <w:tmpl w:val="36E41EB4"/>
    <w:lvl w:ilvl="0" w:tplc="4912AD4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4C6923"/>
    <w:multiLevelType w:val="hybridMultilevel"/>
    <w:tmpl w:val="339AE10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F74211E"/>
    <w:multiLevelType w:val="hybridMultilevel"/>
    <w:tmpl w:val="A882203C"/>
    <w:lvl w:ilvl="0" w:tplc="2A7E9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BF77BB"/>
    <w:multiLevelType w:val="hybridMultilevel"/>
    <w:tmpl w:val="1542D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84E41C7"/>
    <w:multiLevelType w:val="hybridMultilevel"/>
    <w:tmpl w:val="8108A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C26D72"/>
    <w:multiLevelType w:val="hybridMultilevel"/>
    <w:tmpl w:val="10606FB6"/>
    <w:lvl w:ilvl="0" w:tplc="10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3C2335"/>
    <w:multiLevelType w:val="hybridMultilevel"/>
    <w:tmpl w:val="D376E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7F0E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47615BC"/>
    <w:multiLevelType w:val="hybridMultilevel"/>
    <w:tmpl w:val="30D25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2" w15:restartNumberingAfterBreak="0">
    <w:nsid w:val="46254826"/>
    <w:multiLevelType w:val="multilevel"/>
    <w:tmpl w:val="12A8FFE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</w:rPr>
    </w:lvl>
    <w:lvl w:ilvl="1">
      <w:start w:val="8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4CC56A83"/>
    <w:multiLevelType w:val="hybridMultilevel"/>
    <w:tmpl w:val="FE84A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074D7A"/>
    <w:multiLevelType w:val="hybridMultilevel"/>
    <w:tmpl w:val="FBEC4EAC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10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E618BD"/>
    <w:multiLevelType w:val="hybridMultilevel"/>
    <w:tmpl w:val="6DDCFE46"/>
    <w:lvl w:ilvl="0" w:tplc="B76C5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BB437E"/>
    <w:multiLevelType w:val="hybridMultilevel"/>
    <w:tmpl w:val="ED9C3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881937"/>
    <w:multiLevelType w:val="hybridMultilevel"/>
    <w:tmpl w:val="EF94AB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5BC4D61"/>
    <w:multiLevelType w:val="hybridMultilevel"/>
    <w:tmpl w:val="9D0E8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B700ED"/>
    <w:multiLevelType w:val="hybridMultilevel"/>
    <w:tmpl w:val="671279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FE2813"/>
    <w:multiLevelType w:val="hybridMultilevel"/>
    <w:tmpl w:val="127A1B90"/>
    <w:lvl w:ilvl="0" w:tplc="F0941E6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8B04F0"/>
    <w:multiLevelType w:val="hybridMultilevel"/>
    <w:tmpl w:val="0966D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2408DD"/>
    <w:multiLevelType w:val="hybridMultilevel"/>
    <w:tmpl w:val="76948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717904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34" w15:restartNumberingAfterBreak="0">
    <w:nsid w:val="6042175C"/>
    <w:multiLevelType w:val="hybridMultilevel"/>
    <w:tmpl w:val="B6B27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542CC7"/>
    <w:multiLevelType w:val="hybridMultilevel"/>
    <w:tmpl w:val="1A50B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B363E5"/>
    <w:multiLevelType w:val="hybridMultilevel"/>
    <w:tmpl w:val="34EA5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3158C8"/>
    <w:multiLevelType w:val="hybridMultilevel"/>
    <w:tmpl w:val="5D7E3B00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657A4F59"/>
    <w:multiLevelType w:val="hybridMultilevel"/>
    <w:tmpl w:val="9AE00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482553"/>
    <w:multiLevelType w:val="hybridMultilevel"/>
    <w:tmpl w:val="A70297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B44B20"/>
    <w:multiLevelType w:val="hybridMultilevel"/>
    <w:tmpl w:val="8A322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543776"/>
    <w:multiLevelType w:val="hybridMultilevel"/>
    <w:tmpl w:val="E28CB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F7D65F2"/>
    <w:multiLevelType w:val="hybridMultilevel"/>
    <w:tmpl w:val="8C808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B34018"/>
    <w:multiLevelType w:val="hybridMultilevel"/>
    <w:tmpl w:val="084491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6E6A33"/>
    <w:multiLevelType w:val="hybridMultilevel"/>
    <w:tmpl w:val="0C34A85C"/>
    <w:lvl w:ilvl="0" w:tplc="83B427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C96CBA"/>
    <w:multiLevelType w:val="hybridMultilevel"/>
    <w:tmpl w:val="C3565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D264DC"/>
    <w:multiLevelType w:val="hybridMultilevel"/>
    <w:tmpl w:val="3466B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841088"/>
    <w:multiLevelType w:val="hybridMultilevel"/>
    <w:tmpl w:val="A5260F5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 w15:restartNumberingAfterBreak="0">
    <w:nsid w:val="79D22E03"/>
    <w:multiLevelType w:val="hybridMultilevel"/>
    <w:tmpl w:val="AF4CA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24"/>
  </w:num>
  <w:num w:numId="4">
    <w:abstractNumId w:val="7"/>
  </w:num>
  <w:num w:numId="5">
    <w:abstractNumId w:val="21"/>
  </w:num>
  <w:num w:numId="6">
    <w:abstractNumId w:val="31"/>
  </w:num>
  <w:num w:numId="7">
    <w:abstractNumId w:val="6"/>
  </w:num>
  <w:num w:numId="8">
    <w:abstractNumId w:val="26"/>
  </w:num>
  <w:num w:numId="9">
    <w:abstractNumId w:val="2"/>
  </w:num>
  <w:num w:numId="10">
    <w:abstractNumId w:val="17"/>
  </w:num>
  <w:num w:numId="11">
    <w:abstractNumId w:val="9"/>
  </w:num>
  <w:num w:numId="12">
    <w:abstractNumId w:val="48"/>
  </w:num>
  <w:num w:numId="13">
    <w:abstractNumId w:val="40"/>
  </w:num>
  <w:num w:numId="14">
    <w:abstractNumId w:val="25"/>
  </w:num>
  <w:num w:numId="15">
    <w:abstractNumId w:val="19"/>
  </w:num>
  <w:num w:numId="16">
    <w:abstractNumId w:val="12"/>
  </w:num>
  <w:num w:numId="17">
    <w:abstractNumId w:val="45"/>
  </w:num>
  <w:num w:numId="18">
    <w:abstractNumId w:val="36"/>
  </w:num>
  <w:num w:numId="19">
    <w:abstractNumId w:val="20"/>
  </w:num>
  <w:num w:numId="20">
    <w:abstractNumId w:val="14"/>
  </w:num>
  <w:num w:numId="21">
    <w:abstractNumId w:val="39"/>
  </w:num>
  <w:num w:numId="22">
    <w:abstractNumId w:val="22"/>
  </w:num>
  <w:num w:numId="23">
    <w:abstractNumId w:val="18"/>
  </w:num>
  <w:num w:numId="24">
    <w:abstractNumId w:val="15"/>
  </w:num>
  <w:num w:numId="25">
    <w:abstractNumId w:val="4"/>
  </w:num>
  <w:num w:numId="26">
    <w:abstractNumId w:val="32"/>
  </w:num>
  <w:num w:numId="27">
    <w:abstractNumId w:val="23"/>
  </w:num>
  <w:num w:numId="28">
    <w:abstractNumId w:val="10"/>
  </w:num>
  <w:num w:numId="29">
    <w:abstractNumId w:val="16"/>
  </w:num>
  <w:num w:numId="30">
    <w:abstractNumId w:val="46"/>
  </w:num>
  <w:num w:numId="31">
    <w:abstractNumId w:val="44"/>
  </w:num>
  <w:num w:numId="32">
    <w:abstractNumId w:val="47"/>
  </w:num>
  <w:num w:numId="33">
    <w:abstractNumId w:val="27"/>
  </w:num>
  <w:num w:numId="34">
    <w:abstractNumId w:val="1"/>
  </w:num>
  <w:num w:numId="35">
    <w:abstractNumId w:val="11"/>
  </w:num>
  <w:num w:numId="36">
    <w:abstractNumId w:val="42"/>
  </w:num>
  <w:num w:numId="37">
    <w:abstractNumId w:val="43"/>
  </w:num>
  <w:num w:numId="38">
    <w:abstractNumId w:val="3"/>
  </w:num>
  <w:num w:numId="39">
    <w:abstractNumId w:val="30"/>
  </w:num>
  <w:num w:numId="40">
    <w:abstractNumId w:val="8"/>
  </w:num>
  <w:num w:numId="41">
    <w:abstractNumId w:val="41"/>
  </w:num>
  <w:num w:numId="42">
    <w:abstractNumId w:val="28"/>
  </w:num>
  <w:num w:numId="43">
    <w:abstractNumId w:val="38"/>
  </w:num>
  <w:num w:numId="44">
    <w:abstractNumId w:val="29"/>
  </w:num>
  <w:num w:numId="45">
    <w:abstractNumId w:val="34"/>
  </w:num>
  <w:num w:numId="46">
    <w:abstractNumId w:val="35"/>
  </w:num>
  <w:num w:numId="47">
    <w:abstractNumId w:val="5"/>
  </w:num>
  <w:num w:numId="48">
    <w:abstractNumId w:val="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ED"/>
    <w:rsid w:val="00002C14"/>
    <w:rsid w:val="00057522"/>
    <w:rsid w:val="000820F0"/>
    <w:rsid w:val="00086778"/>
    <w:rsid w:val="000C1598"/>
    <w:rsid w:val="000D0204"/>
    <w:rsid w:val="000D0D4D"/>
    <w:rsid w:val="00107FA9"/>
    <w:rsid w:val="00142A54"/>
    <w:rsid w:val="001618AD"/>
    <w:rsid w:val="001665AB"/>
    <w:rsid w:val="00190464"/>
    <w:rsid w:val="001A52FE"/>
    <w:rsid w:val="001C24D2"/>
    <w:rsid w:val="001C5D5E"/>
    <w:rsid w:val="001E356E"/>
    <w:rsid w:val="00207ACA"/>
    <w:rsid w:val="00220908"/>
    <w:rsid w:val="002467ED"/>
    <w:rsid w:val="00251CF3"/>
    <w:rsid w:val="00257CB6"/>
    <w:rsid w:val="00287DDB"/>
    <w:rsid w:val="00312609"/>
    <w:rsid w:val="003427EC"/>
    <w:rsid w:val="003619C8"/>
    <w:rsid w:val="003851B8"/>
    <w:rsid w:val="00387728"/>
    <w:rsid w:val="003D2D48"/>
    <w:rsid w:val="00451DC1"/>
    <w:rsid w:val="00466455"/>
    <w:rsid w:val="004841A5"/>
    <w:rsid w:val="004A5A0C"/>
    <w:rsid w:val="004D5846"/>
    <w:rsid w:val="005B10E8"/>
    <w:rsid w:val="005C31E4"/>
    <w:rsid w:val="005D35CC"/>
    <w:rsid w:val="005F286E"/>
    <w:rsid w:val="00614027"/>
    <w:rsid w:val="006521C8"/>
    <w:rsid w:val="00655365"/>
    <w:rsid w:val="00657E40"/>
    <w:rsid w:val="006971A9"/>
    <w:rsid w:val="006C0486"/>
    <w:rsid w:val="006D37C4"/>
    <w:rsid w:val="006D51D2"/>
    <w:rsid w:val="007604E3"/>
    <w:rsid w:val="00775602"/>
    <w:rsid w:val="00776B70"/>
    <w:rsid w:val="00777B16"/>
    <w:rsid w:val="007B14BA"/>
    <w:rsid w:val="007D5E50"/>
    <w:rsid w:val="007F135C"/>
    <w:rsid w:val="00845187"/>
    <w:rsid w:val="008B0555"/>
    <w:rsid w:val="008D04E5"/>
    <w:rsid w:val="00902EA6"/>
    <w:rsid w:val="00902EEB"/>
    <w:rsid w:val="009279C1"/>
    <w:rsid w:val="009337BD"/>
    <w:rsid w:val="00936418"/>
    <w:rsid w:val="00972A57"/>
    <w:rsid w:val="00974409"/>
    <w:rsid w:val="00997885"/>
    <w:rsid w:val="009B0B70"/>
    <w:rsid w:val="009B22C4"/>
    <w:rsid w:val="009B4D60"/>
    <w:rsid w:val="00A11D7E"/>
    <w:rsid w:val="00A15CF7"/>
    <w:rsid w:val="00A242BD"/>
    <w:rsid w:val="00A365E4"/>
    <w:rsid w:val="00A62A53"/>
    <w:rsid w:val="00A6669E"/>
    <w:rsid w:val="00AC1963"/>
    <w:rsid w:val="00AD59C0"/>
    <w:rsid w:val="00AE7F89"/>
    <w:rsid w:val="00B24FE2"/>
    <w:rsid w:val="00B54233"/>
    <w:rsid w:val="00B765E0"/>
    <w:rsid w:val="00B812FD"/>
    <w:rsid w:val="00BA293C"/>
    <w:rsid w:val="00BD371A"/>
    <w:rsid w:val="00BF20EB"/>
    <w:rsid w:val="00BF3C54"/>
    <w:rsid w:val="00C0241B"/>
    <w:rsid w:val="00C04BFB"/>
    <w:rsid w:val="00C05067"/>
    <w:rsid w:val="00C340DA"/>
    <w:rsid w:val="00C52D37"/>
    <w:rsid w:val="00CA685C"/>
    <w:rsid w:val="00D23367"/>
    <w:rsid w:val="00D376C7"/>
    <w:rsid w:val="00D52F64"/>
    <w:rsid w:val="00DA1098"/>
    <w:rsid w:val="00DC700C"/>
    <w:rsid w:val="00E34495"/>
    <w:rsid w:val="00E408E1"/>
    <w:rsid w:val="00E47847"/>
    <w:rsid w:val="00E50D8E"/>
    <w:rsid w:val="00EB466B"/>
    <w:rsid w:val="00EB554E"/>
    <w:rsid w:val="00EE4564"/>
    <w:rsid w:val="00EF3E5B"/>
    <w:rsid w:val="00F23FD6"/>
    <w:rsid w:val="00F30D74"/>
    <w:rsid w:val="00F64832"/>
    <w:rsid w:val="00F749F3"/>
    <w:rsid w:val="00FA20F7"/>
    <w:rsid w:val="00FA58B0"/>
    <w:rsid w:val="00FB2564"/>
    <w:rsid w:val="00FD373C"/>
    <w:rsid w:val="00FD4794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0837"/>
  <w15:docId w15:val="{F04512EA-426C-42B9-9372-F42C0B61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7E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2467ED"/>
    <w:pPr>
      <w:keepNext/>
      <w:spacing w:before="240"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467ED"/>
    <w:rPr>
      <w:rFonts w:ascii="Arial" w:eastAsia="Times New Roman" w:hAnsi="Arial" w:cs="Arial"/>
      <w:b/>
      <w:bCs/>
      <w:iCs/>
      <w:sz w:val="26"/>
      <w:szCs w:val="28"/>
    </w:rPr>
  </w:style>
  <w:style w:type="paragraph" w:styleId="Header">
    <w:name w:val="header"/>
    <w:basedOn w:val="Normal"/>
    <w:link w:val="HeaderChar"/>
    <w:rsid w:val="00246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67ED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rsid w:val="0024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467ED"/>
    <w:rPr>
      <w:rFonts w:ascii="Arial" w:eastAsia="Times New Roman" w:hAnsi="Arial" w:cs="Times New Roman"/>
      <w:szCs w:val="24"/>
    </w:rPr>
  </w:style>
  <w:style w:type="paragraph" w:styleId="ListParagraph">
    <w:name w:val="List Paragraph"/>
    <w:basedOn w:val="Normal"/>
    <w:uiPriority w:val="34"/>
    <w:qFormat/>
    <w:rsid w:val="002467ED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246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E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7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F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FA9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51B8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tif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BDFB-00F3-43BE-8D59-9C1A7A9A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Eawag-Sandec &amp; CAWST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FSM_LP 11_Operation and Maintenance</dc:title>
  <dc:creator>CAWST;Eawag-Sandec</dc:creator>
  <cp:lastModifiedBy>Melinda Foran</cp:lastModifiedBy>
  <cp:revision>5</cp:revision>
  <dcterms:created xsi:type="dcterms:W3CDTF">2016-07-19T17:31:00Z</dcterms:created>
  <dcterms:modified xsi:type="dcterms:W3CDTF">2016-08-05T21:56:00Z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ingPreferenceSet">
    <vt:lpwstr>CAWST</vt:lpwstr>
  </property>
</Properties>
</file>