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E8541" w14:textId="039F6111" w:rsidR="00917B36" w:rsidRPr="00D7648B" w:rsidRDefault="00314EEF" w:rsidP="00C64C17">
      <w:pPr>
        <w:tabs>
          <w:tab w:val="right" w:pos="9360"/>
        </w:tabs>
        <w:rPr>
          <w:b/>
          <w:color w:val="FF0000"/>
          <w:sz w:val="28"/>
          <w:szCs w:val="28"/>
          <w:lang w:val="es-419"/>
        </w:rPr>
      </w:pPr>
      <w:r w:rsidRPr="00D7648B">
        <w:rPr>
          <w:lang w:val="es-419" w:eastAsia="en-CA"/>
        </w:rPr>
        <w:drawing>
          <wp:anchor distT="0" distB="0" distL="114300" distR="114300" simplePos="0" relativeHeight="251676160" behindDoc="1" locked="0" layoutInCell="1" allowOverlap="1" wp14:anchorId="60628E44" wp14:editId="41648535">
            <wp:simplePos x="0" y="0"/>
            <wp:positionH relativeFrom="column">
              <wp:posOffset>4190789</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D7648B">
        <w:rPr>
          <w:rStyle w:val="Heading2Char"/>
          <w:lang w:val="es-419"/>
        </w:rPr>
        <w:t>Plan de lección 8: Escalera de saneamiento</w:t>
      </w:r>
      <w:r w:rsidR="00917B36" w:rsidRPr="00D7648B">
        <w:rPr>
          <w:b/>
          <w:szCs w:val="22"/>
          <w:lang w:val="es-419"/>
        </w:rPr>
        <w:tab/>
      </w:r>
      <w:r w:rsidR="00AB2ECD" w:rsidRPr="00D7648B">
        <w:rPr>
          <w:b/>
          <w:szCs w:val="22"/>
          <w:lang w:val="es-419"/>
        </w:rPr>
        <w:t>30 minutos en total</w:t>
      </w:r>
    </w:p>
    <w:p w14:paraId="27EAF2CB" w14:textId="77777777" w:rsidR="00917B36" w:rsidRPr="00D7648B" w:rsidRDefault="00D5318F" w:rsidP="00917B36">
      <w:pPr>
        <w:rPr>
          <w:b/>
          <w:szCs w:val="22"/>
          <w:lang w:val="es-419"/>
        </w:rPr>
      </w:pPr>
      <w:r w:rsidRPr="00D7648B">
        <w:rPr>
          <w:b/>
          <w:szCs w:val="22"/>
          <w:lang w:val="es-419"/>
        </w:rPr>
        <w:pict w14:anchorId="424A6E1D">
          <v:rect id="_x0000_i1025" style="width:0;height:1.5pt" o:hralign="center" o:hrstd="t" o:hr="t" fillcolor="gray" stroked="f"/>
        </w:pict>
      </w:r>
    </w:p>
    <w:p w14:paraId="7B7129F6" w14:textId="77777777" w:rsidR="00E91CDC" w:rsidRPr="00D7648B" w:rsidRDefault="00E91CDC" w:rsidP="00E91CDC">
      <w:pPr>
        <w:rPr>
          <w:b/>
          <w:szCs w:val="22"/>
          <w:lang w:val="es-419"/>
        </w:rPr>
      </w:pPr>
      <w:r w:rsidRPr="00D7648B">
        <w:rPr>
          <w:b/>
          <w:lang w:val="es-419"/>
        </w:rPr>
        <w:t>Descripción de la lección</w:t>
      </w:r>
    </w:p>
    <w:p w14:paraId="3F63C8DD" w14:textId="77777777" w:rsidR="00E91CDC" w:rsidRPr="00D7648B" w:rsidRDefault="00E91CDC" w:rsidP="00E91CDC">
      <w:pPr>
        <w:rPr>
          <w:szCs w:val="22"/>
          <w:lang w:val="es-419"/>
        </w:rPr>
      </w:pPr>
      <w:r w:rsidRPr="00D7648B">
        <w:rPr>
          <w:lang w:val="es-419" w:eastAsia="en-CA"/>
        </w:rPr>
        <w:drawing>
          <wp:anchor distT="0" distB="0" distL="114300" distR="114300" simplePos="0" relativeHeight="251692544" behindDoc="0" locked="0" layoutInCell="1" allowOverlap="1" wp14:anchorId="3C6F28AD" wp14:editId="0F783C08">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D7648B">
        <w:rPr>
          <w:szCs w:val="22"/>
          <w:lang w:val="es-419"/>
        </w:rPr>
        <w:tab/>
      </w:r>
    </w:p>
    <w:p w14:paraId="75D9BA31" w14:textId="51958E1D" w:rsidR="00E91CDC" w:rsidRPr="00D7648B" w:rsidRDefault="00347AF8" w:rsidP="00991620">
      <w:pPr>
        <w:ind w:left="993"/>
        <w:rPr>
          <w:szCs w:val="22"/>
          <w:lang w:val="es-419"/>
        </w:rPr>
      </w:pPr>
      <w:r w:rsidRPr="00D7648B">
        <w:rPr>
          <w:lang w:val="es-419"/>
        </w:rPr>
        <w:t>Los participantes usarán la actividad de la escalera de saneamiento para descubrir cómo algunas prácticas de saneamiento y letrinas son mejores que otras. Discutirán las ventajas y los desafíos de construir una letrina en lo alto de la escalera y en qué parte es mejor que comiencen los usuarios de letrinas nuevos. Además, los participant</w:t>
      </w:r>
      <w:r w:rsidR="00D7648B">
        <w:rPr>
          <w:lang w:val="es-419"/>
        </w:rPr>
        <w:t>es discutirán mejoras progresiva</w:t>
      </w:r>
      <w:r w:rsidRPr="00D7648B">
        <w:rPr>
          <w:lang w:val="es-419"/>
        </w:rPr>
        <w:t xml:space="preserve">s que se pueden hacer dentro de un sistema de saneamiento completo. </w:t>
      </w:r>
      <w:r w:rsidR="00E91CDC" w:rsidRPr="00D7648B">
        <w:rPr>
          <w:szCs w:val="22"/>
          <w:lang w:val="es-419"/>
        </w:rPr>
        <w:br/>
      </w:r>
    </w:p>
    <w:p w14:paraId="3CC8D386" w14:textId="1F3D36DC" w:rsidR="00917B36" w:rsidRPr="00D7648B" w:rsidRDefault="00D5318F" w:rsidP="00E91CDC">
      <w:pPr>
        <w:rPr>
          <w:b/>
          <w:szCs w:val="22"/>
          <w:lang w:val="es-419"/>
        </w:rPr>
      </w:pPr>
      <w:r w:rsidRPr="00D7648B">
        <w:rPr>
          <w:b/>
          <w:szCs w:val="22"/>
          <w:lang w:val="es-419"/>
        </w:rPr>
        <w:pict w14:anchorId="12A3C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D27B06" w:rsidRPr="00D7648B">
        <w:rPr>
          <w:b/>
          <w:lang w:val="es-419"/>
        </w:rPr>
        <w:t>Objetivos de aprendizaje</w:t>
      </w:r>
    </w:p>
    <w:p w14:paraId="7F67A0E7" w14:textId="0929955F" w:rsidR="00323EFC" w:rsidRPr="00D7648B" w:rsidRDefault="00323EFC" w:rsidP="00917B36">
      <w:pPr>
        <w:rPr>
          <w:szCs w:val="22"/>
          <w:lang w:val="es-419"/>
        </w:rPr>
      </w:pPr>
      <w:r w:rsidRPr="00D7648B">
        <w:rPr>
          <w:lang w:val="es-419" w:eastAsia="en-CA"/>
        </w:rPr>
        <w:drawing>
          <wp:anchor distT="0" distB="0" distL="114300" distR="114300" simplePos="0" relativeHeight="251677184" behindDoc="1" locked="0" layoutInCell="1" allowOverlap="1" wp14:anchorId="3035464A" wp14:editId="03FFA15F">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789602D4" w14:textId="7802E7BF" w:rsidR="00AF61C3" w:rsidRPr="00D7648B" w:rsidRDefault="00323EFC" w:rsidP="00376EEB">
      <w:pPr>
        <w:spacing w:line="360" w:lineRule="auto"/>
        <w:rPr>
          <w:szCs w:val="22"/>
          <w:lang w:val="es-419"/>
        </w:rPr>
      </w:pPr>
      <w:r w:rsidRPr="00D7648B">
        <w:rPr>
          <w:b/>
          <w:szCs w:val="22"/>
          <w:lang w:val="es-419"/>
        </w:rPr>
        <w:tab/>
      </w:r>
      <w:r w:rsidRPr="00D7648B">
        <w:rPr>
          <w:lang w:val="es-419"/>
        </w:rPr>
        <w:t>Cuando finalice esta sesión, los participantes serán capaces de:</w:t>
      </w:r>
    </w:p>
    <w:p w14:paraId="3A429629" w14:textId="27877ACA" w:rsidR="009279A0" w:rsidRPr="00D7648B" w:rsidRDefault="009279A0" w:rsidP="008A23FB">
      <w:pPr>
        <w:pStyle w:val="ListParagraph"/>
        <w:numPr>
          <w:ilvl w:val="0"/>
          <w:numId w:val="33"/>
        </w:numPr>
        <w:spacing w:after="120"/>
        <w:ind w:left="1077" w:hanging="357"/>
        <w:contextualSpacing w:val="0"/>
        <w:rPr>
          <w:lang w:val="es-419"/>
        </w:rPr>
      </w:pPr>
      <w:r w:rsidRPr="00D7648B">
        <w:rPr>
          <w:lang w:val="es-419"/>
        </w:rPr>
        <w:t>Explicar la escalera de saneamiento.</w:t>
      </w:r>
    </w:p>
    <w:p w14:paraId="4ACB270F" w14:textId="6F698753" w:rsidR="00ED5EB9" w:rsidRPr="00D7648B" w:rsidRDefault="009279A0" w:rsidP="008A23FB">
      <w:pPr>
        <w:pStyle w:val="ListParagraph"/>
        <w:numPr>
          <w:ilvl w:val="0"/>
          <w:numId w:val="33"/>
        </w:numPr>
        <w:spacing w:after="120"/>
        <w:ind w:left="1077" w:hanging="357"/>
        <w:contextualSpacing w:val="0"/>
        <w:rPr>
          <w:lang w:val="es-419"/>
        </w:rPr>
      </w:pPr>
      <w:r w:rsidRPr="00D7648B">
        <w:rPr>
          <w:lang w:val="es-419"/>
        </w:rPr>
        <w:t>Discutir por qué es importante estar más alto en la escalera de saneamiento.</w:t>
      </w:r>
    </w:p>
    <w:p w14:paraId="1460F12C" w14:textId="37E1E7DB" w:rsidR="00BD6EEF" w:rsidRPr="00D7648B" w:rsidRDefault="00BD6EEF" w:rsidP="00907F64">
      <w:pPr>
        <w:pStyle w:val="ListParagraph"/>
        <w:numPr>
          <w:ilvl w:val="0"/>
          <w:numId w:val="33"/>
        </w:numPr>
        <w:spacing w:after="120"/>
        <w:ind w:left="1077" w:hanging="357"/>
        <w:contextualSpacing w:val="0"/>
        <w:rPr>
          <w:lang w:val="es-419"/>
        </w:rPr>
      </w:pPr>
      <w:r w:rsidRPr="00D7648B">
        <w:rPr>
          <w:lang w:val="es-419"/>
        </w:rPr>
        <w:t xml:space="preserve">Discutir sobre las ventajas y los desafíos de ascender por la escalera de saneamiento. </w:t>
      </w:r>
    </w:p>
    <w:p w14:paraId="07FB1A34" w14:textId="5807A14B" w:rsidR="00907F64" w:rsidRPr="00D7648B" w:rsidRDefault="00907F64" w:rsidP="00907F64">
      <w:pPr>
        <w:pStyle w:val="ListParagraph"/>
        <w:numPr>
          <w:ilvl w:val="0"/>
          <w:numId w:val="33"/>
        </w:numPr>
        <w:spacing w:after="120"/>
        <w:contextualSpacing w:val="0"/>
        <w:rPr>
          <w:lang w:val="es-419"/>
        </w:rPr>
      </w:pPr>
      <w:r w:rsidRPr="00D7648B">
        <w:rPr>
          <w:lang w:val="es-419"/>
        </w:rPr>
        <w:t xml:space="preserve">Discutir qué parte de la escalera de saneamiento es mejor para que empiecen los usuarios. </w:t>
      </w:r>
    </w:p>
    <w:p w14:paraId="37C3A8FE" w14:textId="23B9676D" w:rsidR="00907F64" w:rsidRPr="00D7648B" w:rsidRDefault="00907F64" w:rsidP="009279A0">
      <w:pPr>
        <w:pStyle w:val="ListParagraph"/>
        <w:numPr>
          <w:ilvl w:val="0"/>
          <w:numId w:val="33"/>
        </w:numPr>
        <w:contextualSpacing w:val="0"/>
        <w:rPr>
          <w:lang w:val="es-419"/>
        </w:rPr>
      </w:pPr>
      <w:r w:rsidRPr="00D7648B">
        <w:rPr>
          <w:lang w:val="es-419"/>
        </w:rPr>
        <w:t>Discutir las mejoras progresivas que se podrían hacer dentro de un sistema de saneamiento.</w:t>
      </w:r>
    </w:p>
    <w:p w14:paraId="6EA64C3A" w14:textId="17881DB2" w:rsidR="00AF61C3" w:rsidRPr="00D7648B" w:rsidRDefault="00AF61C3" w:rsidP="009279A0">
      <w:pPr>
        <w:pStyle w:val="ListParagraph"/>
        <w:ind w:left="1077"/>
        <w:contextualSpacing w:val="0"/>
        <w:rPr>
          <w:szCs w:val="22"/>
          <w:lang w:val="es-419"/>
        </w:rPr>
      </w:pPr>
    </w:p>
    <w:p w14:paraId="7CC74ED8" w14:textId="1D0275FC" w:rsidR="00917B36" w:rsidRPr="00D7648B" w:rsidRDefault="00D5318F" w:rsidP="009279A0">
      <w:pPr>
        <w:rPr>
          <w:b/>
          <w:szCs w:val="22"/>
          <w:lang w:val="es-419"/>
        </w:rPr>
      </w:pPr>
      <w:r w:rsidRPr="00D7648B">
        <w:rPr>
          <w:b/>
          <w:szCs w:val="22"/>
          <w:lang w:val="es-419"/>
        </w:rPr>
        <w:pict w14:anchorId="64C3E181">
          <v:rect id="_x0000_i1027" style="width:0;height:1.5pt" o:hralign="center" o:hrstd="t" o:hr="t" fillcolor="gray" stroked="f"/>
        </w:pict>
      </w:r>
    </w:p>
    <w:p w14:paraId="0528A564" w14:textId="5BB0586C" w:rsidR="003364FD" w:rsidRPr="00D7648B" w:rsidRDefault="003364FD" w:rsidP="00917B36">
      <w:pPr>
        <w:rPr>
          <w:b/>
          <w:szCs w:val="22"/>
          <w:lang w:val="es-419"/>
        </w:rPr>
      </w:pPr>
      <w:r w:rsidRPr="00D7648B">
        <w:rPr>
          <w:b/>
          <w:lang w:val="es-419"/>
        </w:rPr>
        <w:t>Materiales</w:t>
      </w:r>
    </w:p>
    <w:p w14:paraId="035D969E" w14:textId="2E05EED2" w:rsidR="003364FD" w:rsidRPr="00D7648B" w:rsidRDefault="0013687C" w:rsidP="00917B36">
      <w:pPr>
        <w:rPr>
          <w:szCs w:val="22"/>
          <w:lang w:val="es-419"/>
        </w:rPr>
      </w:pPr>
      <w:r w:rsidRPr="00D7648B">
        <w:rPr>
          <w:lang w:val="es-419" w:eastAsia="en-CA"/>
        </w:rPr>
        <w:drawing>
          <wp:anchor distT="0" distB="0" distL="114300" distR="114300" simplePos="0" relativeHeight="251678208" behindDoc="1" locked="0" layoutInCell="1" allowOverlap="1" wp14:anchorId="49AEFA3D" wp14:editId="210F0A2F">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72AF1AD" w14:textId="03BC375B" w:rsidR="007D681E" w:rsidRPr="00D7648B" w:rsidRDefault="009A6F1D" w:rsidP="007C0CD0">
      <w:pPr>
        <w:numPr>
          <w:ilvl w:val="0"/>
          <w:numId w:val="1"/>
        </w:numPr>
        <w:rPr>
          <w:szCs w:val="22"/>
          <w:lang w:val="es-419"/>
        </w:rPr>
      </w:pPr>
      <w:r w:rsidRPr="00D7648B">
        <w:rPr>
          <w:lang w:val="es-419"/>
        </w:rPr>
        <w:t xml:space="preserve">Herramienta: escalera de saneamiento (consulte el Apéndice 2: Herramientas, disponible en: </w:t>
      </w:r>
      <w:hyperlink r:id="rId13" w:history="1">
        <w:r w:rsidRPr="00D7648B">
          <w:rPr>
            <w:rStyle w:val="Hyperlink"/>
            <w:color w:val="auto"/>
            <w:lang w:val="es-419"/>
          </w:rPr>
          <w:t>www.cawst.org/resources</w:t>
        </w:r>
      </w:hyperlink>
      <w:r w:rsidRPr="00D7648B">
        <w:rPr>
          <w:lang w:val="es-419"/>
        </w:rPr>
        <w:t>)</w:t>
      </w:r>
    </w:p>
    <w:p w14:paraId="44D4BDE0" w14:textId="4CBC1DA1" w:rsidR="00FB30DA" w:rsidRPr="00D7648B" w:rsidRDefault="00FB30DA" w:rsidP="00917B36">
      <w:pPr>
        <w:rPr>
          <w:b/>
          <w:szCs w:val="22"/>
          <w:lang w:val="es-419"/>
        </w:rPr>
      </w:pPr>
    </w:p>
    <w:p w14:paraId="1AEAC243" w14:textId="64A55027" w:rsidR="003364FD" w:rsidRPr="00D7648B" w:rsidRDefault="00D5318F" w:rsidP="00917B36">
      <w:pPr>
        <w:rPr>
          <w:b/>
          <w:szCs w:val="22"/>
          <w:lang w:val="es-419"/>
        </w:rPr>
      </w:pPr>
      <w:r w:rsidRPr="00D7648B">
        <w:rPr>
          <w:b/>
          <w:szCs w:val="22"/>
          <w:lang w:val="es-419"/>
        </w:rPr>
        <w:pict w14:anchorId="44D7BFFE">
          <v:rect id="_x0000_i1028" style="width:0;height:1.5pt" o:hralign="center" o:hrstd="t" o:hr="t" fillcolor="gray" stroked="f"/>
        </w:pict>
      </w:r>
    </w:p>
    <w:p w14:paraId="3B2B33EC" w14:textId="2E607B36" w:rsidR="00917B36" w:rsidRPr="00D7648B" w:rsidRDefault="00917B36" w:rsidP="00917B36">
      <w:pPr>
        <w:rPr>
          <w:b/>
          <w:szCs w:val="22"/>
          <w:lang w:val="es-419"/>
        </w:rPr>
      </w:pPr>
      <w:r w:rsidRPr="00D7648B">
        <w:rPr>
          <w:b/>
          <w:lang w:val="es-419"/>
        </w:rPr>
        <w:t>Preparación</w:t>
      </w:r>
    </w:p>
    <w:p w14:paraId="0373A554" w14:textId="577D9CC1" w:rsidR="003364FD" w:rsidRPr="00D7648B" w:rsidRDefault="0013687C" w:rsidP="00917B36">
      <w:pPr>
        <w:rPr>
          <w:szCs w:val="22"/>
          <w:lang w:val="es-419"/>
        </w:rPr>
      </w:pPr>
      <w:r w:rsidRPr="00D7648B">
        <w:rPr>
          <w:lang w:val="es-419" w:eastAsia="en-CA"/>
        </w:rPr>
        <w:drawing>
          <wp:anchor distT="0" distB="0" distL="114300" distR="114300" simplePos="0" relativeHeight="251679232" behindDoc="1" locked="0" layoutInCell="1" allowOverlap="1" wp14:anchorId="23ED3D74" wp14:editId="6D1A6B17">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069A2AA9" w14:textId="2B1FEA71" w:rsidR="007D681E" w:rsidRPr="00D7648B" w:rsidRDefault="008A23FB" w:rsidP="007D681E">
      <w:pPr>
        <w:numPr>
          <w:ilvl w:val="0"/>
          <w:numId w:val="1"/>
        </w:numPr>
        <w:spacing w:after="120"/>
        <w:rPr>
          <w:szCs w:val="22"/>
          <w:lang w:val="es-419"/>
        </w:rPr>
      </w:pPr>
      <w:r w:rsidRPr="00D7648B">
        <w:rPr>
          <w:lang w:val="es-419"/>
        </w:rPr>
        <w:t>Repase el tema en el Resumen técnico: Introducción al saneamiento</w:t>
      </w:r>
    </w:p>
    <w:p w14:paraId="3EF4291C" w14:textId="7CD0685B" w:rsidR="00115A76" w:rsidRPr="00D7648B" w:rsidRDefault="00115A76" w:rsidP="008A23FB">
      <w:pPr>
        <w:numPr>
          <w:ilvl w:val="0"/>
          <w:numId w:val="1"/>
        </w:numPr>
        <w:spacing w:after="120"/>
        <w:rPr>
          <w:szCs w:val="22"/>
          <w:lang w:val="es-419"/>
        </w:rPr>
      </w:pPr>
      <w:r w:rsidRPr="00D7648B">
        <w:rPr>
          <w:lang w:val="es-419"/>
        </w:rPr>
        <w:t>Herramienta de repaso: escalera de saneamiento en el apéndice 2. Imprima y recorte las tarjetas de actividad (1 juego por grupo). Use solamente las tarjetas que representan mejor la región en la que está trabajando (por ej., Asia, África, América Latina)</w:t>
      </w:r>
    </w:p>
    <w:p w14:paraId="1BC343C7" w14:textId="1E13F798" w:rsidR="007D681E" w:rsidRPr="00D7648B" w:rsidRDefault="001D7383" w:rsidP="00115A76">
      <w:pPr>
        <w:pStyle w:val="ListParagraph"/>
        <w:numPr>
          <w:ilvl w:val="0"/>
          <w:numId w:val="1"/>
        </w:numPr>
        <w:rPr>
          <w:szCs w:val="22"/>
          <w:lang w:val="es-419"/>
        </w:rPr>
      </w:pPr>
      <w:r w:rsidRPr="00D7648B">
        <w:rPr>
          <w:lang w:val="es-419"/>
        </w:rPr>
        <w:t>Opcional: escriba los objetivos de aprendizaje en un papel de rotafolio</w:t>
      </w:r>
    </w:p>
    <w:p w14:paraId="7C83EEBD" w14:textId="593DC3C0" w:rsidR="00A70F27" w:rsidRPr="00D7648B" w:rsidRDefault="00A70F27" w:rsidP="0002795B">
      <w:pPr>
        <w:rPr>
          <w:b/>
          <w:szCs w:val="22"/>
          <w:lang w:val="es-419"/>
        </w:rPr>
      </w:pPr>
    </w:p>
    <w:p w14:paraId="6C6AD3F3" w14:textId="687261CE" w:rsidR="00917B36" w:rsidRPr="00D7648B" w:rsidRDefault="00D5318F" w:rsidP="00917B36">
      <w:pPr>
        <w:rPr>
          <w:b/>
          <w:szCs w:val="22"/>
          <w:lang w:val="es-419"/>
        </w:rPr>
      </w:pPr>
      <w:r w:rsidRPr="00D7648B">
        <w:rPr>
          <w:b/>
          <w:szCs w:val="22"/>
          <w:lang w:val="es-419"/>
        </w:rPr>
        <w:pict w14:anchorId="4F3B0E7F">
          <v:rect id="_x0000_i1029" style="width:0;height:1.5pt" o:hralign="center" o:hrstd="t" o:hr="t" fillcolor="gray" stroked="f"/>
        </w:pict>
      </w:r>
    </w:p>
    <w:p w14:paraId="595204E4" w14:textId="516D70B4" w:rsidR="00917B36" w:rsidRPr="00D7648B" w:rsidRDefault="00917B36" w:rsidP="00C64C17">
      <w:pPr>
        <w:tabs>
          <w:tab w:val="right" w:pos="9360"/>
        </w:tabs>
        <w:rPr>
          <w:b/>
          <w:szCs w:val="22"/>
          <w:lang w:val="es-419"/>
        </w:rPr>
      </w:pPr>
      <w:r w:rsidRPr="00D7648B">
        <w:rPr>
          <w:b/>
          <w:lang w:val="es-419"/>
        </w:rPr>
        <w:t>Introducción</w:t>
      </w:r>
      <w:r w:rsidR="00ED5EB9" w:rsidRPr="00D7648B">
        <w:rPr>
          <w:b/>
          <w:szCs w:val="22"/>
          <w:lang w:val="es-419"/>
        </w:rPr>
        <w:tab/>
      </w:r>
      <w:r w:rsidRPr="00D7648B">
        <w:rPr>
          <w:b/>
          <w:lang w:val="es-419"/>
        </w:rPr>
        <w:t>5 minutos</w:t>
      </w:r>
    </w:p>
    <w:p w14:paraId="7065813B" w14:textId="01362C29" w:rsidR="00FB30DA" w:rsidRPr="00D7648B" w:rsidRDefault="007F6804" w:rsidP="00FB30DA">
      <w:pPr>
        <w:ind w:left="720"/>
        <w:rPr>
          <w:szCs w:val="22"/>
          <w:lang w:val="es-419"/>
        </w:rPr>
      </w:pPr>
      <w:r w:rsidRPr="00D7648B">
        <w:rPr>
          <w:lang w:val="es-419" w:eastAsia="en-CA"/>
        </w:rPr>
        <w:drawing>
          <wp:anchor distT="0" distB="0" distL="114300" distR="114300" simplePos="0" relativeHeight="251686400" behindDoc="1" locked="0" layoutInCell="1" allowOverlap="1" wp14:anchorId="27A7EACA" wp14:editId="03DFA87D">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2C431716" w14:textId="0DA20BA6" w:rsidR="0015758C" w:rsidRPr="00D7648B" w:rsidRDefault="0015758C" w:rsidP="0015758C">
      <w:pPr>
        <w:numPr>
          <w:ilvl w:val="0"/>
          <w:numId w:val="16"/>
        </w:numPr>
        <w:spacing w:after="120"/>
        <w:rPr>
          <w:szCs w:val="22"/>
          <w:lang w:val="es-419"/>
        </w:rPr>
      </w:pPr>
      <w:r w:rsidRPr="00D7648B">
        <w:rPr>
          <w:lang w:val="es-419"/>
        </w:rPr>
        <w:t>Pida a los participantes que cierren los ojos y se imaginen diferentes tipos de letrinas que hayan usado.</w:t>
      </w:r>
    </w:p>
    <w:p w14:paraId="24D960C4" w14:textId="63FF043D" w:rsidR="0015758C" w:rsidRPr="00D7648B" w:rsidRDefault="0015758C" w:rsidP="0015758C">
      <w:pPr>
        <w:numPr>
          <w:ilvl w:val="0"/>
          <w:numId w:val="16"/>
        </w:numPr>
        <w:spacing w:after="120"/>
        <w:rPr>
          <w:szCs w:val="22"/>
          <w:lang w:val="es-419"/>
        </w:rPr>
      </w:pPr>
      <w:r w:rsidRPr="00D7648B">
        <w:rPr>
          <w:lang w:val="es-419"/>
        </w:rPr>
        <w:t>Pídales que identifiquen cuál letrina fue la mejor y cuál fue la peor.</w:t>
      </w:r>
    </w:p>
    <w:p w14:paraId="4261F467" w14:textId="6AD4B53B" w:rsidR="0015758C" w:rsidRPr="00D7648B" w:rsidRDefault="0015758C" w:rsidP="0015758C">
      <w:pPr>
        <w:numPr>
          <w:ilvl w:val="0"/>
          <w:numId w:val="16"/>
        </w:numPr>
        <w:spacing w:after="120"/>
        <w:rPr>
          <w:szCs w:val="22"/>
          <w:lang w:val="es-419"/>
        </w:rPr>
      </w:pPr>
      <w:r w:rsidRPr="00D7648B">
        <w:rPr>
          <w:lang w:val="es-419"/>
        </w:rPr>
        <w:lastRenderedPageBreak/>
        <w:t>En parejas, pida a los participantes que describan cada letrina y explique por qué fue mejor o peor.</w:t>
      </w:r>
    </w:p>
    <w:p w14:paraId="24E6056F" w14:textId="352E56C6" w:rsidR="00F31404" w:rsidRPr="00D7648B" w:rsidRDefault="00EB54EA" w:rsidP="001D7383">
      <w:pPr>
        <w:numPr>
          <w:ilvl w:val="0"/>
          <w:numId w:val="16"/>
        </w:numPr>
        <w:ind w:left="1077" w:hanging="357"/>
        <w:rPr>
          <w:szCs w:val="22"/>
          <w:lang w:val="es-419"/>
        </w:rPr>
      </w:pPr>
      <w:r w:rsidRPr="00D7648B">
        <w:rPr>
          <w:lang w:val="es-419"/>
        </w:rPr>
        <w:t>Presente la descripción de la lección o los objetivos de aprendizaje.</w:t>
      </w:r>
    </w:p>
    <w:p w14:paraId="565D57F3" w14:textId="62407453" w:rsidR="008A23FB" w:rsidRPr="00D7648B" w:rsidRDefault="008A23FB" w:rsidP="001D7383">
      <w:pPr>
        <w:tabs>
          <w:tab w:val="right" w:pos="9360"/>
        </w:tabs>
        <w:autoSpaceDE w:val="0"/>
        <w:autoSpaceDN w:val="0"/>
        <w:adjustRightInd w:val="0"/>
        <w:rPr>
          <w:b/>
          <w:lang w:val="es-419"/>
        </w:rPr>
      </w:pPr>
    </w:p>
    <w:p w14:paraId="3B3F554F" w14:textId="6271C253" w:rsidR="00643C04" w:rsidRPr="00D7648B" w:rsidRDefault="00D5318F" w:rsidP="001D7383">
      <w:pPr>
        <w:tabs>
          <w:tab w:val="right" w:pos="9360"/>
        </w:tabs>
        <w:autoSpaceDE w:val="0"/>
        <w:autoSpaceDN w:val="0"/>
        <w:adjustRightInd w:val="0"/>
        <w:rPr>
          <w:b/>
          <w:lang w:val="es-419"/>
        </w:rPr>
      </w:pPr>
      <w:r w:rsidRPr="00D7648B">
        <w:rPr>
          <w:b/>
          <w:lang w:val="es-419"/>
        </w:rPr>
        <w:pict w14:anchorId="3C534B05">
          <v:rect id="_x0000_i1030" style="width:0;height:1.5pt" o:hralign="center" o:hrstd="t" o:hr="t" fillcolor="gray" stroked="f"/>
        </w:pict>
      </w:r>
      <w:r w:rsidR="00D27B06" w:rsidRPr="00D7648B">
        <w:rPr>
          <w:b/>
          <w:lang w:val="es-419"/>
        </w:rPr>
        <w:t>Escalera de saneamiento</w:t>
      </w:r>
      <w:r w:rsidR="00643C04" w:rsidRPr="00D7648B">
        <w:rPr>
          <w:b/>
          <w:lang w:val="es-419"/>
        </w:rPr>
        <w:tab/>
      </w:r>
      <w:r w:rsidR="00D27B06" w:rsidRPr="00D7648B">
        <w:rPr>
          <w:b/>
          <w:lang w:val="es-419"/>
        </w:rPr>
        <w:t>20 minutos</w:t>
      </w:r>
    </w:p>
    <w:p w14:paraId="4D63DBEF" w14:textId="50E52734" w:rsidR="00765BD4" w:rsidRPr="00D7648B" w:rsidRDefault="008A23FB" w:rsidP="00765BD4">
      <w:pPr>
        <w:tabs>
          <w:tab w:val="right" w:pos="8640"/>
        </w:tabs>
        <w:autoSpaceDE w:val="0"/>
        <w:autoSpaceDN w:val="0"/>
        <w:adjustRightInd w:val="0"/>
        <w:rPr>
          <w:b/>
          <w:lang w:val="es-419"/>
        </w:rPr>
      </w:pPr>
      <w:r w:rsidRPr="00D7648B">
        <w:rPr>
          <w:b/>
          <w:lang w:val="es-419" w:eastAsia="en-CA"/>
        </w:rPr>
        <w:drawing>
          <wp:anchor distT="0" distB="0" distL="114300" distR="114300" simplePos="0" relativeHeight="251694592" behindDoc="0" locked="0" layoutInCell="1" allowOverlap="1" wp14:anchorId="6AE7162C" wp14:editId="375E04CB">
            <wp:simplePos x="0" y="0"/>
            <wp:positionH relativeFrom="column">
              <wp:posOffset>-59690</wp:posOffset>
            </wp:positionH>
            <wp:positionV relativeFrom="paragraph">
              <wp:posOffset>66675</wp:posOffset>
            </wp:positionV>
            <wp:extent cx="506095" cy="44767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1ADF2" w14:textId="4FBA98DA" w:rsidR="0015758C" w:rsidRPr="00D7648B" w:rsidRDefault="0015758C" w:rsidP="0015758C">
      <w:pPr>
        <w:numPr>
          <w:ilvl w:val="0"/>
          <w:numId w:val="40"/>
        </w:numPr>
        <w:spacing w:after="120"/>
        <w:rPr>
          <w:szCs w:val="22"/>
          <w:lang w:val="es-419"/>
        </w:rPr>
      </w:pPr>
      <w:r w:rsidRPr="00D7648B">
        <w:rPr>
          <w:lang w:val="es-419"/>
        </w:rPr>
        <w:t xml:space="preserve">Divida a los participantes en grupos de 4 o 5 personas. </w:t>
      </w:r>
    </w:p>
    <w:p w14:paraId="1484CEAE" w14:textId="77777777" w:rsidR="00783719" w:rsidRPr="00D7648B" w:rsidRDefault="008A23FB" w:rsidP="008C170E">
      <w:pPr>
        <w:pStyle w:val="ListParagraph"/>
        <w:numPr>
          <w:ilvl w:val="0"/>
          <w:numId w:val="40"/>
        </w:numPr>
        <w:spacing w:after="120"/>
        <w:rPr>
          <w:b/>
          <w:szCs w:val="22"/>
          <w:lang w:val="es-419"/>
        </w:rPr>
      </w:pPr>
      <w:r w:rsidRPr="00D7648B">
        <w:rPr>
          <w:lang w:val="es-419" w:eastAsia="en-CA"/>
        </w:rPr>
        <w:drawing>
          <wp:anchor distT="0" distB="0" distL="114300" distR="114300" simplePos="0" relativeHeight="251660288" behindDoc="0" locked="0" layoutInCell="1" allowOverlap="1" wp14:anchorId="1BB19BCF" wp14:editId="2FCDC6B1">
            <wp:simplePos x="0" y="0"/>
            <wp:positionH relativeFrom="column">
              <wp:posOffset>-53340</wp:posOffset>
            </wp:positionH>
            <wp:positionV relativeFrom="paragraph">
              <wp:posOffset>127000</wp:posOffset>
            </wp:positionV>
            <wp:extent cx="462280" cy="5124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48B">
        <w:rPr>
          <w:lang w:val="es-419"/>
        </w:rPr>
        <w:t>Entregue a cada grupo un juego de tarjetas de la actividad de escalera de saneamiento. Pida a cada grupo que ordene las tarjetas de la peor a la mejor opción de saneamiento. Dígales que tendrán hasta 10 minutos.</w:t>
      </w:r>
      <w:r w:rsidR="0015758C" w:rsidRPr="00D7648B">
        <w:rPr>
          <w:szCs w:val="22"/>
          <w:lang w:val="es-419"/>
        </w:rPr>
        <w:br/>
      </w:r>
      <w:r w:rsidR="0015758C" w:rsidRPr="00D7648B">
        <w:rPr>
          <w:szCs w:val="22"/>
          <w:lang w:val="es-419"/>
        </w:rPr>
        <w:br/>
      </w:r>
      <w:r w:rsidRPr="00D7648B">
        <w:rPr>
          <w:lang w:val="es-419"/>
        </w:rPr>
        <w:t xml:space="preserve">Si hay desacuerdos en el orden de las tarjetas, explique que las tarjetas se pueden ubicar como iguales y que deben volver más tarde a ellas. Pida a los participantes que expliquen por qué piensan que una tarjeta es una mejor opción. </w:t>
      </w:r>
    </w:p>
    <w:p w14:paraId="268B7B07" w14:textId="45F9B184" w:rsidR="0015758C" w:rsidRPr="00D7648B" w:rsidRDefault="0015758C" w:rsidP="00783719">
      <w:pPr>
        <w:pStyle w:val="ListParagraph"/>
        <w:spacing w:after="120"/>
        <w:ind w:left="1080"/>
        <w:rPr>
          <w:b/>
          <w:szCs w:val="22"/>
          <w:lang w:val="es-419"/>
        </w:rPr>
      </w:pPr>
      <w:r w:rsidRPr="00D7648B">
        <w:rPr>
          <w:szCs w:val="22"/>
          <w:lang w:val="es-419"/>
        </w:rPr>
        <w:br/>
      </w:r>
      <w:r w:rsidRPr="00D7648B">
        <w:rPr>
          <w:lang w:val="es-419"/>
        </w:rPr>
        <w:t>Nota: hay varias formas de ordenar las tarjetas. No hay una respuesta correcta para esta actividad. El valor de esta actividad es lo que los participantes aprenden mientras discuten las tarjetas con el compañero. Promueva la discusión.</w:t>
      </w:r>
    </w:p>
    <w:p w14:paraId="4FFB82E0" w14:textId="17B389E7" w:rsidR="0015758C" w:rsidRPr="00D7648B" w:rsidRDefault="0015758C" w:rsidP="0015758C">
      <w:pPr>
        <w:numPr>
          <w:ilvl w:val="0"/>
          <w:numId w:val="40"/>
        </w:numPr>
        <w:spacing w:after="120"/>
        <w:rPr>
          <w:b/>
          <w:szCs w:val="22"/>
          <w:lang w:val="es-419"/>
        </w:rPr>
      </w:pPr>
      <w:r w:rsidRPr="00D7648B">
        <w:rPr>
          <w:lang w:val="es-419"/>
        </w:rPr>
        <w:t>Avise a los participantes cuando se esté por terminar el tiempo.</w:t>
      </w:r>
    </w:p>
    <w:p w14:paraId="77594582" w14:textId="77777777" w:rsidR="00783719" w:rsidRPr="00D7648B" w:rsidRDefault="00783719" w:rsidP="0015758C">
      <w:pPr>
        <w:numPr>
          <w:ilvl w:val="0"/>
          <w:numId w:val="40"/>
        </w:numPr>
        <w:spacing w:after="120"/>
        <w:rPr>
          <w:b/>
          <w:szCs w:val="22"/>
          <w:lang w:val="es-419"/>
        </w:rPr>
      </w:pPr>
      <w:r w:rsidRPr="00D7648B">
        <w:rPr>
          <w:lang w:val="es-419"/>
        </w:rPr>
        <w:t xml:space="preserve">Opcional según el tiempo disponible: pida a los participantes que caminen y miren las escaleras de saneamiento de los otros grupos y miren si son iguales a la de ellos. </w:t>
      </w:r>
    </w:p>
    <w:p w14:paraId="24F59195" w14:textId="7971CBCD" w:rsidR="00A43C6E" w:rsidRPr="00D7648B" w:rsidRDefault="00907F64" w:rsidP="0015758C">
      <w:pPr>
        <w:numPr>
          <w:ilvl w:val="0"/>
          <w:numId w:val="40"/>
        </w:numPr>
        <w:spacing w:after="120"/>
        <w:rPr>
          <w:b/>
          <w:szCs w:val="22"/>
          <w:lang w:val="es-419"/>
        </w:rPr>
      </w:pPr>
      <w:r w:rsidRPr="00D7648B">
        <w:rPr>
          <w:i/>
          <w:lang w:val="es-419" w:eastAsia="en-CA"/>
        </w:rPr>
        <w:drawing>
          <wp:anchor distT="0" distB="0" distL="114300" distR="114300" simplePos="0" relativeHeight="251698688" behindDoc="0" locked="0" layoutInCell="1" allowOverlap="1" wp14:anchorId="1DA47F05" wp14:editId="4AA9ACEC">
            <wp:simplePos x="0" y="0"/>
            <wp:positionH relativeFrom="margin">
              <wp:posOffset>0</wp:posOffset>
            </wp:positionH>
            <wp:positionV relativeFrom="paragraph">
              <wp:posOffset>-635</wp:posOffset>
            </wp:positionV>
            <wp:extent cx="408305" cy="3790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anchor>
        </w:drawing>
      </w:r>
      <w:r w:rsidRPr="00D7648B">
        <w:rPr>
          <w:lang w:val="es-419"/>
        </w:rPr>
        <w:t>Pregunte a los participantes “¿Por qué es mejor estar más arriba en la escalera de saneamiento?”</w:t>
      </w:r>
    </w:p>
    <w:p w14:paraId="33AC6ADE" w14:textId="44A6F595" w:rsidR="00907F64" w:rsidRPr="00D7648B" w:rsidRDefault="00907F64" w:rsidP="00907F64">
      <w:pPr>
        <w:pStyle w:val="ListParagraph"/>
        <w:numPr>
          <w:ilvl w:val="0"/>
          <w:numId w:val="41"/>
        </w:numPr>
        <w:spacing w:after="120"/>
        <w:ind w:left="1434" w:hanging="357"/>
        <w:contextualSpacing w:val="0"/>
        <w:rPr>
          <w:i/>
          <w:szCs w:val="22"/>
          <w:lang w:val="es-419"/>
        </w:rPr>
      </w:pPr>
      <w:r w:rsidRPr="00D7648B">
        <w:rPr>
          <w:i/>
          <w:lang w:val="es-419"/>
        </w:rPr>
        <w:t>Evita que los humanos, los animales y los insectos entren en contacto con las heces y reduce la transmisión de enfermedades</w:t>
      </w:r>
      <w:r w:rsidRPr="00D7648B">
        <w:rPr>
          <w:lang w:val="es-419"/>
        </w:rPr>
        <w:t>.</w:t>
      </w:r>
      <w:r w:rsidRPr="00D7648B">
        <w:rPr>
          <w:i/>
          <w:lang w:val="es-419"/>
        </w:rPr>
        <w:t xml:space="preserve"> Recuerde a los participantes acerca de la actividad de las rutas de transmisión que realizaron más temprano ese día (consulte el Plan de lección 5: Transmisión de enfermedades). Recuérdeles que si podemos evitar que las heces penetren en el medioambiente en primer lugar, no tendremos que preocuparnos tanto sobre tratar el agua, almacenar los alimentos correctamente ni mantener lejos a las moscas. Es por eso que nuestras principales prioridades deberían ser la de eliminar los excrementos de animales y la de lavarnos las manos con jabón.</w:t>
      </w:r>
    </w:p>
    <w:p w14:paraId="7DBD0203" w14:textId="77777777" w:rsidR="00907F64" w:rsidRPr="00D7648B" w:rsidRDefault="00907F64" w:rsidP="00907F64">
      <w:pPr>
        <w:pStyle w:val="ListParagraph"/>
        <w:numPr>
          <w:ilvl w:val="0"/>
          <w:numId w:val="41"/>
        </w:numPr>
        <w:spacing w:after="120"/>
        <w:ind w:left="1434" w:hanging="357"/>
        <w:contextualSpacing w:val="0"/>
        <w:rPr>
          <w:i/>
          <w:szCs w:val="22"/>
          <w:lang w:val="es-419"/>
        </w:rPr>
      </w:pPr>
      <w:r w:rsidRPr="00D7648B">
        <w:rPr>
          <w:i/>
          <w:lang w:val="es-419"/>
        </w:rPr>
        <w:t>Es más seguro vaciar los lodos</w:t>
      </w:r>
    </w:p>
    <w:p w14:paraId="5C2C9B87" w14:textId="7694DD5A" w:rsidR="00907F64" w:rsidRPr="00D7648B" w:rsidRDefault="00907F64" w:rsidP="00907F64">
      <w:pPr>
        <w:pStyle w:val="ListParagraph"/>
        <w:numPr>
          <w:ilvl w:val="0"/>
          <w:numId w:val="41"/>
        </w:numPr>
        <w:spacing w:after="120"/>
        <w:ind w:left="1434" w:hanging="357"/>
        <w:contextualSpacing w:val="0"/>
        <w:rPr>
          <w:i/>
          <w:szCs w:val="22"/>
          <w:lang w:val="es-419"/>
        </w:rPr>
      </w:pPr>
      <w:r w:rsidRPr="00D7648B">
        <w:rPr>
          <w:i/>
          <w:lang w:val="es-419"/>
        </w:rPr>
        <w:t xml:space="preserve">A las personas les gustará más, </w:t>
      </w:r>
      <w:proofErr w:type="spellStart"/>
      <w:r w:rsidRPr="00D7648B">
        <w:rPr>
          <w:i/>
          <w:lang w:val="es-419"/>
        </w:rPr>
        <w:t>aspiracional</w:t>
      </w:r>
      <w:proofErr w:type="spellEnd"/>
    </w:p>
    <w:p w14:paraId="13B93627" w14:textId="77777777" w:rsidR="00907F64" w:rsidRPr="00D7648B" w:rsidRDefault="00907F64" w:rsidP="00907F64">
      <w:pPr>
        <w:pStyle w:val="ListParagraph"/>
        <w:numPr>
          <w:ilvl w:val="0"/>
          <w:numId w:val="41"/>
        </w:numPr>
        <w:spacing w:after="120"/>
        <w:ind w:left="1434" w:hanging="357"/>
        <w:contextualSpacing w:val="0"/>
        <w:rPr>
          <w:i/>
          <w:szCs w:val="22"/>
          <w:lang w:val="es-419"/>
        </w:rPr>
      </w:pPr>
      <w:r w:rsidRPr="00D7648B">
        <w:rPr>
          <w:i/>
          <w:lang w:val="es-419"/>
        </w:rPr>
        <w:t>Mayor privacidad, seguridad y protección contra la intemperie</w:t>
      </w:r>
    </w:p>
    <w:p w14:paraId="25C877E7" w14:textId="2B13585B" w:rsidR="00436794" w:rsidRPr="00D7648B" w:rsidRDefault="00907F64" w:rsidP="00436794">
      <w:pPr>
        <w:numPr>
          <w:ilvl w:val="0"/>
          <w:numId w:val="40"/>
        </w:numPr>
        <w:spacing w:after="120"/>
        <w:rPr>
          <w:b/>
          <w:szCs w:val="22"/>
          <w:lang w:val="es-419"/>
        </w:rPr>
      </w:pPr>
      <w:r w:rsidRPr="00D7648B">
        <w:rPr>
          <w:i/>
          <w:lang w:val="es-419" w:eastAsia="en-CA"/>
        </w:rPr>
        <w:drawing>
          <wp:anchor distT="0" distB="0" distL="114300" distR="114300" simplePos="0" relativeHeight="251702784" behindDoc="0" locked="0" layoutInCell="1" allowOverlap="1" wp14:anchorId="2031555B" wp14:editId="1FA443AD">
            <wp:simplePos x="0" y="0"/>
            <wp:positionH relativeFrom="margin">
              <wp:posOffset>0</wp:posOffset>
            </wp:positionH>
            <wp:positionV relativeFrom="paragraph">
              <wp:posOffset>-635</wp:posOffset>
            </wp:positionV>
            <wp:extent cx="408305" cy="3790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anchor>
        </w:drawing>
      </w:r>
      <w:r w:rsidRPr="00D7648B">
        <w:rPr>
          <w:lang w:val="es-419"/>
        </w:rPr>
        <w:t xml:space="preserve">Pregunte a los participantes “¿Qué desafíos existen para las personas que ascienden por la escalera de saneamiento?" </w:t>
      </w:r>
    </w:p>
    <w:p w14:paraId="42DA0698" w14:textId="16ACA44C" w:rsidR="00436794" w:rsidRPr="00D7648B" w:rsidRDefault="00436794" w:rsidP="00436794">
      <w:pPr>
        <w:pStyle w:val="ListParagraph"/>
        <w:numPr>
          <w:ilvl w:val="0"/>
          <w:numId w:val="43"/>
        </w:numPr>
        <w:spacing w:after="120"/>
        <w:rPr>
          <w:b/>
          <w:i/>
          <w:szCs w:val="22"/>
          <w:lang w:val="es-419"/>
        </w:rPr>
      </w:pPr>
      <w:r w:rsidRPr="00D7648B">
        <w:rPr>
          <w:i/>
          <w:lang w:val="es-419"/>
        </w:rPr>
        <w:t>Las prácticas actuales de defecación</w:t>
      </w:r>
    </w:p>
    <w:p w14:paraId="413BDC3F" w14:textId="77777777" w:rsidR="00436794" w:rsidRPr="00D7648B" w:rsidRDefault="00436794" w:rsidP="00436794">
      <w:pPr>
        <w:numPr>
          <w:ilvl w:val="0"/>
          <w:numId w:val="43"/>
        </w:numPr>
        <w:tabs>
          <w:tab w:val="num" w:pos="1800"/>
        </w:tabs>
        <w:spacing w:after="120" w:line="259" w:lineRule="auto"/>
        <w:rPr>
          <w:i/>
          <w:szCs w:val="22"/>
          <w:lang w:val="es-419"/>
        </w:rPr>
      </w:pPr>
      <w:r w:rsidRPr="00D7648B">
        <w:rPr>
          <w:i/>
          <w:lang w:val="es-419"/>
        </w:rPr>
        <w:t xml:space="preserve">El sistema actual de saneamiento </w:t>
      </w:r>
    </w:p>
    <w:p w14:paraId="307D2D5C" w14:textId="77777777" w:rsidR="00436794" w:rsidRPr="00D7648B" w:rsidRDefault="00436794" w:rsidP="00436794">
      <w:pPr>
        <w:numPr>
          <w:ilvl w:val="0"/>
          <w:numId w:val="43"/>
        </w:numPr>
        <w:tabs>
          <w:tab w:val="num" w:pos="1800"/>
        </w:tabs>
        <w:spacing w:after="120" w:line="259" w:lineRule="auto"/>
        <w:rPr>
          <w:i/>
          <w:szCs w:val="22"/>
          <w:lang w:val="es-419"/>
        </w:rPr>
      </w:pPr>
      <w:r w:rsidRPr="00D7648B">
        <w:rPr>
          <w:i/>
          <w:lang w:val="es-419"/>
        </w:rPr>
        <w:t xml:space="preserve">El conocimiento que tengan sobre los sistemas de saneamiento </w:t>
      </w:r>
    </w:p>
    <w:p w14:paraId="4D41FF68" w14:textId="77777777" w:rsidR="00436794" w:rsidRPr="00D7648B" w:rsidRDefault="00436794" w:rsidP="00436794">
      <w:pPr>
        <w:numPr>
          <w:ilvl w:val="0"/>
          <w:numId w:val="43"/>
        </w:numPr>
        <w:tabs>
          <w:tab w:val="num" w:pos="1800"/>
        </w:tabs>
        <w:spacing w:after="120" w:line="259" w:lineRule="auto"/>
        <w:rPr>
          <w:i/>
          <w:szCs w:val="22"/>
          <w:lang w:val="es-419"/>
        </w:rPr>
      </w:pPr>
      <w:r w:rsidRPr="00D7648B">
        <w:rPr>
          <w:i/>
          <w:lang w:val="es-419"/>
        </w:rPr>
        <w:lastRenderedPageBreak/>
        <w:t>Las habilidades que tengan para construir y mantener una letrina u otros componentes del sistema de saneamiento</w:t>
      </w:r>
    </w:p>
    <w:p w14:paraId="77F02294" w14:textId="77777777" w:rsidR="00436794" w:rsidRPr="00D7648B" w:rsidRDefault="00436794" w:rsidP="00436794">
      <w:pPr>
        <w:numPr>
          <w:ilvl w:val="0"/>
          <w:numId w:val="43"/>
        </w:numPr>
        <w:tabs>
          <w:tab w:val="num" w:pos="1800"/>
        </w:tabs>
        <w:spacing w:after="120" w:line="259" w:lineRule="auto"/>
        <w:rPr>
          <w:i/>
          <w:szCs w:val="22"/>
          <w:lang w:val="es-419"/>
        </w:rPr>
      </w:pPr>
      <w:r w:rsidRPr="00D7648B">
        <w:rPr>
          <w:i/>
          <w:lang w:val="es-419"/>
        </w:rPr>
        <w:t>Los materiales de construcción disponibles</w:t>
      </w:r>
    </w:p>
    <w:p w14:paraId="526B73E3" w14:textId="19EA30BB" w:rsidR="00436794" w:rsidRPr="00D7648B" w:rsidRDefault="00436794" w:rsidP="00436794">
      <w:pPr>
        <w:numPr>
          <w:ilvl w:val="0"/>
          <w:numId w:val="43"/>
        </w:numPr>
        <w:tabs>
          <w:tab w:val="num" w:pos="1800"/>
        </w:tabs>
        <w:spacing w:after="120" w:line="259" w:lineRule="auto"/>
        <w:rPr>
          <w:i/>
          <w:szCs w:val="22"/>
          <w:lang w:val="es-419"/>
        </w:rPr>
      </w:pPr>
      <w:r w:rsidRPr="00D7648B">
        <w:rPr>
          <w:i/>
          <w:lang w:val="es-419"/>
        </w:rPr>
        <w:t>Los fondos disponibles</w:t>
      </w:r>
    </w:p>
    <w:p w14:paraId="6501320E" w14:textId="77777777" w:rsidR="00CC3A27" w:rsidRPr="00D7648B" w:rsidRDefault="00436794" w:rsidP="00CC3A27">
      <w:pPr>
        <w:numPr>
          <w:ilvl w:val="0"/>
          <w:numId w:val="43"/>
        </w:numPr>
        <w:spacing w:after="120" w:line="259" w:lineRule="auto"/>
        <w:rPr>
          <w:i/>
          <w:szCs w:val="22"/>
          <w:lang w:val="es-419"/>
        </w:rPr>
      </w:pPr>
      <w:r w:rsidRPr="00D7648B">
        <w:rPr>
          <w:i/>
          <w:lang w:val="es-419"/>
        </w:rPr>
        <w:t>Las costumbres sociales y culturales, y las creencias que tengan</w:t>
      </w:r>
    </w:p>
    <w:p w14:paraId="5CDC14C6" w14:textId="79EA1F05" w:rsidR="00436794" w:rsidRPr="00D7648B" w:rsidRDefault="00436794" w:rsidP="00CC3A27">
      <w:pPr>
        <w:numPr>
          <w:ilvl w:val="0"/>
          <w:numId w:val="43"/>
        </w:numPr>
        <w:spacing w:after="120" w:line="259" w:lineRule="auto"/>
        <w:rPr>
          <w:i/>
          <w:szCs w:val="22"/>
          <w:lang w:val="es-419"/>
        </w:rPr>
      </w:pPr>
      <w:r w:rsidRPr="00D7648B">
        <w:rPr>
          <w:i/>
          <w:lang w:val="es-419"/>
        </w:rPr>
        <w:t>Las condiciones del medioambiente</w:t>
      </w:r>
    </w:p>
    <w:p w14:paraId="491C5660" w14:textId="68AF950B" w:rsidR="009279A0" w:rsidRPr="00D7648B" w:rsidRDefault="009279A0">
      <w:pPr>
        <w:rPr>
          <w:szCs w:val="22"/>
          <w:lang w:val="es-419"/>
        </w:rPr>
      </w:pPr>
    </w:p>
    <w:p w14:paraId="6E2FB87C" w14:textId="37FB91FD" w:rsidR="00907F64" w:rsidRPr="00D7648B" w:rsidRDefault="00907F64" w:rsidP="00907F64">
      <w:pPr>
        <w:numPr>
          <w:ilvl w:val="0"/>
          <w:numId w:val="40"/>
        </w:numPr>
        <w:spacing w:after="120"/>
        <w:rPr>
          <w:szCs w:val="22"/>
          <w:lang w:val="es-419"/>
        </w:rPr>
      </w:pPr>
      <w:r w:rsidRPr="00D7648B">
        <w:rPr>
          <w:i/>
          <w:lang w:val="es-419" w:eastAsia="en-CA"/>
        </w:rPr>
        <w:drawing>
          <wp:anchor distT="0" distB="0" distL="114300" distR="114300" simplePos="0" relativeHeight="251700736" behindDoc="0" locked="0" layoutInCell="1" allowOverlap="1" wp14:anchorId="3AE86DF2" wp14:editId="01CEB40F">
            <wp:simplePos x="0" y="0"/>
            <wp:positionH relativeFrom="margin">
              <wp:align>left</wp:align>
            </wp:positionH>
            <wp:positionV relativeFrom="paragraph">
              <wp:posOffset>12065</wp:posOffset>
            </wp:positionV>
            <wp:extent cx="408305" cy="3790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anchor>
        </w:drawing>
      </w:r>
      <w:r w:rsidRPr="00D7648B">
        <w:rPr>
          <w:lang w:val="es-419"/>
        </w:rPr>
        <w:t xml:space="preserve">Pregunte a los participantes “¿Los usuarios nuevos de letrinas deberían empezar cerca de la parte inferior de la escalera o ir directamente a la parte superior de la escalera?” </w:t>
      </w:r>
    </w:p>
    <w:p w14:paraId="37C56130" w14:textId="77777777" w:rsidR="00907F64" w:rsidRPr="00D7648B" w:rsidRDefault="00907F64" w:rsidP="00907F64">
      <w:pPr>
        <w:pStyle w:val="ListParagraph"/>
        <w:numPr>
          <w:ilvl w:val="0"/>
          <w:numId w:val="41"/>
        </w:numPr>
        <w:spacing w:after="120"/>
        <w:ind w:left="1434" w:hanging="357"/>
        <w:contextualSpacing w:val="0"/>
        <w:rPr>
          <w:i/>
          <w:szCs w:val="22"/>
          <w:lang w:val="es-419"/>
        </w:rPr>
      </w:pPr>
      <w:r w:rsidRPr="00D7648B">
        <w:rPr>
          <w:i/>
          <w:lang w:val="es-419"/>
        </w:rPr>
        <w:t xml:space="preserve">Depende de los usuarios. Puede ser más difícil que hagan muchos cambios al mismo tiempo y cambien el comportamiento o es difícil permitirse una letrina en la parte superior de la escalera. </w:t>
      </w:r>
    </w:p>
    <w:p w14:paraId="2A2E36E5" w14:textId="77777777" w:rsidR="00907F64" w:rsidRPr="00D7648B" w:rsidRDefault="00907F64" w:rsidP="00907F64">
      <w:pPr>
        <w:pStyle w:val="ListParagraph"/>
        <w:numPr>
          <w:ilvl w:val="0"/>
          <w:numId w:val="41"/>
        </w:numPr>
        <w:spacing w:after="120"/>
        <w:contextualSpacing w:val="0"/>
        <w:rPr>
          <w:i/>
          <w:szCs w:val="22"/>
          <w:lang w:val="es-419"/>
        </w:rPr>
      </w:pPr>
      <w:r w:rsidRPr="00D7648B">
        <w:rPr>
          <w:i/>
          <w:lang w:val="es-419"/>
        </w:rPr>
        <w:t>Se pueden dar grandes pasos para ascender por la escalera del saneamiento de una sola vez. Por ejemplo, algunas personas podrían pasar directamente de la defecación al aire libre a usar una letrina que cumpla con todas sus necesidades y preferencias, si están motivadas y cuentan con los recursos (como información técnica, habilidades de construcción, materiales y fondos). Tener una letrina atractiva y de gran calidad podría hacer que sea más probable que las personas sigan usándola a largo plazo.</w:t>
      </w:r>
    </w:p>
    <w:p w14:paraId="49FCBB78" w14:textId="32F5BDE9" w:rsidR="00907F64" w:rsidRPr="00D7648B" w:rsidRDefault="00907F64" w:rsidP="00907F64">
      <w:pPr>
        <w:pStyle w:val="ListParagraph"/>
        <w:numPr>
          <w:ilvl w:val="0"/>
          <w:numId w:val="41"/>
        </w:numPr>
        <w:spacing w:after="120"/>
        <w:contextualSpacing w:val="0"/>
        <w:rPr>
          <w:i/>
          <w:szCs w:val="22"/>
          <w:lang w:val="es-419"/>
        </w:rPr>
      </w:pPr>
      <w:r w:rsidRPr="00D7648B">
        <w:rPr>
          <w:i/>
          <w:lang w:val="es-419"/>
        </w:rPr>
        <w:t>Las personas también pueden pasar a una mejor opción de saneamiento a medida que obtienen los recursos. Esto puede significar la letrina completa (por ejemplo, cambiar de una letrina de fosa a una letrina VIP de fosa doble) o hacerla de mejor calidad o más lujosa (por ejemplo, construir una super</w:t>
      </w:r>
      <w:r w:rsidR="00D7648B">
        <w:rPr>
          <w:i/>
          <w:lang w:val="es-419"/>
        </w:rPr>
        <w:t>e</w:t>
      </w:r>
      <w:r w:rsidRPr="00D7648B">
        <w:rPr>
          <w:i/>
          <w:lang w:val="es-419"/>
        </w:rPr>
        <w:t>structura mejor, poner un techo mejor o embaldosar adentro con cerámicos).</w:t>
      </w:r>
    </w:p>
    <w:p w14:paraId="7FB0C0FC" w14:textId="77777777" w:rsidR="00907F64" w:rsidRPr="00D7648B" w:rsidRDefault="00907F64" w:rsidP="00907F64">
      <w:pPr>
        <w:pStyle w:val="ListParagraph"/>
        <w:numPr>
          <w:ilvl w:val="0"/>
          <w:numId w:val="41"/>
        </w:numPr>
        <w:spacing w:after="120"/>
        <w:ind w:left="1434" w:hanging="357"/>
        <w:contextualSpacing w:val="0"/>
        <w:rPr>
          <w:i/>
          <w:szCs w:val="22"/>
          <w:lang w:val="es-419"/>
        </w:rPr>
      </w:pPr>
      <w:r w:rsidRPr="00D7648B">
        <w:rPr>
          <w:i/>
          <w:lang w:val="es-419"/>
        </w:rPr>
        <w:t>Saber si las personas pueden dar grandes pasos hacia arriba de la escalera de saneamiento significa conocer a tus usuarios.</w:t>
      </w:r>
    </w:p>
    <w:p w14:paraId="2AE918F0" w14:textId="6D6787BC" w:rsidR="00A43C6E" w:rsidRPr="00D7648B" w:rsidRDefault="00436794" w:rsidP="00436794">
      <w:pPr>
        <w:numPr>
          <w:ilvl w:val="0"/>
          <w:numId w:val="40"/>
        </w:numPr>
        <w:spacing w:after="120"/>
        <w:rPr>
          <w:szCs w:val="22"/>
          <w:lang w:val="es-419"/>
        </w:rPr>
      </w:pPr>
      <w:r w:rsidRPr="00D7648B">
        <w:rPr>
          <w:i/>
          <w:lang w:val="es-419" w:eastAsia="en-CA"/>
        </w:rPr>
        <w:drawing>
          <wp:anchor distT="0" distB="0" distL="114300" distR="114300" simplePos="0" relativeHeight="251696640" behindDoc="0" locked="0" layoutInCell="1" allowOverlap="1" wp14:anchorId="3406B0D5" wp14:editId="1887BE77">
            <wp:simplePos x="0" y="0"/>
            <wp:positionH relativeFrom="margin">
              <wp:align>left</wp:align>
            </wp:positionH>
            <wp:positionV relativeFrom="paragraph">
              <wp:posOffset>6985</wp:posOffset>
            </wp:positionV>
            <wp:extent cx="408305" cy="3790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anchor>
        </w:drawing>
      </w:r>
      <w:r w:rsidRPr="00D7648B">
        <w:rPr>
          <w:lang w:val="es-419"/>
        </w:rPr>
        <w:t>Explique que esta actividad solo muestra formas en que las letrinas se pueden mejorar. Pregunte a los participantes “¿Cuáles son otras formas en que se puede mejorar el saneamiento en la comunidad?”</w:t>
      </w:r>
    </w:p>
    <w:p w14:paraId="2D978B22" w14:textId="5A4E282F" w:rsidR="00436794" w:rsidRPr="00D7648B" w:rsidRDefault="00436794" w:rsidP="008A23FB">
      <w:pPr>
        <w:pStyle w:val="ListParagraph"/>
        <w:numPr>
          <w:ilvl w:val="0"/>
          <w:numId w:val="41"/>
        </w:numPr>
        <w:spacing w:after="120"/>
        <w:contextualSpacing w:val="0"/>
        <w:rPr>
          <w:i/>
          <w:szCs w:val="22"/>
          <w:lang w:val="es-419"/>
        </w:rPr>
      </w:pPr>
      <w:r w:rsidRPr="00D7648B">
        <w:rPr>
          <w:i/>
          <w:lang w:val="es-419"/>
        </w:rPr>
        <w:t>Garantizar que el resto del sistema de saneamiento (más allá de la letrina) esté en funcionamiento es otra mejora progresiva que puede realizarse. En general, la letrina es el primer componente del sistema de saneamiento que se construye. El resto del sistema podría no implementarse durante cierto tiempo después de la construcción de la letrina.</w:t>
      </w:r>
    </w:p>
    <w:p w14:paraId="61E0F4A6" w14:textId="795EA788" w:rsidR="008A23FB" w:rsidRPr="00D7648B" w:rsidRDefault="00B25E29" w:rsidP="008A23FB">
      <w:pPr>
        <w:pStyle w:val="ListParagraph"/>
        <w:numPr>
          <w:ilvl w:val="0"/>
          <w:numId w:val="41"/>
        </w:numPr>
        <w:spacing w:after="120"/>
        <w:contextualSpacing w:val="0"/>
        <w:rPr>
          <w:i/>
          <w:szCs w:val="22"/>
          <w:lang w:val="es-419"/>
        </w:rPr>
      </w:pPr>
      <w:r w:rsidRPr="00D7648B">
        <w:rPr>
          <w:i/>
          <w:lang w:val="es-419"/>
        </w:rPr>
        <w:t>Comenzar un servicio de vaciado de letrinas</w:t>
      </w:r>
    </w:p>
    <w:p w14:paraId="45C2FDC7" w14:textId="77777777" w:rsidR="008A23FB" w:rsidRPr="00D7648B" w:rsidRDefault="008A23FB" w:rsidP="008A23FB">
      <w:pPr>
        <w:pStyle w:val="ListParagraph"/>
        <w:numPr>
          <w:ilvl w:val="0"/>
          <w:numId w:val="41"/>
        </w:numPr>
        <w:spacing w:after="120"/>
        <w:contextualSpacing w:val="0"/>
        <w:rPr>
          <w:i/>
          <w:szCs w:val="22"/>
          <w:lang w:val="es-419"/>
        </w:rPr>
      </w:pPr>
      <w:r w:rsidRPr="00D7648B">
        <w:rPr>
          <w:i/>
          <w:lang w:val="es-419"/>
        </w:rPr>
        <w:t>Enseñar a las personas cómo tratar o eliminar de manera segura el contenido de su fosa</w:t>
      </w:r>
    </w:p>
    <w:p w14:paraId="55D6E9D4" w14:textId="77777777" w:rsidR="008A23FB" w:rsidRPr="00D7648B" w:rsidRDefault="008A23FB" w:rsidP="008A23FB">
      <w:pPr>
        <w:pStyle w:val="ListParagraph"/>
        <w:numPr>
          <w:ilvl w:val="0"/>
          <w:numId w:val="41"/>
        </w:numPr>
        <w:spacing w:after="120"/>
        <w:contextualSpacing w:val="0"/>
        <w:rPr>
          <w:i/>
          <w:szCs w:val="22"/>
          <w:lang w:val="es-419"/>
        </w:rPr>
      </w:pPr>
      <w:r w:rsidRPr="00D7648B">
        <w:rPr>
          <w:i/>
          <w:lang w:val="es-419"/>
        </w:rPr>
        <w:t>Establecer una instalación de tratamientos de lodos</w:t>
      </w:r>
    </w:p>
    <w:p w14:paraId="20FDB03B" w14:textId="796A1FF7" w:rsidR="00B25E29" w:rsidRPr="00D7648B" w:rsidRDefault="00783719" w:rsidP="00783719">
      <w:pPr>
        <w:pStyle w:val="ListParagraph"/>
        <w:numPr>
          <w:ilvl w:val="0"/>
          <w:numId w:val="41"/>
        </w:numPr>
        <w:contextualSpacing w:val="0"/>
        <w:rPr>
          <w:i/>
          <w:szCs w:val="22"/>
          <w:lang w:val="es-419"/>
        </w:rPr>
      </w:pPr>
      <w:r w:rsidRPr="00D7648B">
        <w:rPr>
          <w:i/>
          <w:lang w:val="es-419"/>
        </w:rPr>
        <w:t>Usar lodos tratados como un recurso, por ejemplo como fertilizante en agricultura</w:t>
      </w:r>
    </w:p>
    <w:p w14:paraId="4BA52A68" w14:textId="77777777" w:rsidR="00382ECA" w:rsidRPr="00D7648B" w:rsidRDefault="00D5318F" w:rsidP="00783719">
      <w:pPr>
        <w:rPr>
          <w:b/>
          <w:lang w:val="es-419"/>
        </w:rPr>
      </w:pPr>
      <w:r w:rsidRPr="00D7648B">
        <w:rPr>
          <w:b/>
          <w:lang w:val="es-419"/>
        </w:rPr>
        <w:lastRenderedPageBreak/>
        <w:pict w14:anchorId="3AFE9DCA">
          <v:rect id="_x0000_i1031" style="width:0;height:1.5pt" o:hralign="center" o:hrstd="t" o:hr="t" fillcolor="gray" stroked="f"/>
        </w:pict>
      </w:r>
    </w:p>
    <w:p w14:paraId="649A1921" w14:textId="1694FB27" w:rsidR="00917B36" w:rsidRPr="00D7648B" w:rsidRDefault="00917B36" w:rsidP="00783719">
      <w:pPr>
        <w:tabs>
          <w:tab w:val="right" w:pos="9360"/>
        </w:tabs>
        <w:rPr>
          <w:b/>
          <w:szCs w:val="22"/>
          <w:lang w:val="es-419"/>
        </w:rPr>
      </w:pPr>
      <w:r w:rsidRPr="00D7648B">
        <w:rPr>
          <w:b/>
          <w:lang w:val="es-419"/>
        </w:rPr>
        <w:t xml:space="preserve">Repaso </w:t>
      </w:r>
      <w:r w:rsidR="003364FD" w:rsidRPr="00D7648B">
        <w:rPr>
          <w:b/>
          <w:szCs w:val="22"/>
          <w:lang w:val="es-419"/>
        </w:rPr>
        <w:tab/>
      </w:r>
      <w:r w:rsidRPr="00D7648B">
        <w:rPr>
          <w:b/>
          <w:lang w:val="es-419"/>
        </w:rPr>
        <w:t>5 minutos</w:t>
      </w:r>
    </w:p>
    <w:p w14:paraId="06C2F3DD" w14:textId="3C3812B7" w:rsidR="00917B36" w:rsidRPr="00D7648B" w:rsidRDefault="00EB0637" w:rsidP="00917B36">
      <w:pPr>
        <w:rPr>
          <w:b/>
          <w:szCs w:val="22"/>
          <w:lang w:val="es-419"/>
        </w:rPr>
      </w:pPr>
      <w:r w:rsidRPr="00D7648B">
        <w:rPr>
          <w:lang w:val="es-419" w:eastAsia="en-CA"/>
        </w:rPr>
        <w:drawing>
          <wp:anchor distT="0" distB="0" distL="114300" distR="114300" simplePos="0" relativeHeight="251656704" behindDoc="1" locked="0" layoutInCell="1" allowOverlap="1" wp14:anchorId="2359E7DB" wp14:editId="0EDD53A1">
            <wp:simplePos x="0" y="0"/>
            <wp:positionH relativeFrom="column">
              <wp:posOffset>-15240</wp:posOffset>
            </wp:positionH>
            <wp:positionV relativeFrom="paragraph">
              <wp:posOffset>73660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50DCA78E" w14:textId="40762BB9" w:rsidR="00A70F27" w:rsidRPr="00D7648B" w:rsidRDefault="007C0CD0" w:rsidP="003678A8">
      <w:pPr>
        <w:numPr>
          <w:ilvl w:val="0"/>
          <w:numId w:val="35"/>
        </w:numPr>
        <w:spacing w:after="120"/>
        <w:rPr>
          <w:szCs w:val="22"/>
          <w:lang w:val="es-419"/>
        </w:rPr>
      </w:pPr>
      <w:r w:rsidRPr="00D7648B">
        <w:rPr>
          <w:lang w:val="es-419"/>
        </w:rPr>
        <w:t xml:space="preserve">En parejas, pida a los participantes que decidan quién será el propietario de letrina y quién será el vendedor. Diga al vendedor que tendrá 1 minuto para convencer al dueño de la letrina de fosa que debería mejorar la letrina. </w:t>
      </w:r>
    </w:p>
    <w:p w14:paraId="661A9C98" w14:textId="1883513D" w:rsidR="007C0CD0" w:rsidRPr="00D7648B" w:rsidRDefault="00A46070" w:rsidP="00A46070">
      <w:pPr>
        <w:numPr>
          <w:ilvl w:val="0"/>
          <w:numId w:val="35"/>
        </w:numPr>
        <w:spacing w:after="120"/>
        <w:rPr>
          <w:szCs w:val="22"/>
          <w:lang w:val="es-419"/>
        </w:rPr>
      </w:pPr>
      <w:r w:rsidRPr="00D7648B">
        <w:rPr>
          <w:lang w:val="es-419"/>
        </w:rPr>
        <w:t>Después de 1 minuto, discutan con todo el grupo qué argumentos utilizaron para convencer a los dueños de la letrina que mejoren su situación de sane</w:t>
      </w:r>
      <w:r w:rsidR="00D7648B">
        <w:rPr>
          <w:lang w:val="es-419"/>
        </w:rPr>
        <w:t>a</w:t>
      </w:r>
      <w:bookmarkStart w:id="0" w:name="_GoBack"/>
      <w:bookmarkEnd w:id="0"/>
      <w:r w:rsidRPr="00D7648B">
        <w:rPr>
          <w:lang w:val="es-419"/>
        </w:rPr>
        <w:t>miento. ¿Qué tipos de mejoras se discutieron? ¿Se convencieron los dueños de letrinas?</w:t>
      </w:r>
    </w:p>
    <w:p w14:paraId="3C14D33F" w14:textId="77777777" w:rsidR="00917B36" w:rsidRPr="00D7648B" w:rsidRDefault="00D5318F" w:rsidP="00917B36">
      <w:pPr>
        <w:rPr>
          <w:b/>
          <w:szCs w:val="22"/>
          <w:lang w:val="es-419"/>
        </w:rPr>
      </w:pPr>
      <w:r w:rsidRPr="00D7648B">
        <w:rPr>
          <w:b/>
          <w:szCs w:val="22"/>
          <w:lang w:val="es-419"/>
        </w:rPr>
        <w:pict w14:anchorId="3A900BBD">
          <v:rect id="_x0000_i1032" style="width:0;height:1.5pt" o:hralign="center" o:hrstd="t" o:hr="t" fillcolor="gray" stroked="f"/>
        </w:pict>
      </w:r>
    </w:p>
    <w:p w14:paraId="387B53F8" w14:textId="25642170" w:rsidR="00BD15CB" w:rsidRPr="00D7648B" w:rsidRDefault="00ED5EB9" w:rsidP="00917B36">
      <w:pPr>
        <w:rPr>
          <w:b/>
          <w:szCs w:val="22"/>
          <w:lang w:val="es-419"/>
        </w:rPr>
      </w:pPr>
      <w:r w:rsidRPr="00D7648B">
        <w:rPr>
          <w:b/>
          <w:lang w:val="es-419"/>
        </w:rPr>
        <w:t>Reflexiones sobre la lección</w:t>
      </w:r>
    </w:p>
    <w:p w14:paraId="5DD546B9" w14:textId="77777777" w:rsidR="007C0CD0" w:rsidRPr="00D7648B" w:rsidRDefault="007C0CD0" w:rsidP="00917B36">
      <w:pPr>
        <w:rPr>
          <w:b/>
          <w:szCs w:val="22"/>
          <w:lang w:val="es-419"/>
        </w:rPr>
      </w:pPr>
    </w:p>
    <w:p w14:paraId="5A06FF8C" w14:textId="77777777" w:rsidR="007C0CD0" w:rsidRPr="00D7648B" w:rsidRDefault="007C0CD0" w:rsidP="00917B36">
      <w:pPr>
        <w:rPr>
          <w:b/>
          <w:szCs w:val="22"/>
          <w:lang w:val="es-419"/>
        </w:rPr>
      </w:pPr>
    </w:p>
    <w:sectPr w:rsidR="007C0CD0" w:rsidRPr="00D7648B" w:rsidSect="001878DC">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3DCCA" w14:textId="77777777" w:rsidR="00D5318F" w:rsidRDefault="00D5318F">
      <w:r>
        <w:separator/>
      </w:r>
    </w:p>
  </w:endnote>
  <w:endnote w:type="continuationSeparator" w:id="0">
    <w:p w14:paraId="3AD44FF1" w14:textId="77777777" w:rsidR="00D5318F" w:rsidRDefault="00D5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524CC" w14:textId="59F589FF" w:rsidR="00303AE8" w:rsidRPr="008F70E3" w:rsidRDefault="00303AE8" w:rsidP="009C032D">
    <w:pPr>
      <w:pStyle w:val="Footer"/>
      <w:jc w:val="right"/>
      <w:rPr>
        <w:szCs w:val="22"/>
      </w:rPr>
    </w:pPr>
    <w:r>
      <w:rPr>
        <w:noProof/>
        <w:lang w:val="en-CA" w:eastAsia="en-CA"/>
      </w:rPr>
      <w:drawing>
        <wp:anchor distT="0" distB="0" distL="114300" distR="114300" simplePos="0" relativeHeight="251659776" behindDoc="0" locked="0" layoutInCell="1" allowOverlap="1" wp14:anchorId="0B341868" wp14:editId="68990AC5">
          <wp:simplePos x="0" y="0"/>
          <wp:positionH relativeFrom="column">
            <wp:posOffset>0</wp:posOffset>
          </wp:positionH>
          <wp:positionV relativeFrom="paragraph">
            <wp:posOffset>-182245</wp:posOffset>
          </wp:positionV>
          <wp:extent cx="867833" cy="5207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7B397" w14:textId="77777777" w:rsidR="00D5318F" w:rsidRDefault="00D5318F">
      <w:r>
        <w:separator/>
      </w:r>
    </w:p>
  </w:footnote>
  <w:footnote w:type="continuationSeparator" w:id="0">
    <w:p w14:paraId="130E47C2" w14:textId="77777777" w:rsidR="00D5318F" w:rsidRDefault="00D53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6BE74" w14:textId="35AE4FD2" w:rsidR="00303AE8" w:rsidRPr="00917B36" w:rsidRDefault="00357B8E" w:rsidP="00357B8E">
    <w:pPr>
      <w:pStyle w:val="Header"/>
      <w:tabs>
        <w:tab w:val="clear" w:pos="4320"/>
        <w:tab w:val="clear" w:pos="8640"/>
        <w:tab w:val="right" w:pos="9356"/>
      </w:tabs>
      <w:rPr>
        <w:szCs w:val="22"/>
      </w:rPr>
    </w:pPr>
    <w:r>
      <w:t xml:space="preserve">Diseño y construcción de letrinas </w:t>
    </w:r>
    <w:r>
      <w:rPr>
        <w:szCs w:val="22"/>
      </w:rPr>
      <w:tab/>
    </w:r>
    <w:r>
      <w:t>Escalera de saneamiento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0EA7"/>
    <w:multiLevelType w:val="hybridMultilevel"/>
    <w:tmpl w:val="1330756A"/>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rPr>
        <w:rFonts w:hint="default"/>
      </w:rPr>
    </w:lvl>
    <w:lvl w:ilvl="4" w:tplc="04090001">
      <w:start w:val="1"/>
      <w:numFmt w:val="bullet"/>
      <w:lvlText w:val=""/>
      <w:lvlJc w:val="left"/>
      <w:pPr>
        <w:tabs>
          <w:tab w:val="num" w:pos="-1440"/>
        </w:tabs>
        <w:ind w:left="-1440" w:hanging="360"/>
      </w:pPr>
      <w:rPr>
        <w:rFonts w:ascii="Symbol" w:hAnsi="Symbol" w:hint="default"/>
      </w:rPr>
    </w:lvl>
    <w:lvl w:ilvl="5" w:tplc="0409001B">
      <w:start w:val="1"/>
      <w:numFmt w:val="lowerRoman"/>
      <w:lvlText w:val="%6."/>
      <w:lvlJc w:val="right"/>
      <w:pPr>
        <w:tabs>
          <w:tab w:val="num" w:pos="1800"/>
        </w:tabs>
        <w:ind w:left="1800" w:hanging="180"/>
      </w:pPr>
    </w:lvl>
    <w:lvl w:ilvl="6" w:tplc="04090001">
      <w:start w:val="1"/>
      <w:numFmt w:val="bullet"/>
      <w:lvlText w:val=""/>
      <w:lvlJc w:val="left"/>
      <w:pPr>
        <w:tabs>
          <w:tab w:val="num" w:pos="-1440"/>
        </w:tabs>
        <w:ind w:left="-1440" w:hanging="360"/>
      </w:pPr>
      <w:rPr>
        <w:rFonts w:ascii="Symbol" w:hAnsi="Symbol" w:hint="default"/>
      </w:rPr>
    </w:lvl>
    <w:lvl w:ilvl="7" w:tplc="04090019">
      <w:start w:val="1"/>
      <w:numFmt w:val="lowerLetter"/>
      <w:lvlText w:val="%8."/>
      <w:lvlJc w:val="left"/>
      <w:pPr>
        <w:tabs>
          <w:tab w:val="num" w:pos="3240"/>
        </w:tabs>
        <w:ind w:left="3240" w:hanging="360"/>
      </w:pPr>
    </w:lvl>
    <w:lvl w:ilvl="8" w:tplc="0409001B">
      <w:start w:val="1"/>
      <w:numFmt w:val="lowerRoman"/>
      <w:lvlText w:val="%9."/>
      <w:lvlJc w:val="right"/>
      <w:pPr>
        <w:tabs>
          <w:tab w:val="num" w:pos="3960"/>
        </w:tabs>
        <w:ind w:left="3960"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8B4CE9"/>
    <w:multiLevelType w:val="hybridMultilevel"/>
    <w:tmpl w:val="A78C2E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AF2F1C"/>
    <w:multiLevelType w:val="hybridMultilevel"/>
    <w:tmpl w:val="E1CC049C"/>
    <w:lvl w:ilvl="0" w:tplc="153017C4">
      <w:start w:val="1"/>
      <w:numFmt w:val="decimal"/>
      <w:lvlText w:val="%1."/>
      <w:lvlJc w:val="left"/>
      <w:pPr>
        <w:ind w:left="1080" w:hanging="360"/>
      </w:pPr>
      <w:rPr>
        <w:b w:val="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C7789D"/>
    <w:multiLevelType w:val="hybridMultilevel"/>
    <w:tmpl w:val="EF263D92"/>
    <w:lvl w:ilvl="0" w:tplc="E9CE2DD6">
      <w:start w:val="1"/>
      <w:numFmt w:val="decimal"/>
      <w:lvlText w:val="%1."/>
      <w:lvlJc w:val="left"/>
      <w:pPr>
        <w:tabs>
          <w:tab w:val="num" w:pos="1069"/>
        </w:tabs>
        <w:ind w:left="1069" w:hanging="360"/>
      </w:pPr>
      <w:rPr>
        <w:i w:val="0"/>
      </w:rPr>
    </w:lvl>
    <w:lvl w:ilvl="1" w:tplc="10090001">
      <w:start w:val="1"/>
      <w:numFmt w:val="bullet"/>
      <w:lvlText w:val=""/>
      <w:lvlJc w:val="left"/>
      <w:pPr>
        <w:tabs>
          <w:tab w:val="num" w:pos="1789"/>
        </w:tabs>
        <w:ind w:left="1789" w:hanging="360"/>
      </w:pPr>
      <w:rPr>
        <w:rFonts w:ascii="Symbol" w:hAnsi="Symbol" w:hint="default"/>
      </w:rPr>
    </w:lvl>
    <w:lvl w:ilvl="2" w:tplc="10090005" w:tentative="1">
      <w:start w:val="1"/>
      <w:numFmt w:val="lowerRoman"/>
      <w:lvlText w:val="%3."/>
      <w:lvlJc w:val="right"/>
      <w:pPr>
        <w:tabs>
          <w:tab w:val="num" w:pos="2509"/>
        </w:tabs>
        <w:ind w:left="2509" w:hanging="180"/>
      </w:pPr>
    </w:lvl>
    <w:lvl w:ilvl="3" w:tplc="10090001" w:tentative="1">
      <w:start w:val="1"/>
      <w:numFmt w:val="decimal"/>
      <w:lvlText w:val="%4."/>
      <w:lvlJc w:val="left"/>
      <w:pPr>
        <w:tabs>
          <w:tab w:val="num" w:pos="3229"/>
        </w:tabs>
        <w:ind w:left="3229" w:hanging="360"/>
      </w:pPr>
    </w:lvl>
    <w:lvl w:ilvl="4" w:tplc="10090003" w:tentative="1">
      <w:start w:val="1"/>
      <w:numFmt w:val="lowerLetter"/>
      <w:lvlText w:val="%5."/>
      <w:lvlJc w:val="left"/>
      <w:pPr>
        <w:tabs>
          <w:tab w:val="num" w:pos="3949"/>
        </w:tabs>
        <w:ind w:left="3949" w:hanging="360"/>
      </w:pPr>
    </w:lvl>
    <w:lvl w:ilvl="5" w:tplc="10090005" w:tentative="1">
      <w:start w:val="1"/>
      <w:numFmt w:val="lowerRoman"/>
      <w:lvlText w:val="%6."/>
      <w:lvlJc w:val="right"/>
      <w:pPr>
        <w:tabs>
          <w:tab w:val="num" w:pos="4669"/>
        </w:tabs>
        <w:ind w:left="4669" w:hanging="180"/>
      </w:pPr>
    </w:lvl>
    <w:lvl w:ilvl="6" w:tplc="10090001" w:tentative="1">
      <w:start w:val="1"/>
      <w:numFmt w:val="decimal"/>
      <w:lvlText w:val="%7."/>
      <w:lvlJc w:val="left"/>
      <w:pPr>
        <w:tabs>
          <w:tab w:val="num" w:pos="5389"/>
        </w:tabs>
        <w:ind w:left="5389" w:hanging="360"/>
      </w:pPr>
    </w:lvl>
    <w:lvl w:ilvl="7" w:tplc="10090003" w:tentative="1">
      <w:start w:val="1"/>
      <w:numFmt w:val="lowerLetter"/>
      <w:lvlText w:val="%8."/>
      <w:lvlJc w:val="left"/>
      <w:pPr>
        <w:tabs>
          <w:tab w:val="num" w:pos="6109"/>
        </w:tabs>
        <w:ind w:left="6109" w:hanging="360"/>
      </w:pPr>
    </w:lvl>
    <w:lvl w:ilvl="8" w:tplc="10090005" w:tentative="1">
      <w:start w:val="1"/>
      <w:numFmt w:val="lowerRoman"/>
      <w:lvlText w:val="%9."/>
      <w:lvlJc w:val="right"/>
      <w:pPr>
        <w:tabs>
          <w:tab w:val="num" w:pos="6829"/>
        </w:tabs>
        <w:ind w:left="6829" w:hanging="180"/>
      </w:pPr>
    </w:lvl>
  </w:abstractNum>
  <w:abstractNum w:abstractNumId="5" w15:restartNumberingAfterBreak="0">
    <w:nsid w:val="16421705"/>
    <w:multiLevelType w:val="hybridMultilevel"/>
    <w:tmpl w:val="A3B01F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276B6B4F"/>
    <w:multiLevelType w:val="hybridMultilevel"/>
    <w:tmpl w:val="F2E0FC36"/>
    <w:lvl w:ilvl="0" w:tplc="9ADC666A">
      <w:start w:val="1"/>
      <w:numFmt w:val="decimal"/>
      <w:lvlText w:val="%1."/>
      <w:lvlJc w:val="left"/>
      <w:pPr>
        <w:tabs>
          <w:tab w:val="num" w:pos="2160"/>
        </w:tabs>
        <w:ind w:left="21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4B5174"/>
    <w:multiLevelType w:val="hybridMultilevel"/>
    <w:tmpl w:val="206AE94A"/>
    <w:lvl w:ilvl="0" w:tplc="04090001">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356F5F"/>
    <w:multiLevelType w:val="hybridMultilevel"/>
    <w:tmpl w:val="F04C521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C04F60"/>
    <w:multiLevelType w:val="hybridMultilevel"/>
    <w:tmpl w:val="C1B6E328"/>
    <w:lvl w:ilvl="0" w:tplc="0C266A08">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2E0B253F"/>
    <w:multiLevelType w:val="hybridMultilevel"/>
    <w:tmpl w:val="41C823E0"/>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4" w15:restartNumberingAfterBreak="0">
    <w:nsid w:val="376424A3"/>
    <w:multiLevelType w:val="hybridMultilevel"/>
    <w:tmpl w:val="C1B6E328"/>
    <w:lvl w:ilvl="0" w:tplc="0C266A08">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3A510313"/>
    <w:multiLevelType w:val="hybridMultilevel"/>
    <w:tmpl w:val="108C392C"/>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BFA29D9"/>
    <w:multiLevelType w:val="hybridMultilevel"/>
    <w:tmpl w:val="4820518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5631F46"/>
    <w:multiLevelType w:val="hybridMultilevel"/>
    <w:tmpl w:val="2D66EDC2"/>
    <w:lvl w:ilvl="0" w:tplc="0A3A91C4">
      <w:start w:val="1"/>
      <w:numFmt w:val="decimal"/>
      <w:lvlText w:val="%1."/>
      <w:lvlJc w:val="left"/>
      <w:pPr>
        <w:tabs>
          <w:tab w:val="num" w:pos="1080"/>
        </w:tabs>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12255A3"/>
    <w:multiLevelType w:val="hybridMultilevel"/>
    <w:tmpl w:val="10667DB6"/>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7DA1FF1"/>
    <w:multiLevelType w:val="hybridMultilevel"/>
    <w:tmpl w:val="4A50501C"/>
    <w:lvl w:ilvl="0" w:tplc="9ADC666A">
      <w:start w:val="1"/>
      <w:numFmt w:val="decimal"/>
      <w:lvlText w:val="%1."/>
      <w:lvlJc w:val="left"/>
      <w:pPr>
        <w:tabs>
          <w:tab w:val="num" w:pos="2160"/>
        </w:tabs>
        <w:ind w:left="21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5" w15:restartNumberingAfterBreak="0">
    <w:nsid w:val="5AC2036B"/>
    <w:multiLevelType w:val="hybridMultilevel"/>
    <w:tmpl w:val="E1B0B9DE"/>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15:restartNumberingAfterBreak="0">
    <w:nsid w:val="5BE517C8"/>
    <w:multiLevelType w:val="hybridMultilevel"/>
    <w:tmpl w:val="1718502A"/>
    <w:lvl w:ilvl="0" w:tplc="51907AB6">
      <w:start w:val="5"/>
      <w:numFmt w:val="bullet"/>
      <w:lvlText w:val="-"/>
      <w:lvlJc w:val="left"/>
      <w:pPr>
        <w:ind w:left="1440" w:hanging="360"/>
      </w:pPr>
      <w:rPr>
        <w:rFonts w:ascii="Arial" w:eastAsia="Times New Roman"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5BEA574F"/>
    <w:multiLevelType w:val="hybridMultilevel"/>
    <w:tmpl w:val="226286A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7E6263A"/>
    <w:multiLevelType w:val="hybridMultilevel"/>
    <w:tmpl w:val="93989AB6"/>
    <w:lvl w:ilvl="0" w:tplc="D7788F1C">
      <w:start w:val="1"/>
      <w:numFmt w:val="decimal"/>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4628EC"/>
    <w:multiLevelType w:val="hybridMultilevel"/>
    <w:tmpl w:val="2A58FB66"/>
    <w:lvl w:ilvl="0" w:tplc="84E8484A">
      <w:start w:val="1"/>
      <w:numFmt w:val="decimal"/>
      <w:lvlText w:val="%1."/>
      <w:lvlJc w:val="left"/>
      <w:pPr>
        <w:tabs>
          <w:tab w:val="num" w:pos="1080"/>
        </w:tabs>
        <w:ind w:left="108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3"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15:restartNumberingAfterBreak="0">
    <w:nsid w:val="709F51D1"/>
    <w:multiLevelType w:val="hybridMultilevel"/>
    <w:tmpl w:val="EC2CFF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0EC6CB9"/>
    <w:multiLevelType w:val="hybridMultilevel"/>
    <w:tmpl w:val="5BBCB236"/>
    <w:lvl w:ilvl="0" w:tplc="BE2A0B8E">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color w:val="auto"/>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6" w15:restartNumberingAfterBreak="0">
    <w:nsid w:val="718B2305"/>
    <w:multiLevelType w:val="hybridMultilevel"/>
    <w:tmpl w:val="3DA42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A64820"/>
    <w:multiLevelType w:val="hybridMultilevel"/>
    <w:tmpl w:val="93989AB6"/>
    <w:lvl w:ilvl="0" w:tplc="D7788F1C">
      <w:start w:val="1"/>
      <w:numFmt w:val="decimal"/>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F505AC"/>
    <w:multiLevelType w:val="hybridMultilevel"/>
    <w:tmpl w:val="E1B0B9DE"/>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9" w15:restartNumberingAfterBreak="0">
    <w:nsid w:val="745645E7"/>
    <w:multiLevelType w:val="hybridMultilevel"/>
    <w:tmpl w:val="D7F20A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6CB1279"/>
    <w:multiLevelType w:val="hybridMultilevel"/>
    <w:tmpl w:val="F036E05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1"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2" w15:restartNumberingAfterBreak="0">
    <w:nsid w:val="7C7155C5"/>
    <w:multiLevelType w:val="hybridMultilevel"/>
    <w:tmpl w:val="A52E4CE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3" w15:restartNumberingAfterBreak="0">
    <w:nsid w:val="7C947D70"/>
    <w:multiLevelType w:val="hybridMultilevel"/>
    <w:tmpl w:val="BAFA9D94"/>
    <w:lvl w:ilvl="0" w:tplc="9ADC666A">
      <w:start w:val="1"/>
      <w:numFmt w:val="decimal"/>
      <w:lvlText w:val="%1."/>
      <w:lvlJc w:val="left"/>
      <w:pPr>
        <w:tabs>
          <w:tab w:val="num" w:pos="1080"/>
        </w:tabs>
        <w:ind w:left="108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3"/>
  </w:num>
  <w:num w:numId="3">
    <w:abstractNumId w:val="1"/>
  </w:num>
  <w:num w:numId="4">
    <w:abstractNumId w:val="24"/>
  </w:num>
  <w:num w:numId="5">
    <w:abstractNumId w:val="20"/>
  </w:num>
  <w:num w:numId="6">
    <w:abstractNumId w:val="18"/>
  </w:num>
  <w:num w:numId="7">
    <w:abstractNumId w:val="28"/>
  </w:num>
  <w:num w:numId="8">
    <w:abstractNumId w:val="21"/>
  </w:num>
  <w:num w:numId="9">
    <w:abstractNumId w:val="6"/>
  </w:num>
  <w:num w:numId="10">
    <w:abstractNumId w:val="32"/>
  </w:num>
  <w:num w:numId="11">
    <w:abstractNumId w:val="19"/>
  </w:num>
  <w:num w:numId="12">
    <w:abstractNumId w:val="33"/>
  </w:num>
  <w:num w:numId="13">
    <w:abstractNumId w:val="7"/>
  </w:num>
  <w:num w:numId="14">
    <w:abstractNumId w:val="41"/>
  </w:num>
  <w:num w:numId="15">
    <w:abstractNumId w:val="4"/>
  </w:num>
  <w:num w:numId="16">
    <w:abstractNumId w:val="40"/>
  </w:num>
  <w:num w:numId="17">
    <w:abstractNumId w:val="16"/>
  </w:num>
  <w:num w:numId="18">
    <w:abstractNumId w:val="27"/>
  </w:num>
  <w:num w:numId="19">
    <w:abstractNumId w:val="12"/>
  </w:num>
  <w:num w:numId="20">
    <w:abstractNumId w:val="43"/>
  </w:num>
  <w:num w:numId="21">
    <w:abstractNumId w:val="8"/>
  </w:num>
  <w:num w:numId="22">
    <w:abstractNumId w:val="35"/>
  </w:num>
  <w:num w:numId="23">
    <w:abstractNumId w:val="0"/>
  </w:num>
  <w:num w:numId="24">
    <w:abstractNumId w:val="23"/>
  </w:num>
  <w:num w:numId="25">
    <w:abstractNumId w:val="17"/>
  </w:num>
  <w:num w:numId="26">
    <w:abstractNumId w:val="22"/>
  </w:num>
  <w:num w:numId="27">
    <w:abstractNumId w:val="31"/>
  </w:num>
  <w:num w:numId="28">
    <w:abstractNumId w:val="34"/>
  </w:num>
  <w:num w:numId="29">
    <w:abstractNumId w:val="37"/>
  </w:num>
  <w:num w:numId="30">
    <w:abstractNumId w:val="30"/>
  </w:num>
  <w:num w:numId="31">
    <w:abstractNumId w:val="38"/>
  </w:num>
  <w:num w:numId="32">
    <w:abstractNumId w:val="5"/>
  </w:num>
  <w:num w:numId="33">
    <w:abstractNumId w:val="15"/>
  </w:num>
  <w:num w:numId="34">
    <w:abstractNumId w:val="26"/>
  </w:num>
  <w:num w:numId="35">
    <w:abstractNumId w:val="25"/>
  </w:num>
  <w:num w:numId="36">
    <w:abstractNumId w:val="11"/>
  </w:num>
  <w:num w:numId="37">
    <w:abstractNumId w:val="14"/>
  </w:num>
  <w:num w:numId="38">
    <w:abstractNumId w:val="2"/>
  </w:num>
  <w:num w:numId="39">
    <w:abstractNumId w:val="9"/>
  </w:num>
  <w:num w:numId="40">
    <w:abstractNumId w:val="3"/>
  </w:num>
  <w:num w:numId="41">
    <w:abstractNumId w:val="36"/>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42"/>
  </w:num>
  <w:num w:numId="45">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C8"/>
    <w:rsid w:val="00003E18"/>
    <w:rsid w:val="0002795B"/>
    <w:rsid w:val="00040271"/>
    <w:rsid w:val="00055B12"/>
    <w:rsid w:val="00060B33"/>
    <w:rsid w:val="00065C53"/>
    <w:rsid w:val="00084EAF"/>
    <w:rsid w:val="000863D5"/>
    <w:rsid w:val="000C3FD6"/>
    <w:rsid w:val="000C669F"/>
    <w:rsid w:val="00101951"/>
    <w:rsid w:val="00115A76"/>
    <w:rsid w:val="00134EEC"/>
    <w:rsid w:val="0013687C"/>
    <w:rsid w:val="00145AFE"/>
    <w:rsid w:val="00152B5F"/>
    <w:rsid w:val="0015758C"/>
    <w:rsid w:val="00163D53"/>
    <w:rsid w:val="001878DC"/>
    <w:rsid w:val="00190F95"/>
    <w:rsid w:val="001D5516"/>
    <w:rsid w:val="001D7383"/>
    <w:rsid w:val="001E448F"/>
    <w:rsid w:val="001F0903"/>
    <w:rsid w:val="001F4CDC"/>
    <w:rsid w:val="001F6375"/>
    <w:rsid w:val="002337E1"/>
    <w:rsid w:val="00244477"/>
    <w:rsid w:val="00251FDF"/>
    <w:rsid w:val="002560DF"/>
    <w:rsid w:val="00260B95"/>
    <w:rsid w:val="0029763A"/>
    <w:rsid w:val="002A0F06"/>
    <w:rsid w:val="002B2946"/>
    <w:rsid w:val="002B35C9"/>
    <w:rsid w:val="002C5CE9"/>
    <w:rsid w:val="002C70F2"/>
    <w:rsid w:val="002F207A"/>
    <w:rsid w:val="00303AE8"/>
    <w:rsid w:val="003052AB"/>
    <w:rsid w:val="00314EEF"/>
    <w:rsid w:val="0032388D"/>
    <w:rsid w:val="00323EFC"/>
    <w:rsid w:val="00324557"/>
    <w:rsid w:val="003364FD"/>
    <w:rsid w:val="00347AF8"/>
    <w:rsid w:val="003519EC"/>
    <w:rsid w:val="00354B0D"/>
    <w:rsid w:val="0035640D"/>
    <w:rsid w:val="00357B8E"/>
    <w:rsid w:val="003659EC"/>
    <w:rsid w:val="003678A8"/>
    <w:rsid w:val="00371EA0"/>
    <w:rsid w:val="00376D03"/>
    <w:rsid w:val="00376EEB"/>
    <w:rsid w:val="00382ECA"/>
    <w:rsid w:val="00393276"/>
    <w:rsid w:val="003A3F3C"/>
    <w:rsid w:val="003A71AC"/>
    <w:rsid w:val="003B55B4"/>
    <w:rsid w:val="003D3431"/>
    <w:rsid w:val="003F522C"/>
    <w:rsid w:val="00405C08"/>
    <w:rsid w:val="00422DD0"/>
    <w:rsid w:val="00436794"/>
    <w:rsid w:val="00473187"/>
    <w:rsid w:val="004A1756"/>
    <w:rsid w:val="004A5069"/>
    <w:rsid w:val="004A642B"/>
    <w:rsid w:val="004B13D0"/>
    <w:rsid w:val="004B61A6"/>
    <w:rsid w:val="004B67C6"/>
    <w:rsid w:val="004C4BAE"/>
    <w:rsid w:val="004C6308"/>
    <w:rsid w:val="00522754"/>
    <w:rsid w:val="005255E6"/>
    <w:rsid w:val="005309B0"/>
    <w:rsid w:val="00540052"/>
    <w:rsid w:val="00576268"/>
    <w:rsid w:val="005A3AB1"/>
    <w:rsid w:val="005D0EF1"/>
    <w:rsid w:val="005E0AF0"/>
    <w:rsid w:val="00601E89"/>
    <w:rsid w:val="00620B4D"/>
    <w:rsid w:val="00623CD2"/>
    <w:rsid w:val="00643C04"/>
    <w:rsid w:val="00650CF1"/>
    <w:rsid w:val="00667CB9"/>
    <w:rsid w:val="00673C95"/>
    <w:rsid w:val="006769C8"/>
    <w:rsid w:val="0069424F"/>
    <w:rsid w:val="006C02DC"/>
    <w:rsid w:val="006C6467"/>
    <w:rsid w:val="006D1E4C"/>
    <w:rsid w:val="006E2087"/>
    <w:rsid w:val="006F0338"/>
    <w:rsid w:val="00733FDB"/>
    <w:rsid w:val="00745D0D"/>
    <w:rsid w:val="00765BD4"/>
    <w:rsid w:val="007761D3"/>
    <w:rsid w:val="00783719"/>
    <w:rsid w:val="00785999"/>
    <w:rsid w:val="007937C8"/>
    <w:rsid w:val="007B7879"/>
    <w:rsid w:val="007C0CD0"/>
    <w:rsid w:val="007D681E"/>
    <w:rsid w:val="007E0071"/>
    <w:rsid w:val="007E63AB"/>
    <w:rsid w:val="007F6804"/>
    <w:rsid w:val="00806ED3"/>
    <w:rsid w:val="00814223"/>
    <w:rsid w:val="00820F8B"/>
    <w:rsid w:val="008267E4"/>
    <w:rsid w:val="00863D2A"/>
    <w:rsid w:val="00865DD6"/>
    <w:rsid w:val="008713B6"/>
    <w:rsid w:val="00896C0B"/>
    <w:rsid w:val="008A23FB"/>
    <w:rsid w:val="008A4618"/>
    <w:rsid w:val="008B0478"/>
    <w:rsid w:val="008D7430"/>
    <w:rsid w:val="008E44C5"/>
    <w:rsid w:val="008F25B0"/>
    <w:rsid w:val="008F64EC"/>
    <w:rsid w:val="009015AC"/>
    <w:rsid w:val="00907F64"/>
    <w:rsid w:val="00917B36"/>
    <w:rsid w:val="009202A2"/>
    <w:rsid w:val="009279A0"/>
    <w:rsid w:val="00930853"/>
    <w:rsid w:val="00932212"/>
    <w:rsid w:val="0095776F"/>
    <w:rsid w:val="00962D32"/>
    <w:rsid w:val="00991620"/>
    <w:rsid w:val="009A6F1D"/>
    <w:rsid w:val="009C032D"/>
    <w:rsid w:val="009C2E52"/>
    <w:rsid w:val="00A02B72"/>
    <w:rsid w:val="00A03A6D"/>
    <w:rsid w:val="00A0446D"/>
    <w:rsid w:val="00A0792E"/>
    <w:rsid w:val="00A14411"/>
    <w:rsid w:val="00A26CB4"/>
    <w:rsid w:val="00A346EB"/>
    <w:rsid w:val="00A3560C"/>
    <w:rsid w:val="00A43C6E"/>
    <w:rsid w:val="00A46070"/>
    <w:rsid w:val="00A61C35"/>
    <w:rsid w:val="00A640D7"/>
    <w:rsid w:val="00A70F27"/>
    <w:rsid w:val="00A73EB3"/>
    <w:rsid w:val="00A77F7E"/>
    <w:rsid w:val="00AB2551"/>
    <w:rsid w:val="00AB2ECD"/>
    <w:rsid w:val="00AB78B0"/>
    <w:rsid w:val="00AC3167"/>
    <w:rsid w:val="00AF32EB"/>
    <w:rsid w:val="00AF61C3"/>
    <w:rsid w:val="00B25E29"/>
    <w:rsid w:val="00B422B5"/>
    <w:rsid w:val="00B46634"/>
    <w:rsid w:val="00B66D32"/>
    <w:rsid w:val="00B73163"/>
    <w:rsid w:val="00B964A2"/>
    <w:rsid w:val="00BA7306"/>
    <w:rsid w:val="00BB3469"/>
    <w:rsid w:val="00BC1F06"/>
    <w:rsid w:val="00BD15CB"/>
    <w:rsid w:val="00BD6EEF"/>
    <w:rsid w:val="00BD7886"/>
    <w:rsid w:val="00BE4EC8"/>
    <w:rsid w:val="00C018FE"/>
    <w:rsid w:val="00C618ED"/>
    <w:rsid w:val="00C64C17"/>
    <w:rsid w:val="00C70DA2"/>
    <w:rsid w:val="00CC3A27"/>
    <w:rsid w:val="00CC5973"/>
    <w:rsid w:val="00CD0E6F"/>
    <w:rsid w:val="00CE19FE"/>
    <w:rsid w:val="00CE3DC8"/>
    <w:rsid w:val="00CF2280"/>
    <w:rsid w:val="00CF5828"/>
    <w:rsid w:val="00D20767"/>
    <w:rsid w:val="00D218BE"/>
    <w:rsid w:val="00D24CFB"/>
    <w:rsid w:val="00D27B06"/>
    <w:rsid w:val="00D45971"/>
    <w:rsid w:val="00D5318F"/>
    <w:rsid w:val="00D64F64"/>
    <w:rsid w:val="00D7648B"/>
    <w:rsid w:val="00D817C0"/>
    <w:rsid w:val="00DC721B"/>
    <w:rsid w:val="00DD74B9"/>
    <w:rsid w:val="00E12B3A"/>
    <w:rsid w:val="00E7400D"/>
    <w:rsid w:val="00E81C03"/>
    <w:rsid w:val="00E86134"/>
    <w:rsid w:val="00E91CDC"/>
    <w:rsid w:val="00EB0637"/>
    <w:rsid w:val="00EB54EA"/>
    <w:rsid w:val="00EB7484"/>
    <w:rsid w:val="00EC4575"/>
    <w:rsid w:val="00ED5EB9"/>
    <w:rsid w:val="00EE5ACD"/>
    <w:rsid w:val="00F07331"/>
    <w:rsid w:val="00F25791"/>
    <w:rsid w:val="00F31404"/>
    <w:rsid w:val="00F50A14"/>
    <w:rsid w:val="00F61188"/>
    <w:rsid w:val="00FA65B5"/>
    <w:rsid w:val="00FB30DA"/>
    <w:rsid w:val="00FC4BDA"/>
    <w:rsid w:val="00FC6942"/>
    <w:rsid w:val="00FE3A93"/>
    <w:rsid w:val="00FE5F23"/>
    <w:rsid w:val="00FF3A29"/>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10CBCF"/>
  <w15:docId w15:val="{6C060151-4613-4863-8474-5FB2EB1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CA"/>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7D681E"/>
    <w:pPr>
      <w:ind w:left="720"/>
      <w:contextualSpacing/>
    </w:pPr>
  </w:style>
  <w:style w:type="paragraph" w:styleId="Revision">
    <w:name w:val="Revision"/>
    <w:hidden/>
    <w:uiPriority w:val="99"/>
    <w:semiHidden/>
    <w:rsid w:val="000C669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41020">
      <w:bodyDiv w:val="1"/>
      <w:marLeft w:val="0"/>
      <w:marRight w:val="0"/>
      <w:marTop w:val="0"/>
      <w:marBottom w:val="0"/>
      <w:divBdr>
        <w:top w:val="none" w:sz="0" w:space="0" w:color="auto"/>
        <w:left w:val="none" w:sz="0" w:space="0" w:color="auto"/>
        <w:bottom w:val="none" w:sz="0" w:space="0" w:color="auto"/>
        <w:right w:val="none" w:sz="0" w:space="0" w:color="auto"/>
      </w:divBdr>
    </w:div>
    <w:div w:id="1553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cawst.org/resources"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1.tif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6.tif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CAWST\Templates\Template_Lesson%20Plan%20Quick%20Fill_2013-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A3248-26E2-4C0C-8897-FFB7E3CC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 Quick Fill_2013-10</Template>
  <TotalTime>11</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8</cp:revision>
  <cp:lastPrinted>2014-11-12T22:08:00Z</cp:lastPrinted>
  <dcterms:created xsi:type="dcterms:W3CDTF">2015-03-02T10:04:00Z</dcterms:created>
  <dcterms:modified xsi:type="dcterms:W3CDTF">2015-07-10T19:21:00Z</dcterms:modified>
</cp:coreProperties>
</file>