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A" w:rsidRDefault="0047338B" w:rsidP="0026228A">
      <w:pPr>
        <w:pStyle w:val="Heading2"/>
      </w:pPr>
      <w:bookmarkStart w:id="0" w:name="_Toc427073497"/>
      <w:r w:rsidRPr="00260A59">
        <w:rPr>
          <w:noProof/>
          <w:color w:val="000000" w:themeColor="text1"/>
          <w:lang w:val="en-CA" w:eastAsia="en-CA"/>
        </w:rPr>
        <w:drawing>
          <wp:anchor distT="0" distB="0" distL="114300" distR="114300" simplePos="0" relativeHeight="251706880" behindDoc="1" locked="0" layoutInCell="1" allowOverlap="1" wp14:anchorId="698F7E0F" wp14:editId="40E3F71E">
            <wp:simplePos x="0" y="0"/>
            <wp:positionH relativeFrom="column">
              <wp:posOffset>4552950</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705856" behindDoc="0" locked="0" layoutInCell="1" allowOverlap="1" wp14:anchorId="4169B2AD" wp14:editId="0EF86035">
                <wp:simplePos x="0" y="0"/>
                <wp:positionH relativeFrom="column">
                  <wp:posOffset>4961890</wp:posOffset>
                </wp:positionH>
                <wp:positionV relativeFrom="paragraph">
                  <wp:posOffset>76200</wp:posOffset>
                </wp:positionV>
                <wp:extent cx="1003935" cy="266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266700"/>
                        </a:xfrm>
                        <a:prstGeom prst="rect">
                          <a:avLst/>
                        </a:prstGeom>
                        <a:solidFill>
                          <a:srgbClr val="FFFFFF"/>
                        </a:solidFill>
                        <a:ln w="9525">
                          <a:noFill/>
                          <a:miter lim="800000"/>
                          <a:headEnd/>
                          <a:tailEnd/>
                        </a:ln>
                      </wps:spPr>
                      <wps:txbx>
                        <w:txbxContent>
                          <w:p w:rsidR="0026228A" w:rsidRDefault="003170D7" w:rsidP="0026228A">
                            <w:pPr>
                              <w:jc w:val="right"/>
                            </w:pPr>
                            <w:r>
                              <w:rPr>
                                <w:b/>
                              </w:rPr>
                              <w:t xml:space="preserve"> </w:t>
                            </w:r>
                            <w:r w:rsidR="002D7CBE">
                              <w:rPr>
                                <w:b/>
                              </w:rPr>
                              <w:t>40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9B2AD" id="_x0000_t202" coordsize="21600,21600" o:spt="202" path="m,l,21600r21600,l21600,xe">
                <v:stroke joinstyle="miter"/>
                <v:path gradientshapeok="t" o:connecttype="rect"/>
              </v:shapetype>
              <v:shape id="Text Box 2" o:spid="_x0000_s1026" type="#_x0000_t202" style="position:absolute;margin-left:390.7pt;margin-top:6pt;width:79.05pt;height: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koIAIAAB0EAAAOAAAAZHJzL2Uyb0RvYy54bWysU9uO2yAQfa/Uf0C8N3buGyvOapttqkrb&#10;i7TbD8AYx6jAUCCx06/fAWez0fatqh8Q4xkOZ84c1re9VuQonJdgSjoe5ZQIw6GWZl/Sn0+7DzeU&#10;+MBMzRQYUdKT8PR28/7durOFmEALqhaOIIjxRWdL2oZgiyzzvBWa+RFYYTDZgNMsYOj2We1Yh+ha&#10;ZZM8X2QduNo64MJ7/Hs/JOkm4TeN4OF703gRiCopcgtpdWmt4ppt1qzYO2Zbyc802D+w0EwavPQC&#10;dc8CIwcn/4LSkjvw0IQRB51B00guUg/YzTh/081jy6xIvaA43l5k8v8Pln87/nBE1iWd5ktKDNM4&#10;pCfRB/IRejKJ+nTWF1j2aLEw9Pgb55x69fYB+C9PDGxbZvbizjnoWsFq5DeOJ7OrowOOjyBV9xVq&#10;vIYdAiSgvnE6iodyEETHOZ0us4lUeLwyz6er6ZwSjrnJYrHM0/AyVrycts6HzwI0iZuSOpx9QmfH&#10;Bx8iG1a8lMTLPChZ76RSKXD7aqscOTL0yS59qYE3ZcqQrqSr+WSekA3E88lCWgb0sZK6pDd5/AZn&#10;RTU+mTqVBCbVsEcmypzliYoM2oS+6rEwalZBfUKhHAx+xfeFmxbcH0o69GpJ/e8Dc4IS9cWg2Kvx&#10;bBbNnYLZfDnBwF1nqusMMxyhShooGbbbkB5E1MHAHQ6lkUmvVyZnrujBJOP5vUSTX8ep6vVVb54B&#10;AAD//wMAUEsDBBQABgAIAAAAIQCDWYhp3gAAAAkBAAAPAAAAZHJzL2Rvd25yZXYueG1sTI/RToNA&#10;EEXfTfyHzZj4YuzSCqVQlkZNNL629gMGdguk7Cxht4X+veOTPk7uyZ1zi91se3E1o+8cKVguIhCG&#10;aqc7ahQcvz+eNyB8QNLYOzIKbsbDrry/KzDXbqK9uR5CI7iEfI4K2hCGXEpft8aiX7jBEGcnN1oM&#10;fI6N1CNOXG57uYqitbTYEX9ocTDvranPh4tVcPqanpJsqj7DMd3H6zfs0srdlHp8mF+3IIKZwx8M&#10;v/qsDiU7Ve5C2oteQbpZxoxysOJNDGQvWQKiUpDEEciykP8XlD8AAAD//wMAUEsBAi0AFAAGAAgA&#10;AAAhALaDOJL+AAAA4QEAABMAAAAAAAAAAAAAAAAAAAAAAFtDb250ZW50X1R5cGVzXS54bWxQSwEC&#10;LQAUAAYACAAAACEAOP0h/9YAAACUAQAACwAAAAAAAAAAAAAAAAAvAQAAX3JlbHMvLnJlbHNQSwEC&#10;LQAUAAYACAAAACEAiEGZKCACAAAdBAAADgAAAAAAAAAAAAAAAAAuAgAAZHJzL2Uyb0RvYy54bWxQ&#10;SwECLQAUAAYACAAAACEAg1mIad4AAAAJAQAADwAAAAAAAAAAAAAAAAB6BAAAZHJzL2Rvd25yZXYu&#10;eG1sUEsFBgAAAAAEAAQA8wAAAIUFAAAAAA==&#10;" stroked="f">
                <v:textbox>
                  <w:txbxContent>
                    <w:p w:rsidR="0026228A" w:rsidRDefault="003170D7" w:rsidP="0026228A">
                      <w:pPr>
                        <w:jc w:val="right"/>
                      </w:pPr>
                      <w:r>
                        <w:rPr>
                          <w:b/>
                        </w:rPr>
                        <w:t xml:space="preserve"> </w:t>
                      </w:r>
                      <w:r w:rsidR="002D7CBE">
                        <w:rPr>
                          <w:b/>
                        </w:rPr>
                        <w:t>40 minutes</w:t>
                      </w:r>
                    </w:p>
                  </w:txbxContent>
                </v:textbox>
              </v:shape>
            </w:pict>
          </mc:Fallback>
        </mc:AlternateContent>
      </w:r>
      <w:r w:rsidR="0026228A" w:rsidRPr="00260A59">
        <w:t xml:space="preserve">Lesson Plan </w:t>
      </w:r>
      <w:r w:rsidR="00F303CD">
        <w:t>2</w:t>
      </w:r>
      <w:r w:rsidR="0026228A" w:rsidRPr="00260A59">
        <w:t xml:space="preserve">: </w:t>
      </w:r>
      <w:bookmarkEnd w:id="0"/>
      <w:r w:rsidR="003170D7">
        <w:t xml:space="preserve">Qualities of an Effective </w:t>
      </w:r>
      <w:r w:rsidR="00521775">
        <w:t xml:space="preserve">WASH </w:t>
      </w:r>
      <w:r w:rsidR="003170D7">
        <w:t>Training</w:t>
      </w:r>
    </w:p>
    <w:p w:rsidR="00917B36" w:rsidRDefault="00EC75E0" w:rsidP="001515C0">
      <w:r>
        <w:pict>
          <v:rect id="_x0000_i1025" style="width:0;height:1.5pt" o:hralign="center" o:hrstd="t" o:hr="t" fillcolor="gray" stroked="f"/>
        </w:pict>
      </w:r>
    </w:p>
    <w:p w:rsidR="00E804BF" w:rsidRDefault="00E804BF" w:rsidP="00EF428D">
      <w:pPr>
        <w:pStyle w:val="SectionL1CAWST"/>
      </w:pPr>
      <w:r>
        <w:t>Lesson Description</w:t>
      </w:r>
    </w:p>
    <w:p w:rsidR="00E804BF" w:rsidRPr="00707137" w:rsidRDefault="00E804BF" w:rsidP="00F2604D">
      <w:pPr>
        <w:ind w:firstLine="993"/>
        <w:rPr>
          <w:rFonts w:cs="Arial"/>
          <w:szCs w:val="22"/>
        </w:rPr>
      </w:pPr>
      <w:r>
        <w:rPr>
          <w:noProof/>
          <w:lang w:val="en-CA" w:eastAsia="en-CA"/>
        </w:rPr>
        <w:drawing>
          <wp:anchor distT="0" distB="0" distL="114300" distR="114300" simplePos="0" relativeHeight="251699712" behindDoc="1" locked="0" layoutInCell="1" allowOverlap="1" wp14:anchorId="2D74D6BA" wp14:editId="765E602E">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rsidR="00E804BF" w:rsidRDefault="00CA0150" w:rsidP="00AA0831">
      <w:pPr>
        <w:ind w:left="993"/>
        <w:rPr>
          <w:rFonts w:cs="Arial"/>
          <w:szCs w:val="22"/>
        </w:rPr>
      </w:pPr>
      <w:r>
        <w:rPr>
          <w:rFonts w:cs="Arial"/>
          <w:szCs w:val="22"/>
        </w:rPr>
        <w:t xml:space="preserve">In this </w:t>
      </w:r>
      <w:r w:rsidR="00E62FC2">
        <w:rPr>
          <w:rFonts w:cs="Arial"/>
          <w:szCs w:val="22"/>
        </w:rPr>
        <w:t>lesson</w:t>
      </w:r>
      <w:r>
        <w:rPr>
          <w:rFonts w:cs="Arial"/>
          <w:szCs w:val="22"/>
        </w:rPr>
        <w:t xml:space="preserve"> participants </w:t>
      </w:r>
      <w:r w:rsidR="00EF4A34">
        <w:rPr>
          <w:rFonts w:cs="Arial"/>
          <w:szCs w:val="22"/>
        </w:rPr>
        <w:t xml:space="preserve">work individually and in small groups to </w:t>
      </w:r>
      <w:r>
        <w:rPr>
          <w:rFonts w:cs="Arial"/>
          <w:szCs w:val="22"/>
        </w:rPr>
        <w:t>identify the qualities of an effective</w:t>
      </w:r>
      <w:r w:rsidR="00521775">
        <w:rPr>
          <w:rFonts w:cs="Arial"/>
          <w:szCs w:val="22"/>
        </w:rPr>
        <w:t xml:space="preserve"> WASH</w:t>
      </w:r>
      <w:r>
        <w:rPr>
          <w:rFonts w:cs="Arial"/>
          <w:szCs w:val="22"/>
        </w:rPr>
        <w:t xml:space="preserve"> </w:t>
      </w:r>
      <w:r w:rsidR="00E55719">
        <w:rPr>
          <w:rFonts w:cs="Arial"/>
          <w:szCs w:val="22"/>
        </w:rPr>
        <w:t>training</w:t>
      </w:r>
      <w:r w:rsidR="00EF4A34">
        <w:rPr>
          <w:rFonts w:cs="Arial"/>
          <w:szCs w:val="22"/>
        </w:rPr>
        <w:t>.</w:t>
      </w:r>
    </w:p>
    <w:p w:rsidR="00EF4A34" w:rsidRDefault="00EF4A34" w:rsidP="00AA0831">
      <w:pPr>
        <w:ind w:left="993"/>
        <w:rPr>
          <w:rFonts w:cs="Arial"/>
          <w:szCs w:val="22"/>
        </w:rPr>
      </w:pPr>
    </w:p>
    <w:p w:rsidR="00CD692A" w:rsidRPr="00F2604D" w:rsidRDefault="00CD692A" w:rsidP="00E804BF">
      <w:pPr>
        <w:ind w:firstLine="993"/>
        <w:rPr>
          <w:rFonts w:cs="Arial"/>
          <w:szCs w:val="22"/>
        </w:rPr>
      </w:pPr>
    </w:p>
    <w:p w:rsidR="00E804BF" w:rsidRDefault="00EC75E0" w:rsidP="00917B36">
      <w:pPr>
        <w:rPr>
          <w:rFonts w:cs="Arial"/>
          <w:b/>
          <w:szCs w:val="22"/>
        </w:rPr>
      </w:pPr>
      <w:r>
        <w:rPr>
          <w:rFonts w:cs="Arial"/>
          <w:b/>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rsidR="00917B36" w:rsidRDefault="003364FD" w:rsidP="00EF428D">
      <w:pPr>
        <w:pStyle w:val="SectionL1CAWST"/>
      </w:pPr>
      <w:r>
        <w:t xml:space="preserve">Learning </w:t>
      </w:r>
      <w:r w:rsidR="00001F92">
        <w:t>Outcomes</w:t>
      </w:r>
    </w:p>
    <w:p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75F9C46E" wp14:editId="09F19AF6">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rsidR="00337399" w:rsidRDefault="000C45AA" w:rsidP="000C45AA">
      <w:pPr>
        <w:numPr>
          <w:ilvl w:val="0"/>
          <w:numId w:val="4"/>
        </w:numPr>
        <w:spacing w:after="120"/>
        <w:rPr>
          <w:rFonts w:cs="Arial"/>
          <w:color w:val="000000" w:themeColor="text1"/>
          <w:szCs w:val="22"/>
        </w:rPr>
      </w:pPr>
      <w:r w:rsidRPr="000C45AA">
        <w:rPr>
          <w:rFonts w:cs="Arial"/>
          <w:color w:val="000000" w:themeColor="text1"/>
          <w:szCs w:val="22"/>
        </w:rPr>
        <w:t>Describe the qualities of an effective WASH training</w:t>
      </w:r>
    </w:p>
    <w:p w:rsidR="00A70F27" w:rsidRPr="00F2604D" w:rsidRDefault="00A70F27" w:rsidP="00917B36">
      <w:pPr>
        <w:rPr>
          <w:rFonts w:cs="Arial"/>
          <w:szCs w:val="22"/>
        </w:rPr>
      </w:pPr>
    </w:p>
    <w:p w:rsidR="00917B36" w:rsidRPr="00F2604D" w:rsidRDefault="00EC75E0" w:rsidP="00917B36">
      <w:pPr>
        <w:rPr>
          <w:rFonts w:cs="Arial"/>
          <w:szCs w:val="22"/>
        </w:rPr>
      </w:pPr>
      <w:r>
        <w:rPr>
          <w:rFonts w:cs="Arial"/>
          <w:szCs w:val="22"/>
        </w:rPr>
        <w:pict>
          <v:shape id="_x0000_i1027" type="#_x0000_t75" style="width:467.85pt;height:1.5pt" o:hrpct="0" o:hralign="center" o:hr="t">
            <v:imagedata r:id="rId10" o:title="Default Line"/>
          </v:shape>
        </w:pict>
      </w:r>
    </w:p>
    <w:p w:rsidR="003364FD" w:rsidRDefault="003364FD" w:rsidP="00EF428D">
      <w:pPr>
        <w:pStyle w:val="SectionL1CAWST"/>
      </w:pPr>
      <w:r>
        <w:t>Materials</w:t>
      </w:r>
    </w:p>
    <w:p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AA0831" w:rsidRDefault="00AA0831" w:rsidP="00917B36">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Flip chart</w:t>
      </w:r>
    </w:p>
    <w:p w:rsidR="00AA0831" w:rsidRDefault="00AA0831" w:rsidP="00917B36">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Markers</w:t>
      </w:r>
    </w:p>
    <w:p w:rsidR="00EC75E0" w:rsidRDefault="00EF4A34" w:rsidP="00EC75E0">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CEWT Workbook</w:t>
      </w:r>
      <w:r w:rsidR="00C82922" w:rsidRPr="00C82922">
        <w:rPr>
          <w:rFonts w:cs="Arial"/>
          <w:color w:val="000000" w:themeColor="text1"/>
          <w:szCs w:val="22"/>
        </w:rPr>
        <w:t xml:space="preserve"> </w:t>
      </w:r>
    </w:p>
    <w:p w:rsidR="00EC75E0" w:rsidRPr="00EC75E0" w:rsidRDefault="00EC75E0" w:rsidP="00EC75E0">
      <w:pPr>
        <w:numPr>
          <w:ilvl w:val="0"/>
          <w:numId w:val="1"/>
        </w:numPr>
        <w:tabs>
          <w:tab w:val="clear" w:pos="1224"/>
          <w:tab w:val="num" w:pos="1080"/>
          <w:tab w:val="num" w:pos="1355"/>
        </w:tabs>
        <w:ind w:left="1077" w:hanging="357"/>
        <w:rPr>
          <w:rFonts w:cs="Arial"/>
          <w:color w:val="000000" w:themeColor="text1"/>
          <w:szCs w:val="22"/>
        </w:rPr>
      </w:pPr>
      <w:r w:rsidRPr="00EC75E0">
        <w:rPr>
          <w:rFonts w:cs="Arial"/>
          <w:color w:val="000000" w:themeColor="text1"/>
          <w:szCs w:val="22"/>
        </w:rPr>
        <w:t>Optional: Participants’ Nametags created using the templat</w:t>
      </w:r>
      <w:r>
        <w:rPr>
          <w:rFonts w:cs="Arial"/>
          <w:color w:val="000000" w:themeColor="text1"/>
          <w:szCs w:val="22"/>
        </w:rPr>
        <w:t>e in the workshop introduction</w:t>
      </w:r>
      <w:bookmarkStart w:id="1" w:name="_GoBack"/>
      <w:bookmarkEnd w:id="1"/>
    </w:p>
    <w:p w:rsidR="00F2604D" w:rsidRPr="00F2604D" w:rsidRDefault="00F2604D" w:rsidP="00917B36">
      <w:pPr>
        <w:rPr>
          <w:rFonts w:cs="Arial"/>
          <w:szCs w:val="22"/>
        </w:rPr>
      </w:pPr>
    </w:p>
    <w:p w:rsidR="003364FD" w:rsidRPr="00F2604D" w:rsidRDefault="00EC75E0" w:rsidP="00917B36">
      <w:pPr>
        <w:rPr>
          <w:rFonts w:cs="Arial"/>
          <w:szCs w:val="22"/>
        </w:rPr>
      </w:pPr>
      <w:r>
        <w:rPr>
          <w:rFonts w:cs="Arial"/>
          <w:b/>
          <w:szCs w:val="22"/>
        </w:rPr>
        <w:pict>
          <v:rect id="_x0000_i1028" style="width:0;height:1.5pt" o:hralign="center" o:hrstd="t" o:hr="t" fillcolor="gray" stroked="f"/>
        </w:pict>
      </w:r>
    </w:p>
    <w:p w:rsidR="00917B36" w:rsidRDefault="00917B36" w:rsidP="00EF428D">
      <w:pPr>
        <w:pStyle w:val="SectionL1CAWST"/>
      </w:pPr>
      <w:r>
        <w:t>Preparation</w:t>
      </w:r>
    </w:p>
    <w:p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F2604D" w:rsidRDefault="0047338B"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Read and prepare lesson plan</w:t>
      </w:r>
    </w:p>
    <w:p w:rsidR="0047338B" w:rsidRDefault="0047338B" w:rsidP="0047338B">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Write the lesson description or learning outcomes on flip chart paper</w:t>
      </w:r>
    </w:p>
    <w:p w:rsidR="0047338B" w:rsidRPr="0047338B" w:rsidRDefault="0047338B" w:rsidP="0047338B">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Decide on the name</w:t>
      </w:r>
      <w:r w:rsidR="002D7CBE">
        <w:rPr>
          <w:rFonts w:cs="Arial"/>
          <w:color w:val="000000" w:themeColor="text1"/>
          <w:szCs w:val="22"/>
        </w:rPr>
        <w:t xml:space="preserve"> </w:t>
      </w:r>
      <w:r>
        <w:rPr>
          <w:rFonts w:cs="Arial"/>
          <w:color w:val="000000" w:themeColor="text1"/>
          <w:szCs w:val="22"/>
        </w:rPr>
        <w:t>tag symbols you will use to divide participants into groups</w:t>
      </w:r>
    </w:p>
    <w:p w:rsidR="00E804BF" w:rsidRPr="00F2604D" w:rsidRDefault="00E804BF">
      <w:pPr>
        <w:rPr>
          <w:rFonts w:cs="Arial"/>
          <w:szCs w:val="22"/>
        </w:rPr>
      </w:pPr>
    </w:p>
    <w:p w:rsidR="00917B36" w:rsidRPr="00F2604D" w:rsidRDefault="00EC75E0" w:rsidP="00917B36">
      <w:pPr>
        <w:rPr>
          <w:rFonts w:cs="Arial"/>
          <w:szCs w:val="22"/>
        </w:rPr>
      </w:pPr>
      <w:r>
        <w:rPr>
          <w:rFonts w:cs="Arial"/>
          <w:b/>
          <w:szCs w:val="22"/>
        </w:rPr>
        <w:pict>
          <v:rect id="_x0000_i1029" style="width:0;height:1.5pt" o:hralign="center" o:hrstd="t" o:hr="t" fillcolor="gray" stroked="f"/>
        </w:pict>
      </w:r>
    </w:p>
    <w:p w:rsidR="00917B36" w:rsidRDefault="00917B36" w:rsidP="00EF428D">
      <w:pPr>
        <w:pStyle w:val="SectionL1CAWST"/>
      </w:pPr>
      <w:r>
        <w:t>I</w:t>
      </w:r>
      <w:r w:rsidR="00ED5EB9">
        <w:t>ntroduction</w:t>
      </w:r>
      <w:r w:rsidR="00ED5EB9">
        <w:tab/>
      </w:r>
      <w:r w:rsidR="003170D7">
        <w:t>5</w:t>
      </w:r>
      <w:r>
        <w:t xml:space="preserve"> minutes</w:t>
      </w:r>
    </w:p>
    <w:p w:rsidR="00917B36" w:rsidRPr="00D51E0B" w:rsidRDefault="007F6804" w:rsidP="00F2604D">
      <w:pPr>
        <w:rPr>
          <w:rFonts w:cs="Arial"/>
          <w:szCs w:val="22"/>
        </w:rPr>
      </w:pPr>
      <w:r>
        <w:rPr>
          <w:noProof/>
          <w:lang w:val="en-CA" w:eastAsia="en-CA"/>
        </w:rPr>
        <w:drawing>
          <wp:anchor distT="0" distB="0" distL="114300" distR="114300" simplePos="0" relativeHeight="251686400" behindDoc="1" locked="0" layoutInCell="1" allowOverlap="1">
            <wp:simplePos x="0" y="0"/>
            <wp:positionH relativeFrom="column">
              <wp:posOffset>-53340</wp:posOffset>
            </wp:positionH>
            <wp:positionV relativeFrom="paragraph">
              <wp:posOffset>123190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0F2750" w:rsidRDefault="000F2750" w:rsidP="000F2750">
      <w:pPr>
        <w:numPr>
          <w:ilvl w:val="0"/>
          <w:numId w:val="5"/>
        </w:numPr>
        <w:spacing w:after="120"/>
        <w:rPr>
          <w:rFonts w:cs="Arial"/>
          <w:szCs w:val="22"/>
        </w:rPr>
      </w:pPr>
      <w:r>
        <w:rPr>
          <w:rFonts w:cs="Arial"/>
          <w:szCs w:val="22"/>
        </w:rPr>
        <w:t>Present the lesson description or learning outcomes.</w:t>
      </w:r>
      <w:r>
        <w:rPr>
          <w:rFonts w:cs="Arial"/>
          <w:b/>
          <w:szCs w:val="22"/>
        </w:rPr>
        <w:t xml:space="preserve"> </w:t>
      </w:r>
    </w:p>
    <w:p w:rsidR="000F2750" w:rsidRDefault="000F2750" w:rsidP="000F2750">
      <w:pPr>
        <w:numPr>
          <w:ilvl w:val="0"/>
          <w:numId w:val="5"/>
        </w:numPr>
        <w:spacing w:after="120"/>
        <w:ind w:hanging="357"/>
        <w:rPr>
          <w:rFonts w:cs="Arial"/>
          <w:color w:val="000000" w:themeColor="text1"/>
          <w:szCs w:val="22"/>
        </w:rPr>
      </w:pPr>
      <w:r>
        <w:rPr>
          <w:rFonts w:cs="Arial"/>
          <w:color w:val="000000" w:themeColor="text1"/>
          <w:szCs w:val="22"/>
        </w:rPr>
        <w:t xml:space="preserve">Explain to participants that during this workshop we will be using the words training, workshop, and course interchangeably. Each of these words describes a formal learning experience of variable length that requires time and effort to plan.  </w:t>
      </w:r>
    </w:p>
    <w:p w:rsidR="00CA40EB" w:rsidRPr="000F2750" w:rsidRDefault="000F2750" w:rsidP="000F2750">
      <w:pPr>
        <w:numPr>
          <w:ilvl w:val="0"/>
          <w:numId w:val="5"/>
        </w:numPr>
        <w:spacing w:after="120"/>
        <w:ind w:hanging="357"/>
        <w:rPr>
          <w:rFonts w:cs="Arial"/>
          <w:color w:val="000000" w:themeColor="text1"/>
          <w:szCs w:val="22"/>
        </w:rPr>
      </w:pPr>
      <w:r>
        <w:rPr>
          <w:rFonts w:cs="Arial"/>
          <w:noProof/>
          <w:color w:val="000000" w:themeColor="text1"/>
          <w:szCs w:val="22"/>
          <w:lang w:val="en-CA" w:eastAsia="en-CA"/>
        </w:rPr>
        <w:drawing>
          <wp:anchor distT="0" distB="0" distL="114300" distR="114300" simplePos="0" relativeHeight="251710976" behindDoc="0" locked="0" layoutInCell="1" allowOverlap="1">
            <wp:simplePos x="0" y="0"/>
            <wp:positionH relativeFrom="column">
              <wp:posOffset>104775</wp:posOffset>
            </wp:positionH>
            <wp:positionV relativeFrom="paragraph">
              <wp:posOffset>280187</wp:posOffset>
            </wp:positionV>
            <wp:extent cx="250190" cy="4083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90" cy="408305"/>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000000" w:themeColor="text1"/>
          <w:szCs w:val="22"/>
        </w:rPr>
        <w:t xml:space="preserve">Ask </w:t>
      </w:r>
      <w:r w:rsidR="00301394" w:rsidRPr="000F2750">
        <w:rPr>
          <w:rFonts w:cs="Arial"/>
          <w:color w:val="000000" w:themeColor="text1"/>
          <w:szCs w:val="22"/>
        </w:rPr>
        <w:t xml:space="preserve">participants to think </w:t>
      </w:r>
      <w:r w:rsidR="00CA40EB" w:rsidRPr="000F2750">
        <w:rPr>
          <w:rFonts w:cs="Arial"/>
          <w:color w:val="000000" w:themeColor="text1"/>
          <w:szCs w:val="22"/>
        </w:rPr>
        <w:t xml:space="preserve">silently </w:t>
      </w:r>
      <w:r w:rsidR="00301394" w:rsidRPr="000F2750">
        <w:rPr>
          <w:rFonts w:cs="Arial"/>
          <w:color w:val="000000" w:themeColor="text1"/>
          <w:szCs w:val="22"/>
        </w:rPr>
        <w:t xml:space="preserve">about </w:t>
      </w:r>
      <w:r w:rsidR="0047338B" w:rsidRPr="000F2750">
        <w:rPr>
          <w:rFonts w:cs="Arial"/>
          <w:color w:val="000000" w:themeColor="text1"/>
          <w:szCs w:val="22"/>
        </w:rPr>
        <w:t xml:space="preserve">the </w:t>
      </w:r>
      <w:r w:rsidR="00CA40EB" w:rsidRPr="000F2750">
        <w:rPr>
          <w:rFonts w:cs="Arial"/>
          <w:color w:val="000000" w:themeColor="text1"/>
          <w:szCs w:val="22"/>
        </w:rPr>
        <w:t xml:space="preserve">best </w:t>
      </w:r>
      <w:r w:rsidR="0047338B" w:rsidRPr="000F2750">
        <w:rPr>
          <w:rFonts w:cs="Arial"/>
          <w:color w:val="000000" w:themeColor="text1"/>
          <w:szCs w:val="22"/>
        </w:rPr>
        <w:t>workshops</w:t>
      </w:r>
      <w:r w:rsidR="00E55719" w:rsidRPr="000F2750">
        <w:rPr>
          <w:rFonts w:cs="Arial"/>
          <w:color w:val="000000" w:themeColor="text1"/>
          <w:szCs w:val="22"/>
        </w:rPr>
        <w:t xml:space="preserve"> or courses </w:t>
      </w:r>
      <w:r w:rsidR="00CA40EB" w:rsidRPr="000F2750">
        <w:rPr>
          <w:rFonts w:cs="Arial"/>
          <w:color w:val="000000" w:themeColor="text1"/>
          <w:szCs w:val="22"/>
        </w:rPr>
        <w:t xml:space="preserve">they attended. What made them </w:t>
      </w:r>
      <w:r>
        <w:rPr>
          <w:rFonts w:cs="Arial"/>
          <w:color w:val="000000" w:themeColor="text1"/>
          <w:szCs w:val="22"/>
        </w:rPr>
        <w:t>effective</w:t>
      </w:r>
      <w:r w:rsidR="00CA40EB" w:rsidRPr="000F2750">
        <w:rPr>
          <w:rFonts w:cs="Arial"/>
          <w:color w:val="000000" w:themeColor="text1"/>
          <w:szCs w:val="22"/>
        </w:rPr>
        <w:t>?</w:t>
      </w:r>
    </w:p>
    <w:p w:rsidR="00912FEF" w:rsidRDefault="00912FEF" w:rsidP="00CA40EB">
      <w:pPr>
        <w:numPr>
          <w:ilvl w:val="0"/>
          <w:numId w:val="5"/>
        </w:numPr>
        <w:spacing w:after="120"/>
        <w:ind w:hanging="357"/>
        <w:rPr>
          <w:rFonts w:cs="Arial"/>
          <w:color w:val="000000" w:themeColor="text1"/>
          <w:szCs w:val="22"/>
        </w:rPr>
      </w:pPr>
      <w:r>
        <w:rPr>
          <w:rFonts w:cs="Arial"/>
          <w:color w:val="000000" w:themeColor="text1"/>
          <w:szCs w:val="22"/>
        </w:rPr>
        <w:t xml:space="preserve">Ask participants to flip to the section titled “Qualities of an Effective </w:t>
      </w:r>
      <w:r w:rsidR="00521775">
        <w:rPr>
          <w:rFonts w:cs="Arial"/>
          <w:color w:val="000000" w:themeColor="text1"/>
          <w:szCs w:val="22"/>
        </w:rPr>
        <w:t xml:space="preserve">WASH </w:t>
      </w:r>
      <w:r>
        <w:rPr>
          <w:rFonts w:cs="Arial"/>
          <w:color w:val="000000" w:themeColor="text1"/>
          <w:szCs w:val="22"/>
        </w:rPr>
        <w:t xml:space="preserve">Training” in their CEWT Workbook, and fill out their ideas in the </w:t>
      </w:r>
      <w:r w:rsidR="003B58EE">
        <w:rPr>
          <w:rFonts w:cs="Arial"/>
          <w:color w:val="000000" w:themeColor="text1"/>
          <w:szCs w:val="22"/>
        </w:rPr>
        <w:t>space provided</w:t>
      </w:r>
      <w:r>
        <w:rPr>
          <w:rFonts w:cs="Arial"/>
          <w:color w:val="000000" w:themeColor="text1"/>
          <w:szCs w:val="22"/>
        </w:rPr>
        <w:t xml:space="preserve">. </w:t>
      </w:r>
    </w:p>
    <w:p w:rsidR="000F2750" w:rsidRDefault="000F2750">
      <w:pPr>
        <w:rPr>
          <w:rFonts w:cs="Arial"/>
          <w:szCs w:val="22"/>
        </w:rPr>
      </w:pPr>
      <w:r>
        <w:rPr>
          <w:rFonts w:cs="Arial"/>
          <w:szCs w:val="22"/>
        </w:rPr>
        <w:br w:type="page"/>
      </w:r>
    </w:p>
    <w:p w:rsidR="00917B36" w:rsidRDefault="00EC75E0" w:rsidP="00A70F27">
      <w:pPr>
        <w:rPr>
          <w:rFonts w:cs="Arial"/>
          <w:szCs w:val="22"/>
        </w:rPr>
      </w:pPr>
      <w:r>
        <w:rPr>
          <w:rFonts w:cs="Arial"/>
          <w:b/>
          <w:szCs w:val="22"/>
        </w:rPr>
        <w:lastRenderedPageBreak/>
        <w:pict>
          <v:rect id="_x0000_i1030" style="width:0;height:1.5pt" o:hralign="center" o:hrstd="t" o:hr="t" fillcolor="gray" stroked="f"/>
        </w:pict>
      </w:r>
    </w:p>
    <w:p w:rsidR="0026211D" w:rsidRDefault="00CA0150" w:rsidP="00D5534A">
      <w:pPr>
        <w:pStyle w:val="SectionL1CAWST"/>
      </w:pPr>
      <w:r>
        <w:t>Identifying the qualities of an effective workshop</w:t>
      </w:r>
      <w:r w:rsidR="0026211D">
        <w:tab/>
      </w:r>
      <w:r w:rsidR="003170D7">
        <w:t>30</w:t>
      </w:r>
      <w:r w:rsidR="0026211D">
        <w:t xml:space="preserve"> minutes</w:t>
      </w:r>
    </w:p>
    <w:p w:rsidR="0026211D" w:rsidRPr="00D51E0B" w:rsidRDefault="0026211D" w:rsidP="00F2604D">
      <w:pPr>
        <w:rPr>
          <w:rFonts w:cs="Arial"/>
          <w:szCs w:val="22"/>
        </w:rPr>
      </w:pPr>
      <w:r>
        <w:rPr>
          <w:noProof/>
          <w:lang w:val="en-CA" w:eastAsia="en-CA"/>
        </w:rPr>
        <w:drawing>
          <wp:anchor distT="0" distB="0" distL="114300" distR="114300" simplePos="0" relativeHeight="251689472" behindDoc="1" locked="0" layoutInCell="1" allowOverlap="1" wp14:anchorId="71ACCBED" wp14:editId="0D18470D">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26211D" w:rsidRDefault="0047338B" w:rsidP="0026211D">
      <w:pPr>
        <w:numPr>
          <w:ilvl w:val="0"/>
          <w:numId w:val="17"/>
        </w:numPr>
        <w:spacing w:after="120"/>
        <w:rPr>
          <w:rFonts w:cs="Arial"/>
          <w:color w:val="000000" w:themeColor="text1"/>
          <w:szCs w:val="22"/>
        </w:rPr>
      </w:pPr>
      <w:r>
        <w:rPr>
          <w:rFonts w:cs="Arial"/>
          <w:color w:val="000000" w:themeColor="text1"/>
          <w:szCs w:val="22"/>
        </w:rPr>
        <w:t xml:space="preserve">Tell participants </w:t>
      </w:r>
      <w:r w:rsidR="00301394" w:rsidRPr="00301394">
        <w:rPr>
          <w:rFonts w:cs="Arial"/>
          <w:color w:val="000000" w:themeColor="text1"/>
          <w:szCs w:val="22"/>
        </w:rPr>
        <w:t xml:space="preserve">they are going to divide into small groups to share their reflections.  </w:t>
      </w:r>
    </w:p>
    <w:p w:rsidR="00C85D60" w:rsidRDefault="0047338B" w:rsidP="0026211D">
      <w:pPr>
        <w:numPr>
          <w:ilvl w:val="0"/>
          <w:numId w:val="17"/>
        </w:numPr>
        <w:spacing w:after="120"/>
        <w:rPr>
          <w:rFonts w:cs="Arial"/>
          <w:color w:val="000000" w:themeColor="text1"/>
          <w:szCs w:val="22"/>
        </w:rPr>
      </w:pPr>
      <w:r>
        <w:rPr>
          <w:rFonts w:cs="Arial"/>
          <w:color w:val="000000" w:themeColor="text1"/>
          <w:szCs w:val="22"/>
        </w:rPr>
        <w:t xml:space="preserve">Ask </w:t>
      </w:r>
      <w:r w:rsidR="00C85D60">
        <w:rPr>
          <w:rFonts w:cs="Arial"/>
          <w:color w:val="000000" w:themeColor="text1"/>
          <w:szCs w:val="22"/>
        </w:rPr>
        <w:t xml:space="preserve">the </w:t>
      </w:r>
      <w:r>
        <w:rPr>
          <w:rFonts w:cs="Arial"/>
          <w:color w:val="000000" w:themeColor="text1"/>
          <w:szCs w:val="22"/>
        </w:rPr>
        <w:t>participants to split into small groups</w:t>
      </w:r>
      <w:r w:rsidR="00E62FC2">
        <w:rPr>
          <w:rFonts w:cs="Arial"/>
          <w:color w:val="000000" w:themeColor="text1"/>
          <w:szCs w:val="22"/>
        </w:rPr>
        <w:t xml:space="preserve">. </w:t>
      </w:r>
      <w:r w:rsidR="00C85D60">
        <w:rPr>
          <w:rFonts w:cs="Arial"/>
          <w:color w:val="000000" w:themeColor="text1"/>
          <w:szCs w:val="22"/>
        </w:rPr>
        <w:t>Give each group a piece of flip chart paper and a marker.</w:t>
      </w:r>
    </w:p>
    <w:p w:rsidR="00301394" w:rsidRDefault="00C85D60" w:rsidP="00C85D60">
      <w:pPr>
        <w:spacing w:after="120"/>
        <w:ind w:left="1080"/>
        <w:rPr>
          <w:rFonts w:cs="Arial"/>
          <w:color w:val="000000" w:themeColor="text1"/>
          <w:szCs w:val="22"/>
        </w:rPr>
      </w:pPr>
      <w:r w:rsidRPr="00C85D60">
        <w:rPr>
          <w:rFonts w:cs="Arial"/>
          <w:b/>
          <w:color w:val="000000" w:themeColor="text1"/>
          <w:szCs w:val="22"/>
        </w:rPr>
        <w:t>Optional:</w:t>
      </w:r>
      <w:r>
        <w:rPr>
          <w:rFonts w:cs="Arial"/>
          <w:color w:val="000000" w:themeColor="text1"/>
          <w:szCs w:val="22"/>
        </w:rPr>
        <w:t xml:space="preserve"> Ask the participants to split into groups according to what s</w:t>
      </w:r>
      <w:r w:rsidR="003B58EE">
        <w:rPr>
          <w:rFonts w:cs="Arial"/>
          <w:color w:val="000000" w:themeColor="text1"/>
          <w:szCs w:val="22"/>
        </w:rPr>
        <w:t>hape</w:t>
      </w:r>
      <w:r>
        <w:rPr>
          <w:rFonts w:cs="Arial"/>
          <w:color w:val="000000" w:themeColor="text1"/>
          <w:szCs w:val="22"/>
        </w:rPr>
        <w:t xml:space="preserve"> they have on their nametag. </w:t>
      </w:r>
      <w:r w:rsidR="00E55719">
        <w:rPr>
          <w:rFonts w:cs="Arial"/>
          <w:color w:val="000000" w:themeColor="text1"/>
          <w:szCs w:val="22"/>
        </w:rPr>
        <w:t xml:space="preserve"> </w:t>
      </w:r>
    </w:p>
    <w:p w:rsidR="00BF496C" w:rsidRPr="00521775" w:rsidRDefault="001E4ECB" w:rsidP="00035CE6">
      <w:pPr>
        <w:numPr>
          <w:ilvl w:val="0"/>
          <w:numId w:val="17"/>
        </w:numPr>
        <w:spacing w:after="120"/>
        <w:rPr>
          <w:rFonts w:cs="Arial"/>
          <w:szCs w:val="22"/>
        </w:rPr>
      </w:pPr>
      <w:r w:rsidRPr="00BF496C">
        <w:rPr>
          <w:rFonts w:cs="Arial"/>
          <w:color w:val="000000" w:themeColor="text1"/>
          <w:szCs w:val="22"/>
        </w:rPr>
        <w:t>Give each group two minutes</w:t>
      </w:r>
      <w:r w:rsidR="00BF496C" w:rsidRPr="00BF496C">
        <w:rPr>
          <w:rFonts w:cs="Arial"/>
          <w:color w:val="000000" w:themeColor="text1"/>
          <w:szCs w:val="22"/>
        </w:rPr>
        <w:t xml:space="preserve"> to brainstorm </w:t>
      </w:r>
      <w:r w:rsidR="00C85D60">
        <w:rPr>
          <w:rFonts w:cs="Arial"/>
          <w:color w:val="000000" w:themeColor="text1"/>
          <w:szCs w:val="22"/>
        </w:rPr>
        <w:t xml:space="preserve">and record </w:t>
      </w:r>
      <w:r w:rsidR="00BF496C" w:rsidRPr="00BF496C">
        <w:rPr>
          <w:rFonts w:cs="Arial"/>
          <w:color w:val="000000" w:themeColor="text1"/>
          <w:szCs w:val="22"/>
        </w:rPr>
        <w:t xml:space="preserve">the qualities of an effective </w:t>
      </w:r>
      <w:r w:rsidR="00521775">
        <w:rPr>
          <w:rFonts w:cs="Arial"/>
          <w:color w:val="000000" w:themeColor="text1"/>
          <w:szCs w:val="22"/>
        </w:rPr>
        <w:t>training</w:t>
      </w:r>
      <w:r w:rsidR="00C82922">
        <w:rPr>
          <w:rFonts w:cs="Arial"/>
          <w:color w:val="000000" w:themeColor="text1"/>
          <w:szCs w:val="22"/>
        </w:rPr>
        <w:t>.</w:t>
      </w:r>
      <w:r w:rsidR="00521775">
        <w:rPr>
          <w:rFonts w:cs="Arial"/>
          <w:color w:val="000000" w:themeColor="text1"/>
          <w:szCs w:val="22"/>
        </w:rPr>
        <w:t xml:space="preserve"> </w:t>
      </w:r>
      <w:r w:rsidR="000F2750">
        <w:rPr>
          <w:rFonts w:cs="Arial"/>
          <w:color w:val="000000" w:themeColor="text1"/>
          <w:szCs w:val="22"/>
        </w:rPr>
        <w:t xml:space="preserve">Remind participants that </w:t>
      </w:r>
      <w:r w:rsidR="00521775">
        <w:rPr>
          <w:rFonts w:cs="Arial"/>
          <w:color w:val="000000" w:themeColor="text1"/>
          <w:szCs w:val="22"/>
        </w:rPr>
        <w:t xml:space="preserve">training can </w:t>
      </w:r>
      <w:r w:rsidR="000F2750">
        <w:rPr>
          <w:rFonts w:cs="Arial"/>
          <w:color w:val="000000" w:themeColor="text1"/>
          <w:szCs w:val="22"/>
        </w:rPr>
        <w:t>be a</w:t>
      </w:r>
      <w:r w:rsidR="00521775">
        <w:rPr>
          <w:rFonts w:cs="Arial"/>
          <w:color w:val="000000" w:themeColor="text1"/>
          <w:szCs w:val="22"/>
        </w:rPr>
        <w:t xml:space="preserve"> workshop or a course.   </w:t>
      </w:r>
    </w:p>
    <w:p w:rsidR="00521775" w:rsidRPr="00BF496C" w:rsidRDefault="00521775" w:rsidP="00035CE6">
      <w:pPr>
        <w:numPr>
          <w:ilvl w:val="0"/>
          <w:numId w:val="17"/>
        </w:numPr>
        <w:spacing w:after="120"/>
        <w:rPr>
          <w:rFonts w:cs="Arial"/>
          <w:szCs w:val="22"/>
        </w:rPr>
      </w:pPr>
      <w:r>
        <w:rPr>
          <w:rFonts w:cs="Arial"/>
          <w:color w:val="000000" w:themeColor="text1"/>
          <w:szCs w:val="22"/>
        </w:rPr>
        <w:t xml:space="preserve">After two minutes ask participants to consider whether there is anything else they would add to this list, if they were thinking specifically about the qualities of an effective WASH Training. Ask participants to record these ideas with a different </w:t>
      </w:r>
      <w:proofErr w:type="spellStart"/>
      <w:r>
        <w:rPr>
          <w:rFonts w:cs="Arial"/>
          <w:color w:val="000000" w:themeColor="text1"/>
          <w:szCs w:val="22"/>
        </w:rPr>
        <w:t>colour</w:t>
      </w:r>
      <w:proofErr w:type="spellEnd"/>
      <w:r>
        <w:rPr>
          <w:rFonts w:cs="Arial"/>
          <w:color w:val="000000" w:themeColor="text1"/>
          <w:szCs w:val="22"/>
        </w:rPr>
        <w:t xml:space="preserve"> marker. </w:t>
      </w:r>
    </w:p>
    <w:p w:rsidR="00521775" w:rsidRDefault="00521775" w:rsidP="00C82106">
      <w:pPr>
        <w:numPr>
          <w:ilvl w:val="0"/>
          <w:numId w:val="17"/>
        </w:numPr>
        <w:spacing w:after="120"/>
        <w:rPr>
          <w:rFonts w:cs="Arial"/>
          <w:color w:val="000000" w:themeColor="text1"/>
          <w:szCs w:val="22"/>
        </w:rPr>
      </w:pPr>
      <w:r w:rsidRPr="00521775">
        <w:rPr>
          <w:rFonts w:cs="Arial"/>
          <w:color w:val="000000" w:themeColor="text1"/>
          <w:szCs w:val="22"/>
        </w:rPr>
        <w:t xml:space="preserve">Ask participants to share their ideas in a large group. </w:t>
      </w:r>
    </w:p>
    <w:p w:rsidR="009934DB" w:rsidRPr="00521775" w:rsidRDefault="009934DB" w:rsidP="00521775">
      <w:pPr>
        <w:spacing w:after="120"/>
        <w:ind w:left="1080"/>
        <w:rPr>
          <w:rFonts w:cs="Arial"/>
          <w:color w:val="000000" w:themeColor="text1"/>
          <w:szCs w:val="22"/>
        </w:rPr>
      </w:pPr>
      <w:r w:rsidRPr="00521775">
        <w:rPr>
          <w:rFonts w:cs="Arial"/>
          <w:b/>
          <w:bCs/>
          <w:color w:val="000000" w:themeColor="text1"/>
          <w:szCs w:val="22"/>
        </w:rPr>
        <w:t>Optional:</w:t>
      </w:r>
      <w:r w:rsidRPr="00521775">
        <w:rPr>
          <w:rFonts w:cs="Arial"/>
          <w:color w:val="000000" w:themeColor="text1"/>
          <w:szCs w:val="22"/>
        </w:rPr>
        <w:t xml:space="preserve"> As the groups present, ask them to </w:t>
      </w:r>
      <w:r w:rsidR="008B3581" w:rsidRPr="00521775">
        <w:rPr>
          <w:rFonts w:cs="Arial"/>
          <w:color w:val="000000" w:themeColor="text1"/>
          <w:szCs w:val="22"/>
        </w:rPr>
        <w:t>categorize</w:t>
      </w:r>
      <w:r w:rsidRPr="00521775">
        <w:rPr>
          <w:rFonts w:cs="Arial"/>
          <w:color w:val="000000" w:themeColor="text1"/>
          <w:szCs w:val="22"/>
        </w:rPr>
        <w:t xml:space="preserve"> </w:t>
      </w:r>
      <w:r w:rsidR="00C85D60" w:rsidRPr="00521775">
        <w:rPr>
          <w:rFonts w:cs="Arial"/>
          <w:color w:val="000000" w:themeColor="text1"/>
          <w:szCs w:val="22"/>
        </w:rPr>
        <w:t xml:space="preserve">their ideas according to </w:t>
      </w:r>
      <w:r w:rsidR="008B3581" w:rsidRPr="00521775">
        <w:rPr>
          <w:rFonts w:cs="Arial"/>
          <w:color w:val="000000" w:themeColor="text1"/>
          <w:szCs w:val="22"/>
        </w:rPr>
        <w:t>which ones are “essential” and which ones are “nice to have.”</w:t>
      </w:r>
    </w:p>
    <w:p w:rsidR="008B3581" w:rsidRDefault="00C85D60" w:rsidP="009934DB">
      <w:pPr>
        <w:spacing w:after="120"/>
        <w:ind w:left="1080"/>
        <w:rPr>
          <w:rFonts w:cs="Arial"/>
          <w:color w:val="000000" w:themeColor="text1"/>
          <w:szCs w:val="22"/>
        </w:rPr>
      </w:pPr>
      <w:r>
        <w:rPr>
          <w:rFonts w:cs="Arial"/>
          <w:noProof/>
          <w:lang w:val="en-CA" w:eastAsia="en-CA"/>
        </w:rPr>
        <w:drawing>
          <wp:anchor distT="0" distB="0" distL="114300" distR="114300" simplePos="0" relativeHeight="251708928" behindDoc="0" locked="0" layoutInCell="1" allowOverlap="1" wp14:anchorId="12AA4094" wp14:editId="287C2763">
            <wp:simplePos x="0" y="0"/>
            <wp:positionH relativeFrom="column">
              <wp:posOffset>346068</wp:posOffset>
            </wp:positionH>
            <wp:positionV relativeFrom="paragraph">
              <wp:posOffset>225083</wp:posOffset>
            </wp:positionV>
            <wp:extent cx="437515" cy="418465"/>
            <wp:effectExtent l="0" t="0" r="635" b="63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B3581" w:rsidRPr="001E4ECB">
        <w:rPr>
          <w:rFonts w:cs="Arial"/>
          <w:b/>
          <w:bCs/>
          <w:color w:val="000000" w:themeColor="text1"/>
          <w:szCs w:val="22"/>
        </w:rPr>
        <w:t>Trainer Note:</w:t>
      </w:r>
      <w:r w:rsidR="008B3581">
        <w:rPr>
          <w:rFonts w:cs="Arial"/>
          <w:color w:val="000000" w:themeColor="text1"/>
          <w:szCs w:val="22"/>
        </w:rPr>
        <w:t xml:space="preserve"> Some ex</w:t>
      </w:r>
      <w:r>
        <w:rPr>
          <w:rFonts w:cs="Arial"/>
          <w:color w:val="000000" w:themeColor="text1"/>
          <w:szCs w:val="22"/>
        </w:rPr>
        <w:t xml:space="preserve">amples of “essential” qualities </w:t>
      </w:r>
      <w:r w:rsidR="008B3581">
        <w:rPr>
          <w:rFonts w:cs="Arial"/>
          <w:color w:val="000000" w:themeColor="text1"/>
          <w:szCs w:val="22"/>
        </w:rPr>
        <w:t>include:</w:t>
      </w:r>
    </w:p>
    <w:p w:rsidR="008B3581" w:rsidRDefault="008B3581" w:rsidP="008B3581">
      <w:pPr>
        <w:pStyle w:val="ListParagraph"/>
        <w:numPr>
          <w:ilvl w:val="0"/>
          <w:numId w:val="21"/>
        </w:numPr>
        <w:spacing w:after="120"/>
        <w:rPr>
          <w:rFonts w:cs="Arial"/>
          <w:szCs w:val="22"/>
        </w:rPr>
      </w:pPr>
      <w:r>
        <w:rPr>
          <w:rFonts w:cs="Arial"/>
          <w:szCs w:val="22"/>
        </w:rPr>
        <w:t>Engaging</w:t>
      </w:r>
    </w:p>
    <w:p w:rsidR="008B3581" w:rsidRDefault="008B3581" w:rsidP="008B3581">
      <w:pPr>
        <w:pStyle w:val="ListParagraph"/>
        <w:numPr>
          <w:ilvl w:val="0"/>
          <w:numId w:val="21"/>
        </w:numPr>
        <w:spacing w:after="120"/>
        <w:rPr>
          <w:rFonts w:cs="Arial"/>
          <w:szCs w:val="22"/>
        </w:rPr>
      </w:pPr>
      <w:r>
        <w:rPr>
          <w:rFonts w:cs="Arial"/>
          <w:szCs w:val="22"/>
        </w:rPr>
        <w:t>Relevant to participants</w:t>
      </w:r>
    </w:p>
    <w:p w:rsidR="008B3581" w:rsidRDefault="008B3581" w:rsidP="008B3581">
      <w:pPr>
        <w:pStyle w:val="ListParagraph"/>
        <w:numPr>
          <w:ilvl w:val="0"/>
          <w:numId w:val="21"/>
        </w:numPr>
        <w:spacing w:after="120"/>
        <w:rPr>
          <w:rFonts w:cs="Arial"/>
          <w:szCs w:val="22"/>
        </w:rPr>
      </w:pPr>
      <w:r>
        <w:rPr>
          <w:rFonts w:cs="Arial"/>
          <w:szCs w:val="22"/>
        </w:rPr>
        <w:t>Appropriate length and timing</w:t>
      </w:r>
    </w:p>
    <w:p w:rsidR="008B3581" w:rsidRDefault="008B3581" w:rsidP="008B3581">
      <w:pPr>
        <w:pStyle w:val="ListParagraph"/>
        <w:numPr>
          <w:ilvl w:val="0"/>
          <w:numId w:val="21"/>
        </w:numPr>
        <w:spacing w:after="120"/>
        <w:rPr>
          <w:rFonts w:cs="Arial"/>
          <w:szCs w:val="22"/>
        </w:rPr>
      </w:pPr>
      <w:r>
        <w:rPr>
          <w:rFonts w:cs="Arial"/>
          <w:szCs w:val="22"/>
        </w:rPr>
        <w:t>Accurate information</w:t>
      </w:r>
    </w:p>
    <w:p w:rsidR="008B3581" w:rsidRPr="008B3581" w:rsidRDefault="008B3581" w:rsidP="008B3581">
      <w:pPr>
        <w:pStyle w:val="ListParagraph"/>
        <w:numPr>
          <w:ilvl w:val="0"/>
          <w:numId w:val="21"/>
        </w:numPr>
        <w:spacing w:after="120"/>
        <w:rPr>
          <w:rFonts w:cs="Arial"/>
          <w:szCs w:val="22"/>
        </w:rPr>
      </w:pPr>
      <w:r>
        <w:rPr>
          <w:rFonts w:cs="Arial"/>
          <w:szCs w:val="22"/>
        </w:rPr>
        <w:t>Participatory</w:t>
      </w:r>
    </w:p>
    <w:p w:rsidR="00D35628" w:rsidRPr="00F2604D" w:rsidRDefault="00D35628" w:rsidP="00D35628">
      <w:pPr>
        <w:rPr>
          <w:rFonts w:cs="Arial"/>
          <w:szCs w:val="22"/>
        </w:rPr>
      </w:pPr>
    </w:p>
    <w:p w:rsidR="00D5534A" w:rsidRDefault="00EC75E0" w:rsidP="00D5534A">
      <w:r>
        <w:pict>
          <v:rect id="_x0000_i1031" style="width:0;height:1.5pt" o:hralign="center" o:hrstd="t" o:hr="t" fillcolor="gray" stroked="f"/>
        </w:pict>
      </w:r>
    </w:p>
    <w:p w:rsidR="00917B36" w:rsidRDefault="00917B36" w:rsidP="00D5534A">
      <w:pPr>
        <w:pStyle w:val="SectionL1CAWST"/>
      </w:pPr>
      <w:r w:rsidRPr="00D53EFA">
        <w:t xml:space="preserve">Review </w:t>
      </w:r>
      <w:r w:rsidR="003364FD">
        <w:tab/>
      </w:r>
      <w:r w:rsidR="003170D7">
        <w:t>5</w:t>
      </w:r>
      <w:r>
        <w:t xml:space="preserve"> minutes</w:t>
      </w:r>
    </w:p>
    <w:p w:rsidR="00917B36" w:rsidRPr="00F2604D" w:rsidRDefault="00D35628" w:rsidP="00917B36">
      <w:pPr>
        <w:rPr>
          <w:rFonts w:cs="Arial"/>
          <w:szCs w:val="22"/>
        </w:rPr>
      </w:pPr>
      <w:r>
        <w:rPr>
          <w:noProof/>
          <w:lang w:val="en-CA" w:eastAsia="en-CA"/>
        </w:rPr>
        <w:drawing>
          <wp:anchor distT="0" distB="0" distL="114300" distR="114300" simplePos="0" relativeHeight="251685376" behindDoc="1" locked="0" layoutInCell="1" allowOverlap="1" wp14:anchorId="1DFDC50F" wp14:editId="2B7D97EF">
            <wp:simplePos x="0" y="0"/>
            <wp:positionH relativeFrom="column">
              <wp:posOffset>-15240</wp:posOffset>
            </wp:positionH>
            <wp:positionV relativeFrom="paragraph">
              <wp:posOffset>147955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917B36" w:rsidRPr="00F2604D" w:rsidRDefault="00CA0150" w:rsidP="003364FD">
      <w:pPr>
        <w:numPr>
          <w:ilvl w:val="0"/>
          <w:numId w:val="6"/>
        </w:numPr>
        <w:spacing w:after="120"/>
        <w:ind w:hanging="357"/>
        <w:rPr>
          <w:rFonts w:cs="Arial"/>
          <w:color w:val="000000" w:themeColor="text1"/>
          <w:szCs w:val="22"/>
        </w:rPr>
      </w:pPr>
      <w:r>
        <w:rPr>
          <w:rFonts w:cs="Arial"/>
          <w:color w:val="000000" w:themeColor="text1"/>
          <w:szCs w:val="22"/>
        </w:rPr>
        <w:t>Remind participants that during CEWT they will be designing a workshop.</w:t>
      </w:r>
    </w:p>
    <w:p w:rsidR="003B58EE" w:rsidRDefault="000F2750" w:rsidP="003364FD">
      <w:pPr>
        <w:numPr>
          <w:ilvl w:val="0"/>
          <w:numId w:val="6"/>
        </w:numPr>
        <w:spacing w:after="120"/>
        <w:ind w:hanging="357"/>
        <w:rPr>
          <w:rFonts w:cs="Arial"/>
          <w:color w:val="000000" w:themeColor="text1"/>
          <w:szCs w:val="22"/>
        </w:rPr>
      </w:pPr>
      <w:r>
        <w:rPr>
          <w:rFonts w:cs="Arial"/>
          <w:noProof/>
          <w:color w:val="000000" w:themeColor="text1"/>
          <w:szCs w:val="22"/>
          <w:lang w:val="en-CA" w:eastAsia="en-CA"/>
        </w:rPr>
        <w:drawing>
          <wp:anchor distT="0" distB="0" distL="114300" distR="114300" simplePos="0" relativeHeight="251709952" behindDoc="0" locked="0" layoutInCell="1" allowOverlap="1">
            <wp:simplePos x="0" y="0"/>
            <wp:positionH relativeFrom="margin">
              <wp:posOffset>99060</wp:posOffset>
            </wp:positionH>
            <wp:positionV relativeFrom="margin">
              <wp:posOffset>5579110</wp:posOffset>
            </wp:positionV>
            <wp:extent cx="247650" cy="406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ncil.tif"/>
                    <pic:cNvPicPr/>
                  </pic:nvPicPr>
                  <pic:blipFill>
                    <a:blip r:embed="rId19">
                      <a:extLst>
                        <a:ext uri="{28A0092B-C50C-407E-A947-70E740481C1C}">
                          <a14:useLocalDpi xmlns:a14="http://schemas.microsoft.com/office/drawing/2010/main" val="0"/>
                        </a:ext>
                      </a:extLst>
                    </a:blip>
                    <a:stretch>
                      <a:fillRect/>
                    </a:stretch>
                  </pic:blipFill>
                  <pic:spPr>
                    <a:xfrm>
                      <a:off x="0" y="0"/>
                      <a:ext cx="247650" cy="406400"/>
                    </a:xfrm>
                    <a:prstGeom prst="rect">
                      <a:avLst/>
                    </a:prstGeom>
                  </pic:spPr>
                </pic:pic>
              </a:graphicData>
            </a:graphic>
            <wp14:sizeRelH relativeFrom="margin">
              <wp14:pctWidth>0</wp14:pctWidth>
            </wp14:sizeRelH>
            <wp14:sizeRelV relativeFrom="margin">
              <wp14:pctHeight>0</wp14:pctHeight>
            </wp14:sizeRelV>
          </wp:anchor>
        </w:drawing>
      </w:r>
      <w:r w:rsidR="00521775">
        <w:rPr>
          <w:rFonts w:cs="Arial"/>
          <w:color w:val="000000" w:themeColor="text1"/>
          <w:szCs w:val="22"/>
        </w:rPr>
        <w:t>Ask</w:t>
      </w:r>
      <w:r w:rsidR="003B58EE">
        <w:rPr>
          <w:rFonts w:cs="Arial"/>
          <w:color w:val="000000" w:themeColor="text1"/>
          <w:szCs w:val="22"/>
        </w:rPr>
        <w:t xml:space="preserve"> participants to flip to the section titled “</w:t>
      </w:r>
      <w:r w:rsidR="00EF4A34">
        <w:rPr>
          <w:rFonts w:cs="Arial"/>
          <w:color w:val="000000" w:themeColor="text1"/>
          <w:szCs w:val="22"/>
        </w:rPr>
        <w:t>Qualities of an</w:t>
      </w:r>
      <w:r w:rsidR="003B58EE">
        <w:rPr>
          <w:rFonts w:cs="Arial"/>
          <w:color w:val="000000" w:themeColor="text1"/>
          <w:szCs w:val="22"/>
        </w:rPr>
        <w:t xml:space="preserve"> Effective </w:t>
      </w:r>
      <w:r w:rsidR="00C82922">
        <w:rPr>
          <w:rFonts w:cs="Arial"/>
          <w:color w:val="000000" w:themeColor="text1"/>
          <w:szCs w:val="22"/>
        </w:rPr>
        <w:t xml:space="preserve">WASH </w:t>
      </w:r>
      <w:r w:rsidR="003B58EE">
        <w:rPr>
          <w:rFonts w:cs="Arial"/>
          <w:color w:val="000000" w:themeColor="text1"/>
          <w:szCs w:val="22"/>
        </w:rPr>
        <w:t>Training” i</w:t>
      </w:r>
      <w:r w:rsidR="00CA40EB">
        <w:rPr>
          <w:rFonts w:cs="Arial"/>
          <w:color w:val="000000" w:themeColor="text1"/>
          <w:szCs w:val="22"/>
        </w:rPr>
        <w:t>n</w:t>
      </w:r>
      <w:r w:rsidR="00CA0150">
        <w:rPr>
          <w:rFonts w:cs="Arial"/>
          <w:color w:val="000000" w:themeColor="text1"/>
          <w:szCs w:val="22"/>
        </w:rPr>
        <w:t xml:space="preserve"> their </w:t>
      </w:r>
      <w:r w:rsidR="008A7146">
        <w:rPr>
          <w:rFonts w:cs="Arial"/>
          <w:color w:val="000000" w:themeColor="text1"/>
          <w:szCs w:val="22"/>
        </w:rPr>
        <w:t xml:space="preserve">CEWT </w:t>
      </w:r>
      <w:r w:rsidR="00CA0150">
        <w:rPr>
          <w:rFonts w:cs="Arial"/>
          <w:color w:val="000000" w:themeColor="text1"/>
          <w:szCs w:val="22"/>
        </w:rPr>
        <w:t>workbook</w:t>
      </w:r>
      <w:r w:rsidR="003B58EE">
        <w:rPr>
          <w:rFonts w:cs="Arial"/>
          <w:color w:val="000000" w:themeColor="text1"/>
          <w:szCs w:val="22"/>
        </w:rPr>
        <w:t>.</w:t>
      </w:r>
    </w:p>
    <w:p w:rsidR="008A7146" w:rsidRDefault="003B58EE" w:rsidP="00BA7A75">
      <w:pPr>
        <w:numPr>
          <w:ilvl w:val="0"/>
          <w:numId w:val="6"/>
        </w:numPr>
        <w:spacing w:after="120"/>
        <w:ind w:hanging="357"/>
        <w:rPr>
          <w:rFonts w:cs="Arial"/>
          <w:color w:val="000000" w:themeColor="text1"/>
          <w:szCs w:val="22"/>
        </w:rPr>
      </w:pPr>
      <w:r w:rsidRPr="003B58EE">
        <w:rPr>
          <w:rFonts w:cs="Arial"/>
          <w:color w:val="000000" w:themeColor="text1"/>
          <w:szCs w:val="22"/>
        </w:rPr>
        <w:t>In the space provided, a</w:t>
      </w:r>
      <w:r w:rsidR="008A7146" w:rsidRPr="003B58EE">
        <w:rPr>
          <w:rFonts w:cs="Arial"/>
          <w:color w:val="000000" w:themeColor="text1"/>
          <w:szCs w:val="22"/>
        </w:rPr>
        <w:t xml:space="preserve">sk participants to record </w:t>
      </w:r>
      <w:r w:rsidR="008B3581" w:rsidRPr="003B58EE">
        <w:rPr>
          <w:rFonts w:cs="Arial"/>
          <w:color w:val="000000" w:themeColor="text1"/>
          <w:szCs w:val="22"/>
        </w:rPr>
        <w:t xml:space="preserve">three </w:t>
      </w:r>
      <w:r w:rsidR="002D7CBE" w:rsidRPr="003B58EE">
        <w:rPr>
          <w:rFonts w:cs="Arial"/>
          <w:color w:val="000000" w:themeColor="text1"/>
          <w:szCs w:val="22"/>
        </w:rPr>
        <w:t>qualities of an effective</w:t>
      </w:r>
      <w:r w:rsidR="00CA0150" w:rsidRPr="003B58EE">
        <w:rPr>
          <w:rFonts w:cs="Arial"/>
          <w:color w:val="000000" w:themeColor="text1"/>
          <w:szCs w:val="22"/>
        </w:rPr>
        <w:t xml:space="preserve"> </w:t>
      </w:r>
      <w:r w:rsidR="00521775">
        <w:rPr>
          <w:rFonts w:cs="Arial"/>
          <w:color w:val="000000" w:themeColor="text1"/>
          <w:szCs w:val="22"/>
        </w:rPr>
        <w:t>WASH training</w:t>
      </w:r>
      <w:r w:rsidR="00CA0150" w:rsidRPr="003B58EE">
        <w:rPr>
          <w:rFonts w:cs="Arial"/>
          <w:color w:val="000000" w:themeColor="text1"/>
          <w:szCs w:val="22"/>
        </w:rPr>
        <w:t xml:space="preserve"> that they will </w:t>
      </w:r>
      <w:r w:rsidRPr="003B58EE">
        <w:rPr>
          <w:rFonts w:cs="Arial"/>
          <w:color w:val="000000" w:themeColor="text1"/>
          <w:szCs w:val="22"/>
        </w:rPr>
        <w:t xml:space="preserve">consider while creating their workshop. </w:t>
      </w:r>
    </w:p>
    <w:p w:rsidR="003B58EE" w:rsidRPr="003B58EE" w:rsidRDefault="003B58EE" w:rsidP="003B58EE">
      <w:pPr>
        <w:spacing w:after="120"/>
        <w:ind w:left="1080"/>
        <w:rPr>
          <w:rFonts w:cs="Arial"/>
          <w:color w:val="000000" w:themeColor="text1"/>
          <w:szCs w:val="22"/>
        </w:rPr>
      </w:pPr>
    </w:p>
    <w:p w:rsidR="00917B36" w:rsidRPr="00F2604D" w:rsidRDefault="00EC75E0" w:rsidP="003170D7">
      <w:pPr>
        <w:spacing w:after="120"/>
        <w:rPr>
          <w:rFonts w:cs="Arial"/>
          <w:szCs w:val="22"/>
        </w:rPr>
      </w:pPr>
      <w:r>
        <w:rPr>
          <w:rFonts w:cs="Arial"/>
          <w:color w:val="000000" w:themeColor="text1"/>
          <w:szCs w:val="22"/>
        </w:rPr>
        <w:pict>
          <v:rect id="_x0000_i1032" style="width:0;height:1.5pt" o:hralign="center" o:hrstd="t" o:hr="t" fillcolor="gray" stroked="f"/>
        </w:pict>
      </w:r>
    </w:p>
    <w:p w:rsidR="00917B36" w:rsidRDefault="00ED5EB9" w:rsidP="00D5534A">
      <w:pPr>
        <w:pStyle w:val="SectionL1CAWST"/>
      </w:pPr>
      <w:r>
        <w:t>Reflections on Lesson</w:t>
      </w:r>
    </w:p>
    <w:p w:rsidR="00F449AE" w:rsidRPr="00F2604D" w:rsidRDefault="00F449AE" w:rsidP="00917B36">
      <w:pPr>
        <w:rPr>
          <w:rFonts w:cs="Arial"/>
          <w:color w:val="000000" w:themeColor="text1"/>
          <w:szCs w:val="22"/>
        </w:rPr>
      </w:pPr>
    </w:p>
    <w:sectPr w:rsidR="00F449AE" w:rsidRPr="00F2604D" w:rsidSect="00C85D60">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25" w:rsidRDefault="005B5D25">
      <w:r>
        <w:separator/>
      </w:r>
    </w:p>
  </w:endnote>
  <w:endnote w:type="continuationSeparator" w:id="0">
    <w:p w:rsidR="005B5D25" w:rsidRDefault="005B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8F70E3" w:rsidRDefault="00B367B0" w:rsidP="00B367B0">
    <w:pPr>
      <w:pStyle w:val="Footer"/>
      <w:rPr>
        <w:rFonts w:cs="Arial"/>
        <w:szCs w:val="22"/>
      </w:rPr>
    </w:pPr>
    <w:r>
      <w:rPr>
        <w:rFonts w:cs="Arial"/>
        <w:noProof/>
        <w:szCs w:val="22"/>
        <w:lang w:val="en-CA" w:eastAsia="en-CA"/>
      </w:rPr>
      <w:drawing>
        <wp:anchor distT="0" distB="0" distL="114300" distR="114300" simplePos="0" relativeHeight="251659264" behindDoc="0" locked="0" layoutInCell="1" allowOverlap="1" wp14:anchorId="7DA219DA" wp14:editId="4EC6CC63">
          <wp:simplePos x="0" y="0"/>
          <wp:positionH relativeFrom="column">
            <wp:posOffset>-13293</wp:posOffset>
          </wp:positionH>
          <wp:positionV relativeFrom="paragraph">
            <wp:posOffset>-295750</wp:posOffset>
          </wp:positionV>
          <wp:extent cx="965200" cy="34734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345"/>
                  </a:xfrm>
                  <a:prstGeom prst="rect">
                    <a:avLst/>
                  </a:prstGeom>
                </pic:spPr>
              </pic:pic>
            </a:graphicData>
          </a:graphic>
          <wp14:sizeRelH relativeFrom="page">
            <wp14:pctWidth>0</wp14:pctWidth>
          </wp14:sizeRelH>
          <wp14:sizeRelV relativeFrom="page">
            <wp14:pctHeight>0</wp14:pctHeight>
          </wp14:sizeRelV>
        </wp:anchor>
      </w:drawing>
    </w:r>
    <w:r w:rsidR="00E804BF">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25" w:rsidRDefault="005B5D25">
      <w:r>
        <w:separator/>
      </w:r>
    </w:p>
  </w:footnote>
  <w:footnote w:type="continuationSeparator" w:id="0">
    <w:p w:rsidR="005B5D25" w:rsidRDefault="005B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F" w:rsidRPr="00917B36" w:rsidRDefault="003170D7" w:rsidP="001878DC">
    <w:pPr>
      <w:pStyle w:val="Header"/>
      <w:tabs>
        <w:tab w:val="clear" w:pos="8640"/>
        <w:tab w:val="right" w:pos="9360"/>
      </w:tabs>
      <w:rPr>
        <w:rFonts w:cs="Arial"/>
        <w:szCs w:val="22"/>
      </w:rPr>
    </w:pPr>
    <w:r>
      <w:rPr>
        <w:rFonts w:cs="Arial"/>
        <w:szCs w:val="22"/>
      </w:rPr>
      <w:t>Creating Effective WASH Training</w:t>
    </w:r>
    <w:r w:rsidR="00E804BF">
      <w:rPr>
        <w:rFonts w:cs="Arial"/>
        <w:szCs w:val="22"/>
      </w:rPr>
      <w:tab/>
    </w:r>
    <w:r w:rsidR="00E804BF">
      <w:rPr>
        <w:rFonts w:cs="Arial"/>
        <w:szCs w:val="22"/>
      </w:rPr>
      <w:tab/>
    </w:r>
    <w:r>
      <w:rPr>
        <w:rFonts w:cs="Arial"/>
        <w:szCs w:val="22"/>
      </w:rPr>
      <w:t>Qualities of an Effective Training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1AF76FE"/>
    <w:multiLevelType w:val="hybridMultilevel"/>
    <w:tmpl w:val="99608AD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5"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9"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
  </w:num>
  <w:num w:numId="4">
    <w:abstractNumId w:val="14"/>
  </w:num>
  <w:num w:numId="5">
    <w:abstractNumId w:val="11"/>
  </w:num>
  <w:num w:numId="6">
    <w:abstractNumId w:val="9"/>
  </w:num>
  <w:num w:numId="7">
    <w:abstractNumId w:val="15"/>
  </w:num>
  <w:num w:numId="8">
    <w:abstractNumId w:val="12"/>
  </w:num>
  <w:num w:numId="9">
    <w:abstractNumId w:val="3"/>
  </w:num>
  <w:num w:numId="10">
    <w:abstractNumId w:val="18"/>
  </w:num>
  <w:num w:numId="11">
    <w:abstractNumId w:val="10"/>
  </w:num>
  <w:num w:numId="12">
    <w:abstractNumId w:val="19"/>
  </w:num>
  <w:num w:numId="13">
    <w:abstractNumId w:val="4"/>
  </w:num>
  <w:num w:numId="14">
    <w:abstractNumId w:val="0"/>
  </w:num>
  <w:num w:numId="15">
    <w:abstractNumId w:val="7"/>
  </w:num>
  <w:num w:numId="16">
    <w:abstractNumId w:val="13"/>
  </w:num>
  <w:num w:numId="17">
    <w:abstractNumId w:val="2"/>
  </w:num>
  <w:num w:numId="18">
    <w:abstractNumId w:val="8"/>
  </w:num>
  <w:num w:numId="19">
    <w:abstractNumId w:val="1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AA"/>
    <w:rsid w:val="00001F92"/>
    <w:rsid w:val="00003E18"/>
    <w:rsid w:val="00055B12"/>
    <w:rsid w:val="00060B33"/>
    <w:rsid w:val="000B0764"/>
    <w:rsid w:val="000C45AA"/>
    <w:rsid w:val="000F2750"/>
    <w:rsid w:val="00101951"/>
    <w:rsid w:val="0013687C"/>
    <w:rsid w:val="001515C0"/>
    <w:rsid w:val="00157543"/>
    <w:rsid w:val="001878DC"/>
    <w:rsid w:val="001C01D7"/>
    <w:rsid w:val="001C2D42"/>
    <w:rsid w:val="001E4ECB"/>
    <w:rsid w:val="001F6375"/>
    <w:rsid w:val="002000F8"/>
    <w:rsid w:val="00251FDF"/>
    <w:rsid w:val="00260A59"/>
    <w:rsid w:val="0026211D"/>
    <w:rsid w:val="0026228A"/>
    <w:rsid w:val="002763F9"/>
    <w:rsid w:val="00276CB3"/>
    <w:rsid w:val="0029763A"/>
    <w:rsid w:val="002D4410"/>
    <w:rsid w:val="002D7CBE"/>
    <w:rsid w:val="00301394"/>
    <w:rsid w:val="003170D7"/>
    <w:rsid w:val="00323EFC"/>
    <w:rsid w:val="00324557"/>
    <w:rsid w:val="003364FD"/>
    <w:rsid w:val="00337399"/>
    <w:rsid w:val="00376D03"/>
    <w:rsid w:val="003A3F3C"/>
    <w:rsid w:val="003A71AC"/>
    <w:rsid w:val="003B58EE"/>
    <w:rsid w:val="003D3431"/>
    <w:rsid w:val="0040063B"/>
    <w:rsid w:val="004257EB"/>
    <w:rsid w:val="00440762"/>
    <w:rsid w:val="0047338B"/>
    <w:rsid w:val="004A5069"/>
    <w:rsid w:val="004B5315"/>
    <w:rsid w:val="00521775"/>
    <w:rsid w:val="00532149"/>
    <w:rsid w:val="00541F7F"/>
    <w:rsid w:val="005A4F68"/>
    <w:rsid w:val="005B5D25"/>
    <w:rsid w:val="005B7ECE"/>
    <w:rsid w:val="00673C95"/>
    <w:rsid w:val="006D0D74"/>
    <w:rsid w:val="00707137"/>
    <w:rsid w:val="00722612"/>
    <w:rsid w:val="0075718C"/>
    <w:rsid w:val="007F0B1F"/>
    <w:rsid w:val="007F6804"/>
    <w:rsid w:val="008041C1"/>
    <w:rsid w:val="00810B9A"/>
    <w:rsid w:val="00840295"/>
    <w:rsid w:val="00863DA0"/>
    <w:rsid w:val="008713B6"/>
    <w:rsid w:val="00896C0B"/>
    <w:rsid w:val="008A7146"/>
    <w:rsid w:val="008B0478"/>
    <w:rsid w:val="008B3581"/>
    <w:rsid w:val="008D7430"/>
    <w:rsid w:val="008F25B0"/>
    <w:rsid w:val="00912FEF"/>
    <w:rsid w:val="00917B36"/>
    <w:rsid w:val="009202A2"/>
    <w:rsid w:val="00930853"/>
    <w:rsid w:val="009934DB"/>
    <w:rsid w:val="009C032D"/>
    <w:rsid w:val="00A0792E"/>
    <w:rsid w:val="00A14411"/>
    <w:rsid w:val="00A26CB4"/>
    <w:rsid w:val="00A70F27"/>
    <w:rsid w:val="00AA0831"/>
    <w:rsid w:val="00AB2551"/>
    <w:rsid w:val="00AB78B0"/>
    <w:rsid w:val="00AF6E74"/>
    <w:rsid w:val="00B367B0"/>
    <w:rsid w:val="00B65D0F"/>
    <w:rsid w:val="00B72225"/>
    <w:rsid w:val="00BC2C5D"/>
    <w:rsid w:val="00BF496C"/>
    <w:rsid w:val="00C04BF7"/>
    <w:rsid w:val="00C274C1"/>
    <w:rsid w:val="00C64C17"/>
    <w:rsid w:val="00C82922"/>
    <w:rsid w:val="00C85D60"/>
    <w:rsid w:val="00CA0150"/>
    <w:rsid w:val="00CA36D2"/>
    <w:rsid w:val="00CA40EB"/>
    <w:rsid w:val="00CA4852"/>
    <w:rsid w:val="00CC5973"/>
    <w:rsid w:val="00CD692A"/>
    <w:rsid w:val="00CF2280"/>
    <w:rsid w:val="00D24CFB"/>
    <w:rsid w:val="00D35628"/>
    <w:rsid w:val="00D5534A"/>
    <w:rsid w:val="00D6147A"/>
    <w:rsid w:val="00DC721B"/>
    <w:rsid w:val="00DE1669"/>
    <w:rsid w:val="00E12B3A"/>
    <w:rsid w:val="00E22B4D"/>
    <w:rsid w:val="00E55719"/>
    <w:rsid w:val="00E60F0C"/>
    <w:rsid w:val="00E62FC2"/>
    <w:rsid w:val="00E7400D"/>
    <w:rsid w:val="00E804BF"/>
    <w:rsid w:val="00EC75E0"/>
    <w:rsid w:val="00ED18DC"/>
    <w:rsid w:val="00ED5EB9"/>
    <w:rsid w:val="00EF428D"/>
    <w:rsid w:val="00EF4A34"/>
    <w:rsid w:val="00F2604D"/>
    <w:rsid w:val="00F303CD"/>
    <w:rsid w:val="00F449AE"/>
    <w:rsid w:val="00F5358B"/>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73A522"/>
  <w15:docId w15:val="{6079129F-551A-47FB-8A38-98024AF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719"/>
    <w:rPr>
      <w:rFonts w:ascii="Arial" w:hAnsi="Arial"/>
      <w:sz w:val="22"/>
      <w:szCs w:val="24"/>
    </w:rPr>
  </w:style>
  <w:style w:type="paragraph" w:styleId="Heading1">
    <w:name w:val="heading 1"/>
    <w:basedOn w:val="Normal"/>
    <w:next w:val="Normal"/>
    <w:link w:val="Heading1Char"/>
    <w:qFormat/>
    <w:rsid w:val="00E55719"/>
    <w:pPr>
      <w:keepNext/>
      <w:spacing w:after="240"/>
      <w:outlineLvl w:val="0"/>
    </w:pPr>
    <w:rPr>
      <w:b/>
      <w:bCs/>
      <w:sz w:val="30"/>
      <w:lang w:val="en-CA"/>
    </w:rPr>
  </w:style>
  <w:style w:type="paragraph" w:styleId="Heading2">
    <w:name w:val="heading 2"/>
    <w:basedOn w:val="Normal"/>
    <w:next w:val="Normal"/>
    <w:link w:val="Heading2Char"/>
    <w:qFormat/>
    <w:rsid w:val="00E55719"/>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5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55719"/>
    <w:pPr>
      <w:tabs>
        <w:tab w:val="center" w:pos="4320"/>
        <w:tab w:val="right" w:pos="8640"/>
      </w:tabs>
    </w:pPr>
  </w:style>
  <w:style w:type="paragraph" w:styleId="Footer">
    <w:name w:val="footer"/>
    <w:basedOn w:val="Normal"/>
    <w:link w:val="FooterChar"/>
    <w:uiPriority w:val="99"/>
    <w:rsid w:val="00E55719"/>
    <w:pPr>
      <w:tabs>
        <w:tab w:val="center" w:pos="4320"/>
        <w:tab w:val="right" w:pos="8640"/>
      </w:tabs>
    </w:pPr>
  </w:style>
  <w:style w:type="character" w:customStyle="1" w:styleId="Heading2Char">
    <w:name w:val="Heading 2 Char"/>
    <w:basedOn w:val="DefaultParagraphFont"/>
    <w:link w:val="Heading2"/>
    <w:rsid w:val="00E55719"/>
    <w:rPr>
      <w:rFonts w:ascii="Arial" w:hAnsi="Arial" w:cs="Arial"/>
      <w:b/>
      <w:bCs/>
      <w:iCs/>
      <w:sz w:val="26"/>
      <w:szCs w:val="28"/>
    </w:rPr>
  </w:style>
  <w:style w:type="character" w:styleId="Strong">
    <w:name w:val="Strong"/>
    <w:basedOn w:val="DefaultParagraphFont"/>
    <w:qFormat/>
    <w:rsid w:val="00E55719"/>
    <w:rPr>
      <w:b/>
      <w:bCs/>
    </w:rPr>
  </w:style>
  <w:style w:type="character" w:styleId="Hyperlink">
    <w:name w:val="Hyperlink"/>
    <w:basedOn w:val="DefaultParagraphFont"/>
    <w:uiPriority w:val="99"/>
    <w:rsid w:val="00E55719"/>
    <w:rPr>
      <w:color w:val="0000FF"/>
      <w:u w:val="single"/>
    </w:rPr>
  </w:style>
  <w:style w:type="paragraph" w:styleId="TOC1">
    <w:name w:val="toc 1"/>
    <w:basedOn w:val="Normal"/>
    <w:next w:val="Normal"/>
    <w:autoRedefine/>
    <w:semiHidden/>
    <w:rsid w:val="00E55719"/>
    <w:pPr>
      <w:tabs>
        <w:tab w:val="right" w:leader="dot" w:pos="9350"/>
      </w:tabs>
    </w:pPr>
  </w:style>
  <w:style w:type="paragraph" w:styleId="TOC2">
    <w:name w:val="toc 2"/>
    <w:basedOn w:val="Normal"/>
    <w:next w:val="Normal"/>
    <w:autoRedefine/>
    <w:uiPriority w:val="39"/>
    <w:rsid w:val="00E55719"/>
    <w:pPr>
      <w:ind w:left="240"/>
    </w:pPr>
  </w:style>
  <w:style w:type="character" w:styleId="PageNumber">
    <w:name w:val="page number"/>
    <w:basedOn w:val="DefaultParagraphFont"/>
    <w:rsid w:val="00E55719"/>
  </w:style>
  <w:style w:type="paragraph" w:styleId="BodyText">
    <w:name w:val="Body Text"/>
    <w:basedOn w:val="Normal"/>
    <w:rsid w:val="00E55719"/>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E55719"/>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E55719"/>
    <w:rPr>
      <w:rFonts w:ascii="Arial" w:hAnsi="Arial"/>
      <w:b/>
      <w:bCs/>
      <w:sz w:val="30"/>
      <w:szCs w:val="24"/>
      <w:lang w:val="en-CA"/>
    </w:rPr>
  </w:style>
  <w:style w:type="paragraph" w:styleId="BalloonText">
    <w:name w:val="Balloon Text"/>
    <w:basedOn w:val="Normal"/>
    <w:semiHidden/>
    <w:rsid w:val="00E55719"/>
    <w:rPr>
      <w:rFonts w:ascii="Tahoma" w:hAnsi="Tahoma" w:cs="Tahoma"/>
      <w:sz w:val="16"/>
      <w:szCs w:val="16"/>
    </w:rPr>
  </w:style>
  <w:style w:type="character" w:customStyle="1" w:styleId="CharChar">
    <w:name w:val="Char Char"/>
    <w:basedOn w:val="DefaultParagraphFont"/>
    <w:rsid w:val="00E55719"/>
    <w:rPr>
      <w:rFonts w:ascii="Arial" w:hAnsi="Arial" w:cs="Arial"/>
      <w:b/>
      <w:bCs/>
      <w:kern w:val="32"/>
      <w:sz w:val="28"/>
      <w:szCs w:val="32"/>
      <w:lang w:val="en-US" w:eastAsia="en-US" w:bidi="ar-SA"/>
    </w:rPr>
  </w:style>
  <w:style w:type="paragraph" w:styleId="NormalWeb">
    <w:name w:val="Normal (Web)"/>
    <w:basedOn w:val="Normal"/>
    <w:rsid w:val="00E55719"/>
    <w:pPr>
      <w:spacing w:before="100" w:beforeAutospacing="1" w:after="100" w:afterAutospacing="1"/>
    </w:pPr>
    <w:rPr>
      <w:lang w:bidi="th-TH"/>
    </w:rPr>
  </w:style>
  <w:style w:type="character" w:styleId="Emphasis">
    <w:name w:val="Emphasis"/>
    <w:basedOn w:val="DefaultParagraphFont"/>
    <w:qFormat/>
    <w:rsid w:val="00E55719"/>
    <w:rPr>
      <w:i/>
      <w:iCs/>
    </w:rPr>
  </w:style>
  <w:style w:type="character" w:styleId="FollowedHyperlink">
    <w:name w:val="FollowedHyperlink"/>
    <w:basedOn w:val="DefaultParagraphFont"/>
    <w:rsid w:val="00E55719"/>
    <w:rPr>
      <w:color w:val="800080"/>
      <w:u w:val="single"/>
    </w:rPr>
  </w:style>
  <w:style w:type="paragraph" w:customStyle="1" w:styleId="Default">
    <w:name w:val="Default"/>
    <w:rsid w:val="00E55719"/>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E55719"/>
    <w:rPr>
      <w:sz w:val="16"/>
      <w:szCs w:val="16"/>
    </w:rPr>
  </w:style>
  <w:style w:type="paragraph" w:styleId="CommentText">
    <w:name w:val="annotation text"/>
    <w:basedOn w:val="Normal"/>
    <w:semiHidden/>
    <w:rsid w:val="00E55719"/>
    <w:rPr>
      <w:sz w:val="20"/>
      <w:szCs w:val="20"/>
    </w:rPr>
  </w:style>
  <w:style w:type="paragraph" w:styleId="CommentSubject">
    <w:name w:val="annotation subject"/>
    <w:basedOn w:val="CommentText"/>
    <w:next w:val="CommentText"/>
    <w:semiHidden/>
    <w:rsid w:val="00E55719"/>
    <w:rPr>
      <w:b/>
      <w:bCs/>
    </w:rPr>
  </w:style>
  <w:style w:type="numbering" w:customStyle="1" w:styleId="MyList">
    <w:name w:val="My List"/>
    <w:rsid w:val="00E55719"/>
    <w:pPr>
      <w:numPr>
        <w:numId w:val="9"/>
      </w:numPr>
    </w:pPr>
  </w:style>
  <w:style w:type="paragraph" w:styleId="ListParagraph">
    <w:name w:val="List Paragraph"/>
    <w:basedOn w:val="Normal"/>
    <w:uiPriority w:val="34"/>
    <w:qFormat/>
    <w:rsid w:val="00E55719"/>
    <w:pPr>
      <w:ind w:left="720"/>
      <w:contextualSpacing/>
    </w:pPr>
  </w:style>
  <w:style w:type="paragraph" w:customStyle="1" w:styleId="SectionL1CAWST">
    <w:name w:val="Section L1 CAWST"/>
    <w:basedOn w:val="Normal"/>
    <w:link w:val="SectionL1CAWSTChar"/>
    <w:qFormat/>
    <w:rsid w:val="00E55719"/>
    <w:pPr>
      <w:tabs>
        <w:tab w:val="right" w:pos="9360"/>
      </w:tabs>
    </w:pPr>
    <w:rPr>
      <w:rFonts w:cs="Arial"/>
      <w:b/>
      <w:szCs w:val="22"/>
    </w:rPr>
  </w:style>
  <w:style w:type="paragraph" w:customStyle="1" w:styleId="SectionL2CAWST">
    <w:name w:val="Section L2 CAWST"/>
    <w:basedOn w:val="SectionL1CAWST"/>
    <w:link w:val="SectionL2CAWSTChar"/>
    <w:qFormat/>
    <w:rsid w:val="00E55719"/>
    <w:pPr>
      <w:spacing w:after="120"/>
      <w:ind w:left="720"/>
    </w:pPr>
    <w:rPr>
      <w:b w:val="0"/>
    </w:rPr>
  </w:style>
  <w:style w:type="character" w:customStyle="1" w:styleId="SectionL1CAWSTChar">
    <w:name w:val="Section L1 CAWST Char"/>
    <w:basedOn w:val="DefaultParagraphFont"/>
    <w:link w:val="SectionL1CAWST"/>
    <w:rsid w:val="00E55719"/>
    <w:rPr>
      <w:rFonts w:ascii="Arial" w:hAnsi="Arial" w:cs="Arial"/>
      <w:b/>
      <w:sz w:val="22"/>
      <w:szCs w:val="22"/>
    </w:rPr>
  </w:style>
  <w:style w:type="character" w:customStyle="1" w:styleId="SectionL2CAWSTChar">
    <w:name w:val="Section L2 CAWST Char"/>
    <w:basedOn w:val="DefaultParagraphFont"/>
    <w:link w:val="SectionL2CAWST"/>
    <w:rsid w:val="00E55719"/>
    <w:rPr>
      <w:rFonts w:ascii="Arial" w:hAnsi="Arial" w:cs="Arial"/>
      <w:sz w:val="22"/>
      <w:szCs w:val="22"/>
    </w:rPr>
  </w:style>
  <w:style w:type="paragraph" w:styleId="TOCHeading">
    <w:name w:val="TOC Heading"/>
    <w:basedOn w:val="Heading1"/>
    <w:next w:val="Normal"/>
    <w:uiPriority w:val="39"/>
    <w:unhideWhenUsed/>
    <w:qFormat/>
    <w:rsid w:val="00E55719"/>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FooterChar">
    <w:name w:val="Footer Char"/>
    <w:basedOn w:val="DefaultParagraphFont"/>
    <w:link w:val="Footer"/>
    <w:uiPriority w:val="99"/>
    <w:rsid w:val="00E5571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rainer%20Manual\Template_Lesson%20Plan_Quick%20Fill_2016-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C4D55-4797-45CA-910A-CA8CF8F3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Fill_2016-03</Template>
  <TotalTime>84</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Qualities of an Effective Training - Lesson Plan (CEWT)</vt:lpstr>
    </vt:vector>
  </TitlesOfParts>
  <Company>CAWST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Qualities of an Effective Training - Lesson Plan (CEWT)</dc:title>
  <dc:subject>In this lesson participants work individually and in small groups to identify the qualities of an effective training.</dc:subject>
  <dc:creator>CAWST</dc:creator>
  <cp:lastModifiedBy>Lisa Mitchell</cp:lastModifiedBy>
  <cp:revision>14</cp:revision>
  <cp:lastPrinted>2015-09-14T14:46:00Z</cp:lastPrinted>
  <dcterms:created xsi:type="dcterms:W3CDTF">2016-11-21T21:57:00Z</dcterms:created>
  <dcterms:modified xsi:type="dcterms:W3CDTF">2016-11-28T18:13:00Z</dcterms:modified>
</cp:coreProperties>
</file>