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ED009" w14:textId="77777777" w:rsidR="0008001E" w:rsidRDefault="0008001E">
      <w:pPr>
        <w:tabs>
          <w:tab w:val="right" w:pos="10198"/>
        </w:tabs>
      </w:pPr>
    </w:p>
    <w:tbl>
      <w:tblPr>
        <w:tblStyle w:val="a2"/>
        <w:tblpPr w:leftFromText="181" w:rightFromText="181" w:bottomFromText="113" w:vertAnchor="text" w:tblpX="-435"/>
        <w:tblW w:w="10245" w:type="dxa"/>
        <w:tblBorders>
          <w:top w:val="single" w:sz="24" w:space="0" w:color="245E79"/>
          <w:left w:val="single" w:sz="24" w:space="0" w:color="245E79"/>
          <w:bottom w:val="single" w:sz="24" w:space="0" w:color="245E79"/>
          <w:right w:val="single" w:sz="24" w:space="0" w:color="245E79"/>
          <w:insideH w:val="single" w:sz="24" w:space="0" w:color="245E79"/>
          <w:insideV w:val="single" w:sz="24" w:space="0" w:color="245E79"/>
        </w:tblBorders>
        <w:shd w:val="clear" w:color="auto" w:fill="245E79"/>
        <w:tblLayout w:type="fixed"/>
        <w:tblLook w:val="0400" w:firstRow="0" w:lastRow="0" w:firstColumn="0" w:lastColumn="0" w:noHBand="0" w:noVBand="1"/>
      </w:tblPr>
      <w:tblGrid>
        <w:gridCol w:w="10245"/>
      </w:tblGrid>
      <w:tr w:rsidR="0008001E" w14:paraId="08FED00B" w14:textId="77777777" w:rsidTr="00557DB9">
        <w:trPr>
          <w:trHeight w:val="850"/>
        </w:trPr>
        <w:tc>
          <w:tcPr>
            <w:tcW w:w="10245" w:type="dxa"/>
            <w:shd w:val="clear" w:color="auto" w:fill="245E79"/>
            <w:tcMar>
              <w:top w:w="0" w:type="dxa"/>
              <w:left w:w="108" w:type="dxa"/>
              <w:bottom w:w="0" w:type="dxa"/>
              <w:right w:w="108" w:type="dxa"/>
            </w:tcMar>
            <w:vAlign w:val="center"/>
          </w:tcPr>
          <w:p w14:paraId="08FED00A" w14:textId="77777777" w:rsidR="0008001E" w:rsidRDefault="00F37F49">
            <w:pPr>
              <w:spacing w:after="60" w:line="240" w:lineRule="auto"/>
              <w:rPr>
                <w:rFonts w:ascii="DIN Alternate" w:eastAsia="DIN Alternate" w:hAnsi="DIN Alternate" w:cs="DIN Alternate"/>
                <w:sz w:val="46"/>
                <w:szCs w:val="46"/>
              </w:rPr>
            </w:pPr>
            <w:r>
              <w:rPr>
                <w:rFonts w:ascii="DIN Alternate" w:eastAsia="DIN Alternate" w:hAnsi="DIN Alternate" w:cs="DIN Alternate"/>
                <w:b/>
                <w:color w:val="FFFFFF"/>
                <w:sz w:val="56"/>
                <w:szCs w:val="56"/>
              </w:rPr>
              <w:t>Considerations for Sanitary Inspections for household systems</w:t>
            </w:r>
          </w:p>
        </w:tc>
      </w:tr>
    </w:tbl>
    <w:p w14:paraId="08FED00C" w14:textId="77777777" w:rsidR="0008001E" w:rsidRDefault="00F37F49">
      <w:pPr>
        <w:spacing w:line="240" w:lineRule="auto"/>
        <w:ind w:left="-450"/>
        <w:jc w:val="both"/>
        <w:rPr>
          <w:rFonts w:ascii="Calibri" w:eastAsia="Calibri" w:hAnsi="Calibri" w:cs="Calibri"/>
          <w:sz w:val="20"/>
          <w:szCs w:val="20"/>
        </w:rPr>
      </w:pPr>
      <w:r>
        <w:rPr>
          <w:rFonts w:ascii="Calibri" w:eastAsia="Calibri" w:hAnsi="Calibri" w:cs="Calibri"/>
          <w:sz w:val="20"/>
          <w:szCs w:val="20"/>
        </w:rPr>
        <w:t>Sanitary inspections (SI) are standard checklists for identifying possible problems with water systems. A set of “yes” or “no” questions help find out if the water supply is at risk of contamination.</w:t>
      </w:r>
    </w:p>
    <w:p w14:paraId="08FED00D" w14:textId="77777777" w:rsidR="0008001E" w:rsidRDefault="0008001E">
      <w:pPr>
        <w:spacing w:line="240" w:lineRule="auto"/>
        <w:jc w:val="both"/>
        <w:rPr>
          <w:rFonts w:ascii="Calibri" w:eastAsia="Calibri" w:hAnsi="Calibri" w:cs="Calibri"/>
          <w:b/>
          <w:sz w:val="20"/>
          <w:szCs w:val="20"/>
        </w:rPr>
      </w:pPr>
    </w:p>
    <w:p w14:paraId="08FED00E" w14:textId="77777777" w:rsidR="0008001E" w:rsidRDefault="00F37F49">
      <w:pPr>
        <w:spacing w:line="240" w:lineRule="auto"/>
        <w:ind w:left="-450"/>
        <w:jc w:val="both"/>
        <w:rPr>
          <w:rFonts w:ascii="Calibri" w:eastAsia="Calibri" w:hAnsi="Calibri" w:cs="Calibri"/>
          <w:b/>
          <w:sz w:val="20"/>
          <w:szCs w:val="20"/>
        </w:rPr>
      </w:pPr>
      <w:r>
        <w:rPr>
          <w:rFonts w:ascii="Calibri" w:eastAsia="Calibri" w:hAnsi="Calibri" w:cs="Calibri"/>
          <w:b/>
          <w:sz w:val="20"/>
          <w:szCs w:val="20"/>
        </w:rPr>
        <w:t>Why conduct sanitary inspections?</w:t>
      </w:r>
    </w:p>
    <w:p w14:paraId="08FED00F" w14:textId="77777777" w:rsidR="0008001E" w:rsidRDefault="00F37F49">
      <w:pPr>
        <w:numPr>
          <w:ilvl w:val="0"/>
          <w:numId w:val="4"/>
        </w:numPr>
        <w:spacing w:line="240" w:lineRule="auto"/>
        <w:jc w:val="both"/>
        <w:rPr>
          <w:rFonts w:ascii="Calibri" w:eastAsia="Calibri" w:hAnsi="Calibri" w:cs="Calibri"/>
          <w:sz w:val="20"/>
          <w:szCs w:val="20"/>
        </w:rPr>
      </w:pPr>
      <w:r>
        <w:rPr>
          <w:rFonts w:ascii="Calibri" w:eastAsia="Calibri" w:hAnsi="Calibri" w:cs="Calibri"/>
          <w:sz w:val="20"/>
          <w:szCs w:val="20"/>
        </w:rPr>
        <w:t xml:space="preserve">Increase correct, consistent and continued use of household water treatment </w:t>
      </w:r>
    </w:p>
    <w:p w14:paraId="08FED010" w14:textId="77777777" w:rsidR="0008001E" w:rsidRDefault="00F37F49">
      <w:pPr>
        <w:numPr>
          <w:ilvl w:val="0"/>
          <w:numId w:val="4"/>
        </w:numPr>
        <w:spacing w:line="240" w:lineRule="auto"/>
        <w:jc w:val="both"/>
        <w:rPr>
          <w:rFonts w:ascii="Calibri" w:eastAsia="Calibri" w:hAnsi="Calibri" w:cs="Calibri"/>
          <w:sz w:val="20"/>
          <w:szCs w:val="20"/>
        </w:rPr>
      </w:pPr>
      <w:r>
        <w:rPr>
          <w:rFonts w:ascii="Calibri" w:eastAsia="Calibri" w:hAnsi="Calibri" w:cs="Calibri"/>
          <w:sz w:val="20"/>
          <w:szCs w:val="20"/>
        </w:rPr>
        <w:t>Improve water quality and reduce waterborne diseases</w:t>
      </w:r>
    </w:p>
    <w:p w14:paraId="08FED011" w14:textId="77777777" w:rsidR="0008001E" w:rsidRDefault="00F37F49">
      <w:pPr>
        <w:numPr>
          <w:ilvl w:val="0"/>
          <w:numId w:val="4"/>
        </w:numPr>
        <w:spacing w:line="240" w:lineRule="auto"/>
        <w:jc w:val="both"/>
        <w:rPr>
          <w:rFonts w:ascii="Calibri" w:eastAsia="Calibri" w:hAnsi="Calibri" w:cs="Calibri"/>
          <w:sz w:val="20"/>
          <w:szCs w:val="20"/>
        </w:rPr>
      </w:pPr>
      <w:r>
        <w:rPr>
          <w:rFonts w:ascii="Calibri" w:eastAsia="Calibri" w:hAnsi="Calibri" w:cs="Calibri"/>
          <w:sz w:val="20"/>
          <w:szCs w:val="20"/>
        </w:rPr>
        <w:t>Increase all stakeholders’ understanding of the risks that affect water quality and health</w:t>
      </w:r>
    </w:p>
    <w:p w14:paraId="08FED012" w14:textId="77777777" w:rsidR="0008001E" w:rsidRDefault="00F37F49">
      <w:pPr>
        <w:numPr>
          <w:ilvl w:val="0"/>
          <w:numId w:val="4"/>
        </w:numPr>
        <w:spacing w:line="240" w:lineRule="auto"/>
        <w:jc w:val="both"/>
        <w:rPr>
          <w:rFonts w:ascii="Calibri" w:eastAsia="Calibri" w:hAnsi="Calibri" w:cs="Calibri"/>
          <w:sz w:val="20"/>
          <w:szCs w:val="20"/>
        </w:rPr>
      </w:pPr>
      <w:r>
        <w:rPr>
          <w:rFonts w:ascii="Calibri" w:eastAsia="Calibri" w:hAnsi="Calibri" w:cs="Calibri"/>
          <w:sz w:val="20"/>
          <w:szCs w:val="20"/>
        </w:rPr>
        <w:t>To provide enough information to target resources and follow-up actions for continuous improvement</w:t>
      </w:r>
    </w:p>
    <w:p w14:paraId="08FED013" w14:textId="77777777" w:rsidR="0008001E" w:rsidRDefault="0008001E">
      <w:pPr>
        <w:spacing w:line="240" w:lineRule="auto"/>
        <w:jc w:val="both"/>
        <w:rPr>
          <w:rFonts w:ascii="Calibri" w:eastAsia="Calibri" w:hAnsi="Calibri" w:cs="Calibri"/>
          <w:b/>
          <w:sz w:val="20"/>
          <w:szCs w:val="20"/>
        </w:rPr>
      </w:pPr>
    </w:p>
    <w:p w14:paraId="08FED014" w14:textId="77777777" w:rsidR="0008001E" w:rsidRDefault="00F37F49">
      <w:pPr>
        <w:spacing w:line="240" w:lineRule="auto"/>
        <w:ind w:left="-450"/>
        <w:jc w:val="both"/>
        <w:rPr>
          <w:rFonts w:ascii="Calibri" w:eastAsia="Calibri" w:hAnsi="Calibri" w:cs="Calibri"/>
          <w:b/>
          <w:sz w:val="20"/>
          <w:szCs w:val="20"/>
        </w:rPr>
      </w:pPr>
      <w:r>
        <w:rPr>
          <w:rFonts w:ascii="Calibri" w:eastAsia="Calibri" w:hAnsi="Calibri" w:cs="Calibri"/>
          <w:b/>
          <w:sz w:val="20"/>
          <w:szCs w:val="20"/>
        </w:rPr>
        <w:t>Who are sanitary inspections for?</w:t>
      </w:r>
    </w:p>
    <w:p w14:paraId="08FED015" w14:textId="77777777" w:rsidR="0008001E" w:rsidRDefault="00F37F49">
      <w:pPr>
        <w:numPr>
          <w:ilvl w:val="0"/>
          <w:numId w:val="4"/>
        </w:numPr>
        <w:spacing w:line="240" w:lineRule="auto"/>
        <w:jc w:val="both"/>
        <w:rPr>
          <w:rFonts w:ascii="Calibri" w:eastAsia="Calibri" w:hAnsi="Calibri" w:cs="Calibri"/>
          <w:sz w:val="20"/>
          <w:szCs w:val="20"/>
        </w:rPr>
      </w:pPr>
      <w:r>
        <w:rPr>
          <w:rFonts w:ascii="Calibri" w:eastAsia="Calibri" w:hAnsi="Calibri" w:cs="Calibri"/>
          <w:sz w:val="20"/>
          <w:szCs w:val="20"/>
        </w:rPr>
        <w:t>Implementers of household water treatment programs to improve the quality of their programs and increase water safety for the communities where they work</w:t>
      </w:r>
    </w:p>
    <w:p w14:paraId="08FED016" w14:textId="77777777" w:rsidR="0008001E" w:rsidRDefault="00F37F49">
      <w:pPr>
        <w:numPr>
          <w:ilvl w:val="0"/>
          <w:numId w:val="4"/>
        </w:numPr>
        <w:spacing w:line="240" w:lineRule="auto"/>
        <w:jc w:val="both"/>
        <w:rPr>
          <w:rFonts w:ascii="Calibri" w:eastAsia="Calibri" w:hAnsi="Calibri" w:cs="Calibri"/>
          <w:sz w:val="20"/>
          <w:szCs w:val="20"/>
        </w:rPr>
      </w:pPr>
      <w:r>
        <w:rPr>
          <w:rFonts w:ascii="Calibri" w:eastAsia="Calibri" w:hAnsi="Calibri" w:cs="Calibri"/>
          <w:sz w:val="20"/>
          <w:szCs w:val="20"/>
        </w:rPr>
        <w:t>Community health promoters (whether government employees, community members or NGOs) who support households that practice household water treatment</w:t>
      </w:r>
    </w:p>
    <w:p w14:paraId="08FED017" w14:textId="77777777" w:rsidR="0008001E" w:rsidRDefault="00F37F49">
      <w:pPr>
        <w:numPr>
          <w:ilvl w:val="0"/>
          <w:numId w:val="4"/>
        </w:numPr>
        <w:spacing w:line="240" w:lineRule="auto"/>
        <w:jc w:val="both"/>
        <w:rPr>
          <w:rFonts w:ascii="Calibri" w:eastAsia="Calibri" w:hAnsi="Calibri" w:cs="Calibri"/>
          <w:sz w:val="20"/>
          <w:szCs w:val="20"/>
        </w:rPr>
      </w:pPr>
      <w:r>
        <w:rPr>
          <w:rFonts w:ascii="Calibri" w:eastAsia="Calibri" w:hAnsi="Calibri" w:cs="Calibri"/>
          <w:sz w:val="20"/>
          <w:szCs w:val="20"/>
        </w:rPr>
        <w:t>District-level government staff responsible for WASH in communities where household water treatment is practiced</w:t>
      </w:r>
    </w:p>
    <w:p w14:paraId="08FED018" w14:textId="77777777" w:rsidR="0008001E" w:rsidRDefault="00F37F49">
      <w:pPr>
        <w:numPr>
          <w:ilvl w:val="0"/>
          <w:numId w:val="4"/>
        </w:numPr>
        <w:spacing w:line="240" w:lineRule="auto"/>
        <w:jc w:val="both"/>
        <w:rPr>
          <w:rFonts w:ascii="Calibri" w:eastAsia="Calibri" w:hAnsi="Calibri" w:cs="Calibri"/>
          <w:sz w:val="20"/>
          <w:szCs w:val="20"/>
        </w:rPr>
      </w:pPr>
      <w:r>
        <w:rPr>
          <w:rFonts w:ascii="Calibri" w:eastAsia="Calibri" w:hAnsi="Calibri" w:cs="Calibri"/>
          <w:sz w:val="20"/>
          <w:szCs w:val="20"/>
        </w:rPr>
        <w:t>Regulators who assess the state of water systems</w:t>
      </w:r>
    </w:p>
    <w:p w14:paraId="08FED019" w14:textId="77777777" w:rsidR="0008001E" w:rsidRDefault="00F37F49">
      <w:pPr>
        <w:numPr>
          <w:ilvl w:val="0"/>
          <w:numId w:val="4"/>
        </w:numPr>
        <w:spacing w:line="240" w:lineRule="auto"/>
        <w:jc w:val="both"/>
        <w:rPr>
          <w:rFonts w:ascii="Calibri" w:eastAsia="Calibri" w:hAnsi="Calibri" w:cs="Calibri"/>
          <w:sz w:val="20"/>
          <w:szCs w:val="20"/>
        </w:rPr>
      </w:pPr>
      <w:r>
        <w:rPr>
          <w:rFonts w:ascii="Calibri" w:eastAsia="Calibri" w:hAnsi="Calibri" w:cs="Calibri"/>
          <w:sz w:val="20"/>
          <w:szCs w:val="20"/>
        </w:rPr>
        <w:t>Suppliers of water technologies who want to check the operation of their devices</w:t>
      </w:r>
    </w:p>
    <w:p w14:paraId="08FED01A" w14:textId="77777777" w:rsidR="0008001E" w:rsidRDefault="0008001E">
      <w:pPr>
        <w:spacing w:line="240" w:lineRule="auto"/>
        <w:ind w:left="-450"/>
        <w:jc w:val="both"/>
        <w:rPr>
          <w:rFonts w:ascii="Calibri" w:eastAsia="Calibri" w:hAnsi="Calibri" w:cs="Calibri"/>
          <w:b/>
          <w:sz w:val="20"/>
          <w:szCs w:val="20"/>
        </w:rPr>
      </w:pPr>
    </w:p>
    <w:p w14:paraId="08FED01B" w14:textId="77777777" w:rsidR="0008001E" w:rsidRDefault="00F37F49">
      <w:pPr>
        <w:spacing w:line="240" w:lineRule="auto"/>
        <w:ind w:left="-450"/>
        <w:jc w:val="both"/>
        <w:rPr>
          <w:rFonts w:ascii="Calibri" w:eastAsia="Calibri" w:hAnsi="Calibri" w:cs="Calibri"/>
          <w:b/>
          <w:sz w:val="20"/>
          <w:szCs w:val="20"/>
        </w:rPr>
      </w:pPr>
      <w:r>
        <w:rPr>
          <w:rFonts w:ascii="Calibri" w:eastAsia="Calibri" w:hAnsi="Calibri" w:cs="Calibri"/>
          <w:b/>
          <w:sz w:val="20"/>
          <w:szCs w:val="20"/>
        </w:rPr>
        <w:t>When should we conduct sanitary inspections?</w:t>
      </w:r>
    </w:p>
    <w:p w14:paraId="08FED01C" w14:textId="77777777" w:rsidR="0008001E" w:rsidRDefault="00F37F49">
      <w:pPr>
        <w:numPr>
          <w:ilvl w:val="0"/>
          <w:numId w:val="4"/>
        </w:numPr>
        <w:spacing w:line="240" w:lineRule="auto"/>
        <w:jc w:val="both"/>
        <w:rPr>
          <w:rFonts w:ascii="Calibri" w:eastAsia="Calibri" w:hAnsi="Calibri" w:cs="Calibri"/>
          <w:sz w:val="20"/>
          <w:szCs w:val="20"/>
        </w:rPr>
      </w:pPr>
      <w:r>
        <w:rPr>
          <w:rFonts w:ascii="Calibri" w:eastAsia="Calibri" w:hAnsi="Calibri" w:cs="Calibri"/>
          <w:sz w:val="20"/>
          <w:szCs w:val="20"/>
        </w:rPr>
        <w:t xml:space="preserve">Implementers of household water treatment should conduct a sanitary inspection within 1 year of the installation, preferably in the first 3 months. This inspection will help the </w:t>
      </w:r>
      <w:proofErr w:type="gramStart"/>
      <w:r>
        <w:rPr>
          <w:rFonts w:ascii="Calibri" w:eastAsia="Calibri" w:hAnsi="Calibri" w:cs="Calibri"/>
          <w:sz w:val="20"/>
          <w:szCs w:val="20"/>
        </w:rPr>
        <w:t>implementer</w:t>
      </w:r>
      <w:proofErr w:type="gramEnd"/>
      <w:r>
        <w:rPr>
          <w:rFonts w:ascii="Calibri" w:eastAsia="Calibri" w:hAnsi="Calibri" w:cs="Calibri"/>
          <w:sz w:val="20"/>
          <w:szCs w:val="20"/>
        </w:rPr>
        <w:t xml:space="preserve"> understand common problems that may need to be addressed in their program. If significant problems are identified, then more inspections should be scheduled until the problems are resolved. If all is well, then future inspections can occur less frequently.</w:t>
      </w:r>
    </w:p>
    <w:p w14:paraId="08FED01D" w14:textId="77777777" w:rsidR="0008001E" w:rsidRDefault="00F37F49">
      <w:pPr>
        <w:numPr>
          <w:ilvl w:val="0"/>
          <w:numId w:val="4"/>
        </w:numPr>
        <w:spacing w:line="240" w:lineRule="auto"/>
        <w:jc w:val="both"/>
        <w:rPr>
          <w:rFonts w:ascii="Calibri" w:eastAsia="Calibri" w:hAnsi="Calibri" w:cs="Calibri"/>
          <w:sz w:val="20"/>
          <w:szCs w:val="20"/>
        </w:rPr>
      </w:pPr>
      <w:r>
        <w:rPr>
          <w:rFonts w:ascii="Calibri" w:eastAsia="Calibri" w:hAnsi="Calibri" w:cs="Calibri"/>
          <w:sz w:val="20"/>
          <w:szCs w:val="20"/>
        </w:rPr>
        <w:t>It is useful to conduct them during different seasons, as different risks will be present (for example leaks or standing water).</w:t>
      </w:r>
    </w:p>
    <w:p w14:paraId="08FED01E" w14:textId="77777777" w:rsidR="0008001E" w:rsidRDefault="00F37F49">
      <w:pPr>
        <w:numPr>
          <w:ilvl w:val="0"/>
          <w:numId w:val="4"/>
        </w:numPr>
        <w:spacing w:line="240" w:lineRule="auto"/>
        <w:jc w:val="both"/>
        <w:rPr>
          <w:rFonts w:ascii="Calibri" w:eastAsia="Calibri" w:hAnsi="Calibri" w:cs="Calibri"/>
          <w:sz w:val="20"/>
          <w:szCs w:val="20"/>
        </w:rPr>
      </w:pPr>
      <w:r>
        <w:rPr>
          <w:rFonts w:ascii="Calibri" w:eastAsia="Calibri" w:hAnsi="Calibri" w:cs="Calibri"/>
          <w:sz w:val="20"/>
          <w:szCs w:val="20"/>
        </w:rPr>
        <w:t>Sanitary inspections are also useful after disasters and extreme weather events to identify and address risks caused by those events and help households adapt.</w:t>
      </w:r>
    </w:p>
    <w:p w14:paraId="08FED01F" w14:textId="77777777" w:rsidR="0008001E" w:rsidRDefault="00F37F49">
      <w:pPr>
        <w:numPr>
          <w:ilvl w:val="0"/>
          <w:numId w:val="4"/>
        </w:numPr>
        <w:spacing w:line="240" w:lineRule="auto"/>
        <w:jc w:val="both"/>
        <w:rPr>
          <w:rFonts w:ascii="Calibri" w:eastAsia="Calibri" w:hAnsi="Calibri" w:cs="Calibri"/>
          <w:sz w:val="20"/>
          <w:szCs w:val="20"/>
        </w:rPr>
      </w:pPr>
      <w:r>
        <w:rPr>
          <w:rFonts w:ascii="Calibri" w:eastAsia="Calibri" w:hAnsi="Calibri" w:cs="Calibri"/>
          <w:sz w:val="20"/>
          <w:szCs w:val="20"/>
        </w:rPr>
        <w:t>Conduct sanitary inspections if there are complaints about the water such as changes in taste, smell, or appearance or if the user is asking for assistance.</w:t>
      </w:r>
    </w:p>
    <w:p w14:paraId="08FED020" w14:textId="77777777" w:rsidR="0008001E" w:rsidRDefault="00F37F49">
      <w:pPr>
        <w:numPr>
          <w:ilvl w:val="0"/>
          <w:numId w:val="4"/>
        </w:numPr>
        <w:spacing w:line="240" w:lineRule="auto"/>
        <w:jc w:val="both"/>
        <w:rPr>
          <w:rFonts w:ascii="Calibri" w:eastAsia="Calibri" w:hAnsi="Calibri" w:cs="Calibri"/>
          <w:sz w:val="20"/>
          <w:szCs w:val="20"/>
        </w:rPr>
      </w:pPr>
      <w:r>
        <w:rPr>
          <w:rFonts w:ascii="Calibri" w:eastAsia="Calibri" w:hAnsi="Calibri" w:cs="Calibri"/>
          <w:sz w:val="20"/>
          <w:szCs w:val="20"/>
        </w:rPr>
        <w:t>WHO recommends 1-2 times per year, with at least one of those times being after heavy rain because that’s when there is the highest risk of contamination.</w:t>
      </w:r>
    </w:p>
    <w:p w14:paraId="08FED021" w14:textId="77777777" w:rsidR="0008001E" w:rsidRDefault="0008001E">
      <w:pPr>
        <w:spacing w:line="240" w:lineRule="auto"/>
        <w:ind w:left="-450"/>
        <w:jc w:val="both"/>
        <w:rPr>
          <w:rFonts w:ascii="Calibri" w:eastAsia="Calibri" w:hAnsi="Calibri" w:cs="Calibri"/>
          <w:b/>
          <w:sz w:val="20"/>
          <w:szCs w:val="20"/>
        </w:rPr>
      </w:pPr>
    </w:p>
    <w:p w14:paraId="08FED022" w14:textId="5D67851C" w:rsidR="0008001E" w:rsidRDefault="00F37F49">
      <w:pPr>
        <w:spacing w:line="240" w:lineRule="auto"/>
        <w:ind w:left="-450"/>
        <w:jc w:val="both"/>
        <w:rPr>
          <w:rFonts w:ascii="Calibri" w:eastAsia="Calibri" w:hAnsi="Calibri" w:cs="Calibri"/>
          <w:b/>
          <w:sz w:val="20"/>
          <w:szCs w:val="20"/>
        </w:rPr>
      </w:pPr>
      <w:r>
        <w:rPr>
          <w:rFonts w:ascii="Calibri" w:eastAsia="Calibri" w:hAnsi="Calibri" w:cs="Calibri"/>
          <w:b/>
          <w:sz w:val="20"/>
          <w:szCs w:val="20"/>
        </w:rPr>
        <w:t xml:space="preserve">What materials are included in </w:t>
      </w:r>
      <w:r w:rsidR="00CC6B29">
        <w:rPr>
          <w:rFonts w:ascii="Calibri" w:eastAsia="Calibri" w:hAnsi="Calibri" w:cs="Calibri"/>
          <w:b/>
          <w:sz w:val="20"/>
          <w:szCs w:val="20"/>
        </w:rPr>
        <w:t>a</w:t>
      </w:r>
      <w:r>
        <w:rPr>
          <w:rFonts w:ascii="Calibri" w:eastAsia="Calibri" w:hAnsi="Calibri" w:cs="Calibri"/>
          <w:b/>
          <w:sz w:val="20"/>
          <w:szCs w:val="20"/>
        </w:rPr>
        <w:t xml:space="preserve"> sanitary inspection package?</w:t>
      </w:r>
    </w:p>
    <w:p w14:paraId="08FED023" w14:textId="1C4BE719" w:rsidR="0008001E" w:rsidRDefault="00F37F49">
      <w:pPr>
        <w:numPr>
          <w:ilvl w:val="0"/>
          <w:numId w:val="3"/>
        </w:numPr>
        <w:spacing w:line="240" w:lineRule="auto"/>
        <w:jc w:val="both"/>
        <w:rPr>
          <w:rFonts w:ascii="Calibri" w:eastAsia="Calibri" w:hAnsi="Calibri" w:cs="Calibri"/>
          <w:sz w:val="20"/>
          <w:szCs w:val="20"/>
        </w:rPr>
      </w:pPr>
      <w:r>
        <w:rPr>
          <w:rFonts w:ascii="Calibri" w:eastAsia="Calibri" w:hAnsi="Calibri" w:cs="Calibri"/>
          <w:b/>
          <w:i/>
          <w:sz w:val="20"/>
          <w:szCs w:val="20"/>
        </w:rPr>
        <w:t>Technical information</w:t>
      </w:r>
      <w:r>
        <w:rPr>
          <w:rFonts w:ascii="Calibri" w:eastAsia="Calibri" w:hAnsi="Calibri" w:cs="Calibri"/>
          <w:sz w:val="20"/>
          <w:szCs w:val="20"/>
        </w:rPr>
        <w:t xml:space="preserve"> - describes the design parameters of </w:t>
      </w:r>
      <w:r w:rsidR="00CC6B29">
        <w:rPr>
          <w:rFonts w:ascii="Calibri" w:eastAsia="Calibri" w:hAnsi="Calibri" w:cs="Calibri"/>
          <w:sz w:val="20"/>
          <w:szCs w:val="20"/>
        </w:rPr>
        <w:t>a</w:t>
      </w:r>
      <w:r>
        <w:rPr>
          <w:rFonts w:ascii="Calibri" w:eastAsia="Calibri" w:hAnsi="Calibri" w:cs="Calibri"/>
          <w:sz w:val="20"/>
          <w:szCs w:val="20"/>
        </w:rPr>
        <w:t xml:space="preserve"> particular household water treatment technology (how well it performs, how easy it is to use and in what situations it is appropriate)</w:t>
      </w:r>
    </w:p>
    <w:p w14:paraId="08FED024" w14:textId="47C83EF1" w:rsidR="0008001E" w:rsidRDefault="00F37F49">
      <w:pPr>
        <w:numPr>
          <w:ilvl w:val="0"/>
          <w:numId w:val="3"/>
        </w:numPr>
        <w:spacing w:line="240" w:lineRule="auto"/>
        <w:jc w:val="both"/>
        <w:rPr>
          <w:rFonts w:ascii="Calibri" w:eastAsia="Calibri" w:hAnsi="Calibri" w:cs="Calibri"/>
          <w:sz w:val="20"/>
          <w:szCs w:val="20"/>
        </w:rPr>
      </w:pPr>
      <w:r>
        <w:rPr>
          <w:rFonts w:ascii="Calibri" w:eastAsia="Calibri" w:hAnsi="Calibri" w:cs="Calibri"/>
          <w:b/>
          <w:i/>
          <w:sz w:val="20"/>
          <w:szCs w:val="20"/>
        </w:rPr>
        <w:t>Operation &amp; maintenance</w:t>
      </w:r>
      <w:r>
        <w:rPr>
          <w:rFonts w:ascii="Calibri" w:eastAsia="Calibri" w:hAnsi="Calibri" w:cs="Calibri"/>
          <w:sz w:val="20"/>
          <w:szCs w:val="20"/>
        </w:rPr>
        <w:t xml:space="preserve"> - describes the set-up of </w:t>
      </w:r>
      <w:proofErr w:type="gramStart"/>
      <w:r w:rsidR="00CC6B29">
        <w:rPr>
          <w:rFonts w:ascii="Calibri" w:eastAsia="Calibri" w:hAnsi="Calibri" w:cs="Calibri"/>
          <w:sz w:val="20"/>
          <w:szCs w:val="20"/>
        </w:rPr>
        <w:t>a</w:t>
      </w:r>
      <w:r>
        <w:rPr>
          <w:rFonts w:ascii="Calibri" w:eastAsia="Calibri" w:hAnsi="Calibri" w:cs="Calibri"/>
          <w:sz w:val="20"/>
          <w:szCs w:val="20"/>
        </w:rPr>
        <w:t xml:space="preserve"> household</w:t>
      </w:r>
      <w:proofErr w:type="gramEnd"/>
      <w:r>
        <w:rPr>
          <w:rFonts w:ascii="Calibri" w:eastAsia="Calibri" w:hAnsi="Calibri" w:cs="Calibri"/>
          <w:sz w:val="20"/>
          <w:szCs w:val="20"/>
        </w:rPr>
        <w:t xml:space="preserve"> water treatment technology, how it is used and what maintenance or replacement is required</w:t>
      </w:r>
    </w:p>
    <w:p w14:paraId="08FED025" w14:textId="77777777" w:rsidR="0008001E" w:rsidRDefault="00F37F49">
      <w:pPr>
        <w:numPr>
          <w:ilvl w:val="0"/>
          <w:numId w:val="3"/>
        </w:numPr>
        <w:spacing w:line="240" w:lineRule="auto"/>
        <w:jc w:val="both"/>
        <w:rPr>
          <w:rFonts w:ascii="Calibri" w:eastAsia="Calibri" w:hAnsi="Calibri" w:cs="Calibri"/>
          <w:sz w:val="20"/>
          <w:szCs w:val="20"/>
        </w:rPr>
      </w:pPr>
      <w:r>
        <w:rPr>
          <w:rFonts w:ascii="Calibri" w:eastAsia="Calibri" w:hAnsi="Calibri" w:cs="Calibri"/>
          <w:b/>
          <w:i/>
          <w:sz w:val="20"/>
          <w:szCs w:val="20"/>
        </w:rPr>
        <w:t>Sanitary inspection form</w:t>
      </w:r>
      <w:r>
        <w:rPr>
          <w:rFonts w:ascii="Calibri" w:eastAsia="Calibri" w:hAnsi="Calibri" w:cs="Calibri"/>
          <w:sz w:val="20"/>
          <w:szCs w:val="20"/>
        </w:rPr>
        <w:t xml:space="preserve"> - used to check for risks to water quality for a particular household water treatment technology</w:t>
      </w:r>
    </w:p>
    <w:p w14:paraId="08FED026" w14:textId="77777777" w:rsidR="0008001E" w:rsidRDefault="00F37F49">
      <w:pPr>
        <w:numPr>
          <w:ilvl w:val="0"/>
          <w:numId w:val="3"/>
        </w:numPr>
        <w:spacing w:line="240" w:lineRule="auto"/>
        <w:jc w:val="both"/>
        <w:rPr>
          <w:rFonts w:ascii="Calibri" w:eastAsia="Calibri" w:hAnsi="Calibri" w:cs="Calibri"/>
          <w:sz w:val="20"/>
          <w:szCs w:val="20"/>
        </w:rPr>
      </w:pPr>
      <w:r>
        <w:rPr>
          <w:rFonts w:ascii="Calibri" w:eastAsia="Calibri" w:hAnsi="Calibri" w:cs="Calibri"/>
          <w:b/>
          <w:i/>
          <w:sz w:val="20"/>
          <w:szCs w:val="20"/>
        </w:rPr>
        <w:t>Considerations for conducting sanitary inspections</w:t>
      </w:r>
      <w:r>
        <w:rPr>
          <w:rFonts w:ascii="Calibri" w:eastAsia="Calibri" w:hAnsi="Calibri" w:cs="Calibri"/>
          <w:sz w:val="20"/>
          <w:szCs w:val="20"/>
        </w:rPr>
        <w:t xml:space="preserve"> (the document you are now reading) - suggests the things you should think about when planning sanitary inspections and what to do after the inspections</w:t>
      </w:r>
    </w:p>
    <w:p w14:paraId="08FED027" w14:textId="77777777" w:rsidR="0008001E" w:rsidRDefault="0008001E">
      <w:pPr>
        <w:spacing w:line="240" w:lineRule="auto"/>
        <w:ind w:left="-450"/>
        <w:jc w:val="both"/>
        <w:rPr>
          <w:rFonts w:ascii="Calibri" w:eastAsia="Calibri" w:hAnsi="Calibri" w:cs="Calibri"/>
          <w:i/>
          <w:sz w:val="20"/>
          <w:szCs w:val="20"/>
        </w:rPr>
      </w:pPr>
    </w:p>
    <w:p w14:paraId="08FED028" w14:textId="77777777" w:rsidR="0008001E" w:rsidRDefault="0008001E">
      <w:pPr>
        <w:pStyle w:val="Title"/>
        <w:keepNext w:val="0"/>
        <w:keepLines w:val="0"/>
        <w:tabs>
          <w:tab w:val="right" w:pos="10198"/>
        </w:tabs>
        <w:spacing w:after="0" w:line="240" w:lineRule="auto"/>
        <w:ind w:hanging="360"/>
        <w:rPr>
          <w:rFonts w:ascii="Calibri" w:eastAsia="Calibri" w:hAnsi="Calibri" w:cs="Calibri"/>
          <w:sz w:val="20"/>
          <w:szCs w:val="20"/>
        </w:rPr>
      </w:pPr>
    </w:p>
    <w:tbl>
      <w:tblPr>
        <w:tblStyle w:val="a3"/>
        <w:tblW w:w="10137" w:type="dxa"/>
        <w:tblInd w:w="-375" w:type="dxa"/>
        <w:tblBorders>
          <w:top w:val="single" w:sz="24" w:space="0" w:color="245E79"/>
          <w:left w:val="single" w:sz="24" w:space="0" w:color="245E79"/>
          <w:bottom w:val="single" w:sz="24" w:space="0" w:color="245E79"/>
          <w:right w:val="single" w:sz="24" w:space="0" w:color="245E79"/>
          <w:insideH w:val="single" w:sz="24" w:space="0" w:color="245E79"/>
          <w:insideV w:val="single" w:sz="24" w:space="0" w:color="245E79"/>
        </w:tblBorders>
        <w:shd w:val="clear" w:color="auto" w:fill="245E79"/>
        <w:tblLayout w:type="fixed"/>
        <w:tblLook w:val="0600" w:firstRow="0" w:lastRow="0" w:firstColumn="0" w:lastColumn="0" w:noHBand="1" w:noVBand="1"/>
      </w:tblPr>
      <w:tblGrid>
        <w:gridCol w:w="10137"/>
      </w:tblGrid>
      <w:tr w:rsidR="0008001E" w14:paraId="08FED02A" w14:textId="77777777" w:rsidTr="00557DB9">
        <w:trPr>
          <w:trHeight w:val="630"/>
        </w:trPr>
        <w:tc>
          <w:tcPr>
            <w:tcW w:w="10137" w:type="dxa"/>
            <w:shd w:val="clear" w:color="auto" w:fill="245E79"/>
            <w:tcMar>
              <w:top w:w="0" w:type="dxa"/>
              <w:left w:w="100" w:type="dxa"/>
              <w:bottom w:w="0" w:type="dxa"/>
              <w:right w:w="100" w:type="dxa"/>
            </w:tcMar>
          </w:tcPr>
          <w:p w14:paraId="08FED029" w14:textId="77777777" w:rsidR="0008001E" w:rsidRDefault="00F37F49">
            <w:pPr>
              <w:keepNext/>
              <w:spacing w:after="240" w:line="240" w:lineRule="auto"/>
              <w:rPr>
                <w:b/>
                <w:sz w:val="34"/>
                <w:szCs w:val="34"/>
              </w:rPr>
            </w:pPr>
            <w:r>
              <w:rPr>
                <w:rFonts w:ascii="DIN Alternate" w:eastAsia="DIN Alternate" w:hAnsi="DIN Alternate" w:cs="DIN Alternate"/>
                <w:b/>
                <w:color w:val="FFFFFF"/>
                <w:sz w:val="48"/>
                <w:szCs w:val="48"/>
              </w:rPr>
              <w:lastRenderedPageBreak/>
              <w:t>Planning sanitary inspections</w:t>
            </w:r>
          </w:p>
        </w:tc>
      </w:tr>
    </w:tbl>
    <w:p w14:paraId="08FED02B" w14:textId="77777777" w:rsidR="0008001E" w:rsidRDefault="0008001E">
      <w:pPr>
        <w:pStyle w:val="Title"/>
        <w:tabs>
          <w:tab w:val="right" w:pos="10198"/>
        </w:tabs>
        <w:rPr>
          <w:rFonts w:ascii="Calibri" w:eastAsia="Calibri" w:hAnsi="Calibri" w:cs="Calibri"/>
          <w:b/>
          <w:sz w:val="20"/>
          <w:szCs w:val="20"/>
        </w:rPr>
      </w:pPr>
      <w:bookmarkStart w:id="0" w:name="_heading=h.jfuqihycgrb" w:colFirst="0" w:colLast="0"/>
      <w:bookmarkEnd w:id="0"/>
    </w:p>
    <w:p w14:paraId="08FED02C" w14:textId="77777777" w:rsidR="0008001E" w:rsidRDefault="00F37F49">
      <w:pPr>
        <w:spacing w:line="240" w:lineRule="auto"/>
        <w:ind w:left="-450"/>
        <w:jc w:val="both"/>
        <w:rPr>
          <w:rFonts w:ascii="Calibri" w:eastAsia="Calibri" w:hAnsi="Calibri" w:cs="Calibri"/>
          <w:b/>
          <w:sz w:val="20"/>
          <w:szCs w:val="20"/>
        </w:rPr>
      </w:pPr>
      <w:r>
        <w:rPr>
          <w:rFonts w:ascii="Calibri" w:eastAsia="Calibri" w:hAnsi="Calibri" w:cs="Calibri"/>
          <w:b/>
          <w:sz w:val="20"/>
          <w:szCs w:val="20"/>
        </w:rPr>
        <w:t>Decide who will conduct the inspections</w:t>
      </w:r>
    </w:p>
    <w:p w14:paraId="08FED02D" w14:textId="77777777" w:rsidR="0008001E" w:rsidRDefault="00F37F49">
      <w:pPr>
        <w:spacing w:line="240" w:lineRule="auto"/>
        <w:ind w:left="-450"/>
        <w:jc w:val="both"/>
        <w:rPr>
          <w:rFonts w:ascii="Calibri" w:eastAsia="Calibri" w:hAnsi="Calibri" w:cs="Calibri"/>
          <w:sz w:val="20"/>
          <w:szCs w:val="20"/>
        </w:rPr>
      </w:pPr>
      <w:r>
        <w:rPr>
          <w:rFonts w:ascii="Calibri" w:eastAsia="Calibri" w:hAnsi="Calibri" w:cs="Calibri"/>
          <w:sz w:val="20"/>
          <w:szCs w:val="20"/>
        </w:rPr>
        <w:t>The people conducting the inspections are sometimes called enumerators. They need specific skills to interact with households, ask questions, and provide information in an open way. Enumerators should know how to ask questions that do not imply a correct answer. No matter how people answer, the enumerators should remain helpful and not judgmental. Train your team to ask questions in this way.</w:t>
      </w:r>
    </w:p>
    <w:p w14:paraId="08FED02E" w14:textId="77777777" w:rsidR="0008001E" w:rsidRDefault="0008001E">
      <w:pPr>
        <w:spacing w:line="240" w:lineRule="auto"/>
        <w:ind w:left="-450"/>
        <w:jc w:val="both"/>
        <w:rPr>
          <w:rFonts w:ascii="Calibri" w:eastAsia="Calibri" w:hAnsi="Calibri" w:cs="Calibri"/>
          <w:sz w:val="20"/>
          <w:szCs w:val="20"/>
        </w:rPr>
      </w:pPr>
    </w:p>
    <w:p w14:paraId="08FED02F" w14:textId="77777777" w:rsidR="0008001E" w:rsidRDefault="00F37F49">
      <w:pPr>
        <w:spacing w:line="240" w:lineRule="auto"/>
        <w:ind w:left="-450"/>
        <w:jc w:val="both"/>
        <w:rPr>
          <w:rFonts w:ascii="Calibri" w:eastAsia="Calibri" w:hAnsi="Calibri" w:cs="Calibri"/>
          <w:sz w:val="20"/>
          <w:szCs w:val="20"/>
        </w:rPr>
      </w:pPr>
      <w:r>
        <w:rPr>
          <w:rFonts w:ascii="Calibri" w:eastAsia="Calibri" w:hAnsi="Calibri" w:cs="Calibri"/>
          <w:sz w:val="20"/>
          <w:szCs w:val="20"/>
        </w:rPr>
        <w:t>Make sure that there is someone in each team visiting each household who is familiar with the water sources and household water treatment technologies used in this community. It could be a community WASH promoter, district level WASH staff, or WASH program officer.</w:t>
      </w:r>
    </w:p>
    <w:p w14:paraId="08FED030" w14:textId="77777777" w:rsidR="0008001E" w:rsidRDefault="0008001E">
      <w:pPr>
        <w:spacing w:line="240" w:lineRule="auto"/>
        <w:ind w:left="-450"/>
        <w:jc w:val="both"/>
        <w:rPr>
          <w:rFonts w:ascii="Calibri" w:eastAsia="Calibri" w:hAnsi="Calibri" w:cs="Calibri"/>
          <w:b/>
          <w:sz w:val="20"/>
          <w:szCs w:val="20"/>
        </w:rPr>
      </w:pPr>
    </w:p>
    <w:p w14:paraId="08FED031" w14:textId="77777777" w:rsidR="0008001E" w:rsidRDefault="00F37F49">
      <w:pPr>
        <w:spacing w:line="240" w:lineRule="auto"/>
        <w:ind w:left="-450"/>
        <w:jc w:val="both"/>
        <w:rPr>
          <w:rFonts w:ascii="Calibri" w:eastAsia="Calibri" w:hAnsi="Calibri" w:cs="Calibri"/>
          <w:b/>
          <w:sz w:val="20"/>
          <w:szCs w:val="20"/>
        </w:rPr>
      </w:pPr>
      <w:r>
        <w:rPr>
          <w:rFonts w:ascii="Calibri" w:eastAsia="Calibri" w:hAnsi="Calibri" w:cs="Calibri"/>
          <w:b/>
          <w:sz w:val="20"/>
          <w:szCs w:val="20"/>
        </w:rPr>
        <w:t>How many households will you inspect?</w:t>
      </w:r>
    </w:p>
    <w:p w14:paraId="08FED032" w14:textId="77777777" w:rsidR="0008001E" w:rsidRDefault="00F37F49">
      <w:pPr>
        <w:spacing w:line="240" w:lineRule="auto"/>
        <w:ind w:left="-450"/>
        <w:jc w:val="both"/>
        <w:rPr>
          <w:rFonts w:ascii="Calibri" w:eastAsia="Calibri" w:hAnsi="Calibri" w:cs="Calibri"/>
          <w:sz w:val="20"/>
          <w:szCs w:val="20"/>
        </w:rPr>
      </w:pPr>
      <w:r>
        <w:rPr>
          <w:rFonts w:ascii="Calibri" w:eastAsia="Calibri" w:hAnsi="Calibri" w:cs="Calibri"/>
          <w:sz w:val="20"/>
          <w:szCs w:val="20"/>
        </w:rPr>
        <w:t xml:space="preserve">Think about the following things in making your decision: </w:t>
      </w:r>
    </w:p>
    <w:p w14:paraId="08FED033" w14:textId="77777777" w:rsidR="0008001E" w:rsidRDefault="00F37F49">
      <w:pPr>
        <w:numPr>
          <w:ilvl w:val="0"/>
          <w:numId w:val="2"/>
        </w:numPr>
        <w:spacing w:line="240" w:lineRule="auto"/>
        <w:jc w:val="both"/>
        <w:rPr>
          <w:rFonts w:ascii="Calibri" w:eastAsia="Calibri" w:hAnsi="Calibri" w:cs="Calibri"/>
          <w:sz w:val="20"/>
          <w:szCs w:val="20"/>
        </w:rPr>
      </w:pPr>
      <w:r>
        <w:rPr>
          <w:rFonts w:ascii="Calibri" w:eastAsia="Calibri" w:hAnsi="Calibri" w:cs="Calibri"/>
          <w:sz w:val="20"/>
          <w:szCs w:val="20"/>
        </w:rPr>
        <w:t>The total number of households in the settlement or in the project.</w:t>
      </w:r>
    </w:p>
    <w:p w14:paraId="08FED034" w14:textId="77777777" w:rsidR="0008001E" w:rsidRDefault="00F37F49">
      <w:pPr>
        <w:numPr>
          <w:ilvl w:val="0"/>
          <w:numId w:val="2"/>
        </w:numPr>
        <w:spacing w:line="240" w:lineRule="auto"/>
        <w:jc w:val="both"/>
        <w:rPr>
          <w:rFonts w:ascii="Calibri" w:eastAsia="Calibri" w:hAnsi="Calibri" w:cs="Calibri"/>
          <w:sz w:val="20"/>
          <w:szCs w:val="20"/>
        </w:rPr>
      </w:pPr>
      <w:r>
        <w:rPr>
          <w:rFonts w:ascii="Calibri" w:eastAsia="Calibri" w:hAnsi="Calibri" w:cs="Calibri"/>
          <w:sz w:val="20"/>
          <w:szCs w:val="20"/>
        </w:rPr>
        <w:t xml:space="preserve">Try to visit a mix of different types of households: some at the </w:t>
      </w:r>
      <w:proofErr w:type="spellStart"/>
      <w:r>
        <w:rPr>
          <w:rFonts w:ascii="Calibri" w:eastAsia="Calibri" w:hAnsi="Calibri" w:cs="Calibri"/>
          <w:sz w:val="20"/>
          <w:szCs w:val="20"/>
        </w:rPr>
        <w:t>centre</w:t>
      </w:r>
      <w:proofErr w:type="spellEnd"/>
      <w:r>
        <w:rPr>
          <w:rFonts w:ascii="Calibri" w:eastAsia="Calibri" w:hAnsi="Calibri" w:cs="Calibri"/>
          <w:sz w:val="20"/>
          <w:szCs w:val="20"/>
        </w:rPr>
        <w:t xml:space="preserve"> of town and some at the edge, some wealthier and some poorer, some women led and some not. Consider a household’s location in relation to their water source - people further away from a source will have different collection and storage practices than those who live close by.</w:t>
      </w:r>
    </w:p>
    <w:p w14:paraId="08FED035" w14:textId="77777777" w:rsidR="0008001E" w:rsidRDefault="00F37F49">
      <w:pPr>
        <w:numPr>
          <w:ilvl w:val="0"/>
          <w:numId w:val="2"/>
        </w:numPr>
        <w:spacing w:line="240" w:lineRule="auto"/>
        <w:jc w:val="both"/>
        <w:rPr>
          <w:rFonts w:ascii="Calibri" w:eastAsia="Calibri" w:hAnsi="Calibri" w:cs="Calibri"/>
          <w:sz w:val="20"/>
          <w:szCs w:val="20"/>
        </w:rPr>
      </w:pPr>
      <w:r>
        <w:rPr>
          <w:rFonts w:ascii="Calibri" w:eastAsia="Calibri" w:hAnsi="Calibri" w:cs="Calibri"/>
          <w:sz w:val="20"/>
          <w:szCs w:val="20"/>
        </w:rPr>
        <w:t xml:space="preserve">The purpose of doing sanitary inspections. </w:t>
      </w:r>
    </w:p>
    <w:p w14:paraId="08FED036" w14:textId="77777777" w:rsidR="0008001E" w:rsidRDefault="00F37F49">
      <w:pPr>
        <w:numPr>
          <w:ilvl w:val="1"/>
          <w:numId w:val="2"/>
        </w:numPr>
        <w:spacing w:line="240" w:lineRule="auto"/>
        <w:jc w:val="both"/>
        <w:rPr>
          <w:rFonts w:ascii="Calibri" w:eastAsia="Calibri" w:hAnsi="Calibri" w:cs="Calibri"/>
          <w:sz w:val="20"/>
          <w:szCs w:val="20"/>
        </w:rPr>
      </w:pPr>
      <w:r>
        <w:rPr>
          <w:rFonts w:ascii="Calibri" w:eastAsia="Calibri" w:hAnsi="Calibri" w:cs="Calibri"/>
          <w:sz w:val="20"/>
          <w:szCs w:val="20"/>
        </w:rPr>
        <w:t>Is it routine? Is it in response to a disease outbreak or a disaster?</w:t>
      </w:r>
    </w:p>
    <w:p w14:paraId="08FED037" w14:textId="77777777" w:rsidR="0008001E" w:rsidRDefault="00F37F49">
      <w:pPr>
        <w:numPr>
          <w:ilvl w:val="1"/>
          <w:numId w:val="2"/>
        </w:numPr>
        <w:spacing w:line="240" w:lineRule="auto"/>
        <w:jc w:val="both"/>
        <w:rPr>
          <w:rFonts w:ascii="Calibri" w:eastAsia="Calibri" w:hAnsi="Calibri" w:cs="Calibri"/>
          <w:sz w:val="20"/>
          <w:szCs w:val="20"/>
        </w:rPr>
      </w:pPr>
      <w:r>
        <w:rPr>
          <w:rFonts w:ascii="Calibri" w:eastAsia="Calibri" w:hAnsi="Calibri" w:cs="Calibri"/>
          <w:sz w:val="20"/>
          <w:szCs w:val="20"/>
        </w:rPr>
        <w:t xml:space="preserve">Are you trying to understand the common risks in a community to improve your program? If so, inspect enough households to know what the common risks are and to know whether the same risks are occurring in each household, or whether there are different ones. Sometimes 5 inspections can be enough to see the trends, if they are similar in each household. </w:t>
      </w:r>
    </w:p>
    <w:p w14:paraId="08FED038" w14:textId="77777777" w:rsidR="0008001E" w:rsidRDefault="00F37F49">
      <w:pPr>
        <w:numPr>
          <w:ilvl w:val="1"/>
          <w:numId w:val="2"/>
        </w:numPr>
        <w:spacing w:line="240" w:lineRule="auto"/>
        <w:jc w:val="both"/>
        <w:rPr>
          <w:rFonts w:ascii="Calibri" w:eastAsia="Calibri" w:hAnsi="Calibri" w:cs="Calibri"/>
          <w:sz w:val="20"/>
          <w:szCs w:val="20"/>
        </w:rPr>
      </w:pPr>
      <w:r>
        <w:rPr>
          <w:rFonts w:ascii="Calibri" w:eastAsia="Calibri" w:hAnsi="Calibri" w:cs="Calibri"/>
          <w:sz w:val="20"/>
          <w:szCs w:val="20"/>
        </w:rPr>
        <w:t xml:space="preserve">Are you trying to ensure each household has safe water? In this case, you may start with a smaller number of sanitary inspections, but over time you may want to visit every household. </w:t>
      </w:r>
    </w:p>
    <w:p w14:paraId="08FED039" w14:textId="77777777" w:rsidR="0008001E" w:rsidRDefault="00F37F49">
      <w:pPr>
        <w:numPr>
          <w:ilvl w:val="1"/>
          <w:numId w:val="2"/>
        </w:numPr>
        <w:spacing w:line="240" w:lineRule="auto"/>
        <w:jc w:val="both"/>
        <w:rPr>
          <w:rFonts w:ascii="Calibri" w:eastAsia="Calibri" w:hAnsi="Calibri" w:cs="Calibri"/>
          <w:sz w:val="20"/>
          <w:szCs w:val="20"/>
        </w:rPr>
      </w:pPr>
      <w:r>
        <w:rPr>
          <w:rFonts w:ascii="Calibri" w:eastAsia="Calibri" w:hAnsi="Calibri" w:cs="Calibri"/>
          <w:sz w:val="20"/>
          <w:szCs w:val="20"/>
        </w:rPr>
        <w:t>Are you doing research? This process is not meant to be statistically significant nor a method of designing research.</w:t>
      </w:r>
    </w:p>
    <w:p w14:paraId="08FED03A" w14:textId="77777777" w:rsidR="0008001E" w:rsidRDefault="00F37F49">
      <w:pPr>
        <w:numPr>
          <w:ilvl w:val="1"/>
          <w:numId w:val="2"/>
        </w:numPr>
        <w:spacing w:line="240" w:lineRule="auto"/>
        <w:jc w:val="both"/>
        <w:rPr>
          <w:rFonts w:ascii="Calibri" w:eastAsia="Calibri" w:hAnsi="Calibri" w:cs="Calibri"/>
          <w:sz w:val="20"/>
          <w:szCs w:val="20"/>
        </w:rPr>
      </w:pPr>
      <w:r>
        <w:rPr>
          <w:rFonts w:ascii="Calibri" w:eastAsia="Calibri" w:hAnsi="Calibri" w:cs="Calibri"/>
          <w:sz w:val="20"/>
          <w:szCs w:val="20"/>
        </w:rPr>
        <w:t>Depending on your purpose, a detailed understanding of the water system for 5 very different households might be of more value to you than a rushed, partial sanitary inspection of 20 households.</w:t>
      </w:r>
    </w:p>
    <w:p w14:paraId="08FED03B" w14:textId="77777777" w:rsidR="0008001E" w:rsidRDefault="00F37F49">
      <w:pPr>
        <w:numPr>
          <w:ilvl w:val="0"/>
          <w:numId w:val="2"/>
        </w:numPr>
        <w:spacing w:line="240" w:lineRule="auto"/>
        <w:jc w:val="both"/>
        <w:rPr>
          <w:rFonts w:ascii="Calibri" w:eastAsia="Calibri" w:hAnsi="Calibri" w:cs="Calibri"/>
          <w:sz w:val="20"/>
          <w:szCs w:val="20"/>
        </w:rPr>
      </w:pPr>
      <w:r>
        <w:rPr>
          <w:rFonts w:ascii="Calibri" w:eastAsia="Calibri" w:hAnsi="Calibri" w:cs="Calibri"/>
          <w:sz w:val="20"/>
          <w:szCs w:val="20"/>
        </w:rPr>
        <w:t>How much time can you commit to sanitary inspections? Think about:</w:t>
      </w:r>
    </w:p>
    <w:p w14:paraId="08FED03C" w14:textId="77777777" w:rsidR="0008001E" w:rsidRDefault="00F37F49">
      <w:pPr>
        <w:numPr>
          <w:ilvl w:val="1"/>
          <w:numId w:val="6"/>
        </w:numPr>
        <w:spacing w:line="240" w:lineRule="auto"/>
        <w:jc w:val="both"/>
        <w:rPr>
          <w:rFonts w:ascii="Calibri" w:eastAsia="Calibri" w:hAnsi="Calibri" w:cs="Calibri"/>
          <w:sz w:val="20"/>
          <w:szCs w:val="20"/>
        </w:rPr>
      </w:pPr>
      <w:r>
        <w:rPr>
          <w:rFonts w:ascii="Calibri" w:eastAsia="Calibri" w:hAnsi="Calibri" w:cs="Calibri"/>
          <w:sz w:val="20"/>
          <w:szCs w:val="20"/>
        </w:rPr>
        <w:t>Travel time to the community</w:t>
      </w:r>
    </w:p>
    <w:p w14:paraId="08FED03D" w14:textId="77777777" w:rsidR="0008001E" w:rsidRDefault="00F37F49">
      <w:pPr>
        <w:numPr>
          <w:ilvl w:val="1"/>
          <w:numId w:val="6"/>
        </w:numPr>
        <w:spacing w:line="240" w:lineRule="auto"/>
        <w:jc w:val="both"/>
        <w:rPr>
          <w:rFonts w:ascii="Calibri" w:eastAsia="Calibri" w:hAnsi="Calibri" w:cs="Calibri"/>
          <w:sz w:val="20"/>
          <w:szCs w:val="20"/>
        </w:rPr>
      </w:pPr>
      <w:r>
        <w:rPr>
          <w:rFonts w:ascii="Calibri" w:eastAsia="Calibri" w:hAnsi="Calibri" w:cs="Calibri"/>
          <w:sz w:val="20"/>
          <w:szCs w:val="20"/>
        </w:rPr>
        <w:t xml:space="preserve">Cultural considerations - for example, will you need to take time to drink tea and </w:t>
      </w:r>
      <w:proofErr w:type="gramStart"/>
      <w:r>
        <w:rPr>
          <w:rFonts w:ascii="Calibri" w:eastAsia="Calibri" w:hAnsi="Calibri" w:cs="Calibri"/>
          <w:sz w:val="20"/>
          <w:szCs w:val="20"/>
        </w:rPr>
        <w:t>visit with</w:t>
      </w:r>
      <w:proofErr w:type="gramEnd"/>
      <w:r>
        <w:rPr>
          <w:rFonts w:ascii="Calibri" w:eastAsia="Calibri" w:hAnsi="Calibri" w:cs="Calibri"/>
          <w:sz w:val="20"/>
          <w:szCs w:val="20"/>
        </w:rPr>
        <w:t xml:space="preserve"> each household before the inspection? Are there times of the day when households are unlikely to be available?</w:t>
      </w:r>
    </w:p>
    <w:p w14:paraId="08FED03E" w14:textId="77777777" w:rsidR="0008001E" w:rsidRDefault="00F37F49">
      <w:pPr>
        <w:numPr>
          <w:ilvl w:val="1"/>
          <w:numId w:val="6"/>
        </w:numPr>
        <w:spacing w:line="240" w:lineRule="auto"/>
        <w:jc w:val="both"/>
        <w:rPr>
          <w:rFonts w:ascii="Calibri" w:eastAsia="Calibri" w:hAnsi="Calibri" w:cs="Calibri"/>
          <w:sz w:val="20"/>
          <w:szCs w:val="20"/>
        </w:rPr>
      </w:pPr>
      <w:r>
        <w:rPr>
          <w:rFonts w:ascii="Calibri" w:eastAsia="Calibri" w:hAnsi="Calibri" w:cs="Calibri"/>
          <w:sz w:val="20"/>
          <w:szCs w:val="20"/>
        </w:rPr>
        <w:t>Break times for people doing the inspections</w:t>
      </w:r>
    </w:p>
    <w:p w14:paraId="08FED03F" w14:textId="77777777" w:rsidR="0008001E" w:rsidRDefault="00F37F49">
      <w:pPr>
        <w:numPr>
          <w:ilvl w:val="1"/>
          <w:numId w:val="6"/>
        </w:numPr>
        <w:spacing w:line="240" w:lineRule="auto"/>
        <w:jc w:val="both"/>
        <w:rPr>
          <w:rFonts w:ascii="Calibri" w:eastAsia="Calibri" w:hAnsi="Calibri" w:cs="Calibri"/>
          <w:sz w:val="20"/>
          <w:szCs w:val="20"/>
        </w:rPr>
      </w:pPr>
      <w:r>
        <w:rPr>
          <w:rFonts w:ascii="Calibri" w:eastAsia="Calibri" w:hAnsi="Calibri" w:cs="Calibri"/>
          <w:sz w:val="20"/>
          <w:szCs w:val="20"/>
        </w:rPr>
        <w:t>A single inspection should take 20-45 minutes, depending on the enumerator’s experience.</w:t>
      </w:r>
    </w:p>
    <w:p w14:paraId="08FED040" w14:textId="77777777" w:rsidR="0008001E" w:rsidRDefault="0008001E">
      <w:pPr>
        <w:spacing w:line="240" w:lineRule="auto"/>
        <w:ind w:left="-450"/>
        <w:jc w:val="both"/>
        <w:rPr>
          <w:rFonts w:ascii="Calibri" w:eastAsia="Calibri" w:hAnsi="Calibri" w:cs="Calibri"/>
          <w:sz w:val="20"/>
          <w:szCs w:val="20"/>
        </w:rPr>
      </w:pPr>
    </w:p>
    <w:p w14:paraId="08FED041" w14:textId="77777777" w:rsidR="0008001E" w:rsidRDefault="00F37F49">
      <w:pPr>
        <w:spacing w:line="240" w:lineRule="auto"/>
        <w:ind w:left="-450"/>
        <w:jc w:val="both"/>
        <w:rPr>
          <w:rFonts w:ascii="Calibri" w:eastAsia="Calibri" w:hAnsi="Calibri" w:cs="Calibri"/>
          <w:b/>
          <w:sz w:val="20"/>
          <w:szCs w:val="20"/>
        </w:rPr>
      </w:pPr>
      <w:r>
        <w:rPr>
          <w:rFonts w:ascii="Calibri" w:eastAsia="Calibri" w:hAnsi="Calibri" w:cs="Calibri"/>
          <w:b/>
          <w:sz w:val="20"/>
          <w:szCs w:val="20"/>
        </w:rPr>
        <w:t>Select sanitary inspection forms</w:t>
      </w:r>
    </w:p>
    <w:p w14:paraId="08FED042" w14:textId="77777777" w:rsidR="0008001E" w:rsidRDefault="00F37F49">
      <w:pPr>
        <w:keepLines/>
        <w:spacing w:line="240" w:lineRule="auto"/>
        <w:ind w:left="-450"/>
        <w:jc w:val="both"/>
        <w:rPr>
          <w:rFonts w:ascii="Calibri" w:eastAsia="Calibri" w:hAnsi="Calibri" w:cs="Calibri"/>
          <w:sz w:val="20"/>
          <w:szCs w:val="20"/>
        </w:rPr>
      </w:pPr>
      <w:r>
        <w:rPr>
          <w:rFonts w:ascii="Calibri" w:eastAsia="Calibri" w:hAnsi="Calibri" w:cs="Calibri"/>
          <w:sz w:val="20"/>
          <w:szCs w:val="20"/>
        </w:rPr>
        <w:t xml:space="preserve">Sanitary inspection forms are important tools to identify contamination risks. Contamination can happen at any stage of the water system, from the source up until when someone drinks the water: </w:t>
      </w:r>
    </w:p>
    <w:p w14:paraId="08FED043" w14:textId="77777777" w:rsidR="0008001E" w:rsidRDefault="00F37F49">
      <w:pPr>
        <w:keepLines/>
        <w:numPr>
          <w:ilvl w:val="0"/>
          <w:numId w:val="8"/>
        </w:numPr>
        <w:spacing w:line="240" w:lineRule="auto"/>
        <w:jc w:val="both"/>
        <w:rPr>
          <w:rFonts w:ascii="Calibri" w:eastAsia="Calibri" w:hAnsi="Calibri" w:cs="Calibri"/>
          <w:sz w:val="20"/>
          <w:szCs w:val="20"/>
        </w:rPr>
      </w:pPr>
      <w:r>
        <w:rPr>
          <w:rFonts w:ascii="Calibri" w:eastAsia="Calibri" w:hAnsi="Calibri" w:cs="Calibri"/>
          <w:sz w:val="20"/>
          <w:szCs w:val="20"/>
        </w:rPr>
        <w:t>Water catchment/source</w:t>
      </w:r>
    </w:p>
    <w:p w14:paraId="08FED044" w14:textId="77777777" w:rsidR="0008001E" w:rsidRDefault="00F37F49">
      <w:pPr>
        <w:keepLines/>
        <w:numPr>
          <w:ilvl w:val="0"/>
          <w:numId w:val="8"/>
        </w:numPr>
        <w:spacing w:line="240" w:lineRule="auto"/>
        <w:jc w:val="both"/>
        <w:rPr>
          <w:rFonts w:ascii="Calibri" w:eastAsia="Calibri" w:hAnsi="Calibri" w:cs="Calibri"/>
          <w:sz w:val="20"/>
          <w:szCs w:val="20"/>
        </w:rPr>
      </w:pPr>
      <w:r>
        <w:rPr>
          <w:rFonts w:ascii="Calibri" w:eastAsia="Calibri" w:hAnsi="Calibri" w:cs="Calibri"/>
          <w:sz w:val="20"/>
          <w:szCs w:val="20"/>
        </w:rPr>
        <w:t>Collection and transportation</w:t>
      </w:r>
    </w:p>
    <w:p w14:paraId="08FED045" w14:textId="77777777" w:rsidR="0008001E" w:rsidRDefault="00F37F49">
      <w:pPr>
        <w:keepLines/>
        <w:numPr>
          <w:ilvl w:val="0"/>
          <w:numId w:val="8"/>
        </w:numPr>
        <w:spacing w:line="240" w:lineRule="auto"/>
        <w:jc w:val="both"/>
        <w:rPr>
          <w:rFonts w:ascii="Calibri" w:eastAsia="Calibri" w:hAnsi="Calibri" w:cs="Calibri"/>
          <w:sz w:val="20"/>
          <w:szCs w:val="20"/>
        </w:rPr>
      </w:pPr>
      <w:r>
        <w:rPr>
          <w:rFonts w:ascii="Calibri" w:eastAsia="Calibri" w:hAnsi="Calibri" w:cs="Calibri"/>
          <w:sz w:val="20"/>
          <w:szCs w:val="20"/>
        </w:rPr>
        <w:t>Water treatment</w:t>
      </w:r>
    </w:p>
    <w:p w14:paraId="08FED046" w14:textId="77777777" w:rsidR="0008001E" w:rsidRDefault="00F37F49">
      <w:pPr>
        <w:keepLines/>
        <w:numPr>
          <w:ilvl w:val="0"/>
          <w:numId w:val="8"/>
        </w:numPr>
        <w:spacing w:line="240" w:lineRule="auto"/>
        <w:jc w:val="both"/>
        <w:rPr>
          <w:rFonts w:ascii="Calibri" w:eastAsia="Calibri" w:hAnsi="Calibri" w:cs="Calibri"/>
          <w:sz w:val="20"/>
          <w:szCs w:val="20"/>
        </w:rPr>
      </w:pPr>
      <w:r>
        <w:rPr>
          <w:rFonts w:ascii="Calibri" w:eastAsia="Calibri" w:hAnsi="Calibri" w:cs="Calibri"/>
          <w:sz w:val="20"/>
          <w:szCs w:val="20"/>
        </w:rPr>
        <w:t>Water storage and use</w:t>
      </w:r>
    </w:p>
    <w:p w14:paraId="08FED047" w14:textId="77777777" w:rsidR="0008001E" w:rsidRDefault="0008001E">
      <w:pPr>
        <w:spacing w:line="240" w:lineRule="auto"/>
        <w:ind w:left="-450"/>
        <w:jc w:val="both"/>
        <w:rPr>
          <w:rFonts w:ascii="Calibri" w:eastAsia="Calibri" w:hAnsi="Calibri" w:cs="Calibri"/>
          <w:sz w:val="20"/>
          <w:szCs w:val="20"/>
        </w:rPr>
      </w:pPr>
    </w:p>
    <w:p w14:paraId="08FED048" w14:textId="77777777" w:rsidR="0008001E" w:rsidRDefault="00F37F49">
      <w:pPr>
        <w:keepNext/>
        <w:spacing w:line="240" w:lineRule="auto"/>
        <w:ind w:left="-450"/>
        <w:jc w:val="both"/>
        <w:rPr>
          <w:rFonts w:ascii="Calibri" w:eastAsia="Calibri" w:hAnsi="Calibri" w:cs="Calibri"/>
          <w:sz w:val="20"/>
          <w:szCs w:val="20"/>
        </w:rPr>
      </w:pPr>
      <w:r>
        <w:rPr>
          <w:rFonts w:ascii="Calibri" w:eastAsia="Calibri" w:hAnsi="Calibri" w:cs="Calibri"/>
          <w:sz w:val="20"/>
          <w:szCs w:val="20"/>
        </w:rPr>
        <w:lastRenderedPageBreak/>
        <w:t>To do a thorough inspection of a system that includes household treatment, you need three forms.</w:t>
      </w:r>
    </w:p>
    <w:p w14:paraId="08FED049" w14:textId="77777777" w:rsidR="0008001E" w:rsidRDefault="00F37F49">
      <w:pPr>
        <w:numPr>
          <w:ilvl w:val="0"/>
          <w:numId w:val="1"/>
        </w:numPr>
        <w:spacing w:line="240" w:lineRule="auto"/>
        <w:jc w:val="both"/>
        <w:rPr>
          <w:rFonts w:ascii="Calibri" w:eastAsia="Calibri" w:hAnsi="Calibri" w:cs="Calibri"/>
          <w:sz w:val="20"/>
          <w:szCs w:val="20"/>
        </w:rPr>
      </w:pPr>
      <w:r>
        <w:rPr>
          <w:rFonts w:ascii="Calibri" w:eastAsia="Calibri" w:hAnsi="Calibri" w:cs="Calibri"/>
          <w:sz w:val="20"/>
          <w:szCs w:val="20"/>
        </w:rPr>
        <w:t xml:space="preserve">The sanitary inspection form for the </w:t>
      </w:r>
      <w:r>
        <w:rPr>
          <w:rFonts w:ascii="Calibri" w:eastAsia="Calibri" w:hAnsi="Calibri" w:cs="Calibri"/>
          <w:b/>
          <w:sz w:val="20"/>
          <w:szCs w:val="20"/>
        </w:rPr>
        <w:t xml:space="preserve">household water treatment </w:t>
      </w:r>
      <w:r>
        <w:rPr>
          <w:rFonts w:ascii="Calibri" w:eastAsia="Calibri" w:hAnsi="Calibri" w:cs="Calibri"/>
          <w:sz w:val="20"/>
          <w:szCs w:val="20"/>
        </w:rPr>
        <w:t>technology that the household uses. This will be the first form that is filled out.</w:t>
      </w:r>
    </w:p>
    <w:p w14:paraId="08FED04A" w14:textId="77777777" w:rsidR="0008001E" w:rsidRDefault="00F37F49">
      <w:pPr>
        <w:numPr>
          <w:ilvl w:val="0"/>
          <w:numId w:val="1"/>
        </w:numPr>
        <w:spacing w:line="240" w:lineRule="auto"/>
        <w:jc w:val="both"/>
        <w:rPr>
          <w:rFonts w:ascii="Calibri" w:eastAsia="Calibri" w:hAnsi="Calibri" w:cs="Calibri"/>
          <w:sz w:val="20"/>
          <w:szCs w:val="20"/>
        </w:rPr>
      </w:pPr>
      <w:r>
        <w:rPr>
          <w:rFonts w:ascii="Calibri" w:eastAsia="Calibri" w:hAnsi="Calibri" w:cs="Calibri"/>
          <w:sz w:val="20"/>
          <w:szCs w:val="20"/>
        </w:rPr>
        <w:t xml:space="preserve">The </w:t>
      </w:r>
      <w:r>
        <w:rPr>
          <w:rFonts w:ascii="Calibri" w:eastAsia="Calibri" w:hAnsi="Calibri" w:cs="Calibri"/>
          <w:b/>
          <w:sz w:val="20"/>
          <w:szCs w:val="20"/>
        </w:rPr>
        <w:t>Household Practices</w:t>
      </w:r>
      <w:r>
        <w:rPr>
          <w:rFonts w:ascii="Calibri" w:eastAsia="Calibri" w:hAnsi="Calibri" w:cs="Calibri"/>
          <w:sz w:val="20"/>
          <w:szCs w:val="20"/>
        </w:rPr>
        <w:t xml:space="preserve"> sanitary inspection, which covers water collection, storage and handling. This inspection is also conducted while in the household. </w:t>
      </w:r>
    </w:p>
    <w:p w14:paraId="08FED04B" w14:textId="77777777" w:rsidR="0008001E" w:rsidRDefault="00F37F49">
      <w:pPr>
        <w:numPr>
          <w:ilvl w:val="0"/>
          <w:numId w:val="1"/>
        </w:numPr>
        <w:spacing w:line="240" w:lineRule="auto"/>
        <w:jc w:val="both"/>
        <w:rPr>
          <w:rFonts w:ascii="Calibri" w:eastAsia="Calibri" w:hAnsi="Calibri" w:cs="Calibri"/>
          <w:sz w:val="20"/>
          <w:szCs w:val="20"/>
        </w:rPr>
      </w:pPr>
      <w:r>
        <w:rPr>
          <w:rFonts w:ascii="Calibri" w:eastAsia="Calibri" w:hAnsi="Calibri" w:cs="Calibri"/>
          <w:sz w:val="20"/>
          <w:szCs w:val="20"/>
        </w:rPr>
        <w:t xml:space="preserve">The sanitary inspection form for the </w:t>
      </w:r>
      <w:r>
        <w:rPr>
          <w:rFonts w:ascii="Calibri" w:eastAsia="Calibri" w:hAnsi="Calibri" w:cs="Calibri"/>
          <w:b/>
          <w:sz w:val="20"/>
          <w:szCs w:val="20"/>
        </w:rPr>
        <w:t>water source</w:t>
      </w:r>
      <w:r>
        <w:rPr>
          <w:rFonts w:ascii="Calibri" w:eastAsia="Calibri" w:hAnsi="Calibri" w:cs="Calibri"/>
          <w:sz w:val="20"/>
          <w:szCs w:val="20"/>
        </w:rPr>
        <w:t xml:space="preserve"> (which could be handpump, spring, rainwater collection, etc.) Each type of water source has a different form. If the household uses more than one water source, you will have to decide whether to inspect each source or just visit the one they use most. You may want to do this inspection last because you must first ask the household which water </w:t>
      </w:r>
      <w:proofErr w:type="gramStart"/>
      <w:r>
        <w:rPr>
          <w:rFonts w:ascii="Calibri" w:eastAsia="Calibri" w:hAnsi="Calibri" w:cs="Calibri"/>
          <w:sz w:val="20"/>
          <w:szCs w:val="20"/>
        </w:rPr>
        <w:t>source</w:t>
      </w:r>
      <w:proofErr w:type="gramEnd"/>
      <w:r>
        <w:rPr>
          <w:rFonts w:ascii="Calibri" w:eastAsia="Calibri" w:hAnsi="Calibri" w:cs="Calibri"/>
          <w:sz w:val="20"/>
          <w:szCs w:val="20"/>
        </w:rPr>
        <w:t xml:space="preserve"> they collect water from. </w:t>
      </w:r>
    </w:p>
    <w:p w14:paraId="08FED04C" w14:textId="77777777" w:rsidR="0008001E" w:rsidRDefault="0008001E">
      <w:pPr>
        <w:spacing w:line="240" w:lineRule="auto"/>
        <w:ind w:left="-450"/>
        <w:jc w:val="both"/>
        <w:rPr>
          <w:rFonts w:ascii="Calibri" w:eastAsia="Calibri" w:hAnsi="Calibri" w:cs="Calibri"/>
          <w:sz w:val="20"/>
          <w:szCs w:val="20"/>
        </w:rPr>
      </w:pPr>
    </w:p>
    <w:p w14:paraId="08FED04D" w14:textId="77777777" w:rsidR="0008001E" w:rsidRDefault="00F37F49">
      <w:pPr>
        <w:spacing w:line="240" w:lineRule="auto"/>
        <w:ind w:left="-450"/>
        <w:jc w:val="both"/>
        <w:rPr>
          <w:rFonts w:ascii="Calibri" w:eastAsia="Calibri" w:hAnsi="Calibri" w:cs="Calibri"/>
          <w:sz w:val="20"/>
          <w:szCs w:val="20"/>
        </w:rPr>
      </w:pPr>
      <w:r>
        <w:rPr>
          <w:rFonts w:ascii="Calibri" w:eastAsia="Calibri" w:hAnsi="Calibri" w:cs="Calibri"/>
          <w:sz w:val="20"/>
          <w:szCs w:val="20"/>
        </w:rPr>
        <w:t xml:space="preserve">Note: If you don’t know what water sources the community uses, you may need to bring the sanitary inspection forms for different types of water sources with you. </w:t>
      </w:r>
    </w:p>
    <w:p w14:paraId="08FED04E" w14:textId="77777777" w:rsidR="0008001E" w:rsidRDefault="0008001E">
      <w:pPr>
        <w:spacing w:line="240" w:lineRule="auto"/>
        <w:ind w:left="-450"/>
        <w:jc w:val="both"/>
        <w:rPr>
          <w:rFonts w:ascii="Calibri" w:eastAsia="Calibri" w:hAnsi="Calibri" w:cs="Calibri"/>
          <w:sz w:val="20"/>
          <w:szCs w:val="20"/>
        </w:rPr>
      </w:pPr>
    </w:p>
    <w:p w14:paraId="08FED04F" w14:textId="77777777" w:rsidR="0008001E" w:rsidRDefault="00F37F49">
      <w:pPr>
        <w:spacing w:line="240" w:lineRule="auto"/>
        <w:ind w:left="-450"/>
        <w:jc w:val="both"/>
        <w:rPr>
          <w:rFonts w:ascii="Calibri" w:eastAsia="Calibri" w:hAnsi="Calibri" w:cs="Calibri"/>
          <w:b/>
          <w:sz w:val="20"/>
          <w:szCs w:val="20"/>
        </w:rPr>
      </w:pPr>
      <w:r>
        <w:rPr>
          <w:rFonts w:ascii="Calibri" w:eastAsia="Calibri" w:hAnsi="Calibri" w:cs="Calibri"/>
          <w:b/>
          <w:sz w:val="20"/>
          <w:szCs w:val="20"/>
        </w:rPr>
        <w:t>Where can I find sanitary inspection forms?</w:t>
      </w:r>
    </w:p>
    <w:p w14:paraId="08FED050" w14:textId="77777777" w:rsidR="0008001E" w:rsidRDefault="00F37F49">
      <w:pPr>
        <w:spacing w:line="240" w:lineRule="auto"/>
        <w:ind w:left="-450"/>
        <w:jc w:val="both"/>
        <w:rPr>
          <w:rFonts w:ascii="Calibri" w:eastAsia="Calibri" w:hAnsi="Calibri" w:cs="Calibri"/>
          <w:sz w:val="20"/>
          <w:szCs w:val="20"/>
        </w:rPr>
      </w:pPr>
      <w:r>
        <w:rPr>
          <w:rFonts w:ascii="Calibri" w:eastAsia="Calibri" w:hAnsi="Calibri" w:cs="Calibri"/>
          <w:sz w:val="20"/>
          <w:szCs w:val="20"/>
        </w:rPr>
        <w:t xml:space="preserve">Sanitary inspection forms are available as documents that can be printed and filled out by hand or on </w:t>
      </w:r>
      <w:proofErr w:type="spellStart"/>
      <w:r>
        <w:rPr>
          <w:rFonts w:ascii="Calibri" w:eastAsia="Calibri" w:hAnsi="Calibri" w:cs="Calibri"/>
          <w:sz w:val="20"/>
          <w:szCs w:val="20"/>
        </w:rPr>
        <w:t>mWater</w:t>
      </w:r>
      <w:proofErr w:type="spellEnd"/>
      <w:r>
        <w:rPr>
          <w:rFonts w:ascii="Calibri" w:eastAsia="Calibri" w:hAnsi="Calibri" w:cs="Calibri"/>
          <w:sz w:val="20"/>
          <w:szCs w:val="20"/>
        </w:rPr>
        <w:t xml:space="preserve"> to be used on a mobile device. Choose whichever is most convenient for you and your team. </w:t>
      </w:r>
    </w:p>
    <w:p w14:paraId="08FED051" w14:textId="77777777" w:rsidR="0008001E" w:rsidRDefault="0008001E">
      <w:pPr>
        <w:spacing w:line="240" w:lineRule="auto"/>
        <w:ind w:left="-450"/>
        <w:jc w:val="both"/>
        <w:rPr>
          <w:rFonts w:ascii="Calibri" w:eastAsia="Calibri" w:hAnsi="Calibri" w:cs="Calibri"/>
          <w:sz w:val="20"/>
          <w:szCs w:val="20"/>
        </w:rPr>
      </w:pPr>
    </w:p>
    <w:p w14:paraId="08FED052" w14:textId="77777777" w:rsidR="0008001E" w:rsidRDefault="00F37F49">
      <w:pPr>
        <w:spacing w:line="240" w:lineRule="auto"/>
        <w:ind w:left="-450"/>
        <w:jc w:val="both"/>
        <w:rPr>
          <w:rFonts w:ascii="Calibri" w:eastAsia="Calibri" w:hAnsi="Calibri" w:cs="Calibri"/>
          <w:sz w:val="20"/>
          <w:szCs w:val="20"/>
        </w:rPr>
      </w:pPr>
      <w:r>
        <w:rPr>
          <w:rFonts w:ascii="Calibri" w:eastAsia="Calibri" w:hAnsi="Calibri" w:cs="Calibri"/>
          <w:sz w:val="20"/>
          <w:szCs w:val="20"/>
        </w:rPr>
        <w:t xml:space="preserve">WHO’s standard sanitary inspection forms for water sources and household practices are available here: </w:t>
      </w:r>
      <w:hyperlink r:id="rId6">
        <w:r w:rsidR="0008001E">
          <w:rPr>
            <w:rFonts w:ascii="Calibri" w:eastAsia="Calibri" w:hAnsi="Calibri" w:cs="Calibri"/>
            <w:color w:val="1155CC"/>
            <w:sz w:val="20"/>
            <w:szCs w:val="20"/>
            <w:u w:val="single"/>
          </w:rPr>
          <w:t>https://www.who.int/teams/environment-climate-change-and-health/water-sanitation-and-health/water-safety-and-quality/water-safety-planning/sanitary-inspection-packages</w:t>
        </w:r>
      </w:hyperlink>
    </w:p>
    <w:p w14:paraId="08FED053" w14:textId="77777777" w:rsidR="0008001E" w:rsidRDefault="0008001E">
      <w:pPr>
        <w:spacing w:line="240" w:lineRule="auto"/>
        <w:ind w:left="-450"/>
        <w:jc w:val="both"/>
        <w:rPr>
          <w:rFonts w:ascii="Calibri" w:eastAsia="Calibri" w:hAnsi="Calibri" w:cs="Calibri"/>
          <w:sz w:val="20"/>
          <w:szCs w:val="20"/>
        </w:rPr>
      </w:pPr>
    </w:p>
    <w:p w14:paraId="08FED054" w14:textId="77777777" w:rsidR="0008001E" w:rsidRDefault="00F37F49">
      <w:pPr>
        <w:spacing w:line="240" w:lineRule="auto"/>
        <w:ind w:left="-450"/>
        <w:jc w:val="both"/>
        <w:rPr>
          <w:rFonts w:ascii="Calibri" w:eastAsia="Calibri" w:hAnsi="Calibri" w:cs="Calibri"/>
          <w:sz w:val="20"/>
          <w:szCs w:val="20"/>
        </w:rPr>
      </w:pPr>
      <w:r>
        <w:rPr>
          <w:rFonts w:ascii="Calibri" w:eastAsia="Calibri" w:hAnsi="Calibri" w:cs="Calibri"/>
          <w:sz w:val="20"/>
          <w:szCs w:val="20"/>
        </w:rPr>
        <w:t xml:space="preserve">CAWST has developed sanitary inspections forms for some common household water treatment technologies, which are available here: </w:t>
      </w:r>
      <w:hyperlink r:id="rId7">
        <w:r w:rsidR="0008001E">
          <w:rPr>
            <w:rFonts w:ascii="Calibri" w:eastAsia="Calibri" w:hAnsi="Calibri" w:cs="Calibri"/>
            <w:color w:val="1155CC"/>
            <w:sz w:val="20"/>
            <w:szCs w:val="20"/>
            <w:u w:val="single"/>
          </w:rPr>
          <w:t>https://www.hwts.info/network/sanitary-inspection-forms</w:t>
        </w:r>
      </w:hyperlink>
    </w:p>
    <w:p w14:paraId="08FED055" w14:textId="77777777" w:rsidR="0008001E" w:rsidRDefault="00F37F49">
      <w:pPr>
        <w:spacing w:line="240" w:lineRule="auto"/>
        <w:ind w:left="270"/>
        <w:jc w:val="both"/>
        <w:rPr>
          <w:rFonts w:ascii="Calibri" w:eastAsia="Calibri" w:hAnsi="Calibri" w:cs="Calibri"/>
          <w:sz w:val="20"/>
          <w:szCs w:val="20"/>
        </w:rPr>
      </w:pPr>
      <w:r>
        <w:rPr>
          <w:rFonts w:ascii="Calibri" w:eastAsia="Calibri" w:hAnsi="Calibri" w:cs="Calibri"/>
          <w:i/>
          <w:sz w:val="20"/>
          <w:szCs w:val="20"/>
        </w:rPr>
        <w:t xml:space="preserve">Note: household water treatment sanitary inspections require a combination of observation and asking the user questions about their </w:t>
      </w:r>
      <w:proofErr w:type="spellStart"/>
      <w:r>
        <w:rPr>
          <w:rFonts w:ascii="Calibri" w:eastAsia="Calibri" w:hAnsi="Calibri" w:cs="Calibri"/>
          <w:i/>
          <w:sz w:val="20"/>
          <w:szCs w:val="20"/>
        </w:rPr>
        <w:t>behaviour</w:t>
      </w:r>
      <w:proofErr w:type="spellEnd"/>
      <w:r>
        <w:rPr>
          <w:rFonts w:ascii="Calibri" w:eastAsia="Calibri" w:hAnsi="Calibri" w:cs="Calibri"/>
          <w:i/>
          <w:sz w:val="20"/>
          <w:szCs w:val="20"/>
        </w:rPr>
        <w:t xml:space="preserve">. Where possible, check if what households are saying matches with what you see. </w:t>
      </w:r>
    </w:p>
    <w:p w14:paraId="08FED056" w14:textId="77777777" w:rsidR="0008001E" w:rsidRDefault="0008001E">
      <w:pPr>
        <w:spacing w:line="240" w:lineRule="auto"/>
        <w:ind w:left="-450"/>
        <w:jc w:val="both"/>
        <w:rPr>
          <w:rFonts w:ascii="Calibri" w:eastAsia="Calibri" w:hAnsi="Calibri" w:cs="Calibri"/>
          <w:sz w:val="20"/>
          <w:szCs w:val="20"/>
        </w:rPr>
      </w:pPr>
    </w:p>
    <w:p w14:paraId="08FED059" w14:textId="77777777" w:rsidR="0008001E" w:rsidRDefault="0008001E">
      <w:pPr>
        <w:spacing w:line="240" w:lineRule="auto"/>
        <w:ind w:left="-450"/>
        <w:jc w:val="both"/>
        <w:rPr>
          <w:rFonts w:ascii="Calibri" w:eastAsia="Calibri" w:hAnsi="Calibri" w:cs="Calibri"/>
          <w:sz w:val="20"/>
          <w:szCs w:val="20"/>
        </w:rPr>
      </w:pPr>
    </w:p>
    <w:p w14:paraId="08FED05A" w14:textId="77777777" w:rsidR="0008001E" w:rsidRDefault="0008001E">
      <w:pPr>
        <w:spacing w:line="240" w:lineRule="auto"/>
        <w:ind w:left="-450"/>
        <w:jc w:val="both"/>
        <w:rPr>
          <w:rFonts w:ascii="Calibri" w:eastAsia="Calibri" w:hAnsi="Calibri" w:cs="Calibri"/>
          <w:sz w:val="20"/>
          <w:szCs w:val="20"/>
        </w:rPr>
      </w:pPr>
    </w:p>
    <w:p w14:paraId="08FED05B" w14:textId="77777777" w:rsidR="0008001E" w:rsidRDefault="00F37F49">
      <w:pPr>
        <w:spacing w:line="240" w:lineRule="auto"/>
        <w:ind w:left="-450"/>
        <w:jc w:val="both"/>
        <w:rPr>
          <w:rFonts w:ascii="Calibri" w:eastAsia="Calibri" w:hAnsi="Calibri" w:cs="Calibri"/>
          <w:i/>
          <w:sz w:val="20"/>
          <w:szCs w:val="20"/>
        </w:rPr>
      </w:pPr>
      <w:r>
        <w:rPr>
          <w:rFonts w:ascii="Calibri" w:eastAsia="Calibri" w:hAnsi="Calibri" w:cs="Calibri"/>
          <w:b/>
          <w:i/>
          <w:sz w:val="20"/>
          <w:szCs w:val="20"/>
        </w:rPr>
        <w:t>Note:</w:t>
      </w:r>
      <w:r>
        <w:rPr>
          <w:rFonts w:ascii="Calibri" w:eastAsia="Calibri" w:hAnsi="Calibri" w:cs="Calibri"/>
          <w:i/>
          <w:sz w:val="20"/>
          <w:szCs w:val="20"/>
        </w:rPr>
        <w:t xml:space="preserve"> this document is not intended to teach someone everything they need to know to conduct sanitary inspections. Basic training or familiarity with the technologies in use in the community is needed. The people conducting the inspections also need skills to interact with households, ask questions and provide information in an open way. If the people conducting the sanitary inspections do not already have these skills and knowledge, we recommend training.</w:t>
      </w:r>
    </w:p>
    <w:p w14:paraId="08FED05C" w14:textId="77777777" w:rsidR="0008001E" w:rsidRDefault="0008001E">
      <w:pPr>
        <w:pStyle w:val="Title"/>
        <w:keepNext w:val="0"/>
        <w:keepLines w:val="0"/>
        <w:tabs>
          <w:tab w:val="right" w:pos="10198"/>
        </w:tabs>
        <w:spacing w:after="0" w:line="240" w:lineRule="auto"/>
        <w:rPr>
          <w:rFonts w:ascii="Calibri" w:eastAsia="Calibri" w:hAnsi="Calibri" w:cs="Calibri"/>
          <w:sz w:val="20"/>
          <w:szCs w:val="20"/>
        </w:rPr>
      </w:pPr>
    </w:p>
    <w:p w14:paraId="08FED05D" w14:textId="77777777" w:rsidR="0008001E" w:rsidRDefault="0008001E">
      <w:pPr>
        <w:spacing w:line="240" w:lineRule="auto"/>
        <w:ind w:left="-450"/>
        <w:jc w:val="both"/>
        <w:rPr>
          <w:rFonts w:ascii="Calibri" w:eastAsia="Calibri" w:hAnsi="Calibri" w:cs="Calibri"/>
          <w:sz w:val="20"/>
          <w:szCs w:val="20"/>
        </w:rPr>
      </w:pPr>
    </w:p>
    <w:p w14:paraId="08FED05E" w14:textId="77777777" w:rsidR="0008001E" w:rsidRDefault="0008001E">
      <w:pPr>
        <w:spacing w:line="240" w:lineRule="auto"/>
        <w:ind w:left="-450"/>
        <w:jc w:val="both"/>
        <w:rPr>
          <w:rFonts w:ascii="Calibri" w:eastAsia="Calibri" w:hAnsi="Calibri" w:cs="Calibri"/>
          <w:sz w:val="20"/>
          <w:szCs w:val="20"/>
        </w:rPr>
      </w:pPr>
    </w:p>
    <w:p w14:paraId="08FED05F" w14:textId="77777777" w:rsidR="0008001E" w:rsidRDefault="00F37F49">
      <w:pPr>
        <w:pStyle w:val="Title"/>
        <w:keepNext w:val="0"/>
        <w:keepLines w:val="0"/>
        <w:tabs>
          <w:tab w:val="right" w:pos="10198"/>
        </w:tabs>
        <w:spacing w:after="0" w:line="240" w:lineRule="auto"/>
        <w:ind w:hanging="360"/>
        <w:rPr>
          <w:rFonts w:ascii="Calibri" w:eastAsia="Calibri" w:hAnsi="Calibri" w:cs="Calibri"/>
          <w:sz w:val="20"/>
          <w:szCs w:val="20"/>
        </w:rPr>
      </w:pPr>
      <w:bookmarkStart w:id="1" w:name="_heading=h.5gxe51b6hba" w:colFirst="0" w:colLast="0"/>
      <w:bookmarkEnd w:id="1"/>
      <w:r>
        <w:br w:type="page"/>
      </w:r>
    </w:p>
    <w:p w14:paraId="08FED060" w14:textId="77777777" w:rsidR="0008001E" w:rsidRDefault="0008001E">
      <w:pPr>
        <w:pStyle w:val="Title"/>
        <w:keepNext w:val="0"/>
        <w:keepLines w:val="0"/>
        <w:tabs>
          <w:tab w:val="right" w:pos="10198"/>
        </w:tabs>
        <w:spacing w:after="0" w:line="240" w:lineRule="auto"/>
        <w:ind w:hanging="360"/>
        <w:rPr>
          <w:rFonts w:ascii="Calibri" w:eastAsia="Calibri" w:hAnsi="Calibri" w:cs="Calibri"/>
          <w:sz w:val="20"/>
          <w:szCs w:val="20"/>
        </w:rPr>
      </w:pPr>
      <w:bookmarkStart w:id="2" w:name="_heading=h.glwi3wbd4fi4" w:colFirst="0" w:colLast="0"/>
      <w:bookmarkEnd w:id="2"/>
    </w:p>
    <w:tbl>
      <w:tblPr>
        <w:tblStyle w:val="a4"/>
        <w:tblW w:w="10137" w:type="dxa"/>
        <w:tblInd w:w="-375" w:type="dxa"/>
        <w:tblBorders>
          <w:top w:val="single" w:sz="24" w:space="0" w:color="245E79"/>
          <w:left w:val="single" w:sz="24" w:space="0" w:color="245E79"/>
          <w:bottom w:val="single" w:sz="24" w:space="0" w:color="245E79"/>
          <w:right w:val="single" w:sz="24" w:space="0" w:color="245E79"/>
          <w:insideH w:val="single" w:sz="24" w:space="0" w:color="245E79"/>
          <w:insideV w:val="single" w:sz="24" w:space="0" w:color="245E79"/>
        </w:tblBorders>
        <w:shd w:val="clear" w:color="auto" w:fill="245E79"/>
        <w:tblLayout w:type="fixed"/>
        <w:tblLook w:val="0600" w:firstRow="0" w:lastRow="0" w:firstColumn="0" w:lastColumn="0" w:noHBand="1" w:noVBand="1"/>
      </w:tblPr>
      <w:tblGrid>
        <w:gridCol w:w="10137"/>
      </w:tblGrid>
      <w:tr w:rsidR="0008001E" w14:paraId="08FED062" w14:textId="77777777" w:rsidTr="00763C02">
        <w:trPr>
          <w:trHeight w:val="630"/>
        </w:trPr>
        <w:tc>
          <w:tcPr>
            <w:tcW w:w="10137" w:type="dxa"/>
            <w:shd w:val="clear" w:color="auto" w:fill="245E79"/>
            <w:tcMar>
              <w:top w:w="0" w:type="dxa"/>
              <w:left w:w="100" w:type="dxa"/>
              <w:bottom w:w="0" w:type="dxa"/>
              <w:right w:w="100" w:type="dxa"/>
            </w:tcMar>
          </w:tcPr>
          <w:p w14:paraId="08FED061" w14:textId="77777777" w:rsidR="0008001E" w:rsidRDefault="00F37F49">
            <w:pPr>
              <w:keepNext/>
              <w:spacing w:after="240" w:line="240" w:lineRule="auto"/>
              <w:rPr>
                <w:b/>
                <w:sz w:val="34"/>
                <w:szCs w:val="34"/>
              </w:rPr>
            </w:pPr>
            <w:r>
              <w:rPr>
                <w:rFonts w:ascii="DIN Alternate" w:eastAsia="DIN Alternate" w:hAnsi="DIN Alternate" w:cs="DIN Alternate"/>
                <w:b/>
                <w:color w:val="FFFFFF"/>
                <w:sz w:val="48"/>
                <w:szCs w:val="48"/>
              </w:rPr>
              <w:t>After the sanitary inspections - reducing risks</w:t>
            </w:r>
          </w:p>
        </w:tc>
      </w:tr>
    </w:tbl>
    <w:p w14:paraId="08FED063" w14:textId="77777777" w:rsidR="0008001E" w:rsidRDefault="0008001E">
      <w:pPr>
        <w:spacing w:line="240" w:lineRule="auto"/>
        <w:ind w:left="-450"/>
        <w:jc w:val="both"/>
        <w:rPr>
          <w:rFonts w:ascii="Calibri" w:eastAsia="Calibri" w:hAnsi="Calibri" w:cs="Calibri"/>
          <w:b/>
          <w:sz w:val="20"/>
          <w:szCs w:val="20"/>
        </w:rPr>
      </w:pPr>
    </w:p>
    <w:p w14:paraId="08FED064" w14:textId="77777777" w:rsidR="0008001E" w:rsidRDefault="00F37F49">
      <w:pPr>
        <w:spacing w:line="240" w:lineRule="auto"/>
        <w:ind w:left="-450"/>
        <w:jc w:val="both"/>
        <w:rPr>
          <w:rFonts w:ascii="Calibri" w:eastAsia="Calibri" w:hAnsi="Calibri" w:cs="Calibri"/>
          <w:b/>
          <w:sz w:val="20"/>
          <w:szCs w:val="20"/>
        </w:rPr>
      </w:pPr>
      <w:r>
        <w:rPr>
          <w:rFonts w:ascii="Calibri" w:eastAsia="Calibri" w:hAnsi="Calibri" w:cs="Calibri"/>
          <w:b/>
          <w:sz w:val="20"/>
          <w:szCs w:val="20"/>
        </w:rPr>
        <w:t>Address the risks identified during the sanitary inspections</w:t>
      </w:r>
    </w:p>
    <w:p w14:paraId="08FED065" w14:textId="77777777" w:rsidR="0008001E" w:rsidRDefault="00F37F49">
      <w:pPr>
        <w:spacing w:line="240" w:lineRule="auto"/>
        <w:ind w:left="-450"/>
        <w:jc w:val="both"/>
        <w:rPr>
          <w:rFonts w:ascii="Calibri" w:eastAsia="Calibri" w:hAnsi="Calibri" w:cs="Calibri"/>
          <w:sz w:val="20"/>
          <w:szCs w:val="20"/>
        </w:rPr>
      </w:pPr>
      <w:r>
        <w:rPr>
          <w:rFonts w:ascii="Calibri" w:eastAsia="Calibri" w:hAnsi="Calibri" w:cs="Calibri"/>
          <w:sz w:val="20"/>
          <w:szCs w:val="20"/>
        </w:rPr>
        <w:t xml:space="preserve">Through the sanitary inspections, you identified the risks of contamination at each stage of the water system. Now it is time to </w:t>
      </w:r>
      <w:proofErr w:type="gramStart"/>
      <w:r>
        <w:rPr>
          <w:rFonts w:ascii="Calibri" w:eastAsia="Calibri" w:hAnsi="Calibri" w:cs="Calibri"/>
          <w:sz w:val="20"/>
          <w:szCs w:val="20"/>
        </w:rPr>
        <w:t>take action</w:t>
      </w:r>
      <w:proofErr w:type="gramEnd"/>
      <w:r>
        <w:rPr>
          <w:rFonts w:ascii="Calibri" w:eastAsia="Calibri" w:hAnsi="Calibri" w:cs="Calibri"/>
          <w:sz w:val="20"/>
          <w:szCs w:val="20"/>
        </w:rPr>
        <w:t>. You can make the biggest impact on water safety by addressing the issues that are higher risk, but also those that are easier to change.</w:t>
      </w:r>
      <w:r>
        <w:rPr>
          <w:rFonts w:ascii="Calibri" w:eastAsia="Calibri" w:hAnsi="Calibri" w:cs="Calibri"/>
          <w:b/>
          <w:sz w:val="20"/>
          <w:szCs w:val="20"/>
        </w:rPr>
        <w:t xml:space="preserve"> </w:t>
      </w:r>
    </w:p>
    <w:p w14:paraId="08FED066" w14:textId="77777777" w:rsidR="0008001E" w:rsidRDefault="00F37F49">
      <w:pPr>
        <w:numPr>
          <w:ilvl w:val="0"/>
          <w:numId w:val="5"/>
        </w:numPr>
        <w:spacing w:line="240" w:lineRule="auto"/>
        <w:jc w:val="both"/>
        <w:rPr>
          <w:rFonts w:ascii="Calibri" w:eastAsia="Calibri" w:hAnsi="Calibri" w:cs="Calibri"/>
          <w:sz w:val="20"/>
          <w:szCs w:val="20"/>
        </w:rPr>
      </w:pPr>
      <w:r>
        <w:rPr>
          <w:rFonts w:ascii="Calibri" w:eastAsia="Calibri" w:hAnsi="Calibri" w:cs="Calibri"/>
          <w:b/>
          <w:sz w:val="20"/>
          <w:szCs w:val="20"/>
        </w:rPr>
        <w:t>Start by addressing the risks identified in the households that you inspected.</w:t>
      </w:r>
      <w:r>
        <w:rPr>
          <w:rFonts w:ascii="Calibri" w:eastAsia="Calibri" w:hAnsi="Calibri" w:cs="Calibri"/>
          <w:sz w:val="20"/>
          <w:szCs w:val="20"/>
        </w:rPr>
        <w:t xml:space="preserve"> </w:t>
      </w:r>
    </w:p>
    <w:p w14:paraId="08FED067" w14:textId="2EA84B69" w:rsidR="0008001E" w:rsidRDefault="00F37F49">
      <w:pPr>
        <w:numPr>
          <w:ilvl w:val="0"/>
          <w:numId w:val="5"/>
        </w:numPr>
        <w:spacing w:line="240" w:lineRule="auto"/>
        <w:jc w:val="both"/>
        <w:rPr>
          <w:rFonts w:ascii="Calibri" w:eastAsia="Calibri" w:hAnsi="Calibri" w:cs="Calibri"/>
          <w:sz w:val="20"/>
          <w:szCs w:val="20"/>
        </w:rPr>
      </w:pPr>
      <w:r>
        <w:rPr>
          <w:rFonts w:ascii="Calibri" w:eastAsia="Calibri" w:hAnsi="Calibri" w:cs="Calibri"/>
          <w:b/>
          <w:sz w:val="20"/>
          <w:szCs w:val="20"/>
        </w:rPr>
        <w:t>Decide who is responsible for each action</w:t>
      </w:r>
      <w:r>
        <w:rPr>
          <w:rFonts w:ascii="Calibri" w:eastAsia="Calibri" w:hAnsi="Calibri" w:cs="Calibri"/>
          <w:sz w:val="20"/>
          <w:szCs w:val="20"/>
        </w:rPr>
        <w:t xml:space="preserve"> (for example a technician or a community health promoter). The actions will probably be a combination of repairs/replacements by your team and </w:t>
      </w:r>
      <w:proofErr w:type="spellStart"/>
      <w:r>
        <w:rPr>
          <w:rFonts w:ascii="Calibri" w:eastAsia="Calibri" w:hAnsi="Calibri" w:cs="Calibri"/>
          <w:sz w:val="20"/>
          <w:szCs w:val="20"/>
        </w:rPr>
        <w:t>behaviours</w:t>
      </w:r>
      <w:proofErr w:type="spellEnd"/>
      <w:r>
        <w:rPr>
          <w:rFonts w:ascii="Calibri" w:eastAsia="Calibri" w:hAnsi="Calibri" w:cs="Calibri"/>
          <w:sz w:val="20"/>
          <w:szCs w:val="20"/>
        </w:rPr>
        <w:t xml:space="preserve"> that households need to change. </w:t>
      </w:r>
      <w:proofErr w:type="gramStart"/>
      <w:r w:rsidR="00F77D1C">
        <w:rPr>
          <w:rFonts w:ascii="Calibri" w:eastAsia="Calibri" w:hAnsi="Calibri" w:cs="Calibri"/>
          <w:sz w:val="20"/>
          <w:szCs w:val="20"/>
        </w:rPr>
        <w:t>When</w:t>
      </w:r>
      <w:r>
        <w:rPr>
          <w:rFonts w:ascii="Calibri" w:eastAsia="Calibri" w:hAnsi="Calibri" w:cs="Calibri"/>
          <w:sz w:val="20"/>
          <w:szCs w:val="20"/>
        </w:rPr>
        <w:t xml:space="preserve"> </w:t>
      </w:r>
      <w:proofErr w:type="spellStart"/>
      <w:r w:rsidR="00F77D1C">
        <w:rPr>
          <w:rFonts w:ascii="Calibri" w:eastAsia="Calibri" w:hAnsi="Calibri" w:cs="Calibri"/>
          <w:sz w:val="20"/>
          <w:szCs w:val="20"/>
        </w:rPr>
        <w:t>behaviour</w:t>
      </w:r>
      <w:proofErr w:type="spellEnd"/>
      <w:proofErr w:type="gramEnd"/>
      <w:r w:rsidR="00F77D1C">
        <w:rPr>
          <w:rFonts w:ascii="Calibri" w:eastAsia="Calibri" w:hAnsi="Calibri" w:cs="Calibri"/>
          <w:sz w:val="20"/>
          <w:szCs w:val="20"/>
        </w:rPr>
        <w:t xml:space="preserve"> </w:t>
      </w:r>
      <w:r>
        <w:rPr>
          <w:rFonts w:ascii="Calibri" w:eastAsia="Calibri" w:hAnsi="Calibri" w:cs="Calibri"/>
          <w:sz w:val="20"/>
          <w:szCs w:val="20"/>
        </w:rPr>
        <w:t xml:space="preserve">change is needed in households, they will probably need support from community health promoters, your team, local health ministries, or other </w:t>
      </w:r>
      <w:proofErr w:type="spellStart"/>
      <w:r>
        <w:rPr>
          <w:rFonts w:ascii="Calibri" w:eastAsia="Calibri" w:hAnsi="Calibri" w:cs="Calibri"/>
          <w:sz w:val="20"/>
          <w:szCs w:val="20"/>
        </w:rPr>
        <w:t>organisations</w:t>
      </w:r>
      <w:proofErr w:type="spellEnd"/>
      <w:r>
        <w:rPr>
          <w:rFonts w:ascii="Calibri" w:eastAsia="Calibri" w:hAnsi="Calibri" w:cs="Calibri"/>
          <w:sz w:val="20"/>
          <w:szCs w:val="20"/>
        </w:rPr>
        <w:t>.</w:t>
      </w:r>
    </w:p>
    <w:p w14:paraId="08FED068" w14:textId="77777777" w:rsidR="0008001E" w:rsidRDefault="00F37F49">
      <w:pPr>
        <w:numPr>
          <w:ilvl w:val="0"/>
          <w:numId w:val="5"/>
        </w:numPr>
        <w:spacing w:line="240" w:lineRule="auto"/>
        <w:jc w:val="both"/>
        <w:rPr>
          <w:rFonts w:ascii="Calibri" w:eastAsia="Calibri" w:hAnsi="Calibri" w:cs="Calibri"/>
          <w:sz w:val="20"/>
          <w:szCs w:val="20"/>
        </w:rPr>
      </w:pPr>
      <w:r>
        <w:rPr>
          <w:rFonts w:ascii="Calibri" w:eastAsia="Calibri" w:hAnsi="Calibri" w:cs="Calibri"/>
          <w:b/>
          <w:sz w:val="20"/>
          <w:szCs w:val="20"/>
        </w:rPr>
        <w:t>Prioritize which actions you are going to take first.</w:t>
      </w:r>
      <w:r>
        <w:rPr>
          <w:rFonts w:ascii="Calibri" w:eastAsia="Calibri" w:hAnsi="Calibri" w:cs="Calibri"/>
          <w:sz w:val="20"/>
          <w:szCs w:val="20"/>
        </w:rPr>
        <w:t xml:space="preserve"> There may be too </w:t>
      </w:r>
      <w:proofErr w:type="gramStart"/>
      <w:r>
        <w:rPr>
          <w:rFonts w:ascii="Calibri" w:eastAsia="Calibri" w:hAnsi="Calibri" w:cs="Calibri"/>
          <w:sz w:val="20"/>
          <w:szCs w:val="20"/>
        </w:rPr>
        <w:t>many</w:t>
      </w:r>
      <w:proofErr w:type="gramEnd"/>
      <w:r>
        <w:rPr>
          <w:rFonts w:ascii="Calibri" w:eastAsia="Calibri" w:hAnsi="Calibri" w:cs="Calibri"/>
          <w:sz w:val="20"/>
          <w:szCs w:val="20"/>
        </w:rPr>
        <w:t xml:space="preserve"> to do right away, or some may require funding that you do not currently have. Prioritize actions that address the biggest risks and are realistic to change </w:t>
      </w:r>
      <w:proofErr w:type="gramStart"/>
      <w:r>
        <w:rPr>
          <w:rFonts w:ascii="Calibri" w:eastAsia="Calibri" w:hAnsi="Calibri" w:cs="Calibri"/>
          <w:sz w:val="20"/>
          <w:szCs w:val="20"/>
        </w:rPr>
        <w:t>in the near future</w:t>
      </w:r>
      <w:proofErr w:type="gramEnd"/>
      <w:r>
        <w:rPr>
          <w:rFonts w:ascii="Calibri" w:eastAsia="Calibri" w:hAnsi="Calibri" w:cs="Calibri"/>
          <w:sz w:val="20"/>
          <w:szCs w:val="20"/>
        </w:rPr>
        <w:t xml:space="preserve">. You might want to circle them on the </w:t>
      </w:r>
      <w:proofErr w:type="gramStart"/>
      <w:r>
        <w:rPr>
          <w:rFonts w:ascii="Calibri" w:eastAsia="Calibri" w:hAnsi="Calibri" w:cs="Calibri"/>
          <w:sz w:val="20"/>
          <w:szCs w:val="20"/>
        </w:rPr>
        <w:t>form</w:t>
      </w:r>
      <w:proofErr w:type="gramEnd"/>
      <w:r>
        <w:rPr>
          <w:rFonts w:ascii="Calibri" w:eastAsia="Calibri" w:hAnsi="Calibri" w:cs="Calibri"/>
          <w:sz w:val="20"/>
          <w:szCs w:val="20"/>
        </w:rPr>
        <w:t xml:space="preserve"> so you remember. </w:t>
      </w:r>
    </w:p>
    <w:p w14:paraId="08FED069" w14:textId="77777777" w:rsidR="0008001E" w:rsidRDefault="00F37F49">
      <w:pPr>
        <w:numPr>
          <w:ilvl w:val="0"/>
          <w:numId w:val="5"/>
        </w:numPr>
        <w:spacing w:line="240" w:lineRule="auto"/>
        <w:jc w:val="both"/>
        <w:rPr>
          <w:rFonts w:ascii="Calibri" w:eastAsia="Calibri" w:hAnsi="Calibri" w:cs="Calibri"/>
          <w:sz w:val="20"/>
          <w:szCs w:val="20"/>
        </w:rPr>
      </w:pPr>
      <w:r>
        <w:rPr>
          <w:rFonts w:ascii="Calibri" w:eastAsia="Calibri" w:hAnsi="Calibri" w:cs="Calibri"/>
          <w:b/>
          <w:sz w:val="20"/>
          <w:szCs w:val="20"/>
        </w:rPr>
        <w:t>Determine whether any community-wide interventions are needed.</w:t>
      </w:r>
      <w:r>
        <w:rPr>
          <w:rFonts w:ascii="Calibri" w:eastAsia="Calibri" w:hAnsi="Calibri" w:cs="Calibri"/>
          <w:sz w:val="20"/>
          <w:szCs w:val="20"/>
        </w:rPr>
        <w:t xml:space="preserve"> Some risks are best addressed through larger interventions. For example, organizing a community training session on how to use and maintain the household water treatment technology. </w:t>
      </w:r>
    </w:p>
    <w:p w14:paraId="08FED06A" w14:textId="77777777" w:rsidR="0008001E" w:rsidRDefault="00F37F49">
      <w:pPr>
        <w:numPr>
          <w:ilvl w:val="0"/>
          <w:numId w:val="5"/>
        </w:numPr>
        <w:spacing w:line="240" w:lineRule="auto"/>
        <w:jc w:val="both"/>
        <w:rPr>
          <w:rFonts w:ascii="Calibri" w:eastAsia="Calibri" w:hAnsi="Calibri" w:cs="Calibri"/>
          <w:sz w:val="20"/>
          <w:szCs w:val="20"/>
        </w:rPr>
      </w:pPr>
      <w:r>
        <w:rPr>
          <w:rFonts w:ascii="Calibri" w:eastAsia="Calibri" w:hAnsi="Calibri" w:cs="Calibri"/>
          <w:b/>
          <w:sz w:val="20"/>
          <w:szCs w:val="20"/>
        </w:rPr>
        <w:t>Address risks to other households in the community.</w:t>
      </w:r>
      <w:r>
        <w:rPr>
          <w:rFonts w:ascii="Calibri" w:eastAsia="Calibri" w:hAnsi="Calibri" w:cs="Calibri"/>
          <w:sz w:val="20"/>
          <w:szCs w:val="20"/>
        </w:rPr>
        <w:t xml:space="preserve"> Keep in mind that you only inspected a sample of households. Similar risks probably exist in the other households in that community that weren’t inspected. </w:t>
      </w:r>
      <w:proofErr w:type="gramStart"/>
      <w:r>
        <w:rPr>
          <w:rFonts w:ascii="Calibri" w:eastAsia="Calibri" w:hAnsi="Calibri" w:cs="Calibri"/>
          <w:sz w:val="20"/>
          <w:szCs w:val="20"/>
        </w:rPr>
        <w:t>Make a plan</w:t>
      </w:r>
      <w:proofErr w:type="gramEnd"/>
      <w:r>
        <w:rPr>
          <w:rFonts w:ascii="Calibri" w:eastAsia="Calibri" w:hAnsi="Calibri" w:cs="Calibri"/>
          <w:sz w:val="20"/>
          <w:szCs w:val="20"/>
        </w:rPr>
        <w:t xml:space="preserve"> to address those. Do you need to do an inspection in every house to determine which risks to address, or are they easier to identify now that your team has some practice? </w:t>
      </w:r>
    </w:p>
    <w:p w14:paraId="08FED06B" w14:textId="77777777" w:rsidR="0008001E" w:rsidRDefault="0008001E">
      <w:pPr>
        <w:spacing w:line="240" w:lineRule="auto"/>
        <w:ind w:left="-450"/>
        <w:jc w:val="both"/>
        <w:rPr>
          <w:rFonts w:ascii="Calibri" w:eastAsia="Calibri" w:hAnsi="Calibri" w:cs="Calibri"/>
          <w:b/>
          <w:sz w:val="20"/>
          <w:szCs w:val="20"/>
        </w:rPr>
      </w:pPr>
    </w:p>
    <w:p w14:paraId="08FED06C" w14:textId="77777777" w:rsidR="0008001E" w:rsidRDefault="00F37F49">
      <w:pPr>
        <w:spacing w:line="240" w:lineRule="auto"/>
        <w:ind w:left="-450"/>
        <w:jc w:val="both"/>
        <w:rPr>
          <w:rFonts w:ascii="Calibri" w:eastAsia="Calibri" w:hAnsi="Calibri" w:cs="Calibri"/>
          <w:b/>
          <w:sz w:val="20"/>
          <w:szCs w:val="20"/>
        </w:rPr>
      </w:pPr>
      <w:r>
        <w:rPr>
          <w:rFonts w:ascii="Calibri" w:eastAsia="Calibri" w:hAnsi="Calibri" w:cs="Calibri"/>
          <w:b/>
          <w:sz w:val="20"/>
          <w:szCs w:val="20"/>
        </w:rPr>
        <w:t>Make improvements to the program to reduce these risks in the future</w:t>
      </w:r>
    </w:p>
    <w:p w14:paraId="08FED06D" w14:textId="77777777" w:rsidR="0008001E" w:rsidRDefault="00F37F49">
      <w:pPr>
        <w:spacing w:line="240" w:lineRule="auto"/>
        <w:ind w:left="-450"/>
        <w:jc w:val="both"/>
        <w:rPr>
          <w:rFonts w:ascii="Calibri" w:eastAsia="Calibri" w:hAnsi="Calibri" w:cs="Calibri"/>
          <w:sz w:val="20"/>
          <w:szCs w:val="20"/>
        </w:rPr>
      </w:pPr>
      <w:r>
        <w:rPr>
          <w:rFonts w:ascii="Calibri" w:eastAsia="Calibri" w:hAnsi="Calibri" w:cs="Calibri"/>
          <w:sz w:val="20"/>
          <w:szCs w:val="20"/>
        </w:rPr>
        <w:t>Conducting sanitary inspections gives you an opportunity to improve your program in all the communities where you work. If certain risks are common, that probably indicates a consistent gap in your program. Think about how you could modify your program to reduce these risks from the start. What are the common challenges? What program modifications can address them? Here are some examples:</w:t>
      </w:r>
    </w:p>
    <w:p w14:paraId="08FED06E" w14:textId="77777777" w:rsidR="0008001E" w:rsidRDefault="0008001E">
      <w:pPr>
        <w:spacing w:line="240" w:lineRule="auto"/>
        <w:ind w:left="-450"/>
        <w:jc w:val="both"/>
        <w:rPr>
          <w:rFonts w:ascii="Calibri" w:eastAsia="Calibri" w:hAnsi="Calibri" w:cs="Calibri"/>
          <w:sz w:val="20"/>
          <w:szCs w:val="20"/>
        </w:rPr>
      </w:pPr>
    </w:p>
    <w:p w14:paraId="08FED06F" w14:textId="77777777" w:rsidR="0008001E" w:rsidRDefault="00F37F49">
      <w:pPr>
        <w:numPr>
          <w:ilvl w:val="0"/>
          <w:numId w:val="7"/>
        </w:numPr>
        <w:spacing w:line="240" w:lineRule="auto"/>
        <w:jc w:val="both"/>
        <w:rPr>
          <w:rFonts w:ascii="Calibri" w:eastAsia="Calibri" w:hAnsi="Calibri" w:cs="Calibri"/>
          <w:sz w:val="20"/>
          <w:szCs w:val="20"/>
        </w:rPr>
      </w:pPr>
      <w:r>
        <w:rPr>
          <w:rFonts w:ascii="Calibri" w:eastAsia="Calibri" w:hAnsi="Calibri" w:cs="Calibri"/>
          <w:b/>
          <w:sz w:val="20"/>
          <w:szCs w:val="20"/>
        </w:rPr>
        <w:t>Risk:</w:t>
      </w:r>
      <w:r>
        <w:rPr>
          <w:rFonts w:ascii="Calibri" w:eastAsia="Calibri" w:hAnsi="Calibri" w:cs="Calibri"/>
          <w:sz w:val="20"/>
          <w:szCs w:val="20"/>
        </w:rPr>
        <w:t xml:space="preserve"> The household water treatment technology is often placed where it gets damaged or contaminated</w:t>
      </w:r>
    </w:p>
    <w:p w14:paraId="08FED070" w14:textId="77777777" w:rsidR="0008001E" w:rsidRDefault="00F37F49">
      <w:pPr>
        <w:spacing w:line="240" w:lineRule="auto"/>
        <w:ind w:left="720"/>
        <w:jc w:val="both"/>
        <w:rPr>
          <w:rFonts w:ascii="Calibri" w:eastAsia="Calibri" w:hAnsi="Calibri" w:cs="Calibri"/>
          <w:sz w:val="20"/>
          <w:szCs w:val="20"/>
        </w:rPr>
      </w:pPr>
      <w:r>
        <w:rPr>
          <w:rFonts w:ascii="Calibri" w:eastAsia="Calibri" w:hAnsi="Calibri" w:cs="Calibri"/>
          <w:b/>
          <w:sz w:val="20"/>
          <w:szCs w:val="20"/>
        </w:rPr>
        <w:t>Modification:</w:t>
      </w:r>
      <w:r>
        <w:rPr>
          <w:rFonts w:ascii="Calibri" w:eastAsia="Calibri" w:hAnsi="Calibri" w:cs="Calibri"/>
          <w:sz w:val="20"/>
          <w:szCs w:val="20"/>
        </w:rPr>
        <w:t xml:space="preserve"> When households purchase or receive the technology, recommend where to put it.</w:t>
      </w:r>
    </w:p>
    <w:p w14:paraId="08FED071" w14:textId="77777777" w:rsidR="0008001E" w:rsidRDefault="0008001E">
      <w:pPr>
        <w:spacing w:line="240" w:lineRule="auto"/>
        <w:ind w:left="720"/>
        <w:jc w:val="both"/>
        <w:rPr>
          <w:rFonts w:ascii="Calibri" w:eastAsia="Calibri" w:hAnsi="Calibri" w:cs="Calibri"/>
          <w:sz w:val="20"/>
          <w:szCs w:val="20"/>
        </w:rPr>
      </w:pPr>
    </w:p>
    <w:p w14:paraId="08FED072" w14:textId="77777777" w:rsidR="0008001E" w:rsidRDefault="00F37F49">
      <w:pPr>
        <w:numPr>
          <w:ilvl w:val="0"/>
          <w:numId w:val="7"/>
        </w:numPr>
        <w:spacing w:line="240" w:lineRule="auto"/>
        <w:jc w:val="both"/>
        <w:rPr>
          <w:rFonts w:ascii="Calibri" w:eastAsia="Calibri" w:hAnsi="Calibri" w:cs="Calibri"/>
          <w:sz w:val="20"/>
          <w:szCs w:val="20"/>
        </w:rPr>
      </w:pPr>
      <w:r>
        <w:rPr>
          <w:rFonts w:ascii="Calibri" w:eastAsia="Calibri" w:hAnsi="Calibri" w:cs="Calibri"/>
          <w:b/>
          <w:sz w:val="20"/>
          <w:szCs w:val="20"/>
        </w:rPr>
        <w:t xml:space="preserve">Risk: </w:t>
      </w:r>
      <w:r>
        <w:rPr>
          <w:rFonts w:ascii="Calibri" w:eastAsia="Calibri" w:hAnsi="Calibri" w:cs="Calibri"/>
          <w:sz w:val="20"/>
          <w:szCs w:val="20"/>
        </w:rPr>
        <w:t>One component is often broken.</w:t>
      </w:r>
    </w:p>
    <w:p w14:paraId="08FED073" w14:textId="77777777" w:rsidR="0008001E" w:rsidRDefault="00F37F49">
      <w:pPr>
        <w:spacing w:line="240" w:lineRule="auto"/>
        <w:ind w:left="720"/>
        <w:jc w:val="both"/>
        <w:rPr>
          <w:rFonts w:ascii="Calibri" w:eastAsia="Calibri" w:hAnsi="Calibri" w:cs="Calibri"/>
          <w:sz w:val="20"/>
          <w:szCs w:val="20"/>
        </w:rPr>
      </w:pPr>
      <w:r>
        <w:rPr>
          <w:rFonts w:ascii="Calibri" w:eastAsia="Calibri" w:hAnsi="Calibri" w:cs="Calibri"/>
          <w:b/>
          <w:sz w:val="20"/>
          <w:szCs w:val="20"/>
        </w:rPr>
        <w:t xml:space="preserve">Modification: </w:t>
      </w:r>
      <w:r>
        <w:rPr>
          <w:rFonts w:ascii="Calibri" w:eastAsia="Calibri" w:hAnsi="Calibri" w:cs="Calibri"/>
          <w:sz w:val="20"/>
          <w:szCs w:val="20"/>
        </w:rPr>
        <w:t>If possible, make the component more durable, or make replacement parts more available.</w:t>
      </w:r>
    </w:p>
    <w:p w14:paraId="08FED074" w14:textId="77777777" w:rsidR="0008001E" w:rsidRDefault="0008001E">
      <w:pPr>
        <w:spacing w:line="240" w:lineRule="auto"/>
        <w:ind w:left="720"/>
        <w:jc w:val="both"/>
        <w:rPr>
          <w:rFonts w:ascii="Calibri" w:eastAsia="Calibri" w:hAnsi="Calibri" w:cs="Calibri"/>
          <w:sz w:val="20"/>
          <w:szCs w:val="20"/>
        </w:rPr>
      </w:pPr>
    </w:p>
    <w:p w14:paraId="08FED075" w14:textId="77777777" w:rsidR="0008001E" w:rsidRDefault="00F37F49">
      <w:pPr>
        <w:numPr>
          <w:ilvl w:val="0"/>
          <w:numId w:val="7"/>
        </w:numPr>
        <w:spacing w:line="240" w:lineRule="auto"/>
        <w:jc w:val="both"/>
        <w:rPr>
          <w:rFonts w:ascii="Calibri" w:eastAsia="Calibri" w:hAnsi="Calibri" w:cs="Calibri"/>
          <w:b/>
          <w:sz w:val="20"/>
          <w:szCs w:val="20"/>
        </w:rPr>
      </w:pPr>
      <w:r>
        <w:rPr>
          <w:rFonts w:ascii="Calibri" w:eastAsia="Calibri" w:hAnsi="Calibri" w:cs="Calibri"/>
          <w:b/>
          <w:sz w:val="20"/>
          <w:szCs w:val="20"/>
        </w:rPr>
        <w:t xml:space="preserve">Risk: </w:t>
      </w:r>
      <w:r>
        <w:rPr>
          <w:rFonts w:ascii="Calibri" w:eastAsia="Calibri" w:hAnsi="Calibri" w:cs="Calibri"/>
          <w:sz w:val="20"/>
          <w:szCs w:val="20"/>
        </w:rPr>
        <w:t>Users are forgetting an important part of how to use or maintain their technology.</w:t>
      </w:r>
    </w:p>
    <w:p w14:paraId="08FED076" w14:textId="77777777" w:rsidR="0008001E" w:rsidRDefault="00F37F49">
      <w:pPr>
        <w:spacing w:line="240" w:lineRule="auto"/>
        <w:ind w:left="720"/>
        <w:jc w:val="both"/>
        <w:rPr>
          <w:rFonts w:ascii="Calibri" w:eastAsia="Calibri" w:hAnsi="Calibri" w:cs="Calibri"/>
          <w:sz w:val="20"/>
          <w:szCs w:val="20"/>
        </w:rPr>
      </w:pPr>
      <w:r>
        <w:rPr>
          <w:rFonts w:ascii="Calibri" w:eastAsia="Calibri" w:hAnsi="Calibri" w:cs="Calibri"/>
          <w:b/>
          <w:sz w:val="20"/>
          <w:szCs w:val="20"/>
        </w:rPr>
        <w:t xml:space="preserve">Modification: </w:t>
      </w:r>
      <w:r>
        <w:rPr>
          <w:rFonts w:ascii="Calibri" w:eastAsia="Calibri" w:hAnsi="Calibri" w:cs="Calibri"/>
          <w:sz w:val="20"/>
          <w:szCs w:val="20"/>
        </w:rPr>
        <w:t>Change user training or plan to do follow-ups after a few months when they need that knowledge and may be more likely to remember it.</w:t>
      </w:r>
    </w:p>
    <w:p w14:paraId="08FED077" w14:textId="77777777" w:rsidR="0008001E" w:rsidRDefault="0008001E">
      <w:pPr>
        <w:spacing w:line="240" w:lineRule="auto"/>
        <w:ind w:left="720"/>
        <w:jc w:val="both"/>
        <w:rPr>
          <w:rFonts w:ascii="Calibri" w:eastAsia="Calibri" w:hAnsi="Calibri" w:cs="Calibri"/>
          <w:sz w:val="20"/>
          <w:szCs w:val="20"/>
        </w:rPr>
      </w:pPr>
    </w:p>
    <w:p w14:paraId="08FED078" w14:textId="77777777" w:rsidR="0008001E" w:rsidRDefault="00F37F49">
      <w:pPr>
        <w:numPr>
          <w:ilvl w:val="0"/>
          <w:numId w:val="7"/>
        </w:numPr>
        <w:spacing w:line="240" w:lineRule="auto"/>
        <w:jc w:val="both"/>
        <w:rPr>
          <w:rFonts w:ascii="Calibri" w:eastAsia="Calibri" w:hAnsi="Calibri" w:cs="Calibri"/>
          <w:sz w:val="20"/>
          <w:szCs w:val="20"/>
        </w:rPr>
      </w:pPr>
      <w:r>
        <w:rPr>
          <w:rFonts w:ascii="Calibri" w:eastAsia="Calibri" w:hAnsi="Calibri" w:cs="Calibri"/>
          <w:b/>
          <w:sz w:val="20"/>
          <w:szCs w:val="20"/>
        </w:rPr>
        <w:t xml:space="preserve">Risk: </w:t>
      </w:r>
      <w:r>
        <w:rPr>
          <w:rFonts w:ascii="Calibri" w:eastAsia="Calibri" w:hAnsi="Calibri" w:cs="Calibri"/>
          <w:sz w:val="20"/>
          <w:szCs w:val="20"/>
        </w:rPr>
        <w:t>Water is not being stored safely and is at risk of recontamination.</w:t>
      </w:r>
    </w:p>
    <w:p w14:paraId="08FED079" w14:textId="77777777" w:rsidR="0008001E" w:rsidRDefault="00F37F49">
      <w:pPr>
        <w:spacing w:line="240" w:lineRule="auto"/>
        <w:ind w:left="720"/>
        <w:jc w:val="both"/>
        <w:rPr>
          <w:rFonts w:ascii="Calibri" w:eastAsia="Calibri" w:hAnsi="Calibri" w:cs="Calibri"/>
          <w:sz w:val="20"/>
          <w:szCs w:val="20"/>
        </w:rPr>
      </w:pPr>
      <w:r>
        <w:rPr>
          <w:rFonts w:ascii="Calibri" w:eastAsia="Calibri" w:hAnsi="Calibri" w:cs="Calibri"/>
          <w:b/>
          <w:sz w:val="20"/>
          <w:szCs w:val="20"/>
        </w:rPr>
        <w:t xml:space="preserve">Modification: </w:t>
      </w:r>
      <w:r>
        <w:rPr>
          <w:rFonts w:ascii="Calibri" w:eastAsia="Calibri" w:hAnsi="Calibri" w:cs="Calibri"/>
          <w:sz w:val="20"/>
          <w:szCs w:val="20"/>
        </w:rPr>
        <w:t>Provide safe storage containers as part of the program.</w:t>
      </w:r>
    </w:p>
    <w:p w14:paraId="08FED07A" w14:textId="77777777" w:rsidR="0008001E" w:rsidRDefault="0008001E">
      <w:pPr>
        <w:spacing w:line="240" w:lineRule="auto"/>
        <w:jc w:val="both"/>
        <w:rPr>
          <w:rFonts w:ascii="Calibri" w:eastAsia="Calibri" w:hAnsi="Calibri" w:cs="Calibri"/>
          <w:sz w:val="20"/>
          <w:szCs w:val="20"/>
        </w:rPr>
      </w:pPr>
    </w:p>
    <w:p w14:paraId="08FED07B" w14:textId="77777777" w:rsidR="0008001E" w:rsidRDefault="00F37F49">
      <w:pPr>
        <w:spacing w:line="240" w:lineRule="auto"/>
        <w:ind w:left="-450"/>
        <w:jc w:val="both"/>
        <w:rPr>
          <w:rFonts w:ascii="Calibri" w:eastAsia="Calibri" w:hAnsi="Calibri" w:cs="Calibri"/>
          <w:b/>
          <w:sz w:val="20"/>
          <w:szCs w:val="20"/>
        </w:rPr>
      </w:pPr>
      <w:r>
        <w:rPr>
          <w:rFonts w:ascii="Calibri" w:eastAsia="Calibri" w:hAnsi="Calibri" w:cs="Calibri"/>
          <w:b/>
          <w:sz w:val="20"/>
          <w:szCs w:val="20"/>
        </w:rPr>
        <w:t>Plan the next sanitary inspections</w:t>
      </w:r>
    </w:p>
    <w:p w14:paraId="08FED07C" w14:textId="77777777" w:rsidR="0008001E" w:rsidRDefault="00F37F49">
      <w:pPr>
        <w:spacing w:line="240" w:lineRule="auto"/>
        <w:ind w:left="-450"/>
        <w:jc w:val="both"/>
        <w:rPr>
          <w:rFonts w:ascii="Calibri" w:eastAsia="Calibri" w:hAnsi="Calibri" w:cs="Calibri"/>
          <w:sz w:val="20"/>
          <w:szCs w:val="20"/>
        </w:rPr>
      </w:pPr>
      <w:r>
        <w:rPr>
          <w:rFonts w:ascii="Calibri" w:eastAsia="Calibri" w:hAnsi="Calibri" w:cs="Calibri"/>
          <w:sz w:val="20"/>
          <w:szCs w:val="20"/>
        </w:rPr>
        <w:t xml:space="preserve">Now that you’ve conducted one round of sanitary inspections and taken action to minimize risks, </w:t>
      </w:r>
      <w:proofErr w:type="gramStart"/>
      <w:r>
        <w:rPr>
          <w:rFonts w:ascii="Calibri" w:eastAsia="Calibri" w:hAnsi="Calibri" w:cs="Calibri"/>
          <w:sz w:val="20"/>
          <w:szCs w:val="20"/>
        </w:rPr>
        <w:t>make a plan</w:t>
      </w:r>
      <w:proofErr w:type="gramEnd"/>
      <w:r>
        <w:rPr>
          <w:rFonts w:ascii="Calibri" w:eastAsia="Calibri" w:hAnsi="Calibri" w:cs="Calibri"/>
          <w:sz w:val="20"/>
          <w:szCs w:val="20"/>
        </w:rPr>
        <w:t xml:space="preserve"> for future inspections. When will the next inspections be done? Remember that above it says sanitary inspections should be done 1-2 times per year and during different seasons.</w:t>
      </w:r>
    </w:p>
    <w:p w14:paraId="08FED07D" w14:textId="77777777" w:rsidR="0008001E" w:rsidRDefault="0008001E">
      <w:pPr>
        <w:spacing w:line="240" w:lineRule="auto"/>
        <w:ind w:left="-450"/>
        <w:jc w:val="both"/>
        <w:rPr>
          <w:rFonts w:ascii="Calibri" w:eastAsia="Calibri" w:hAnsi="Calibri" w:cs="Calibri"/>
          <w:sz w:val="20"/>
          <w:szCs w:val="20"/>
        </w:rPr>
      </w:pPr>
    </w:p>
    <w:sectPr w:rsidR="0008001E" w:rsidSect="00557DB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IN Alternate">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6EF79715-2A08-4C99-90CE-AAE809335988}"/>
    <w:embedBold r:id="rId2" w:fontKey="{625B900F-7080-42AB-9A61-B1A38ACE0C80}"/>
    <w:embedItalic r:id="rId3" w:fontKey="{870433F2-7D10-4DD3-B80C-9D2960E70246}"/>
    <w:embedBoldItalic r:id="rId4" w:fontKey="{EDD0BB69-5B9A-4D49-BD04-FD42E9FAF6D6}"/>
  </w:font>
  <w:font w:name="Cambria">
    <w:panose1 w:val="02040503050406030204"/>
    <w:charset w:val="00"/>
    <w:family w:val="roman"/>
    <w:pitch w:val="variable"/>
    <w:sig w:usb0="E00006FF" w:usb1="420024FF" w:usb2="02000000" w:usb3="00000000" w:csb0="0000019F" w:csb1="00000000"/>
    <w:embedRegular r:id="rId5" w:fontKey="{65FB8995-D8E5-4C0D-A053-DF33496193E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B2EFA"/>
    <w:multiLevelType w:val="multilevel"/>
    <w:tmpl w:val="B774846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7E4651"/>
    <w:multiLevelType w:val="multilevel"/>
    <w:tmpl w:val="A2FE678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3A088B"/>
    <w:multiLevelType w:val="multilevel"/>
    <w:tmpl w:val="C6CE825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27F64A6"/>
    <w:multiLevelType w:val="multilevel"/>
    <w:tmpl w:val="09649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B3A2642"/>
    <w:multiLevelType w:val="multilevel"/>
    <w:tmpl w:val="BAA25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5766A2C"/>
    <w:multiLevelType w:val="multilevel"/>
    <w:tmpl w:val="D8421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9744B1D"/>
    <w:multiLevelType w:val="multilevel"/>
    <w:tmpl w:val="96F0F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96A30D4"/>
    <w:multiLevelType w:val="multilevel"/>
    <w:tmpl w:val="C56A0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85360448">
    <w:abstractNumId w:val="3"/>
  </w:num>
  <w:num w:numId="2" w16cid:durableId="1293709745">
    <w:abstractNumId w:val="4"/>
  </w:num>
  <w:num w:numId="3" w16cid:durableId="577129580">
    <w:abstractNumId w:val="1"/>
  </w:num>
  <w:num w:numId="4" w16cid:durableId="693463881">
    <w:abstractNumId w:val="6"/>
  </w:num>
  <w:num w:numId="5" w16cid:durableId="1489594000">
    <w:abstractNumId w:val="0"/>
  </w:num>
  <w:num w:numId="6" w16cid:durableId="50078278">
    <w:abstractNumId w:val="7"/>
  </w:num>
  <w:num w:numId="7" w16cid:durableId="1744376356">
    <w:abstractNumId w:val="5"/>
  </w:num>
  <w:num w:numId="8" w16cid:durableId="12380077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01E"/>
    <w:rsid w:val="0008001E"/>
    <w:rsid w:val="00172612"/>
    <w:rsid w:val="00204C44"/>
    <w:rsid w:val="00272B50"/>
    <w:rsid w:val="00466C02"/>
    <w:rsid w:val="0050349D"/>
    <w:rsid w:val="00557DB9"/>
    <w:rsid w:val="00763C02"/>
    <w:rsid w:val="00A804C1"/>
    <w:rsid w:val="00BE59C6"/>
    <w:rsid w:val="00CC6B29"/>
    <w:rsid w:val="00D05A33"/>
    <w:rsid w:val="00F37F49"/>
    <w:rsid w:val="00F77D1C"/>
    <w:rsid w:val="00FF44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ED009"/>
  <w15:docId w15:val="{FADBA1C2-649A-4147-867C-359BC0121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rPr>
      <w:rFonts w:ascii="Times New Roman" w:eastAsia="Times New Roman" w:hAnsi="Times New Roman" w:cs="Times New Roman"/>
      <w:sz w:val="20"/>
      <w:szCs w:val="20"/>
    </w:r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2">
    <w:basedOn w:val="TableNormal"/>
    <w:rPr>
      <w:rFonts w:ascii="Times New Roman" w:eastAsia="Times New Roman" w:hAnsi="Times New Roman" w:cs="Times New Roman"/>
      <w:sz w:val="20"/>
      <w:szCs w:val="20"/>
    </w:rPr>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hwts.info/network/sanitary-inspection-form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who.int/teams/environment-climate-change-and-health/water-sanitation-and-health/water-safety-and-quality/water-safety-planning/sanitary-inspection-packages"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GatyNsSz0RZ7IlEaooN8ssF9/w==">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1885</Words>
  <Characters>10091</Characters>
  <Application>Microsoft Office Word</Application>
  <DocSecurity>0</DocSecurity>
  <Lines>183</Lines>
  <Paragraphs>95</Paragraphs>
  <ScaleCrop>false</ScaleCrop>
  <Company/>
  <LinksUpToDate>false</LinksUpToDate>
  <CharactersWithSpaces>11881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Millie Adam</dc:creator>
  <cp:lastModifiedBy>Kristy Parker</cp:lastModifiedBy>
  <cp:revision>11</cp:revision>
  <dcterms:created xsi:type="dcterms:W3CDTF">2025-03-24T22:17:00Z</dcterms:created>
  <dcterms:modified xsi:type="dcterms:W3CDTF">2025-11-21T18:55:00Z</dcterms:modified>
</cp:coreProperties>
</file>