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36" w:rsidRPr="00956261" w:rsidRDefault="00956261" w:rsidP="00C64C17">
      <w:pPr>
        <w:tabs>
          <w:tab w:val="right" w:pos="9360"/>
        </w:tabs>
        <w:rPr>
          <w:b/>
          <w:color w:val="FF0000"/>
          <w:sz w:val="28"/>
          <w:szCs w:val="28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3120" behindDoc="1" locked="0" layoutInCell="1" allowOverlap="1" wp14:anchorId="1C5D143E" wp14:editId="39DE4A2B">
            <wp:simplePos x="0" y="0"/>
            <wp:positionH relativeFrom="column">
              <wp:posOffset>4667038</wp:posOffset>
            </wp:positionH>
            <wp:positionV relativeFrom="paragraph">
              <wp:posOffset>-122767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B36" w:rsidRPr="00956261">
        <w:rPr>
          <w:rStyle w:val="Heading2Char"/>
          <w:lang w:val="es-419"/>
        </w:rPr>
        <w:t xml:space="preserve">Plan de lección 2: Cualidades de un capacitador efectivo </w:t>
      </w:r>
      <w:r w:rsidR="00917B36" w:rsidRPr="00956261">
        <w:rPr>
          <w:b/>
          <w:szCs w:val="22"/>
          <w:lang w:val="es-419"/>
        </w:rPr>
        <w:tab/>
      </w:r>
      <w:r w:rsidR="00685E6D" w:rsidRPr="00956261">
        <w:rPr>
          <w:b/>
          <w:szCs w:val="22"/>
          <w:lang w:val="es-419"/>
        </w:rPr>
        <w:t>60 minutos</w:t>
      </w:r>
    </w:p>
    <w:p w:rsidR="001E2804" w:rsidRPr="00956261" w:rsidRDefault="002019FD" w:rsidP="001E2804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25" style="width:0;height:1.5pt" o:hralign="center" o:hrstd="t" o:hr="t" fillcolor="gray" stroked="f"/>
        </w:pict>
      </w:r>
    </w:p>
    <w:p w:rsidR="001E2804" w:rsidRPr="00956261" w:rsidRDefault="001E2804" w:rsidP="001E2804">
      <w:pPr>
        <w:rPr>
          <w:b/>
          <w:szCs w:val="22"/>
          <w:lang w:val="es-419"/>
        </w:rPr>
      </w:pPr>
      <w:r w:rsidRPr="00956261">
        <w:rPr>
          <w:b/>
          <w:lang w:val="es-419"/>
        </w:rPr>
        <w:t>Descripción de la lección</w:t>
      </w:r>
    </w:p>
    <w:p w:rsidR="001E2804" w:rsidRPr="00956261" w:rsidRDefault="001E2804" w:rsidP="001E2804">
      <w:pPr>
        <w:ind w:left="851"/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62336" behindDoc="1" locked="0" layoutInCell="1" allowOverlap="1" wp14:anchorId="60765657" wp14:editId="36DB4290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804" w:rsidRPr="00956261" w:rsidRDefault="008D0895" w:rsidP="001E2804">
      <w:pPr>
        <w:ind w:left="851"/>
        <w:rPr>
          <w:color w:val="000000" w:themeColor="text1"/>
          <w:szCs w:val="22"/>
          <w:lang w:val="es-419"/>
        </w:rPr>
      </w:pPr>
      <w:r w:rsidRPr="00956261">
        <w:rPr>
          <w:color w:val="000000" w:themeColor="text1"/>
          <w:lang w:val="es-419"/>
        </w:rPr>
        <w:t xml:space="preserve">En esta lección, los participantes identificarán las cualidades de un capacitador efectivo y reconocerán qué cualidades tienen que desarrollar. Este ejercicio es importante para ayudar a futuros capacitadores a identificar las habilidades, el conocimiento y las actitudes que necesitarán para ser eficaces en ayudar a otros a aprender. </w:t>
      </w:r>
    </w:p>
    <w:p w:rsidR="001E2804" w:rsidRPr="00956261" w:rsidRDefault="001E2804" w:rsidP="001E2804">
      <w:pPr>
        <w:ind w:left="851"/>
        <w:rPr>
          <w:b/>
          <w:szCs w:val="22"/>
          <w:lang w:val="es-419"/>
        </w:rPr>
      </w:pPr>
    </w:p>
    <w:p w:rsidR="001E2804" w:rsidRPr="00956261" w:rsidRDefault="002019FD" w:rsidP="00917B36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26" style="width:0;height:1.5pt" o:hralign="center" o:hrstd="t" o:hr="t" fillcolor="gray" stroked="f"/>
        </w:pict>
      </w:r>
    </w:p>
    <w:p w:rsidR="00917B36" w:rsidRPr="00956261" w:rsidRDefault="003364FD" w:rsidP="00917B36">
      <w:pPr>
        <w:rPr>
          <w:b/>
          <w:szCs w:val="22"/>
          <w:lang w:val="es-419"/>
        </w:rPr>
      </w:pPr>
      <w:r w:rsidRPr="00956261">
        <w:rPr>
          <w:b/>
          <w:lang w:val="es-419"/>
        </w:rPr>
        <w:t>Expectativas de aprendizaje</w:t>
      </w:r>
    </w:p>
    <w:p w:rsidR="00323EFC" w:rsidRPr="00956261" w:rsidRDefault="00323EFC" w:rsidP="00917B36">
      <w:pPr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135255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F27" w:rsidRPr="00956261" w:rsidRDefault="00323EFC" w:rsidP="00323EFC">
      <w:pPr>
        <w:spacing w:line="360" w:lineRule="auto"/>
        <w:rPr>
          <w:szCs w:val="22"/>
          <w:lang w:val="es-419"/>
        </w:rPr>
      </w:pPr>
      <w:r w:rsidRPr="00956261">
        <w:rPr>
          <w:b/>
          <w:szCs w:val="22"/>
          <w:lang w:val="es-419"/>
        </w:rPr>
        <w:tab/>
      </w:r>
      <w:r w:rsidRPr="00956261">
        <w:rPr>
          <w:lang w:val="es-419"/>
        </w:rPr>
        <w:t>Cuando finalice esta sesión, los participantes serán capaces de:</w:t>
      </w:r>
    </w:p>
    <w:p w:rsidR="00C8496C" w:rsidRPr="00956261" w:rsidRDefault="00926FE9" w:rsidP="00C8496C">
      <w:pPr>
        <w:numPr>
          <w:ilvl w:val="0"/>
          <w:numId w:val="4"/>
        </w:numPr>
        <w:tabs>
          <w:tab w:val="num" w:pos="2444"/>
        </w:tabs>
        <w:spacing w:after="120"/>
        <w:rPr>
          <w:szCs w:val="22"/>
          <w:lang w:val="es-419"/>
        </w:rPr>
      </w:pPr>
      <w:r w:rsidRPr="00956261">
        <w:rPr>
          <w:lang w:val="es-419"/>
        </w:rPr>
        <w:t>Exponer las cualidades de un capacitador efectivo.</w:t>
      </w:r>
    </w:p>
    <w:p w:rsidR="00C8496C" w:rsidRPr="00956261" w:rsidRDefault="00926FE9" w:rsidP="00C8496C">
      <w:pPr>
        <w:numPr>
          <w:ilvl w:val="0"/>
          <w:numId w:val="4"/>
        </w:numPr>
        <w:tabs>
          <w:tab w:val="num" w:pos="2444"/>
        </w:tabs>
        <w:rPr>
          <w:szCs w:val="22"/>
          <w:lang w:val="es-419"/>
        </w:rPr>
      </w:pPr>
      <w:r w:rsidRPr="00956261">
        <w:rPr>
          <w:lang w:val="es-419"/>
        </w:rPr>
        <w:t>Identificar qué cualidades de un capacitador efectivo poseen y cuáles necesitan desarrollar.</w:t>
      </w:r>
    </w:p>
    <w:p w:rsidR="00A70F27" w:rsidRPr="00956261" w:rsidRDefault="00A70F27" w:rsidP="00917B36">
      <w:pPr>
        <w:rPr>
          <w:b/>
          <w:szCs w:val="22"/>
          <w:lang w:val="es-419"/>
        </w:rPr>
      </w:pPr>
    </w:p>
    <w:p w:rsidR="00917B36" w:rsidRPr="00956261" w:rsidRDefault="002019FD" w:rsidP="00917B36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27" style="width:0;height:1.5pt" o:hralign="center" o:hrstd="t" o:hr="t" fillcolor="gray" stroked="f"/>
        </w:pict>
      </w:r>
    </w:p>
    <w:p w:rsidR="003364FD" w:rsidRPr="00956261" w:rsidRDefault="003364FD" w:rsidP="00917B36">
      <w:pPr>
        <w:rPr>
          <w:b/>
          <w:szCs w:val="22"/>
          <w:lang w:val="es-419"/>
        </w:rPr>
      </w:pPr>
      <w:r w:rsidRPr="00956261">
        <w:rPr>
          <w:b/>
          <w:lang w:val="es-419"/>
        </w:rPr>
        <w:t>Materiales</w:t>
      </w:r>
    </w:p>
    <w:p w:rsidR="003364FD" w:rsidRPr="00956261" w:rsidRDefault="0013687C" w:rsidP="00917B36">
      <w:pPr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4FD" w:rsidRPr="00956261" w:rsidRDefault="00A017C8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956261">
        <w:rPr>
          <w:lang w:val="es-419"/>
        </w:rPr>
        <w:t>Marcadores de colores</w:t>
      </w:r>
    </w:p>
    <w:p w:rsidR="00BE0172" w:rsidRPr="00956261" w:rsidRDefault="00BE0172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956261">
        <w:rPr>
          <w:lang w:val="es-419"/>
        </w:rPr>
        <w:t>Papel de rotafolio</w:t>
      </w:r>
    </w:p>
    <w:p w:rsidR="00BE0172" w:rsidRPr="00956261" w:rsidRDefault="00AC5E87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956261">
        <w:rPr>
          <w:lang w:val="es-419"/>
        </w:rPr>
        <w:t>Cinta adhesiva</w:t>
      </w:r>
    </w:p>
    <w:p w:rsidR="00A70F27" w:rsidRPr="00956261" w:rsidRDefault="00A70F27" w:rsidP="00917B36">
      <w:pPr>
        <w:rPr>
          <w:b/>
          <w:szCs w:val="22"/>
          <w:lang w:val="es-419"/>
        </w:rPr>
      </w:pPr>
    </w:p>
    <w:p w:rsidR="003364FD" w:rsidRPr="00956261" w:rsidRDefault="002019FD" w:rsidP="00917B36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28" style="width:0;height:1.5pt" o:hralign="center" o:hrstd="t" o:hr="t" fillcolor="gray" stroked="f"/>
        </w:pict>
      </w:r>
    </w:p>
    <w:p w:rsidR="00917B36" w:rsidRPr="00956261" w:rsidRDefault="00917B36" w:rsidP="00917B36">
      <w:pPr>
        <w:rPr>
          <w:b/>
          <w:szCs w:val="22"/>
          <w:lang w:val="es-419"/>
        </w:rPr>
      </w:pPr>
      <w:r w:rsidRPr="00956261">
        <w:rPr>
          <w:b/>
          <w:lang w:val="es-419"/>
        </w:rPr>
        <w:t>Preparación</w:t>
      </w:r>
    </w:p>
    <w:p w:rsidR="003364FD" w:rsidRPr="00956261" w:rsidRDefault="0013687C" w:rsidP="00917B36">
      <w:pPr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873" w:rsidRPr="00956261" w:rsidRDefault="00556873" w:rsidP="00556873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956261">
        <w:rPr>
          <w:lang w:val="es-419"/>
        </w:rPr>
        <w:t>Lea y prepare el plan de lección</w:t>
      </w:r>
    </w:p>
    <w:p w:rsidR="00917B36" w:rsidRPr="00956261" w:rsidRDefault="00C8496C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956261">
        <w:rPr>
          <w:lang w:val="es-419"/>
        </w:rPr>
        <w:t>Prepare un pedazo de papel rotafolio y un juego de marcadores para cada grupo pequeño</w:t>
      </w:r>
    </w:p>
    <w:p w:rsidR="00917B36" w:rsidRPr="00956261" w:rsidRDefault="004764FC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956261">
        <w:rPr>
          <w:lang w:val="es-419"/>
        </w:rPr>
        <w:t>Escriba los resultados del aprendizaje en un papel de rotafolio</w:t>
      </w:r>
    </w:p>
    <w:p w:rsidR="00A70F27" w:rsidRPr="00956261" w:rsidRDefault="00A70F27" w:rsidP="00917B36">
      <w:pPr>
        <w:rPr>
          <w:b/>
          <w:szCs w:val="22"/>
          <w:lang w:val="es-419"/>
        </w:rPr>
      </w:pPr>
    </w:p>
    <w:p w:rsidR="00917B36" w:rsidRPr="00956261" w:rsidRDefault="002019FD" w:rsidP="00917B36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29" style="width:0;height:1.5pt" o:hralign="center" o:hrstd="t" o:hr="t" fillcolor="gray" stroked="f"/>
        </w:pict>
      </w:r>
    </w:p>
    <w:p w:rsidR="00917B36" w:rsidRPr="00956261" w:rsidRDefault="00917B36" w:rsidP="00C64C17">
      <w:pPr>
        <w:tabs>
          <w:tab w:val="right" w:pos="9360"/>
        </w:tabs>
        <w:rPr>
          <w:b/>
          <w:szCs w:val="22"/>
          <w:lang w:val="es-419"/>
        </w:rPr>
      </w:pPr>
      <w:r w:rsidRPr="00956261">
        <w:rPr>
          <w:b/>
          <w:lang w:val="es-419"/>
        </w:rPr>
        <w:t>Introducción</w:t>
      </w:r>
      <w:r w:rsidR="00ED5EB9" w:rsidRPr="00956261">
        <w:rPr>
          <w:b/>
          <w:szCs w:val="22"/>
          <w:lang w:val="es-419"/>
        </w:rPr>
        <w:tab/>
      </w:r>
      <w:r w:rsidRPr="00956261">
        <w:rPr>
          <w:b/>
          <w:lang w:val="es-419"/>
        </w:rPr>
        <w:t>10 minutos</w:t>
      </w:r>
    </w:p>
    <w:p w:rsidR="00917B36" w:rsidRPr="00956261" w:rsidRDefault="007F6804" w:rsidP="00917B36">
      <w:pPr>
        <w:ind w:left="720"/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42B" w:rsidRPr="00956261" w:rsidRDefault="00BE0172" w:rsidP="009C032D">
      <w:pPr>
        <w:numPr>
          <w:ilvl w:val="0"/>
          <w:numId w:val="5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 xml:space="preserve">Pida a los participantes que formen grupos pequeños de 3 o 4 </w:t>
      </w:r>
    </w:p>
    <w:p w:rsidR="00917B36" w:rsidRPr="00956261" w:rsidRDefault="0089042B" w:rsidP="009C032D">
      <w:pPr>
        <w:numPr>
          <w:ilvl w:val="0"/>
          <w:numId w:val="5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>En sus grupos pequeños, pídales que piensen acerca de las cualidades de un profesor, capacitador o mentor y compartan con sus compañeros qué hizo o hace que esa persona sea excelente.</w:t>
      </w:r>
    </w:p>
    <w:p w:rsidR="00BE0172" w:rsidRPr="00956261" w:rsidRDefault="00BE0172" w:rsidP="009C032D">
      <w:pPr>
        <w:numPr>
          <w:ilvl w:val="0"/>
          <w:numId w:val="5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 xml:space="preserve">Pida a algunos grupos pequeños que compartan las cualidades que discutieron. </w:t>
      </w:r>
    </w:p>
    <w:p w:rsidR="003364FD" w:rsidRPr="00956261" w:rsidRDefault="00BE0172" w:rsidP="009C032D">
      <w:pPr>
        <w:numPr>
          <w:ilvl w:val="0"/>
          <w:numId w:val="5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>Explique que en esta lección buscarán las cualidades de un capacitador efectivo.</w:t>
      </w:r>
    </w:p>
    <w:p w:rsidR="0089042B" w:rsidRPr="00956261" w:rsidRDefault="00556873" w:rsidP="0089042B">
      <w:pPr>
        <w:numPr>
          <w:ilvl w:val="0"/>
          <w:numId w:val="5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 xml:space="preserve">Presente los objetivos de aprendizaje o la descripción de la lección. </w:t>
      </w:r>
    </w:p>
    <w:p w:rsidR="0089042B" w:rsidRPr="00956261" w:rsidRDefault="0089042B" w:rsidP="0089042B">
      <w:pPr>
        <w:spacing w:after="120"/>
        <w:ind w:left="1080"/>
        <w:rPr>
          <w:szCs w:val="22"/>
          <w:lang w:val="es-419"/>
        </w:rPr>
      </w:pPr>
    </w:p>
    <w:p w:rsidR="006D7475" w:rsidRPr="00956261" w:rsidRDefault="006D7475" w:rsidP="006D7475">
      <w:pPr>
        <w:spacing w:after="120"/>
        <w:rPr>
          <w:szCs w:val="22"/>
          <w:lang w:val="es-419"/>
        </w:rPr>
      </w:pPr>
    </w:p>
    <w:p w:rsidR="003052AB" w:rsidRPr="00956261" w:rsidRDefault="002019FD" w:rsidP="003052AB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lastRenderedPageBreak/>
        <w:pict>
          <v:rect id="_x0000_i1030" style="width:0;height:1.5pt" o:hralign="center" o:hrstd="t" o:hr="t" fillcolor="gray" stroked="f"/>
        </w:pict>
      </w:r>
    </w:p>
    <w:p w:rsidR="003052AB" w:rsidRPr="00956261" w:rsidRDefault="0089042B" w:rsidP="003052AB">
      <w:pPr>
        <w:tabs>
          <w:tab w:val="right" w:pos="9360"/>
        </w:tabs>
        <w:rPr>
          <w:b/>
          <w:szCs w:val="22"/>
          <w:lang w:val="es-419"/>
        </w:rPr>
      </w:pPr>
      <w:r w:rsidRPr="00956261">
        <w:rPr>
          <w:b/>
          <w:lang w:val="es-419"/>
        </w:rPr>
        <w:t>Dibujo de las cualidades de un capacitador efectivo</w:t>
      </w:r>
      <w:r w:rsidR="003052AB" w:rsidRPr="00956261">
        <w:rPr>
          <w:b/>
          <w:szCs w:val="22"/>
          <w:lang w:val="es-419"/>
        </w:rPr>
        <w:tab/>
      </w:r>
      <w:r w:rsidRPr="00956261">
        <w:rPr>
          <w:b/>
          <w:lang w:val="es-419"/>
        </w:rPr>
        <w:t>15 minutos</w:t>
      </w:r>
    </w:p>
    <w:p w:rsidR="003052AB" w:rsidRPr="00956261" w:rsidRDefault="003052AB" w:rsidP="003052AB">
      <w:pPr>
        <w:ind w:left="720"/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42B" w:rsidRPr="00956261" w:rsidRDefault="00E31454" w:rsidP="003052AB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 xml:space="preserve">Explique a los participantes que trabajarán en grupos para dibujar su interpretación de un capacitador efectivo en su ambiente de capacitación ideal. </w:t>
      </w:r>
    </w:p>
    <w:p w:rsidR="0089042B" w:rsidRPr="00956261" w:rsidRDefault="0089042B" w:rsidP="00651E26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>Pida a los participantes que consideren: ¿Cómo es un buen capacitador? ¿Cómo se ve un espacio de capacitación efectiva? Anime a los participantes a que sean creativos para visualizar estas cualidades.</w:t>
      </w:r>
    </w:p>
    <w:p w:rsidR="003052AB" w:rsidRPr="00956261" w:rsidRDefault="00BE0172" w:rsidP="003052AB">
      <w:pPr>
        <w:numPr>
          <w:ilvl w:val="0"/>
          <w:numId w:val="15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 xml:space="preserve">Pida a los participantes que formen una línea, con aquellos con más experiencia en facilitación en un extremo y aquellos con menos experiencia en el extremo opuesto. </w:t>
      </w:r>
    </w:p>
    <w:p w:rsidR="00E31454" w:rsidRPr="00956261" w:rsidRDefault="00E31454" w:rsidP="00E31454">
      <w:pPr>
        <w:numPr>
          <w:ilvl w:val="0"/>
          <w:numId w:val="15"/>
        </w:numPr>
        <w:spacing w:after="120"/>
        <w:rPr>
          <w:b/>
          <w:szCs w:val="22"/>
          <w:lang w:val="es-419"/>
        </w:rPr>
      </w:pPr>
      <w:r w:rsidRPr="00956261">
        <w:rPr>
          <w:lang w:val="es-419"/>
        </w:rPr>
        <w:t xml:space="preserve">Divida a los participantes en cuatro grupos numerándolos de uno a cuatro. </w:t>
      </w:r>
    </w:p>
    <w:p w:rsidR="006C06A4" w:rsidRPr="00956261" w:rsidRDefault="00BE0172" w:rsidP="00E31454">
      <w:pPr>
        <w:numPr>
          <w:ilvl w:val="0"/>
          <w:numId w:val="15"/>
        </w:numPr>
        <w:spacing w:after="120"/>
        <w:rPr>
          <w:b/>
          <w:szCs w:val="22"/>
          <w:lang w:val="es-419"/>
        </w:rPr>
      </w:pPr>
      <w:r w:rsidRPr="00956261">
        <w:rPr>
          <w:lang w:val="es-419"/>
        </w:rPr>
        <w:t>Entregue a cada grupo un juego de marcadores y un pedazo de papel rotafolio y pídales que dibujen su interpretación de un capacitador efectivo en un ambiente de aprendizaje ideal.</w:t>
      </w:r>
    </w:p>
    <w:p w:rsidR="006C06A4" w:rsidRPr="00956261" w:rsidRDefault="006C06A4" w:rsidP="006C06A4">
      <w:pPr>
        <w:numPr>
          <w:ilvl w:val="0"/>
          <w:numId w:val="15"/>
        </w:numPr>
        <w:spacing w:after="120"/>
        <w:rPr>
          <w:b/>
          <w:szCs w:val="22"/>
          <w:lang w:val="es-419"/>
        </w:rPr>
      </w:pPr>
      <w:r w:rsidRPr="00956261">
        <w:rPr>
          <w:lang w:val="es-419"/>
        </w:rPr>
        <w:t>Anime a los participantes a que usen fotos e imágenes en lugar de palabras en el dibujo.</w:t>
      </w:r>
    </w:p>
    <w:p w:rsidR="00651E26" w:rsidRPr="00956261" w:rsidRDefault="00651E26" w:rsidP="00651E26">
      <w:pPr>
        <w:pStyle w:val="ListParagraph"/>
        <w:spacing w:after="120"/>
        <w:ind w:left="1080"/>
        <w:rPr>
          <w:szCs w:val="22"/>
          <w:lang w:val="es-419"/>
        </w:rPr>
      </w:pPr>
    </w:p>
    <w:p w:rsidR="00A0446D" w:rsidRPr="00956261" w:rsidRDefault="00651E26" w:rsidP="00651E26">
      <w:pPr>
        <w:pStyle w:val="ListParagraph"/>
        <w:spacing w:after="120"/>
        <w:ind w:left="1080"/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63360" behindDoc="0" locked="0" layoutInCell="1" allowOverlap="1" wp14:anchorId="4FAF22FF" wp14:editId="0CDE5EA4">
            <wp:simplePos x="0" y="0"/>
            <wp:positionH relativeFrom="column">
              <wp:posOffset>46355</wp:posOffset>
            </wp:positionH>
            <wp:positionV relativeFrom="paragraph">
              <wp:posOffset>50165</wp:posOffset>
            </wp:positionV>
            <wp:extent cx="438150" cy="419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261">
        <w:rPr>
          <w:lang w:val="es-419"/>
        </w:rPr>
        <w:t>Si los participantes tienen dificultades para pensar cualidades de un capacitador efectivo o tienen dificultades con el simbolismo, el capacitador los puede guiar en la creación de una lista. Haga que los participantes piensen ideas y escriban las respuestas en un pedazo de papel rotafolio. Pueden consultar esta lista a medida crean sus dibujos.</w:t>
      </w:r>
    </w:p>
    <w:p w:rsidR="00651E26" w:rsidRPr="00956261" w:rsidRDefault="00651E26" w:rsidP="00651E26">
      <w:pPr>
        <w:pStyle w:val="ListParagraph"/>
        <w:spacing w:after="120"/>
        <w:ind w:left="1080"/>
        <w:rPr>
          <w:szCs w:val="22"/>
          <w:lang w:val="es-419"/>
        </w:rPr>
      </w:pPr>
    </w:p>
    <w:p w:rsidR="003052AB" w:rsidRPr="00956261" w:rsidRDefault="002019FD" w:rsidP="003052AB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31" style="width:0;height:1.5pt" o:hralign="center" o:hrstd="t" o:hr="t" fillcolor="gray" stroked="f"/>
        </w:pict>
      </w:r>
    </w:p>
    <w:p w:rsidR="003052AB" w:rsidRPr="00956261" w:rsidRDefault="006C06A4" w:rsidP="003052AB">
      <w:pPr>
        <w:tabs>
          <w:tab w:val="right" w:pos="9360"/>
        </w:tabs>
        <w:rPr>
          <w:b/>
          <w:szCs w:val="22"/>
          <w:lang w:val="es-419"/>
        </w:rPr>
      </w:pPr>
      <w:r w:rsidRPr="00956261">
        <w:rPr>
          <w:b/>
          <w:lang w:val="es-419"/>
        </w:rPr>
        <w:t>Interpretación de dibujos</w:t>
      </w:r>
      <w:r w:rsidR="003052AB" w:rsidRPr="00956261">
        <w:rPr>
          <w:b/>
          <w:szCs w:val="22"/>
          <w:lang w:val="es-419"/>
        </w:rPr>
        <w:tab/>
      </w:r>
      <w:r w:rsidRPr="00956261">
        <w:rPr>
          <w:b/>
          <w:lang w:val="es-419"/>
        </w:rPr>
        <w:t>25 minutos</w:t>
      </w:r>
    </w:p>
    <w:p w:rsidR="003052AB" w:rsidRPr="00956261" w:rsidRDefault="003052AB" w:rsidP="003052AB">
      <w:pPr>
        <w:ind w:left="720"/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6A4" w:rsidRPr="00956261" w:rsidRDefault="006C06A4" w:rsidP="003052AB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 xml:space="preserve">Una vez que hayan completado los dibujos, pida a uno de los grupos que pegue su dibujo a la pared en el frente de la sala. </w:t>
      </w:r>
    </w:p>
    <w:p w:rsidR="00E02ECD" w:rsidRPr="00956261" w:rsidRDefault="009A4E37" w:rsidP="003052AB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>Pida a los otros participantes que interpreten lo que ven en el dibujo. Escriba las respuestas en el papel de rotafolio en dos columnas: 1) Cualidades del capacitador 2) Ambiente de capacitación</w:t>
      </w:r>
    </w:p>
    <w:p w:rsidR="00E02ECD" w:rsidRPr="00956261" w:rsidRDefault="00E02ECD" w:rsidP="003052AB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 xml:space="preserve">Una vez que los participantes hayan terminado la interpretación, pida al grupo pequeño que añada cualquier cosa que se les haya pasado. </w:t>
      </w:r>
    </w:p>
    <w:p w:rsidR="006C06A4" w:rsidRPr="00956261" w:rsidRDefault="006C06A4" w:rsidP="003052AB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 xml:space="preserve">Repita el mismo proceso con todos los grupos, hasta que se hayan presentado todos los dibujos. </w:t>
      </w:r>
    </w:p>
    <w:p w:rsidR="003052AB" w:rsidRPr="00956261" w:rsidRDefault="009A4E37" w:rsidP="00BC2D1B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 xml:space="preserve">Como grupo grande, revisen la lista de cualidades y añadan cualquiera que falte. </w:t>
      </w:r>
    </w:p>
    <w:p w:rsidR="00BC2D1B" w:rsidRPr="00956261" w:rsidRDefault="00BC2D1B" w:rsidP="00BC2D1B">
      <w:pPr>
        <w:spacing w:after="120"/>
        <w:ind w:left="1080"/>
        <w:rPr>
          <w:szCs w:val="22"/>
          <w:lang w:val="es-419"/>
        </w:rPr>
      </w:pPr>
    </w:p>
    <w:p w:rsidR="00E02ECD" w:rsidRPr="00956261" w:rsidRDefault="002019FD" w:rsidP="00E02ECD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32" style="width:0;height:1.5pt" o:hralign="center" o:hrstd="t" o:hr="t" fillcolor="gray" stroked="f"/>
        </w:pict>
      </w:r>
    </w:p>
    <w:p w:rsidR="00E02ECD" w:rsidRPr="00956261" w:rsidRDefault="00E02ECD" w:rsidP="00E02ECD">
      <w:pPr>
        <w:tabs>
          <w:tab w:val="right" w:pos="9360"/>
        </w:tabs>
        <w:rPr>
          <w:b/>
          <w:szCs w:val="22"/>
          <w:lang w:val="es-419"/>
        </w:rPr>
      </w:pPr>
      <w:r w:rsidRPr="00956261">
        <w:rPr>
          <w:b/>
          <w:lang w:val="es-419"/>
        </w:rPr>
        <w:t xml:space="preserve">Definir objetivos </w:t>
      </w:r>
      <w:r w:rsidRPr="00956261">
        <w:rPr>
          <w:b/>
          <w:szCs w:val="22"/>
          <w:lang w:val="es-419"/>
        </w:rPr>
        <w:tab/>
      </w:r>
      <w:r w:rsidRPr="00956261">
        <w:rPr>
          <w:b/>
          <w:lang w:val="es-419"/>
        </w:rPr>
        <w:t>5 minutos</w:t>
      </w:r>
    </w:p>
    <w:p w:rsidR="00E02ECD" w:rsidRPr="00956261" w:rsidRDefault="00E02ECD" w:rsidP="00E02ECD">
      <w:pPr>
        <w:ind w:left="720"/>
        <w:rPr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61312" behindDoc="1" locked="0" layoutInCell="1" allowOverlap="1" wp14:anchorId="19738BDD" wp14:editId="00C94DC5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EE5" w:rsidRPr="00956261" w:rsidRDefault="00594EE5" w:rsidP="00594EE5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>Pida a los participantes que escriban tres cosas que hacen bien como facilitador. Anímelos a que consulten la lista de cualidades que generaron como grupo.</w:t>
      </w:r>
    </w:p>
    <w:p w:rsidR="00E02ECD" w:rsidRPr="00956261" w:rsidRDefault="00594EE5" w:rsidP="00A70F27">
      <w:pPr>
        <w:numPr>
          <w:ilvl w:val="0"/>
          <w:numId w:val="19"/>
        </w:numPr>
        <w:spacing w:after="120"/>
        <w:rPr>
          <w:szCs w:val="22"/>
          <w:lang w:val="es-419"/>
        </w:rPr>
      </w:pPr>
      <w:r w:rsidRPr="00956261">
        <w:rPr>
          <w:lang w:val="es-419"/>
        </w:rPr>
        <w:t>Pida a los participantes que escriban tres cosas que les gustaría mejorar. Anímelos a que piensen cómo trabajarán en estos objetivos durante el taller.</w:t>
      </w:r>
    </w:p>
    <w:p w:rsidR="00917B36" w:rsidRPr="00956261" w:rsidRDefault="002019FD" w:rsidP="00C64C17">
      <w:pPr>
        <w:tabs>
          <w:tab w:val="right" w:pos="9360"/>
        </w:tabs>
        <w:rPr>
          <w:b/>
          <w:szCs w:val="22"/>
          <w:lang w:val="es-419"/>
        </w:rPr>
      </w:pPr>
      <w:bookmarkStart w:id="0" w:name="_GoBack"/>
      <w:bookmarkEnd w:id="0"/>
      <w:r w:rsidRPr="00956261">
        <w:rPr>
          <w:b/>
          <w:szCs w:val="22"/>
          <w:lang w:val="es-419"/>
        </w:rPr>
        <w:lastRenderedPageBreak/>
        <w:pict>
          <v:rect id="_x0000_i1033" style="width:0;height:1.5pt" o:hralign="center" o:hrstd="t" o:hr="t" fillcolor="gray" stroked="f"/>
        </w:pict>
      </w:r>
      <w:r w:rsidR="000F6709" w:rsidRPr="00956261">
        <w:rPr>
          <w:b/>
          <w:lang w:val="es-419"/>
        </w:rPr>
        <w:t xml:space="preserve">Repaso </w:t>
      </w:r>
      <w:r w:rsidR="003364FD" w:rsidRPr="00956261">
        <w:rPr>
          <w:b/>
          <w:szCs w:val="22"/>
          <w:lang w:val="es-419"/>
        </w:rPr>
        <w:tab/>
      </w:r>
      <w:r w:rsidR="000F6709" w:rsidRPr="00956261">
        <w:rPr>
          <w:b/>
          <w:lang w:val="es-419"/>
        </w:rPr>
        <w:t>5 minutos</w:t>
      </w:r>
    </w:p>
    <w:p w:rsidR="00917B36" w:rsidRPr="00956261" w:rsidRDefault="0013687C" w:rsidP="00917B36">
      <w:pPr>
        <w:rPr>
          <w:b/>
          <w:szCs w:val="22"/>
          <w:lang w:val="es-419"/>
        </w:rPr>
      </w:pPr>
      <w:r w:rsidRPr="00956261">
        <w:rPr>
          <w:lang w:val="es-419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10160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E87" w:rsidRPr="00956261" w:rsidRDefault="00DC2C5A" w:rsidP="009A4E37">
      <w:pPr>
        <w:numPr>
          <w:ilvl w:val="0"/>
          <w:numId w:val="6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>Pida a los participantes que formen grupos pequeños de 3 o 4 con compañeros nuevos diferentes de los que trabajaron en la introducción.</w:t>
      </w:r>
    </w:p>
    <w:p w:rsidR="008D0895" w:rsidRPr="00956261" w:rsidRDefault="00D158EF" w:rsidP="009A4E37">
      <w:pPr>
        <w:numPr>
          <w:ilvl w:val="0"/>
          <w:numId w:val="6"/>
        </w:numPr>
        <w:spacing w:after="120"/>
        <w:ind w:hanging="357"/>
        <w:rPr>
          <w:szCs w:val="22"/>
          <w:lang w:val="es-419"/>
        </w:rPr>
      </w:pPr>
      <w:r w:rsidRPr="00956261">
        <w:rPr>
          <w:lang w:val="es-419"/>
        </w:rPr>
        <w:t xml:space="preserve">En grupos pequeños, pida a los participantes que piensen acerca del profesor, capacitador o mentor sobre el que discutieron durante la introducción y comparen las cualidades de ese profesor con la lista de cualidades creada por el grupo completo. </w:t>
      </w:r>
    </w:p>
    <w:p w:rsidR="008D0895" w:rsidRPr="00956261" w:rsidRDefault="008D0895" w:rsidP="008D0895">
      <w:pPr>
        <w:pStyle w:val="ListParagraph"/>
        <w:ind w:left="1080"/>
        <w:rPr>
          <w:b/>
          <w:szCs w:val="22"/>
          <w:lang w:val="es-419"/>
        </w:rPr>
      </w:pPr>
    </w:p>
    <w:p w:rsidR="00917B36" w:rsidRPr="00956261" w:rsidRDefault="002019FD" w:rsidP="00917B36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pict>
          <v:rect id="_x0000_i1034" style="width:0;height:1.5pt" o:hralign="center" o:hrstd="t" o:hr="t" fillcolor="gray" stroked="f"/>
        </w:pict>
      </w:r>
    </w:p>
    <w:p w:rsidR="00917B36" w:rsidRPr="00956261" w:rsidRDefault="00ED5EB9" w:rsidP="00917B36">
      <w:pPr>
        <w:rPr>
          <w:b/>
          <w:szCs w:val="22"/>
          <w:lang w:val="es-419"/>
        </w:rPr>
      </w:pPr>
      <w:r w:rsidRPr="00956261">
        <w:rPr>
          <w:b/>
          <w:lang w:val="es-419"/>
        </w:rPr>
        <w:t>Reflexiones sobre la lección</w:t>
      </w:r>
    </w:p>
    <w:p w:rsidR="007118D3" w:rsidRPr="00956261" w:rsidRDefault="007118D3" w:rsidP="00917B36">
      <w:pPr>
        <w:rPr>
          <w:b/>
          <w:szCs w:val="22"/>
          <w:lang w:val="es-419"/>
        </w:rPr>
      </w:pPr>
    </w:p>
    <w:p w:rsidR="007118D3" w:rsidRPr="00956261" w:rsidRDefault="007118D3">
      <w:pPr>
        <w:rPr>
          <w:b/>
          <w:szCs w:val="22"/>
          <w:lang w:val="es-419"/>
        </w:rPr>
      </w:pPr>
      <w:r w:rsidRPr="00956261">
        <w:rPr>
          <w:b/>
          <w:szCs w:val="22"/>
          <w:lang w:val="es-419"/>
        </w:rPr>
        <w:br w:type="page"/>
      </w:r>
    </w:p>
    <w:p w:rsidR="007118D3" w:rsidRPr="00956261" w:rsidRDefault="007118D3" w:rsidP="00917B36">
      <w:pPr>
        <w:rPr>
          <w:b/>
          <w:szCs w:val="22"/>
          <w:lang w:val="es-419"/>
        </w:rPr>
      </w:pPr>
    </w:p>
    <w:sectPr w:rsidR="007118D3" w:rsidRPr="00956261" w:rsidSect="001878DC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FD" w:rsidRDefault="002019FD">
      <w:r>
        <w:separator/>
      </w:r>
    </w:p>
  </w:endnote>
  <w:endnote w:type="continuationSeparator" w:id="0">
    <w:p w:rsidR="002019FD" w:rsidRDefault="002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7C" w:rsidRPr="008F70E3" w:rsidRDefault="002A7923" w:rsidP="009C032D">
    <w:pPr>
      <w:pStyle w:val="Footer"/>
      <w:jc w:val="right"/>
      <w:rPr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-376555</wp:posOffset>
          </wp:positionH>
          <wp:positionV relativeFrom="paragraph">
            <wp:posOffset>-146050</wp:posOffset>
          </wp:positionV>
          <wp:extent cx="909955" cy="546100"/>
          <wp:effectExtent l="0" t="0" r="4445" b="6350"/>
          <wp:wrapThrough wrapText="bothSides">
            <wp:wrapPolygon edited="0">
              <wp:start x="0" y="0"/>
              <wp:lineTo x="0" y="21098"/>
              <wp:lineTo x="21253" y="21098"/>
              <wp:lineTo x="21253" y="0"/>
              <wp:lineTo x="0" y="0"/>
            </wp:wrapPolygon>
          </wp:wrapThrough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87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FD" w:rsidRDefault="002019FD">
      <w:r>
        <w:separator/>
      </w:r>
    </w:p>
  </w:footnote>
  <w:footnote w:type="continuationSeparator" w:id="0">
    <w:p w:rsidR="002019FD" w:rsidRDefault="0020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7C" w:rsidRPr="00956261" w:rsidRDefault="00926FE9" w:rsidP="001878DC">
    <w:pPr>
      <w:pStyle w:val="Header"/>
      <w:tabs>
        <w:tab w:val="clear" w:pos="8640"/>
        <w:tab w:val="right" w:pos="9360"/>
      </w:tabs>
      <w:rPr>
        <w:szCs w:val="22"/>
        <w:lang w:val="es-419"/>
      </w:rPr>
    </w:pPr>
    <w:r w:rsidRPr="00956261">
      <w:rPr>
        <w:lang w:val="es-419"/>
      </w:rPr>
      <w:t xml:space="preserve">Métodos de capacitación efectiva en </w:t>
    </w:r>
    <w:proofErr w:type="spellStart"/>
    <w:r w:rsidRPr="00956261">
      <w:rPr>
        <w:lang w:val="es-419"/>
      </w:rPr>
      <w:t>WASH</w:t>
    </w:r>
    <w:proofErr w:type="spellEnd"/>
    <w:r w:rsidRPr="00956261">
      <w:rPr>
        <w:lang w:val="es-419"/>
      </w:rPr>
      <w:t xml:space="preserve"> </w:t>
    </w:r>
    <w:r w:rsidR="00956261" w:rsidRPr="00956261">
      <w:rPr>
        <w:szCs w:val="22"/>
        <w:lang w:val="es-419"/>
      </w:rPr>
      <w:tab/>
    </w:r>
    <w:r w:rsidRPr="00956261">
      <w:rPr>
        <w:lang w:val="es-419"/>
      </w:rPr>
      <w:t>Cualidades de un capacitador eficaz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C7789D"/>
    <w:multiLevelType w:val="hybridMultilevel"/>
    <w:tmpl w:val="856276A8"/>
    <w:lvl w:ilvl="0" w:tplc="9DF8A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A3C7B"/>
    <w:multiLevelType w:val="hybridMultilevel"/>
    <w:tmpl w:val="D78CB91E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6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3023CB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2" w15:restartNumberingAfterBreak="0">
    <w:nsid w:val="5E467043"/>
    <w:multiLevelType w:val="hybridMultilevel"/>
    <w:tmpl w:val="D78CB91E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15"/>
  </w:num>
  <w:num w:numId="11">
    <w:abstractNumId w:val="7"/>
  </w:num>
  <w:num w:numId="12">
    <w:abstractNumId w:val="16"/>
  </w:num>
  <w:num w:numId="13">
    <w:abstractNumId w:val="3"/>
  </w:num>
  <w:num w:numId="14">
    <w:abstractNumId w:val="18"/>
  </w:num>
  <w:num w:numId="15">
    <w:abstractNumId w:val="1"/>
  </w:num>
  <w:num w:numId="16">
    <w:abstractNumId w:val="17"/>
  </w:num>
  <w:num w:numId="17">
    <w:abstractNumId w:val="4"/>
  </w:num>
  <w:num w:numId="18">
    <w:abstractNumId w:val="10"/>
  </w:num>
  <w:num w:numId="1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E"/>
    <w:rsid w:val="00003E18"/>
    <w:rsid w:val="0004231D"/>
    <w:rsid w:val="00055B12"/>
    <w:rsid w:val="000574C5"/>
    <w:rsid w:val="00060B33"/>
    <w:rsid w:val="000E0B6A"/>
    <w:rsid w:val="000F6709"/>
    <w:rsid w:val="00101951"/>
    <w:rsid w:val="00117FD5"/>
    <w:rsid w:val="0013687C"/>
    <w:rsid w:val="001878DC"/>
    <w:rsid w:val="001E2804"/>
    <w:rsid w:val="001F6375"/>
    <w:rsid w:val="002019FD"/>
    <w:rsid w:val="0022751A"/>
    <w:rsid w:val="00251FDF"/>
    <w:rsid w:val="0029763A"/>
    <w:rsid w:val="002A7923"/>
    <w:rsid w:val="002C5CE9"/>
    <w:rsid w:val="003052AB"/>
    <w:rsid w:val="0031482E"/>
    <w:rsid w:val="00323EFC"/>
    <w:rsid w:val="00324464"/>
    <w:rsid w:val="00324557"/>
    <w:rsid w:val="003364FD"/>
    <w:rsid w:val="00376D03"/>
    <w:rsid w:val="003A3F3C"/>
    <w:rsid w:val="003A71AC"/>
    <w:rsid w:val="003D3431"/>
    <w:rsid w:val="0044081B"/>
    <w:rsid w:val="00467870"/>
    <w:rsid w:val="004764FC"/>
    <w:rsid w:val="004A5069"/>
    <w:rsid w:val="00556873"/>
    <w:rsid w:val="005758CF"/>
    <w:rsid w:val="00594EE5"/>
    <w:rsid w:val="00651E26"/>
    <w:rsid w:val="00673C95"/>
    <w:rsid w:val="00685E6D"/>
    <w:rsid w:val="006C06A4"/>
    <w:rsid w:val="006D7475"/>
    <w:rsid w:val="006F3C5E"/>
    <w:rsid w:val="007118D3"/>
    <w:rsid w:val="0078503D"/>
    <w:rsid w:val="007B335B"/>
    <w:rsid w:val="007F6804"/>
    <w:rsid w:val="008713B6"/>
    <w:rsid w:val="0089042B"/>
    <w:rsid w:val="00891270"/>
    <w:rsid w:val="00896C0B"/>
    <w:rsid w:val="008B0478"/>
    <w:rsid w:val="008D0895"/>
    <w:rsid w:val="008D7430"/>
    <w:rsid w:val="008F25B0"/>
    <w:rsid w:val="00917B36"/>
    <w:rsid w:val="009202A2"/>
    <w:rsid w:val="00926FE9"/>
    <w:rsid w:val="00930853"/>
    <w:rsid w:val="00946AB5"/>
    <w:rsid w:val="00956261"/>
    <w:rsid w:val="009A4E37"/>
    <w:rsid w:val="009C032D"/>
    <w:rsid w:val="00A017C8"/>
    <w:rsid w:val="00A0446D"/>
    <w:rsid w:val="00A0792E"/>
    <w:rsid w:val="00A14411"/>
    <w:rsid w:val="00A26CB4"/>
    <w:rsid w:val="00A3215C"/>
    <w:rsid w:val="00A70F27"/>
    <w:rsid w:val="00AB2551"/>
    <w:rsid w:val="00AB78B0"/>
    <w:rsid w:val="00AC5E87"/>
    <w:rsid w:val="00B774E2"/>
    <w:rsid w:val="00BC2D1B"/>
    <w:rsid w:val="00BE0172"/>
    <w:rsid w:val="00C018FE"/>
    <w:rsid w:val="00C64C17"/>
    <w:rsid w:val="00C8496C"/>
    <w:rsid w:val="00CC5973"/>
    <w:rsid w:val="00CF2280"/>
    <w:rsid w:val="00D158EF"/>
    <w:rsid w:val="00D218BE"/>
    <w:rsid w:val="00D24CFB"/>
    <w:rsid w:val="00D87773"/>
    <w:rsid w:val="00DC2C5A"/>
    <w:rsid w:val="00DC721B"/>
    <w:rsid w:val="00DD0935"/>
    <w:rsid w:val="00DF71A6"/>
    <w:rsid w:val="00E02ECD"/>
    <w:rsid w:val="00E0323F"/>
    <w:rsid w:val="00E12B3A"/>
    <w:rsid w:val="00E31454"/>
    <w:rsid w:val="00E7400D"/>
    <w:rsid w:val="00EB4D76"/>
    <w:rsid w:val="00ED5EB9"/>
    <w:rsid w:val="00F115CB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11630D-DB93-48A5-8D62-008D6CE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D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isa\LOCALS~1\Temp\Template_Lesson%20Plan%20Quick%20Fill_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4427-7909-4E00-ADED-9FC245B6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 Quick Fill_2012</Template>
  <TotalTime>34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If you are an experienced trainer, you will know that no two workshops are alike</vt:lpstr>
      <vt:lpstr>If you are an experienced trainer, you will know that no two workshops are alike</vt:lpstr>
    </vt:vector>
  </TitlesOfParts>
  <Company>CAWST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Lisa</dc:creator>
  <cp:lastModifiedBy>Andrea Roach</cp:lastModifiedBy>
  <cp:revision>14</cp:revision>
  <cp:lastPrinted>2010-12-06T23:57:00Z</cp:lastPrinted>
  <dcterms:created xsi:type="dcterms:W3CDTF">2014-08-11T22:06:00Z</dcterms:created>
  <dcterms:modified xsi:type="dcterms:W3CDTF">2015-07-21T23:50:00Z</dcterms:modified>
</cp:coreProperties>
</file>