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27073497"/>
    <w:p w14:paraId="1262953E" w14:textId="634E34F6" w:rsidR="0026228A" w:rsidRDefault="002C428F" w:rsidP="0026228A">
      <w:pPr>
        <w:pStyle w:val="Heading2"/>
      </w:pPr>
      <w:r>
        <w:rPr>
          <w:noProof/>
          <w:lang w:val="en-CA" w:eastAsia="en-CA"/>
        </w:rPr>
        <mc:AlternateContent>
          <mc:Choice Requires="wps">
            <w:drawing>
              <wp:anchor distT="0" distB="0" distL="114300" distR="114300" simplePos="0" relativeHeight="251655168" behindDoc="0" locked="0" layoutInCell="1" allowOverlap="1" wp14:anchorId="7175FCC6" wp14:editId="5BAF4A6E">
                <wp:simplePos x="0" y="0"/>
                <wp:positionH relativeFrom="column">
                  <wp:posOffset>4190533</wp:posOffset>
                </wp:positionH>
                <wp:positionV relativeFrom="paragraph">
                  <wp:posOffset>78537</wp:posOffset>
                </wp:positionV>
                <wp:extent cx="1776862"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862" cy="266700"/>
                        </a:xfrm>
                        <a:prstGeom prst="rect">
                          <a:avLst/>
                        </a:prstGeom>
                        <a:solidFill>
                          <a:srgbClr val="FFFFFF"/>
                        </a:solidFill>
                        <a:ln w="9525">
                          <a:noFill/>
                          <a:miter lim="800000"/>
                          <a:headEnd/>
                          <a:tailEnd/>
                        </a:ln>
                      </wps:spPr>
                      <wps:txbx>
                        <w:txbxContent>
                          <w:p w14:paraId="624B57CE" w14:textId="37593D2B" w:rsidR="0026228A" w:rsidRDefault="002C428F" w:rsidP="0026228A">
                            <w:pPr>
                              <w:jc w:val="right"/>
                            </w:pPr>
                            <w:r>
                              <w:rPr>
                                <w:b/>
                              </w:rPr>
                              <w:t>½ Day to Multiple Days</w:t>
                            </w:r>
                            <w:r w:rsidR="0026228A" w:rsidRPr="001515C0">
                              <w:rPr>
                                <w:b/>
                              </w:rPr>
                              <w:t xml:space="preserve">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5FCC6" id="_x0000_t202" coordsize="21600,21600" o:spt="202" path="m,l,21600r21600,l21600,xe">
                <v:stroke joinstyle="miter"/>
                <v:path gradientshapeok="t" o:connecttype="rect"/>
              </v:shapetype>
              <v:shape id="Text Box 2" o:spid="_x0000_s1026" type="#_x0000_t202" style="position:absolute;margin-left:329.95pt;margin-top:6.2pt;width:139.9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" stroked="f">
                <v:textbox>
                  <w:txbxContent>
                    <w:p w14:paraId="624B57CE" w14:textId="37593D2B" w:rsidR="0026228A" w:rsidRDefault="002C428F" w:rsidP="0026228A">
                      <w:pPr>
                        <w:jc w:val="right"/>
                      </w:pPr>
                      <w:r>
                        <w:rPr>
                          <w:b/>
                        </w:rPr>
                        <w:t>½ Day to Multiple Days</w:t>
                      </w:r>
                      <w:r w:rsidR="0026228A" w:rsidRPr="001515C0">
                        <w:rPr>
                          <w:b/>
                        </w:rPr>
                        <w:t xml:space="preserve"> total</w:t>
                      </w:r>
                    </w:p>
                  </w:txbxContent>
                </v:textbox>
              </v:shape>
            </w:pict>
          </mc:Fallback>
        </mc:AlternateContent>
      </w:r>
      <w:r w:rsidRPr="00260A59">
        <w:rPr>
          <w:noProof/>
          <w:color w:val="000000" w:themeColor="text1"/>
          <w:lang w:val="en-CA" w:eastAsia="en-CA"/>
        </w:rPr>
        <w:drawing>
          <wp:anchor distT="0" distB="0" distL="114300" distR="114300" simplePos="0" relativeHeight="251658240" behindDoc="0" locked="0" layoutInCell="1" allowOverlap="1" wp14:anchorId="040E3F00" wp14:editId="694609E4">
            <wp:simplePos x="0" y="0"/>
            <wp:positionH relativeFrom="column">
              <wp:posOffset>3875390</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D9311A">
        <w:t>Lesson Plan</w:t>
      </w:r>
      <w:r w:rsidR="0026228A" w:rsidRPr="00260A59">
        <w:t xml:space="preserve">: </w:t>
      </w:r>
      <w:bookmarkEnd w:id="0"/>
      <w:r w:rsidR="00E8639C">
        <w:t>Piloting Lessons</w:t>
      </w:r>
    </w:p>
    <w:p w14:paraId="6B0433AD" w14:textId="77777777" w:rsidR="00917B36" w:rsidRDefault="00CE228A" w:rsidP="001515C0">
      <w:r>
        <w:pict w14:anchorId="03A7D306">
          <v:rect id="_x0000_i1025" style="width:0;height:1.5pt" o:hralign="center" o:hrstd="t" o:hr="t" fillcolor="gray" stroked="f"/>
        </w:pict>
      </w:r>
    </w:p>
    <w:p w14:paraId="1B3F70FB" w14:textId="77777777" w:rsidR="00E804BF" w:rsidRDefault="00E804BF" w:rsidP="00EF428D">
      <w:pPr>
        <w:pStyle w:val="SectionL1CAWST"/>
      </w:pPr>
      <w:r>
        <w:t>Lesson Description</w:t>
      </w:r>
    </w:p>
    <w:p w14:paraId="6BDE0DD8" w14:textId="77777777" w:rsidR="00E804BF" w:rsidRPr="00707137" w:rsidRDefault="00E804BF" w:rsidP="00557349">
      <w:pPr>
        <w:ind w:left="993"/>
        <w:rPr>
          <w:rFonts w:cs="Arial"/>
          <w:szCs w:val="22"/>
        </w:rPr>
      </w:pPr>
      <w:r>
        <w:rPr>
          <w:noProof/>
          <w:lang w:val="en-CA" w:eastAsia="en-CA"/>
        </w:rPr>
        <w:drawing>
          <wp:anchor distT="0" distB="0" distL="114300" distR="114300" simplePos="0" relativeHeight="251699712" behindDoc="1" locked="0" layoutInCell="1" allowOverlap="1" wp14:anchorId="58575183" wp14:editId="28DF019B">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40C60E4E" w14:textId="393EB5A2" w:rsidR="00E8639C" w:rsidRPr="00E8639C" w:rsidRDefault="00E8639C" w:rsidP="00E8639C">
      <w:pPr>
        <w:ind w:left="993"/>
        <w:rPr>
          <w:rFonts w:cs="Arial"/>
          <w:szCs w:val="22"/>
          <w:lang w:val="en-CA"/>
        </w:rPr>
      </w:pPr>
      <w:r w:rsidRPr="00E8639C">
        <w:rPr>
          <w:rFonts w:cs="Arial"/>
          <w:szCs w:val="22"/>
          <w:lang w:val="en-CA"/>
        </w:rPr>
        <w:t>In thi</w:t>
      </w:r>
      <w:r>
        <w:rPr>
          <w:rFonts w:cs="Arial"/>
          <w:szCs w:val="22"/>
          <w:lang w:val="en-CA"/>
        </w:rPr>
        <w:t xml:space="preserve">s lesson participants develop </w:t>
      </w:r>
      <w:r w:rsidRPr="00E8639C">
        <w:rPr>
          <w:rFonts w:cs="Arial"/>
          <w:szCs w:val="22"/>
          <w:lang w:val="en-CA"/>
        </w:rPr>
        <w:t xml:space="preserve">criteria for evaluating the lesson plans that they will observe. They then have an opportunity to </w:t>
      </w:r>
      <w:r w:rsidR="002A6573">
        <w:rPr>
          <w:rFonts w:cs="Arial"/>
          <w:szCs w:val="22"/>
          <w:lang w:val="en-CA"/>
        </w:rPr>
        <w:t xml:space="preserve">internally </w:t>
      </w:r>
      <w:r w:rsidRPr="00E8639C">
        <w:rPr>
          <w:rFonts w:cs="Arial"/>
          <w:szCs w:val="22"/>
          <w:lang w:val="en-CA"/>
        </w:rPr>
        <w:t xml:space="preserve">pilot </w:t>
      </w:r>
      <w:r w:rsidR="002C428F">
        <w:rPr>
          <w:rFonts w:cs="Arial"/>
          <w:szCs w:val="22"/>
          <w:lang w:val="en-CA"/>
        </w:rPr>
        <w:t xml:space="preserve">all or </w:t>
      </w:r>
      <w:r w:rsidRPr="00E8639C">
        <w:rPr>
          <w:rFonts w:cs="Arial"/>
          <w:szCs w:val="22"/>
          <w:lang w:val="en-CA"/>
        </w:rPr>
        <w:t xml:space="preserve">a portion of the </w:t>
      </w:r>
      <w:r w:rsidR="00751B6B">
        <w:rPr>
          <w:rFonts w:cs="Arial"/>
          <w:szCs w:val="22"/>
          <w:lang w:val="en-CA"/>
        </w:rPr>
        <w:t xml:space="preserve">workshop they </w:t>
      </w:r>
      <w:r w:rsidRPr="00E8639C">
        <w:rPr>
          <w:rFonts w:cs="Arial"/>
          <w:szCs w:val="22"/>
          <w:lang w:val="en-CA"/>
        </w:rPr>
        <w:t xml:space="preserve">created and to receive feedback from the group. </w:t>
      </w:r>
    </w:p>
    <w:p w14:paraId="091FA37A" w14:textId="77777777" w:rsidR="00E804BF" w:rsidRPr="00E8639C" w:rsidRDefault="00E804BF" w:rsidP="00557349">
      <w:pPr>
        <w:ind w:left="993"/>
        <w:rPr>
          <w:rFonts w:cs="Arial"/>
          <w:szCs w:val="22"/>
          <w:lang w:val="en-CA"/>
        </w:rPr>
      </w:pPr>
    </w:p>
    <w:p w14:paraId="1DCF2A55" w14:textId="77777777" w:rsidR="00E804BF" w:rsidRDefault="00CE228A" w:rsidP="00917B36">
      <w:pPr>
        <w:rPr>
          <w:rFonts w:cs="Arial"/>
          <w:b/>
          <w:szCs w:val="22"/>
        </w:rPr>
      </w:pPr>
      <w:r>
        <w:rPr>
          <w:rFonts w:cs="Arial"/>
          <w:b/>
          <w:szCs w:val="22"/>
        </w:rPr>
        <w:pict w14:anchorId="0E4D6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2F97BC65" w14:textId="77777777" w:rsidR="00917B36" w:rsidRDefault="003364FD" w:rsidP="00EF428D">
      <w:pPr>
        <w:pStyle w:val="SectionL1CAWST"/>
      </w:pPr>
      <w:r>
        <w:t xml:space="preserve">Learning </w:t>
      </w:r>
      <w:r w:rsidR="00001F92">
        <w:t>Outcomes</w:t>
      </w:r>
    </w:p>
    <w:p w14:paraId="6B234D66"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4AEF3C81" wp14:editId="56F0F9E1">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445D32AC" w14:textId="77777777"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466DCA9F" w14:textId="77777777" w:rsidR="00E8639C" w:rsidRPr="00E8639C" w:rsidRDefault="00E8639C" w:rsidP="00E8639C">
      <w:pPr>
        <w:numPr>
          <w:ilvl w:val="0"/>
          <w:numId w:val="4"/>
        </w:numPr>
        <w:spacing w:after="120"/>
        <w:rPr>
          <w:rFonts w:cs="Arial"/>
          <w:color w:val="000000" w:themeColor="text1"/>
          <w:szCs w:val="22"/>
        </w:rPr>
      </w:pPr>
      <w:r w:rsidRPr="00E8639C">
        <w:rPr>
          <w:rFonts w:cs="Arial"/>
          <w:color w:val="000000" w:themeColor="text1"/>
          <w:szCs w:val="22"/>
        </w:rPr>
        <w:t>Explain the importance of piloting lesson plans</w:t>
      </w:r>
    </w:p>
    <w:p w14:paraId="7D03234E" w14:textId="0002319B" w:rsidR="00E8639C" w:rsidRPr="00E8639C" w:rsidRDefault="00E8639C" w:rsidP="00E8639C">
      <w:pPr>
        <w:numPr>
          <w:ilvl w:val="0"/>
          <w:numId w:val="4"/>
        </w:numPr>
        <w:spacing w:after="120"/>
        <w:rPr>
          <w:rFonts w:cs="Arial"/>
          <w:color w:val="000000" w:themeColor="text1"/>
          <w:szCs w:val="22"/>
        </w:rPr>
      </w:pPr>
      <w:r w:rsidRPr="00E8639C">
        <w:rPr>
          <w:rFonts w:cs="Arial"/>
          <w:color w:val="000000" w:themeColor="text1"/>
          <w:szCs w:val="22"/>
        </w:rPr>
        <w:t>Deliver a lesson</w:t>
      </w:r>
      <w:r w:rsidR="002C428F">
        <w:rPr>
          <w:rFonts w:cs="Arial"/>
          <w:color w:val="000000" w:themeColor="text1"/>
          <w:szCs w:val="22"/>
        </w:rPr>
        <w:t xml:space="preserve"> plan</w:t>
      </w:r>
      <w:r w:rsidRPr="00E8639C">
        <w:rPr>
          <w:rFonts w:cs="Arial"/>
          <w:color w:val="000000" w:themeColor="text1"/>
          <w:szCs w:val="22"/>
        </w:rPr>
        <w:t xml:space="preserve"> or activity</w:t>
      </w:r>
    </w:p>
    <w:p w14:paraId="7C6E569A" w14:textId="52D8EC54" w:rsidR="00E8639C" w:rsidRPr="00E8639C" w:rsidRDefault="002C428F" w:rsidP="00E8639C">
      <w:pPr>
        <w:numPr>
          <w:ilvl w:val="0"/>
          <w:numId w:val="4"/>
        </w:numPr>
        <w:spacing w:after="120"/>
        <w:rPr>
          <w:rFonts w:cs="Arial"/>
          <w:color w:val="000000" w:themeColor="text1"/>
          <w:szCs w:val="22"/>
        </w:rPr>
      </w:pPr>
      <w:r>
        <w:rPr>
          <w:rFonts w:cs="Arial"/>
          <w:color w:val="000000" w:themeColor="text1"/>
          <w:szCs w:val="22"/>
        </w:rPr>
        <w:t>Discuss how to improve lesson plans</w:t>
      </w:r>
    </w:p>
    <w:p w14:paraId="2FFD481C" w14:textId="5216D873" w:rsidR="00E8639C" w:rsidRPr="00E8639C" w:rsidRDefault="002C428F" w:rsidP="00E8639C">
      <w:pPr>
        <w:numPr>
          <w:ilvl w:val="0"/>
          <w:numId w:val="4"/>
        </w:numPr>
        <w:spacing w:after="120"/>
        <w:rPr>
          <w:rFonts w:cs="Arial"/>
          <w:color w:val="000000" w:themeColor="text1"/>
          <w:szCs w:val="22"/>
        </w:rPr>
      </w:pPr>
      <w:r>
        <w:rPr>
          <w:rFonts w:cs="Arial"/>
          <w:color w:val="000000" w:themeColor="text1"/>
          <w:szCs w:val="22"/>
        </w:rPr>
        <w:t xml:space="preserve">Develop </w:t>
      </w:r>
      <w:r w:rsidR="00E8639C" w:rsidRPr="00E8639C">
        <w:rPr>
          <w:rFonts w:cs="Arial"/>
          <w:color w:val="000000" w:themeColor="text1"/>
          <w:szCs w:val="22"/>
        </w:rPr>
        <w:t>criteria for evaluating lesson plans</w:t>
      </w:r>
    </w:p>
    <w:p w14:paraId="22C41EE2" w14:textId="77777777" w:rsidR="00A70F27" w:rsidRPr="00F2604D" w:rsidRDefault="00A70F27" w:rsidP="00917B36">
      <w:pPr>
        <w:rPr>
          <w:rFonts w:cs="Arial"/>
          <w:szCs w:val="22"/>
        </w:rPr>
      </w:pPr>
    </w:p>
    <w:p w14:paraId="58E18D3B" w14:textId="77777777" w:rsidR="00917B36" w:rsidRPr="00F2604D" w:rsidRDefault="00CE228A" w:rsidP="00917B36">
      <w:pPr>
        <w:rPr>
          <w:rFonts w:cs="Arial"/>
          <w:szCs w:val="22"/>
        </w:rPr>
      </w:pPr>
      <w:r>
        <w:rPr>
          <w:rFonts w:cs="Arial"/>
          <w:szCs w:val="22"/>
        </w:rPr>
        <w:pict w14:anchorId="75AEFE7B">
          <v:shape id="_x0000_i1027" type="#_x0000_t75" style="width:467.85pt;height:1.5pt" o:hrpct="0" o:hralign="center" o:hr="t">
            <v:imagedata r:id="rId10" o:title="Default Line"/>
          </v:shape>
        </w:pict>
      </w:r>
    </w:p>
    <w:p w14:paraId="5FF3F510" w14:textId="77777777" w:rsidR="003364FD" w:rsidRDefault="003364FD" w:rsidP="00EF428D">
      <w:pPr>
        <w:pStyle w:val="SectionL1CAWST"/>
      </w:pPr>
      <w:r>
        <w:t>Materials</w:t>
      </w:r>
    </w:p>
    <w:p w14:paraId="2D0D3E7B" w14:textId="77777777"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14:anchorId="5565BB67" wp14:editId="3AD34F09">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703C81A0" w14:textId="77777777" w:rsidR="002C428F" w:rsidRPr="00102FE2" w:rsidRDefault="002C428F" w:rsidP="002C428F">
      <w:pPr>
        <w:numPr>
          <w:ilvl w:val="0"/>
          <w:numId w:val="1"/>
        </w:numPr>
        <w:spacing w:after="120"/>
        <w:rPr>
          <w:rFonts w:cs="Arial"/>
          <w:color w:val="000000" w:themeColor="text1"/>
          <w:szCs w:val="22"/>
        </w:rPr>
      </w:pPr>
      <w:r w:rsidRPr="00102FE2">
        <w:rPr>
          <w:rFonts w:cs="Arial"/>
          <w:color w:val="000000" w:themeColor="text1"/>
          <w:szCs w:val="22"/>
        </w:rPr>
        <w:t>Flip chart paper</w:t>
      </w:r>
    </w:p>
    <w:p w14:paraId="5C45D527" w14:textId="77777777" w:rsidR="002C428F" w:rsidRPr="00102FE2" w:rsidRDefault="002C428F" w:rsidP="002C428F">
      <w:pPr>
        <w:numPr>
          <w:ilvl w:val="0"/>
          <w:numId w:val="1"/>
        </w:numPr>
        <w:spacing w:after="120"/>
        <w:rPr>
          <w:rFonts w:cs="Arial"/>
          <w:color w:val="000000" w:themeColor="text1"/>
          <w:szCs w:val="22"/>
        </w:rPr>
      </w:pPr>
      <w:r w:rsidRPr="00102FE2">
        <w:rPr>
          <w:rFonts w:cs="Arial"/>
          <w:color w:val="000000" w:themeColor="text1"/>
          <w:szCs w:val="22"/>
        </w:rPr>
        <w:t>Markers</w:t>
      </w:r>
    </w:p>
    <w:p w14:paraId="7E0F2716" w14:textId="77777777" w:rsidR="002C428F" w:rsidRPr="00102FE2" w:rsidRDefault="002C428F" w:rsidP="002C428F">
      <w:pPr>
        <w:numPr>
          <w:ilvl w:val="0"/>
          <w:numId w:val="1"/>
        </w:numPr>
        <w:spacing w:after="120"/>
        <w:rPr>
          <w:rFonts w:cs="Arial"/>
          <w:color w:val="000000" w:themeColor="text1"/>
          <w:szCs w:val="22"/>
        </w:rPr>
      </w:pPr>
      <w:r w:rsidRPr="00102FE2">
        <w:rPr>
          <w:rFonts w:cs="Arial"/>
          <w:color w:val="000000" w:themeColor="text1"/>
          <w:szCs w:val="22"/>
        </w:rPr>
        <w:t>Tape</w:t>
      </w:r>
    </w:p>
    <w:p w14:paraId="265B62BE" w14:textId="77777777" w:rsidR="002C428F" w:rsidRDefault="002C428F" w:rsidP="002C428F">
      <w:pPr>
        <w:numPr>
          <w:ilvl w:val="0"/>
          <w:numId w:val="1"/>
        </w:numPr>
        <w:spacing w:after="120"/>
        <w:rPr>
          <w:rFonts w:cs="Arial"/>
          <w:color w:val="000000" w:themeColor="text1"/>
          <w:szCs w:val="22"/>
        </w:rPr>
      </w:pPr>
      <w:r w:rsidRPr="00102FE2">
        <w:rPr>
          <w:rFonts w:cs="Arial"/>
          <w:color w:val="000000" w:themeColor="text1"/>
          <w:szCs w:val="22"/>
        </w:rPr>
        <w:t>CEWT Workbook – 1 per participant</w:t>
      </w:r>
    </w:p>
    <w:p w14:paraId="49E1E0B9" w14:textId="4A529DAE" w:rsidR="002C428F" w:rsidRDefault="002C428F" w:rsidP="002C428F">
      <w:pPr>
        <w:numPr>
          <w:ilvl w:val="0"/>
          <w:numId w:val="1"/>
        </w:numPr>
        <w:spacing w:after="120"/>
        <w:rPr>
          <w:rFonts w:cs="Arial"/>
          <w:color w:val="000000" w:themeColor="text1"/>
          <w:szCs w:val="22"/>
        </w:rPr>
      </w:pPr>
      <w:r w:rsidRPr="00DD2EF1">
        <w:rPr>
          <w:rFonts w:cs="Arial"/>
          <w:color w:val="000000" w:themeColor="text1"/>
          <w:szCs w:val="22"/>
        </w:rPr>
        <w:t>Large Diagram of the ADDIE model – introduced in the lesson on instructional design</w:t>
      </w:r>
    </w:p>
    <w:p w14:paraId="5E77EDA8" w14:textId="49D6AABD" w:rsidR="00D9311A" w:rsidRDefault="00D9311A" w:rsidP="002C428F">
      <w:pPr>
        <w:numPr>
          <w:ilvl w:val="0"/>
          <w:numId w:val="1"/>
        </w:numPr>
        <w:spacing w:after="120"/>
        <w:rPr>
          <w:rFonts w:cs="Arial"/>
          <w:color w:val="000000" w:themeColor="text1"/>
          <w:szCs w:val="22"/>
        </w:rPr>
      </w:pPr>
      <w:r>
        <w:rPr>
          <w:rFonts w:cs="Arial"/>
          <w:color w:val="000000" w:themeColor="text1"/>
          <w:szCs w:val="22"/>
        </w:rPr>
        <w:t>Any materials that participants require to facilitate their lessons</w:t>
      </w:r>
    </w:p>
    <w:p w14:paraId="37FFBD9D" w14:textId="77777777" w:rsidR="00F2604D" w:rsidRPr="00F2604D" w:rsidRDefault="00F2604D" w:rsidP="00917B36">
      <w:pPr>
        <w:rPr>
          <w:rFonts w:cs="Arial"/>
          <w:szCs w:val="22"/>
        </w:rPr>
      </w:pPr>
    </w:p>
    <w:p w14:paraId="691A04A1" w14:textId="77777777" w:rsidR="003364FD" w:rsidRPr="00F2604D" w:rsidRDefault="00CE228A" w:rsidP="00917B36">
      <w:pPr>
        <w:rPr>
          <w:rFonts w:cs="Arial"/>
          <w:szCs w:val="22"/>
        </w:rPr>
      </w:pPr>
      <w:r>
        <w:rPr>
          <w:rFonts w:cs="Arial"/>
          <w:b/>
          <w:szCs w:val="22"/>
        </w:rPr>
        <w:pict w14:anchorId="578BE655">
          <v:rect id="_x0000_i1028" style="width:0;height:1.5pt" o:hralign="center" o:hrstd="t" o:hr="t" fillcolor="gray" stroked="f"/>
        </w:pict>
      </w:r>
    </w:p>
    <w:p w14:paraId="2630711A" w14:textId="77777777" w:rsidR="00917B36" w:rsidRDefault="00917B36" w:rsidP="00EF428D">
      <w:pPr>
        <w:pStyle w:val="SectionL1CAWST"/>
      </w:pPr>
      <w:r>
        <w:t>Preparation</w:t>
      </w:r>
    </w:p>
    <w:p w14:paraId="78287EC7" w14:textId="261933B1" w:rsidR="00E8639C" w:rsidRPr="00D9311A" w:rsidRDefault="0013687C" w:rsidP="00D9311A">
      <w:pPr>
        <w:rPr>
          <w:rFonts w:cs="Arial"/>
          <w:szCs w:val="22"/>
        </w:rPr>
      </w:pPr>
      <w:r>
        <w:rPr>
          <w:noProof/>
          <w:lang w:val="en-CA" w:eastAsia="en-CA"/>
        </w:rPr>
        <w:drawing>
          <wp:anchor distT="0" distB="0" distL="114300" distR="114300" simplePos="0" relativeHeight="251660288" behindDoc="1" locked="0" layoutInCell="1" allowOverlap="1" wp14:anchorId="2D103175" wp14:editId="61462287">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r w:rsidR="00E8639C">
        <w:t xml:space="preserve"> </w:t>
      </w:r>
    </w:p>
    <w:p w14:paraId="44949ABE" w14:textId="77777777" w:rsidR="00E8639C" w:rsidRDefault="00E8639C" w:rsidP="00E8639C">
      <w:pPr>
        <w:numPr>
          <w:ilvl w:val="0"/>
          <w:numId w:val="21"/>
        </w:numPr>
        <w:spacing w:after="120"/>
        <w:ind w:left="1080" w:hanging="360"/>
      </w:pPr>
      <w:r>
        <w:t xml:space="preserve">Create a schedule for piloting the workshop so participants know how long they will have to share their lesson and how much time will be allocated for feedback. </w:t>
      </w:r>
    </w:p>
    <w:p w14:paraId="14014E02" w14:textId="79EC8198" w:rsidR="00F2604D" w:rsidRPr="00E8639C" w:rsidRDefault="00E8639C" w:rsidP="00E8639C">
      <w:pPr>
        <w:numPr>
          <w:ilvl w:val="0"/>
          <w:numId w:val="21"/>
        </w:numPr>
        <w:spacing w:after="120"/>
        <w:ind w:left="1080" w:hanging="360"/>
      </w:pPr>
      <w:r>
        <w:t xml:space="preserve">Note: </w:t>
      </w:r>
      <w:r w:rsidR="002A6573">
        <w:t xml:space="preserve">In this lesson participants do an internal pilot of their workshop. </w:t>
      </w:r>
      <w:r>
        <w:t xml:space="preserve">There are multiple ways to organize this lesson depending on the </w:t>
      </w:r>
      <w:r w:rsidR="002A6573">
        <w:t>amount of time that you have for the pilot. Ideally participants should facilitate the complete workshop. If this is not feasible, ask participants to select a section</w:t>
      </w:r>
      <w:r>
        <w:rPr>
          <w:noProof/>
          <w:lang w:val="en-CA" w:eastAsia="en-CA"/>
        </w:rPr>
        <w:drawing>
          <wp:anchor distT="0" distB="0" distL="114300" distR="114300" simplePos="0" relativeHeight="251657216" behindDoc="0" locked="0" layoutInCell="0" hidden="0" allowOverlap="0" wp14:anchorId="5AA78AC1" wp14:editId="6882F5A9">
            <wp:simplePos x="0" y="0"/>
            <wp:positionH relativeFrom="margin">
              <wp:posOffset>-52069</wp:posOffset>
            </wp:positionH>
            <wp:positionV relativeFrom="paragraph">
              <wp:posOffset>217170</wp:posOffset>
            </wp:positionV>
            <wp:extent cx="438150" cy="419100"/>
            <wp:effectExtent l="0" t="0" r="0" b="0"/>
            <wp:wrapNone/>
            <wp:docPr id="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4"/>
                    <a:srcRect/>
                    <a:stretch>
                      <a:fillRect/>
                    </a:stretch>
                  </pic:blipFill>
                  <pic:spPr>
                    <a:xfrm>
                      <a:off x="0" y="0"/>
                      <a:ext cx="438150" cy="419100"/>
                    </a:xfrm>
                    <a:prstGeom prst="rect">
                      <a:avLst/>
                    </a:prstGeom>
                    <a:ln/>
                  </pic:spPr>
                </pic:pic>
              </a:graphicData>
            </a:graphic>
          </wp:anchor>
        </w:drawing>
      </w:r>
      <w:r w:rsidR="002A6573">
        <w:t xml:space="preserve"> of their lesson to do in front of the group.  </w:t>
      </w:r>
    </w:p>
    <w:p w14:paraId="111A542F" w14:textId="77777777" w:rsidR="00917B36" w:rsidRPr="00F2604D" w:rsidRDefault="00F2604D" w:rsidP="00F2604D">
      <w:pPr>
        <w:numPr>
          <w:ilvl w:val="0"/>
          <w:numId w:val="1"/>
        </w:numPr>
        <w:tabs>
          <w:tab w:val="clear" w:pos="1224"/>
          <w:tab w:val="num" w:pos="1080"/>
        </w:tabs>
        <w:spacing w:after="120"/>
        <w:ind w:left="1080" w:hanging="360"/>
        <w:rPr>
          <w:rFonts w:cs="Arial"/>
          <w:color w:val="000000" w:themeColor="text1"/>
          <w:szCs w:val="22"/>
        </w:rPr>
      </w:pPr>
      <w:r w:rsidRPr="00F2604D">
        <w:rPr>
          <w:rFonts w:cs="Arial"/>
          <w:color w:val="000000" w:themeColor="text1"/>
          <w:szCs w:val="22"/>
        </w:rPr>
        <w:t>Optional: Write the learning outcomes on flipchart paper</w:t>
      </w:r>
    </w:p>
    <w:p w14:paraId="3A1C3E0E" w14:textId="77777777" w:rsidR="00E804BF" w:rsidRDefault="00E804BF">
      <w:pPr>
        <w:rPr>
          <w:rFonts w:cs="Arial"/>
          <w:szCs w:val="22"/>
        </w:rPr>
      </w:pPr>
    </w:p>
    <w:p w14:paraId="688574A7" w14:textId="77777777" w:rsidR="00E8639C" w:rsidRDefault="00E8639C">
      <w:pPr>
        <w:rPr>
          <w:rFonts w:cs="Arial"/>
          <w:szCs w:val="22"/>
        </w:rPr>
      </w:pPr>
    </w:p>
    <w:p w14:paraId="62D91524" w14:textId="77777777" w:rsidR="00E8639C" w:rsidRDefault="00E8639C">
      <w:pPr>
        <w:rPr>
          <w:rFonts w:cs="Arial"/>
          <w:szCs w:val="22"/>
        </w:rPr>
      </w:pPr>
    </w:p>
    <w:p w14:paraId="3D0CE430" w14:textId="77777777" w:rsidR="00E8639C" w:rsidRPr="00F2604D" w:rsidRDefault="00E8639C">
      <w:pPr>
        <w:rPr>
          <w:rFonts w:cs="Arial"/>
          <w:szCs w:val="22"/>
        </w:rPr>
      </w:pPr>
    </w:p>
    <w:p w14:paraId="329AE4AC" w14:textId="77777777" w:rsidR="00917B36" w:rsidRPr="00F2604D" w:rsidRDefault="00CE228A" w:rsidP="00917B36">
      <w:pPr>
        <w:rPr>
          <w:rFonts w:cs="Arial"/>
          <w:szCs w:val="22"/>
        </w:rPr>
      </w:pPr>
      <w:r>
        <w:rPr>
          <w:rFonts w:cs="Arial"/>
          <w:b/>
          <w:szCs w:val="22"/>
        </w:rPr>
        <w:lastRenderedPageBreak/>
        <w:pict w14:anchorId="031755A6">
          <v:rect id="_x0000_i1029" style="width:0;height:1.5pt" o:hralign="center" o:hrstd="t" o:hr="t" fillcolor="gray" stroked="f"/>
        </w:pict>
      </w:r>
    </w:p>
    <w:p w14:paraId="7B436F26" w14:textId="77777777" w:rsidR="00917B36" w:rsidRDefault="00917B36" w:rsidP="00EF428D">
      <w:pPr>
        <w:pStyle w:val="SectionL1CAWST"/>
      </w:pPr>
      <w:r>
        <w:t>I</w:t>
      </w:r>
      <w:r w:rsidR="00ED5EB9">
        <w:t>ntroduction</w:t>
      </w:r>
      <w:r w:rsidR="00ED5EB9">
        <w:tab/>
      </w:r>
      <w:r w:rsidR="00E8639C">
        <w:t>5</w:t>
      </w:r>
      <w:r>
        <w:t xml:space="preserve"> minutes</w:t>
      </w:r>
    </w:p>
    <w:p w14:paraId="650C0EBF" w14:textId="77777777" w:rsidR="00917B36" w:rsidRPr="00D51E0B" w:rsidRDefault="007F6804" w:rsidP="00F2604D">
      <w:pPr>
        <w:rPr>
          <w:rFonts w:cs="Arial"/>
          <w:szCs w:val="22"/>
        </w:rPr>
      </w:pPr>
      <w:r>
        <w:rPr>
          <w:noProof/>
          <w:lang w:val="en-CA" w:eastAsia="en-CA"/>
        </w:rPr>
        <w:drawing>
          <wp:anchor distT="0" distB="0" distL="114300" distR="114300" simplePos="0" relativeHeight="251686400" behindDoc="1" locked="0" layoutInCell="1" allowOverlap="1" wp14:anchorId="313D8172" wp14:editId="1F9BB87A">
            <wp:simplePos x="0" y="0"/>
            <wp:positionH relativeFrom="column">
              <wp:posOffset>-53340</wp:posOffset>
            </wp:positionH>
            <wp:positionV relativeFrom="paragraph">
              <wp:posOffset>123190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1A9E9EAA" w14:textId="77777777" w:rsidR="00E8639C" w:rsidRDefault="00E8639C" w:rsidP="00E8639C">
      <w:pPr>
        <w:numPr>
          <w:ilvl w:val="0"/>
          <w:numId w:val="22"/>
        </w:numPr>
        <w:spacing w:after="120"/>
        <w:ind w:hanging="360"/>
      </w:pPr>
      <w:r>
        <w:t xml:space="preserve">Ask participants to raise their hands if they have ever piloted an activity or lesson before. Ask a few of the participants to share their experiences.  </w:t>
      </w:r>
    </w:p>
    <w:p w14:paraId="52399B1A" w14:textId="77777777" w:rsidR="00E8639C" w:rsidRDefault="00E8639C" w:rsidP="00E8639C">
      <w:pPr>
        <w:numPr>
          <w:ilvl w:val="0"/>
          <w:numId w:val="22"/>
        </w:numPr>
        <w:spacing w:after="120"/>
        <w:ind w:hanging="360"/>
      </w:pPr>
      <w:r>
        <w:t xml:space="preserve">Ask the participants: “Why is it important to pilot a lesson?” </w:t>
      </w:r>
      <w:r>
        <w:rPr>
          <w:i/>
        </w:rPr>
        <w:t>It allows us to catch errors and discover activities that might not work. It helps us to understand the flow of the workshop more effectively, and reorder lessons if necessary.</w:t>
      </w:r>
    </w:p>
    <w:p w14:paraId="070008E5" w14:textId="77777777" w:rsidR="002763F9" w:rsidRPr="00E8639C" w:rsidRDefault="00E8639C" w:rsidP="00E8639C">
      <w:pPr>
        <w:numPr>
          <w:ilvl w:val="0"/>
          <w:numId w:val="22"/>
        </w:numPr>
        <w:spacing w:after="120"/>
        <w:ind w:hanging="360"/>
      </w:pPr>
      <w:r>
        <w:t>Present the lesson description or learning outcomes.</w:t>
      </w:r>
      <w:r>
        <w:rPr>
          <w:b/>
        </w:rPr>
        <w:t xml:space="preserve"> </w:t>
      </w:r>
      <w:r w:rsidR="002763F9" w:rsidRPr="00E8639C">
        <w:rPr>
          <w:rFonts w:cs="Arial"/>
          <w:b/>
          <w:szCs w:val="22"/>
        </w:rPr>
        <w:t xml:space="preserve"> </w:t>
      </w:r>
    </w:p>
    <w:p w14:paraId="2761E181" w14:textId="77777777" w:rsidR="0040063B" w:rsidRPr="00F2604D" w:rsidRDefault="0040063B" w:rsidP="00F2604D">
      <w:pPr>
        <w:rPr>
          <w:rFonts w:cs="Arial"/>
          <w:szCs w:val="22"/>
        </w:rPr>
      </w:pPr>
    </w:p>
    <w:p w14:paraId="7114E10F" w14:textId="77777777" w:rsidR="00917B36" w:rsidRDefault="00CE228A" w:rsidP="00A70F27">
      <w:pPr>
        <w:rPr>
          <w:rFonts w:cs="Arial"/>
          <w:szCs w:val="22"/>
        </w:rPr>
      </w:pPr>
      <w:r>
        <w:rPr>
          <w:rFonts w:cs="Arial"/>
          <w:b/>
          <w:szCs w:val="22"/>
        </w:rPr>
        <w:pict w14:anchorId="3400E46E">
          <v:rect id="_x0000_i1030" style="width:0;height:1.5pt" o:hralign="center" o:hrstd="t" o:hr="t" fillcolor="gray" stroked="f"/>
        </w:pict>
      </w:r>
    </w:p>
    <w:p w14:paraId="490AFC6D" w14:textId="77777777" w:rsidR="0026211D" w:rsidRDefault="00E8639C" w:rsidP="00D5534A">
      <w:pPr>
        <w:pStyle w:val="SectionL1CAWST"/>
      </w:pPr>
      <w:r>
        <w:t>Why Pilot?</w:t>
      </w:r>
      <w:r w:rsidR="0026211D">
        <w:tab/>
      </w:r>
      <w:r>
        <w:t>15</w:t>
      </w:r>
      <w:r w:rsidR="0026211D">
        <w:t xml:space="preserve"> minutes</w:t>
      </w:r>
    </w:p>
    <w:p w14:paraId="4582C4BA" w14:textId="77777777" w:rsidR="0026211D" w:rsidRPr="00D51E0B" w:rsidRDefault="0026211D" w:rsidP="00F2604D">
      <w:pPr>
        <w:rPr>
          <w:rFonts w:cs="Arial"/>
          <w:szCs w:val="22"/>
        </w:rPr>
      </w:pPr>
      <w:r>
        <w:rPr>
          <w:noProof/>
          <w:lang w:val="en-CA" w:eastAsia="en-CA"/>
        </w:rPr>
        <w:drawing>
          <wp:anchor distT="0" distB="0" distL="114300" distR="114300" simplePos="0" relativeHeight="251689472" behindDoc="1" locked="0" layoutInCell="1" allowOverlap="1" wp14:anchorId="21482E13" wp14:editId="691C47C5">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44C1F953" w14:textId="77777777" w:rsidR="00652A38" w:rsidRDefault="008C4E3D" w:rsidP="00E8639C">
      <w:pPr>
        <w:numPr>
          <w:ilvl w:val="0"/>
          <w:numId w:val="17"/>
        </w:numPr>
        <w:spacing w:after="120"/>
        <w:rPr>
          <w:rFonts w:cs="Arial"/>
          <w:color w:val="000000" w:themeColor="text1"/>
          <w:szCs w:val="22"/>
          <w:lang w:val="en-CA"/>
        </w:rPr>
      </w:pPr>
      <w:r>
        <w:rPr>
          <w:rFonts w:cs="Arial"/>
          <w:color w:val="000000" w:themeColor="text1"/>
          <w:szCs w:val="22"/>
          <w:lang w:val="en-CA"/>
        </w:rPr>
        <w:t xml:space="preserve">Ask participants </w:t>
      </w:r>
      <w:r w:rsidR="00652A38">
        <w:rPr>
          <w:rFonts w:cs="Arial"/>
          <w:color w:val="000000" w:themeColor="text1"/>
          <w:szCs w:val="22"/>
          <w:lang w:val="en-CA"/>
        </w:rPr>
        <w:t>what types of pilots can be conducted.</w:t>
      </w:r>
    </w:p>
    <w:p w14:paraId="6086B240" w14:textId="77777777" w:rsidR="00E8639C" w:rsidRPr="00E8639C" w:rsidRDefault="00E8639C" w:rsidP="00E8639C">
      <w:pPr>
        <w:numPr>
          <w:ilvl w:val="0"/>
          <w:numId w:val="17"/>
        </w:numPr>
        <w:spacing w:after="120"/>
        <w:rPr>
          <w:rFonts w:cs="Arial"/>
          <w:color w:val="000000" w:themeColor="text1"/>
          <w:szCs w:val="22"/>
          <w:lang w:val="en-CA"/>
        </w:rPr>
      </w:pPr>
      <w:r w:rsidRPr="00E8639C">
        <w:rPr>
          <w:rFonts w:cs="Arial"/>
          <w:color w:val="000000" w:themeColor="text1"/>
          <w:szCs w:val="22"/>
          <w:lang w:val="en-CA"/>
        </w:rPr>
        <w:t>Explain that there are two types of pilots:</w:t>
      </w:r>
    </w:p>
    <w:p w14:paraId="2A713DEF" w14:textId="77777777" w:rsidR="00E8639C" w:rsidRPr="00E8639C" w:rsidRDefault="00E8639C" w:rsidP="008C4E3D">
      <w:pPr>
        <w:numPr>
          <w:ilvl w:val="0"/>
          <w:numId w:val="25"/>
        </w:numPr>
        <w:spacing w:after="120"/>
        <w:rPr>
          <w:rFonts w:cs="Arial"/>
          <w:color w:val="000000" w:themeColor="text1"/>
          <w:szCs w:val="22"/>
          <w:lang w:val="en-CA"/>
        </w:rPr>
      </w:pPr>
      <w:r w:rsidRPr="00E8639C">
        <w:rPr>
          <w:rFonts w:cs="Arial"/>
          <w:b/>
          <w:color w:val="000000" w:themeColor="text1"/>
          <w:szCs w:val="22"/>
          <w:lang w:val="en-CA"/>
        </w:rPr>
        <w:t>An internal pilot:</w:t>
      </w:r>
      <w:r w:rsidRPr="00E8639C">
        <w:rPr>
          <w:rFonts w:cs="Arial"/>
          <w:color w:val="000000" w:themeColor="text1"/>
          <w:szCs w:val="22"/>
          <w:lang w:val="en-CA"/>
        </w:rPr>
        <w:t xml:space="preserve"> This is usually done within an organization or amongst a close group of colleagues or peers. People are aware that the workshop is in the development phase and that they are there to provide feedback and help to improve the lessons. </w:t>
      </w:r>
    </w:p>
    <w:p w14:paraId="5561B6E4" w14:textId="77777777" w:rsidR="00E8639C" w:rsidRPr="00E8639C" w:rsidRDefault="00E8639C" w:rsidP="008C4E3D">
      <w:pPr>
        <w:numPr>
          <w:ilvl w:val="0"/>
          <w:numId w:val="25"/>
        </w:numPr>
        <w:spacing w:after="120"/>
        <w:rPr>
          <w:rFonts w:cs="Arial"/>
          <w:color w:val="000000" w:themeColor="text1"/>
          <w:szCs w:val="22"/>
          <w:lang w:val="en-CA"/>
        </w:rPr>
      </w:pPr>
      <w:r w:rsidRPr="00E8639C">
        <w:rPr>
          <w:rFonts w:cs="Arial"/>
          <w:b/>
          <w:color w:val="000000" w:themeColor="text1"/>
          <w:szCs w:val="22"/>
          <w:lang w:val="en-CA"/>
        </w:rPr>
        <w:t>An external pilot:</w:t>
      </w:r>
      <w:r w:rsidRPr="00E8639C">
        <w:rPr>
          <w:rFonts w:cs="Arial"/>
          <w:color w:val="000000" w:themeColor="text1"/>
          <w:szCs w:val="22"/>
          <w:lang w:val="en-CA"/>
        </w:rPr>
        <w:t xml:space="preserve"> This may be done with a typical group of participants. The participants may not be aware that the workshop is in a development phase. The normal reactions of the participants to the workshop are what guides the updates. </w:t>
      </w:r>
    </w:p>
    <w:p w14:paraId="20B22418" w14:textId="1948E0BA" w:rsidR="00E8639C" w:rsidRPr="00E8639C" w:rsidRDefault="00E8639C" w:rsidP="00E8639C">
      <w:pPr>
        <w:numPr>
          <w:ilvl w:val="0"/>
          <w:numId w:val="17"/>
        </w:numPr>
        <w:spacing w:after="120"/>
        <w:rPr>
          <w:rFonts w:cs="Arial"/>
          <w:color w:val="000000" w:themeColor="text1"/>
          <w:szCs w:val="22"/>
          <w:lang w:val="en-CA"/>
        </w:rPr>
      </w:pPr>
      <w:r w:rsidRPr="00E8639C">
        <w:rPr>
          <w:rFonts w:cs="Arial"/>
          <w:color w:val="000000" w:themeColor="text1"/>
          <w:szCs w:val="22"/>
          <w:lang w:val="en-CA"/>
        </w:rPr>
        <w:t>Tell participants that we are conducting an internal pilot for the workshop we developed during CEWT. Explain that the next step</w:t>
      </w:r>
      <w:r w:rsidR="00D9311A">
        <w:rPr>
          <w:rFonts w:cs="Arial"/>
          <w:color w:val="000000" w:themeColor="text1"/>
          <w:szCs w:val="22"/>
          <w:lang w:val="en-CA"/>
        </w:rPr>
        <w:t xml:space="preserve"> is to conduct an</w:t>
      </w:r>
      <w:r w:rsidRPr="00E8639C">
        <w:rPr>
          <w:rFonts w:cs="Arial"/>
          <w:color w:val="000000" w:themeColor="text1"/>
          <w:szCs w:val="22"/>
          <w:lang w:val="en-CA"/>
        </w:rPr>
        <w:t xml:space="preserve"> external pilot. </w:t>
      </w:r>
    </w:p>
    <w:p w14:paraId="6D1F6955" w14:textId="77777777" w:rsidR="00E8639C" w:rsidRPr="00E8639C" w:rsidRDefault="00E8639C" w:rsidP="00E8639C">
      <w:pPr>
        <w:numPr>
          <w:ilvl w:val="0"/>
          <w:numId w:val="17"/>
        </w:numPr>
        <w:spacing w:after="120"/>
        <w:rPr>
          <w:rFonts w:cs="Arial"/>
          <w:color w:val="000000" w:themeColor="text1"/>
          <w:szCs w:val="22"/>
          <w:lang w:val="en-CA"/>
        </w:rPr>
      </w:pPr>
      <w:r w:rsidRPr="00E8639C">
        <w:rPr>
          <w:rFonts w:cs="Arial"/>
          <w:color w:val="000000" w:themeColor="text1"/>
          <w:szCs w:val="22"/>
          <w:lang w:val="en-CA"/>
        </w:rPr>
        <w:t>Tell participants that the pilot we are doing for CEWT has a different purpose than the practice lessons they may have done in DEWT. Those who participated will recall that the focus of the DEWT pilot was on the quality of the facilitation and presentation. The focus of this pilot is on the quality of the learning activity. We are less concerned about the facilitation skills of the presenter.</w:t>
      </w:r>
    </w:p>
    <w:p w14:paraId="6918E00E" w14:textId="4BDA1938" w:rsidR="00E8639C" w:rsidRPr="00E8639C" w:rsidRDefault="00E8639C" w:rsidP="00E8639C">
      <w:pPr>
        <w:numPr>
          <w:ilvl w:val="0"/>
          <w:numId w:val="17"/>
        </w:numPr>
        <w:spacing w:after="120"/>
        <w:rPr>
          <w:rFonts w:cs="Arial"/>
          <w:color w:val="000000" w:themeColor="text1"/>
          <w:szCs w:val="22"/>
          <w:lang w:val="en-CA"/>
        </w:rPr>
      </w:pPr>
      <w:r w:rsidRPr="00E8639C">
        <w:rPr>
          <w:rFonts w:cs="Arial"/>
          <w:color w:val="000000" w:themeColor="text1"/>
          <w:szCs w:val="22"/>
          <w:lang w:val="en-CA"/>
        </w:rPr>
        <w:t xml:space="preserve">Ask participants “What are some specific things that we should be looking for during the pilot to assess whether an activity is engaging and effective?” Write down their suggestions on the flip chart. </w:t>
      </w:r>
      <w:r w:rsidRPr="00E8639C">
        <w:rPr>
          <w:rFonts w:cs="Arial"/>
          <w:i/>
          <w:color w:val="000000" w:themeColor="text1"/>
          <w:szCs w:val="22"/>
          <w:lang w:val="en-CA"/>
        </w:rPr>
        <w:t>For instance:</w:t>
      </w:r>
      <w:r w:rsidRPr="00E8639C">
        <w:rPr>
          <w:rFonts w:cs="Arial"/>
          <w:color w:val="000000" w:themeColor="text1"/>
          <w:szCs w:val="22"/>
          <w:lang w:val="en-CA"/>
        </w:rPr>
        <w:t xml:space="preserve"> </w:t>
      </w:r>
      <w:r w:rsidRPr="00E8639C">
        <w:rPr>
          <w:rFonts w:cs="Arial"/>
          <w:i/>
          <w:color w:val="000000" w:themeColor="text1"/>
          <w:szCs w:val="22"/>
          <w:lang w:val="en-CA"/>
        </w:rPr>
        <w:t>achieves the learning outcome/s, prov</w:t>
      </w:r>
      <w:r w:rsidR="00652A38">
        <w:rPr>
          <w:rFonts w:cs="Arial"/>
          <w:i/>
          <w:color w:val="000000" w:themeColor="text1"/>
          <w:szCs w:val="22"/>
          <w:lang w:val="en-CA"/>
        </w:rPr>
        <w:t>ides time for practice, connects</w:t>
      </w:r>
      <w:r w:rsidRPr="00E8639C">
        <w:rPr>
          <w:rFonts w:cs="Arial"/>
          <w:i/>
          <w:color w:val="000000" w:themeColor="text1"/>
          <w:szCs w:val="22"/>
          <w:lang w:val="en-CA"/>
        </w:rPr>
        <w:t xml:space="preserve"> to participants past experience or knowledge, keeps participants engaged throughout, engages more than one learning style,</w:t>
      </w:r>
      <w:r w:rsidRPr="00E8639C">
        <w:rPr>
          <w:rFonts w:cs="Arial"/>
          <w:color w:val="000000" w:themeColor="text1"/>
          <w:szCs w:val="22"/>
          <w:lang w:val="en-CA"/>
        </w:rPr>
        <w:t xml:space="preserve"> </w:t>
      </w:r>
      <w:r w:rsidRPr="00E8639C">
        <w:rPr>
          <w:rFonts w:cs="Arial"/>
          <w:i/>
          <w:color w:val="000000" w:themeColor="text1"/>
          <w:szCs w:val="22"/>
          <w:lang w:val="en-CA"/>
        </w:rPr>
        <w:t>is participatory,</w:t>
      </w:r>
      <w:r w:rsidRPr="00E8639C">
        <w:rPr>
          <w:rFonts w:cs="Arial"/>
          <w:color w:val="000000" w:themeColor="text1"/>
          <w:szCs w:val="22"/>
          <w:lang w:val="en-CA"/>
        </w:rPr>
        <w:t xml:space="preserve"> </w:t>
      </w:r>
      <w:r w:rsidRPr="00E8639C">
        <w:rPr>
          <w:rFonts w:cs="Arial"/>
          <w:i/>
          <w:color w:val="000000" w:themeColor="text1"/>
          <w:szCs w:val="22"/>
          <w:lang w:val="en-CA"/>
        </w:rPr>
        <w:t>uses a variety of activities, achieves a high level of thinking, maintains participants</w:t>
      </w:r>
      <w:r w:rsidR="00D9311A">
        <w:rPr>
          <w:rFonts w:cs="Arial"/>
          <w:i/>
          <w:color w:val="000000" w:themeColor="text1"/>
          <w:szCs w:val="22"/>
          <w:lang w:val="en-CA"/>
        </w:rPr>
        <w:t>’</w:t>
      </w:r>
      <w:r w:rsidRPr="00E8639C">
        <w:rPr>
          <w:rFonts w:cs="Arial"/>
          <w:i/>
          <w:color w:val="000000" w:themeColor="text1"/>
          <w:szCs w:val="22"/>
          <w:lang w:val="en-CA"/>
        </w:rPr>
        <w:t xml:space="preserve"> interest throughout.     </w:t>
      </w:r>
    </w:p>
    <w:p w14:paraId="7A5874CA" w14:textId="42FB1B87" w:rsidR="00E8639C" w:rsidRPr="00E8639C" w:rsidRDefault="00E8639C" w:rsidP="00E8639C">
      <w:pPr>
        <w:numPr>
          <w:ilvl w:val="0"/>
          <w:numId w:val="17"/>
        </w:numPr>
        <w:spacing w:after="120"/>
        <w:rPr>
          <w:rFonts w:cs="Arial"/>
          <w:color w:val="000000" w:themeColor="text1"/>
          <w:szCs w:val="22"/>
          <w:lang w:val="en-CA"/>
        </w:rPr>
      </w:pPr>
      <w:r w:rsidRPr="00E8639C">
        <w:rPr>
          <w:rFonts w:cs="Arial"/>
          <w:color w:val="000000" w:themeColor="text1"/>
          <w:szCs w:val="22"/>
          <w:lang w:val="en-CA"/>
        </w:rPr>
        <w:t xml:space="preserve">Select </w:t>
      </w:r>
      <w:r w:rsidR="00D9311A">
        <w:rPr>
          <w:rFonts w:cs="Arial"/>
          <w:color w:val="000000" w:themeColor="text1"/>
          <w:szCs w:val="22"/>
          <w:lang w:val="en-CA"/>
        </w:rPr>
        <w:t>three to four</w:t>
      </w:r>
      <w:r w:rsidRPr="00E8639C">
        <w:rPr>
          <w:rFonts w:cs="Arial"/>
          <w:color w:val="000000" w:themeColor="text1"/>
          <w:szCs w:val="22"/>
          <w:lang w:val="en-CA"/>
        </w:rPr>
        <w:t xml:space="preserve"> of the most important criteria. Tell participants that during the pilot they will focus their attention on whether the criteria have been achieved. </w:t>
      </w:r>
    </w:p>
    <w:p w14:paraId="2E856551" w14:textId="77777777" w:rsidR="00E8639C" w:rsidRPr="00E8639C" w:rsidRDefault="00E8639C" w:rsidP="00E8639C">
      <w:pPr>
        <w:numPr>
          <w:ilvl w:val="0"/>
          <w:numId w:val="17"/>
        </w:numPr>
        <w:spacing w:after="120"/>
        <w:rPr>
          <w:rFonts w:cs="Arial"/>
          <w:color w:val="000000" w:themeColor="text1"/>
          <w:szCs w:val="22"/>
          <w:lang w:val="en-CA"/>
        </w:rPr>
      </w:pPr>
      <w:r w:rsidRPr="00E8639C">
        <w:rPr>
          <w:rFonts w:cs="Arial"/>
          <w:color w:val="000000" w:themeColor="text1"/>
          <w:szCs w:val="22"/>
          <w:lang w:val="en-CA"/>
        </w:rPr>
        <w:t xml:space="preserve">Remind participants to make their feedback specific, and focus on what worked well in a lesson. Critiques of what didn’t work should be accompanied by suggestions of what can be done to fix the activity. </w:t>
      </w:r>
    </w:p>
    <w:p w14:paraId="4E8C98AF" w14:textId="365BF2DE" w:rsidR="00D9311A" w:rsidRDefault="00D9311A">
      <w:pPr>
        <w:rPr>
          <w:rFonts w:cs="Arial"/>
          <w:szCs w:val="22"/>
        </w:rPr>
      </w:pPr>
      <w:r>
        <w:rPr>
          <w:rFonts w:cs="Arial"/>
          <w:szCs w:val="22"/>
        </w:rPr>
        <w:br w:type="page"/>
      </w:r>
    </w:p>
    <w:p w14:paraId="02CA5DA0" w14:textId="77777777" w:rsidR="00D35628" w:rsidRDefault="00CE228A" w:rsidP="00D35628">
      <w:pPr>
        <w:rPr>
          <w:rFonts w:cs="Arial"/>
          <w:szCs w:val="22"/>
        </w:rPr>
      </w:pPr>
      <w:r>
        <w:rPr>
          <w:rFonts w:cs="Arial"/>
          <w:b/>
          <w:szCs w:val="22"/>
        </w:rPr>
        <w:lastRenderedPageBreak/>
        <w:pict w14:anchorId="7CFA4B98">
          <v:rect id="_x0000_i1031" style="width:0;height:1.5pt" o:hralign="center" o:hrstd="t" o:hr="t" fillcolor="gray" stroked="f"/>
        </w:pict>
      </w:r>
    </w:p>
    <w:p w14:paraId="287673C1" w14:textId="0302D69B" w:rsidR="00D35628" w:rsidRDefault="00D9311A" w:rsidP="00D35628">
      <w:pPr>
        <w:pStyle w:val="SectionL1CAWST"/>
      </w:pPr>
      <w:r>
        <w:t>Pilot</w:t>
      </w:r>
      <w:r w:rsidR="00D35628">
        <w:tab/>
      </w:r>
      <w:r w:rsidR="005D0991">
        <w:t>Aprox 5 hours</w:t>
      </w:r>
    </w:p>
    <w:p w14:paraId="63438888" w14:textId="77777777" w:rsidR="00D35628" w:rsidRPr="00D51E0B" w:rsidRDefault="00D35628" w:rsidP="00F2604D">
      <w:pPr>
        <w:rPr>
          <w:rFonts w:cs="Arial"/>
          <w:szCs w:val="22"/>
        </w:rPr>
      </w:pPr>
      <w:r>
        <w:rPr>
          <w:noProof/>
          <w:lang w:val="en-CA" w:eastAsia="en-CA"/>
        </w:rPr>
        <w:drawing>
          <wp:anchor distT="0" distB="0" distL="114300" distR="114300" simplePos="0" relativeHeight="251701760" behindDoc="1" locked="0" layoutInCell="1" allowOverlap="1" wp14:anchorId="2933102A" wp14:editId="26FFDE2C">
            <wp:simplePos x="0" y="0"/>
            <wp:positionH relativeFrom="column">
              <wp:posOffset>-7620</wp:posOffset>
            </wp:positionH>
            <wp:positionV relativeFrom="paragraph">
              <wp:posOffset>123893</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30D9BCF2" w14:textId="1A13C768" w:rsidR="005D0991" w:rsidRPr="005D0991" w:rsidRDefault="005D0991" w:rsidP="005D0991">
      <w:pPr>
        <w:numPr>
          <w:ilvl w:val="0"/>
          <w:numId w:val="19"/>
        </w:numPr>
        <w:spacing w:after="120"/>
        <w:rPr>
          <w:rFonts w:cs="Arial"/>
          <w:color w:val="000000" w:themeColor="text1"/>
          <w:szCs w:val="22"/>
        </w:rPr>
      </w:pPr>
      <w:r w:rsidRPr="005D0991">
        <w:rPr>
          <w:rFonts w:cs="Arial"/>
          <w:color w:val="000000" w:themeColor="text1"/>
          <w:szCs w:val="22"/>
        </w:rPr>
        <w:t xml:space="preserve">Explain to participants that they are going to conduct an internal pilot of their lessons/activities. </w:t>
      </w:r>
      <w:r w:rsidR="00D9311A">
        <w:rPr>
          <w:rFonts w:cs="Arial"/>
          <w:color w:val="000000" w:themeColor="text1"/>
          <w:szCs w:val="22"/>
        </w:rPr>
        <w:t>If you do not have time to do a complete pilot, e</w:t>
      </w:r>
      <w:r w:rsidRPr="005D0991">
        <w:rPr>
          <w:rFonts w:cs="Arial"/>
          <w:color w:val="000000" w:themeColor="text1"/>
          <w:szCs w:val="22"/>
        </w:rPr>
        <w:t xml:space="preserve">xplain that because of limited time they </w:t>
      </w:r>
      <w:r w:rsidR="00D9311A">
        <w:rPr>
          <w:rFonts w:cs="Arial"/>
          <w:color w:val="000000" w:themeColor="text1"/>
          <w:szCs w:val="22"/>
        </w:rPr>
        <w:t>will not be able to</w:t>
      </w:r>
      <w:r w:rsidRPr="005D0991">
        <w:rPr>
          <w:rFonts w:cs="Arial"/>
          <w:color w:val="000000" w:themeColor="text1"/>
          <w:szCs w:val="22"/>
        </w:rPr>
        <w:t xml:space="preserve"> present their full lesson</w:t>
      </w:r>
      <w:r w:rsidR="00D9311A">
        <w:rPr>
          <w:rFonts w:cs="Arial"/>
          <w:color w:val="000000" w:themeColor="text1"/>
          <w:szCs w:val="22"/>
        </w:rPr>
        <w:t>/s</w:t>
      </w:r>
      <w:r w:rsidRPr="005D0991">
        <w:rPr>
          <w:rFonts w:cs="Arial"/>
          <w:color w:val="000000" w:themeColor="text1"/>
          <w:szCs w:val="22"/>
        </w:rPr>
        <w:t xml:space="preserve">, and will need to prioritize activities based on which ones need most feedback. </w:t>
      </w:r>
    </w:p>
    <w:p w14:paraId="2C326D34" w14:textId="77777777" w:rsidR="005D0991" w:rsidRPr="005D0991" w:rsidRDefault="005D0991" w:rsidP="005D0991">
      <w:pPr>
        <w:numPr>
          <w:ilvl w:val="0"/>
          <w:numId w:val="19"/>
        </w:numPr>
        <w:spacing w:after="120"/>
        <w:rPr>
          <w:rFonts w:cs="Arial"/>
          <w:color w:val="000000" w:themeColor="text1"/>
          <w:szCs w:val="22"/>
        </w:rPr>
      </w:pPr>
      <w:r w:rsidRPr="005D0991">
        <w:rPr>
          <w:rFonts w:cs="Arial"/>
          <w:color w:val="000000" w:themeColor="text1"/>
          <w:szCs w:val="22"/>
        </w:rPr>
        <w:t xml:space="preserve">Tell participants that after each lesson is presented there will be a time to receive feedback from the group. Agree upon exactly how much time each participant or pair will have to pilot and how much time they will have to receive feedback from the group. This amount of time will vary based on the number of participants and the format selected for piloting. </w:t>
      </w:r>
    </w:p>
    <w:p w14:paraId="25941CD7" w14:textId="77777777" w:rsidR="005D0991" w:rsidRPr="005D0991" w:rsidRDefault="005D0991" w:rsidP="005D0991">
      <w:pPr>
        <w:numPr>
          <w:ilvl w:val="0"/>
          <w:numId w:val="19"/>
        </w:numPr>
        <w:spacing w:after="120"/>
        <w:rPr>
          <w:rFonts w:cs="Arial"/>
          <w:color w:val="000000" w:themeColor="text1"/>
          <w:szCs w:val="22"/>
        </w:rPr>
      </w:pPr>
      <w:r w:rsidRPr="005D0991">
        <w:rPr>
          <w:rFonts w:cs="Arial"/>
          <w:color w:val="000000" w:themeColor="text1"/>
          <w:szCs w:val="22"/>
        </w:rPr>
        <w:t xml:space="preserve">Tell participants that before presenting the activity they should present the learning outcomes for the lesson. </w:t>
      </w:r>
    </w:p>
    <w:p w14:paraId="3E231961" w14:textId="77777777" w:rsidR="005D0991" w:rsidRPr="005D0991" w:rsidRDefault="005D0991" w:rsidP="005D0991">
      <w:pPr>
        <w:numPr>
          <w:ilvl w:val="0"/>
          <w:numId w:val="19"/>
        </w:numPr>
        <w:spacing w:after="120"/>
        <w:rPr>
          <w:rFonts w:cs="Arial"/>
          <w:color w:val="000000" w:themeColor="text1"/>
          <w:szCs w:val="22"/>
        </w:rPr>
      </w:pPr>
      <w:r w:rsidRPr="005D0991">
        <w:rPr>
          <w:rFonts w:cs="Arial"/>
          <w:color w:val="000000" w:themeColor="text1"/>
          <w:szCs w:val="22"/>
        </w:rPr>
        <w:t xml:space="preserve">If there is only time for participants to present part of their lesson, ask them to explain what outcome will be achieved or partially achieved through the activities they selected. They should also provide a brief verbal summary of what happens in their lesson prior to the activity and after the activity. This will give people context so they can give more effective feedback. </w:t>
      </w:r>
    </w:p>
    <w:p w14:paraId="63917DB2" w14:textId="4ABAB462" w:rsidR="005D0991" w:rsidRDefault="005D0991" w:rsidP="005D0991">
      <w:pPr>
        <w:numPr>
          <w:ilvl w:val="0"/>
          <w:numId w:val="19"/>
        </w:numPr>
        <w:spacing w:after="120"/>
        <w:rPr>
          <w:rFonts w:cs="Arial"/>
          <w:color w:val="000000" w:themeColor="text1"/>
          <w:szCs w:val="22"/>
        </w:rPr>
      </w:pPr>
      <w:r w:rsidRPr="005D0991">
        <w:rPr>
          <w:rFonts w:cs="Arial"/>
          <w:color w:val="000000" w:themeColor="text1"/>
          <w:szCs w:val="22"/>
        </w:rPr>
        <w:t xml:space="preserve">Tell participants that they should present the lessons in the order that they appear in the workshop. This will help them when assessing the flow of the workshop. </w:t>
      </w:r>
    </w:p>
    <w:p w14:paraId="77A6E7F8" w14:textId="2BA1FC9B" w:rsidR="0081672B" w:rsidRDefault="0081672B" w:rsidP="005D0991">
      <w:pPr>
        <w:numPr>
          <w:ilvl w:val="0"/>
          <w:numId w:val="19"/>
        </w:numPr>
        <w:spacing w:after="120"/>
        <w:rPr>
          <w:rFonts w:cs="Arial"/>
          <w:color w:val="000000" w:themeColor="text1"/>
          <w:szCs w:val="22"/>
        </w:rPr>
      </w:pPr>
      <w:r w:rsidRPr="00051AC9">
        <w:rPr>
          <w:rFonts w:cs="Arial"/>
          <w:b/>
          <w:color w:val="000000" w:themeColor="text1"/>
          <w:szCs w:val="22"/>
        </w:rPr>
        <w:t>Option:</w:t>
      </w:r>
      <w:r>
        <w:rPr>
          <w:rFonts w:cs="Arial"/>
          <w:color w:val="000000" w:themeColor="text1"/>
          <w:szCs w:val="22"/>
        </w:rPr>
        <w:t xml:space="preserve"> Ask participants to facilitate a lesson that they did not write. Doing this will give them an opportunity to assess the clarity of the </w:t>
      </w:r>
      <w:r w:rsidR="00051AC9">
        <w:rPr>
          <w:rFonts w:cs="Arial"/>
          <w:color w:val="000000" w:themeColor="text1"/>
          <w:szCs w:val="22"/>
        </w:rPr>
        <w:t xml:space="preserve">written </w:t>
      </w:r>
      <w:r>
        <w:rPr>
          <w:rFonts w:cs="Arial"/>
          <w:color w:val="000000" w:themeColor="text1"/>
          <w:szCs w:val="22"/>
        </w:rPr>
        <w:t xml:space="preserve">instructions. </w:t>
      </w:r>
    </w:p>
    <w:p w14:paraId="310BDB53" w14:textId="4E1D07A2" w:rsidR="0081672B" w:rsidRPr="005D0991" w:rsidRDefault="0081672B" w:rsidP="005D0991">
      <w:pPr>
        <w:numPr>
          <w:ilvl w:val="0"/>
          <w:numId w:val="19"/>
        </w:numPr>
        <w:spacing w:after="120"/>
        <w:rPr>
          <w:rFonts w:cs="Arial"/>
          <w:color w:val="000000" w:themeColor="text1"/>
          <w:szCs w:val="22"/>
        </w:rPr>
      </w:pPr>
      <w:r>
        <w:rPr>
          <w:rFonts w:cs="Arial"/>
          <w:color w:val="000000" w:themeColor="text1"/>
          <w:szCs w:val="22"/>
        </w:rPr>
        <w:t xml:space="preserve">Pilot the lessons. </w:t>
      </w:r>
    </w:p>
    <w:p w14:paraId="4DABB333" w14:textId="77777777" w:rsidR="005D0991" w:rsidRPr="005D0991" w:rsidRDefault="005D0991" w:rsidP="005D0991">
      <w:pPr>
        <w:numPr>
          <w:ilvl w:val="0"/>
          <w:numId w:val="19"/>
        </w:numPr>
        <w:spacing w:after="120"/>
        <w:rPr>
          <w:rFonts w:cs="Arial"/>
          <w:color w:val="000000" w:themeColor="text1"/>
          <w:szCs w:val="22"/>
        </w:rPr>
      </w:pPr>
      <w:r w:rsidRPr="005D0991">
        <w:rPr>
          <w:rFonts w:cs="Arial"/>
          <w:color w:val="000000" w:themeColor="text1"/>
          <w:szCs w:val="22"/>
        </w:rPr>
        <w:t xml:space="preserve">Encourage the person that conducted the lesson to evaluate their own lesson first, before receiving feedback from the rest of the group. </w:t>
      </w:r>
    </w:p>
    <w:p w14:paraId="4F067BB3" w14:textId="77777777" w:rsidR="00D35628" w:rsidRPr="00F2604D" w:rsidRDefault="00D35628" w:rsidP="00D35628">
      <w:pPr>
        <w:rPr>
          <w:rFonts w:cs="Arial"/>
          <w:szCs w:val="22"/>
        </w:rPr>
      </w:pPr>
    </w:p>
    <w:p w14:paraId="46C46981" w14:textId="77777777" w:rsidR="00D5534A" w:rsidRDefault="00CE228A" w:rsidP="00D5534A">
      <w:r>
        <w:pict w14:anchorId="40FAF954">
          <v:rect id="_x0000_i1032" style="width:0;height:1.5pt" o:hralign="center" o:hrstd="t" o:hr="t" fillcolor="gray" stroked="f"/>
        </w:pict>
      </w:r>
    </w:p>
    <w:p w14:paraId="78104DC8" w14:textId="77777777" w:rsidR="00917B36" w:rsidRDefault="00917B36" w:rsidP="00D5534A">
      <w:pPr>
        <w:pStyle w:val="SectionL1CAWST"/>
      </w:pPr>
      <w:r w:rsidRPr="00D53EFA">
        <w:t xml:space="preserve">Review </w:t>
      </w:r>
      <w:r w:rsidR="003364FD">
        <w:tab/>
      </w:r>
      <w:r w:rsidR="00652A38">
        <w:t>20</w:t>
      </w:r>
      <w:r>
        <w:t xml:space="preserve"> minutes</w:t>
      </w:r>
    </w:p>
    <w:p w14:paraId="2484DC48" w14:textId="77777777" w:rsidR="00917B36" w:rsidRPr="00F2604D" w:rsidRDefault="00D35628" w:rsidP="00917B36">
      <w:pPr>
        <w:rPr>
          <w:rFonts w:cs="Arial"/>
          <w:szCs w:val="22"/>
        </w:rPr>
      </w:pPr>
      <w:r>
        <w:rPr>
          <w:noProof/>
          <w:lang w:val="en-CA" w:eastAsia="en-CA"/>
        </w:rPr>
        <w:drawing>
          <wp:anchor distT="0" distB="0" distL="114300" distR="114300" simplePos="0" relativeHeight="251685376" behindDoc="1" locked="0" layoutInCell="1" allowOverlap="1" wp14:anchorId="773BDFF5" wp14:editId="4F0BAF0B">
            <wp:simplePos x="0" y="0"/>
            <wp:positionH relativeFrom="column">
              <wp:posOffset>-15240</wp:posOffset>
            </wp:positionH>
            <wp:positionV relativeFrom="paragraph">
              <wp:posOffset>147955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58B59DF7" w14:textId="77777777" w:rsidR="005D0991" w:rsidRPr="005D0991" w:rsidRDefault="005D0991" w:rsidP="005D0991">
      <w:pPr>
        <w:numPr>
          <w:ilvl w:val="0"/>
          <w:numId w:val="6"/>
        </w:numPr>
        <w:spacing w:after="120"/>
        <w:rPr>
          <w:rFonts w:cs="Arial"/>
          <w:color w:val="000000" w:themeColor="text1"/>
          <w:szCs w:val="22"/>
        </w:rPr>
      </w:pPr>
      <w:r w:rsidRPr="005D0991">
        <w:rPr>
          <w:rFonts w:cs="Arial"/>
          <w:color w:val="000000" w:themeColor="text1"/>
          <w:szCs w:val="22"/>
        </w:rPr>
        <w:t xml:space="preserve">In the full group, ask participants to share some of the common strengths and areas for improvement they observed in the lessons. Add any observations that you had as a facilitator. </w:t>
      </w:r>
    </w:p>
    <w:p w14:paraId="4A7A0464" w14:textId="77777777" w:rsidR="00652A38" w:rsidRPr="008C4E3D" w:rsidRDefault="00652A38" w:rsidP="00652A38">
      <w:pPr>
        <w:numPr>
          <w:ilvl w:val="0"/>
          <w:numId w:val="6"/>
        </w:numPr>
        <w:spacing w:after="120"/>
        <w:rPr>
          <w:rFonts w:cs="Arial"/>
          <w:color w:val="000000" w:themeColor="text1"/>
          <w:szCs w:val="22"/>
        </w:rPr>
      </w:pPr>
      <w:r w:rsidRPr="008C4E3D">
        <w:rPr>
          <w:rFonts w:cs="Arial"/>
          <w:color w:val="000000" w:themeColor="text1"/>
          <w:szCs w:val="22"/>
        </w:rPr>
        <w:t>Turn on the theme music for the workshop and ask participants to put on their “Hat”.</w:t>
      </w:r>
    </w:p>
    <w:p w14:paraId="46074D3D" w14:textId="77777777" w:rsidR="00652A38" w:rsidRPr="00B43400" w:rsidRDefault="00652A38" w:rsidP="00652A38">
      <w:pPr>
        <w:numPr>
          <w:ilvl w:val="0"/>
          <w:numId w:val="6"/>
        </w:numPr>
        <w:spacing w:after="120"/>
        <w:rPr>
          <w:rFonts w:cs="Arial"/>
          <w:color w:val="000000" w:themeColor="text1"/>
          <w:szCs w:val="22"/>
        </w:rPr>
      </w:pPr>
      <w:r w:rsidRPr="008C4E3D">
        <w:rPr>
          <w:rFonts w:cs="Arial"/>
          <w:color w:val="000000" w:themeColor="text1"/>
          <w:szCs w:val="22"/>
        </w:rPr>
        <w:t xml:space="preserve">Ask participants “What stage within the ADDIE model is </w:t>
      </w:r>
      <w:r>
        <w:rPr>
          <w:rFonts w:cs="Arial"/>
          <w:color w:val="000000" w:themeColor="text1"/>
          <w:szCs w:val="22"/>
        </w:rPr>
        <w:t>piloting</w:t>
      </w:r>
      <w:r w:rsidRPr="008C4E3D">
        <w:rPr>
          <w:rFonts w:cs="Arial"/>
          <w:color w:val="000000" w:themeColor="text1"/>
          <w:szCs w:val="22"/>
        </w:rPr>
        <w:t xml:space="preserve">?” </w:t>
      </w:r>
      <w:r w:rsidRPr="008C4E3D">
        <w:rPr>
          <w:rFonts w:cs="Arial"/>
          <w:i/>
          <w:color w:val="000000" w:themeColor="text1"/>
          <w:szCs w:val="22"/>
        </w:rPr>
        <w:t>Implement</w:t>
      </w:r>
    </w:p>
    <w:p w14:paraId="212AFFFE" w14:textId="0C205B23" w:rsidR="00B43400" w:rsidRDefault="00CE228A" w:rsidP="00B43400">
      <w:pPr>
        <w:numPr>
          <w:ilvl w:val="0"/>
          <w:numId w:val="6"/>
        </w:numPr>
        <w:spacing w:after="120"/>
        <w:rPr>
          <w:rFonts w:cs="Arial"/>
          <w:color w:val="000000" w:themeColor="text1"/>
          <w:szCs w:val="22"/>
        </w:rPr>
      </w:pPr>
      <w:bookmarkStart w:id="1" w:name="_GoBack"/>
      <w:r w:rsidRPr="00A7518D">
        <w:rPr>
          <w:rFonts w:cs="Arial"/>
          <w:noProof/>
          <w:color w:val="000000" w:themeColor="text1"/>
          <w:szCs w:val="22"/>
          <w:highlight w:val="yellow"/>
          <w:lang w:val="en-CA" w:eastAsia="en-CA"/>
        </w:rPr>
        <w:drawing>
          <wp:anchor distT="0" distB="0" distL="114300" distR="114300" simplePos="0" relativeHeight="251703808" behindDoc="1" locked="0" layoutInCell="1" allowOverlap="1" wp14:anchorId="5054F8A6" wp14:editId="66D3D537">
            <wp:simplePos x="0" y="0"/>
            <wp:positionH relativeFrom="margin">
              <wp:posOffset>0</wp:posOffset>
            </wp:positionH>
            <wp:positionV relativeFrom="margin">
              <wp:posOffset>6624320</wp:posOffset>
            </wp:positionV>
            <wp:extent cx="243840" cy="402590"/>
            <wp:effectExtent l="0" t="0" r="381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 cy="402590"/>
                    </a:xfrm>
                    <a:prstGeom prst="rect">
                      <a:avLst/>
                    </a:prstGeom>
                    <a:noFill/>
                  </pic:spPr>
                </pic:pic>
              </a:graphicData>
            </a:graphic>
          </wp:anchor>
        </w:drawing>
      </w:r>
      <w:bookmarkEnd w:id="1"/>
      <w:r w:rsidR="002A6573">
        <w:rPr>
          <w:rFonts w:cs="Arial"/>
          <w:color w:val="000000" w:themeColor="text1"/>
          <w:szCs w:val="22"/>
        </w:rPr>
        <w:t>In the C</w:t>
      </w:r>
      <w:r w:rsidR="00D9311A">
        <w:rPr>
          <w:rFonts w:cs="Arial"/>
          <w:color w:val="000000" w:themeColor="text1"/>
          <w:szCs w:val="22"/>
        </w:rPr>
        <w:t>EWT Workbook, in the Implement s</w:t>
      </w:r>
      <w:r w:rsidR="002A6573">
        <w:rPr>
          <w:rFonts w:cs="Arial"/>
          <w:color w:val="000000" w:themeColor="text1"/>
          <w:szCs w:val="22"/>
        </w:rPr>
        <w:t>ection, ask participants to respond to the following question:</w:t>
      </w:r>
    </w:p>
    <w:p w14:paraId="39B4556C" w14:textId="77777777" w:rsidR="002A6573" w:rsidRPr="002A6573" w:rsidRDefault="002A6573" w:rsidP="002A6573">
      <w:pPr>
        <w:pStyle w:val="ListParagraph"/>
        <w:numPr>
          <w:ilvl w:val="1"/>
          <w:numId w:val="6"/>
        </w:numPr>
        <w:rPr>
          <w:rFonts w:cs="Arial"/>
          <w:color w:val="000000" w:themeColor="text1"/>
          <w:szCs w:val="22"/>
        </w:rPr>
      </w:pPr>
      <w:r w:rsidRPr="002A6573">
        <w:rPr>
          <w:rFonts w:cs="Arial"/>
          <w:color w:val="000000" w:themeColor="text1"/>
          <w:szCs w:val="22"/>
        </w:rPr>
        <w:t xml:space="preserve">What did you discover about your lesson plans from piloting them?  </w:t>
      </w:r>
    </w:p>
    <w:p w14:paraId="4A2561CC" w14:textId="77777777" w:rsidR="002A6573" w:rsidRDefault="002A6573" w:rsidP="002A6573">
      <w:pPr>
        <w:spacing w:after="120"/>
        <w:ind w:left="1080"/>
        <w:rPr>
          <w:rFonts w:cs="Arial"/>
          <w:color w:val="000000" w:themeColor="text1"/>
          <w:szCs w:val="22"/>
        </w:rPr>
      </w:pPr>
    </w:p>
    <w:p w14:paraId="59E88EBA" w14:textId="77777777" w:rsidR="002A6573" w:rsidRDefault="002A6573" w:rsidP="002A6573">
      <w:pPr>
        <w:spacing w:after="120"/>
        <w:ind w:left="1080"/>
        <w:rPr>
          <w:rFonts w:cs="Arial"/>
          <w:color w:val="000000" w:themeColor="text1"/>
          <w:szCs w:val="22"/>
        </w:rPr>
      </w:pPr>
    </w:p>
    <w:p w14:paraId="12ED1EC2" w14:textId="77777777" w:rsidR="00917B36" w:rsidRPr="00F2604D" w:rsidRDefault="00CE228A" w:rsidP="00917B36">
      <w:pPr>
        <w:rPr>
          <w:rFonts w:cs="Arial"/>
          <w:szCs w:val="22"/>
        </w:rPr>
      </w:pPr>
      <w:r>
        <w:rPr>
          <w:rFonts w:cs="Arial"/>
          <w:b/>
          <w:szCs w:val="22"/>
        </w:rPr>
        <w:pict w14:anchorId="0E470859">
          <v:rect id="_x0000_i1033" style="width:0;height:1.5pt" o:hralign="center" o:hrstd="t" o:hr="t" fillcolor="gray" stroked="f"/>
        </w:pict>
      </w:r>
    </w:p>
    <w:p w14:paraId="2DC1A6EF" w14:textId="77777777" w:rsidR="00917B36" w:rsidRDefault="00ED5EB9" w:rsidP="00D5534A">
      <w:pPr>
        <w:pStyle w:val="SectionL1CAWST"/>
      </w:pPr>
      <w:r>
        <w:t>Reflections on Lesson</w:t>
      </w:r>
    </w:p>
    <w:p w14:paraId="792DE9F9" w14:textId="77777777" w:rsidR="00F449AE" w:rsidRPr="00F2604D" w:rsidRDefault="00F449AE" w:rsidP="00917B36">
      <w:pPr>
        <w:rPr>
          <w:rFonts w:cs="Arial"/>
          <w:color w:val="000000" w:themeColor="text1"/>
          <w:szCs w:val="22"/>
        </w:rPr>
      </w:pPr>
    </w:p>
    <w:sectPr w:rsidR="00F449AE" w:rsidRPr="00F2604D" w:rsidSect="001878DC">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C5DF8" w14:textId="77777777" w:rsidR="00E8639C" w:rsidRDefault="00E8639C">
      <w:r>
        <w:separator/>
      </w:r>
    </w:p>
  </w:endnote>
  <w:endnote w:type="continuationSeparator" w:id="0">
    <w:p w14:paraId="7D78F5A0" w14:textId="77777777" w:rsidR="00E8639C" w:rsidRDefault="00E8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altName w:val="Leelawadee UI"/>
    <w:charset w:val="00"/>
    <w:family w:val="swiss"/>
    <w:pitch w:val="variable"/>
    <w:sig w:usb0="00000003" w:usb1="0000204A" w:usb2="0001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57E1" w14:textId="77777777" w:rsidR="00926413" w:rsidRDefault="00926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D4FD" w14:textId="77777777" w:rsidR="00E804BF" w:rsidRPr="008F70E3" w:rsidRDefault="00926413" w:rsidP="00EF1A14">
    <w:pPr>
      <w:pStyle w:val="Footer"/>
      <w:rPr>
        <w:rFonts w:cs="Arial"/>
        <w:szCs w:val="22"/>
      </w:rPr>
    </w:pPr>
    <w:r>
      <w:rPr>
        <w:rFonts w:cs="Arial"/>
        <w:noProof/>
        <w:sz w:val="20"/>
        <w:szCs w:val="20"/>
        <w:lang w:val="en-CA" w:eastAsia="en-CA"/>
      </w:rPr>
      <w:drawing>
        <wp:inline distT="0" distB="0" distL="0" distR="0" wp14:anchorId="4BAB3978" wp14:editId="02C88963">
          <wp:extent cx="923767" cy="324000"/>
          <wp:effectExtent l="0" t="0" r="0" b="0"/>
          <wp:docPr id="3" name="Picture 3" descr="C:\Users\naomimahaffy\AppData\Local\Microsoft\Windows\Temporary Internet Files\Content.Outlook\ZESAUQ65\cawst_logo_document_footer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omimahaffy\AppData\Local\Microsoft\Windows\Temporary Internet Files\Content.Outlook\ZESAUQ65\cawst_logo_document_footer_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767" cy="324000"/>
                  </a:xfrm>
                  <a:prstGeom prst="rect">
                    <a:avLst/>
                  </a:prstGeom>
                  <a:noFill/>
                  <a:ln>
                    <a:noFill/>
                  </a:ln>
                </pic:spPr>
              </pic:pic>
            </a:graphicData>
          </a:graphic>
        </wp:inline>
      </w:drawing>
    </w:r>
    <w:r w:rsidR="00E804BF">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A9CA7" w14:textId="77777777" w:rsidR="00926413" w:rsidRDefault="00926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BF262" w14:textId="77777777" w:rsidR="00E8639C" w:rsidRDefault="00E8639C">
      <w:r>
        <w:separator/>
      </w:r>
    </w:p>
  </w:footnote>
  <w:footnote w:type="continuationSeparator" w:id="0">
    <w:p w14:paraId="2FC70D79" w14:textId="77777777" w:rsidR="00E8639C" w:rsidRDefault="00E8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EA094" w14:textId="77777777" w:rsidR="00926413" w:rsidRDefault="00926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9F88" w14:textId="77777777" w:rsidR="00E804BF" w:rsidRPr="00917B36" w:rsidRDefault="00652A38" w:rsidP="001878DC">
    <w:pPr>
      <w:pStyle w:val="Header"/>
      <w:tabs>
        <w:tab w:val="clear" w:pos="8640"/>
        <w:tab w:val="right" w:pos="9360"/>
      </w:tabs>
      <w:rPr>
        <w:rFonts w:cs="Arial"/>
        <w:szCs w:val="22"/>
      </w:rPr>
    </w:pPr>
    <w:r>
      <w:rPr>
        <w:rFonts w:cs="Arial"/>
        <w:szCs w:val="22"/>
      </w:rPr>
      <w:t xml:space="preserve">Creating Effective WASH Training </w:t>
    </w:r>
    <w:r w:rsidR="00E804BF">
      <w:rPr>
        <w:rFonts w:cs="Arial"/>
        <w:szCs w:val="22"/>
      </w:rPr>
      <w:tab/>
    </w:r>
    <w:r w:rsidR="00E804BF">
      <w:rPr>
        <w:rFonts w:cs="Arial"/>
        <w:szCs w:val="22"/>
      </w:rPr>
      <w:tab/>
    </w:r>
    <w:r>
      <w:rPr>
        <w:rFonts w:cs="Arial"/>
        <w:szCs w:val="22"/>
      </w:rPr>
      <w:t xml:space="preserve">Piloting Lessons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5042" w14:textId="77777777" w:rsidR="00926413" w:rsidRDefault="00926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4762D3A"/>
    <w:multiLevelType w:val="multilevel"/>
    <w:tmpl w:val="7FE85168"/>
    <w:lvl w:ilvl="0">
      <w:start w:val="1"/>
      <w:numFmt w:val="decimal"/>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15:restartNumberingAfterBreak="0">
    <w:nsid w:val="17537214"/>
    <w:multiLevelType w:val="hybridMultilevel"/>
    <w:tmpl w:val="80CEEBE8"/>
    <w:lvl w:ilvl="0" w:tplc="10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5" w15:restartNumberingAfterBreak="0">
    <w:nsid w:val="17A662C1"/>
    <w:multiLevelType w:val="multilevel"/>
    <w:tmpl w:val="90DAA738"/>
    <w:lvl w:ilvl="0">
      <w:start w:val="1"/>
      <w:numFmt w:val="decimal"/>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9"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46376B68"/>
    <w:multiLevelType w:val="multilevel"/>
    <w:tmpl w:val="A2C4B7D0"/>
    <w:lvl w:ilvl="0">
      <w:start w:val="1"/>
      <w:numFmt w:val="bullet"/>
      <w:lvlText w:val="□"/>
      <w:lvlJc w:val="left"/>
      <w:pPr>
        <w:ind w:left="1152" w:firstLine="720"/>
      </w:pPr>
      <w:rPr>
        <w:rFonts w:ascii="Arial" w:eastAsia="Arial" w:hAnsi="Arial" w:cs="Arial"/>
      </w:rPr>
    </w:lvl>
    <w:lvl w:ilvl="1">
      <w:start w:val="1"/>
      <w:numFmt w:val="bullet"/>
      <w:lvlText w:val="o"/>
      <w:lvlJc w:val="left"/>
      <w:pPr>
        <w:ind w:left="1512" w:firstLine="1152"/>
      </w:pPr>
      <w:rPr>
        <w:rFonts w:ascii="Arial" w:eastAsia="Arial" w:hAnsi="Arial" w:cs="Arial"/>
      </w:rPr>
    </w:lvl>
    <w:lvl w:ilvl="2">
      <w:start w:val="1"/>
      <w:numFmt w:val="bullet"/>
      <w:lvlText w:val="▪"/>
      <w:lvlJc w:val="left"/>
      <w:pPr>
        <w:ind w:left="2232" w:firstLine="1872"/>
      </w:pPr>
      <w:rPr>
        <w:rFonts w:ascii="Arial" w:eastAsia="Arial" w:hAnsi="Arial" w:cs="Arial"/>
      </w:rPr>
    </w:lvl>
    <w:lvl w:ilvl="3">
      <w:start w:val="1"/>
      <w:numFmt w:val="bullet"/>
      <w:lvlText w:val="●"/>
      <w:lvlJc w:val="left"/>
      <w:pPr>
        <w:ind w:left="2952" w:firstLine="2592"/>
      </w:pPr>
      <w:rPr>
        <w:rFonts w:ascii="Arial" w:eastAsia="Arial" w:hAnsi="Arial" w:cs="Arial"/>
      </w:rPr>
    </w:lvl>
    <w:lvl w:ilvl="4">
      <w:start w:val="1"/>
      <w:numFmt w:val="bullet"/>
      <w:lvlText w:val="o"/>
      <w:lvlJc w:val="left"/>
      <w:pPr>
        <w:ind w:left="3672" w:firstLine="3312"/>
      </w:pPr>
      <w:rPr>
        <w:rFonts w:ascii="Arial" w:eastAsia="Arial" w:hAnsi="Arial" w:cs="Arial"/>
      </w:rPr>
    </w:lvl>
    <w:lvl w:ilvl="5">
      <w:start w:val="1"/>
      <w:numFmt w:val="bullet"/>
      <w:lvlText w:val="▪"/>
      <w:lvlJc w:val="left"/>
      <w:pPr>
        <w:ind w:left="4392" w:firstLine="4032"/>
      </w:pPr>
      <w:rPr>
        <w:rFonts w:ascii="Arial" w:eastAsia="Arial" w:hAnsi="Arial" w:cs="Arial"/>
      </w:rPr>
    </w:lvl>
    <w:lvl w:ilvl="6">
      <w:start w:val="1"/>
      <w:numFmt w:val="bullet"/>
      <w:lvlText w:val="●"/>
      <w:lvlJc w:val="left"/>
      <w:pPr>
        <w:ind w:left="5112" w:firstLine="4752"/>
      </w:pPr>
      <w:rPr>
        <w:rFonts w:ascii="Arial" w:eastAsia="Arial" w:hAnsi="Arial" w:cs="Arial"/>
      </w:rPr>
    </w:lvl>
    <w:lvl w:ilvl="7">
      <w:start w:val="1"/>
      <w:numFmt w:val="bullet"/>
      <w:lvlText w:val="o"/>
      <w:lvlJc w:val="left"/>
      <w:pPr>
        <w:ind w:left="5832" w:firstLine="5472"/>
      </w:pPr>
      <w:rPr>
        <w:rFonts w:ascii="Arial" w:eastAsia="Arial" w:hAnsi="Arial" w:cs="Arial"/>
      </w:rPr>
    </w:lvl>
    <w:lvl w:ilvl="8">
      <w:start w:val="1"/>
      <w:numFmt w:val="bullet"/>
      <w:lvlText w:val="▪"/>
      <w:lvlJc w:val="left"/>
      <w:pPr>
        <w:ind w:left="6552" w:firstLine="6192"/>
      </w:pPr>
      <w:rPr>
        <w:rFonts w:ascii="Arial" w:eastAsia="Arial" w:hAnsi="Arial" w:cs="Arial"/>
      </w:rPr>
    </w:lvl>
  </w:abstractNum>
  <w:abstractNum w:abstractNumId="12"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55BD6EF8"/>
    <w:multiLevelType w:val="multilevel"/>
    <w:tmpl w:val="FBFCABE6"/>
    <w:lvl w:ilvl="0">
      <w:start w:val="1"/>
      <w:numFmt w:val="bullet"/>
      <w:lvlText w:val="●"/>
      <w:lvlJc w:val="left"/>
      <w:pPr>
        <w:ind w:left="1440" w:firstLine="1080"/>
      </w:pPr>
      <w:rPr>
        <w:rFonts w:ascii="Arial" w:eastAsia="Arial" w:hAnsi="Arial" w:cs="Arial"/>
        <w:i w:val="0"/>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8"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9"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3"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1"/>
  </w:num>
  <w:num w:numId="4">
    <w:abstractNumId w:val="18"/>
  </w:num>
  <w:num w:numId="5">
    <w:abstractNumId w:val="14"/>
  </w:num>
  <w:num w:numId="6">
    <w:abstractNumId w:val="12"/>
  </w:num>
  <w:num w:numId="7">
    <w:abstractNumId w:val="19"/>
  </w:num>
  <w:num w:numId="8">
    <w:abstractNumId w:val="15"/>
  </w:num>
  <w:num w:numId="9">
    <w:abstractNumId w:val="6"/>
  </w:num>
  <w:num w:numId="10">
    <w:abstractNumId w:val="22"/>
  </w:num>
  <w:num w:numId="11">
    <w:abstractNumId w:val="13"/>
  </w:num>
  <w:num w:numId="12">
    <w:abstractNumId w:val="23"/>
  </w:num>
  <w:num w:numId="13">
    <w:abstractNumId w:val="7"/>
  </w:num>
  <w:num w:numId="14">
    <w:abstractNumId w:val="0"/>
  </w:num>
  <w:num w:numId="15">
    <w:abstractNumId w:val="9"/>
  </w:num>
  <w:num w:numId="16">
    <w:abstractNumId w:val="16"/>
  </w:num>
  <w:num w:numId="17">
    <w:abstractNumId w:val="2"/>
  </w:num>
  <w:num w:numId="18">
    <w:abstractNumId w:val="10"/>
  </w:num>
  <w:num w:numId="19">
    <w:abstractNumId w:val="2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 w:numId="23">
    <w:abstractNumId w:val="17"/>
  </w:num>
  <w:num w:numId="24">
    <w:abstractNumId w:val="3"/>
  </w:num>
  <w:num w:numId="25">
    <w:abstractNumId w:val="4"/>
  </w:num>
  <w:num w:numId="2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9C"/>
    <w:rsid w:val="00001F92"/>
    <w:rsid w:val="00003E18"/>
    <w:rsid w:val="00051AC9"/>
    <w:rsid w:val="00055B12"/>
    <w:rsid w:val="00060B33"/>
    <w:rsid w:val="00101951"/>
    <w:rsid w:val="00110A91"/>
    <w:rsid w:val="0013687C"/>
    <w:rsid w:val="001515C0"/>
    <w:rsid w:val="001878DC"/>
    <w:rsid w:val="001C01D7"/>
    <w:rsid w:val="001F6375"/>
    <w:rsid w:val="002000F8"/>
    <w:rsid w:val="00251EC1"/>
    <w:rsid w:val="00251FDF"/>
    <w:rsid w:val="00260A59"/>
    <w:rsid w:val="0026211D"/>
    <w:rsid w:val="0026228A"/>
    <w:rsid w:val="002763F9"/>
    <w:rsid w:val="00276CB3"/>
    <w:rsid w:val="0029763A"/>
    <w:rsid w:val="002A6573"/>
    <w:rsid w:val="002C428F"/>
    <w:rsid w:val="002D4410"/>
    <w:rsid w:val="00323EFC"/>
    <w:rsid w:val="00324557"/>
    <w:rsid w:val="003364FD"/>
    <w:rsid w:val="00337399"/>
    <w:rsid w:val="00376D03"/>
    <w:rsid w:val="003A3F3C"/>
    <w:rsid w:val="003A71AC"/>
    <w:rsid w:val="003D3431"/>
    <w:rsid w:val="0040063B"/>
    <w:rsid w:val="004257EB"/>
    <w:rsid w:val="004A5069"/>
    <w:rsid w:val="00541F7F"/>
    <w:rsid w:val="00557349"/>
    <w:rsid w:val="005A4188"/>
    <w:rsid w:val="005A4F68"/>
    <w:rsid w:val="005B7ECE"/>
    <w:rsid w:val="005C0CA7"/>
    <w:rsid w:val="005D0991"/>
    <w:rsid w:val="00652A38"/>
    <w:rsid w:val="00673C95"/>
    <w:rsid w:val="006A0E53"/>
    <w:rsid w:val="006D0D74"/>
    <w:rsid w:val="00707137"/>
    <w:rsid w:val="00722612"/>
    <w:rsid w:val="00751B6B"/>
    <w:rsid w:val="0075718C"/>
    <w:rsid w:val="007F6804"/>
    <w:rsid w:val="00811D03"/>
    <w:rsid w:val="0081672B"/>
    <w:rsid w:val="00863DA0"/>
    <w:rsid w:val="008713B6"/>
    <w:rsid w:val="00896C0B"/>
    <w:rsid w:val="008B0478"/>
    <w:rsid w:val="008C4E3D"/>
    <w:rsid w:val="008D7430"/>
    <w:rsid w:val="008F25B0"/>
    <w:rsid w:val="00917B36"/>
    <w:rsid w:val="009202A2"/>
    <w:rsid w:val="00926413"/>
    <w:rsid w:val="00930853"/>
    <w:rsid w:val="009C032D"/>
    <w:rsid w:val="00A0792E"/>
    <w:rsid w:val="00A14411"/>
    <w:rsid w:val="00A26CB4"/>
    <w:rsid w:val="00A70F27"/>
    <w:rsid w:val="00AB2551"/>
    <w:rsid w:val="00AB78B0"/>
    <w:rsid w:val="00AF6E74"/>
    <w:rsid w:val="00B43400"/>
    <w:rsid w:val="00B72225"/>
    <w:rsid w:val="00BC2C5D"/>
    <w:rsid w:val="00C64C17"/>
    <w:rsid w:val="00CA36D2"/>
    <w:rsid w:val="00CC5973"/>
    <w:rsid w:val="00CD692A"/>
    <w:rsid w:val="00CE228A"/>
    <w:rsid w:val="00CF2280"/>
    <w:rsid w:val="00D22CBB"/>
    <w:rsid w:val="00D24CFB"/>
    <w:rsid w:val="00D35628"/>
    <w:rsid w:val="00D5534A"/>
    <w:rsid w:val="00D9311A"/>
    <w:rsid w:val="00DC721B"/>
    <w:rsid w:val="00DE1669"/>
    <w:rsid w:val="00E12B3A"/>
    <w:rsid w:val="00E60F0C"/>
    <w:rsid w:val="00E7400D"/>
    <w:rsid w:val="00E804BF"/>
    <w:rsid w:val="00E8639C"/>
    <w:rsid w:val="00ED5EB9"/>
    <w:rsid w:val="00ED7E3F"/>
    <w:rsid w:val="00EF1A14"/>
    <w:rsid w:val="00EF428D"/>
    <w:rsid w:val="00F2604D"/>
    <w:rsid w:val="00F449AE"/>
    <w:rsid w:val="00F5358B"/>
    <w:rsid w:val="00F951BF"/>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5FBD561"/>
  <w15:docId w15:val="{9F91F0CE-836B-486E-9CBD-EDADE89C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573"/>
    <w:rPr>
      <w:rFonts w:ascii="Arial" w:hAnsi="Arial"/>
      <w:sz w:val="22"/>
      <w:szCs w:val="24"/>
    </w:rPr>
  </w:style>
  <w:style w:type="paragraph" w:styleId="Heading1">
    <w:name w:val="heading 1"/>
    <w:basedOn w:val="Normal"/>
    <w:next w:val="Normal"/>
    <w:link w:val="Heading1Char"/>
    <w:qFormat/>
    <w:rsid w:val="002A6573"/>
    <w:pPr>
      <w:keepNext/>
      <w:spacing w:after="240"/>
      <w:outlineLvl w:val="0"/>
    </w:pPr>
    <w:rPr>
      <w:b/>
      <w:bCs/>
      <w:sz w:val="30"/>
      <w:lang w:val="en-CA"/>
    </w:rPr>
  </w:style>
  <w:style w:type="paragraph" w:styleId="Heading2">
    <w:name w:val="heading 2"/>
    <w:basedOn w:val="Normal"/>
    <w:next w:val="Normal"/>
    <w:link w:val="Heading2Char"/>
    <w:qFormat/>
    <w:rsid w:val="002A6573"/>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6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A6573"/>
    <w:pPr>
      <w:tabs>
        <w:tab w:val="center" w:pos="4320"/>
        <w:tab w:val="right" w:pos="8640"/>
      </w:tabs>
    </w:pPr>
  </w:style>
  <w:style w:type="paragraph" w:styleId="Footer">
    <w:name w:val="footer"/>
    <w:basedOn w:val="Normal"/>
    <w:link w:val="FooterChar"/>
    <w:uiPriority w:val="99"/>
    <w:rsid w:val="002A6573"/>
    <w:pPr>
      <w:tabs>
        <w:tab w:val="center" w:pos="4320"/>
        <w:tab w:val="right" w:pos="8640"/>
      </w:tabs>
    </w:pPr>
  </w:style>
  <w:style w:type="character" w:customStyle="1" w:styleId="Heading2Char">
    <w:name w:val="Heading 2 Char"/>
    <w:basedOn w:val="DefaultParagraphFont"/>
    <w:link w:val="Heading2"/>
    <w:rsid w:val="002A6573"/>
    <w:rPr>
      <w:rFonts w:ascii="Arial" w:hAnsi="Arial" w:cs="Arial"/>
      <w:b/>
      <w:bCs/>
      <w:iCs/>
      <w:sz w:val="26"/>
      <w:szCs w:val="28"/>
    </w:rPr>
  </w:style>
  <w:style w:type="character" w:styleId="Strong">
    <w:name w:val="Strong"/>
    <w:basedOn w:val="DefaultParagraphFont"/>
    <w:qFormat/>
    <w:rsid w:val="002A6573"/>
    <w:rPr>
      <w:b/>
      <w:bCs/>
    </w:rPr>
  </w:style>
  <w:style w:type="character" w:styleId="Hyperlink">
    <w:name w:val="Hyperlink"/>
    <w:basedOn w:val="DefaultParagraphFont"/>
    <w:uiPriority w:val="99"/>
    <w:rsid w:val="002A6573"/>
    <w:rPr>
      <w:color w:val="0000FF"/>
      <w:u w:val="single"/>
    </w:rPr>
  </w:style>
  <w:style w:type="paragraph" w:styleId="TOC1">
    <w:name w:val="toc 1"/>
    <w:basedOn w:val="Normal"/>
    <w:next w:val="Normal"/>
    <w:autoRedefine/>
    <w:semiHidden/>
    <w:rsid w:val="002A6573"/>
    <w:pPr>
      <w:tabs>
        <w:tab w:val="right" w:leader="dot" w:pos="9350"/>
      </w:tabs>
    </w:pPr>
  </w:style>
  <w:style w:type="paragraph" w:styleId="TOC2">
    <w:name w:val="toc 2"/>
    <w:basedOn w:val="Normal"/>
    <w:next w:val="Normal"/>
    <w:autoRedefine/>
    <w:uiPriority w:val="39"/>
    <w:rsid w:val="002A6573"/>
    <w:pPr>
      <w:ind w:left="240"/>
    </w:pPr>
  </w:style>
  <w:style w:type="character" w:styleId="PageNumber">
    <w:name w:val="page number"/>
    <w:basedOn w:val="DefaultParagraphFont"/>
    <w:rsid w:val="002A6573"/>
  </w:style>
  <w:style w:type="paragraph" w:styleId="BodyText">
    <w:name w:val="Body Text"/>
    <w:basedOn w:val="Normal"/>
    <w:rsid w:val="002A6573"/>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2A6573"/>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2A6573"/>
    <w:rPr>
      <w:rFonts w:ascii="Arial" w:hAnsi="Arial"/>
      <w:b/>
      <w:bCs/>
      <w:sz w:val="30"/>
      <w:szCs w:val="24"/>
      <w:lang w:val="en-CA"/>
    </w:rPr>
  </w:style>
  <w:style w:type="paragraph" w:styleId="BalloonText">
    <w:name w:val="Balloon Text"/>
    <w:basedOn w:val="Normal"/>
    <w:semiHidden/>
    <w:rsid w:val="002A6573"/>
    <w:rPr>
      <w:rFonts w:ascii="Tahoma" w:hAnsi="Tahoma" w:cs="Tahoma"/>
      <w:sz w:val="16"/>
      <w:szCs w:val="16"/>
    </w:rPr>
  </w:style>
  <w:style w:type="character" w:customStyle="1" w:styleId="CharChar">
    <w:name w:val="Char Char"/>
    <w:basedOn w:val="DefaultParagraphFont"/>
    <w:rsid w:val="002A6573"/>
    <w:rPr>
      <w:rFonts w:ascii="Arial" w:hAnsi="Arial" w:cs="Arial"/>
      <w:b/>
      <w:bCs/>
      <w:kern w:val="32"/>
      <w:sz w:val="28"/>
      <w:szCs w:val="32"/>
      <w:lang w:val="en-US" w:eastAsia="en-US" w:bidi="ar-SA"/>
    </w:rPr>
  </w:style>
  <w:style w:type="paragraph" w:styleId="NormalWeb">
    <w:name w:val="Normal (Web)"/>
    <w:basedOn w:val="Normal"/>
    <w:rsid w:val="002A6573"/>
    <w:pPr>
      <w:spacing w:before="100" w:beforeAutospacing="1" w:after="100" w:afterAutospacing="1"/>
    </w:pPr>
    <w:rPr>
      <w:lang w:bidi="th-TH"/>
    </w:rPr>
  </w:style>
  <w:style w:type="character" w:styleId="Emphasis">
    <w:name w:val="Emphasis"/>
    <w:basedOn w:val="DefaultParagraphFont"/>
    <w:qFormat/>
    <w:rsid w:val="002A6573"/>
    <w:rPr>
      <w:i/>
      <w:iCs/>
    </w:rPr>
  </w:style>
  <w:style w:type="character" w:styleId="FollowedHyperlink">
    <w:name w:val="FollowedHyperlink"/>
    <w:basedOn w:val="DefaultParagraphFont"/>
    <w:rsid w:val="002A6573"/>
    <w:rPr>
      <w:color w:val="800080"/>
      <w:u w:val="single"/>
    </w:rPr>
  </w:style>
  <w:style w:type="paragraph" w:customStyle="1" w:styleId="Default">
    <w:name w:val="Default"/>
    <w:rsid w:val="002A6573"/>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2A6573"/>
    <w:rPr>
      <w:sz w:val="16"/>
      <w:szCs w:val="16"/>
    </w:rPr>
  </w:style>
  <w:style w:type="paragraph" w:styleId="CommentText">
    <w:name w:val="annotation text"/>
    <w:basedOn w:val="Normal"/>
    <w:semiHidden/>
    <w:rsid w:val="002A6573"/>
    <w:rPr>
      <w:sz w:val="20"/>
      <w:szCs w:val="20"/>
    </w:rPr>
  </w:style>
  <w:style w:type="paragraph" w:styleId="CommentSubject">
    <w:name w:val="annotation subject"/>
    <w:basedOn w:val="CommentText"/>
    <w:next w:val="CommentText"/>
    <w:semiHidden/>
    <w:rsid w:val="002A6573"/>
    <w:rPr>
      <w:b/>
      <w:bCs/>
    </w:rPr>
  </w:style>
  <w:style w:type="numbering" w:customStyle="1" w:styleId="MyList">
    <w:name w:val="My List"/>
    <w:rsid w:val="002A6573"/>
    <w:pPr>
      <w:numPr>
        <w:numId w:val="9"/>
      </w:numPr>
    </w:pPr>
  </w:style>
  <w:style w:type="paragraph" w:styleId="ListParagraph">
    <w:name w:val="List Paragraph"/>
    <w:basedOn w:val="Normal"/>
    <w:uiPriority w:val="34"/>
    <w:qFormat/>
    <w:rsid w:val="002A6573"/>
    <w:pPr>
      <w:ind w:left="720"/>
      <w:contextualSpacing/>
    </w:pPr>
  </w:style>
  <w:style w:type="paragraph" w:customStyle="1" w:styleId="SectionL1CAWST">
    <w:name w:val="Section L1 CAWST"/>
    <w:basedOn w:val="Normal"/>
    <w:link w:val="SectionL1CAWSTChar"/>
    <w:qFormat/>
    <w:rsid w:val="002A6573"/>
    <w:pPr>
      <w:tabs>
        <w:tab w:val="right" w:pos="9360"/>
      </w:tabs>
    </w:pPr>
    <w:rPr>
      <w:rFonts w:cs="Arial"/>
      <w:b/>
      <w:szCs w:val="22"/>
    </w:rPr>
  </w:style>
  <w:style w:type="paragraph" w:customStyle="1" w:styleId="SectionL2CAWST">
    <w:name w:val="Section L2 CAWST"/>
    <w:basedOn w:val="SectionL1CAWST"/>
    <w:link w:val="SectionL2CAWSTChar"/>
    <w:qFormat/>
    <w:rsid w:val="002A6573"/>
    <w:pPr>
      <w:spacing w:after="120"/>
      <w:ind w:left="720"/>
    </w:pPr>
    <w:rPr>
      <w:b w:val="0"/>
    </w:rPr>
  </w:style>
  <w:style w:type="character" w:customStyle="1" w:styleId="SectionL1CAWSTChar">
    <w:name w:val="Section L1 CAWST Char"/>
    <w:basedOn w:val="DefaultParagraphFont"/>
    <w:link w:val="SectionL1CAWST"/>
    <w:rsid w:val="002A6573"/>
    <w:rPr>
      <w:rFonts w:ascii="Arial" w:hAnsi="Arial" w:cs="Arial"/>
      <w:b/>
      <w:sz w:val="22"/>
      <w:szCs w:val="22"/>
    </w:rPr>
  </w:style>
  <w:style w:type="character" w:customStyle="1" w:styleId="SectionL2CAWSTChar">
    <w:name w:val="Section L2 CAWST Char"/>
    <w:basedOn w:val="DefaultParagraphFont"/>
    <w:link w:val="SectionL2CAWST"/>
    <w:rsid w:val="002A6573"/>
    <w:rPr>
      <w:rFonts w:ascii="Arial" w:hAnsi="Arial" w:cs="Arial"/>
      <w:sz w:val="22"/>
      <w:szCs w:val="22"/>
    </w:rPr>
  </w:style>
  <w:style w:type="paragraph" w:styleId="TOCHeading">
    <w:name w:val="TOC Heading"/>
    <w:basedOn w:val="Heading1"/>
    <w:next w:val="Normal"/>
    <w:uiPriority w:val="39"/>
    <w:unhideWhenUsed/>
    <w:qFormat/>
    <w:rsid w:val="002A6573"/>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FooterChar">
    <w:name w:val="Footer Char"/>
    <w:basedOn w:val="DefaultParagraphFont"/>
    <w:link w:val="Footer"/>
    <w:uiPriority w:val="99"/>
    <w:rsid w:val="002A657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19211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header" Target="header3.xml"/><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ACAE1-36F0-42BE-9053-7EC99DFD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6</TotalTime>
  <Pages>3</Pages>
  <Words>1040</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Piloting Lessons - Lesson Plan (CEWT)</vt:lpstr>
    </vt:vector>
  </TitlesOfParts>
  <Company>CAWST</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Piloting Lessons - Lesson Plan (CEWT)</dc:title>
  <dc:subject>In this lesson participants develop criteria for evaluating the lesson plans that they will observe. They then have an opportunity to internally pilot all or a portion of the workshop they created and to receive feedback from the group.</dc:subject>
  <dc:creator>CAWST</dc:creator>
  <cp:lastModifiedBy>Lisa Mitchell</cp:lastModifiedBy>
  <cp:revision>4</cp:revision>
  <cp:lastPrinted>2015-09-03T17:10:00Z</cp:lastPrinted>
  <dcterms:created xsi:type="dcterms:W3CDTF">2016-12-13T21:07:00Z</dcterms:created>
  <dcterms:modified xsi:type="dcterms:W3CDTF">2016-12-19T23:43:00Z</dcterms:modified>
</cp:coreProperties>
</file>