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1D429" w14:textId="0105B682" w:rsidR="00BB0826" w:rsidRPr="007A5895" w:rsidRDefault="00B50031" w:rsidP="002D05DE">
      <w:pPr>
        <w:tabs>
          <w:tab w:val="right" w:pos="9360"/>
        </w:tabs>
        <w:rPr>
          <w:rFonts w:cs="Arial"/>
          <w:b/>
          <w:szCs w:val="22"/>
          <w:lang w:val="en-CA"/>
        </w:rPr>
      </w:pPr>
      <w:bookmarkStart w:id="0" w:name="_Toc239147705"/>
      <w:r w:rsidRPr="00207ED3">
        <w:rPr>
          <w:noProof/>
          <w:lang w:val="en-CA" w:eastAsia="en-CA"/>
        </w:rPr>
        <w:drawing>
          <wp:anchor distT="0" distB="0" distL="114300" distR="114300" simplePos="0" relativeHeight="251660288" behindDoc="1" locked="0" layoutInCell="1" allowOverlap="1" wp14:anchorId="509DE529" wp14:editId="4955D488">
            <wp:simplePos x="0" y="0"/>
            <wp:positionH relativeFrom="column">
              <wp:posOffset>4736938</wp:posOffset>
            </wp:positionH>
            <wp:positionV relativeFrom="paragraph">
              <wp:posOffset>-114300</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2D05DE" w:rsidRPr="007A5895">
        <w:rPr>
          <w:rStyle w:val="Heading2Char"/>
          <w:lang w:val="en-CA"/>
        </w:rPr>
        <w:t xml:space="preserve">Lesson Plan: </w:t>
      </w:r>
      <w:bookmarkEnd w:id="0"/>
      <w:r w:rsidR="002D05DE" w:rsidRPr="007A5895">
        <w:rPr>
          <w:rStyle w:val="Heading2Char"/>
          <w:lang w:val="en-CA"/>
        </w:rPr>
        <w:t>Treatment Technologies</w:t>
      </w:r>
      <w:r w:rsidR="002D05DE" w:rsidRPr="007A5895">
        <w:rPr>
          <w:rFonts w:cs="Arial"/>
          <w:b/>
          <w:szCs w:val="22"/>
          <w:lang w:val="en-CA"/>
        </w:rPr>
        <w:tab/>
      </w:r>
      <w:r w:rsidRPr="007A5895">
        <w:rPr>
          <w:rFonts w:cs="Arial"/>
          <w:b/>
          <w:szCs w:val="22"/>
          <w:lang w:val="en-CA"/>
        </w:rPr>
        <w:t>9</w:t>
      </w:r>
      <w:r w:rsidR="00BB0826" w:rsidRPr="007A5895">
        <w:rPr>
          <w:rFonts w:cs="Arial"/>
          <w:b/>
          <w:szCs w:val="22"/>
          <w:lang w:val="en-CA"/>
        </w:rPr>
        <w:t>5-110</w:t>
      </w:r>
      <w:r w:rsidR="002D05DE" w:rsidRPr="007A5895">
        <w:rPr>
          <w:rFonts w:cs="Arial"/>
          <w:b/>
          <w:szCs w:val="22"/>
          <w:lang w:val="en-CA"/>
        </w:rPr>
        <w:t xml:space="preserve"> </w:t>
      </w:r>
    </w:p>
    <w:p w14:paraId="47F0E9A9" w14:textId="23162E40" w:rsidR="002D05DE" w:rsidRPr="007A5895" w:rsidRDefault="00BB0826" w:rsidP="002D05DE">
      <w:pPr>
        <w:tabs>
          <w:tab w:val="right" w:pos="9360"/>
        </w:tabs>
        <w:rPr>
          <w:rFonts w:cs="Arial"/>
          <w:b/>
          <w:color w:val="FF0000"/>
          <w:sz w:val="28"/>
          <w:szCs w:val="28"/>
          <w:lang w:val="en-CA"/>
        </w:rPr>
      </w:pPr>
      <w:r w:rsidRPr="007A5895">
        <w:rPr>
          <w:rFonts w:cs="Arial"/>
          <w:b/>
          <w:szCs w:val="22"/>
          <w:lang w:val="en-CA"/>
        </w:rPr>
        <w:tab/>
      </w:r>
      <w:r w:rsidR="002D05DE" w:rsidRPr="007A5895">
        <w:rPr>
          <w:rFonts w:cs="Arial"/>
          <w:b/>
          <w:szCs w:val="22"/>
          <w:lang w:val="en-CA"/>
        </w:rPr>
        <w:t>minutes</w:t>
      </w:r>
    </w:p>
    <w:p w14:paraId="0040C101" w14:textId="53ECF1E2" w:rsidR="002D05DE" w:rsidRPr="007A5895" w:rsidRDefault="00324017" w:rsidP="002D05DE">
      <w:pPr>
        <w:rPr>
          <w:rFonts w:cs="Arial"/>
          <w:b/>
          <w:szCs w:val="22"/>
          <w:lang w:val="en-CA"/>
        </w:rPr>
      </w:pPr>
      <w:r>
        <w:rPr>
          <w:rFonts w:cs="Arial"/>
          <w:b/>
          <w:szCs w:val="22"/>
          <w:lang w:val="en-CA"/>
        </w:rPr>
        <w:pict w14:anchorId="7CB3069F">
          <v:rect id="_x0000_i1025" style="width:0;height:1.5pt" o:hralign="center" o:hrstd="t" o:hr="t" fillcolor="gray" stroked="f"/>
        </w:pict>
      </w:r>
    </w:p>
    <w:p w14:paraId="4F38F737" w14:textId="77777777" w:rsidR="002D05DE" w:rsidRPr="007A5895" w:rsidRDefault="002D05DE" w:rsidP="002D05DE">
      <w:pPr>
        <w:rPr>
          <w:rFonts w:cs="Arial"/>
          <w:b/>
          <w:szCs w:val="22"/>
          <w:lang w:val="en-CA"/>
        </w:rPr>
      </w:pPr>
      <w:r w:rsidRPr="007A5895">
        <w:rPr>
          <w:rFonts w:cs="Arial"/>
          <w:b/>
          <w:szCs w:val="22"/>
          <w:lang w:val="en-CA"/>
        </w:rPr>
        <w:t>Lesson Description</w:t>
      </w:r>
    </w:p>
    <w:p w14:paraId="5770C722" w14:textId="77777777" w:rsidR="002D05DE" w:rsidRPr="007A5895" w:rsidRDefault="002D05DE" w:rsidP="002D05DE">
      <w:pPr>
        <w:rPr>
          <w:rFonts w:cs="Arial"/>
          <w:szCs w:val="22"/>
          <w:lang w:val="en-CA"/>
        </w:rPr>
      </w:pPr>
      <w:r w:rsidRPr="00207ED3">
        <w:rPr>
          <w:noProof/>
          <w:lang w:val="en-CA" w:eastAsia="en-CA"/>
        </w:rPr>
        <w:drawing>
          <wp:anchor distT="0" distB="0" distL="114300" distR="114300" simplePos="0" relativeHeight="251666432" behindDoc="0" locked="0" layoutInCell="1" allowOverlap="1" wp14:anchorId="7B11EABC" wp14:editId="79671A91">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sidRPr="007A5895">
        <w:rPr>
          <w:rFonts w:cs="Arial"/>
          <w:szCs w:val="22"/>
          <w:lang w:val="en-CA"/>
        </w:rPr>
        <w:tab/>
      </w:r>
    </w:p>
    <w:p w14:paraId="1C943686" w14:textId="15D1E2DD" w:rsidR="002D05DE" w:rsidRPr="007A5895" w:rsidRDefault="002D05DE" w:rsidP="002D05DE">
      <w:pPr>
        <w:ind w:left="993"/>
        <w:rPr>
          <w:rFonts w:cs="Arial"/>
          <w:szCs w:val="22"/>
          <w:lang w:val="en-CA"/>
        </w:rPr>
      </w:pPr>
      <w:r w:rsidRPr="007A5895">
        <w:rPr>
          <w:rFonts w:cs="Arial"/>
          <w:szCs w:val="22"/>
          <w:lang w:val="en-CA"/>
        </w:rPr>
        <w:t>T</w:t>
      </w:r>
      <w:r w:rsidR="00971831" w:rsidRPr="007A5895">
        <w:rPr>
          <w:rFonts w:cs="Arial"/>
          <w:szCs w:val="22"/>
          <w:lang w:val="en-CA"/>
        </w:rPr>
        <w:t>his lesson introduces established, transferr</w:t>
      </w:r>
      <w:r w:rsidR="009B32B8" w:rsidRPr="007A5895">
        <w:rPr>
          <w:rFonts w:cs="Arial"/>
          <w:szCs w:val="22"/>
          <w:lang w:val="en-CA"/>
        </w:rPr>
        <w:t>ing</w:t>
      </w:r>
      <w:r w:rsidR="00A23384" w:rsidRPr="007A5895">
        <w:rPr>
          <w:rFonts w:cs="Arial"/>
          <w:szCs w:val="22"/>
          <w:lang w:val="en-CA"/>
        </w:rPr>
        <w:t>,</w:t>
      </w:r>
      <w:r w:rsidR="00971831" w:rsidRPr="007A5895">
        <w:rPr>
          <w:rFonts w:cs="Arial"/>
          <w:szCs w:val="22"/>
          <w:lang w:val="en-CA"/>
        </w:rPr>
        <w:t xml:space="preserve"> and innovative </w:t>
      </w:r>
      <w:r w:rsidR="006D2628" w:rsidRPr="007A5895">
        <w:rPr>
          <w:rFonts w:cs="Arial"/>
          <w:szCs w:val="22"/>
          <w:lang w:val="en-CA"/>
        </w:rPr>
        <w:t>f</w:t>
      </w:r>
      <w:r w:rsidR="004F486F" w:rsidRPr="007A5895">
        <w:rPr>
          <w:rFonts w:cs="Arial"/>
          <w:szCs w:val="22"/>
          <w:lang w:val="en-CA"/>
        </w:rPr>
        <w:t>a</w:t>
      </w:r>
      <w:r w:rsidR="006D2628" w:rsidRPr="007A5895">
        <w:rPr>
          <w:rFonts w:cs="Arial"/>
          <w:szCs w:val="22"/>
          <w:lang w:val="en-CA"/>
        </w:rPr>
        <w:t>ecal sludge</w:t>
      </w:r>
      <w:r w:rsidR="00BB0826" w:rsidRPr="007A5895">
        <w:rPr>
          <w:rFonts w:cs="Arial"/>
          <w:szCs w:val="22"/>
          <w:lang w:val="en-CA"/>
        </w:rPr>
        <w:t xml:space="preserve"> </w:t>
      </w:r>
      <w:r w:rsidRPr="007A5895">
        <w:rPr>
          <w:rFonts w:cs="Arial"/>
          <w:szCs w:val="22"/>
          <w:lang w:val="en-CA"/>
        </w:rPr>
        <w:t>treatment technologies</w:t>
      </w:r>
      <w:r w:rsidR="00207ED3">
        <w:rPr>
          <w:rFonts w:cs="Arial"/>
          <w:szCs w:val="22"/>
          <w:lang w:val="en-CA"/>
        </w:rPr>
        <w:t>. These technologies</w:t>
      </w:r>
      <w:r w:rsidRPr="007A5895">
        <w:rPr>
          <w:rFonts w:cs="Arial"/>
          <w:szCs w:val="22"/>
          <w:lang w:val="en-CA"/>
        </w:rPr>
        <w:t xml:space="preserve"> are </w:t>
      </w:r>
      <w:r w:rsidR="009B32B8" w:rsidRPr="007A5895">
        <w:rPr>
          <w:rFonts w:cs="Arial"/>
          <w:szCs w:val="22"/>
          <w:lang w:val="en-CA"/>
        </w:rPr>
        <w:t xml:space="preserve">currently in </w:t>
      </w:r>
      <w:r w:rsidRPr="007A5895">
        <w:rPr>
          <w:rFonts w:cs="Arial"/>
          <w:szCs w:val="22"/>
          <w:lang w:val="en-CA"/>
        </w:rPr>
        <w:t>use</w:t>
      </w:r>
      <w:r w:rsidR="009B32B8" w:rsidRPr="007A5895">
        <w:rPr>
          <w:rFonts w:cs="Arial"/>
          <w:szCs w:val="22"/>
          <w:lang w:val="en-CA"/>
        </w:rPr>
        <w:t xml:space="preserve"> for </w:t>
      </w:r>
      <w:r w:rsidR="004F486F" w:rsidRPr="007A5895">
        <w:rPr>
          <w:rFonts w:cs="Arial"/>
          <w:szCs w:val="22"/>
          <w:lang w:val="en-CA"/>
        </w:rPr>
        <w:t>faecal sludge management</w:t>
      </w:r>
      <w:r w:rsidR="009B32B8" w:rsidRPr="007A5895">
        <w:rPr>
          <w:rFonts w:cs="Arial"/>
          <w:szCs w:val="22"/>
          <w:lang w:val="en-CA"/>
        </w:rPr>
        <w:t xml:space="preserve"> or could be in the future. </w:t>
      </w:r>
      <w:r w:rsidRPr="007A5895">
        <w:rPr>
          <w:rFonts w:cs="Arial"/>
          <w:szCs w:val="22"/>
          <w:lang w:val="en-CA"/>
        </w:rPr>
        <w:t xml:space="preserve">Participants learn about the </w:t>
      </w:r>
      <w:r w:rsidR="00971831" w:rsidRPr="007A5895">
        <w:rPr>
          <w:rFonts w:cs="Arial"/>
          <w:szCs w:val="22"/>
          <w:lang w:val="en-CA"/>
        </w:rPr>
        <w:t>treatment objectives</w:t>
      </w:r>
      <w:r w:rsidR="00304A73" w:rsidRPr="007A5895">
        <w:rPr>
          <w:rFonts w:cs="Arial"/>
          <w:szCs w:val="22"/>
          <w:lang w:val="en-CA"/>
        </w:rPr>
        <w:t>, pathogen inactivation mechanisms, stage of development</w:t>
      </w:r>
      <w:r w:rsidR="004F293A" w:rsidRPr="007A5895">
        <w:rPr>
          <w:rFonts w:cs="Arial"/>
          <w:szCs w:val="22"/>
          <w:lang w:val="en-CA"/>
        </w:rPr>
        <w:t xml:space="preserve"> and </w:t>
      </w:r>
      <w:r w:rsidR="00304A73" w:rsidRPr="007A5895">
        <w:rPr>
          <w:rFonts w:cs="Arial"/>
          <w:szCs w:val="22"/>
          <w:lang w:val="en-CA"/>
        </w:rPr>
        <w:t>treatment product</w:t>
      </w:r>
      <w:r w:rsidR="004F293A" w:rsidRPr="007A5895">
        <w:rPr>
          <w:rFonts w:cs="Arial"/>
          <w:szCs w:val="22"/>
          <w:lang w:val="en-CA"/>
        </w:rPr>
        <w:t>s</w:t>
      </w:r>
      <w:r w:rsidRPr="007A5895">
        <w:rPr>
          <w:rFonts w:cs="Arial"/>
          <w:szCs w:val="22"/>
          <w:lang w:val="en-CA"/>
        </w:rPr>
        <w:t xml:space="preserve"> of each technology.</w:t>
      </w:r>
      <w:r w:rsidR="006369D9" w:rsidRPr="007A5895">
        <w:rPr>
          <w:rFonts w:cs="Arial"/>
          <w:szCs w:val="22"/>
          <w:lang w:val="en-CA"/>
        </w:rPr>
        <w:t xml:space="preserve"> </w:t>
      </w:r>
    </w:p>
    <w:p w14:paraId="7CFC7DFB" w14:textId="77777777" w:rsidR="002D05DE" w:rsidRPr="007A5895" w:rsidRDefault="002D05DE" w:rsidP="002D05DE">
      <w:pPr>
        <w:ind w:firstLine="993"/>
        <w:rPr>
          <w:rFonts w:cs="Arial"/>
          <w:b/>
          <w:szCs w:val="22"/>
          <w:highlight w:val="yellow"/>
          <w:lang w:val="en-CA"/>
        </w:rPr>
      </w:pPr>
    </w:p>
    <w:p w14:paraId="7D79F513" w14:textId="77777777" w:rsidR="002D05DE" w:rsidRPr="007A5895" w:rsidRDefault="002D05DE" w:rsidP="002D05DE">
      <w:pPr>
        <w:rPr>
          <w:rFonts w:cs="Arial"/>
          <w:b/>
          <w:szCs w:val="22"/>
          <w:lang w:val="en-CA"/>
        </w:rPr>
      </w:pPr>
      <w:r w:rsidRPr="00207ED3">
        <w:rPr>
          <w:noProof/>
          <w:lang w:val="en-CA" w:eastAsia="en-CA"/>
        </w:rPr>
        <w:drawing>
          <wp:anchor distT="0" distB="0" distL="114300" distR="114300" simplePos="0" relativeHeight="251661312" behindDoc="1" locked="0" layoutInCell="1" allowOverlap="1" wp14:anchorId="037318A7" wp14:editId="71856866">
            <wp:simplePos x="0" y="0"/>
            <wp:positionH relativeFrom="column">
              <wp:posOffset>-114300</wp:posOffset>
            </wp:positionH>
            <wp:positionV relativeFrom="paragraph">
              <wp:posOffset>285750</wp:posOffset>
            </wp:positionV>
            <wp:extent cx="497840" cy="485775"/>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r w:rsidR="009C6E7B">
        <w:rPr>
          <w:rFonts w:cs="Arial"/>
          <w:b/>
          <w:szCs w:val="22"/>
          <w:lang w:val="en-CA"/>
        </w:rPr>
        <w:pict w14:anchorId="26031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1" o:title="Default Line"/>
          </v:shape>
        </w:pict>
      </w:r>
      <w:r w:rsidRPr="007A5895">
        <w:rPr>
          <w:rFonts w:cs="Arial"/>
          <w:b/>
          <w:szCs w:val="22"/>
          <w:lang w:val="en-CA"/>
        </w:rPr>
        <w:t>Learning Outcomes</w:t>
      </w:r>
    </w:p>
    <w:p w14:paraId="4ABBD383" w14:textId="77777777" w:rsidR="002D05DE" w:rsidRPr="007A5895" w:rsidRDefault="002D05DE" w:rsidP="002D05DE">
      <w:pPr>
        <w:tabs>
          <w:tab w:val="right" w:pos="9360"/>
        </w:tabs>
        <w:rPr>
          <w:rFonts w:cs="Arial"/>
          <w:szCs w:val="22"/>
          <w:lang w:val="en-CA"/>
        </w:rPr>
      </w:pPr>
      <w:r w:rsidRPr="007A5895">
        <w:rPr>
          <w:rFonts w:cs="Arial"/>
          <w:szCs w:val="22"/>
          <w:lang w:val="en-CA"/>
        </w:rPr>
        <w:tab/>
      </w:r>
    </w:p>
    <w:p w14:paraId="22AE1AF0" w14:textId="77777777" w:rsidR="002D05DE" w:rsidRPr="007A5895" w:rsidRDefault="002D05DE" w:rsidP="002640C4">
      <w:pPr>
        <w:spacing w:after="120"/>
        <w:rPr>
          <w:rFonts w:cs="Arial"/>
          <w:szCs w:val="22"/>
          <w:lang w:val="en-CA"/>
        </w:rPr>
      </w:pPr>
      <w:r w:rsidRPr="007A5895">
        <w:rPr>
          <w:rFonts w:cs="Arial"/>
          <w:b/>
          <w:szCs w:val="22"/>
          <w:lang w:val="en-CA"/>
        </w:rPr>
        <w:tab/>
      </w:r>
      <w:r w:rsidRPr="007A5895">
        <w:rPr>
          <w:rFonts w:cs="Arial"/>
          <w:szCs w:val="22"/>
          <w:lang w:val="en-CA"/>
        </w:rPr>
        <w:t>At the end of this session participants will be able to:</w:t>
      </w:r>
    </w:p>
    <w:p w14:paraId="5DD36AC4" w14:textId="3BEA1522" w:rsidR="002640C4" w:rsidRPr="007A5895" w:rsidRDefault="002640C4" w:rsidP="002640C4">
      <w:pPr>
        <w:pStyle w:val="ListParagraph"/>
        <w:numPr>
          <w:ilvl w:val="0"/>
          <w:numId w:val="4"/>
        </w:numPr>
        <w:spacing w:after="120" w:line="276" w:lineRule="auto"/>
        <w:contextualSpacing w:val="0"/>
        <w:rPr>
          <w:rFonts w:cs="Arial"/>
          <w:szCs w:val="22"/>
          <w:lang w:val="en-CA"/>
        </w:rPr>
      </w:pPr>
      <w:r w:rsidRPr="007A5895">
        <w:rPr>
          <w:rFonts w:cs="Arial"/>
          <w:szCs w:val="22"/>
          <w:lang w:val="en-CA"/>
        </w:rPr>
        <w:t>List established, transferr</w:t>
      </w:r>
      <w:r w:rsidR="009B32B8" w:rsidRPr="007A5895">
        <w:rPr>
          <w:rFonts w:cs="Arial"/>
          <w:szCs w:val="22"/>
          <w:lang w:val="en-CA"/>
        </w:rPr>
        <w:t>ing</w:t>
      </w:r>
      <w:r w:rsidR="00A23384" w:rsidRPr="007A5895">
        <w:rPr>
          <w:rFonts w:cs="Arial"/>
          <w:szCs w:val="22"/>
          <w:lang w:val="en-CA"/>
        </w:rPr>
        <w:t>,</w:t>
      </w:r>
      <w:r w:rsidRPr="007A5895">
        <w:rPr>
          <w:rFonts w:cs="Arial"/>
          <w:szCs w:val="22"/>
          <w:lang w:val="en-CA"/>
        </w:rPr>
        <w:t xml:space="preserve"> and innovative </w:t>
      </w:r>
      <w:r w:rsidR="004F486F" w:rsidRPr="007A5895">
        <w:rPr>
          <w:rFonts w:cs="Arial"/>
          <w:szCs w:val="22"/>
          <w:lang w:val="en-CA"/>
        </w:rPr>
        <w:t>faecal sludge</w:t>
      </w:r>
      <w:r w:rsidRPr="007A5895">
        <w:rPr>
          <w:rFonts w:cs="Arial"/>
          <w:szCs w:val="22"/>
          <w:lang w:val="en-CA"/>
        </w:rPr>
        <w:t xml:space="preserve"> treatment technologies</w:t>
      </w:r>
      <w:r w:rsidR="004F486F" w:rsidRPr="007A5895">
        <w:rPr>
          <w:rFonts w:cs="Arial"/>
          <w:szCs w:val="22"/>
          <w:lang w:val="en-CA"/>
        </w:rPr>
        <w:t>.</w:t>
      </w:r>
    </w:p>
    <w:p w14:paraId="15B0B470" w14:textId="125CF2EA" w:rsidR="002640C4" w:rsidRPr="007A5895" w:rsidRDefault="002640C4" w:rsidP="002640C4">
      <w:pPr>
        <w:pStyle w:val="ListParagraph"/>
        <w:numPr>
          <w:ilvl w:val="0"/>
          <w:numId w:val="4"/>
        </w:numPr>
        <w:spacing w:after="120" w:line="276" w:lineRule="auto"/>
        <w:contextualSpacing w:val="0"/>
        <w:rPr>
          <w:rFonts w:cs="Arial"/>
          <w:szCs w:val="22"/>
          <w:lang w:val="en-CA"/>
        </w:rPr>
      </w:pPr>
      <w:r w:rsidRPr="007A5895">
        <w:rPr>
          <w:rFonts w:cs="Arial"/>
          <w:szCs w:val="22"/>
          <w:lang w:val="en-CA"/>
        </w:rPr>
        <w:t xml:space="preserve">Identify </w:t>
      </w:r>
      <w:r w:rsidR="00A23384" w:rsidRPr="007A5895">
        <w:rPr>
          <w:rFonts w:cs="Arial"/>
          <w:szCs w:val="22"/>
          <w:lang w:val="en-CA"/>
        </w:rPr>
        <w:t xml:space="preserve">the </w:t>
      </w:r>
      <w:r w:rsidRPr="007A5895">
        <w:rPr>
          <w:rFonts w:cs="Arial"/>
          <w:szCs w:val="22"/>
          <w:lang w:val="en-CA"/>
        </w:rPr>
        <w:t>objectives</w:t>
      </w:r>
      <w:r w:rsidR="00304A73" w:rsidRPr="007A5895">
        <w:rPr>
          <w:rFonts w:cs="Arial"/>
          <w:szCs w:val="22"/>
          <w:lang w:val="en-CA"/>
        </w:rPr>
        <w:t>, pathogen inactivation mechanisms</w:t>
      </w:r>
      <w:r w:rsidR="00A23384" w:rsidRPr="007A5895">
        <w:rPr>
          <w:rFonts w:cs="Arial"/>
          <w:szCs w:val="22"/>
          <w:lang w:val="en-CA"/>
        </w:rPr>
        <w:t>,</w:t>
      </w:r>
      <w:r w:rsidRPr="007A5895">
        <w:rPr>
          <w:rFonts w:cs="Arial"/>
          <w:szCs w:val="22"/>
          <w:lang w:val="en-CA"/>
        </w:rPr>
        <w:t xml:space="preserve"> and </w:t>
      </w:r>
      <w:r w:rsidR="00304A73" w:rsidRPr="007A5895">
        <w:rPr>
          <w:rFonts w:cs="Arial"/>
          <w:szCs w:val="22"/>
          <w:lang w:val="en-CA"/>
        </w:rPr>
        <w:t>treatment product</w:t>
      </w:r>
      <w:r w:rsidRPr="007A5895">
        <w:rPr>
          <w:rFonts w:cs="Arial"/>
          <w:szCs w:val="22"/>
          <w:lang w:val="en-CA"/>
        </w:rPr>
        <w:t xml:space="preserve">s </w:t>
      </w:r>
      <w:r w:rsidR="00510407" w:rsidRPr="007A5895">
        <w:rPr>
          <w:rFonts w:cs="Arial"/>
          <w:szCs w:val="22"/>
          <w:lang w:val="en-CA"/>
        </w:rPr>
        <w:t>of</w:t>
      </w:r>
      <w:r w:rsidRPr="007A5895">
        <w:rPr>
          <w:rFonts w:cs="Arial"/>
          <w:szCs w:val="22"/>
          <w:lang w:val="en-CA"/>
        </w:rPr>
        <w:t xml:space="preserve"> </w:t>
      </w:r>
      <w:r w:rsidR="00A23384" w:rsidRPr="007A5895">
        <w:rPr>
          <w:rFonts w:cs="Arial"/>
          <w:szCs w:val="22"/>
          <w:lang w:val="en-CA"/>
        </w:rPr>
        <w:t xml:space="preserve">different </w:t>
      </w:r>
      <w:r w:rsidR="00D545AF" w:rsidRPr="007A5895">
        <w:rPr>
          <w:rFonts w:cs="Arial"/>
          <w:szCs w:val="22"/>
          <w:lang w:val="en-CA"/>
        </w:rPr>
        <w:t>faecal sludge</w:t>
      </w:r>
      <w:r w:rsidRPr="007A5895">
        <w:rPr>
          <w:rFonts w:cs="Arial"/>
          <w:szCs w:val="22"/>
          <w:lang w:val="en-CA"/>
        </w:rPr>
        <w:t xml:space="preserve"> </w:t>
      </w:r>
      <w:r w:rsidR="004F486F" w:rsidRPr="007A5895">
        <w:rPr>
          <w:rFonts w:cs="Arial"/>
          <w:szCs w:val="22"/>
          <w:lang w:val="en-CA"/>
        </w:rPr>
        <w:t xml:space="preserve">treatment </w:t>
      </w:r>
      <w:r w:rsidRPr="007A5895">
        <w:rPr>
          <w:rFonts w:cs="Arial"/>
          <w:szCs w:val="22"/>
          <w:lang w:val="en-CA"/>
        </w:rPr>
        <w:t>technologies</w:t>
      </w:r>
      <w:r w:rsidR="004F486F" w:rsidRPr="007A5895">
        <w:rPr>
          <w:rFonts w:cs="Arial"/>
          <w:szCs w:val="22"/>
          <w:lang w:val="en-CA"/>
        </w:rPr>
        <w:t>.</w:t>
      </w:r>
    </w:p>
    <w:p w14:paraId="3E448B9A" w14:textId="77777777" w:rsidR="002D05DE" w:rsidRPr="007A5895" w:rsidRDefault="00324017" w:rsidP="002D05DE">
      <w:pPr>
        <w:rPr>
          <w:rFonts w:cs="Arial"/>
          <w:b/>
          <w:szCs w:val="22"/>
          <w:highlight w:val="yellow"/>
          <w:lang w:val="en-CA"/>
        </w:rPr>
      </w:pPr>
      <w:r>
        <w:rPr>
          <w:rFonts w:cs="Arial"/>
          <w:b/>
          <w:szCs w:val="22"/>
          <w:lang w:val="en-CA"/>
        </w:rPr>
        <w:pict w14:anchorId="5FB9B723">
          <v:rect id="_x0000_i1027" style="width:0;height:1.5pt" o:hralign="center" o:hrstd="t" o:hr="t" fillcolor="gray" stroked="f"/>
        </w:pict>
      </w:r>
    </w:p>
    <w:p w14:paraId="66AC7A32" w14:textId="77777777" w:rsidR="002D05DE" w:rsidRPr="007A5895" w:rsidRDefault="002D05DE" w:rsidP="002D05DE">
      <w:pPr>
        <w:rPr>
          <w:rFonts w:cs="Arial"/>
          <w:b/>
          <w:szCs w:val="22"/>
          <w:lang w:val="en-CA"/>
        </w:rPr>
      </w:pPr>
      <w:r w:rsidRPr="007A5895">
        <w:rPr>
          <w:rFonts w:cs="Arial"/>
          <w:b/>
          <w:szCs w:val="22"/>
          <w:lang w:val="en-CA"/>
        </w:rPr>
        <w:t>Materials</w:t>
      </w:r>
    </w:p>
    <w:p w14:paraId="01D8B58C" w14:textId="77777777" w:rsidR="002D05DE" w:rsidRPr="007A5895" w:rsidRDefault="002D05DE" w:rsidP="002D05DE">
      <w:pPr>
        <w:rPr>
          <w:rFonts w:cs="Arial"/>
          <w:szCs w:val="22"/>
          <w:highlight w:val="yellow"/>
          <w:lang w:val="en-CA"/>
        </w:rPr>
      </w:pPr>
      <w:r w:rsidRPr="00207ED3">
        <w:rPr>
          <w:rFonts w:cs="Arial"/>
          <w:noProof/>
          <w:highlight w:val="yellow"/>
          <w:lang w:val="en-CA" w:eastAsia="en-CA"/>
        </w:rPr>
        <w:drawing>
          <wp:anchor distT="0" distB="0" distL="114300" distR="114300" simplePos="0" relativeHeight="251662336" behindDoc="1" locked="0" layoutInCell="1" allowOverlap="1" wp14:anchorId="72B3A3F6" wp14:editId="70A603EF">
            <wp:simplePos x="0" y="0"/>
            <wp:positionH relativeFrom="column">
              <wp:posOffset>-54610</wp:posOffset>
            </wp:positionH>
            <wp:positionV relativeFrom="paragraph">
              <wp:posOffset>104775</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71B9661E" w14:textId="32D5502B" w:rsidR="002D05DE" w:rsidRPr="007A5895" w:rsidRDefault="002D05DE" w:rsidP="002D05DE">
      <w:pPr>
        <w:numPr>
          <w:ilvl w:val="0"/>
          <w:numId w:val="1"/>
        </w:numPr>
        <w:rPr>
          <w:rFonts w:cs="Arial"/>
          <w:szCs w:val="22"/>
          <w:lang w:val="en-CA"/>
        </w:rPr>
      </w:pPr>
      <w:r w:rsidRPr="007A5895">
        <w:rPr>
          <w:rFonts w:cs="Arial"/>
          <w:szCs w:val="22"/>
          <w:lang w:val="en-CA"/>
        </w:rPr>
        <w:t>Flip</w:t>
      </w:r>
      <w:r w:rsidR="006D2628" w:rsidRPr="007A5895">
        <w:rPr>
          <w:rFonts w:cs="Arial"/>
          <w:szCs w:val="22"/>
          <w:lang w:val="en-CA"/>
        </w:rPr>
        <w:t xml:space="preserve"> </w:t>
      </w:r>
      <w:r w:rsidRPr="007A5895">
        <w:rPr>
          <w:rFonts w:cs="Arial"/>
          <w:szCs w:val="22"/>
          <w:lang w:val="en-CA"/>
        </w:rPr>
        <w:t>chart paper</w:t>
      </w:r>
    </w:p>
    <w:p w14:paraId="708F77D2" w14:textId="77777777" w:rsidR="002D05DE" w:rsidRPr="007A5895" w:rsidRDefault="002D05DE" w:rsidP="002D05DE">
      <w:pPr>
        <w:numPr>
          <w:ilvl w:val="0"/>
          <w:numId w:val="1"/>
        </w:numPr>
        <w:rPr>
          <w:rFonts w:cs="Arial"/>
          <w:szCs w:val="22"/>
          <w:lang w:val="en-CA"/>
        </w:rPr>
      </w:pPr>
      <w:r w:rsidRPr="007A5895">
        <w:rPr>
          <w:rFonts w:cs="Arial"/>
          <w:szCs w:val="22"/>
          <w:lang w:val="en-CA"/>
        </w:rPr>
        <w:t>Tape</w:t>
      </w:r>
    </w:p>
    <w:p w14:paraId="4AF4ABD9" w14:textId="77777777" w:rsidR="002D05DE" w:rsidRPr="007A5895" w:rsidRDefault="002D05DE" w:rsidP="002D05DE">
      <w:pPr>
        <w:numPr>
          <w:ilvl w:val="0"/>
          <w:numId w:val="1"/>
        </w:numPr>
        <w:rPr>
          <w:rFonts w:cs="Arial"/>
          <w:szCs w:val="22"/>
          <w:lang w:val="en-CA"/>
        </w:rPr>
      </w:pPr>
      <w:r w:rsidRPr="007A5895">
        <w:rPr>
          <w:rFonts w:cs="Arial"/>
          <w:szCs w:val="22"/>
          <w:lang w:val="en-CA"/>
        </w:rPr>
        <w:t>Markers</w:t>
      </w:r>
    </w:p>
    <w:p w14:paraId="277187B7" w14:textId="77777777" w:rsidR="002D05DE" w:rsidRPr="007A5895" w:rsidRDefault="002D05DE" w:rsidP="002D05DE">
      <w:pPr>
        <w:numPr>
          <w:ilvl w:val="0"/>
          <w:numId w:val="1"/>
        </w:numPr>
        <w:rPr>
          <w:rFonts w:cs="Arial"/>
          <w:szCs w:val="22"/>
          <w:lang w:val="en-CA"/>
        </w:rPr>
      </w:pPr>
      <w:r w:rsidRPr="007A5895">
        <w:rPr>
          <w:rFonts w:cs="Arial"/>
          <w:szCs w:val="22"/>
          <w:lang w:val="en-CA"/>
        </w:rPr>
        <w:t>Scissors</w:t>
      </w:r>
    </w:p>
    <w:p w14:paraId="35FBAD56" w14:textId="77777777" w:rsidR="002B3046" w:rsidRPr="007A5895" w:rsidRDefault="007062D5" w:rsidP="002D05DE">
      <w:pPr>
        <w:numPr>
          <w:ilvl w:val="0"/>
          <w:numId w:val="1"/>
        </w:numPr>
        <w:rPr>
          <w:rFonts w:cs="Arial"/>
          <w:szCs w:val="22"/>
          <w:lang w:val="en-CA"/>
        </w:rPr>
      </w:pPr>
      <w:r w:rsidRPr="007A5895">
        <w:rPr>
          <w:rFonts w:cs="Arial"/>
          <w:szCs w:val="22"/>
          <w:lang w:val="en-CA"/>
        </w:rPr>
        <w:t>G</w:t>
      </w:r>
      <w:r w:rsidR="002D05DE" w:rsidRPr="007A5895">
        <w:rPr>
          <w:rFonts w:cs="Arial"/>
          <w:szCs w:val="22"/>
          <w:lang w:val="en-CA"/>
        </w:rPr>
        <w:t>lass of</w:t>
      </w:r>
      <w:r w:rsidRPr="007A5895">
        <w:rPr>
          <w:rFonts w:cs="Arial"/>
          <w:szCs w:val="22"/>
          <w:lang w:val="en-CA"/>
        </w:rPr>
        <w:t xml:space="preserve"> dirty</w:t>
      </w:r>
      <w:r w:rsidR="002D05DE" w:rsidRPr="007A5895">
        <w:rPr>
          <w:rFonts w:cs="Arial"/>
          <w:szCs w:val="22"/>
          <w:lang w:val="en-CA"/>
        </w:rPr>
        <w:t xml:space="preserve"> water</w:t>
      </w:r>
    </w:p>
    <w:p w14:paraId="640A939A" w14:textId="4E3E67EF" w:rsidR="002B3046" w:rsidRPr="007A5895" w:rsidRDefault="002B3046" w:rsidP="002D05DE">
      <w:pPr>
        <w:numPr>
          <w:ilvl w:val="0"/>
          <w:numId w:val="1"/>
        </w:numPr>
        <w:rPr>
          <w:rFonts w:cs="Arial"/>
          <w:szCs w:val="22"/>
          <w:lang w:val="en-CA"/>
        </w:rPr>
      </w:pPr>
      <w:r w:rsidRPr="007A5895">
        <w:rPr>
          <w:rFonts w:cs="Arial"/>
          <w:szCs w:val="22"/>
          <w:lang w:val="en-CA"/>
        </w:rPr>
        <w:t xml:space="preserve">Treatment Technologies Table </w:t>
      </w:r>
      <w:r w:rsidR="001F0646" w:rsidRPr="007A5895">
        <w:rPr>
          <w:rFonts w:cs="Arial"/>
          <w:szCs w:val="22"/>
          <w:lang w:val="en-CA"/>
        </w:rPr>
        <w:t>(1 per participant)</w:t>
      </w:r>
    </w:p>
    <w:p w14:paraId="34FA4871" w14:textId="3212E4C9" w:rsidR="009773DE" w:rsidRPr="007A5895" w:rsidRDefault="009773DE" w:rsidP="002D05DE">
      <w:pPr>
        <w:numPr>
          <w:ilvl w:val="0"/>
          <w:numId w:val="1"/>
        </w:numPr>
        <w:rPr>
          <w:rFonts w:cs="Arial"/>
          <w:szCs w:val="22"/>
          <w:lang w:val="en-CA"/>
        </w:rPr>
      </w:pPr>
      <w:r w:rsidRPr="007A5895">
        <w:rPr>
          <w:rFonts w:cs="Arial"/>
          <w:szCs w:val="22"/>
          <w:lang w:val="en-CA"/>
        </w:rPr>
        <w:t>Icon Key</w:t>
      </w:r>
      <w:r w:rsidR="001F0646" w:rsidRPr="007A5895">
        <w:rPr>
          <w:rFonts w:cs="Arial"/>
          <w:szCs w:val="22"/>
          <w:lang w:val="en-CA"/>
        </w:rPr>
        <w:t xml:space="preserve"> (1 per participant)</w:t>
      </w:r>
    </w:p>
    <w:p w14:paraId="00B9EAD3" w14:textId="7565E65E" w:rsidR="009773DE" w:rsidRPr="007A5895" w:rsidRDefault="009773DE" w:rsidP="002D05DE">
      <w:pPr>
        <w:numPr>
          <w:ilvl w:val="0"/>
          <w:numId w:val="1"/>
        </w:numPr>
        <w:rPr>
          <w:rFonts w:cs="Arial"/>
          <w:szCs w:val="22"/>
          <w:lang w:val="en-CA"/>
        </w:rPr>
      </w:pPr>
      <w:r w:rsidRPr="007A5895">
        <w:rPr>
          <w:rFonts w:cs="Arial"/>
          <w:szCs w:val="22"/>
          <w:lang w:val="en-CA"/>
        </w:rPr>
        <w:t xml:space="preserve">Treatment Technologies Table </w:t>
      </w:r>
      <w:r w:rsidR="009244D4" w:rsidRPr="007A5895">
        <w:rPr>
          <w:rFonts w:cs="Arial"/>
          <w:szCs w:val="22"/>
          <w:lang w:val="en-CA"/>
        </w:rPr>
        <w:t xml:space="preserve">– </w:t>
      </w:r>
      <w:r w:rsidRPr="007A5895">
        <w:rPr>
          <w:rFonts w:cs="Arial"/>
          <w:szCs w:val="22"/>
          <w:lang w:val="en-CA"/>
        </w:rPr>
        <w:t>Solutions</w:t>
      </w:r>
      <w:r w:rsidR="001F0646" w:rsidRPr="007A5895">
        <w:rPr>
          <w:rFonts w:cs="Arial"/>
          <w:szCs w:val="22"/>
          <w:lang w:val="en-CA"/>
        </w:rPr>
        <w:t xml:space="preserve"> (1 per participant)</w:t>
      </w:r>
      <w:r w:rsidRPr="007A5895">
        <w:rPr>
          <w:rFonts w:cs="Arial"/>
          <w:szCs w:val="22"/>
          <w:lang w:val="en-CA"/>
        </w:rPr>
        <w:t xml:space="preserve"> </w:t>
      </w:r>
    </w:p>
    <w:p w14:paraId="3E9CA42E" w14:textId="3A478186" w:rsidR="008F115B" w:rsidRPr="007A5895" w:rsidRDefault="008F115B" w:rsidP="002D05DE">
      <w:pPr>
        <w:numPr>
          <w:ilvl w:val="0"/>
          <w:numId w:val="1"/>
        </w:numPr>
        <w:rPr>
          <w:rFonts w:cs="Arial"/>
          <w:szCs w:val="22"/>
          <w:lang w:val="en-CA"/>
        </w:rPr>
      </w:pPr>
      <w:r w:rsidRPr="007A5895">
        <w:rPr>
          <w:rFonts w:cs="Arial"/>
          <w:szCs w:val="22"/>
          <w:lang w:val="en-CA"/>
        </w:rPr>
        <w:t>Treatment Technology Fact Sheets</w:t>
      </w:r>
      <w:r w:rsidR="00151A9D">
        <w:rPr>
          <w:rFonts w:cs="Arial"/>
          <w:szCs w:val="22"/>
          <w:lang w:val="en-CA"/>
        </w:rPr>
        <w:t xml:space="preserve"> (1 set)</w:t>
      </w:r>
    </w:p>
    <w:p w14:paraId="6C01D9A5" w14:textId="2ACFE525" w:rsidR="0092120F" w:rsidRPr="007A5895" w:rsidRDefault="0092120F" w:rsidP="006369D9">
      <w:pPr>
        <w:numPr>
          <w:ilvl w:val="0"/>
          <w:numId w:val="1"/>
        </w:numPr>
        <w:rPr>
          <w:rFonts w:cs="Arial"/>
          <w:szCs w:val="22"/>
          <w:lang w:val="en-CA"/>
        </w:rPr>
      </w:pPr>
      <w:r w:rsidRPr="007A5895">
        <w:rPr>
          <w:rFonts w:cs="Arial"/>
          <w:szCs w:val="22"/>
          <w:lang w:val="en-CA"/>
        </w:rPr>
        <w:t xml:space="preserve">Case Studies and </w:t>
      </w:r>
      <w:r w:rsidR="00346EAB">
        <w:rPr>
          <w:rFonts w:cs="Arial"/>
          <w:szCs w:val="22"/>
        </w:rPr>
        <w:t xml:space="preserve">Faecal Sludge Management </w:t>
      </w:r>
      <w:r w:rsidR="00346EAB" w:rsidRPr="00F10375">
        <w:rPr>
          <w:rFonts w:cs="Arial"/>
          <w:szCs w:val="22"/>
        </w:rPr>
        <w:t>Exercise Book</w:t>
      </w:r>
    </w:p>
    <w:p w14:paraId="34CF66C7" w14:textId="77777777" w:rsidR="00582395" w:rsidRPr="007A5895" w:rsidRDefault="00582395">
      <w:pPr>
        <w:rPr>
          <w:rFonts w:cs="Arial"/>
          <w:color w:val="000000" w:themeColor="text1"/>
          <w:szCs w:val="22"/>
          <w:lang w:val="en-CA"/>
        </w:rPr>
      </w:pPr>
    </w:p>
    <w:p w14:paraId="13A6B424" w14:textId="77777777" w:rsidR="00582395" w:rsidRPr="007A5895" w:rsidRDefault="00582395" w:rsidP="00304A73">
      <w:pPr>
        <w:ind w:firstLine="720"/>
        <w:rPr>
          <w:rFonts w:cs="Arial"/>
          <w:color w:val="000000" w:themeColor="text1"/>
          <w:szCs w:val="22"/>
          <w:lang w:val="en-CA"/>
        </w:rPr>
      </w:pPr>
      <w:r w:rsidRPr="007A5895">
        <w:rPr>
          <w:rFonts w:cs="Arial"/>
          <w:color w:val="000000" w:themeColor="text1"/>
          <w:szCs w:val="22"/>
          <w:lang w:val="en-CA"/>
        </w:rPr>
        <w:t>Optional:</w:t>
      </w:r>
    </w:p>
    <w:p w14:paraId="6E84B450" w14:textId="158FC9A7" w:rsidR="00582395" w:rsidRPr="007A5895" w:rsidRDefault="00582395" w:rsidP="00582395">
      <w:pPr>
        <w:numPr>
          <w:ilvl w:val="0"/>
          <w:numId w:val="1"/>
        </w:numPr>
        <w:rPr>
          <w:rFonts w:cs="Arial"/>
          <w:szCs w:val="22"/>
          <w:lang w:val="en-CA"/>
        </w:rPr>
      </w:pPr>
      <w:r w:rsidRPr="007A5895">
        <w:rPr>
          <w:rFonts w:cs="Arial"/>
          <w:szCs w:val="22"/>
          <w:lang w:val="en-CA"/>
        </w:rPr>
        <w:t xml:space="preserve">Activity: What Technology Am I? </w:t>
      </w:r>
      <w:r w:rsidR="007A5895">
        <w:rPr>
          <w:rFonts w:cs="Arial"/>
          <w:szCs w:val="22"/>
          <w:lang w:val="en-CA"/>
        </w:rPr>
        <w:t>(1 card per participant)</w:t>
      </w:r>
    </w:p>
    <w:p w14:paraId="2500C7EA" w14:textId="77777777" w:rsidR="000337E1" w:rsidRPr="007A5895" w:rsidRDefault="000337E1" w:rsidP="002D05DE">
      <w:pPr>
        <w:rPr>
          <w:rFonts w:cs="Arial"/>
          <w:b/>
          <w:szCs w:val="22"/>
          <w:lang w:val="en-CA"/>
        </w:rPr>
      </w:pPr>
    </w:p>
    <w:p w14:paraId="5121E53E" w14:textId="646AB5F6" w:rsidR="002D05DE" w:rsidRPr="007A5895" w:rsidRDefault="00324017" w:rsidP="002D05DE">
      <w:pPr>
        <w:rPr>
          <w:rFonts w:cs="Arial"/>
          <w:b/>
          <w:szCs w:val="22"/>
          <w:lang w:val="en-CA"/>
        </w:rPr>
      </w:pPr>
      <w:r>
        <w:rPr>
          <w:rFonts w:cs="Arial"/>
          <w:b/>
          <w:szCs w:val="22"/>
          <w:lang w:val="en-CA"/>
        </w:rPr>
        <w:pict w14:anchorId="18C8A4E5">
          <v:rect id="_x0000_i1028" style="width:0;height:1.5pt" o:hralign="center" o:hrstd="t" o:hr="t" fillcolor="gray" stroked="f"/>
        </w:pict>
      </w:r>
      <w:r w:rsidR="002D05DE" w:rsidRPr="007A5895">
        <w:rPr>
          <w:rFonts w:cs="Arial"/>
          <w:b/>
          <w:szCs w:val="22"/>
          <w:lang w:val="en-CA"/>
        </w:rPr>
        <w:t>Preparation</w:t>
      </w:r>
    </w:p>
    <w:p w14:paraId="1C645F2E" w14:textId="77777777" w:rsidR="002D05DE" w:rsidRPr="007A5895" w:rsidRDefault="002D05DE" w:rsidP="002D05DE">
      <w:pPr>
        <w:rPr>
          <w:rFonts w:cs="Arial"/>
          <w:szCs w:val="22"/>
          <w:lang w:val="en-CA"/>
        </w:rPr>
      </w:pPr>
      <w:r w:rsidRPr="00207ED3">
        <w:rPr>
          <w:noProof/>
          <w:lang w:val="en-CA" w:eastAsia="en-CA"/>
        </w:rPr>
        <w:drawing>
          <wp:anchor distT="0" distB="0" distL="114300" distR="114300" simplePos="0" relativeHeight="251663360" behindDoc="1" locked="0" layoutInCell="1" allowOverlap="1" wp14:anchorId="774B89B9" wp14:editId="27EF6F33">
            <wp:simplePos x="0" y="0"/>
            <wp:positionH relativeFrom="column">
              <wp:posOffset>-83820</wp:posOffset>
            </wp:positionH>
            <wp:positionV relativeFrom="paragraph">
              <wp:posOffset>106680</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5EF8F863" w14:textId="46B88DB8" w:rsidR="004F486F" w:rsidRPr="007A5895" w:rsidRDefault="004F486F" w:rsidP="004F486F">
      <w:pPr>
        <w:numPr>
          <w:ilvl w:val="0"/>
          <w:numId w:val="1"/>
        </w:numPr>
        <w:tabs>
          <w:tab w:val="clear" w:pos="1224"/>
          <w:tab w:val="num" w:pos="1080"/>
        </w:tabs>
        <w:spacing w:after="120"/>
        <w:ind w:left="1080" w:hanging="360"/>
        <w:rPr>
          <w:rFonts w:cs="Arial"/>
          <w:i/>
          <w:szCs w:val="22"/>
          <w:lang w:val="en-CA"/>
        </w:rPr>
      </w:pPr>
      <w:r w:rsidRPr="007A5895">
        <w:rPr>
          <w:rFonts w:cs="Arial"/>
          <w:szCs w:val="22"/>
          <w:lang w:val="en-CA"/>
        </w:rPr>
        <w:t xml:space="preserve">Review Chapter 5: Overview of Treatment Technologies in the book </w:t>
      </w:r>
      <w:r w:rsidRPr="007A5895">
        <w:rPr>
          <w:rFonts w:cs="Arial"/>
          <w:i/>
          <w:szCs w:val="22"/>
          <w:lang w:val="en-CA"/>
        </w:rPr>
        <w:t>Faecal Sludge Management: Systems Approach for Implementation and Operation</w:t>
      </w:r>
    </w:p>
    <w:p w14:paraId="3561BBEB" w14:textId="13841793" w:rsidR="009773DE" w:rsidRPr="001A684B" w:rsidRDefault="009773DE" w:rsidP="004F486F">
      <w:pPr>
        <w:numPr>
          <w:ilvl w:val="0"/>
          <w:numId w:val="1"/>
        </w:numPr>
        <w:tabs>
          <w:tab w:val="clear" w:pos="1224"/>
          <w:tab w:val="num" w:pos="1080"/>
        </w:tabs>
        <w:spacing w:after="120"/>
        <w:ind w:left="1080" w:hanging="360"/>
        <w:rPr>
          <w:rFonts w:cs="Arial"/>
          <w:szCs w:val="22"/>
          <w:lang w:val="en-CA"/>
        </w:rPr>
      </w:pPr>
      <w:r w:rsidRPr="007A5895">
        <w:rPr>
          <w:rFonts w:cs="Arial"/>
          <w:szCs w:val="22"/>
          <w:lang w:val="en-CA"/>
        </w:rPr>
        <w:t xml:space="preserve">Set up four stations for the treatment </w:t>
      </w:r>
      <w:r w:rsidR="008F115B" w:rsidRPr="007A5895">
        <w:rPr>
          <w:rFonts w:cs="Arial"/>
          <w:szCs w:val="22"/>
          <w:lang w:val="en-CA"/>
        </w:rPr>
        <w:t>fact sheets</w:t>
      </w:r>
      <w:r w:rsidRPr="007A5895">
        <w:rPr>
          <w:rFonts w:cs="Arial"/>
          <w:szCs w:val="22"/>
          <w:lang w:val="en-CA"/>
        </w:rPr>
        <w:t xml:space="preserve">. Tape the </w:t>
      </w:r>
      <w:r w:rsidR="008F115B" w:rsidRPr="007A5895">
        <w:rPr>
          <w:rFonts w:cs="Arial"/>
          <w:szCs w:val="22"/>
          <w:lang w:val="en-CA"/>
        </w:rPr>
        <w:t>fact sheets</w:t>
      </w:r>
      <w:r w:rsidRPr="007A5895">
        <w:rPr>
          <w:rFonts w:cs="Arial"/>
          <w:szCs w:val="22"/>
          <w:lang w:val="en-CA"/>
        </w:rPr>
        <w:t xml:space="preserve"> on the wall or use </w:t>
      </w:r>
      <w:r w:rsidRPr="001A684B">
        <w:rPr>
          <w:rFonts w:cs="Arial"/>
          <w:szCs w:val="22"/>
          <w:lang w:val="en-CA"/>
        </w:rPr>
        <w:t xml:space="preserve">tables for stations. </w:t>
      </w:r>
    </w:p>
    <w:p w14:paraId="3009B396" w14:textId="743987C5" w:rsidR="009773DE" w:rsidRPr="001A684B" w:rsidRDefault="009773DE" w:rsidP="007A5895">
      <w:pPr>
        <w:numPr>
          <w:ilvl w:val="1"/>
          <w:numId w:val="1"/>
        </w:numPr>
        <w:spacing w:after="120"/>
        <w:rPr>
          <w:rFonts w:cs="Arial"/>
          <w:szCs w:val="22"/>
          <w:lang w:val="en-CA"/>
        </w:rPr>
      </w:pPr>
      <w:r w:rsidRPr="001A684B">
        <w:rPr>
          <w:rFonts w:cs="Arial"/>
          <w:szCs w:val="22"/>
          <w:lang w:val="en-CA"/>
        </w:rPr>
        <w:t>Dewatering: Settling-thickening, mechanical d</w:t>
      </w:r>
      <w:r w:rsidR="001A684B" w:rsidRPr="001A684B">
        <w:rPr>
          <w:rFonts w:cs="Arial"/>
          <w:szCs w:val="22"/>
          <w:lang w:val="en-CA"/>
        </w:rPr>
        <w:t>ewatering, unplanted drying bed</w:t>
      </w:r>
      <w:r w:rsidRPr="001A684B">
        <w:rPr>
          <w:rFonts w:cs="Arial"/>
          <w:szCs w:val="22"/>
          <w:lang w:val="en-CA"/>
        </w:rPr>
        <w:t xml:space="preserve">, planted drying bed, thermal drying </w:t>
      </w:r>
    </w:p>
    <w:p w14:paraId="306460C1" w14:textId="0CB7CEFF" w:rsidR="009773DE" w:rsidRPr="001A684B" w:rsidRDefault="009773DE" w:rsidP="007A5895">
      <w:pPr>
        <w:numPr>
          <w:ilvl w:val="1"/>
          <w:numId w:val="1"/>
        </w:numPr>
        <w:spacing w:after="120"/>
        <w:rPr>
          <w:rFonts w:cs="Arial"/>
          <w:szCs w:val="22"/>
          <w:lang w:val="en-CA"/>
        </w:rPr>
      </w:pPr>
      <w:r w:rsidRPr="001A684B">
        <w:rPr>
          <w:rFonts w:cs="Arial"/>
          <w:szCs w:val="22"/>
          <w:lang w:val="en-CA"/>
        </w:rPr>
        <w:t>Pathogen inactivation: Co-composting, alkaline treatment, ammonia treatment, storage</w:t>
      </w:r>
    </w:p>
    <w:p w14:paraId="29BB7D76" w14:textId="36D3EB84" w:rsidR="009773DE" w:rsidRPr="001A684B" w:rsidRDefault="009773DE" w:rsidP="007A5895">
      <w:pPr>
        <w:pStyle w:val="ListParagraph"/>
        <w:numPr>
          <w:ilvl w:val="1"/>
          <w:numId w:val="27"/>
        </w:numPr>
        <w:spacing w:after="120"/>
        <w:contextualSpacing w:val="0"/>
        <w:rPr>
          <w:rFonts w:cs="Arial"/>
          <w:i/>
          <w:szCs w:val="22"/>
          <w:lang w:val="en-CA"/>
        </w:rPr>
      </w:pPr>
      <w:r w:rsidRPr="001A684B">
        <w:rPr>
          <w:rFonts w:cs="Arial"/>
          <w:szCs w:val="22"/>
          <w:lang w:val="en-CA"/>
        </w:rPr>
        <w:lastRenderedPageBreak/>
        <w:t xml:space="preserve">Stabilization/Nutrient </w:t>
      </w:r>
      <w:r w:rsidR="00601875" w:rsidRPr="001A684B">
        <w:rPr>
          <w:rFonts w:cs="Arial"/>
          <w:szCs w:val="22"/>
          <w:lang w:val="en-CA"/>
        </w:rPr>
        <w:t>m</w:t>
      </w:r>
      <w:r w:rsidRPr="001A684B">
        <w:rPr>
          <w:rFonts w:cs="Arial"/>
          <w:szCs w:val="22"/>
          <w:lang w:val="en-CA"/>
        </w:rPr>
        <w:t>anagement: Deep row entrenchment, incineration, anaerobic digestion, black soldier fly larvae, vermicomposting</w:t>
      </w:r>
      <w:r w:rsidR="001A684B" w:rsidRPr="001A684B">
        <w:rPr>
          <w:rFonts w:cs="Arial"/>
          <w:szCs w:val="22"/>
          <w:lang w:val="en-CA"/>
        </w:rPr>
        <w:t>,</w:t>
      </w:r>
      <w:r w:rsidR="005975B8">
        <w:rPr>
          <w:rFonts w:cs="Arial"/>
          <w:szCs w:val="22"/>
          <w:lang w:val="en-CA"/>
        </w:rPr>
        <w:t xml:space="preserve"> vermifilter</w:t>
      </w:r>
      <w:r w:rsidR="001A684B" w:rsidRPr="001A684B">
        <w:rPr>
          <w:rFonts w:cs="Arial"/>
          <w:szCs w:val="22"/>
          <w:lang w:val="en-CA"/>
        </w:rPr>
        <w:t xml:space="preserve"> fish pond, plant pond</w:t>
      </w:r>
    </w:p>
    <w:p w14:paraId="69FE392D" w14:textId="5328D2DD" w:rsidR="009773DE" w:rsidRPr="001A684B" w:rsidRDefault="009773DE" w:rsidP="007A5895">
      <w:pPr>
        <w:pStyle w:val="ListParagraph"/>
        <w:numPr>
          <w:ilvl w:val="1"/>
          <w:numId w:val="27"/>
        </w:numPr>
        <w:spacing w:after="120"/>
        <w:contextualSpacing w:val="0"/>
        <w:rPr>
          <w:rFonts w:cs="Arial"/>
          <w:szCs w:val="22"/>
          <w:lang w:val="en-CA"/>
        </w:rPr>
      </w:pPr>
      <w:r w:rsidRPr="001A684B">
        <w:rPr>
          <w:rFonts w:cs="Arial"/>
          <w:szCs w:val="22"/>
          <w:lang w:val="en-CA"/>
        </w:rPr>
        <w:t xml:space="preserve">Other: </w:t>
      </w:r>
      <w:r w:rsidR="00636185" w:rsidRPr="001A684B">
        <w:rPr>
          <w:rFonts w:cs="Arial"/>
          <w:szCs w:val="22"/>
          <w:lang w:val="en-CA"/>
        </w:rPr>
        <w:t>Pelletizi</w:t>
      </w:r>
      <w:r w:rsidR="00834F69" w:rsidRPr="001A684B">
        <w:rPr>
          <w:rFonts w:cs="Arial"/>
          <w:szCs w:val="22"/>
          <w:lang w:val="en-CA"/>
        </w:rPr>
        <w:t>ng</w:t>
      </w:r>
      <w:r w:rsidR="00636185" w:rsidRPr="001A684B">
        <w:rPr>
          <w:rFonts w:cs="Arial"/>
          <w:szCs w:val="22"/>
          <w:lang w:val="en-CA"/>
        </w:rPr>
        <w:t xml:space="preserve">, </w:t>
      </w:r>
      <w:r w:rsidR="001A684B" w:rsidRPr="001A684B">
        <w:rPr>
          <w:rFonts w:cs="Arial"/>
          <w:szCs w:val="22"/>
          <w:lang w:val="en-CA"/>
        </w:rPr>
        <w:t>C</w:t>
      </w:r>
      <w:r w:rsidR="00601875" w:rsidRPr="001A684B">
        <w:rPr>
          <w:rFonts w:cs="Arial"/>
          <w:szCs w:val="22"/>
          <w:lang w:val="en-CA"/>
        </w:rPr>
        <w:t>o-</w:t>
      </w:r>
      <w:r w:rsidRPr="001A684B">
        <w:rPr>
          <w:rFonts w:cs="Arial"/>
          <w:szCs w:val="22"/>
          <w:lang w:val="en-CA"/>
        </w:rPr>
        <w:t>treatment with wastewater</w:t>
      </w:r>
    </w:p>
    <w:p w14:paraId="08745537" w14:textId="7439FEF4" w:rsidR="00E8692E" w:rsidRPr="00207ED3" w:rsidRDefault="00B10010" w:rsidP="00304A73">
      <w:pPr>
        <w:numPr>
          <w:ilvl w:val="0"/>
          <w:numId w:val="1"/>
        </w:numPr>
        <w:tabs>
          <w:tab w:val="clear" w:pos="1224"/>
          <w:tab w:val="num" w:pos="1080"/>
        </w:tabs>
        <w:spacing w:after="120"/>
        <w:ind w:left="1080" w:hanging="360"/>
        <w:rPr>
          <w:rFonts w:cs="Arial"/>
          <w:szCs w:val="22"/>
          <w:lang w:val="en-CA"/>
        </w:rPr>
      </w:pPr>
      <w:r w:rsidRPr="00207ED3">
        <w:rPr>
          <w:rFonts w:cs="Arial"/>
          <w:szCs w:val="22"/>
          <w:lang w:val="en-CA"/>
        </w:rPr>
        <w:t>Write the heading “</w:t>
      </w:r>
      <w:r w:rsidRPr="00207ED3">
        <w:rPr>
          <w:rFonts w:cs="Arial"/>
          <w:i/>
          <w:szCs w:val="22"/>
          <w:lang w:val="en-CA"/>
        </w:rPr>
        <w:t>Treatment Technolog</w:t>
      </w:r>
      <w:r w:rsidR="004F486F" w:rsidRPr="00207ED3">
        <w:rPr>
          <w:rFonts w:cs="Arial"/>
          <w:i/>
          <w:szCs w:val="22"/>
          <w:lang w:val="en-CA"/>
        </w:rPr>
        <w:t>ies</w:t>
      </w:r>
      <w:r w:rsidRPr="00207ED3">
        <w:rPr>
          <w:rFonts w:cs="Arial"/>
          <w:szCs w:val="22"/>
          <w:lang w:val="en-CA"/>
        </w:rPr>
        <w:t>” on flip chart paper</w:t>
      </w:r>
    </w:p>
    <w:p w14:paraId="5F91B384" w14:textId="6FF6C349" w:rsidR="006369D9" w:rsidRPr="00207ED3" w:rsidRDefault="00E8692E" w:rsidP="00304A73">
      <w:pPr>
        <w:numPr>
          <w:ilvl w:val="0"/>
          <w:numId w:val="1"/>
        </w:numPr>
        <w:tabs>
          <w:tab w:val="clear" w:pos="1224"/>
          <w:tab w:val="num" w:pos="1080"/>
        </w:tabs>
        <w:spacing w:after="120"/>
        <w:ind w:left="1080" w:hanging="360"/>
        <w:rPr>
          <w:rFonts w:cs="Arial"/>
          <w:szCs w:val="22"/>
          <w:lang w:val="en-CA"/>
        </w:rPr>
      </w:pPr>
      <w:r w:rsidRPr="00207ED3">
        <w:rPr>
          <w:rFonts w:cs="Arial"/>
          <w:szCs w:val="22"/>
          <w:lang w:val="en-CA"/>
        </w:rPr>
        <w:t>Write the heading “</w:t>
      </w:r>
      <w:r w:rsidRPr="00207ED3">
        <w:rPr>
          <w:rFonts w:cs="Arial"/>
          <w:i/>
          <w:szCs w:val="22"/>
          <w:lang w:val="en-CA"/>
        </w:rPr>
        <w:t>Other Factors for Technology Selection</w:t>
      </w:r>
      <w:r w:rsidRPr="00207ED3">
        <w:rPr>
          <w:rFonts w:cs="Arial"/>
          <w:szCs w:val="22"/>
          <w:lang w:val="en-CA"/>
        </w:rPr>
        <w:t>” on flip chart paper</w:t>
      </w:r>
    </w:p>
    <w:p w14:paraId="2FBC7DFE" w14:textId="50B0B249" w:rsidR="002B3046" w:rsidRPr="00207ED3" w:rsidRDefault="002B3046" w:rsidP="002B3046">
      <w:pPr>
        <w:numPr>
          <w:ilvl w:val="0"/>
          <w:numId w:val="1"/>
        </w:numPr>
        <w:tabs>
          <w:tab w:val="clear" w:pos="1224"/>
          <w:tab w:val="num" w:pos="1080"/>
        </w:tabs>
        <w:spacing w:after="120"/>
        <w:ind w:left="1080" w:hanging="360"/>
        <w:rPr>
          <w:rFonts w:cs="Arial"/>
          <w:szCs w:val="22"/>
          <w:lang w:val="en-CA"/>
        </w:rPr>
      </w:pPr>
      <w:r w:rsidRPr="00207ED3">
        <w:rPr>
          <w:rFonts w:cs="Arial"/>
          <w:szCs w:val="22"/>
          <w:lang w:val="en-CA"/>
        </w:rPr>
        <w:t xml:space="preserve">Print Treatment </w:t>
      </w:r>
      <w:r w:rsidR="009773DE" w:rsidRPr="00207ED3">
        <w:rPr>
          <w:rFonts w:cs="Arial"/>
          <w:szCs w:val="22"/>
          <w:lang w:val="en-CA"/>
        </w:rPr>
        <w:t xml:space="preserve">Technologies </w:t>
      </w:r>
      <w:r w:rsidRPr="00207ED3">
        <w:rPr>
          <w:rFonts w:cs="Arial"/>
          <w:szCs w:val="22"/>
          <w:lang w:val="en-CA"/>
        </w:rPr>
        <w:t>Table</w:t>
      </w:r>
      <w:r w:rsidR="009773DE" w:rsidRPr="00207ED3">
        <w:rPr>
          <w:rFonts w:cs="Arial"/>
          <w:szCs w:val="22"/>
          <w:lang w:val="en-CA"/>
        </w:rPr>
        <w:t xml:space="preserve">, </w:t>
      </w:r>
      <w:r w:rsidR="009244D4" w:rsidRPr="00207ED3">
        <w:rPr>
          <w:rFonts w:cs="Arial"/>
          <w:szCs w:val="22"/>
          <w:lang w:val="en-CA"/>
        </w:rPr>
        <w:t xml:space="preserve">Icon Key, and Treatment Technologies Table - </w:t>
      </w:r>
      <w:r w:rsidR="009773DE" w:rsidRPr="00207ED3">
        <w:rPr>
          <w:rFonts w:cs="Arial"/>
          <w:szCs w:val="22"/>
          <w:lang w:val="en-CA"/>
        </w:rPr>
        <w:t>Solution</w:t>
      </w:r>
      <w:r w:rsidR="009244D4" w:rsidRPr="00207ED3">
        <w:rPr>
          <w:rFonts w:cs="Arial"/>
          <w:szCs w:val="22"/>
          <w:lang w:val="en-CA"/>
        </w:rPr>
        <w:t>s</w:t>
      </w:r>
      <w:r w:rsidR="009773DE" w:rsidRPr="00207ED3">
        <w:rPr>
          <w:rFonts w:cs="Arial"/>
          <w:szCs w:val="22"/>
          <w:lang w:val="en-CA"/>
        </w:rPr>
        <w:t xml:space="preserve"> </w:t>
      </w:r>
      <w:r w:rsidRPr="00207ED3">
        <w:rPr>
          <w:rFonts w:cs="Arial"/>
          <w:szCs w:val="22"/>
          <w:lang w:val="en-CA"/>
        </w:rPr>
        <w:t>(1 per participant)</w:t>
      </w:r>
    </w:p>
    <w:p w14:paraId="76908627" w14:textId="68AEAFE4" w:rsidR="00DF3058" w:rsidRPr="00207ED3" w:rsidRDefault="000337E1" w:rsidP="002B3046">
      <w:pPr>
        <w:numPr>
          <w:ilvl w:val="0"/>
          <w:numId w:val="1"/>
        </w:numPr>
        <w:tabs>
          <w:tab w:val="clear" w:pos="1224"/>
          <w:tab w:val="num" w:pos="1080"/>
        </w:tabs>
        <w:spacing w:after="120"/>
        <w:ind w:left="1080" w:hanging="360"/>
        <w:rPr>
          <w:rFonts w:cs="Arial"/>
          <w:szCs w:val="22"/>
          <w:lang w:val="en-CA"/>
        </w:rPr>
      </w:pPr>
      <w:r w:rsidRPr="007A5895">
        <w:rPr>
          <w:rFonts w:cs="Arial"/>
          <w:szCs w:val="22"/>
          <w:lang w:val="en-CA"/>
        </w:rPr>
        <w:t xml:space="preserve">Optional: </w:t>
      </w:r>
      <w:r w:rsidR="002D05DE" w:rsidRPr="007A5895">
        <w:rPr>
          <w:rFonts w:cs="Arial"/>
          <w:szCs w:val="22"/>
          <w:lang w:val="en-CA"/>
        </w:rPr>
        <w:t>Print and cut out the cards f</w:t>
      </w:r>
      <w:r w:rsidR="00582395" w:rsidRPr="007A5895">
        <w:rPr>
          <w:rFonts w:cs="Arial"/>
          <w:szCs w:val="22"/>
          <w:lang w:val="en-CA"/>
        </w:rPr>
        <w:t xml:space="preserve">or </w:t>
      </w:r>
      <w:r w:rsidR="002D05DE" w:rsidRPr="007A5895">
        <w:rPr>
          <w:rFonts w:cs="Arial"/>
          <w:szCs w:val="22"/>
          <w:lang w:val="en-CA"/>
        </w:rPr>
        <w:t xml:space="preserve">the Review Activity: What </w:t>
      </w:r>
      <w:r w:rsidR="006C7D10" w:rsidRPr="007A5895">
        <w:rPr>
          <w:rFonts w:cs="Arial"/>
          <w:szCs w:val="22"/>
          <w:lang w:val="en-CA"/>
        </w:rPr>
        <w:t>Technology</w:t>
      </w:r>
      <w:r w:rsidR="002D05DE" w:rsidRPr="007A5895">
        <w:rPr>
          <w:rFonts w:cs="Arial"/>
          <w:szCs w:val="22"/>
          <w:lang w:val="en-CA"/>
        </w:rPr>
        <w:t xml:space="preserve"> Am I? (1 card per participant)</w:t>
      </w:r>
    </w:p>
    <w:p w14:paraId="61980769" w14:textId="77777777" w:rsidR="00582395" w:rsidRPr="007A5895" w:rsidRDefault="00582395" w:rsidP="00304A73">
      <w:pPr>
        <w:ind w:left="1512"/>
        <w:rPr>
          <w:rFonts w:cs="Arial"/>
          <w:szCs w:val="22"/>
          <w:lang w:val="en-CA"/>
        </w:rPr>
      </w:pPr>
    </w:p>
    <w:p w14:paraId="785020C8" w14:textId="5DC602A1" w:rsidR="002D05DE" w:rsidRPr="007A5895" w:rsidRDefault="00324017">
      <w:pPr>
        <w:rPr>
          <w:rFonts w:cs="Arial"/>
          <w:b/>
          <w:szCs w:val="22"/>
          <w:lang w:val="en-CA"/>
        </w:rPr>
      </w:pPr>
      <w:r>
        <w:rPr>
          <w:rFonts w:cs="Arial"/>
          <w:b/>
          <w:szCs w:val="22"/>
          <w:lang w:val="en-CA"/>
        </w:rPr>
        <w:pict w14:anchorId="2789CE12">
          <v:rect id="_x0000_i1029" style="width:0;height:1.5pt" o:hralign="center" o:hrstd="t" o:hr="t" fillcolor="gray" stroked="f"/>
        </w:pict>
      </w:r>
    </w:p>
    <w:p w14:paraId="35069D5B" w14:textId="105FD42D" w:rsidR="002D05DE" w:rsidRPr="007A5895" w:rsidRDefault="00AF67A2">
      <w:pPr>
        <w:tabs>
          <w:tab w:val="right" w:pos="9360"/>
        </w:tabs>
        <w:rPr>
          <w:rFonts w:cs="Arial"/>
          <w:b/>
          <w:szCs w:val="22"/>
          <w:lang w:val="en-CA"/>
        </w:rPr>
      </w:pPr>
      <w:r w:rsidRPr="007A5895">
        <w:rPr>
          <w:rFonts w:cs="Arial"/>
          <w:b/>
          <w:szCs w:val="22"/>
          <w:lang w:val="en-CA"/>
        </w:rPr>
        <w:t>Introduction</w:t>
      </w:r>
      <w:r w:rsidRPr="007A5895">
        <w:rPr>
          <w:rFonts w:cs="Arial"/>
          <w:b/>
          <w:szCs w:val="22"/>
          <w:lang w:val="en-CA"/>
        </w:rPr>
        <w:tab/>
      </w:r>
      <w:r w:rsidR="00A02492" w:rsidRPr="007A5895">
        <w:rPr>
          <w:rFonts w:cs="Arial"/>
          <w:b/>
          <w:szCs w:val="22"/>
          <w:lang w:val="en-CA"/>
        </w:rPr>
        <w:t>5</w:t>
      </w:r>
      <w:r w:rsidR="00C55C9D" w:rsidRPr="007A5895">
        <w:rPr>
          <w:rFonts w:cs="Arial"/>
          <w:b/>
          <w:szCs w:val="22"/>
          <w:lang w:val="en-CA"/>
        </w:rPr>
        <w:t xml:space="preserve"> </w:t>
      </w:r>
      <w:r w:rsidR="002D05DE" w:rsidRPr="007A5895">
        <w:rPr>
          <w:rFonts w:cs="Arial"/>
          <w:b/>
          <w:szCs w:val="22"/>
          <w:lang w:val="en-CA"/>
        </w:rPr>
        <w:t>minutes</w:t>
      </w:r>
    </w:p>
    <w:p w14:paraId="59CF79E8" w14:textId="77777777" w:rsidR="00487013" w:rsidRPr="007A5895" w:rsidRDefault="00AF67A2" w:rsidP="00487013">
      <w:pPr>
        <w:spacing w:after="120"/>
        <w:rPr>
          <w:rFonts w:cs="Arial"/>
          <w:szCs w:val="22"/>
          <w:lang w:val="en-CA"/>
        </w:rPr>
      </w:pPr>
      <w:r w:rsidRPr="00207ED3">
        <w:rPr>
          <w:noProof/>
          <w:lang w:val="en-CA" w:eastAsia="en-CA"/>
        </w:rPr>
        <w:drawing>
          <wp:anchor distT="0" distB="0" distL="114300" distR="114300" simplePos="0" relativeHeight="251664384" behindDoc="1" locked="0" layoutInCell="1" allowOverlap="1" wp14:anchorId="6CB35A82" wp14:editId="37A4227D">
            <wp:simplePos x="0" y="0"/>
            <wp:positionH relativeFrom="column">
              <wp:posOffset>-7620</wp:posOffset>
            </wp:positionH>
            <wp:positionV relativeFrom="paragraph">
              <wp:posOffset>120650</wp:posOffset>
            </wp:positionV>
            <wp:extent cx="447040" cy="3968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040" cy="396875"/>
                    </a:xfrm>
                    <a:prstGeom prst="rect">
                      <a:avLst/>
                    </a:prstGeom>
                  </pic:spPr>
                </pic:pic>
              </a:graphicData>
            </a:graphic>
            <wp14:sizeRelH relativeFrom="page">
              <wp14:pctWidth>0</wp14:pctWidth>
            </wp14:sizeRelH>
            <wp14:sizeRelV relativeFrom="page">
              <wp14:pctHeight>0</wp14:pctHeight>
            </wp14:sizeRelV>
          </wp:anchor>
        </w:drawing>
      </w:r>
    </w:p>
    <w:p w14:paraId="0784AEEC" w14:textId="77DA876A" w:rsidR="00487013" w:rsidRPr="007A5895" w:rsidRDefault="00AF67A2" w:rsidP="002D05DE">
      <w:pPr>
        <w:pStyle w:val="ListParagraph"/>
        <w:numPr>
          <w:ilvl w:val="0"/>
          <w:numId w:val="8"/>
        </w:numPr>
        <w:spacing w:after="120"/>
        <w:ind w:left="1077" w:hanging="357"/>
        <w:contextualSpacing w:val="0"/>
        <w:rPr>
          <w:rFonts w:cs="Arial"/>
          <w:szCs w:val="22"/>
          <w:lang w:val="en-CA"/>
        </w:rPr>
      </w:pPr>
      <w:r w:rsidRPr="007A5895">
        <w:rPr>
          <w:rFonts w:cs="Arial"/>
          <w:szCs w:val="22"/>
          <w:lang w:val="en-CA"/>
        </w:rPr>
        <w:t xml:space="preserve">Place </w:t>
      </w:r>
      <w:r w:rsidR="007062D5" w:rsidRPr="007A5895">
        <w:rPr>
          <w:rFonts w:cs="Arial"/>
          <w:szCs w:val="22"/>
          <w:lang w:val="en-CA"/>
        </w:rPr>
        <w:t>a</w:t>
      </w:r>
      <w:r w:rsidRPr="007A5895">
        <w:rPr>
          <w:rFonts w:cs="Arial"/>
          <w:szCs w:val="22"/>
          <w:lang w:val="en-CA"/>
        </w:rPr>
        <w:t xml:space="preserve"> cup of</w:t>
      </w:r>
      <w:r w:rsidR="007062D5" w:rsidRPr="007A5895">
        <w:rPr>
          <w:rFonts w:cs="Arial"/>
          <w:szCs w:val="22"/>
          <w:lang w:val="en-CA"/>
        </w:rPr>
        <w:t xml:space="preserve"> dirty</w:t>
      </w:r>
      <w:r w:rsidRPr="007A5895">
        <w:rPr>
          <w:rFonts w:cs="Arial"/>
          <w:szCs w:val="22"/>
          <w:lang w:val="en-CA"/>
        </w:rPr>
        <w:t xml:space="preserve"> water </w:t>
      </w:r>
      <w:r w:rsidR="002640C4" w:rsidRPr="007A5895">
        <w:rPr>
          <w:rFonts w:cs="Arial"/>
          <w:szCs w:val="22"/>
          <w:lang w:val="en-CA"/>
        </w:rPr>
        <w:t>with</w:t>
      </w:r>
      <w:r w:rsidR="00757F44" w:rsidRPr="007A5895">
        <w:rPr>
          <w:rFonts w:cs="Arial"/>
          <w:szCs w:val="22"/>
          <w:lang w:val="en-CA"/>
        </w:rPr>
        <w:t xml:space="preserve"> a lot </w:t>
      </w:r>
      <w:r w:rsidR="002640C4" w:rsidRPr="007A5895">
        <w:rPr>
          <w:rFonts w:cs="Arial"/>
          <w:szCs w:val="22"/>
          <w:lang w:val="en-CA"/>
        </w:rPr>
        <w:t xml:space="preserve">of solids </w:t>
      </w:r>
      <w:r w:rsidRPr="007A5895">
        <w:rPr>
          <w:rFonts w:cs="Arial"/>
          <w:szCs w:val="22"/>
          <w:lang w:val="en-CA"/>
        </w:rPr>
        <w:t>in front</w:t>
      </w:r>
      <w:r w:rsidR="007062D5" w:rsidRPr="007A5895">
        <w:rPr>
          <w:rFonts w:cs="Arial"/>
          <w:szCs w:val="22"/>
          <w:lang w:val="en-CA"/>
        </w:rPr>
        <w:t xml:space="preserve"> of the participants.</w:t>
      </w:r>
      <w:r w:rsidR="002640C4" w:rsidRPr="007A5895">
        <w:rPr>
          <w:rFonts w:cs="Arial"/>
          <w:szCs w:val="22"/>
          <w:lang w:val="en-CA"/>
        </w:rPr>
        <w:t xml:space="preserve"> Explain that </w:t>
      </w:r>
      <w:r w:rsidR="00856459" w:rsidRPr="007A5895">
        <w:rPr>
          <w:rFonts w:cs="Arial"/>
          <w:szCs w:val="22"/>
          <w:lang w:val="en-CA"/>
        </w:rPr>
        <w:t xml:space="preserve">it </w:t>
      </w:r>
      <w:r w:rsidR="009B32B8" w:rsidRPr="007A5895">
        <w:rPr>
          <w:rFonts w:cs="Arial"/>
          <w:szCs w:val="22"/>
          <w:lang w:val="en-CA"/>
        </w:rPr>
        <w:t>represents</w:t>
      </w:r>
      <w:r w:rsidR="002640C4" w:rsidRPr="007A5895">
        <w:rPr>
          <w:rFonts w:cs="Arial"/>
          <w:szCs w:val="22"/>
          <w:lang w:val="en-CA"/>
        </w:rPr>
        <w:t xml:space="preserve"> a cup of </w:t>
      </w:r>
      <w:r w:rsidR="008876FB" w:rsidRPr="007A5895">
        <w:rPr>
          <w:rFonts w:cs="Arial"/>
          <w:szCs w:val="22"/>
          <w:lang w:val="en-CA"/>
        </w:rPr>
        <w:t>faecal sludge</w:t>
      </w:r>
      <w:r w:rsidR="002640C4" w:rsidRPr="007A5895">
        <w:rPr>
          <w:rFonts w:cs="Arial"/>
          <w:szCs w:val="22"/>
          <w:lang w:val="en-CA"/>
        </w:rPr>
        <w:t>.</w:t>
      </w:r>
      <w:r w:rsidR="007062D5" w:rsidRPr="007A5895">
        <w:rPr>
          <w:rFonts w:cs="Arial"/>
          <w:szCs w:val="22"/>
          <w:lang w:val="en-CA"/>
        </w:rPr>
        <w:t xml:space="preserve"> </w:t>
      </w:r>
      <w:r w:rsidRPr="007A5895">
        <w:rPr>
          <w:rFonts w:cs="Arial"/>
          <w:szCs w:val="22"/>
          <w:lang w:val="en-CA"/>
        </w:rPr>
        <w:t xml:space="preserve"> </w:t>
      </w:r>
      <w:r w:rsidR="00487013" w:rsidRPr="007A5895">
        <w:rPr>
          <w:rFonts w:cs="Arial"/>
          <w:szCs w:val="22"/>
          <w:lang w:val="en-CA"/>
        </w:rPr>
        <w:t xml:space="preserve"> </w:t>
      </w:r>
    </w:p>
    <w:p w14:paraId="1F6B3204" w14:textId="2BCAC252" w:rsidR="002640C4" w:rsidRPr="001A684B" w:rsidRDefault="002640C4" w:rsidP="002640C4">
      <w:pPr>
        <w:numPr>
          <w:ilvl w:val="0"/>
          <w:numId w:val="8"/>
        </w:numPr>
        <w:spacing w:after="120"/>
        <w:rPr>
          <w:rFonts w:cs="Arial"/>
          <w:szCs w:val="22"/>
          <w:lang w:val="en-CA"/>
        </w:rPr>
      </w:pPr>
      <w:r w:rsidRPr="007A5895">
        <w:rPr>
          <w:rFonts w:cs="Arial"/>
          <w:szCs w:val="22"/>
          <w:lang w:val="en-CA"/>
        </w:rPr>
        <w:t xml:space="preserve">Ask </w:t>
      </w:r>
      <w:r w:rsidR="00006F2A">
        <w:rPr>
          <w:rFonts w:cs="Arial"/>
          <w:szCs w:val="22"/>
          <w:lang w:val="en-CA"/>
        </w:rPr>
        <w:t xml:space="preserve">participants, </w:t>
      </w:r>
      <w:r w:rsidRPr="007A5895">
        <w:rPr>
          <w:rFonts w:cs="Arial"/>
          <w:szCs w:val="22"/>
          <w:lang w:val="en-CA"/>
        </w:rPr>
        <w:t xml:space="preserve">“What </w:t>
      </w:r>
      <w:r w:rsidR="00921544" w:rsidRPr="007A5895">
        <w:rPr>
          <w:rFonts w:cs="Arial"/>
          <w:szCs w:val="22"/>
          <w:lang w:val="en-CA"/>
        </w:rPr>
        <w:t xml:space="preserve">technologies </w:t>
      </w:r>
      <w:r w:rsidR="009B32B8" w:rsidRPr="007A5895">
        <w:rPr>
          <w:rFonts w:cs="Arial"/>
          <w:szCs w:val="22"/>
          <w:lang w:val="en-CA"/>
        </w:rPr>
        <w:t>could be used to treat this</w:t>
      </w:r>
      <w:r w:rsidRPr="007A5895">
        <w:rPr>
          <w:rFonts w:cs="Arial"/>
          <w:szCs w:val="22"/>
          <w:lang w:val="en-CA"/>
        </w:rPr>
        <w:t xml:space="preserve">?” </w:t>
      </w:r>
      <w:r w:rsidRPr="00207ED3">
        <w:rPr>
          <w:rFonts w:cs="Arial"/>
          <w:szCs w:val="22"/>
          <w:lang w:val="en-CA"/>
        </w:rPr>
        <w:t xml:space="preserve">Record responses </w:t>
      </w:r>
      <w:r w:rsidRPr="001A684B">
        <w:rPr>
          <w:rFonts w:cs="Arial"/>
          <w:szCs w:val="22"/>
          <w:lang w:val="en-CA"/>
        </w:rPr>
        <w:t xml:space="preserve">on the </w:t>
      </w:r>
      <w:r w:rsidRPr="001A684B">
        <w:rPr>
          <w:rFonts w:cs="Arial"/>
          <w:i/>
          <w:szCs w:val="22"/>
          <w:lang w:val="en-CA"/>
        </w:rPr>
        <w:t>“Treatment Technologies”</w:t>
      </w:r>
      <w:r w:rsidRPr="001A684B">
        <w:rPr>
          <w:rFonts w:cs="Arial"/>
          <w:szCs w:val="22"/>
          <w:lang w:val="en-CA"/>
        </w:rPr>
        <w:t xml:space="preserve"> flip chart.</w:t>
      </w:r>
      <w:r w:rsidR="006152A9" w:rsidRPr="001A684B">
        <w:rPr>
          <w:rFonts w:cs="Arial"/>
          <w:szCs w:val="22"/>
          <w:lang w:val="en-CA"/>
        </w:rPr>
        <w:t xml:space="preserve"> Do not add any missing technologies – these will be introduced later.</w:t>
      </w:r>
    </w:p>
    <w:p w14:paraId="7CCE3D86" w14:textId="77777777" w:rsidR="00B76E29" w:rsidRPr="001A684B" w:rsidRDefault="00B76E29" w:rsidP="006152A9">
      <w:pPr>
        <w:pStyle w:val="ListParagraph"/>
        <w:numPr>
          <w:ilvl w:val="0"/>
          <w:numId w:val="27"/>
        </w:numPr>
        <w:spacing w:after="120"/>
        <w:rPr>
          <w:rFonts w:cs="Arial"/>
          <w:i/>
          <w:szCs w:val="22"/>
          <w:lang w:val="en-CA"/>
        </w:rPr>
        <w:sectPr w:rsidR="00B76E29" w:rsidRPr="001A684B" w:rsidSect="00BB0826">
          <w:headerReference w:type="default" r:id="rId15"/>
          <w:footerReference w:type="default" r:id="rId16"/>
          <w:type w:val="continuous"/>
          <w:pgSz w:w="12240" w:h="15840"/>
          <w:pgMar w:top="1440" w:right="1440" w:bottom="1440" w:left="1440" w:header="720" w:footer="720" w:gutter="0"/>
          <w:cols w:space="720"/>
          <w:docGrid w:linePitch="360"/>
        </w:sectPr>
      </w:pPr>
    </w:p>
    <w:p w14:paraId="3FEFA201" w14:textId="111564F1" w:rsidR="006152A9" w:rsidRPr="001A684B" w:rsidRDefault="006152A9" w:rsidP="006152A9">
      <w:pPr>
        <w:pStyle w:val="ListParagraph"/>
        <w:numPr>
          <w:ilvl w:val="0"/>
          <w:numId w:val="27"/>
        </w:numPr>
        <w:spacing w:after="120"/>
        <w:rPr>
          <w:rFonts w:cs="Arial"/>
          <w:i/>
          <w:szCs w:val="22"/>
          <w:lang w:val="en-CA"/>
        </w:rPr>
      </w:pPr>
      <w:r w:rsidRPr="001A684B">
        <w:rPr>
          <w:rFonts w:cs="Arial"/>
          <w:i/>
          <w:szCs w:val="22"/>
          <w:lang w:val="en-CA"/>
        </w:rPr>
        <w:t>Settling-thickening (</w:t>
      </w:r>
      <w:r w:rsidR="001C7F0F" w:rsidRPr="001A684B">
        <w:rPr>
          <w:rFonts w:cs="Arial"/>
          <w:i/>
          <w:szCs w:val="22"/>
          <w:lang w:val="en-CA"/>
        </w:rPr>
        <w:t>for</w:t>
      </w:r>
      <w:r w:rsidR="00C07BEC" w:rsidRPr="001A684B">
        <w:rPr>
          <w:rFonts w:cs="Arial"/>
          <w:i/>
          <w:szCs w:val="22"/>
          <w:lang w:val="en-CA"/>
        </w:rPr>
        <w:t xml:space="preserve"> example,</w:t>
      </w:r>
      <w:r w:rsidRPr="001A684B">
        <w:rPr>
          <w:rFonts w:cs="Arial"/>
          <w:i/>
          <w:szCs w:val="22"/>
          <w:lang w:val="en-CA"/>
        </w:rPr>
        <w:t xml:space="preserve"> settling-thickening tanks, settlers, Imhoff tanks, septic tanks)</w:t>
      </w:r>
    </w:p>
    <w:p w14:paraId="6726E1D8" w14:textId="31042F52" w:rsidR="006152A9" w:rsidRPr="001A684B" w:rsidRDefault="006152A9" w:rsidP="006152A9">
      <w:pPr>
        <w:pStyle w:val="ListParagraph"/>
        <w:numPr>
          <w:ilvl w:val="0"/>
          <w:numId w:val="27"/>
        </w:numPr>
        <w:spacing w:after="120"/>
        <w:rPr>
          <w:rFonts w:cs="Arial"/>
          <w:i/>
          <w:szCs w:val="22"/>
          <w:lang w:val="en-CA"/>
        </w:rPr>
      </w:pPr>
      <w:r w:rsidRPr="001A684B">
        <w:rPr>
          <w:rFonts w:cs="Arial"/>
          <w:i/>
          <w:szCs w:val="22"/>
          <w:lang w:val="en-CA"/>
        </w:rPr>
        <w:t>Mechanical dewatering (</w:t>
      </w:r>
      <w:r w:rsidR="00C07BEC" w:rsidRPr="001A684B">
        <w:rPr>
          <w:rFonts w:cs="Arial"/>
          <w:i/>
          <w:szCs w:val="22"/>
          <w:lang w:val="en-CA"/>
        </w:rPr>
        <w:t>for example,</w:t>
      </w:r>
      <w:r w:rsidRPr="001A684B">
        <w:rPr>
          <w:rFonts w:cs="Arial"/>
          <w:i/>
          <w:szCs w:val="22"/>
          <w:lang w:val="en-CA"/>
        </w:rPr>
        <w:t xml:space="preserve"> filter press, centrifuge</w:t>
      </w:r>
      <w:r w:rsidR="002D24D0" w:rsidRPr="001A684B">
        <w:rPr>
          <w:rFonts w:cs="Arial"/>
          <w:i/>
          <w:szCs w:val="22"/>
          <w:lang w:val="en-CA"/>
        </w:rPr>
        <w:t xml:space="preserve"> press, belt press</w:t>
      </w:r>
      <w:r w:rsidRPr="001A684B">
        <w:rPr>
          <w:rFonts w:cs="Arial"/>
          <w:i/>
          <w:szCs w:val="22"/>
          <w:lang w:val="en-CA"/>
        </w:rPr>
        <w:t>)</w:t>
      </w:r>
    </w:p>
    <w:p w14:paraId="59B3015F" w14:textId="56828CC6" w:rsidR="006152A9" w:rsidRPr="001A684B" w:rsidRDefault="006152A9" w:rsidP="006152A9">
      <w:pPr>
        <w:pStyle w:val="ListParagraph"/>
        <w:numPr>
          <w:ilvl w:val="0"/>
          <w:numId w:val="27"/>
        </w:numPr>
        <w:spacing w:after="120"/>
        <w:rPr>
          <w:rFonts w:cs="Arial"/>
          <w:i/>
          <w:szCs w:val="22"/>
          <w:lang w:val="en-CA"/>
        </w:rPr>
      </w:pPr>
      <w:r w:rsidRPr="001A684B">
        <w:rPr>
          <w:rFonts w:cs="Arial"/>
          <w:i/>
          <w:szCs w:val="22"/>
          <w:lang w:val="en-CA"/>
        </w:rPr>
        <w:t>Unplanted drying bed (also called sand drying beds)</w:t>
      </w:r>
    </w:p>
    <w:p w14:paraId="4348748D" w14:textId="4B6734D6" w:rsidR="006152A9" w:rsidRPr="001A684B" w:rsidRDefault="001A684B" w:rsidP="006152A9">
      <w:pPr>
        <w:pStyle w:val="ListParagraph"/>
        <w:numPr>
          <w:ilvl w:val="0"/>
          <w:numId w:val="27"/>
        </w:numPr>
        <w:spacing w:after="120"/>
        <w:rPr>
          <w:rFonts w:cs="Arial"/>
          <w:i/>
          <w:szCs w:val="22"/>
          <w:lang w:val="en-CA"/>
        </w:rPr>
      </w:pPr>
      <w:r w:rsidRPr="001A684B">
        <w:rPr>
          <w:rFonts w:cs="Arial"/>
          <w:i/>
          <w:szCs w:val="22"/>
          <w:lang w:val="en-CA"/>
        </w:rPr>
        <w:t>Planted drying bed</w:t>
      </w:r>
      <w:r w:rsidR="002D24D0" w:rsidRPr="001A684B">
        <w:rPr>
          <w:rFonts w:cs="Arial"/>
          <w:i/>
          <w:szCs w:val="22"/>
          <w:lang w:val="en-CA"/>
        </w:rPr>
        <w:t xml:space="preserve"> (also called planted dewatering beds, vertical flow constructed wetlands, and sludge drying reed beds)</w:t>
      </w:r>
    </w:p>
    <w:p w14:paraId="4DAC134C" w14:textId="77777777" w:rsidR="006152A9" w:rsidRPr="001A684B" w:rsidRDefault="006152A9" w:rsidP="006152A9">
      <w:pPr>
        <w:pStyle w:val="ListParagraph"/>
        <w:numPr>
          <w:ilvl w:val="0"/>
          <w:numId w:val="27"/>
        </w:numPr>
        <w:spacing w:after="120"/>
        <w:rPr>
          <w:rFonts w:cs="Arial"/>
          <w:i/>
          <w:szCs w:val="22"/>
          <w:lang w:val="en-CA"/>
        </w:rPr>
      </w:pPr>
      <w:r w:rsidRPr="001A684B">
        <w:rPr>
          <w:rFonts w:cs="Arial"/>
          <w:i/>
          <w:szCs w:val="22"/>
          <w:lang w:val="en-CA"/>
        </w:rPr>
        <w:t>Co-composting</w:t>
      </w:r>
    </w:p>
    <w:p w14:paraId="5D6D2EC9" w14:textId="77777777" w:rsidR="006152A9" w:rsidRPr="001A684B" w:rsidRDefault="006152A9" w:rsidP="006152A9">
      <w:pPr>
        <w:pStyle w:val="ListParagraph"/>
        <w:numPr>
          <w:ilvl w:val="0"/>
          <w:numId w:val="27"/>
        </w:numPr>
        <w:spacing w:after="120"/>
        <w:rPr>
          <w:rFonts w:cs="Arial"/>
          <w:i/>
          <w:szCs w:val="22"/>
          <w:lang w:val="en-CA"/>
        </w:rPr>
      </w:pPr>
      <w:r w:rsidRPr="001A684B">
        <w:rPr>
          <w:rFonts w:cs="Arial"/>
          <w:i/>
          <w:szCs w:val="22"/>
          <w:lang w:val="en-CA"/>
        </w:rPr>
        <w:t>Deep row entrenchment</w:t>
      </w:r>
    </w:p>
    <w:p w14:paraId="60539889" w14:textId="47DE9887" w:rsidR="00D545AF" w:rsidRPr="001A684B" w:rsidRDefault="00D545AF" w:rsidP="006152A9">
      <w:pPr>
        <w:pStyle w:val="ListParagraph"/>
        <w:numPr>
          <w:ilvl w:val="0"/>
          <w:numId w:val="27"/>
        </w:numPr>
        <w:spacing w:after="120"/>
        <w:rPr>
          <w:rFonts w:cs="Arial"/>
          <w:i/>
          <w:szCs w:val="22"/>
          <w:lang w:val="en-CA"/>
        </w:rPr>
      </w:pPr>
      <w:r w:rsidRPr="001A684B">
        <w:rPr>
          <w:rFonts w:cs="Arial"/>
          <w:i/>
          <w:szCs w:val="22"/>
          <w:lang w:val="en-CA"/>
        </w:rPr>
        <w:t>Alkaline treatment</w:t>
      </w:r>
    </w:p>
    <w:p w14:paraId="418E4D68" w14:textId="77777777" w:rsidR="00B76E29" w:rsidRPr="001A684B" w:rsidRDefault="00B76E29" w:rsidP="00B76E29">
      <w:pPr>
        <w:spacing w:after="120"/>
        <w:ind w:left="1080"/>
        <w:rPr>
          <w:rFonts w:cs="Arial"/>
          <w:szCs w:val="22"/>
          <w:lang w:val="en-CA"/>
        </w:rPr>
      </w:pPr>
    </w:p>
    <w:p w14:paraId="40A8CF9A" w14:textId="51C90946" w:rsidR="006152A9" w:rsidRPr="001A684B" w:rsidRDefault="00D545AF" w:rsidP="00B76E29">
      <w:pPr>
        <w:pStyle w:val="ListParagraph"/>
        <w:numPr>
          <w:ilvl w:val="0"/>
          <w:numId w:val="27"/>
        </w:numPr>
        <w:spacing w:after="120"/>
        <w:ind w:left="426"/>
        <w:rPr>
          <w:rFonts w:cs="Arial"/>
          <w:i/>
          <w:szCs w:val="22"/>
          <w:lang w:val="en-CA"/>
        </w:rPr>
      </w:pPr>
      <w:r w:rsidRPr="001A684B">
        <w:rPr>
          <w:rFonts w:cs="Arial"/>
          <w:i/>
          <w:szCs w:val="22"/>
          <w:lang w:val="en-CA"/>
        </w:rPr>
        <w:t>A</w:t>
      </w:r>
      <w:r w:rsidR="006152A9" w:rsidRPr="001A684B">
        <w:rPr>
          <w:rFonts w:cs="Arial"/>
          <w:i/>
          <w:szCs w:val="22"/>
          <w:lang w:val="en-CA"/>
        </w:rPr>
        <w:t xml:space="preserve">mmonia </w:t>
      </w:r>
      <w:r w:rsidRPr="001A684B">
        <w:rPr>
          <w:rFonts w:cs="Arial"/>
          <w:i/>
          <w:szCs w:val="22"/>
          <w:lang w:val="en-CA"/>
        </w:rPr>
        <w:t>treatment</w:t>
      </w:r>
    </w:p>
    <w:p w14:paraId="27312715" w14:textId="089820E7" w:rsidR="006152A9" w:rsidRPr="001A684B" w:rsidRDefault="003C4C35" w:rsidP="00B76E29">
      <w:pPr>
        <w:pStyle w:val="ListParagraph"/>
        <w:numPr>
          <w:ilvl w:val="0"/>
          <w:numId w:val="27"/>
        </w:numPr>
        <w:spacing w:after="120"/>
        <w:ind w:left="426"/>
        <w:rPr>
          <w:rFonts w:cs="Arial"/>
          <w:i/>
          <w:szCs w:val="22"/>
          <w:lang w:val="en-CA"/>
        </w:rPr>
      </w:pPr>
      <w:r w:rsidRPr="001A684B">
        <w:rPr>
          <w:rFonts w:cs="Arial"/>
          <w:i/>
          <w:szCs w:val="22"/>
          <w:lang w:val="en-CA"/>
        </w:rPr>
        <w:t>I</w:t>
      </w:r>
      <w:r w:rsidR="006152A9" w:rsidRPr="001A684B">
        <w:rPr>
          <w:rFonts w:cs="Arial"/>
          <w:i/>
          <w:szCs w:val="22"/>
          <w:lang w:val="en-CA"/>
        </w:rPr>
        <w:t>ncineration</w:t>
      </w:r>
    </w:p>
    <w:p w14:paraId="23B505D4" w14:textId="77777777" w:rsidR="006152A9" w:rsidRPr="001A684B"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Anaerobic digestion</w:t>
      </w:r>
    </w:p>
    <w:p w14:paraId="72AD6E81" w14:textId="77777777" w:rsidR="006152A9" w:rsidRPr="001A684B"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Black soldier fly larvae</w:t>
      </w:r>
    </w:p>
    <w:p w14:paraId="02753890" w14:textId="56AA0894" w:rsidR="006152A9"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Vermicomposting</w:t>
      </w:r>
    </w:p>
    <w:p w14:paraId="54180722" w14:textId="77E310B0" w:rsidR="005975B8" w:rsidRPr="001A684B" w:rsidRDefault="005975B8" w:rsidP="00B76E29">
      <w:pPr>
        <w:pStyle w:val="ListParagraph"/>
        <w:numPr>
          <w:ilvl w:val="0"/>
          <w:numId w:val="27"/>
        </w:numPr>
        <w:spacing w:after="120"/>
        <w:ind w:left="426"/>
        <w:rPr>
          <w:rFonts w:cs="Arial"/>
          <w:i/>
          <w:szCs w:val="22"/>
          <w:lang w:val="en-CA"/>
        </w:rPr>
      </w:pPr>
      <w:r>
        <w:rPr>
          <w:rFonts w:cs="Arial"/>
          <w:i/>
          <w:szCs w:val="22"/>
          <w:lang w:val="en-CA"/>
        </w:rPr>
        <w:t>Vermifilter</w:t>
      </w:r>
    </w:p>
    <w:p w14:paraId="66079CCA" w14:textId="4F32F5AA" w:rsidR="006152A9" w:rsidRPr="001A684B"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Pelletizing (</w:t>
      </w:r>
      <w:r w:rsidR="00C07BEC" w:rsidRPr="001A684B">
        <w:rPr>
          <w:rFonts w:cs="Arial"/>
          <w:i/>
          <w:szCs w:val="22"/>
          <w:lang w:val="en-CA"/>
        </w:rPr>
        <w:t>for example,</w:t>
      </w:r>
      <w:r w:rsidRPr="001A684B">
        <w:rPr>
          <w:rFonts w:cs="Arial"/>
          <w:i/>
          <w:szCs w:val="22"/>
          <w:lang w:val="en-CA"/>
        </w:rPr>
        <w:t xml:space="preserve"> Bioburn pelletizer, LaDePa)</w:t>
      </w:r>
    </w:p>
    <w:p w14:paraId="4D16DF3B" w14:textId="710759FD" w:rsidR="006152A9" w:rsidRPr="001A684B"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Thermal drying (</w:t>
      </w:r>
      <w:r w:rsidR="00C07BEC" w:rsidRPr="001A684B">
        <w:rPr>
          <w:rFonts w:cs="Arial"/>
          <w:i/>
          <w:szCs w:val="22"/>
          <w:lang w:val="en-CA"/>
        </w:rPr>
        <w:t>for example,</w:t>
      </w:r>
      <w:r w:rsidR="008876FB" w:rsidRPr="001A684B">
        <w:rPr>
          <w:rFonts w:cs="Arial"/>
          <w:i/>
          <w:szCs w:val="22"/>
          <w:lang w:val="en-CA"/>
        </w:rPr>
        <w:t xml:space="preserve"> </w:t>
      </w:r>
      <w:r w:rsidRPr="001A684B">
        <w:rPr>
          <w:rFonts w:cs="Arial"/>
          <w:i/>
          <w:szCs w:val="22"/>
          <w:lang w:val="en-CA"/>
        </w:rPr>
        <w:t>solar drying)</w:t>
      </w:r>
    </w:p>
    <w:p w14:paraId="017EAFDB" w14:textId="77777777" w:rsidR="006152A9" w:rsidRPr="001A684B" w:rsidRDefault="006152A9" w:rsidP="00B76E29">
      <w:pPr>
        <w:pStyle w:val="ListParagraph"/>
        <w:numPr>
          <w:ilvl w:val="0"/>
          <w:numId w:val="27"/>
        </w:numPr>
        <w:spacing w:after="120"/>
        <w:ind w:left="426"/>
        <w:rPr>
          <w:rFonts w:cs="Arial"/>
          <w:i/>
          <w:szCs w:val="22"/>
          <w:lang w:val="en-CA"/>
        </w:rPr>
      </w:pPr>
      <w:r w:rsidRPr="001A684B">
        <w:rPr>
          <w:rFonts w:cs="Arial"/>
          <w:i/>
          <w:szCs w:val="22"/>
          <w:lang w:val="en-CA"/>
        </w:rPr>
        <w:t>Storage</w:t>
      </w:r>
    </w:p>
    <w:p w14:paraId="742D1ABB" w14:textId="0D53FD4B" w:rsidR="006152A9" w:rsidRPr="001A684B" w:rsidRDefault="00B76E29" w:rsidP="00B76E29">
      <w:pPr>
        <w:pStyle w:val="ListParagraph"/>
        <w:numPr>
          <w:ilvl w:val="0"/>
          <w:numId w:val="27"/>
        </w:numPr>
        <w:spacing w:after="120"/>
        <w:ind w:left="426"/>
        <w:rPr>
          <w:rFonts w:cs="Arial"/>
          <w:i/>
          <w:szCs w:val="22"/>
          <w:lang w:val="en-CA"/>
        </w:rPr>
      </w:pPr>
      <w:r w:rsidRPr="001A684B">
        <w:rPr>
          <w:rFonts w:cs="Arial"/>
          <w:i/>
          <w:szCs w:val="22"/>
          <w:lang w:val="en-CA"/>
        </w:rPr>
        <w:t>C</w:t>
      </w:r>
      <w:r w:rsidR="003C4C35" w:rsidRPr="001A684B">
        <w:rPr>
          <w:rFonts w:cs="Arial"/>
          <w:i/>
          <w:szCs w:val="22"/>
          <w:lang w:val="en-CA"/>
        </w:rPr>
        <w:t>o-</w:t>
      </w:r>
      <w:r w:rsidR="006152A9" w:rsidRPr="001A684B">
        <w:rPr>
          <w:rFonts w:cs="Arial"/>
          <w:i/>
          <w:szCs w:val="22"/>
          <w:lang w:val="en-CA"/>
        </w:rPr>
        <w:t>treatment with wastewater (</w:t>
      </w:r>
      <w:r w:rsidR="00C07BEC" w:rsidRPr="001A684B">
        <w:rPr>
          <w:rFonts w:cs="Arial"/>
          <w:i/>
          <w:szCs w:val="22"/>
          <w:lang w:val="en-CA"/>
        </w:rPr>
        <w:t>for example,</w:t>
      </w:r>
      <w:r w:rsidR="006152A9" w:rsidRPr="001A684B">
        <w:rPr>
          <w:rFonts w:cs="Arial"/>
          <w:i/>
          <w:szCs w:val="22"/>
          <w:lang w:val="en-CA"/>
        </w:rPr>
        <w:t xml:space="preserve"> anaerobic baffled reactor, waste stabilization ponds, planted gravel filter)</w:t>
      </w:r>
    </w:p>
    <w:p w14:paraId="6A28ED20" w14:textId="529B4196" w:rsidR="00B76E29" w:rsidRPr="001A684B" w:rsidRDefault="00B76E29" w:rsidP="00B76E29">
      <w:pPr>
        <w:pStyle w:val="ListParagraph"/>
        <w:numPr>
          <w:ilvl w:val="0"/>
          <w:numId w:val="27"/>
        </w:numPr>
        <w:spacing w:after="120"/>
        <w:ind w:left="426"/>
        <w:rPr>
          <w:rFonts w:cs="Arial"/>
          <w:i/>
          <w:szCs w:val="22"/>
          <w:lang w:val="en-CA"/>
        </w:rPr>
      </w:pPr>
      <w:r w:rsidRPr="001A684B">
        <w:rPr>
          <w:rFonts w:cs="Arial"/>
          <w:i/>
          <w:szCs w:val="22"/>
          <w:lang w:val="en-CA"/>
        </w:rPr>
        <w:t>Fish ponds</w:t>
      </w:r>
    </w:p>
    <w:p w14:paraId="292FFC92" w14:textId="1A7F28F4" w:rsidR="00B76E29" w:rsidRPr="001A684B" w:rsidRDefault="00B76E29" w:rsidP="00B76E29">
      <w:pPr>
        <w:pStyle w:val="ListParagraph"/>
        <w:numPr>
          <w:ilvl w:val="0"/>
          <w:numId w:val="27"/>
        </w:numPr>
        <w:spacing w:after="120"/>
        <w:ind w:left="426"/>
        <w:rPr>
          <w:rFonts w:cs="Arial"/>
          <w:i/>
          <w:szCs w:val="22"/>
          <w:lang w:val="en-CA"/>
        </w:rPr>
      </w:pPr>
      <w:r w:rsidRPr="001A684B">
        <w:rPr>
          <w:rFonts w:cs="Arial"/>
          <w:i/>
          <w:szCs w:val="22"/>
          <w:lang w:val="en-CA"/>
        </w:rPr>
        <w:t>Plant ponds</w:t>
      </w:r>
    </w:p>
    <w:p w14:paraId="24300CB2" w14:textId="77777777" w:rsidR="00B76E29" w:rsidRDefault="00B76E29" w:rsidP="00B76E29">
      <w:pPr>
        <w:spacing w:after="120"/>
        <w:rPr>
          <w:rFonts w:cs="Arial"/>
          <w:szCs w:val="22"/>
          <w:lang w:val="en-CA"/>
        </w:rPr>
        <w:sectPr w:rsidR="00B76E29" w:rsidSect="00B76E29">
          <w:type w:val="continuous"/>
          <w:pgSz w:w="12240" w:h="15840"/>
          <w:pgMar w:top="1440" w:right="1440" w:bottom="1440" w:left="1440" w:header="720" w:footer="720" w:gutter="0"/>
          <w:cols w:num="2" w:space="720"/>
          <w:docGrid w:linePitch="360"/>
        </w:sectPr>
      </w:pPr>
    </w:p>
    <w:p w14:paraId="3B98113A" w14:textId="77777777" w:rsidR="002640C4" w:rsidRPr="00207ED3" w:rsidRDefault="006152A9" w:rsidP="002640C4">
      <w:pPr>
        <w:numPr>
          <w:ilvl w:val="0"/>
          <w:numId w:val="8"/>
        </w:numPr>
        <w:spacing w:after="120"/>
        <w:rPr>
          <w:rFonts w:cs="Arial"/>
          <w:szCs w:val="22"/>
          <w:lang w:val="en-CA"/>
        </w:rPr>
      </w:pPr>
      <w:r w:rsidRPr="00207ED3">
        <w:rPr>
          <w:rFonts w:cs="Arial"/>
          <w:szCs w:val="22"/>
          <w:lang w:val="en-CA"/>
        </w:rPr>
        <w:t>If applicable, a</w:t>
      </w:r>
      <w:r w:rsidR="002640C4" w:rsidRPr="00207ED3">
        <w:rPr>
          <w:rFonts w:cs="Arial"/>
          <w:szCs w:val="22"/>
          <w:lang w:val="en-CA"/>
        </w:rPr>
        <w:t>sk</w:t>
      </w:r>
      <w:r w:rsidR="008876FB" w:rsidRPr="00207ED3">
        <w:rPr>
          <w:rFonts w:cs="Arial"/>
          <w:szCs w:val="22"/>
          <w:lang w:val="en-CA"/>
        </w:rPr>
        <w:t>,</w:t>
      </w:r>
      <w:r w:rsidR="002640C4" w:rsidRPr="00207ED3">
        <w:rPr>
          <w:rFonts w:cs="Arial"/>
          <w:szCs w:val="22"/>
          <w:lang w:val="en-CA"/>
        </w:rPr>
        <w:t xml:space="preserve"> “Are all of these treatment technologies appropriate to treat </w:t>
      </w:r>
      <w:r w:rsidR="008876FB" w:rsidRPr="00207ED3">
        <w:rPr>
          <w:rFonts w:cs="Arial"/>
          <w:szCs w:val="22"/>
          <w:lang w:val="en-CA"/>
        </w:rPr>
        <w:t>faecal sludge</w:t>
      </w:r>
      <w:r w:rsidR="002640C4" w:rsidRPr="00207ED3">
        <w:rPr>
          <w:rFonts w:cs="Arial"/>
          <w:szCs w:val="22"/>
          <w:lang w:val="en-CA"/>
        </w:rPr>
        <w:t>?” Cross off technologies that are</w:t>
      </w:r>
      <w:r w:rsidR="005326FB" w:rsidRPr="00207ED3">
        <w:rPr>
          <w:rFonts w:cs="Arial"/>
          <w:szCs w:val="22"/>
          <w:lang w:val="en-CA"/>
        </w:rPr>
        <w:t xml:space="preserve"> only applicable for</w:t>
      </w:r>
      <w:r w:rsidR="002640C4" w:rsidRPr="00207ED3">
        <w:rPr>
          <w:rFonts w:cs="Arial"/>
          <w:szCs w:val="22"/>
          <w:lang w:val="en-CA"/>
        </w:rPr>
        <w:t xml:space="preserve"> wastewater treatment.</w:t>
      </w:r>
      <w:r w:rsidR="005326FB" w:rsidRPr="00207ED3">
        <w:rPr>
          <w:rFonts w:cs="Arial"/>
          <w:szCs w:val="22"/>
          <w:lang w:val="en-CA"/>
        </w:rPr>
        <w:t xml:space="preserve"> Explain to participants that </w:t>
      </w:r>
      <w:r w:rsidR="002B3046" w:rsidRPr="00207ED3">
        <w:rPr>
          <w:rFonts w:cs="Arial"/>
          <w:szCs w:val="22"/>
          <w:lang w:val="en-CA"/>
        </w:rPr>
        <w:t xml:space="preserve">treatment </w:t>
      </w:r>
      <w:r w:rsidR="005326FB" w:rsidRPr="00207ED3">
        <w:rPr>
          <w:rFonts w:cs="Arial"/>
          <w:szCs w:val="22"/>
          <w:lang w:val="en-CA"/>
        </w:rPr>
        <w:t xml:space="preserve">technologies designed for wastewater are not </w:t>
      </w:r>
      <w:r w:rsidR="009B32B8" w:rsidRPr="00207ED3">
        <w:rPr>
          <w:rFonts w:cs="Arial"/>
          <w:szCs w:val="22"/>
          <w:lang w:val="en-CA"/>
        </w:rPr>
        <w:t xml:space="preserve">necessarily </w:t>
      </w:r>
      <w:r w:rsidR="005326FB" w:rsidRPr="00207ED3">
        <w:rPr>
          <w:rFonts w:cs="Arial"/>
          <w:szCs w:val="22"/>
          <w:lang w:val="en-CA"/>
        </w:rPr>
        <w:t xml:space="preserve">appropriate </w:t>
      </w:r>
      <w:r w:rsidR="009B32B8" w:rsidRPr="00207ED3">
        <w:rPr>
          <w:rFonts w:cs="Arial"/>
          <w:szCs w:val="22"/>
          <w:lang w:val="en-CA"/>
        </w:rPr>
        <w:t xml:space="preserve">for </w:t>
      </w:r>
      <w:r w:rsidR="005326FB" w:rsidRPr="00207ED3">
        <w:rPr>
          <w:rFonts w:cs="Arial"/>
          <w:szCs w:val="22"/>
          <w:lang w:val="en-CA"/>
        </w:rPr>
        <w:t>treat</w:t>
      </w:r>
      <w:r w:rsidR="009B32B8" w:rsidRPr="00207ED3">
        <w:rPr>
          <w:rFonts w:cs="Arial"/>
          <w:szCs w:val="22"/>
          <w:lang w:val="en-CA"/>
        </w:rPr>
        <w:t>ing</w:t>
      </w:r>
      <w:r w:rsidR="005326FB" w:rsidRPr="00207ED3">
        <w:rPr>
          <w:rFonts w:cs="Arial"/>
          <w:szCs w:val="22"/>
          <w:lang w:val="en-CA"/>
        </w:rPr>
        <w:t xml:space="preserve"> </w:t>
      </w:r>
      <w:r w:rsidR="00BB2E20" w:rsidRPr="00207ED3">
        <w:rPr>
          <w:rFonts w:cs="Arial"/>
          <w:szCs w:val="22"/>
          <w:lang w:val="en-CA"/>
        </w:rPr>
        <w:t>faecal</w:t>
      </w:r>
      <w:r w:rsidR="005326FB" w:rsidRPr="00207ED3">
        <w:rPr>
          <w:rFonts w:cs="Arial"/>
          <w:szCs w:val="22"/>
          <w:lang w:val="en-CA"/>
        </w:rPr>
        <w:t xml:space="preserve"> sludge.</w:t>
      </w:r>
    </w:p>
    <w:p w14:paraId="76EC6632" w14:textId="211614C3" w:rsidR="008400EC" w:rsidRPr="00207ED3" w:rsidRDefault="008400EC">
      <w:pPr>
        <w:pStyle w:val="ListParagraph"/>
        <w:numPr>
          <w:ilvl w:val="0"/>
          <w:numId w:val="27"/>
        </w:numPr>
        <w:spacing w:after="120"/>
        <w:contextualSpacing w:val="0"/>
        <w:rPr>
          <w:rFonts w:cs="Arial"/>
          <w:i/>
          <w:szCs w:val="22"/>
          <w:lang w:val="en-CA"/>
        </w:rPr>
      </w:pPr>
      <w:r w:rsidRPr="00207ED3">
        <w:rPr>
          <w:rFonts w:cs="Arial"/>
          <w:i/>
          <w:szCs w:val="22"/>
          <w:lang w:val="en-CA"/>
        </w:rPr>
        <w:t>For example, activated sludge process, trickling filter, sequencing batch reactor</w:t>
      </w:r>
      <w:r w:rsidR="008A5B60" w:rsidRPr="00207ED3">
        <w:rPr>
          <w:rFonts w:cs="Arial"/>
          <w:i/>
          <w:szCs w:val="22"/>
          <w:lang w:val="en-CA"/>
        </w:rPr>
        <w:t xml:space="preserve"> or anaerobic baffled reactor (this may be suitable for the liquid fraction of </w:t>
      </w:r>
      <w:r w:rsidR="008876FB" w:rsidRPr="00207ED3">
        <w:rPr>
          <w:rFonts w:cs="Arial"/>
          <w:i/>
          <w:szCs w:val="22"/>
          <w:lang w:val="en-CA"/>
        </w:rPr>
        <w:t xml:space="preserve">faecal sludge </w:t>
      </w:r>
      <w:r w:rsidR="008A5B60" w:rsidRPr="00207ED3">
        <w:rPr>
          <w:rFonts w:cs="Arial"/>
          <w:i/>
          <w:szCs w:val="22"/>
          <w:lang w:val="en-CA"/>
        </w:rPr>
        <w:t xml:space="preserve">after dewatering). </w:t>
      </w:r>
    </w:p>
    <w:p w14:paraId="082007BB" w14:textId="113FD2AF" w:rsidR="009B32B8" w:rsidRPr="00207ED3" w:rsidRDefault="008400EC" w:rsidP="009B32B8">
      <w:pPr>
        <w:pStyle w:val="ListParagraph"/>
        <w:numPr>
          <w:ilvl w:val="0"/>
          <w:numId w:val="27"/>
        </w:numPr>
        <w:spacing w:after="120"/>
        <w:contextualSpacing w:val="0"/>
        <w:rPr>
          <w:rFonts w:cs="Arial"/>
          <w:i/>
          <w:szCs w:val="22"/>
          <w:lang w:val="en-CA"/>
        </w:rPr>
      </w:pPr>
      <w:r w:rsidRPr="00207ED3">
        <w:rPr>
          <w:rFonts w:cs="Arial"/>
          <w:i/>
          <w:szCs w:val="22"/>
          <w:lang w:val="en-CA"/>
        </w:rPr>
        <w:lastRenderedPageBreak/>
        <w:t>Explain that</w:t>
      </w:r>
      <w:r w:rsidR="002B3046" w:rsidRPr="00207ED3">
        <w:rPr>
          <w:rFonts w:cs="Arial"/>
          <w:i/>
          <w:szCs w:val="22"/>
          <w:lang w:val="en-CA"/>
        </w:rPr>
        <w:t xml:space="preserve"> technologies </w:t>
      </w:r>
      <w:r w:rsidR="00207ED3">
        <w:rPr>
          <w:rFonts w:cs="Arial"/>
          <w:i/>
          <w:szCs w:val="22"/>
          <w:lang w:val="en-CA"/>
        </w:rPr>
        <w:t xml:space="preserve">often </w:t>
      </w:r>
      <w:r w:rsidR="009B32B8" w:rsidRPr="00207ED3">
        <w:rPr>
          <w:rFonts w:cs="Arial"/>
          <w:i/>
          <w:szCs w:val="22"/>
          <w:lang w:val="en-CA"/>
        </w:rPr>
        <w:t xml:space="preserve">fail </w:t>
      </w:r>
      <w:r w:rsidRPr="00207ED3">
        <w:rPr>
          <w:rFonts w:cs="Arial"/>
          <w:i/>
          <w:szCs w:val="22"/>
          <w:lang w:val="en-CA"/>
        </w:rPr>
        <w:t xml:space="preserve">because they </w:t>
      </w:r>
      <w:r w:rsidR="009B32B8" w:rsidRPr="00207ED3">
        <w:rPr>
          <w:rFonts w:cs="Arial"/>
          <w:i/>
          <w:szCs w:val="22"/>
          <w:lang w:val="en-CA"/>
        </w:rPr>
        <w:t>were not</w:t>
      </w:r>
      <w:r w:rsidRPr="00207ED3">
        <w:rPr>
          <w:rFonts w:cs="Arial"/>
          <w:i/>
          <w:szCs w:val="22"/>
          <w:lang w:val="en-CA"/>
        </w:rPr>
        <w:t xml:space="preserve"> design</w:t>
      </w:r>
      <w:r w:rsidR="009B32B8" w:rsidRPr="00207ED3">
        <w:rPr>
          <w:rFonts w:cs="Arial"/>
          <w:i/>
          <w:szCs w:val="22"/>
          <w:lang w:val="en-CA"/>
        </w:rPr>
        <w:t>ed</w:t>
      </w:r>
      <w:r w:rsidRPr="00207ED3">
        <w:rPr>
          <w:rFonts w:cs="Arial"/>
          <w:i/>
          <w:szCs w:val="22"/>
          <w:lang w:val="en-CA"/>
        </w:rPr>
        <w:t xml:space="preserve"> for the specific characteristics of </w:t>
      </w:r>
      <w:r w:rsidR="008876FB" w:rsidRPr="00207ED3">
        <w:rPr>
          <w:rFonts w:cs="Arial"/>
          <w:i/>
          <w:szCs w:val="22"/>
          <w:lang w:val="en-CA"/>
        </w:rPr>
        <w:t xml:space="preserve">faecal sludge </w:t>
      </w:r>
      <w:r w:rsidR="009B32B8" w:rsidRPr="00207ED3">
        <w:rPr>
          <w:rFonts w:cs="Arial"/>
          <w:i/>
          <w:szCs w:val="22"/>
          <w:lang w:val="en-CA"/>
        </w:rPr>
        <w:t xml:space="preserve">(presented in </w:t>
      </w:r>
      <w:r w:rsidR="004F486F" w:rsidRPr="00207ED3">
        <w:rPr>
          <w:rFonts w:cs="Arial"/>
          <w:i/>
          <w:szCs w:val="22"/>
          <w:lang w:val="en-CA"/>
        </w:rPr>
        <w:t>the Lesson Plan: D</w:t>
      </w:r>
      <w:r w:rsidR="009B32B8" w:rsidRPr="00207ED3">
        <w:rPr>
          <w:rFonts w:cs="Arial"/>
          <w:i/>
          <w:szCs w:val="22"/>
          <w:lang w:val="en-CA"/>
        </w:rPr>
        <w:t xml:space="preserve">esign </w:t>
      </w:r>
      <w:r w:rsidR="004F486F" w:rsidRPr="00207ED3">
        <w:rPr>
          <w:rFonts w:cs="Arial"/>
          <w:i/>
          <w:szCs w:val="22"/>
          <w:lang w:val="en-CA"/>
        </w:rPr>
        <w:t>A</w:t>
      </w:r>
      <w:r w:rsidR="009B32B8" w:rsidRPr="00207ED3">
        <w:rPr>
          <w:rFonts w:cs="Arial"/>
          <w:i/>
          <w:szCs w:val="22"/>
          <w:lang w:val="en-CA"/>
        </w:rPr>
        <w:t>pproach)</w:t>
      </w:r>
      <w:r w:rsidR="004F486F" w:rsidRPr="00207ED3">
        <w:rPr>
          <w:rFonts w:cs="Arial"/>
          <w:i/>
          <w:szCs w:val="22"/>
          <w:lang w:val="en-CA"/>
        </w:rPr>
        <w:t>.</w:t>
      </w:r>
      <w:r w:rsidR="00757F44" w:rsidRPr="00207ED3">
        <w:rPr>
          <w:rFonts w:cs="Arial"/>
          <w:i/>
          <w:szCs w:val="22"/>
          <w:lang w:val="en-CA"/>
        </w:rPr>
        <w:t xml:space="preserve"> </w:t>
      </w:r>
      <w:r w:rsidR="009B32B8" w:rsidRPr="00207ED3">
        <w:rPr>
          <w:rFonts w:cs="Arial"/>
          <w:i/>
          <w:szCs w:val="22"/>
          <w:lang w:val="en-CA"/>
        </w:rPr>
        <w:t xml:space="preserve">If technologies are transferred from wastewater, they will not necessarily work for this reason. </w:t>
      </w:r>
      <w:r w:rsidR="008876FB" w:rsidRPr="00207ED3">
        <w:rPr>
          <w:rFonts w:cs="Arial"/>
          <w:i/>
          <w:szCs w:val="22"/>
          <w:lang w:val="en-CA"/>
        </w:rPr>
        <w:t>O</w:t>
      </w:r>
      <w:r w:rsidR="009B32B8" w:rsidRPr="00207ED3">
        <w:rPr>
          <w:rFonts w:cs="Arial"/>
          <w:i/>
          <w:szCs w:val="22"/>
          <w:lang w:val="en-CA"/>
        </w:rPr>
        <w:t xml:space="preserve">ngoing operation and maintenance (presented in </w:t>
      </w:r>
      <w:r w:rsidR="004F486F" w:rsidRPr="00207ED3">
        <w:rPr>
          <w:rFonts w:cs="Arial"/>
          <w:i/>
          <w:szCs w:val="22"/>
          <w:lang w:val="en-CA"/>
        </w:rPr>
        <w:t>L</w:t>
      </w:r>
      <w:r w:rsidR="009B32B8" w:rsidRPr="00207ED3">
        <w:rPr>
          <w:rFonts w:cs="Arial"/>
          <w:i/>
          <w:szCs w:val="22"/>
          <w:lang w:val="en-CA"/>
        </w:rPr>
        <w:t xml:space="preserve">esson </w:t>
      </w:r>
      <w:r w:rsidR="004F486F" w:rsidRPr="00207ED3">
        <w:rPr>
          <w:rFonts w:cs="Arial"/>
          <w:i/>
          <w:szCs w:val="22"/>
          <w:lang w:val="en-CA"/>
        </w:rPr>
        <w:t>P</w:t>
      </w:r>
      <w:r w:rsidR="009B32B8" w:rsidRPr="00207ED3">
        <w:rPr>
          <w:rFonts w:cs="Arial"/>
          <w:i/>
          <w:szCs w:val="22"/>
          <w:lang w:val="en-CA"/>
        </w:rPr>
        <w:t>lan</w:t>
      </w:r>
      <w:r w:rsidR="004F486F" w:rsidRPr="00207ED3">
        <w:rPr>
          <w:rFonts w:cs="Arial"/>
          <w:i/>
          <w:szCs w:val="22"/>
          <w:lang w:val="en-CA"/>
        </w:rPr>
        <w:t>: Operation and Maintenance</w:t>
      </w:r>
      <w:r w:rsidR="009B32B8" w:rsidRPr="00207ED3">
        <w:rPr>
          <w:rFonts w:cs="Arial"/>
          <w:i/>
          <w:szCs w:val="22"/>
          <w:lang w:val="en-CA"/>
        </w:rPr>
        <w:t>)</w:t>
      </w:r>
      <w:r w:rsidR="008876FB" w:rsidRPr="00207ED3">
        <w:rPr>
          <w:rFonts w:cs="Arial"/>
          <w:i/>
          <w:szCs w:val="22"/>
          <w:lang w:val="en-CA"/>
        </w:rPr>
        <w:t xml:space="preserve"> is also important.</w:t>
      </w:r>
    </w:p>
    <w:p w14:paraId="28AFBD45" w14:textId="510BB206" w:rsidR="005326FB" w:rsidRPr="00207ED3" w:rsidRDefault="005326FB" w:rsidP="005326FB">
      <w:pPr>
        <w:numPr>
          <w:ilvl w:val="0"/>
          <w:numId w:val="8"/>
        </w:numPr>
        <w:spacing w:after="120"/>
        <w:rPr>
          <w:rFonts w:cs="Arial"/>
          <w:szCs w:val="22"/>
          <w:lang w:val="en-CA"/>
        </w:rPr>
      </w:pPr>
      <w:r w:rsidRPr="00207ED3">
        <w:rPr>
          <w:rFonts w:cs="Arial"/>
          <w:szCs w:val="22"/>
          <w:lang w:val="en-CA"/>
        </w:rPr>
        <w:t>Explain that the</w:t>
      </w:r>
      <w:r w:rsidR="00AE72CC" w:rsidRPr="00207ED3">
        <w:rPr>
          <w:rFonts w:cs="Arial"/>
          <w:szCs w:val="22"/>
          <w:lang w:val="en-CA"/>
        </w:rPr>
        <w:t xml:space="preserve">se </w:t>
      </w:r>
      <w:r w:rsidR="000D20C5" w:rsidRPr="00207ED3">
        <w:rPr>
          <w:rFonts w:cs="Arial"/>
          <w:szCs w:val="22"/>
          <w:lang w:val="en-CA"/>
        </w:rPr>
        <w:t xml:space="preserve">are some </w:t>
      </w:r>
      <w:r w:rsidR="00D2556A" w:rsidRPr="00207ED3">
        <w:rPr>
          <w:rFonts w:cs="Arial"/>
          <w:szCs w:val="22"/>
          <w:lang w:val="en-CA"/>
        </w:rPr>
        <w:t>technologies</w:t>
      </w:r>
      <w:r w:rsidR="000D20C5" w:rsidRPr="00207ED3">
        <w:rPr>
          <w:rFonts w:cs="Arial"/>
          <w:szCs w:val="22"/>
          <w:lang w:val="en-CA"/>
        </w:rPr>
        <w:t xml:space="preserve"> for</w:t>
      </w:r>
      <w:r w:rsidR="00D2556A" w:rsidRPr="00207ED3">
        <w:rPr>
          <w:rFonts w:cs="Arial"/>
          <w:szCs w:val="22"/>
          <w:lang w:val="en-CA"/>
        </w:rPr>
        <w:t xml:space="preserve"> </w:t>
      </w:r>
      <w:r w:rsidR="003A7920" w:rsidRPr="00207ED3">
        <w:rPr>
          <w:rFonts w:cs="Arial"/>
          <w:szCs w:val="22"/>
          <w:lang w:val="en-CA"/>
        </w:rPr>
        <w:t>treat</w:t>
      </w:r>
      <w:r w:rsidR="000D20C5" w:rsidRPr="00207ED3">
        <w:rPr>
          <w:rFonts w:cs="Arial"/>
          <w:szCs w:val="22"/>
          <w:lang w:val="en-CA"/>
        </w:rPr>
        <w:t>ing</w:t>
      </w:r>
      <w:r w:rsidR="00D2556A" w:rsidRPr="00207ED3">
        <w:rPr>
          <w:rFonts w:cs="Arial"/>
          <w:szCs w:val="22"/>
          <w:lang w:val="en-CA"/>
        </w:rPr>
        <w:t xml:space="preserve"> </w:t>
      </w:r>
      <w:r w:rsidR="008876FB" w:rsidRPr="00207ED3">
        <w:rPr>
          <w:rFonts w:cs="Arial"/>
          <w:szCs w:val="22"/>
          <w:lang w:val="en-CA"/>
        </w:rPr>
        <w:t>faecal sludge</w:t>
      </w:r>
      <w:r w:rsidR="003A7920" w:rsidRPr="00207ED3">
        <w:rPr>
          <w:rFonts w:cs="Arial"/>
          <w:szCs w:val="22"/>
          <w:lang w:val="en-CA"/>
        </w:rPr>
        <w:t>. They</w:t>
      </w:r>
      <w:r w:rsidR="000B2904" w:rsidRPr="00207ED3">
        <w:rPr>
          <w:rFonts w:cs="Arial"/>
          <w:szCs w:val="22"/>
          <w:lang w:val="en-CA"/>
        </w:rPr>
        <w:t xml:space="preserve"> </w:t>
      </w:r>
      <w:r w:rsidR="00D2556A" w:rsidRPr="00207ED3">
        <w:rPr>
          <w:rFonts w:cs="Arial"/>
          <w:szCs w:val="22"/>
          <w:lang w:val="en-CA"/>
        </w:rPr>
        <w:t xml:space="preserve">have different treatment objectives, </w:t>
      </w:r>
      <w:r w:rsidR="00304A73" w:rsidRPr="00207ED3">
        <w:rPr>
          <w:rFonts w:cs="Arial"/>
          <w:szCs w:val="22"/>
          <w:lang w:val="en-CA"/>
        </w:rPr>
        <w:t>treatment product</w:t>
      </w:r>
      <w:r w:rsidR="00D2556A" w:rsidRPr="00207ED3">
        <w:rPr>
          <w:rFonts w:cs="Arial"/>
          <w:szCs w:val="22"/>
          <w:lang w:val="en-CA"/>
        </w:rPr>
        <w:t>s</w:t>
      </w:r>
      <w:r w:rsidR="006152A9" w:rsidRPr="00207ED3">
        <w:rPr>
          <w:rFonts w:cs="Arial"/>
          <w:szCs w:val="22"/>
          <w:lang w:val="en-CA"/>
        </w:rPr>
        <w:t>,</w:t>
      </w:r>
      <w:r w:rsidR="000B2904" w:rsidRPr="00207ED3">
        <w:rPr>
          <w:rFonts w:cs="Arial"/>
          <w:szCs w:val="22"/>
          <w:lang w:val="en-CA"/>
        </w:rPr>
        <w:t xml:space="preserve"> and </w:t>
      </w:r>
      <w:r w:rsidR="00D2556A" w:rsidRPr="00207ED3">
        <w:rPr>
          <w:rFonts w:cs="Arial"/>
          <w:szCs w:val="22"/>
          <w:lang w:val="en-CA"/>
        </w:rPr>
        <w:t xml:space="preserve">level of </w:t>
      </w:r>
      <w:r w:rsidR="000B2904" w:rsidRPr="00207ED3">
        <w:rPr>
          <w:rFonts w:cs="Arial"/>
          <w:szCs w:val="22"/>
          <w:lang w:val="en-CA"/>
        </w:rPr>
        <w:t>technology development</w:t>
      </w:r>
      <w:r w:rsidR="00D2556A" w:rsidRPr="00207ED3">
        <w:rPr>
          <w:rFonts w:cs="Arial"/>
          <w:szCs w:val="22"/>
          <w:lang w:val="en-CA"/>
        </w:rPr>
        <w:t xml:space="preserve">. </w:t>
      </w:r>
      <w:r w:rsidR="000D20C5" w:rsidRPr="00207ED3">
        <w:rPr>
          <w:rFonts w:cs="Arial"/>
          <w:szCs w:val="22"/>
          <w:lang w:val="en-CA"/>
        </w:rPr>
        <w:t>More t</w:t>
      </w:r>
      <w:r w:rsidR="004F293A" w:rsidRPr="00207ED3">
        <w:rPr>
          <w:rFonts w:cs="Arial"/>
          <w:szCs w:val="22"/>
          <w:lang w:val="en-CA"/>
        </w:rPr>
        <w:t>echnologie</w:t>
      </w:r>
      <w:r w:rsidR="000D20C5" w:rsidRPr="00207ED3">
        <w:rPr>
          <w:rFonts w:cs="Arial"/>
          <w:szCs w:val="22"/>
          <w:lang w:val="en-CA"/>
        </w:rPr>
        <w:t xml:space="preserve">s will be </w:t>
      </w:r>
      <w:r w:rsidR="004F293A" w:rsidRPr="00207ED3">
        <w:rPr>
          <w:rFonts w:cs="Arial"/>
          <w:szCs w:val="22"/>
          <w:lang w:val="en-CA"/>
        </w:rPr>
        <w:t>introduce</w:t>
      </w:r>
      <w:r w:rsidR="000D20C5" w:rsidRPr="00207ED3">
        <w:rPr>
          <w:rFonts w:cs="Arial"/>
          <w:szCs w:val="22"/>
          <w:lang w:val="en-CA"/>
        </w:rPr>
        <w:t>d in this lesson.</w:t>
      </w:r>
    </w:p>
    <w:p w14:paraId="2F6E6A6C" w14:textId="5181D371" w:rsidR="002D05DE" w:rsidRPr="00207ED3" w:rsidRDefault="002D05DE" w:rsidP="002D05DE">
      <w:pPr>
        <w:numPr>
          <w:ilvl w:val="0"/>
          <w:numId w:val="8"/>
        </w:numPr>
        <w:spacing w:after="120"/>
        <w:rPr>
          <w:rFonts w:cs="Arial"/>
          <w:szCs w:val="22"/>
          <w:lang w:val="en-CA"/>
        </w:rPr>
      </w:pPr>
      <w:r w:rsidRPr="00207ED3">
        <w:rPr>
          <w:rFonts w:cs="Arial"/>
          <w:szCs w:val="22"/>
          <w:lang w:val="en-CA"/>
        </w:rPr>
        <w:t xml:space="preserve">Present the lesson description or learning outcomes. </w:t>
      </w:r>
    </w:p>
    <w:p w14:paraId="23DC4E30" w14:textId="48B97C9A" w:rsidR="00582395" w:rsidRPr="007A5895" w:rsidRDefault="00582395" w:rsidP="00DE2ADD">
      <w:pPr>
        <w:rPr>
          <w:rFonts w:cs="Arial"/>
          <w:b/>
          <w:szCs w:val="22"/>
          <w:lang w:val="en-CA"/>
        </w:rPr>
      </w:pPr>
    </w:p>
    <w:p w14:paraId="1952E731" w14:textId="59A010AF" w:rsidR="002D05DE" w:rsidRPr="007A5895" w:rsidRDefault="00324017" w:rsidP="002D05DE">
      <w:pPr>
        <w:tabs>
          <w:tab w:val="right" w:pos="9360"/>
        </w:tabs>
        <w:rPr>
          <w:rFonts w:cs="Arial"/>
          <w:b/>
          <w:szCs w:val="22"/>
          <w:lang w:val="en-CA"/>
        </w:rPr>
      </w:pPr>
      <w:r>
        <w:rPr>
          <w:rFonts w:cs="Arial"/>
          <w:b/>
          <w:szCs w:val="22"/>
          <w:lang w:val="en-CA"/>
        </w:rPr>
        <w:pict w14:anchorId="768E07FC">
          <v:rect id="_x0000_i1030" style="width:0;height:1.5pt" o:hralign="center" o:hrstd="t" o:hr="t" fillcolor="gray" stroked="f"/>
        </w:pict>
      </w:r>
      <w:r w:rsidR="00C13273" w:rsidRPr="007A5895">
        <w:rPr>
          <w:rFonts w:cs="Arial"/>
          <w:b/>
          <w:szCs w:val="22"/>
          <w:lang w:val="en-CA"/>
        </w:rPr>
        <w:t>Treatment</w:t>
      </w:r>
      <w:r w:rsidR="007C048A" w:rsidRPr="007A5895">
        <w:rPr>
          <w:rFonts w:cs="Arial"/>
          <w:b/>
          <w:szCs w:val="22"/>
          <w:lang w:val="en-CA"/>
        </w:rPr>
        <w:t xml:space="preserve"> Technologies</w:t>
      </w:r>
      <w:r w:rsidR="007C048A" w:rsidRPr="007A5895">
        <w:rPr>
          <w:rFonts w:cs="Arial"/>
          <w:b/>
          <w:szCs w:val="22"/>
          <w:lang w:val="en-CA"/>
        </w:rPr>
        <w:tab/>
      </w:r>
      <w:r w:rsidR="00EA743F" w:rsidRPr="007A5895">
        <w:rPr>
          <w:rFonts w:cs="Arial"/>
          <w:b/>
          <w:szCs w:val="22"/>
          <w:lang w:val="en-CA"/>
        </w:rPr>
        <w:t>65</w:t>
      </w:r>
      <w:r w:rsidR="002D05DE" w:rsidRPr="007A5895">
        <w:rPr>
          <w:rFonts w:cs="Arial"/>
          <w:b/>
          <w:szCs w:val="22"/>
          <w:lang w:val="en-CA"/>
        </w:rPr>
        <w:t xml:space="preserve"> minutes</w:t>
      </w:r>
    </w:p>
    <w:p w14:paraId="3839FDC7" w14:textId="45BAC8CA" w:rsidR="00D2556A" w:rsidRPr="007A5895" w:rsidRDefault="002D05DE" w:rsidP="007C048A">
      <w:pPr>
        <w:ind w:left="720"/>
        <w:rPr>
          <w:rFonts w:cs="Arial"/>
          <w:szCs w:val="22"/>
          <w:lang w:val="en-CA"/>
        </w:rPr>
      </w:pPr>
      <w:r w:rsidRPr="00207ED3">
        <w:rPr>
          <w:noProof/>
          <w:lang w:val="en-CA" w:eastAsia="en-CA"/>
        </w:rPr>
        <w:drawing>
          <wp:anchor distT="0" distB="0" distL="114300" distR="114300" simplePos="0" relativeHeight="251665408" behindDoc="1" locked="0" layoutInCell="1" allowOverlap="1" wp14:anchorId="6232EA13" wp14:editId="7109C651">
            <wp:simplePos x="0" y="0"/>
            <wp:positionH relativeFrom="column">
              <wp:posOffset>-68580</wp:posOffset>
            </wp:positionH>
            <wp:positionV relativeFrom="paragraph">
              <wp:posOffset>69053</wp:posOffset>
            </wp:positionV>
            <wp:extent cx="447600" cy="394524"/>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58076011" w14:textId="2CF4FDB7" w:rsidR="006B3F83" w:rsidRPr="007A5895" w:rsidRDefault="006B3F83" w:rsidP="007A5895">
      <w:pPr>
        <w:numPr>
          <w:ilvl w:val="0"/>
          <w:numId w:val="2"/>
        </w:numPr>
        <w:tabs>
          <w:tab w:val="clear" w:pos="928"/>
          <w:tab w:val="num" w:pos="900"/>
        </w:tabs>
        <w:spacing w:after="120"/>
        <w:rPr>
          <w:rFonts w:cs="Arial"/>
          <w:szCs w:val="22"/>
          <w:lang w:val="en-CA"/>
        </w:rPr>
      </w:pPr>
      <w:r w:rsidRPr="007A5895">
        <w:rPr>
          <w:rFonts w:cs="Arial"/>
          <w:szCs w:val="22"/>
          <w:lang w:val="en-CA"/>
        </w:rPr>
        <w:t xml:space="preserve">Tell participants that the following </w:t>
      </w:r>
      <w:r w:rsidR="00A02492" w:rsidRPr="007A5895">
        <w:rPr>
          <w:rFonts w:cs="Arial"/>
          <w:szCs w:val="22"/>
          <w:lang w:val="en-CA"/>
        </w:rPr>
        <w:t xml:space="preserve">activity </w:t>
      </w:r>
      <w:r w:rsidRPr="007A5895">
        <w:rPr>
          <w:rFonts w:cs="Arial"/>
          <w:szCs w:val="22"/>
          <w:lang w:val="en-CA"/>
        </w:rPr>
        <w:t xml:space="preserve">is </w:t>
      </w:r>
      <w:r w:rsidR="00D545AF" w:rsidRPr="007A5895">
        <w:rPr>
          <w:rFonts w:cs="Arial"/>
          <w:szCs w:val="22"/>
          <w:lang w:val="en-CA"/>
        </w:rPr>
        <w:t xml:space="preserve">an </w:t>
      </w:r>
      <w:r w:rsidRPr="007A5895">
        <w:rPr>
          <w:rFonts w:cs="Arial"/>
          <w:szCs w:val="22"/>
          <w:lang w:val="en-CA"/>
        </w:rPr>
        <w:t xml:space="preserve">introduction to </w:t>
      </w:r>
      <w:r w:rsidR="00D545AF" w:rsidRPr="007A5895">
        <w:rPr>
          <w:rFonts w:cs="Arial"/>
          <w:szCs w:val="22"/>
          <w:lang w:val="en-CA"/>
        </w:rPr>
        <w:t xml:space="preserve">faecal sludge treatment </w:t>
      </w:r>
      <w:r w:rsidRPr="007A5895">
        <w:rPr>
          <w:rFonts w:cs="Arial"/>
          <w:szCs w:val="22"/>
          <w:lang w:val="en-CA"/>
        </w:rPr>
        <w:t>technolog</w:t>
      </w:r>
      <w:r w:rsidR="000337E1" w:rsidRPr="007A5895">
        <w:rPr>
          <w:rFonts w:cs="Arial"/>
          <w:szCs w:val="22"/>
          <w:lang w:val="en-CA"/>
        </w:rPr>
        <w:t>ies</w:t>
      </w:r>
      <w:r w:rsidRPr="007A5895">
        <w:rPr>
          <w:rFonts w:cs="Arial"/>
          <w:szCs w:val="22"/>
          <w:lang w:val="en-CA"/>
        </w:rPr>
        <w:t xml:space="preserve">. Participants will learn about </w:t>
      </w:r>
      <w:r w:rsidR="00D545AF" w:rsidRPr="007A5895">
        <w:rPr>
          <w:rFonts w:cs="Arial"/>
          <w:szCs w:val="22"/>
          <w:lang w:val="en-CA"/>
        </w:rPr>
        <w:t>a treatment technology’s</w:t>
      </w:r>
      <w:r w:rsidRPr="007A5895">
        <w:rPr>
          <w:rFonts w:cs="Arial"/>
          <w:szCs w:val="22"/>
          <w:lang w:val="en-CA"/>
        </w:rPr>
        <w:t xml:space="preserve"> objectives</w:t>
      </w:r>
      <w:r w:rsidR="00A02492" w:rsidRPr="007A5895">
        <w:rPr>
          <w:rFonts w:cs="Arial"/>
          <w:szCs w:val="22"/>
          <w:lang w:val="en-CA"/>
        </w:rPr>
        <w:t xml:space="preserve">, </w:t>
      </w:r>
      <w:r w:rsidR="00D545AF" w:rsidRPr="007A5895">
        <w:rPr>
          <w:rFonts w:cs="Arial"/>
          <w:szCs w:val="22"/>
          <w:lang w:val="en-CA"/>
        </w:rPr>
        <w:t xml:space="preserve">how </w:t>
      </w:r>
      <w:r w:rsidR="00A02492" w:rsidRPr="007A5895">
        <w:rPr>
          <w:rFonts w:cs="Arial"/>
          <w:szCs w:val="22"/>
          <w:lang w:val="en-CA"/>
        </w:rPr>
        <w:t>pathogen</w:t>
      </w:r>
      <w:r w:rsidR="00D545AF" w:rsidRPr="007A5895">
        <w:rPr>
          <w:rFonts w:cs="Arial"/>
          <w:szCs w:val="22"/>
          <w:lang w:val="en-CA"/>
        </w:rPr>
        <w:t>s are inactivated</w:t>
      </w:r>
      <w:r w:rsidR="002E6283">
        <w:rPr>
          <w:rFonts w:cs="Arial"/>
          <w:szCs w:val="22"/>
          <w:lang w:val="en-CA"/>
        </w:rPr>
        <w:t>,</w:t>
      </w:r>
      <w:r w:rsidR="00D545AF" w:rsidRPr="007A5895">
        <w:rPr>
          <w:rFonts w:cs="Arial"/>
          <w:szCs w:val="22"/>
          <w:lang w:val="en-CA"/>
        </w:rPr>
        <w:t xml:space="preserve"> </w:t>
      </w:r>
      <w:r w:rsidRPr="007A5895">
        <w:rPr>
          <w:rFonts w:cs="Arial"/>
          <w:szCs w:val="22"/>
          <w:lang w:val="en-CA"/>
        </w:rPr>
        <w:t xml:space="preserve">and </w:t>
      </w:r>
      <w:r w:rsidR="00D545AF" w:rsidRPr="007A5895">
        <w:rPr>
          <w:rFonts w:cs="Arial"/>
          <w:szCs w:val="22"/>
          <w:lang w:val="en-CA"/>
        </w:rPr>
        <w:t>the products</w:t>
      </w:r>
      <w:r w:rsidRPr="007A5895">
        <w:rPr>
          <w:rFonts w:cs="Arial"/>
          <w:szCs w:val="22"/>
          <w:lang w:val="en-CA"/>
        </w:rPr>
        <w:t xml:space="preserve">. They will also learn </w:t>
      </w:r>
      <w:r w:rsidR="003A7920" w:rsidRPr="007A5895">
        <w:rPr>
          <w:rFonts w:cs="Arial"/>
          <w:szCs w:val="22"/>
          <w:lang w:val="en-CA"/>
        </w:rPr>
        <w:t>the level of technology</w:t>
      </w:r>
      <w:r w:rsidR="006665B5" w:rsidRPr="007A5895">
        <w:rPr>
          <w:rFonts w:cs="Arial"/>
          <w:szCs w:val="22"/>
          <w:lang w:val="en-CA"/>
        </w:rPr>
        <w:t xml:space="preserve"> development</w:t>
      </w:r>
      <w:r w:rsidR="003A7920" w:rsidRPr="007A5895">
        <w:rPr>
          <w:rFonts w:cs="Arial"/>
          <w:szCs w:val="22"/>
          <w:lang w:val="en-CA"/>
        </w:rPr>
        <w:t xml:space="preserve"> (</w:t>
      </w:r>
      <w:r w:rsidRPr="007A5895">
        <w:rPr>
          <w:rFonts w:cs="Arial"/>
          <w:szCs w:val="22"/>
          <w:lang w:val="en-CA"/>
        </w:rPr>
        <w:t xml:space="preserve">what experience </w:t>
      </w:r>
      <w:r w:rsidR="002531A1" w:rsidRPr="007A5895">
        <w:rPr>
          <w:rFonts w:cs="Arial"/>
          <w:szCs w:val="22"/>
          <w:lang w:val="en-CA"/>
        </w:rPr>
        <w:t>there is</w:t>
      </w:r>
      <w:r w:rsidRPr="007A5895">
        <w:rPr>
          <w:rFonts w:cs="Arial"/>
          <w:szCs w:val="22"/>
          <w:lang w:val="en-CA"/>
        </w:rPr>
        <w:t xml:space="preserve"> with this technology</w:t>
      </w:r>
      <w:r w:rsidR="003A7920" w:rsidRPr="007A5895">
        <w:rPr>
          <w:rFonts w:cs="Arial"/>
          <w:szCs w:val="22"/>
          <w:lang w:val="en-CA"/>
        </w:rPr>
        <w:t>)</w:t>
      </w:r>
      <w:r w:rsidRPr="007A5895">
        <w:rPr>
          <w:rFonts w:cs="Arial"/>
          <w:szCs w:val="22"/>
          <w:lang w:val="en-CA"/>
        </w:rPr>
        <w:t xml:space="preserve">. </w:t>
      </w:r>
      <w:r w:rsidR="00007B91" w:rsidRPr="007A5895">
        <w:rPr>
          <w:rFonts w:cs="Arial"/>
          <w:szCs w:val="22"/>
          <w:lang w:val="en-CA"/>
        </w:rPr>
        <w:t xml:space="preserve">Tell the participants that they will not be learning about the engineering design </w:t>
      </w:r>
      <w:r w:rsidR="001C7F0F">
        <w:rPr>
          <w:rFonts w:cs="Arial"/>
          <w:szCs w:val="22"/>
          <w:lang w:val="en-CA"/>
        </w:rPr>
        <w:t>details, such as energy, space,</w:t>
      </w:r>
      <w:r w:rsidR="00174358" w:rsidRPr="007A5895">
        <w:rPr>
          <w:rFonts w:cs="Arial"/>
          <w:szCs w:val="22"/>
          <w:lang w:val="en-CA"/>
        </w:rPr>
        <w:t xml:space="preserve"> and </w:t>
      </w:r>
      <w:r w:rsidR="00007B91" w:rsidRPr="007A5895">
        <w:rPr>
          <w:rFonts w:cs="Arial"/>
          <w:szCs w:val="22"/>
          <w:lang w:val="en-CA"/>
        </w:rPr>
        <w:t xml:space="preserve">cost. </w:t>
      </w:r>
      <w:r w:rsidR="00B76E29">
        <w:rPr>
          <w:rFonts w:cs="Arial"/>
          <w:szCs w:val="22"/>
          <w:lang w:val="en-CA"/>
        </w:rPr>
        <w:t>Some</w:t>
      </w:r>
      <w:r w:rsidR="00007B91" w:rsidRPr="007A5895">
        <w:rPr>
          <w:rFonts w:cs="Arial"/>
          <w:szCs w:val="22"/>
          <w:lang w:val="en-CA"/>
        </w:rPr>
        <w:t xml:space="preserve"> technology details are available in the</w:t>
      </w:r>
      <w:r w:rsidR="00311DCE" w:rsidRPr="007A5895">
        <w:rPr>
          <w:rFonts w:cs="Arial"/>
          <w:szCs w:val="22"/>
          <w:lang w:val="en-CA"/>
        </w:rPr>
        <w:t xml:space="preserve"> book</w:t>
      </w:r>
      <w:r w:rsidR="00007B91" w:rsidRPr="007A5895">
        <w:rPr>
          <w:rFonts w:cs="Arial"/>
          <w:szCs w:val="22"/>
          <w:lang w:val="en-CA"/>
        </w:rPr>
        <w:t xml:space="preserve"> </w:t>
      </w:r>
      <w:r w:rsidR="008876FB" w:rsidRPr="007A5895">
        <w:rPr>
          <w:rFonts w:cs="Arial"/>
          <w:i/>
          <w:szCs w:val="22"/>
          <w:lang w:val="en-CA"/>
        </w:rPr>
        <w:t>Faecal Sludge Management: Systems Approach for Implementation and Operation</w:t>
      </w:r>
      <w:r w:rsidR="00007B91" w:rsidRPr="007A5895">
        <w:rPr>
          <w:rFonts w:cs="Arial"/>
          <w:szCs w:val="22"/>
          <w:lang w:val="en-CA"/>
        </w:rPr>
        <w:t>.</w:t>
      </w:r>
    </w:p>
    <w:p w14:paraId="0F1FDFF1" w14:textId="3A1FFE64" w:rsidR="00A02492" w:rsidRPr="007A5895" w:rsidRDefault="00A02492" w:rsidP="006B3F83">
      <w:pPr>
        <w:numPr>
          <w:ilvl w:val="0"/>
          <w:numId w:val="2"/>
        </w:numPr>
        <w:spacing w:after="120"/>
        <w:rPr>
          <w:rFonts w:cs="Arial"/>
          <w:szCs w:val="22"/>
          <w:lang w:val="en-CA"/>
        </w:rPr>
      </w:pPr>
      <w:r w:rsidRPr="007A5895">
        <w:rPr>
          <w:rFonts w:cs="Arial"/>
          <w:szCs w:val="22"/>
          <w:lang w:val="en-CA"/>
        </w:rPr>
        <w:t xml:space="preserve">Explain that there are four treatment stations around the room. Each station represents a treatment objective (Dewatering, </w:t>
      </w:r>
      <w:r w:rsidR="00D545AF" w:rsidRPr="007A5895">
        <w:rPr>
          <w:rFonts w:cs="Arial"/>
          <w:szCs w:val="22"/>
          <w:lang w:val="en-CA"/>
        </w:rPr>
        <w:t>Stabilization/</w:t>
      </w:r>
      <w:r w:rsidRPr="007A5895">
        <w:rPr>
          <w:rFonts w:cs="Arial"/>
          <w:szCs w:val="22"/>
          <w:lang w:val="en-CA"/>
        </w:rPr>
        <w:t xml:space="preserve">Nutrient Management, Pathogen Inactivation, </w:t>
      </w:r>
      <w:r w:rsidR="00D545AF" w:rsidRPr="007A5895">
        <w:rPr>
          <w:rFonts w:cs="Arial"/>
          <w:szCs w:val="22"/>
          <w:lang w:val="en-CA"/>
        </w:rPr>
        <w:t>Other</w:t>
      </w:r>
      <w:r w:rsidRPr="007A5895">
        <w:rPr>
          <w:rFonts w:cs="Arial"/>
          <w:szCs w:val="22"/>
          <w:lang w:val="en-CA"/>
        </w:rPr>
        <w:t xml:space="preserve">). At each station there are a number of treatment technology </w:t>
      </w:r>
      <w:r w:rsidR="008F115B" w:rsidRPr="007A5895">
        <w:rPr>
          <w:rFonts w:cs="Arial"/>
          <w:szCs w:val="22"/>
          <w:lang w:val="en-CA"/>
        </w:rPr>
        <w:t>fact sheets</w:t>
      </w:r>
      <w:r w:rsidRPr="007A5895">
        <w:rPr>
          <w:rFonts w:cs="Arial"/>
          <w:szCs w:val="22"/>
          <w:lang w:val="en-CA"/>
        </w:rPr>
        <w:t>.</w:t>
      </w:r>
    </w:p>
    <w:p w14:paraId="1AB4C286" w14:textId="102495F2" w:rsidR="00D545AF" w:rsidRPr="007A5895" w:rsidRDefault="00A02492" w:rsidP="006B3F83">
      <w:pPr>
        <w:numPr>
          <w:ilvl w:val="0"/>
          <w:numId w:val="2"/>
        </w:numPr>
        <w:spacing w:after="120"/>
        <w:rPr>
          <w:rFonts w:cs="Arial"/>
          <w:szCs w:val="22"/>
          <w:lang w:val="en-CA"/>
        </w:rPr>
      </w:pPr>
      <w:r w:rsidRPr="007A5895">
        <w:rPr>
          <w:rFonts w:cs="Arial"/>
          <w:szCs w:val="22"/>
          <w:lang w:val="en-CA"/>
        </w:rPr>
        <w:t xml:space="preserve">Explain that in pairs, participants will go to the different stations, review the </w:t>
      </w:r>
      <w:r w:rsidR="008F115B" w:rsidRPr="007A5895">
        <w:rPr>
          <w:rFonts w:cs="Arial"/>
          <w:szCs w:val="22"/>
          <w:lang w:val="en-CA"/>
        </w:rPr>
        <w:t>fact sheets</w:t>
      </w:r>
      <w:r w:rsidRPr="007A5895">
        <w:rPr>
          <w:rFonts w:cs="Arial"/>
          <w:szCs w:val="22"/>
          <w:lang w:val="en-CA"/>
        </w:rPr>
        <w:t xml:space="preserve"> and fill out their Treatment Technologies Table. They will have to find out what are the treatment objectives, pathogen inactivation mechanism</w:t>
      </w:r>
      <w:r w:rsidR="00B76E29">
        <w:rPr>
          <w:rFonts w:cs="Arial"/>
          <w:szCs w:val="22"/>
          <w:lang w:val="en-CA"/>
        </w:rPr>
        <w:t>s</w:t>
      </w:r>
      <w:r w:rsidRPr="007A5895">
        <w:rPr>
          <w:rFonts w:cs="Arial"/>
          <w:szCs w:val="22"/>
          <w:lang w:val="en-CA"/>
        </w:rPr>
        <w:t>, level of development and the treatment product</w:t>
      </w:r>
      <w:r w:rsidR="00D545AF" w:rsidRPr="007A5895">
        <w:rPr>
          <w:rFonts w:cs="Arial"/>
          <w:szCs w:val="22"/>
          <w:lang w:val="en-CA"/>
        </w:rPr>
        <w:t>s</w:t>
      </w:r>
      <w:r w:rsidRPr="007A5895">
        <w:rPr>
          <w:rFonts w:cs="Arial"/>
          <w:szCs w:val="22"/>
          <w:lang w:val="en-CA"/>
        </w:rPr>
        <w:t>. Participants will have 2 minutes for each technology.</w:t>
      </w:r>
    </w:p>
    <w:p w14:paraId="7F076127" w14:textId="55B8BBE9" w:rsidR="009773DE" w:rsidRPr="007A5895" w:rsidRDefault="009773DE" w:rsidP="009773DE">
      <w:pPr>
        <w:numPr>
          <w:ilvl w:val="0"/>
          <w:numId w:val="2"/>
        </w:numPr>
        <w:spacing w:after="120"/>
        <w:rPr>
          <w:rFonts w:cs="Arial"/>
          <w:szCs w:val="22"/>
          <w:lang w:val="en-CA"/>
        </w:rPr>
      </w:pPr>
      <w:r w:rsidRPr="007A5895">
        <w:rPr>
          <w:rFonts w:cs="Arial"/>
          <w:szCs w:val="22"/>
          <w:lang w:val="en-CA"/>
        </w:rPr>
        <w:t xml:space="preserve">Explain that the </w:t>
      </w:r>
      <w:r w:rsidR="008F115B" w:rsidRPr="007A5895">
        <w:rPr>
          <w:rFonts w:cs="Arial"/>
          <w:szCs w:val="22"/>
          <w:lang w:val="en-CA"/>
        </w:rPr>
        <w:t>fact sheets</w:t>
      </w:r>
      <w:r w:rsidRPr="007A5895">
        <w:rPr>
          <w:rFonts w:cs="Arial"/>
          <w:szCs w:val="22"/>
          <w:lang w:val="en-CA"/>
        </w:rPr>
        <w:t xml:space="preserve"> include 2 pages. The first page has images and a brief description of the technology. The second page has more details:</w:t>
      </w:r>
    </w:p>
    <w:p w14:paraId="592717B1" w14:textId="1CFFB648" w:rsidR="009773DE" w:rsidRPr="007A5895" w:rsidRDefault="009773DE" w:rsidP="009773DE">
      <w:pPr>
        <w:numPr>
          <w:ilvl w:val="1"/>
          <w:numId w:val="2"/>
        </w:numPr>
        <w:spacing w:after="120"/>
        <w:rPr>
          <w:rFonts w:cs="Arial"/>
          <w:i/>
          <w:szCs w:val="22"/>
          <w:lang w:val="en-CA"/>
        </w:rPr>
      </w:pPr>
      <w:r w:rsidRPr="007A5895">
        <w:rPr>
          <w:rFonts w:cs="Arial"/>
          <w:i/>
          <w:szCs w:val="22"/>
          <w:lang w:val="en-CA"/>
        </w:rPr>
        <w:t>A diagram showing what goes into the treatment technology, the treatment products</w:t>
      </w:r>
      <w:r w:rsidR="0019109D">
        <w:rPr>
          <w:rFonts w:cs="Arial"/>
          <w:i/>
          <w:szCs w:val="22"/>
          <w:lang w:val="en-CA"/>
        </w:rPr>
        <w:t>,</w:t>
      </w:r>
      <w:r w:rsidRPr="007A5895">
        <w:rPr>
          <w:rFonts w:cs="Arial"/>
          <w:i/>
          <w:szCs w:val="22"/>
          <w:lang w:val="en-CA"/>
        </w:rPr>
        <w:t xml:space="preserve"> and what the</w:t>
      </w:r>
      <w:r w:rsidR="0019109D">
        <w:rPr>
          <w:rFonts w:cs="Arial"/>
          <w:i/>
          <w:szCs w:val="22"/>
          <w:lang w:val="en-CA"/>
        </w:rPr>
        <w:t xml:space="preserve"> treatment products</w:t>
      </w:r>
      <w:r w:rsidRPr="007A5895">
        <w:rPr>
          <w:rFonts w:cs="Arial"/>
          <w:i/>
          <w:szCs w:val="22"/>
          <w:lang w:val="en-CA"/>
        </w:rPr>
        <w:t xml:space="preserve"> can be used for. This does not mean that the faecal sludge is safe to use. The faecal sludge will require further treatment depending on the use. Note: sludge is described as liquid, dewatered or dry. </w:t>
      </w:r>
    </w:p>
    <w:p w14:paraId="6194F16D" w14:textId="77777777" w:rsidR="00311DCE" w:rsidRPr="007A5895" w:rsidRDefault="009773DE" w:rsidP="009773DE">
      <w:pPr>
        <w:numPr>
          <w:ilvl w:val="1"/>
          <w:numId w:val="2"/>
        </w:numPr>
        <w:spacing w:after="120"/>
        <w:rPr>
          <w:rFonts w:cs="Arial"/>
          <w:i/>
          <w:szCs w:val="22"/>
          <w:lang w:val="en-CA"/>
        </w:rPr>
      </w:pPr>
      <w:r w:rsidRPr="007A5895">
        <w:rPr>
          <w:rFonts w:cs="Arial"/>
          <w:i/>
          <w:szCs w:val="22"/>
          <w:lang w:val="en-CA"/>
        </w:rPr>
        <w:t xml:space="preserve">A rating of all treatment objectives. </w:t>
      </w:r>
    </w:p>
    <w:p w14:paraId="34129471" w14:textId="3874E65A" w:rsidR="00E6069B" w:rsidRPr="007A5895" w:rsidRDefault="00323AAE" w:rsidP="00B76E29">
      <w:pPr>
        <w:numPr>
          <w:ilvl w:val="2"/>
          <w:numId w:val="45"/>
        </w:numPr>
        <w:tabs>
          <w:tab w:val="clear" w:pos="2368"/>
        </w:tabs>
        <w:spacing w:after="120"/>
        <w:ind w:left="1560" w:hanging="284"/>
        <w:rPr>
          <w:rFonts w:cs="Arial"/>
          <w:i/>
          <w:szCs w:val="22"/>
          <w:lang w:val="en-CA"/>
        </w:rPr>
      </w:pPr>
      <w:r>
        <w:rPr>
          <w:rFonts w:cs="Arial"/>
          <w:i/>
          <w:szCs w:val="22"/>
          <w:lang w:val="en-CA"/>
        </w:rPr>
        <w:t>Pathogen inactivation</w:t>
      </w:r>
      <w:r w:rsidR="00A16682">
        <w:rPr>
          <w:rFonts w:cs="Arial"/>
          <w:i/>
          <w:szCs w:val="22"/>
          <w:lang w:val="en-CA"/>
        </w:rPr>
        <w:t xml:space="preserve"> </w:t>
      </w:r>
      <w:r w:rsidR="00E6069B" w:rsidRPr="007A5895">
        <w:rPr>
          <w:rFonts w:cs="Arial"/>
          <w:i/>
          <w:szCs w:val="22"/>
          <w:lang w:val="en-CA"/>
        </w:rPr>
        <w:t>and dewatering are rated as low, medium or high.</w:t>
      </w:r>
      <w:r w:rsidR="00E6069B" w:rsidRPr="007A5895">
        <w:rPr>
          <w:i/>
          <w:lang w:val="en-CA"/>
        </w:rPr>
        <w:t xml:space="preserve"> </w:t>
      </w:r>
    </w:p>
    <w:p w14:paraId="47D585EC" w14:textId="1FFA8A28" w:rsidR="00E6069B" w:rsidRPr="007A5895" w:rsidRDefault="00E6069B" w:rsidP="00B76E29">
      <w:pPr>
        <w:numPr>
          <w:ilvl w:val="2"/>
          <w:numId w:val="45"/>
        </w:numPr>
        <w:tabs>
          <w:tab w:val="clear" w:pos="2368"/>
        </w:tabs>
        <w:spacing w:after="120"/>
        <w:ind w:left="1560" w:hanging="284"/>
        <w:rPr>
          <w:rFonts w:cs="Arial"/>
          <w:i/>
          <w:szCs w:val="22"/>
          <w:lang w:val="en-CA"/>
        </w:rPr>
      </w:pPr>
      <w:r w:rsidRPr="007A5895">
        <w:rPr>
          <w:rFonts w:cs="Arial"/>
          <w:i/>
          <w:szCs w:val="22"/>
          <w:lang w:val="en-CA"/>
        </w:rPr>
        <w:t xml:space="preserve">Stabilization </w:t>
      </w:r>
      <w:r w:rsidR="00B76E29">
        <w:rPr>
          <w:rFonts w:cs="Arial"/>
          <w:i/>
          <w:szCs w:val="22"/>
          <w:lang w:val="en-CA"/>
        </w:rPr>
        <w:t>/</w:t>
      </w:r>
      <w:r w:rsidR="0019109D">
        <w:rPr>
          <w:rFonts w:cs="Arial"/>
          <w:i/>
          <w:szCs w:val="22"/>
          <w:lang w:val="en-CA"/>
        </w:rPr>
        <w:t xml:space="preserve"> </w:t>
      </w:r>
      <w:r w:rsidRPr="007A5895">
        <w:rPr>
          <w:rFonts w:cs="Arial"/>
          <w:i/>
          <w:szCs w:val="22"/>
          <w:lang w:val="en-CA"/>
        </w:rPr>
        <w:t>nutrient</w:t>
      </w:r>
      <w:r w:rsidR="0019109D">
        <w:rPr>
          <w:rFonts w:cs="Arial"/>
          <w:i/>
          <w:szCs w:val="22"/>
          <w:lang w:val="en-CA"/>
        </w:rPr>
        <w:t xml:space="preserve"> management</w:t>
      </w:r>
      <w:r w:rsidRPr="007A5895">
        <w:rPr>
          <w:rFonts w:cs="Arial"/>
          <w:i/>
          <w:szCs w:val="22"/>
          <w:lang w:val="en-CA"/>
        </w:rPr>
        <w:t xml:space="preserve"> is listed as “yes” or “no”.</w:t>
      </w:r>
    </w:p>
    <w:p w14:paraId="535865F0" w14:textId="56C25AE2" w:rsidR="00E6069B" w:rsidRPr="007A5895" w:rsidRDefault="00E6069B" w:rsidP="00B76E29">
      <w:pPr>
        <w:numPr>
          <w:ilvl w:val="2"/>
          <w:numId w:val="45"/>
        </w:numPr>
        <w:tabs>
          <w:tab w:val="clear" w:pos="2368"/>
        </w:tabs>
        <w:spacing w:after="120"/>
        <w:ind w:left="1560" w:hanging="284"/>
        <w:rPr>
          <w:rFonts w:cs="Arial"/>
          <w:i/>
          <w:szCs w:val="22"/>
          <w:lang w:val="en-CA"/>
        </w:rPr>
      </w:pPr>
      <w:r w:rsidRPr="007A5895">
        <w:rPr>
          <w:rFonts w:cs="Arial"/>
          <w:i/>
          <w:szCs w:val="22"/>
          <w:lang w:val="en-CA"/>
        </w:rPr>
        <w:t xml:space="preserve">The main treatment objective is rated as “high”. A less important objective is rated as “medium”. If there is a minor treatment objective, it is rated as “low”. </w:t>
      </w:r>
    </w:p>
    <w:p w14:paraId="57B34A13" w14:textId="2EC64BA2" w:rsidR="009773DE" w:rsidRDefault="009773DE" w:rsidP="009773DE">
      <w:pPr>
        <w:numPr>
          <w:ilvl w:val="1"/>
          <w:numId w:val="2"/>
        </w:numPr>
        <w:spacing w:after="120"/>
        <w:rPr>
          <w:rFonts w:cs="Arial"/>
          <w:i/>
          <w:szCs w:val="22"/>
          <w:lang w:val="en-CA"/>
        </w:rPr>
      </w:pPr>
      <w:r w:rsidRPr="007A5895">
        <w:rPr>
          <w:rFonts w:cs="Arial"/>
          <w:i/>
          <w:szCs w:val="22"/>
          <w:lang w:val="en-CA"/>
        </w:rPr>
        <w:t>A list of the different pathogen inactivation mechanisms.</w:t>
      </w:r>
    </w:p>
    <w:p w14:paraId="08505DAC" w14:textId="0B40AB10" w:rsidR="009C6E7B" w:rsidRDefault="009C6E7B" w:rsidP="009C6E7B">
      <w:pPr>
        <w:numPr>
          <w:ilvl w:val="2"/>
          <w:numId w:val="45"/>
        </w:numPr>
        <w:tabs>
          <w:tab w:val="clear" w:pos="2368"/>
        </w:tabs>
        <w:spacing w:after="120"/>
        <w:ind w:left="1560" w:hanging="284"/>
        <w:rPr>
          <w:rFonts w:cs="Arial"/>
          <w:i/>
          <w:szCs w:val="22"/>
          <w:lang w:val="en-CA"/>
        </w:rPr>
      </w:pPr>
      <w:r>
        <w:rPr>
          <w:rFonts w:cs="Arial"/>
          <w:i/>
          <w:szCs w:val="22"/>
          <w:lang w:val="en-CA"/>
        </w:rPr>
        <w:t>Storage (or time) – refers to the combination of three different mechanisms: age, predation and starvation. It’s difficult to separate which of these mechanisms are inactivating pathogens within the treatment technologies.</w:t>
      </w:r>
      <w:bookmarkStart w:id="1" w:name="_GoBack"/>
      <w:bookmarkEnd w:id="1"/>
    </w:p>
    <w:p w14:paraId="4DCE2A3C" w14:textId="167F750E" w:rsidR="009C6E7B" w:rsidRDefault="009C6E7B" w:rsidP="009C6E7B">
      <w:pPr>
        <w:numPr>
          <w:ilvl w:val="2"/>
          <w:numId w:val="45"/>
        </w:numPr>
        <w:tabs>
          <w:tab w:val="clear" w:pos="2368"/>
        </w:tabs>
        <w:spacing w:after="120"/>
        <w:ind w:left="1560" w:hanging="284"/>
        <w:rPr>
          <w:rFonts w:cs="Arial"/>
          <w:i/>
          <w:szCs w:val="22"/>
          <w:lang w:val="en-CA"/>
        </w:rPr>
      </w:pPr>
      <w:r>
        <w:rPr>
          <w:rFonts w:cs="Arial"/>
          <w:i/>
          <w:szCs w:val="22"/>
          <w:lang w:val="en-CA"/>
        </w:rPr>
        <w:lastRenderedPageBreak/>
        <w:t>Dehydration – removing the moisture</w:t>
      </w:r>
    </w:p>
    <w:p w14:paraId="10B963E5" w14:textId="77777777" w:rsidR="009C6E7B" w:rsidRDefault="009C6E7B" w:rsidP="009C6E7B">
      <w:pPr>
        <w:numPr>
          <w:ilvl w:val="2"/>
          <w:numId w:val="45"/>
        </w:numPr>
        <w:tabs>
          <w:tab w:val="clear" w:pos="2368"/>
        </w:tabs>
        <w:spacing w:after="120"/>
        <w:ind w:left="1560" w:hanging="284"/>
        <w:rPr>
          <w:rFonts w:cs="Arial"/>
          <w:i/>
          <w:szCs w:val="22"/>
          <w:lang w:val="en-CA"/>
        </w:rPr>
      </w:pPr>
      <w:r>
        <w:rPr>
          <w:rFonts w:cs="Arial"/>
          <w:i/>
          <w:szCs w:val="22"/>
          <w:lang w:val="en-CA"/>
        </w:rPr>
        <w:t>UV light – ultraviolet light or solar radiation</w:t>
      </w:r>
    </w:p>
    <w:p w14:paraId="092DAEE1" w14:textId="77777777" w:rsidR="009C6E7B" w:rsidRDefault="009C6E7B" w:rsidP="009C6E7B">
      <w:pPr>
        <w:numPr>
          <w:ilvl w:val="2"/>
          <w:numId w:val="45"/>
        </w:numPr>
        <w:tabs>
          <w:tab w:val="clear" w:pos="2368"/>
        </w:tabs>
        <w:spacing w:after="120"/>
        <w:ind w:left="1560" w:hanging="284"/>
        <w:rPr>
          <w:rFonts w:cs="Arial"/>
          <w:i/>
          <w:szCs w:val="22"/>
          <w:lang w:val="en-CA"/>
        </w:rPr>
      </w:pPr>
      <w:r>
        <w:rPr>
          <w:rFonts w:cs="Arial"/>
          <w:i/>
          <w:szCs w:val="22"/>
          <w:lang w:val="en-CA"/>
        </w:rPr>
        <w:t xml:space="preserve">Temperature </w:t>
      </w:r>
    </w:p>
    <w:p w14:paraId="32BA60E5" w14:textId="118D9421" w:rsidR="009C6E7B" w:rsidRPr="007A5895" w:rsidRDefault="009C6E7B" w:rsidP="009C6E7B">
      <w:pPr>
        <w:numPr>
          <w:ilvl w:val="2"/>
          <w:numId w:val="45"/>
        </w:numPr>
        <w:tabs>
          <w:tab w:val="clear" w:pos="2368"/>
        </w:tabs>
        <w:spacing w:after="120"/>
        <w:ind w:left="1560" w:hanging="284"/>
        <w:rPr>
          <w:rFonts w:cs="Arial"/>
          <w:i/>
          <w:szCs w:val="22"/>
          <w:lang w:val="en-CA"/>
        </w:rPr>
      </w:pPr>
      <w:r>
        <w:rPr>
          <w:rFonts w:cs="Arial"/>
          <w:i/>
          <w:szCs w:val="22"/>
          <w:lang w:val="en-CA"/>
        </w:rPr>
        <w:t xml:space="preserve">pH </w:t>
      </w:r>
    </w:p>
    <w:p w14:paraId="1C3544F4" w14:textId="3739C0E2" w:rsidR="001F0646" w:rsidRPr="007A5895" w:rsidRDefault="009773DE" w:rsidP="007A5895">
      <w:pPr>
        <w:numPr>
          <w:ilvl w:val="1"/>
          <w:numId w:val="2"/>
        </w:numPr>
        <w:spacing w:after="120"/>
        <w:rPr>
          <w:rFonts w:cs="Arial"/>
          <w:i/>
          <w:szCs w:val="22"/>
          <w:lang w:val="en-CA"/>
        </w:rPr>
      </w:pPr>
      <w:r w:rsidRPr="007A5895">
        <w:rPr>
          <w:rFonts w:cs="Arial"/>
          <w:i/>
          <w:szCs w:val="22"/>
          <w:lang w:val="en-CA"/>
        </w:rPr>
        <w:t>The level of development: innovative, transferr</w:t>
      </w:r>
      <w:r w:rsidR="002531A1" w:rsidRPr="007A5895">
        <w:rPr>
          <w:rFonts w:cs="Arial"/>
          <w:i/>
          <w:szCs w:val="22"/>
          <w:lang w:val="en-CA"/>
        </w:rPr>
        <w:t>ing</w:t>
      </w:r>
      <w:r w:rsidR="00207ED3">
        <w:rPr>
          <w:rFonts w:cs="Arial"/>
          <w:i/>
          <w:szCs w:val="22"/>
          <w:lang w:val="en-CA"/>
        </w:rPr>
        <w:t>,</w:t>
      </w:r>
      <w:r w:rsidRPr="007A5895">
        <w:rPr>
          <w:rFonts w:cs="Arial"/>
          <w:i/>
          <w:szCs w:val="22"/>
          <w:lang w:val="en-CA"/>
        </w:rPr>
        <w:t xml:space="preserve"> and established.</w:t>
      </w:r>
      <w:r w:rsidRPr="007A5895">
        <w:rPr>
          <w:lang w:val="en-CA"/>
        </w:rPr>
        <w:t xml:space="preserve"> </w:t>
      </w:r>
    </w:p>
    <w:p w14:paraId="1AA2D424" w14:textId="58131985" w:rsidR="001F0646" w:rsidRPr="007A5895" w:rsidRDefault="00DF0B65" w:rsidP="00B76E29">
      <w:pPr>
        <w:numPr>
          <w:ilvl w:val="2"/>
          <w:numId w:val="45"/>
        </w:numPr>
        <w:tabs>
          <w:tab w:val="clear" w:pos="2368"/>
        </w:tabs>
        <w:spacing w:after="120"/>
        <w:ind w:left="1560" w:hanging="284"/>
        <w:rPr>
          <w:rFonts w:cs="Arial"/>
          <w:i/>
          <w:szCs w:val="22"/>
          <w:lang w:val="en-CA"/>
        </w:rPr>
      </w:pPr>
      <w:r>
        <w:rPr>
          <w:rFonts w:cs="Arial"/>
          <w:i/>
          <w:szCs w:val="22"/>
          <w:lang w:val="en-CA"/>
        </w:rPr>
        <w:t>Established technologies have</w:t>
      </w:r>
      <w:r w:rsidR="009773DE" w:rsidRPr="007A5895">
        <w:rPr>
          <w:rFonts w:cs="Arial"/>
          <w:i/>
          <w:szCs w:val="22"/>
          <w:lang w:val="en-CA"/>
        </w:rPr>
        <w:t xml:space="preserve"> </w:t>
      </w:r>
      <w:r>
        <w:rPr>
          <w:rFonts w:cs="Arial"/>
          <w:i/>
          <w:szCs w:val="22"/>
          <w:lang w:val="en-CA"/>
        </w:rPr>
        <w:t xml:space="preserve">been designed and implemented specifically for </w:t>
      </w:r>
      <w:r w:rsidR="00BB2E20" w:rsidRPr="007A5895">
        <w:rPr>
          <w:rFonts w:cs="Arial"/>
          <w:i/>
          <w:szCs w:val="22"/>
          <w:lang w:val="en-CA"/>
        </w:rPr>
        <w:t>faecal</w:t>
      </w:r>
      <w:r w:rsidR="009773DE" w:rsidRPr="007A5895">
        <w:rPr>
          <w:rFonts w:cs="Arial"/>
          <w:i/>
          <w:szCs w:val="22"/>
          <w:lang w:val="en-CA"/>
        </w:rPr>
        <w:t xml:space="preserve"> sludge. </w:t>
      </w:r>
    </w:p>
    <w:p w14:paraId="774B938A" w14:textId="15CA1DC7" w:rsidR="001F0646" w:rsidRPr="007A5895" w:rsidRDefault="009773DE" w:rsidP="00B76E29">
      <w:pPr>
        <w:numPr>
          <w:ilvl w:val="2"/>
          <w:numId w:val="45"/>
        </w:numPr>
        <w:tabs>
          <w:tab w:val="clear" w:pos="2368"/>
        </w:tabs>
        <w:spacing w:after="120"/>
        <w:ind w:left="1560" w:hanging="284"/>
        <w:rPr>
          <w:rFonts w:cs="Arial"/>
          <w:i/>
          <w:szCs w:val="22"/>
          <w:lang w:val="en-CA"/>
        </w:rPr>
      </w:pPr>
      <w:r w:rsidRPr="007A5895">
        <w:rPr>
          <w:rFonts w:cs="Arial"/>
          <w:i/>
          <w:szCs w:val="22"/>
          <w:lang w:val="en-CA"/>
        </w:rPr>
        <w:t>Transferr</w:t>
      </w:r>
      <w:r w:rsidR="002531A1" w:rsidRPr="007A5895">
        <w:rPr>
          <w:rFonts w:cs="Arial"/>
          <w:i/>
          <w:szCs w:val="22"/>
          <w:lang w:val="en-CA"/>
        </w:rPr>
        <w:t>ing</w:t>
      </w:r>
      <w:r w:rsidRPr="007A5895">
        <w:rPr>
          <w:rFonts w:cs="Arial"/>
          <w:i/>
          <w:szCs w:val="22"/>
          <w:lang w:val="en-CA"/>
        </w:rPr>
        <w:t xml:space="preserve"> technologies </w:t>
      </w:r>
      <w:r w:rsidR="00746F49">
        <w:rPr>
          <w:rFonts w:cs="Arial"/>
          <w:i/>
          <w:szCs w:val="22"/>
          <w:lang w:val="en-CA"/>
        </w:rPr>
        <w:t>have been</w:t>
      </w:r>
      <w:r w:rsidR="002531A1" w:rsidRPr="007A5895">
        <w:rPr>
          <w:rFonts w:cs="Arial"/>
          <w:i/>
          <w:szCs w:val="22"/>
          <w:lang w:val="en-CA"/>
        </w:rPr>
        <w:t xml:space="preserve"> </w:t>
      </w:r>
      <w:r w:rsidRPr="007A5895">
        <w:rPr>
          <w:rFonts w:cs="Arial"/>
          <w:i/>
          <w:szCs w:val="22"/>
          <w:lang w:val="en-CA"/>
        </w:rPr>
        <w:t>ada</w:t>
      </w:r>
      <w:r w:rsidR="00FA3DE7">
        <w:rPr>
          <w:rFonts w:cs="Arial"/>
          <w:i/>
          <w:szCs w:val="22"/>
          <w:lang w:val="en-CA"/>
        </w:rPr>
        <w:t>pted from wastewater treatment or another sector such as animal feed or biomass fuel production.</w:t>
      </w:r>
    </w:p>
    <w:p w14:paraId="61B53036" w14:textId="48BA0DE0" w:rsidR="009773DE" w:rsidRPr="007A5895" w:rsidRDefault="009773DE" w:rsidP="00B76E29">
      <w:pPr>
        <w:numPr>
          <w:ilvl w:val="2"/>
          <w:numId w:val="45"/>
        </w:numPr>
        <w:tabs>
          <w:tab w:val="clear" w:pos="2368"/>
        </w:tabs>
        <w:spacing w:after="120"/>
        <w:ind w:left="1560" w:hanging="284"/>
        <w:rPr>
          <w:rFonts w:cs="Arial"/>
          <w:i/>
          <w:szCs w:val="22"/>
          <w:lang w:val="en-CA"/>
        </w:rPr>
      </w:pPr>
      <w:r w:rsidRPr="007A5895">
        <w:rPr>
          <w:rFonts w:cs="Arial"/>
          <w:i/>
          <w:szCs w:val="22"/>
          <w:lang w:val="en-CA"/>
        </w:rPr>
        <w:t>Innovative technologies are currently being researched, developed</w:t>
      </w:r>
      <w:r w:rsidR="00DF0B65">
        <w:rPr>
          <w:rFonts w:cs="Arial"/>
          <w:i/>
          <w:szCs w:val="22"/>
          <w:lang w:val="en-CA"/>
        </w:rPr>
        <w:t>,</w:t>
      </w:r>
      <w:r w:rsidRPr="007A5895">
        <w:rPr>
          <w:rFonts w:cs="Arial"/>
          <w:i/>
          <w:szCs w:val="22"/>
          <w:lang w:val="en-CA"/>
        </w:rPr>
        <w:t xml:space="preserve"> and piloted.</w:t>
      </w:r>
    </w:p>
    <w:p w14:paraId="7763E760" w14:textId="2CD8C175" w:rsidR="00385020" w:rsidRPr="007A5895" w:rsidRDefault="009773DE" w:rsidP="007A5895">
      <w:pPr>
        <w:numPr>
          <w:ilvl w:val="0"/>
          <w:numId w:val="2"/>
        </w:numPr>
        <w:spacing w:after="120"/>
        <w:rPr>
          <w:lang w:val="en-CA"/>
        </w:rPr>
      </w:pPr>
      <w:r w:rsidRPr="00207ED3">
        <w:rPr>
          <w:noProof/>
          <w:lang w:val="en-CA" w:eastAsia="en-CA"/>
        </w:rPr>
        <w:drawing>
          <wp:anchor distT="0" distB="0" distL="114300" distR="114300" simplePos="0" relativeHeight="251705344" behindDoc="0" locked="0" layoutInCell="1" allowOverlap="1" wp14:anchorId="50041E3B" wp14:editId="75E197B5">
            <wp:simplePos x="0" y="0"/>
            <wp:positionH relativeFrom="margin">
              <wp:posOffset>-215312</wp:posOffset>
            </wp:positionH>
            <wp:positionV relativeFrom="paragraph">
              <wp:posOffset>9657</wp:posOffset>
            </wp:positionV>
            <wp:extent cx="461645" cy="511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645" cy="511810"/>
                    </a:xfrm>
                    <a:prstGeom prst="rect">
                      <a:avLst/>
                    </a:prstGeom>
                  </pic:spPr>
                </pic:pic>
              </a:graphicData>
            </a:graphic>
            <wp14:sizeRelH relativeFrom="page">
              <wp14:pctWidth>0</wp14:pctWidth>
            </wp14:sizeRelH>
            <wp14:sizeRelV relativeFrom="page">
              <wp14:pctHeight>0</wp14:pctHeight>
            </wp14:sizeRelV>
          </wp:anchor>
        </w:drawing>
      </w:r>
      <w:r w:rsidR="009A5F17" w:rsidRPr="007A5895">
        <w:rPr>
          <w:rFonts w:cs="Arial"/>
          <w:szCs w:val="22"/>
          <w:lang w:val="en-CA"/>
        </w:rPr>
        <w:t>Hand out the Treatment Technologies Table</w:t>
      </w:r>
      <w:r w:rsidRPr="007A5895">
        <w:rPr>
          <w:rFonts w:cs="Arial"/>
          <w:szCs w:val="22"/>
          <w:lang w:val="en-CA"/>
        </w:rPr>
        <w:t xml:space="preserve"> and an Icon Key to every participant.</w:t>
      </w:r>
      <w:r w:rsidR="00A02492" w:rsidRPr="007A5895">
        <w:rPr>
          <w:rFonts w:cs="Arial"/>
          <w:szCs w:val="22"/>
          <w:lang w:val="en-CA"/>
        </w:rPr>
        <w:t xml:space="preserve"> Ask </w:t>
      </w:r>
      <w:r w:rsidRPr="007A5895">
        <w:rPr>
          <w:rFonts w:cs="Arial"/>
          <w:szCs w:val="22"/>
          <w:lang w:val="en-CA"/>
        </w:rPr>
        <w:t>participants</w:t>
      </w:r>
      <w:r w:rsidR="00D545AF" w:rsidRPr="007A5895">
        <w:rPr>
          <w:rFonts w:cs="Arial"/>
          <w:szCs w:val="22"/>
          <w:lang w:val="en-CA"/>
        </w:rPr>
        <w:t xml:space="preserve"> to </w:t>
      </w:r>
      <w:r w:rsidR="00A02492" w:rsidRPr="007A5895">
        <w:rPr>
          <w:rFonts w:cs="Arial"/>
          <w:szCs w:val="22"/>
          <w:lang w:val="en-CA"/>
        </w:rPr>
        <w:t>go to a</w:t>
      </w:r>
      <w:r w:rsidR="00D545AF" w:rsidRPr="007A5895">
        <w:rPr>
          <w:rFonts w:cs="Arial"/>
          <w:szCs w:val="22"/>
          <w:lang w:val="en-CA"/>
        </w:rPr>
        <w:t xml:space="preserve"> </w:t>
      </w:r>
      <w:r w:rsidR="00A02492" w:rsidRPr="007A5895">
        <w:rPr>
          <w:rFonts w:cs="Arial"/>
          <w:szCs w:val="22"/>
          <w:lang w:val="en-CA"/>
        </w:rPr>
        <w:t>treatment technology poster</w:t>
      </w:r>
      <w:r w:rsidRPr="007A5895">
        <w:rPr>
          <w:rFonts w:cs="Arial"/>
          <w:szCs w:val="22"/>
          <w:lang w:val="en-CA"/>
        </w:rPr>
        <w:t xml:space="preserve"> in their pairs</w:t>
      </w:r>
      <w:r w:rsidR="00A02492" w:rsidRPr="007A5895">
        <w:rPr>
          <w:rFonts w:cs="Arial"/>
          <w:szCs w:val="22"/>
          <w:lang w:val="en-CA"/>
        </w:rPr>
        <w:t xml:space="preserve">. There should be one pair at each poster. After 2 minutes, ask the pairs to move to the next treatment technology. </w:t>
      </w:r>
      <w:r w:rsidR="00385020" w:rsidRPr="007A5895">
        <w:rPr>
          <w:lang w:val="en-CA"/>
        </w:rPr>
        <w:t>After all the participants have completed all the treatment factsheets, ask them to return to their seats.</w:t>
      </w:r>
    </w:p>
    <w:p w14:paraId="0963C94B" w14:textId="46D1114F" w:rsidR="00870BBD" w:rsidRPr="007A5895" w:rsidRDefault="00757F44" w:rsidP="007A5895">
      <w:pPr>
        <w:pStyle w:val="ListParagraph"/>
        <w:numPr>
          <w:ilvl w:val="0"/>
          <w:numId w:val="2"/>
        </w:numPr>
        <w:spacing w:after="120"/>
        <w:ind w:left="922"/>
        <w:contextualSpacing w:val="0"/>
        <w:rPr>
          <w:lang w:val="en-CA"/>
        </w:rPr>
      </w:pPr>
      <w:r w:rsidRPr="007A5895">
        <w:rPr>
          <w:rFonts w:cs="Arial"/>
          <w:szCs w:val="22"/>
          <w:lang w:val="en-CA"/>
        </w:rPr>
        <w:t>A</w:t>
      </w:r>
      <w:r w:rsidR="00870BBD" w:rsidRPr="007A5895">
        <w:rPr>
          <w:lang w:val="en-CA"/>
        </w:rPr>
        <w:t>sk</w:t>
      </w:r>
      <w:r w:rsidRPr="007A5895">
        <w:rPr>
          <w:lang w:val="en-CA"/>
        </w:rPr>
        <w:t xml:space="preserve"> participants,</w:t>
      </w:r>
      <w:r w:rsidR="00870BBD" w:rsidRPr="007A5895">
        <w:rPr>
          <w:lang w:val="en-CA"/>
        </w:rPr>
        <w:t xml:space="preserve"> “Do all technologies have the same treatment objectives?”</w:t>
      </w:r>
    </w:p>
    <w:p w14:paraId="542DFC64" w14:textId="17BA941F" w:rsidR="00870BBD" w:rsidRPr="007A5895" w:rsidRDefault="00870BBD">
      <w:pPr>
        <w:pStyle w:val="ListParagraph"/>
        <w:numPr>
          <w:ilvl w:val="0"/>
          <w:numId w:val="23"/>
        </w:numPr>
        <w:spacing w:after="120"/>
        <w:contextualSpacing w:val="0"/>
        <w:rPr>
          <w:rFonts w:cs="Arial"/>
          <w:i/>
          <w:szCs w:val="22"/>
          <w:lang w:val="en-CA"/>
        </w:rPr>
      </w:pPr>
      <w:r w:rsidRPr="007A5895">
        <w:rPr>
          <w:rFonts w:cs="Arial"/>
          <w:i/>
          <w:szCs w:val="22"/>
          <w:lang w:val="en-CA"/>
        </w:rPr>
        <w:t>No, treatment technologies have different treatment objectives. Some treatment objectives focus only on dewatering (</w:t>
      </w:r>
      <w:r w:rsidR="00C07BEC" w:rsidRPr="007A5895">
        <w:rPr>
          <w:rFonts w:cs="Arial"/>
          <w:i/>
          <w:szCs w:val="22"/>
          <w:lang w:val="en-CA"/>
        </w:rPr>
        <w:t>for example,</w:t>
      </w:r>
      <w:r w:rsidRPr="007A5895">
        <w:rPr>
          <w:rFonts w:cs="Arial"/>
          <w:i/>
          <w:szCs w:val="22"/>
          <w:lang w:val="en-CA"/>
        </w:rPr>
        <w:t xml:space="preserve"> settling tanks, unplanted drying beds). Some technologies focus only on pathogen </w:t>
      </w:r>
      <w:r w:rsidR="003F1C41" w:rsidRPr="007A5895">
        <w:rPr>
          <w:rFonts w:cs="Arial"/>
          <w:i/>
          <w:szCs w:val="22"/>
          <w:lang w:val="en-CA"/>
        </w:rPr>
        <w:t xml:space="preserve">inactivation </w:t>
      </w:r>
      <w:r w:rsidRPr="007A5895">
        <w:rPr>
          <w:rFonts w:cs="Arial"/>
          <w:i/>
          <w:szCs w:val="22"/>
          <w:lang w:val="en-CA"/>
        </w:rPr>
        <w:t>(</w:t>
      </w:r>
      <w:r w:rsidR="00C07BEC" w:rsidRPr="007A5895">
        <w:rPr>
          <w:rFonts w:cs="Arial"/>
          <w:i/>
          <w:szCs w:val="22"/>
          <w:lang w:val="en-CA"/>
        </w:rPr>
        <w:t>for example,</w:t>
      </w:r>
      <w:r w:rsidRPr="007A5895">
        <w:rPr>
          <w:rFonts w:cs="Arial"/>
          <w:i/>
          <w:szCs w:val="22"/>
          <w:lang w:val="en-CA"/>
        </w:rPr>
        <w:t xml:space="preserve"> lime</w:t>
      </w:r>
      <w:r w:rsidR="003F1C41" w:rsidRPr="007A5895">
        <w:rPr>
          <w:rFonts w:cs="Arial"/>
          <w:i/>
          <w:szCs w:val="22"/>
          <w:lang w:val="en-CA"/>
        </w:rPr>
        <w:t xml:space="preserve"> </w:t>
      </w:r>
      <w:r w:rsidR="009773DE" w:rsidRPr="007A5895">
        <w:rPr>
          <w:rFonts w:cs="Arial"/>
          <w:i/>
          <w:szCs w:val="22"/>
          <w:lang w:val="en-CA"/>
        </w:rPr>
        <w:t>treatment</w:t>
      </w:r>
      <w:r w:rsidRPr="007A5895">
        <w:rPr>
          <w:rFonts w:cs="Arial"/>
          <w:i/>
          <w:szCs w:val="22"/>
          <w:lang w:val="en-CA"/>
        </w:rPr>
        <w:t>). Some treatment technologies have several treatment objectives</w:t>
      </w:r>
      <w:r w:rsidR="009773DE" w:rsidRPr="007A5895">
        <w:rPr>
          <w:rFonts w:cs="Arial"/>
          <w:i/>
          <w:szCs w:val="22"/>
          <w:lang w:val="en-CA"/>
        </w:rPr>
        <w:t xml:space="preserve"> (</w:t>
      </w:r>
      <w:r w:rsidR="00C07BEC" w:rsidRPr="007A5895">
        <w:rPr>
          <w:rFonts w:cs="Arial"/>
          <w:i/>
          <w:szCs w:val="22"/>
          <w:lang w:val="en-CA"/>
        </w:rPr>
        <w:t>for example,</w:t>
      </w:r>
      <w:r w:rsidRPr="007A5895">
        <w:rPr>
          <w:rFonts w:cs="Arial"/>
          <w:i/>
          <w:szCs w:val="22"/>
          <w:lang w:val="en-CA"/>
        </w:rPr>
        <w:t xml:space="preserve"> Co-composting</w:t>
      </w:r>
      <w:r w:rsidR="009773DE" w:rsidRPr="007A5895">
        <w:rPr>
          <w:rFonts w:cs="Arial"/>
          <w:i/>
          <w:szCs w:val="22"/>
          <w:lang w:val="en-CA"/>
        </w:rPr>
        <w:t>)</w:t>
      </w:r>
      <w:r w:rsidR="00642A8E" w:rsidRPr="007A5895">
        <w:rPr>
          <w:rFonts w:cs="Arial"/>
          <w:i/>
          <w:szCs w:val="22"/>
          <w:lang w:val="en-CA"/>
        </w:rPr>
        <w:t>.</w:t>
      </w:r>
    </w:p>
    <w:p w14:paraId="57A24F31" w14:textId="02BEEF2D" w:rsidR="00A02492" w:rsidRPr="007A5895" w:rsidRDefault="00A02492" w:rsidP="007A5895">
      <w:pPr>
        <w:pStyle w:val="ListParagraph"/>
        <w:numPr>
          <w:ilvl w:val="0"/>
          <w:numId w:val="2"/>
        </w:numPr>
        <w:spacing w:after="120"/>
        <w:contextualSpacing w:val="0"/>
        <w:rPr>
          <w:rFonts w:cs="Arial"/>
          <w:szCs w:val="22"/>
          <w:lang w:val="en-CA"/>
        </w:rPr>
      </w:pPr>
      <w:r w:rsidRPr="007A5895">
        <w:rPr>
          <w:rFonts w:cs="Arial"/>
          <w:szCs w:val="22"/>
          <w:lang w:val="en-CA"/>
        </w:rPr>
        <w:t>Ask</w:t>
      </w:r>
      <w:r w:rsidR="00EA70FD">
        <w:rPr>
          <w:rFonts w:cs="Arial"/>
          <w:szCs w:val="22"/>
          <w:lang w:val="en-CA"/>
        </w:rPr>
        <w:t xml:space="preserve"> participants</w:t>
      </w:r>
      <w:r w:rsidR="00385020" w:rsidRPr="007A5895">
        <w:rPr>
          <w:rFonts w:cs="Arial"/>
          <w:szCs w:val="22"/>
          <w:lang w:val="en-CA"/>
        </w:rPr>
        <w:t>,</w:t>
      </w:r>
      <w:r w:rsidRPr="007A5895">
        <w:rPr>
          <w:rFonts w:cs="Arial"/>
          <w:szCs w:val="22"/>
          <w:lang w:val="en-CA"/>
        </w:rPr>
        <w:t xml:space="preserve"> “Which treatment technologies inactivate pathogens to a safe level?”</w:t>
      </w:r>
    </w:p>
    <w:p w14:paraId="2B4F09E9" w14:textId="54BA9D1E" w:rsidR="00A02492" w:rsidRPr="007A5895" w:rsidRDefault="00A02492" w:rsidP="007A5895">
      <w:pPr>
        <w:pStyle w:val="ListParagraph"/>
        <w:numPr>
          <w:ilvl w:val="0"/>
          <w:numId w:val="23"/>
        </w:numPr>
        <w:spacing w:after="120"/>
        <w:contextualSpacing w:val="0"/>
        <w:rPr>
          <w:rFonts w:cs="Arial"/>
          <w:i/>
          <w:szCs w:val="22"/>
          <w:lang w:val="en-CA"/>
        </w:rPr>
      </w:pPr>
      <w:r w:rsidRPr="007A5895">
        <w:rPr>
          <w:rFonts w:cs="Arial"/>
          <w:i/>
          <w:szCs w:val="22"/>
          <w:lang w:val="en-CA"/>
        </w:rPr>
        <w:t xml:space="preserve">There are no technologies that inactivate pathogens to a safe level. Ammonium and </w:t>
      </w:r>
      <w:r w:rsidR="009773DE" w:rsidRPr="007A5895">
        <w:rPr>
          <w:rFonts w:cs="Arial"/>
          <w:i/>
          <w:szCs w:val="22"/>
          <w:lang w:val="en-CA"/>
        </w:rPr>
        <w:t>alkaline</w:t>
      </w:r>
      <w:r w:rsidRPr="007A5895">
        <w:rPr>
          <w:rFonts w:cs="Arial"/>
          <w:i/>
          <w:szCs w:val="22"/>
          <w:lang w:val="en-CA"/>
        </w:rPr>
        <w:t xml:space="preserve"> treatment do inactivate pathogens</w:t>
      </w:r>
      <w:r w:rsidR="00642A8E" w:rsidRPr="007A5895">
        <w:rPr>
          <w:rFonts w:cs="Arial"/>
          <w:i/>
          <w:szCs w:val="22"/>
          <w:lang w:val="en-CA"/>
        </w:rPr>
        <w:t>,</w:t>
      </w:r>
      <w:r w:rsidRPr="007A5895">
        <w:rPr>
          <w:rFonts w:cs="Arial"/>
          <w:i/>
          <w:szCs w:val="22"/>
          <w:lang w:val="en-CA"/>
        </w:rPr>
        <w:t xml:space="preserve"> but these are transferr</w:t>
      </w:r>
      <w:r w:rsidR="002531A1" w:rsidRPr="007A5895">
        <w:rPr>
          <w:rFonts w:cs="Arial"/>
          <w:i/>
          <w:szCs w:val="22"/>
          <w:lang w:val="en-CA"/>
        </w:rPr>
        <w:t>ing</w:t>
      </w:r>
      <w:r w:rsidRPr="007A5895">
        <w:rPr>
          <w:rFonts w:cs="Arial"/>
          <w:i/>
          <w:szCs w:val="22"/>
          <w:lang w:val="en-CA"/>
        </w:rPr>
        <w:t xml:space="preserve"> technologies that have not been widely implemented in </w:t>
      </w:r>
      <w:r w:rsidR="00642A8E" w:rsidRPr="007A5895">
        <w:rPr>
          <w:rFonts w:cs="Arial"/>
          <w:i/>
          <w:szCs w:val="22"/>
          <w:lang w:val="en-CA"/>
        </w:rPr>
        <w:t>faecal sludge management</w:t>
      </w:r>
      <w:r w:rsidRPr="007A5895">
        <w:rPr>
          <w:rFonts w:cs="Arial"/>
          <w:i/>
          <w:szCs w:val="22"/>
          <w:lang w:val="en-CA"/>
        </w:rPr>
        <w:t>. Co-composting also focuses on pathogen inactivation by increasing temperature</w:t>
      </w:r>
      <w:r w:rsidR="00642A8E" w:rsidRPr="007A5895">
        <w:rPr>
          <w:rFonts w:cs="Arial"/>
          <w:i/>
          <w:szCs w:val="22"/>
          <w:lang w:val="en-CA"/>
        </w:rPr>
        <w:t>,</w:t>
      </w:r>
      <w:r w:rsidRPr="007A5895">
        <w:rPr>
          <w:rFonts w:cs="Arial"/>
          <w:i/>
          <w:szCs w:val="22"/>
          <w:lang w:val="en-CA"/>
        </w:rPr>
        <w:t xml:space="preserve"> but it is difficult to reach high temperatures. More research is required. </w:t>
      </w:r>
    </w:p>
    <w:p w14:paraId="3C0E7243" w14:textId="3E703E66" w:rsidR="00870BBD" w:rsidRPr="007A5895" w:rsidRDefault="00870BBD" w:rsidP="007A5895">
      <w:pPr>
        <w:pStyle w:val="ListParagraph"/>
        <w:numPr>
          <w:ilvl w:val="0"/>
          <w:numId w:val="2"/>
        </w:numPr>
        <w:spacing w:after="120"/>
        <w:contextualSpacing w:val="0"/>
        <w:rPr>
          <w:rFonts w:cs="Arial"/>
          <w:szCs w:val="22"/>
          <w:lang w:val="en-CA"/>
        </w:rPr>
      </w:pPr>
      <w:r w:rsidRPr="007A5895">
        <w:rPr>
          <w:rFonts w:cs="Arial"/>
          <w:szCs w:val="22"/>
          <w:lang w:val="en-CA"/>
        </w:rPr>
        <w:t>Ask</w:t>
      </w:r>
      <w:r w:rsidR="00EA70FD">
        <w:rPr>
          <w:rFonts w:cs="Arial"/>
          <w:szCs w:val="22"/>
          <w:lang w:val="en-CA"/>
        </w:rPr>
        <w:t xml:space="preserve"> participants</w:t>
      </w:r>
      <w:r w:rsidR="00385020" w:rsidRPr="007A5895">
        <w:rPr>
          <w:rFonts w:cs="Arial"/>
          <w:szCs w:val="22"/>
          <w:lang w:val="en-CA"/>
        </w:rPr>
        <w:t>,</w:t>
      </w:r>
      <w:r w:rsidRPr="007A5895">
        <w:rPr>
          <w:rFonts w:cs="Arial"/>
          <w:szCs w:val="22"/>
          <w:lang w:val="en-CA"/>
        </w:rPr>
        <w:t xml:space="preserve"> “</w:t>
      </w:r>
      <w:r w:rsidR="00BF2E1B" w:rsidRPr="007A5895">
        <w:rPr>
          <w:rFonts w:cs="Arial"/>
          <w:szCs w:val="22"/>
          <w:lang w:val="en-CA"/>
        </w:rPr>
        <w:t xml:space="preserve">Do all treatment technologies have the same </w:t>
      </w:r>
      <w:r w:rsidR="00A02492" w:rsidRPr="007A5895">
        <w:rPr>
          <w:rFonts w:cs="Arial"/>
          <w:szCs w:val="22"/>
          <w:lang w:val="en-CA"/>
        </w:rPr>
        <w:t>options for use</w:t>
      </w:r>
      <w:r w:rsidRPr="007A5895">
        <w:rPr>
          <w:rFonts w:cs="Arial"/>
          <w:szCs w:val="22"/>
          <w:lang w:val="en-CA"/>
        </w:rPr>
        <w:t xml:space="preserve">?” </w:t>
      </w:r>
    </w:p>
    <w:p w14:paraId="0D0AD9CA" w14:textId="743F51D1" w:rsidR="00BF2E1B" w:rsidRPr="007A5895" w:rsidRDefault="00BF2E1B" w:rsidP="00BF2E1B">
      <w:pPr>
        <w:pStyle w:val="ListParagraph"/>
        <w:numPr>
          <w:ilvl w:val="0"/>
          <w:numId w:val="22"/>
        </w:numPr>
        <w:spacing w:after="120"/>
        <w:contextualSpacing w:val="0"/>
        <w:rPr>
          <w:rFonts w:cs="Arial"/>
          <w:szCs w:val="22"/>
          <w:lang w:val="en-CA"/>
        </w:rPr>
      </w:pPr>
      <w:r w:rsidRPr="007A5895">
        <w:rPr>
          <w:rFonts w:cs="Arial"/>
          <w:i/>
          <w:szCs w:val="22"/>
          <w:lang w:val="en-CA"/>
        </w:rPr>
        <w:t>No</w:t>
      </w:r>
      <w:r w:rsidR="003F1C41" w:rsidRPr="007A5895">
        <w:rPr>
          <w:rFonts w:cs="Arial"/>
          <w:i/>
          <w:szCs w:val="22"/>
          <w:lang w:val="en-CA"/>
        </w:rPr>
        <w:t xml:space="preserve">, treatment technologies produce different </w:t>
      </w:r>
      <w:r w:rsidR="00304A73" w:rsidRPr="007A5895">
        <w:rPr>
          <w:rFonts w:cs="Arial"/>
          <w:i/>
          <w:szCs w:val="22"/>
          <w:lang w:val="en-CA"/>
        </w:rPr>
        <w:t>treatment product</w:t>
      </w:r>
      <w:r w:rsidR="003F1C41" w:rsidRPr="007A5895">
        <w:rPr>
          <w:rFonts w:cs="Arial"/>
          <w:i/>
          <w:szCs w:val="22"/>
          <w:lang w:val="en-CA"/>
        </w:rPr>
        <w:t xml:space="preserve">s. Some treatment technologies produce </w:t>
      </w:r>
      <w:r w:rsidR="009773DE" w:rsidRPr="007A5895">
        <w:rPr>
          <w:rFonts w:cs="Arial"/>
          <w:i/>
          <w:szCs w:val="22"/>
          <w:lang w:val="en-CA"/>
        </w:rPr>
        <w:t>stabilized sludge, dewatered sludge or dry sludge. O</w:t>
      </w:r>
      <w:r w:rsidR="003F1C41" w:rsidRPr="007A5895">
        <w:rPr>
          <w:rFonts w:cs="Arial"/>
          <w:i/>
          <w:szCs w:val="22"/>
          <w:lang w:val="en-CA"/>
        </w:rPr>
        <w:t>thers produce protein, biofuels</w:t>
      </w:r>
      <w:r w:rsidR="00E8692E" w:rsidRPr="007A5895">
        <w:rPr>
          <w:rFonts w:cs="Arial"/>
          <w:i/>
          <w:szCs w:val="22"/>
          <w:lang w:val="en-CA"/>
        </w:rPr>
        <w:t>,</w:t>
      </w:r>
      <w:r w:rsidR="003F1C41" w:rsidRPr="007A5895">
        <w:rPr>
          <w:rFonts w:cs="Arial"/>
          <w:i/>
          <w:szCs w:val="22"/>
          <w:lang w:val="en-CA"/>
        </w:rPr>
        <w:t xml:space="preserve"> or </w:t>
      </w:r>
      <w:r w:rsidR="00A74CA7" w:rsidRPr="007A5895">
        <w:rPr>
          <w:rFonts w:cs="Arial"/>
          <w:i/>
          <w:szCs w:val="22"/>
          <w:lang w:val="en-CA"/>
        </w:rPr>
        <w:t>effluent</w:t>
      </w:r>
      <w:r w:rsidR="003F1C41" w:rsidRPr="007A5895">
        <w:rPr>
          <w:rFonts w:cs="Arial"/>
          <w:i/>
          <w:szCs w:val="22"/>
          <w:lang w:val="en-CA"/>
        </w:rPr>
        <w:t xml:space="preserve"> for irrigation. Some treatment technologies can produce a </w:t>
      </w:r>
      <w:r w:rsidR="00304A73" w:rsidRPr="007A5895">
        <w:rPr>
          <w:rFonts w:cs="Arial"/>
          <w:i/>
          <w:szCs w:val="22"/>
          <w:lang w:val="en-CA"/>
        </w:rPr>
        <w:t>treatment product</w:t>
      </w:r>
      <w:r w:rsidR="003F1C41" w:rsidRPr="007A5895">
        <w:rPr>
          <w:rFonts w:cs="Arial"/>
          <w:i/>
          <w:szCs w:val="22"/>
          <w:lang w:val="en-CA"/>
        </w:rPr>
        <w:t xml:space="preserve"> which can be used in several markets. For example, unplanted drying beds produce sludge which can be used as a soil conditioner</w:t>
      </w:r>
      <w:r w:rsidR="009773DE" w:rsidRPr="007A5895">
        <w:rPr>
          <w:rFonts w:cs="Arial"/>
          <w:i/>
          <w:szCs w:val="22"/>
          <w:lang w:val="en-CA"/>
        </w:rPr>
        <w:t xml:space="preserve"> for agriculture or forestry</w:t>
      </w:r>
      <w:r w:rsidR="003F1C41" w:rsidRPr="007A5895">
        <w:rPr>
          <w:rFonts w:cs="Arial"/>
          <w:i/>
          <w:szCs w:val="22"/>
          <w:lang w:val="en-CA"/>
        </w:rPr>
        <w:t>,</w:t>
      </w:r>
      <w:r w:rsidR="009773DE" w:rsidRPr="007A5895">
        <w:rPr>
          <w:rFonts w:cs="Arial"/>
          <w:i/>
          <w:szCs w:val="22"/>
          <w:lang w:val="en-CA"/>
        </w:rPr>
        <w:t xml:space="preserve"> a</w:t>
      </w:r>
      <w:r w:rsidR="003F1C41" w:rsidRPr="007A5895">
        <w:rPr>
          <w:rFonts w:cs="Arial"/>
          <w:i/>
          <w:szCs w:val="22"/>
          <w:lang w:val="en-CA"/>
        </w:rPr>
        <w:t xml:space="preserve"> biofuel or to produce building materials. </w:t>
      </w:r>
    </w:p>
    <w:p w14:paraId="59BB217E" w14:textId="797027D8" w:rsidR="00870BBD" w:rsidRPr="007A5895" w:rsidRDefault="00870BBD" w:rsidP="009244D4">
      <w:pPr>
        <w:pStyle w:val="ListParagraph"/>
        <w:numPr>
          <w:ilvl w:val="0"/>
          <w:numId w:val="2"/>
        </w:numPr>
        <w:spacing w:after="120"/>
        <w:contextualSpacing w:val="0"/>
        <w:rPr>
          <w:rFonts w:cs="Arial"/>
          <w:szCs w:val="22"/>
          <w:lang w:val="en-CA"/>
        </w:rPr>
      </w:pPr>
      <w:r w:rsidRPr="007A5895">
        <w:rPr>
          <w:rFonts w:cs="Arial"/>
          <w:szCs w:val="22"/>
          <w:lang w:val="en-CA"/>
        </w:rPr>
        <w:t>Ask</w:t>
      </w:r>
      <w:r w:rsidR="00EA70FD">
        <w:rPr>
          <w:rFonts w:cs="Arial"/>
          <w:szCs w:val="22"/>
          <w:lang w:val="en-CA"/>
        </w:rPr>
        <w:t xml:space="preserve"> participants</w:t>
      </w:r>
      <w:r w:rsidR="00385020" w:rsidRPr="007A5895">
        <w:rPr>
          <w:rFonts w:cs="Arial"/>
          <w:szCs w:val="22"/>
          <w:lang w:val="en-CA"/>
        </w:rPr>
        <w:t>,</w:t>
      </w:r>
      <w:r w:rsidRPr="007A5895">
        <w:rPr>
          <w:rFonts w:cs="Arial"/>
          <w:szCs w:val="22"/>
          <w:lang w:val="en-CA"/>
        </w:rPr>
        <w:t xml:space="preserve"> “Are all technologies well established?”</w:t>
      </w:r>
    </w:p>
    <w:p w14:paraId="4B22953C" w14:textId="0A6D8959" w:rsidR="00A02492" w:rsidRPr="007A5895" w:rsidRDefault="00870BBD" w:rsidP="00771CC2">
      <w:pPr>
        <w:pStyle w:val="ListParagraph"/>
        <w:numPr>
          <w:ilvl w:val="0"/>
          <w:numId w:val="24"/>
        </w:numPr>
        <w:spacing w:after="120"/>
        <w:contextualSpacing w:val="0"/>
        <w:rPr>
          <w:rFonts w:cs="Arial"/>
          <w:i/>
          <w:szCs w:val="22"/>
          <w:lang w:val="en-CA"/>
        </w:rPr>
      </w:pPr>
      <w:r w:rsidRPr="007A5895">
        <w:rPr>
          <w:rFonts w:cs="Arial"/>
          <w:i/>
          <w:szCs w:val="22"/>
          <w:lang w:val="en-CA"/>
        </w:rPr>
        <w:t>No, some are established, but some are transferr</w:t>
      </w:r>
      <w:r w:rsidR="002531A1" w:rsidRPr="007A5895">
        <w:rPr>
          <w:rFonts w:cs="Arial"/>
          <w:i/>
          <w:szCs w:val="22"/>
          <w:lang w:val="en-CA"/>
        </w:rPr>
        <w:t>ing</w:t>
      </w:r>
      <w:r w:rsidRPr="007A5895">
        <w:rPr>
          <w:rFonts w:cs="Arial"/>
          <w:i/>
          <w:szCs w:val="22"/>
          <w:lang w:val="en-CA"/>
        </w:rPr>
        <w:t xml:space="preserve"> technologies and others are innovative technologies that require more research.     </w:t>
      </w:r>
    </w:p>
    <w:p w14:paraId="0BD94B0E" w14:textId="59393A57" w:rsidR="00A02492" w:rsidRPr="007A5895" w:rsidRDefault="00A02492" w:rsidP="007A5895">
      <w:pPr>
        <w:pStyle w:val="ListParagraph"/>
        <w:numPr>
          <w:ilvl w:val="0"/>
          <w:numId w:val="2"/>
        </w:numPr>
        <w:spacing w:after="120"/>
        <w:contextualSpacing w:val="0"/>
        <w:rPr>
          <w:rFonts w:cs="Arial"/>
          <w:szCs w:val="22"/>
          <w:lang w:val="en-CA"/>
        </w:rPr>
      </w:pPr>
      <w:r w:rsidRPr="00207ED3">
        <w:rPr>
          <w:noProof/>
          <w:lang w:val="en-CA" w:eastAsia="en-CA"/>
        </w:rPr>
        <w:drawing>
          <wp:anchor distT="0" distB="0" distL="114300" distR="114300" simplePos="0" relativeHeight="251708416" behindDoc="0" locked="0" layoutInCell="1" allowOverlap="1" wp14:anchorId="112BFC49" wp14:editId="439F33AD">
            <wp:simplePos x="0" y="0"/>
            <wp:positionH relativeFrom="column">
              <wp:posOffset>-57150</wp:posOffset>
            </wp:positionH>
            <wp:positionV relativeFrom="paragraph">
              <wp:posOffset>-635</wp:posOffset>
            </wp:positionV>
            <wp:extent cx="410210" cy="375285"/>
            <wp:effectExtent l="0" t="0" r="889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Pr="007A5895">
        <w:rPr>
          <w:rFonts w:cs="Arial"/>
          <w:szCs w:val="22"/>
          <w:lang w:val="en-CA"/>
        </w:rPr>
        <w:t xml:space="preserve">Explain that to effectively treat </w:t>
      </w:r>
      <w:r w:rsidR="00BB2E20" w:rsidRPr="007A5895">
        <w:rPr>
          <w:rFonts w:cs="Arial"/>
          <w:szCs w:val="22"/>
          <w:lang w:val="en-CA"/>
        </w:rPr>
        <w:t>faecal</w:t>
      </w:r>
      <w:r w:rsidRPr="007A5895">
        <w:rPr>
          <w:rFonts w:cs="Arial"/>
          <w:szCs w:val="22"/>
          <w:lang w:val="en-CA"/>
        </w:rPr>
        <w:t xml:space="preserve"> sludge, several treatment technologies may be needed in a particular order. Explain that usually you will first need to dewater and then stabilize and inactivate pathogens. Give a few examples.</w:t>
      </w:r>
    </w:p>
    <w:p w14:paraId="0EB6DEBC" w14:textId="286AA514" w:rsidR="00A02492" w:rsidRPr="007A5895" w:rsidRDefault="00A02492" w:rsidP="007A5895">
      <w:pPr>
        <w:pStyle w:val="ListParagraph"/>
        <w:numPr>
          <w:ilvl w:val="0"/>
          <w:numId w:val="39"/>
        </w:numPr>
        <w:spacing w:after="120"/>
        <w:contextualSpacing w:val="0"/>
        <w:rPr>
          <w:rFonts w:cs="Arial"/>
          <w:i/>
          <w:szCs w:val="22"/>
          <w:lang w:val="en-CA"/>
        </w:rPr>
      </w:pPr>
      <w:r w:rsidRPr="007A5895">
        <w:rPr>
          <w:rFonts w:cs="Arial"/>
          <w:i/>
          <w:szCs w:val="22"/>
          <w:lang w:val="en-CA"/>
        </w:rPr>
        <w:lastRenderedPageBreak/>
        <w:t xml:space="preserve">To compost </w:t>
      </w:r>
      <w:r w:rsidR="009773DE" w:rsidRPr="007A5895">
        <w:rPr>
          <w:rFonts w:cs="Arial"/>
          <w:i/>
          <w:szCs w:val="22"/>
          <w:lang w:val="en-CA"/>
        </w:rPr>
        <w:t>liquid</w:t>
      </w:r>
      <w:r w:rsidRPr="007A5895">
        <w:rPr>
          <w:rFonts w:cs="Arial"/>
          <w:i/>
          <w:szCs w:val="22"/>
          <w:lang w:val="en-CA"/>
        </w:rPr>
        <w:t xml:space="preserve"> sludge, you will first need to dewater the sludge and then compost it. </w:t>
      </w:r>
    </w:p>
    <w:p w14:paraId="67610971" w14:textId="03800914" w:rsidR="00A02492" w:rsidRPr="007A5895" w:rsidRDefault="00A02492" w:rsidP="007A5895">
      <w:pPr>
        <w:pStyle w:val="ListParagraph"/>
        <w:numPr>
          <w:ilvl w:val="0"/>
          <w:numId w:val="39"/>
        </w:numPr>
        <w:spacing w:after="120"/>
        <w:contextualSpacing w:val="0"/>
        <w:rPr>
          <w:rFonts w:cs="Arial"/>
          <w:i/>
          <w:szCs w:val="22"/>
          <w:lang w:val="en-CA"/>
        </w:rPr>
      </w:pPr>
      <w:r w:rsidRPr="007A5895">
        <w:rPr>
          <w:rFonts w:cs="Arial"/>
          <w:i/>
          <w:szCs w:val="22"/>
          <w:lang w:val="en-CA"/>
        </w:rPr>
        <w:t xml:space="preserve">To use </w:t>
      </w:r>
      <w:r w:rsidR="00BB2E20" w:rsidRPr="007A5895">
        <w:rPr>
          <w:rFonts w:cs="Arial"/>
          <w:i/>
          <w:szCs w:val="22"/>
          <w:lang w:val="en-CA"/>
        </w:rPr>
        <w:t>faecal</w:t>
      </w:r>
      <w:r w:rsidRPr="007A5895">
        <w:rPr>
          <w:rFonts w:cs="Arial"/>
          <w:i/>
          <w:szCs w:val="22"/>
          <w:lang w:val="en-CA"/>
        </w:rPr>
        <w:t xml:space="preserve"> sludge from a pit latrine to grow </w:t>
      </w:r>
      <w:r w:rsidR="009773DE" w:rsidRPr="007A5895">
        <w:rPr>
          <w:rFonts w:cs="Arial"/>
          <w:i/>
          <w:szCs w:val="22"/>
          <w:lang w:val="en-CA"/>
        </w:rPr>
        <w:t xml:space="preserve">edible </w:t>
      </w:r>
      <w:r w:rsidRPr="007A5895">
        <w:rPr>
          <w:rFonts w:cs="Arial"/>
          <w:i/>
          <w:szCs w:val="22"/>
          <w:lang w:val="en-CA"/>
        </w:rPr>
        <w:t xml:space="preserve">crops, you can’t just use vermicomposting because it doesn’t inactivate pathogens to a high level. You will probably need to co-compost, use additives or simply store the faecal sludge for a longer period of time. </w:t>
      </w:r>
    </w:p>
    <w:p w14:paraId="37DCE0FA" w14:textId="647E2BF3" w:rsidR="00A02492" w:rsidRPr="007A5895" w:rsidRDefault="00A02492" w:rsidP="007A5895">
      <w:pPr>
        <w:pStyle w:val="ListParagraph"/>
        <w:numPr>
          <w:ilvl w:val="0"/>
          <w:numId w:val="39"/>
        </w:numPr>
        <w:spacing w:after="120"/>
        <w:contextualSpacing w:val="0"/>
        <w:rPr>
          <w:rFonts w:cs="Arial"/>
          <w:i/>
          <w:lang w:val="en-CA"/>
        </w:rPr>
      </w:pPr>
      <w:r w:rsidRPr="007A5895">
        <w:rPr>
          <w:rFonts w:cs="Arial"/>
          <w:i/>
          <w:szCs w:val="22"/>
          <w:lang w:val="en-CA"/>
        </w:rPr>
        <w:t xml:space="preserve">To use </w:t>
      </w:r>
      <w:r w:rsidR="00BB2E20" w:rsidRPr="007A5895">
        <w:rPr>
          <w:rFonts w:cs="Arial"/>
          <w:i/>
          <w:szCs w:val="22"/>
          <w:lang w:val="en-CA"/>
        </w:rPr>
        <w:t>faecal</w:t>
      </w:r>
      <w:r w:rsidRPr="007A5895">
        <w:rPr>
          <w:rFonts w:cs="Arial"/>
          <w:i/>
          <w:szCs w:val="22"/>
          <w:lang w:val="en-CA"/>
        </w:rPr>
        <w:t xml:space="preserve"> sludge to make briquettes, you need dry sludge that has not been stabilized. You may need to dewater </w:t>
      </w:r>
      <w:r w:rsidR="00BB2E20" w:rsidRPr="007A5895">
        <w:rPr>
          <w:rFonts w:cs="Arial"/>
          <w:i/>
          <w:szCs w:val="22"/>
          <w:lang w:val="en-CA"/>
        </w:rPr>
        <w:t>faecal</w:t>
      </w:r>
      <w:r w:rsidRPr="007A5895">
        <w:rPr>
          <w:rFonts w:cs="Arial"/>
          <w:i/>
          <w:szCs w:val="22"/>
          <w:lang w:val="en-CA"/>
        </w:rPr>
        <w:t xml:space="preserve"> sludge and then dry it. </w:t>
      </w:r>
    </w:p>
    <w:p w14:paraId="70B7DD44" w14:textId="64B5AEAD" w:rsidR="00E8692E" w:rsidRPr="007A5895" w:rsidRDefault="000170B7" w:rsidP="00304A73">
      <w:pPr>
        <w:pStyle w:val="ListParagraph"/>
        <w:numPr>
          <w:ilvl w:val="0"/>
          <w:numId w:val="2"/>
        </w:numPr>
        <w:spacing w:after="120"/>
        <w:ind w:left="922"/>
        <w:contextualSpacing w:val="0"/>
        <w:rPr>
          <w:rFonts w:cs="Arial"/>
          <w:lang w:val="en-CA"/>
        </w:rPr>
      </w:pPr>
      <w:r w:rsidRPr="007A5895">
        <w:rPr>
          <w:rFonts w:cs="Arial"/>
          <w:lang w:val="en-CA"/>
        </w:rPr>
        <w:t xml:space="preserve">Tell the participants that besides these </w:t>
      </w:r>
      <w:r w:rsidR="00E8692E" w:rsidRPr="007A5895">
        <w:rPr>
          <w:rFonts w:cs="Arial"/>
          <w:lang w:val="en-CA"/>
        </w:rPr>
        <w:t xml:space="preserve">technical </w:t>
      </w:r>
      <w:r w:rsidRPr="007A5895">
        <w:rPr>
          <w:rFonts w:cs="Arial"/>
          <w:lang w:val="en-CA"/>
        </w:rPr>
        <w:t>factors (</w:t>
      </w:r>
      <w:r w:rsidR="00E02ED7" w:rsidRPr="007A5895">
        <w:rPr>
          <w:rFonts w:cs="Arial"/>
          <w:lang w:val="en-CA"/>
        </w:rPr>
        <w:t>such as</w:t>
      </w:r>
      <w:r w:rsidR="00E8692E" w:rsidRPr="007A5895">
        <w:rPr>
          <w:rFonts w:cs="Arial"/>
          <w:lang w:val="en-CA"/>
        </w:rPr>
        <w:t xml:space="preserve">, </w:t>
      </w:r>
      <w:r w:rsidRPr="007A5895">
        <w:rPr>
          <w:rFonts w:cs="Arial"/>
          <w:lang w:val="en-CA"/>
        </w:rPr>
        <w:t xml:space="preserve">treatment objective, </w:t>
      </w:r>
      <w:r w:rsidR="00304A73" w:rsidRPr="007A5895">
        <w:rPr>
          <w:rFonts w:cs="Arial"/>
          <w:lang w:val="en-CA"/>
        </w:rPr>
        <w:t>treatment product</w:t>
      </w:r>
      <w:r w:rsidR="00296CB4" w:rsidRPr="007A5895">
        <w:rPr>
          <w:rFonts w:cs="Arial"/>
          <w:lang w:val="en-CA"/>
        </w:rPr>
        <w:t xml:space="preserve">, </w:t>
      </w:r>
      <w:r w:rsidRPr="007A5895">
        <w:rPr>
          <w:rFonts w:cs="Arial"/>
          <w:lang w:val="en-CA"/>
        </w:rPr>
        <w:t>level of technology development) many other factors influence the choice of technolog</w:t>
      </w:r>
      <w:r w:rsidR="00296CB4" w:rsidRPr="007A5895">
        <w:rPr>
          <w:rFonts w:cs="Arial"/>
          <w:lang w:val="en-CA"/>
        </w:rPr>
        <w:t>ies</w:t>
      </w:r>
      <w:r w:rsidRPr="007A5895">
        <w:rPr>
          <w:rFonts w:cs="Arial"/>
          <w:lang w:val="en-CA"/>
        </w:rPr>
        <w:t>. Ask</w:t>
      </w:r>
      <w:r w:rsidR="00EA70FD">
        <w:rPr>
          <w:rFonts w:cs="Arial"/>
          <w:lang w:val="en-CA"/>
        </w:rPr>
        <w:t xml:space="preserve"> participants</w:t>
      </w:r>
      <w:r w:rsidR="00642A8E" w:rsidRPr="007A5895">
        <w:rPr>
          <w:rFonts w:cs="Arial"/>
          <w:lang w:val="en-CA"/>
        </w:rPr>
        <w:t>,</w:t>
      </w:r>
      <w:r w:rsidRPr="007A5895">
        <w:rPr>
          <w:rFonts w:cs="Arial"/>
          <w:lang w:val="en-CA"/>
        </w:rPr>
        <w:t xml:space="preserve"> “What factors may influence the selection of a treatment technology?” </w:t>
      </w:r>
      <w:r w:rsidR="00E8692E" w:rsidRPr="007A5895">
        <w:rPr>
          <w:rFonts w:cs="Arial"/>
          <w:lang w:val="en-CA"/>
        </w:rPr>
        <w:t>Record responses on “</w:t>
      </w:r>
      <w:r w:rsidR="00E8692E" w:rsidRPr="007A5895">
        <w:rPr>
          <w:rFonts w:cs="Arial"/>
          <w:i/>
          <w:lang w:val="en-CA"/>
        </w:rPr>
        <w:t>Other Factors for Technology Selection</w:t>
      </w:r>
      <w:r w:rsidR="00E8692E" w:rsidRPr="007A5895">
        <w:rPr>
          <w:rFonts w:cs="Arial"/>
          <w:lang w:val="en-CA"/>
        </w:rPr>
        <w:t>” flip</w:t>
      </w:r>
      <w:r w:rsidR="00E02ED7" w:rsidRPr="007A5895">
        <w:rPr>
          <w:rFonts w:cs="Arial"/>
          <w:lang w:val="en-CA"/>
        </w:rPr>
        <w:t xml:space="preserve"> </w:t>
      </w:r>
      <w:r w:rsidR="00E8692E" w:rsidRPr="007A5895">
        <w:rPr>
          <w:rFonts w:cs="Arial"/>
          <w:lang w:val="en-CA"/>
        </w:rPr>
        <w:t xml:space="preserve">chart. </w:t>
      </w:r>
    </w:p>
    <w:p w14:paraId="363287DE" w14:textId="2D7BD6F4" w:rsidR="006337DB" w:rsidRPr="006337DB" w:rsidRDefault="006337DB" w:rsidP="006337DB">
      <w:pPr>
        <w:pStyle w:val="ListParagraph"/>
        <w:numPr>
          <w:ilvl w:val="0"/>
          <w:numId w:val="30"/>
        </w:numPr>
        <w:spacing w:after="120"/>
        <w:contextualSpacing w:val="0"/>
        <w:rPr>
          <w:rFonts w:cs="Arial"/>
          <w:i/>
          <w:szCs w:val="22"/>
          <w:lang w:val="en-CA"/>
        </w:rPr>
      </w:pPr>
      <w:r>
        <w:rPr>
          <w:rFonts w:cs="Arial"/>
          <w:i/>
          <w:szCs w:val="22"/>
          <w:lang w:val="en-CA"/>
        </w:rPr>
        <w:t>Cost</w:t>
      </w:r>
    </w:p>
    <w:p w14:paraId="167AF6F3" w14:textId="51BF8AAA" w:rsidR="00971E14" w:rsidRPr="007A5895" w:rsidRDefault="00971E14" w:rsidP="00304A73">
      <w:pPr>
        <w:pStyle w:val="ListParagraph"/>
        <w:numPr>
          <w:ilvl w:val="0"/>
          <w:numId w:val="30"/>
        </w:numPr>
        <w:spacing w:after="120"/>
        <w:contextualSpacing w:val="0"/>
        <w:rPr>
          <w:rFonts w:cs="Arial"/>
          <w:i/>
          <w:szCs w:val="22"/>
          <w:lang w:val="en-CA"/>
        </w:rPr>
      </w:pPr>
      <w:r w:rsidRPr="007A5895">
        <w:rPr>
          <w:rFonts w:cs="Arial"/>
          <w:i/>
          <w:szCs w:val="22"/>
          <w:lang w:val="en-CA"/>
        </w:rPr>
        <w:t>Environment</w:t>
      </w:r>
      <w:r w:rsidR="00296CB4" w:rsidRPr="007A5895">
        <w:rPr>
          <w:rFonts w:cs="Arial"/>
          <w:i/>
          <w:szCs w:val="22"/>
          <w:lang w:val="en-CA"/>
        </w:rPr>
        <w:t>al factors</w:t>
      </w:r>
      <w:r w:rsidRPr="007A5895">
        <w:rPr>
          <w:rFonts w:cs="Arial"/>
          <w:i/>
          <w:szCs w:val="22"/>
          <w:lang w:val="en-CA"/>
        </w:rPr>
        <w:t xml:space="preserve"> (</w:t>
      </w:r>
      <w:r w:rsidR="00C07BEC" w:rsidRPr="007A5895">
        <w:rPr>
          <w:rFonts w:cs="Arial"/>
          <w:i/>
          <w:szCs w:val="22"/>
          <w:lang w:val="en-CA"/>
        </w:rPr>
        <w:t>for example,</w:t>
      </w:r>
      <w:r w:rsidR="00E8692E" w:rsidRPr="007A5895">
        <w:rPr>
          <w:rFonts w:cs="Arial"/>
          <w:i/>
          <w:szCs w:val="22"/>
          <w:lang w:val="en-CA"/>
        </w:rPr>
        <w:t xml:space="preserve"> s</w:t>
      </w:r>
      <w:r w:rsidRPr="007A5895">
        <w:rPr>
          <w:rFonts w:cs="Arial"/>
          <w:i/>
          <w:szCs w:val="22"/>
          <w:lang w:val="en-CA"/>
        </w:rPr>
        <w:t>oil type, climate, groundwater level, geography)</w:t>
      </w:r>
      <w:r w:rsidR="000170B7" w:rsidRPr="007A5895">
        <w:rPr>
          <w:rFonts w:cs="Arial"/>
          <w:i/>
          <w:szCs w:val="22"/>
          <w:lang w:val="en-CA"/>
        </w:rPr>
        <w:t xml:space="preserve"> </w:t>
      </w:r>
    </w:p>
    <w:p w14:paraId="54B57256" w14:textId="581EBD96" w:rsidR="000170B7" w:rsidRPr="007A5895" w:rsidRDefault="00971E14" w:rsidP="00304A73">
      <w:pPr>
        <w:pStyle w:val="ListParagraph"/>
        <w:numPr>
          <w:ilvl w:val="0"/>
          <w:numId w:val="30"/>
        </w:numPr>
        <w:spacing w:after="120"/>
        <w:contextualSpacing w:val="0"/>
        <w:rPr>
          <w:rFonts w:cs="Arial"/>
          <w:i/>
          <w:szCs w:val="22"/>
          <w:lang w:val="en-CA"/>
        </w:rPr>
      </w:pPr>
      <w:r w:rsidRPr="007A5895">
        <w:rPr>
          <w:rFonts w:cs="Arial"/>
          <w:i/>
          <w:szCs w:val="22"/>
          <w:lang w:val="en-CA"/>
        </w:rPr>
        <w:t>Local</w:t>
      </w:r>
      <w:r w:rsidR="00296CB4" w:rsidRPr="007A5895">
        <w:rPr>
          <w:rFonts w:cs="Arial"/>
          <w:i/>
          <w:szCs w:val="22"/>
          <w:lang w:val="en-CA"/>
        </w:rPr>
        <w:t xml:space="preserve"> resources</w:t>
      </w:r>
      <w:r w:rsidRPr="007A5895">
        <w:rPr>
          <w:rFonts w:cs="Arial"/>
          <w:i/>
          <w:szCs w:val="22"/>
          <w:lang w:val="en-CA"/>
        </w:rPr>
        <w:t xml:space="preserve"> </w:t>
      </w:r>
      <w:r w:rsidR="00296CB4" w:rsidRPr="007A5895">
        <w:rPr>
          <w:rFonts w:cs="Arial"/>
          <w:i/>
          <w:szCs w:val="22"/>
          <w:lang w:val="en-CA"/>
        </w:rPr>
        <w:t>(</w:t>
      </w:r>
      <w:r w:rsidR="00C07BEC" w:rsidRPr="007A5895">
        <w:rPr>
          <w:rFonts w:cs="Arial"/>
          <w:i/>
          <w:szCs w:val="22"/>
          <w:lang w:val="en-CA"/>
        </w:rPr>
        <w:t>for example,</w:t>
      </w:r>
      <w:r w:rsidR="00296CB4" w:rsidRPr="007A5895">
        <w:rPr>
          <w:rFonts w:cs="Arial"/>
          <w:i/>
          <w:szCs w:val="22"/>
          <w:lang w:val="en-CA"/>
        </w:rPr>
        <w:t xml:space="preserve"> human and financial resources)</w:t>
      </w:r>
    </w:p>
    <w:p w14:paraId="4E40207A" w14:textId="2E5C17B5" w:rsidR="00D046AB" w:rsidRPr="007A5895" w:rsidRDefault="00D046AB" w:rsidP="00304A73">
      <w:pPr>
        <w:pStyle w:val="ListParagraph"/>
        <w:numPr>
          <w:ilvl w:val="0"/>
          <w:numId w:val="30"/>
        </w:numPr>
        <w:spacing w:after="120"/>
        <w:contextualSpacing w:val="0"/>
        <w:rPr>
          <w:rFonts w:cs="Arial"/>
          <w:i/>
          <w:szCs w:val="22"/>
          <w:lang w:val="en-CA"/>
        </w:rPr>
      </w:pPr>
      <w:r w:rsidRPr="007A5895">
        <w:rPr>
          <w:rFonts w:cs="Arial"/>
          <w:i/>
          <w:szCs w:val="22"/>
          <w:lang w:val="en-CA"/>
        </w:rPr>
        <w:t>Power requirements (</w:t>
      </w:r>
      <w:r w:rsidR="00E02ED7" w:rsidRPr="007A5895">
        <w:rPr>
          <w:rFonts w:cs="Arial"/>
          <w:i/>
          <w:szCs w:val="22"/>
          <w:lang w:val="en-CA"/>
        </w:rPr>
        <w:t>such as</w:t>
      </w:r>
      <w:r w:rsidRPr="007A5895">
        <w:rPr>
          <w:rFonts w:cs="Arial"/>
          <w:i/>
          <w:szCs w:val="22"/>
          <w:lang w:val="en-CA"/>
        </w:rPr>
        <w:t>, consider how electricity shortages will impact the operation of the technology)</w:t>
      </w:r>
    </w:p>
    <w:p w14:paraId="272E32C7" w14:textId="2415F1F5" w:rsidR="00296CB4" w:rsidRDefault="00296CB4" w:rsidP="00304A73">
      <w:pPr>
        <w:pStyle w:val="ListParagraph"/>
        <w:numPr>
          <w:ilvl w:val="0"/>
          <w:numId w:val="30"/>
        </w:numPr>
        <w:spacing w:after="120"/>
        <w:contextualSpacing w:val="0"/>
        <w:rPr>
          <w:rFonts w:cs="Arial"/>
          <w:i/>
          <w:szCs w:val="22"/>
          <w:lang w:val="en-CA"/>
        </w:rPr>
      </w:pPr>
      <w:r w:rsidRPr="007A5895">
        <w:rPr>
          <w:rFonts w:cs="Arial"/>
          <w:i/>
          <w:szCs w:val="22"/>
          <w:lang w:val="en-CA"/>
        </w:rPr>
        <w:t>Space availability</w:t>
      </w:r>
      <w:r w:rsidR="006337DB">
        <w:rPr>
          <w:rFonts w:cs="Arial"/>
          <w:i/>
          <w:szCs w:val="22"/>
          <w:lang w:val="en-CA"/>
        </w:rPr>
        <w:t xml:space="preserve"> </w:t>
      </w:r>
    </w:p>
    <w:p w14:paraId="78F0015E" w14:textId="74449974" w:rsidR="006337DB" w:rsidRPr="007A5895" w:rsidRDefault="006337DB" w:rsidP="00304A73">
      <w:pPr>
        <w:pStyle w:val="ListParagraph"/>
        <w:numPr>
          <w:ilvl w:val="0"/>
          <w:numId w:val="30"/>
        </w:numPr>
        <w:spacing w:after="120"/>
        <w:contextualSpacing w:val="0"/>
        <w:rPr>
          <w:rFonts w:cs="Arial"/>
          <w:i/>
          <w:szCs w:val="22"/>
          <w:lang w:val="en-CA"/>
        </w:rPr>
      </w:pPr>
      <w:r>
        <w:rPr>
          <w:rFonts w:cs="Arial"/>
          <w:i/>
          <w:szCs w:val="22"/>
          <w:lang w:val="en-CA"/>
        </w:rPr>
        <w:t>Land requirements</w:t>
      </w:r>
    </w:p>
    <w:p w14:paraId="4FF03AB6" w14:textId="7BBEEDBE" w:rsidR="000170B7" w:rsidRPr="007A5895" w:rsidRDefault="000170B7" w:rsidP="00304A73">
      <w:pPr>
        <w:pStyle w:val="ListParagraph"/>
        <w:numPr>
          <w:ilvl w:val="0"/>
          <w:numId w:val="30"/>
        </w:numPr>
        <w:spacing w:after="120"/>
        <w:contextualSpacing w:val="0"/>
        <w:rPr>
          <w:rFonts w:cs="Arial"/>
          <w:i/>
          <w:szCs w:val="22"/>
          <w:lang w:val="en-CA"/>
        </w:rPr>
      </w:pPr>
      <w:r w:rsidRPr="007A5895">
        <w:rPr>
          <w:rFonts w:cs="Arial"/>
          <w:i/>
          <w:szCs w:val="22"/>
          <w:lang w:val="en-CA"/>
        </w:rPr>
        <w:t xml:space="preserve">Economic </w:t>
      </w:r>
      <w:r w:rsidR="00296CB4" w:rsidRPr="007A5895">
        <w:rPr>
          <w:rFonts w:cs="Arial"/>
          <w:i/>
          <w:szCs w:val="22"/>
          <w:lang w:val="en-CA"/>
        </w:rPr>
        <w:t>considerations</w:t>
      </w:r>
    </w:p>
    <w:p w14:paraId="53F91CB7" w14:textId="66B39E23" w:rsidR="000170B7" w:rsidRPr="007A5895" w:rsidRDefault="00296CB4">
      <w:pPr>
        <w:pStyle w:val="ListParagraph"/>
        <w:numPr>
          <w:ilvl w:val="0"/>
          <w:numId w:val="30"/>
        </w:numPr>
        <w:spacing w:after="120"/>
        <w:rPr>
          <w:rFonts w:cs="Arial"/>
          <w:i/>
          <w:szCs w:val="22"/>
          <w:lang w:val="en-CA"/>
        </w:rPr>
      </w:pPr>
      <w:r w:rsidRPr="007A5895">
        <w:rPr>
          <w:rFonts w:cs="Arial"/>
          <w:i/>
          <w:szCs w:val="22"/>
          <w:lang w:val="en-CA"/>
        </w:rPr>
        <w:t>Legal r</w:t>
      </w:r>
      <w:r w:rsidR="000170B7" w:rsidRPr="007A5895">
        <w:rPr>
          <w:rFonts w:cs="Arial"/>
          <w:i/>
          <w:szCs w:val="22"/>
          <w:lang w:val="en-CA"/>
        </w:rPr>
        <w:t>egulation</w:t>
      </w:r>
      <w:r w:rsidRPr="007A5895">
        <w:rPr>
          <w:rFonts w:cs="Arial"/>
          <w:i/>
          <w:szCs w:val="22"/>
          <w:lang w:val="en-CA"/>
        </w:rPr>
        <w:t>s</w:t>
      </w:r>
    </w:p>
    <w:p w14:paraId="6DC9FADD" w14:textId="77777777" w:rsidR="00E8692E" w:rsidRPr="007A5895" w:rsidRDefault="00E8692E" w:rsidP="00304A73">
      <w:pPr>
        <w:pStyle w:val="ListParagraph"/>
        <w:spacing w:after="120"/>
        <w:ind w:left="1710"/>
        <w:rPr>
          <w:rFonts w:cs="Arial"/>
          <w:i/>
          <w:szCs w:val="22"/>
          <w:lang w:val="en-CA"/>
        </w:rPr>
      </w:pPr>
    </w:p>
    <w:p w14:paraId="2312B4D9" w14:textId="1BFE522A" w:rsidR="00E8692E" w:rsidRPr="007A5895" w:rsidRDefault="00E8692E" w:rsidP="00304A73">
      <w:pPr>
        <w:pStyle w:val="ListParagraph"/>
        <w:numPr>
          <w:ilvl w:val="0"/>
          <w:numId w:val="2"/>
        </w:numPr>
        <w:spacing w:after="120"/>
        <w:contextualSpacing w:val="0"/>
        <w:rPr>
          <w:rFonts w:cs="Arial"/>
          <w:szCs w:val="22"/>
          <w:lang w:val="en-CA"/>
        </w:rPr>
      </w:pPr>
      <w:r w:rsidRPr="007A5895">
        <w:rPr>
          <w:rFonts w:cs="Arial"/>
          <w:szCs w:val="22"/>
          <w:lang w:val="en-CA"/>
        </w:rPr>
        <w:t xml:space="preserve">Explain that </w:t>
      </w:r>
      <w:r w:rsidR="00B76E29">
        <w:rPr>
          <w:rFonts w:cs="Arial"/>
          <w:szCs w:val="22"/>
          <w:lang w:val="en-CA"/>
        </w:rPr>
        <w:t xml:space="preserve">some </w:t>
      </w:r>
      <w:r w:rsidRPr="007A5895">
        <w:rPr>
          <w:rFonts w:cs="Arial"/>
          <w:szCs w:val="22"/>
          <w:lang w:val="en-CA"/>
        </w:rPr>
        <w:t xml:space="preserve">these other factors will be </w:t>
      </w:r>
      <w:r w:rsidR="00905198" w:rsidRPr="007A5895">
        <w:rPr>
          <w:rFonts w:cs="Arial"/>
          <w:szCs w:val="22"/>
          <w:lang w:val="en-CA"/>
        </w:rPr>
        <w:t xml:space="preserve">further </w:t>
      </w:r>
      <w:r w:rsidRPr="007A5895">
        <w:rPr>
          <w:rFonts w:cs="Arial"/>
          <w:szCs w:val="22"/>
          <w:lang w:val="en-CA"/>
        </w:rPr>
        <w:t xml:space="preserve">discussed </w:t>
      </w:r>
      <w:r w:rsidR="00207ED3">
        <w:rPr>
          <w:rFonts w:cs="Arial"/>
          <w:szCs w:val="22"/>
          <w:lang w:val="en-CA"/>
        </w:rPr>
        <w:t>during</w:t>
      </w:r>
      <w:r w:rsidR="00905198" w:rsidRPr="007A5895">
        <w:rPr>
          <w:rFonts w:cs="Arial"/>
          <w:szCs w:val="22"/>
          <w:lang w:val="en-CA"/>
        </w:rPr>
        <w:t xml:space="preserve"> th</w:t>
      </w:r>
      <w:r w:rsidR="00207ED3">
        <w:rPr>
          <w:rFonts w:cs="Arial"/>
          <w:szCs w:val="22"/>
          <w:lang w:val="en-CA"/>
        </w:rPr>
        <w:t>e</w:t>
      </w:r>
      <w:r w:rsidR="00905198" w:rsidRPr="007A5895">
        <w:rPr>
          <w:rFonts w:cs="Arial"/>
          <w:szCs w:val="22"/>
          <w:lang w:val="en-CA"/>
        </w:rPr>
        <w:t xml:space="preserve"> workshop </w:t>
      </w:r>
      <w:r w:rsidRPr="007A5895">
        <w:rPr>
          <w:rFonts w:cs="Arial"/>
          <w:szCs w:val="22"/>
          <w:lang w:val="en-CA"/>
        </w:rPr>
        <w:t xml:space="preserve">and that these are all critical components of an </w:t>
      </w:r>
      <w:r w:rsidR="00B76E29">
        <w:rPr>
          <w:rFonts w:cs="Arial"/>
          <w:szCs w:val="22"/>
          <w:lang w:val="en-CA"/>
        </w:rPr>
        <w:t>integrated planning approach (for example, legal framework)</w:t>
      </w:r>
    </w:p>
    <w:p w14:paraId="292AB847" w14:textId="27F1E7D7" w:rsidR="009914CB" w:rsidRPr="007A5895" w:rsidRDefault="00971E14" w:rsidP="00771CC2">
      <w:pPr>
        <w:numPr>
          <w:ilvl w:val="0"/>
          <w:numId w:val="2"/>
        </w:numPr>
        <w:spacing w:after="120"/>
        <w:rPr>
          <w:rFonts w:cs="Arial"/>
          <w:szCs w:val="22"/>
          <w:lang w:val="en-CA"/>
        </w:rPr>
      </w:pPr>
      <w:r w:rsidRPr="007A5895">
        <w:rPr>
          <w:rFonts w:cs="Arial"/>
          <w:lang w:val="en-CA"/>
        </w:rPr>
        <w:t>Refer participants</w:t>
      </w:r>
      <w:r w:rsidR="000170B7" w:rsidRPr="007A5895">
        <w:rPr>
          <w:rFonts w:cs="Arial"/>
          <w:lang w:val="en-CA"/>
        </w:rPr>
        <w:t xml:space="preserve"> to Chapter 5 of the book</w:t>
      </w:r>
      <w:r w:rsidRPr="007A5895">
        <w:rPr>
          <w:rFonts w:cs="Arial"/>
          <w:lang w:val="en-CA"/>
        </w:rPr>
        <w:t xml:space="preserve"> </w:t>
      </w:r>
      <w:r w:rsidR="00BB0826" w:rsidRPr="007A5895">
        <w:rPr>
          <w:rFonts w:cs="Arial"/>
          <w:i/>
          <w:lang w:val="en-CA"/>
        </w:rPr>
        <w:t>Faecal Sludge Management: Systems Approach for Implementation and Operation</w:t>
      </w:r>
      <w:r w:rsidR="00BB0826" w:rsidRPr="007A5895">
        <w:rPr>
          <w:rFonts w:cs="Arial"/>
          <w:lang w:val="en-CA"/>
        </w:rPr>
        <w:t xml:space="preserve"> </w:t>
      </w:r>
      <w:r w:rsidRPr="007A5895">
        <w:rPr>
          <w:rFonts w:cs="Arial"/>
          <w:lang w:val="en-CA"/>
        </w:rPr>
        <w:t>for more information</w:t>
      </w:r>
      <w:r w:rsidR="00C403FD" w:rsidRPr="007A5895">
        <w:rPr>
          <w:rFonts w:cs="Arial"/>
          <w:lang w:val="en-CA"/>
        </w:rPr>
        <w:t xml:space="preserve"> about technologies</w:t>
      </w:r>
      <w:r w:rsidR="00207ED3">
        <w:rPr>
          <w:rFonts w:cs="Arial"/>
          <w:lang w:val="en-CA"/>
        </w:rPr>
        <w:t>. See t</w:t>
      </w:r>
      <w:r w:rsidR="00C403FD" w:rsidRPr="007A5895">
        <w:rPr>
          <w:rFonts w:cs="Arial"/>
          <w:lang w:val="en-CA"/>
        </w:rPr>
        <w:t xml:space="preserve">he planning and management sections </w:t>
      </w:r>
      <w:r w:rsidR="00E8692E" w:rsidRPr="007A5895">
        <w:rPr>
          <w:rFonts w:cs="Arial"/>
          <w:lang w:val="en-CA"/>
        </w:rPr>
        <w:t xml:space="preserve">of the book </w:t>
      </w:r>
      <w:r w:rsidR="00C403FD" w:rsidRPr="007A5895">
        <w:rPr>
          <w:rFonts w:cs="Arial"/>
          <w:lang w:val="en-CA"/>
        </w:rPr>
        <w:t xml:space="preserve">for </w:t>
      </w:r>
      <w:r w:rsidR="00E8692E" w:rsidRPr="007A5895">
        <w:rPr>
          <w:rFonts w:cs="Arial"/>
          <w:lang w:val="en-CA"/>
        </w:rPr>
        <w:t xml:space="preserve">other </w:t>
      </w:r>
      <w:r w:rsidR="00C403FD" w:rsidRPr="007A5895">
        <w:rPr>
          <w:rFonts w:cs="Arial"/>
          <w:lang w:val="en-CA"/>
        </w:rPr>
        <w:t>important design variables to consider</w:t>
      </w:r>
      <w:r w:rsidR="000170B7" w:rsidRPr="007A5895">
        <w:rPr>
          <w:rFonts w:cs="Arial"/>
          <w:lang w:val="en-CA"/>
        </w:rPr>
        <w:t>.</w:t>
      </w:r>
    </w:p>
    <w:p w14:paraId="1DC468A8" w14:textId="77777777" w:rsidR="00BB0826" w:rsidRPr="007A5895" w:rsidRDefault="00324017" w:rsidP="00BB0826">
      <w:pPr>
        <w:rPr>
          <w:rFonts w:cs="Arial"/>
          <w:color w:val="000000" w:themeColor="text1"/>
          <w:szCs w:val="22"/>
          <w:lang w:val="en-CA"/>
        </w:rPr>
      </w:pPr>
      <w:r>
        <w:rPr>
          <w:rFonts w:cs="Arial"/>
          <w:b/>
          <w:color w:val="000000" w:themeColor="text1"/>
          <w:szCs w:val="22"/>
          <w:lang w:val="en-CA"/>
        </w:rPr>
        <w:pict w14:anchorId="0467D0DD">
          <v:rect id="_x0000_i1031" style="width:0;height:1.5pt" o:hralign="center" o:hrstd="t" o:hr="t" fillcolor="gray" stroked="f"/>
        </w:pict>
      </w:r>
    </w:p>
    <w:p w14:paraId="12EFBB9E" w14:textId="77777777" w:rsidR="00BB0826" w:rsidRPr="007A5895" w:rsidRDefault="00BB0826" w:rsidP="00BB0826">
      <w:pPr>
        <w:rPr>
          <w:rFonts w:cs="Arial"/>
          <w:b/>
          <w:color w:val="000000" w:themeColor="text1"/>
          <w:szCs w:val="22"/>
          <w:lang w:val="en-CA"/>
        </w:rPr>
      </w:pPr>
      <w:r w:rsidRPr="00207ED3">
        <w:rPr>
          <w:rFonts w:cs="Arial"/>
          <w:noProof/>
          <w:color w:val="000000" w:themeColor="text1"/>
          <w:lang w:val="en-CA" w:eastAsia="en-CA"/>
        </w:rPr>
        <w:drawing>
          <wp:anchor distT="0" distB="0" distL="114300" distR="114300" simplePos="0" relativeHeight="251724800" behindDoc="0" locked="0" layoutInCell="1" allowOverlap="1" wp14:anchorId="65F47757" wp14:editId="6E93318C">
            <wp:simplePos x="0" y="0"/>
            <wp:positionH relativeFrom="column">
              <wp:posOffset>-57150</wp:posOffset>
            </wp:positionH>
            <wp:positionV relativeFrom="paragraph">
              <wp:posOffset>282575</wp:posOffset>
            </wp:positionV>
            <wp:extent cx="504825" cy="4445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activities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825" cy="444500"/>
                    </a:xfrm>
                    <a:prstGeom prst="rect">
                      <a:avLst/>
                    </a:prstGeom>
                  </pic:spPr>
                </pic:pic>
              </a:graphicData>
            </a:graphic>
            <wp14:sizeRelH relativeFrom="page">
              <wp14:pctWidth>0</wp14:pctWidth>
            </wp14:sizeRelH>
            <wp14:sizeRelV relativeFrom="page">
              <wp14:pctHeight>0</wp14:pctHeight>
            </wp14:sizeRelV>
          </wp:anchor>
        </w:drawing>
      </w:r>
      <w:r w:rsidRPr="007A5895">
        <w:rPr>
          <w:rFonts w:cs="Arial"/>
          <w:b/>
          <w:color w:val="000000" w:themeColor="text1"/>
          <w:szCs w:val="22"/>
          <w:lang w:val="en-CA"/>
        </w:rPr>
        <w:t xml:space="preserve">Optional: Risk Management       </w:t>
      </w:r>
      <w:r w:rsidRPr="007A5895">
        <w:rPr>
          <w:rFonts w:cs="Arial"/>
          <w:b/>
          <w:color w:val="000000" w:themeColor="text1"/>
          <w:szCs w:val="22"/>
          <w:lang w:val="en-CA"/>
        </w:rPr>
        <w:tab/>
      </w:r>
      <w:r w:rsidRPr="007A5895">
        <w:rPr>
          <w:rFonts w:cs="Arial"/>
          <w:b/>
          <w:color w:val="000000" w:themeColor="text1"/>
          <w:szCs w:val="22"/>
          <w:lang w:val="en-CA"/>
        </w:rPr>
        <w:tab/>
        <w:t xml:space="preserve">                                                                5 minutes</w:t>
      </w:r>
      <w:r w:rsidRPr="007A5895">
        <w:rPr>
          <w:rFonts w:cs="Arial"/>
          <w:b/>
          <w:color w:val="000000" w:themeColor="text1"/>
          <w:szCs w:val="22"/>
          <w:lang w:val="en-CA"/>
        </w:rPr>
        <w:tab/>
      </w:r>
      <w:r w:rsidRPr="007A5895">
        <w:rPr>
          <w:rFonts w:cs="Arial"/>
          <w:b/>
          <w:color w:val="000000" w:themeColor="text1"/>
          <w:szCs w:val="22"/>
          <w:lang w:val="en-CA"/>
        </w:rPr>
        <w:tab/>
      </w:r>
    </w:p>
    <w:p w14:paraId="11FD53EC" w14:textId="678F7DD7" w:rsidR="00BB0826" w:rsidRPr="007A5895" w:rsidRDefault="00BB0826" w:rsidP="00BB0826">
      <w:pPr>
        <w:numPr>
          <w:ilvl w:val="0"/>
          <w:numId w:val="40"/>
        </w:numPr>
        <w:spacing w:after="120"/>
        <w:rPr>
          <w:rFonts w:cs="Arial"/>
          <w:color w:val="000000" w:themeColor="text1"/>
          <w:szCs w:val="22"/>
          <w:lang w:val="en-CA"/>
        </w:rPr>
      </w:pPr>
      <w:r w:rsidRPr="00207ED3">
        <w:rPr>
          <w:rFonts w:cs="Arial"/>
          <w:color w:val="000000" w:themeColor="text1"/>
          <w:szCs w:val="22"/>
          <w:lang w:val="en-CA"/>
        </w:rPr>
        <w:t xml:space="preserve">Explain that there are several barriers that can be put in place to avoid the spread of </w:t>
      </w:r>
      <w:r w:rsidR="00BB2E20" w:rsidRPr="00207ED3">
        <w:rPr>
          <w:rFonts w:cs="Arial"/>
          <w:color w:val="000000" w:themeColor="text1"/>
          <w:szCs w:val="22"/>
          <w:lang w:val="en-CA"/>
        </w:rPr>
        <w:t>faecal</w:t>
      </w:r>
      <w:r w:rsidRPr="00207ED3">
        <w:rPr>
          <w:rFonts w:cs="Arial"/>
          <w:color w:val="000000" w:themeColor="text1"/>
          <w:szCs w:val="22"/>
          <w:lang w:val="en-CA"/>
        </w:rPr>
        <w:t xml:space="preserve"> pathogens when managing a treatment facility. </w:t>
      </w:r>
    </w:p>
    <w:p w14:paraId="3E894F10" w14:textId="578A929C" w:rsidR="00BB0826" w:rsidRPr="007A5895" w:rsidRDefault="00BB0826" w:rsidP="00BB0826">
      <w:pPr>
        <w:numPr>
          <w:ilvl w:val="0"/>
          <w:numId w:val="40"/>
        </w:numPr>
        <w:spacing w:after="120"/>
        <w:rPr>
          <w:rFonts w:cs="Arial"/>
          <w:color w:val="000000" w:themeColor="text1"/>
          <w:szCs w:val="22"/>
          <w:lang w:val="en-CA"/>
        </w:rPr>
      </w:pPr>
      <w:r w:rsidRPr="00207ED3">
        <w:rPr>
          <w:rFonts w:cs="Arial"/>
          <w:color w:val="000000" w:themeColor="text1"/>
          <w:szCs w:val="22"/>
          <w:lang w:val="en-CA"/>
        </w:rPr>
        <w:t>Ask participants to stand up if their barrier can reduce th</w:t>
      </w:r>
      <w:r w:rsidR="00AB6958" w:rsidRPr="00207ED3">
        <w:rPr>
          <w:rFonts w:cs="Arial"/>
          <w:color w:val="000000" w:themeColor="text1"/>
          <w:szCs w:val="22"/>
          <w:lang w:val="en-CA"/>
        </w:rPr>
        <w:t>is risk</w:t>
      </w:r>
      <w:r w:rsidRPr="00207ED3">
        <w:rPr>
          <w:rFonts w:cs="Arial"/>
          <w:color w:val="000000" w:themeColor="text1"/>
          <w:szCs w:val="22"/>
          <w:lang w:val="en-CA"/>
        </w:rPr>
        <w:t xml:space="preserve"> (see Lesson Plan: Risk Management). Ask them to explain why.</w:t>
      </w:r>
    </w:p>
    <w:p w14:paraId="34AAF9D8" w14:textId="421D6751" w:rsidR="00BB0826" w:rsidRPr="007A5895" w:rsidRDefault="00BB0826" w:rsidP="00BB0826">
      <w:pPr>
        <w:numPr>
          <w:ilvl w:val="0"/>
          <w:numId w:val="40"/>
        </w:numPr>
        <w:spacing w:after="120"/>
        <w:rPr>
          <w:rFonts w:cs="Arial"/>
          <w:color w:val="000000" w:themeColor="text1"/>
          <w:szCs w:val="22"/>
          <w:lang w:val="en-CA"/>
        </w:rPr>
      </w:pPr>
      <w:r w:rsidRPr="007A5895">
        <w:rPr>
          <w:rFonts w:cs="Arial"/>
          <w:color w:val="000000" w:themeColor="text1"/>
          <w:szCs w:val="22"/>
          <w:lang w:val="en-CA"/>
        </w:rPr>
        <w:t>Ask</w:t>
      </w:r>
      <w:r w:rsidR="00EA70FD">
        <w:rPr>
          <w:rFonts w:cs="Arial"/>
          <w:color w:val="000000" w:themeColor="text1"/>
          <w:szCs w:val="22"/>
          <w:lang w:val="en-CA"/>
        </w:rPr>
        <w:t xml:space="preserve"> participants</w:t>
      </w:r>
      <w:r w:rsidR="008A32CE" w:rsidRPr="007A5895">
        <w:rPr>
          <w:rFonts w:cs="Arial"/>
          <w:color w:val="000000" w:themeColor="text1"/>
          <w:szCs w:val="22"/>
          <w:lang w:val="en-CA"/>
        </w:rPr>
        <w:t>,</w:t>
      </w:r>
      <w:r w:rsidRPr="007A5895">
        <w:rPr>
          <w:rFonts w:cs="Arial"/>
          <w:color w:val="000000" w:themeColor="text1"/>
          <w:szCs w:val="22"/>
          <w:lang w:val="en-CA"/>
        </w:rPr>
        <w:t xml:space="preserve"> “Are there any other barriers that could be put in place </w:t>
      </w:r>
      <w:r w:rsidRPr="00207ED3">
        <w:rPr>
          <w:rFonts w:cs="Arial"/>
          <w:color w:val="000000" w:themeColor="text1"/>
          <w:szCs w:val="22"/>
          <w:lang w:val="en-CA"/>
        </w:rPr>
        <w:t>when managing a treatment facility?”</w:t>
      </w:r>
    </w:p>
    <w:p w14:paraId="1E3FB5ED" w14:textId="77777777" w:rsidR="00BB0826" w:rsidRPr="007A5895" w:rsidRDefault="00BB0826" w:rsidP="00BB0826">
      <w:pPr>
        <w:pStyle w:val="ListParagraph"/>
        <w:numPr>
          <w:ilvl w:val="0"/>
          <w:numId w:val="41"/>
        </w:numPr>
        <w:spacing w:after="120"/>
        <w:rPr>
          <w:rFonts w:cs="Arial"/>
          <w:color w:val="000000" w:themeColor="text1"/>
          <w:szCs w:val="22"/>
          <w:lang w:val="en-CA"/>
        </w:rPr>
        <w:sectPr w:rsidR="00BB0826" w:rsidRPr="007A5895" w:rsidSect="00BB0826">
          <w:type w:val="continuous"/>
          <w:pgSz w:w="12240" w:h="15840"/>
          <w:pgMar w:top="1440" w:right="1440" w:bottom="1440" w:left="1440" w:header="720" w:footer="720" w:gutter="0"/>
          <w:cols w:space="720"/>
          <w:docGrid w:linePitch="360"/>
        </w:sectPr>
      </w:pPr>
    </w:p>
    <w:p w14:paraId="0D331281"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Use protective equipment</w:t>
      </w:r>
    </w:p>
    <w:p w14:paraId="7B598453"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Restrict access</w:t>
      </w:r>
    </w:p>
    <w:p w14:paraId="34365D76"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Monitoring</w:t>
      </w:r>
    </w:p>
    <w:p w14:paraId="24AC54B5"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Effluent management</w:t>
      </w:r>
    </w:p>
    <w:p w14:paraId="023A5942"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lastRenderedPageBreak/>
        <w:t>Siting</w:t>
      </w:r>
    </w:p>
    <w:p w14:paraId="137EE09E"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Keep site clean</w:t>
      </w:r>
    </w:p>
    <w:p w14:paraId="057BC441"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Handwashing</w:t>
      </w:r>
    </w:p>
    <w:p w14:paraId="7824943A"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Cleaning tools</w:t>
      </w:r>
    </w:p>
    <w:p w14:paraId="2E577221" w14:textId="77777777" w:rsidR="00BB0826" w:rsidRPr="007A5895" w:rsidRDefault="00BB0826" w:rsidP="00BB0826">
      <w:pPr>
        <w:pStyle w:val="ListParagraph"/>
        <w:numPr>
          <w:ilvl w:val="0"/>
          <w:numId w:val="41"/>
        </w:numPr>
        <w:spacing w:after="120"/>
        <w:rPr>
          <w:rFonts w:cs="Arial"/>
          <w:color w:val="000000" w:themeColor="text1"/>
          <w:szCs w:val="22"/>
          <w:lang w:val="en-CA"/>
        </w:rPr>
      </w:pPr>
      <w:r w:rsidRPr="007A5895">
        <w:rPr>
          <w:rFonts w:cs="Arial"/>
          <w:color w:val="000000" w:themeColor="text1"/>
          <w:szCs w:val="22"/>
          <w:lang w:val="en-CA"/>
        </w:rPr>
        <w:t>Training</w:t>
      </w:r>
    </w:p>
    <w:p w14:paraId="6BC2159B" w14:textId="77777777" w:rsidR="00BB0826" w:rsidRPr="00207ED3" w:rsidRDefault="00BB0826" w:rsidP="00BB0826">
      <w:pPr>
        <w:spacing w:after="120"/>
        <w:rPr>
          <w:rFonts w:cs="Arial"/>
          <w:color w:val="000000" w:themeColor="text1"/>
          <w:szCs w:val="22"/>
          <w:lang w:val="en-CA"/>
        </w:rPr>
        <w:sectPr w:rsidR="00BB0826" w:rsidRPr="00207ED3" w:rsidSect="00413BFE">
          <w:type w:val="continuous"/>
          <w:pgSz w:w="12240" w:h="15840"/>
          <w:pgMar w:top="1440" w:right="1440" w:bottom="1440" w:left="1440" w:header="720" w:footer="720" w:gutter="0"/>
          <w:cols w:num="2" w:space="720"/>
          <w:docGrid w:linePitch="360"/>
        </w:sectPr>
      </w:pPr>
    </w:p>
    <w:p w14:paraId="0AA66D6D" w14:textId="77777777" w:rsidR="002D05DE" w:rsidRPr="007A5895" w:rsidRDefault="00324017" w:rsidP="006C7D10">
      <w:pPr>
        <w:spacing w:after="120"/>
        <w:rPr>
          <w:rFonts w:cs="Arial"/>
          <w:szCs w:val="22"/>
          <w:lang w:val="en-CA"/>
        </w:rPr>
      </w:pPr>
      <w:r>
        <w:rPr>
          <w:rFonts w:cs="Arial"/>
          <w:b/>
          <w:szCs w:val="22"/>
          <w:lang w:val="en-CA"/>
        </w:rPr>
        <w:pict w14:anchorId="3B22031C">
          <v:rect id="_x0000_i1032" style="width:0;height:1.5pt" o:hralign="center" o:hrstd="t" o:hr="t" fillcolor="gray" stroked="f"/>
        </w:pict>
      </w:r>
    </w:p>
    <w:p w14:paraId="6AB72BAF" w14:textId="6F50DAC2" w:rsidR="000337E1" w:rsidRPr="007A5895" w:rsidRDefault="00BB0826" w:rsidP="002D05DE">
      <w:pPr>
        <w:rPr>
          <w:rFonts w:cs="Arial"/>
          <w:b/>
          <w:szCs w:val="22"/>
          <w:lang w:val="en-CA"/>
        </w:rPr>
      </w:pPr>
      <w:r w:rsidRPr="007A5895">
        <w:rPr>
          <w:rFonts w:cs="Arial"/>
          <w:b/>
          <w:szCs w:val="22"/>
          <w:lang w:val="en-CA"/>
        </w:rPr>
        <w:t>Exercise Book</w:t>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r>
      <w:r w:rsidR="000337E1" w:rsidRPr="007A5895">
        <w:rPr>
          <w:rFonts w:cs="Arial"/>
          <w:b/>
          <w:szCs w:val="22"/>
          <w:lang w:val="en-CA"/>
        </w:rPr>
        <w:tab/>
        <w:t xml:space="preserve">    </w:t>
      </w:r>
      <w:r w:rsidR="00A02492" w:rsidRPr="007A5895">
        <w:rPr>
          <w:rFonts w:cs="Arial"/>
          <w:b/>
          <w:szCs w:val="22"/>
          <w:lang w:val="en-CA"/>
        </w:rPr>
        <w:t>1</w:t>
      </w:r>
      <w:r w:rsidR="000337E1" w:rsidRPr="007A5895">
        <w:rPr>
          <w:rFonts w:cs="Arial"/>
          <w:b/>
          <w:szCs w:val="22"/>
          <w:lang w:val="en-CA"/>
        </w:rPr>
        <w:t>0 minutes</w:t>
      </w:r>
    </w:p>
    <w:p w14:paraId="49F85646" w14:textId="5BD5988A" w:rsidR="009D7C67" w:rsidRPr="007A5895" w:rsidRDefault="009773DE" w:rsidP="009D7C67">
      <w:pPr>
        <w:rPr>
          <w:rFonts w:cs="Arial"/>
          <w:b/>
          <w:szCs w:val="22"/>
          <w:lang w:val="en-CA"/>
        </w:rPr>
      </w:pPr>
      <w:r w:rsidRPr="00207ED3">
        <w:rPr>
          <w:noProof/>
          <w:lang w:val="en-CA" w:eastAsia="en-CA"/>
        </w:rPr>
        <w:drawing>
          <wp:anchor distT="0" distB="0" distL="114300" distR="114300" simplePos="0" relativeHeight="251718656" behindDoc="0" locked="0" layoutInCell="1" allowOverlap="1" wp14:anchorId="0EF4A548" wp14:editId="2C49D3E7">
            <wp:simplePos x="0" y="0"/>
            <wp:positionH relativeFrom="margin">
              <wp:posOffset>-62865</wp:posOffset>
            </wp:positionH>
            <wp:positionV relativeFrom="paragraph">
              <wp:posOffset>3175</wp:posOffset>
            </wp:positionV>
            <wp:extent cx="461645" cy="511810"/>
            <wp:effectExtent l="0" t="0" r="0" b="254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645" cy="511810"/>
                    </a:xfrm>
                    <a:prstGeom prst="rect">
                      <a:avLst/>
                    </a:prstGeom>
                  </pic:spPr>
                </pic:pic>
              </a:graphicData>
            </a:graphic>
            <wp14:sizeRelH relativeFrom="page">
              <wp14:pctWidth>0</wp14:pctWidth>
            </wp14:sizeRelH>
            <wp14:sizeRelV relativeFrom="page">
              <wp14:pctHeight>0</wp14:pctHeight>
            </wp14:sizeRelV>
          </wp:anchor>
        </w:drawing>
      </w:r>
    </w:p>
    <w:p w14:paraId="56D2A412" w14:textId="24B8BA54" w:rsidR="009773DE" w:rsidRPr="007A5895" w:rsidRDefault="009773DE" w:rsidP="006F0AAE">
      <w:pPr>
        <w:numPr>
          <w:ilvl w:val="0"/>
          <w:numId w:val="38"/>
        </w:numPr>
        <w:spacing w:after="120"/>
        <w:rPr>
          <w:rFonts w:cs="Arial"/>
          <w:szCs w:val="22"/>
          <w:lang w:val="en-CA"/>
        </w:rPr>
      </w:pPr>
      <w:r w:rsidRPr="007A5895">
        <w:rPr>
          <w:rFonts w:cs="Arial"/>
          <w:szCs w:val="22"/>
          <w:lang w:val="en-CA"/>
        </w:rPr>
        <w:t xml:space="preserve">Handout the </w:t>
      </w:r>
      <w:r w:rsidR="006F0AAE" w:rsidRPr="006F0AAE">
        <w:rPr>
          <w:rFonts w:cs="Arial"/>
          <w:szCs w:val="22"/>
          <w:lang w:val="en-CA"/>
        </w:rPr>
        <w:t xml:space="preserve">Treatment Technologies Table – Solutions </w:t>
      </w:r>
      <w:r w:rsidRPr="007A5895">
        <w:rPr>
          <w:rFonts w:cs="Arial"/>
          <w:szCs w:val="22"/>
          <w:lang w:val="en-CA"/>
        </w:rPr>
        <w:t xml:space="preserve">to </w:t>
      </w:r>
      <w:r w:rsidR="006F0AAE">
        <w:rPr>
          <w:rFonts w:cs="Arial"/>
          <w:szCs w:val="22"/>
          <w:lang w:val="en-CA"/>
        </w:rPr>
        <w:t>each participant</w:t>
      </w:r>
      <w:r w:rsidRPr="007A5895">
        <w:rPr>
          <w:rFonts w:cs="Arial"/>
          <w:szCs w:val="22"/>
          <w:lang w:val="en-CA"/>
        </w:rPr>
        <w:t>.</w:t>
      </w:r>
    </w:p>
    <w:p w14:paraId="5712A2E8" w14:textId="1A86BF9D" w:rsidR="009D7C67" w:rsidRPr="007A5895" w:rsidRDefault="00746F49" w:rsidP="009D7C67">
      <w:pPr>
        <w:numPr>
          <w:ilvl w:val="0"/>
          <w:numId w:val="38"/>
        </w:numPr>
        <w:spacing w:after="120"/>
        <w:rPr>
          <w:rFonts w:cs="Arial"/>
          <w:szCs w:val="22"/>
          <w:lang w:val="en-CA"/>
        </w:rPr>
      </w:pPr>
      <w:r w:rsidRPr="00207ED3">
        <w:rPr>
          <w:rFonts w:cs="Arial"/>
          <w:noProof/>
          <w:color w:val="000000" w:themeColor="text1"/>
          <w:lang w:val="en-CA" w:eastAsia="en-CA"/>
        </w:rPr>
        <w:drawing>
          <wp:anchor distT="0" distB="0" distL="114300" distR="114300" simplePos="0" relativeHeight="251735040" behindDoc="0" locked="0" layoutInCell="1" allowOverlap="1" wp14:anchorId="13AF4308" wp14:editId="35DAE6BF">
            <wp:simplePos x="0" y="0"/>
            <wp:positionH relativeFrom="column">
              <wp:posOffset>-81867</wp:posOffset>
            </wp:positionH>
            <wp:positionV relativeFrom="paragraph">
              <wp:posOffset>117128</wp:posOffset>
            </wp:positionV>
            <wp:extent cx="504825" cy="444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activities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825" cy="444500"/>
                    </a:xfrm>
                    <a:prstGeom prst="rect">
                      <a:avLst/>
                    </a:prstGeom>
                  </pic:spPr>
                </pic:pic>
              </a:graphicData>
            </a:graphic>
            <wp14:sizeRelH relativeFrom="page">
              <wp14:pctWidth>0</wp14:pctWidth>
            </wp14:sizeRelH>
            <wp14:sizeRelV relativeFrom="page">
              <wp14:pctHeight>0</wp14:pctHeight>
            </wp14:sizeRelV>
          </wp:anchor>
        </w:drawing>
      </w:r>
      <w:r w:rsidR="009D7C67" w:rsidRPr="007A5895">
        <w:rPr>
          <w:rFonts w:cs="Arial"/>
          <w:szCs w:val="22"/>
          <w:lang w:val="en-CA"/>
        </w:rPr>
        <w:t xml:space="preserve">Ask the case study groups to return to their Exercise Book and complete Section </w:t>
      </w:r>
      <w:r w:rsidR="00314B12">
        <w:rPr>
          <w:rFonts w:cs="Arial"/>
          <w:szCs w:val="22"/>
          <w:lang w:val="en-CA"/>
        </w:rPr>
        <w:t>5</w:t>
      </w:r>
      <w:r w:rsidR="009D7C67" w:rsidRPr="007A5895">
        <w:rPr>
          <w:rFonts w:cs="Arial"/>
          <w:szCs w:val="22"/>
          <w:lang w:val="en-CA"/>
        </w:rPr>
        <w:t>: Faecal Sludge Treatment</w:t>
      </w:r>
      <w:r w:rsidR="0094265D">
        <w:rPr>
          <w:rFonts w:cs="Arial"/>
          <w:szCs w:val="22"/>
          <w:lang w:val="en-CA"/>
        </w:rPr>
        <w:t xml:space="preserve"> Technologies</w:t>
      </w:r>
      <w:r w:rsidR="00245A1A" w:rsidRPr="007A5895">
        <w:rPr>
          <w:rFonts w:cs="Arial"/>
          <w:szCs w:val="22"/>
          <w:lang w:val="en-CA"/>
        </w:rPr>
        <w:t>. Groups will list their treatment objectives, select treatment technologies and create a treatment process.</w:t>
      </w:r>
    </w:p>
    <w:p w14:paraId="5BEF1220" w14:textId="77777777" w:rsidR="00BD6B1E" w:rsidRPr="007A5895" w:rsidRDefault="00BD6B1E" w:rsidP="00BD6B1E">
      <w:pPr>
        <w:spacing w:after="120"/>
        <w:rPr>
          <w:rFonts w:cs="Arial"/>
          <w:szCs w:val="22"/>
          <w:lang w:val="en-CA"/>
        </w:rPr>
      </w:pPr>
    </w:p>
    <w:p w14:paraId="7D9748F0" w14:textId="1BA945A1" w:rsidR="00BD6B1E" w:rsidRPr="007A5895" w:rsidRDefault="00324017" w:rsidP="00BD6B1E">
      <w:pPr>
        <w:rPr>
          <w:rFonts w:cs="Arial"/>
          <w:b/>
          <w:szCs w:val="22"/>
          <w:lang w:val="en-CA"/>
        </w:rPr>
      </w:pPr>
      <w:r>
        <w:rPr>
          <w:rFonts w:cs="Arial"/>
          <w:b/>
          <w:szCs w:val="22"/>
          <w:lang w:val="en-CA"/>
        </w:rPr>
        <w:pict w14:anchorId="6C7B9424">
          <v:rect id="_x0000_i1033" style="width:0;height:1.5pt" o:hralign="center" o:hrstd="t" o:hr="t" fillcolor="gray" stroked="f"/>
        </w:pict>
      </w:r>
      <w:r w:rsidR="00BD6B1E" w:rsidRPr="007A5895">
        <w:rPr>
          <w:rFonts w:cs="Arial"/>
          <w:b/>
          <w:szCs w:val="22"/>
          <w:lang w:val="en-CA"/>
        </w:rPr>
        <w:t xml:space="preserve">Optional Review Activity: What Technology Am I?     </w:t>
      </w:r>
      <w:r w:rsidR="00BD6B1E" w:rsidRPr="007A5895">
        <w:rPr>
          <w:rFonts w:cs="Arial"/>
          <w:b/>
          <w:szCs w:val="22"/>
          <w:lang w:val="en-CA"/>
        </w:rPr>
        <w:tab/>
      </w:r>
      <w:r w:rsidR="00BD6B1E" w:rsidRPr="007A5895">
        <w:rPr>
          <w:rFonts w:cs="Arial"/>
          <w:b/>
          <w:szCs w:val="22"/>
          <w:lang w:val="en-CA"/>
        </w:rPr>
        <w:tab/>
      </w:r>
      <w:r w:rsidR="00BD6B1E" w:rsidRPr="007A5895">
        <w:rPr>
          <w:rFonts w:cs="Arial"/>
          <w:b/>
          <w:szCs w:val="22"/>
          <w:lang w:val="en-CA"/>
        </w:rPr>
        <w:tab/>
        <w:t xml:space="preserve">    </w:t>
      </w:r>
      <w:r w:rsidR="00BD6B1E" w:rsidRPr="007A5895">
        <w:rPr>
          <w:rFonts w:cs="Arial"/>
          <w:b/>
          <w:szCs w:val="22"/>
          <w:lang w:val="en-CA"/>
        </w:rPr>
        <w:tab/>
        <w:t>10 minutes</w:t>
      </w:r>
    </w:p>
    <w:p w14:paraId="2FD60DEF" w14:textId="77777777" w:rsidR="00BD6B1E" w:rsidRPr="007A5895" w:rsidRDefault="00BD6B1E" w:rsidP="00BD6B1E">
      <w:pPr>
        <w:pStyle w:val="ListParagraph"/>
        <w:ind w:left="1080"/>
        <w:rPr>
          <w:rFonts w:cs="Arial"/>
          <w:b/>
          <w:szCs w:val="22"/>
          <w:lang w:val="en-CA"/>
        </w:rPr>
      </w:pPr>
    </w:p>
    <w:p w14:paraId="41E14F48" w14:textId="3E8B4E90" w:rsidR="00BD6B1E" w:rsidRPr="007A5895" w:rsidRDefault="00BD6B1E" w:rsidP="00BD6B1E">
      <w:pPr>
        <w:numPr>
          <w:ilvl w:val="0"/>
          <w:numId w:val="7"/>
        </w:numPr>
        <w:spacing w:after="120"/>
        <w:rPr>
          <w:rFonts w:cs="Arial"/>
          <w:szCs w:val="22"/>
          <w:lang w:val="en-CA"/>
        </w:rPr>
      </w:pPr>
      <w:r w:rsidRPr="00207ED3">
        <w:rPr>
          <w:noProof/>
          <w:lang w:val="en-CA" w:eastAsia="en-CA"/>
        </w:rPr>
        <w:drawing>
          <wp:anchor distT="0" distB="0" distL="114300" distR="114300" simplePos="0" relativeHeight="251728896" behindDoc="1" locked="0" layoutInCell="1" allowOverlap="1" wp14:anchorId="7BAB659A" wp14:editId="7965CD16">
            <wp:simplePos x="0" y="0"/>
            <wp:positionH relativeFrom="margin">
              <wp:align>left</wp:align>
            </wp:positionH>
            <wp:positionV relativeFrom="paragraph">
              <wp:posOffset>13335</wp:posOffset>
            </wp:positionV>
            <wp:extent cx="434975" cy="427990"/>
            <wp:effectExtent l="0" t="0" r="317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r w:rsidRPr="007A5895">
        <w:rPr>
          <w:rFonts w:cs="Arial"/>
          <w:szCs w:val="22"/>
          <w:lang w:val="en-CA"/>
        </w:rPr>
        <w:t xml:space="preserve">Tape one “What Technology Am I?” card to the back of every participant. Explain that the objective is to </w:t>
      </w:r>
      <w:r w:rsidR="00207ED3">
        <w:rPr>
          <w:rFonts w:cs="Arial"/>
          <w:szCs w:val="22"/>
          <w:lang w:val="en-CA"/>
        </w:rPr>
        <w:t>identify</w:t>
      </w:r>
      <w:r w:rsidRPr="007A5895">
        <w:rPr>
          <w:rFonts w:cs="Arial"/>
          <w:szCs w:val="22"/>
          <w:lang w:val="en-CA"/>
        </w:rPr>
        <w:t xml:space="preserve"> </w:t>
      </w:r>
      <w:r w:rsidR="00207ED3">
        <w:rPr>
          <w:rFonts w:cs="Arial"/>
          <w:szCs w:val="22"/>
          <w:lang w:val="en-CA"/>
        </w:rPr>
        <w:t>which</w:t>
      </w:r>
      <w:r w:rsidRPr="007A5895">
        <w:rPr>
          <w:rFonts w:cs="Arial"/>
          <w:szCs w:val="22"/>
          <w:lang w:val="en-CA"/>
        </w:rPr>
        <w:t xml:space="preserve"> treatment technology they have on their</w:t>
      </w:r>
      <w:r w:rsidR="00207ED3" w:rsidRPr="00207ED3">
        <w:rPr>
          <w:rFonts w:cs="Arial"/>
          <w:szCs w:val="22"/>
          <w:lang w:val="en-CA"/>
        </w:rPr>
        <w:t xml:space="preserve"> back by asking others only yes or </w:t>
      </w:r>
      <w:r w:rsidRPr="007A5895">
        <w:rPr>
          <w:rFonts w:cs="Arial"/>
          <w:szCs w:val="22"/>
          <w:lang w:val="en-CA"/>
        </w:rPr>
        <w:t>no questions. Provide an example of a yes/no question. Explain that participants can only ask one question to each person. When the participants have guessed their treatment technology, take the card off of their back and give them another card. Continue the activity for 5 minutes</w:t>
      </w:r>
    </w:p>
    <w:p w14:paraId="3AD68E0D" w14:textId="77777777" w:rsidR="00BB0826" w:rsidRPr="007A5895" w:rsidRDefault="00324017" w:rsidP="00BB0826">
      <w:pPr>
        <w:spacing w:after="120"/>
        <w:rPr>
          <w:rFonts w:cs="Arial"/>
          <w:szCs w:val="22"/>
          <w:lang w:val="en-CA"/>
        </w:rPr>
      </w:pPr>
      <w:r>
        <w:rPr>
          <w:rFonts w:cs="Arial"/>
          <w:b/>
          <w:szCs w:val="22"/>
          <w:lang w:val="en-CA"/>
        </w:rPr>
        <w:pict w14:anchorId="74F6CAFF">
          <v:rect id="_x0000_i1034" style="width:0;height:1.5pt" o:hralign="center" o:hrstd="t" o:hr="t" fillcolor="gray" stroked="f"/>
        </w:pict>
      </w:r>
    </w:p>
    <w:p w14:paraId="54145479" w14:textId="42A18A0B" w:rsidR="00BB0826" w:rsidRPr="007A5895" w:rsidRDefault="00BB0826" w:rsidP="00BB0826">
      <w:pPr>
        <w:rPr>
          <w:rFonts w:cs="Arial"/>
          <w:b/>
          <w:szCs w:val="22"/>
          <w:lang w:val="en-CA"/>
        </w:rPr>
      </w:pPr>
      <w:r w:rsidRPr="007A5895">
        <w:rPr>
          <w:rFonts w:cs="Arial"/>
          <w:b/>
          <w:szCs w:val="22"/>
          <w:lang w:val="en-CA"/>
        </w:rPr>
        <w:t>Review</w:t>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r>
      <w:r w:rsidRPr="007A5895">
        <w:rPr>
          <w:rFonts w:cs="Arial"/>
          <w:b/>
          <w:szCs w:val="22"/>
          <w:lang w:val="en-CA"/>
        </w:rPr>
        <w:tab/>
        <w:t xml:space="preserve">    5 minutes</w:t>
      </w:r>
    </w:p>
    <w:p w14:paraId="2AF9984D" w14:textId="58ED8388" w:rsidR="00BB0826" w:rsidRPr="007A5895" w:rsidRDefault="00BB0826" w:rsidP="00BB0826">
      <w:pPr>
        <w:rPr>
          <w:rFonts w:cs="Arial"/>
          <w:b/>
          <w:szCs w:val="22"/>
          <w:lang w:val="en-CA"/>
        </w:rPr>
      </w:pPr>
      <w:r w:rsidRPr="00207ED3">
        <w:rPr>
          <w:noProof/>
          <w:lang w:val="en-CA" w:eastAsia="en-CA"/>
        </w:rPr>
        <w:drawing>
          <wp:anchor distT="0" distB="0" distL="114300" distR="114300" simplePos="0" relativeHeight="251726848" behindDoc="0" locked="0" layoutInCell="1" allowOverlap="1" wp14:anchorId="2ADBD28C" wp14:editId="4E290C0A">
            <wp:simplePos x="0" y="0"/>
            <wp:positionH relativeFrom="column">
              <wp:posOffset>0</wp:posOffset>
            </wp:positionH>
            <wp:positionV relativeFrom="paragraph">
              <wp:posOffset>-635</wp:posOffset>
            </wp:positionV>
            <wp:extent cx="434975" cy="427990"/>
            <wp:effectExtent l="0" t="0" r="317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7BBF20A9" w14:textId="327CFBE0" w:rsidR="00BB0826" w:rsidRPr="007A5895" w:rsidRDefault="00BB0826" w:rsidP="00BB0826">
      <w:pPr>
        <w:numPr>
          <w:ilvl w:val="0"/>
          <w:numId w:val="43"/>
        </w:numPr>
        <w:rPr>
          <w:rFonts w:cs="Arial"/>
          <w:b/>
          <w:szCs w:val="22"/>
          <w:lang w:val="en-CA"/>
        </w:rPr>
      </w:pPr>
      <w:r w:rsidRPr="007A5895">
        <w:rPr>
          <w:rFonts w:cs="Arial"/>
          <w:szCs w:val="22"/>
          <w:lang w:val="en-CA"/>
        </w:rPr>
        <w:t>Ask participants to find a partner from another case study group. Ask participants to share</w:t>
      </w:r>
      <w:r w:rsidR="00BD6B1E" w:rsidRPr="007A5895">
        <w:rPr>
          <w:rFonts w:cs="Arial"/>
          <w:szCs w:val="22"/>
          <w:lang w:val="en-CA"/>
        </w:rPr>
        <w:t xml:space="preserve"> the treatment process </w:t>
      </w:r>
      <w:r w:rsidRPr="007A5895">
        <w:rPr>
          <w:rFonts w:cs="Arial"/>
          <w:szCs w:val="22"/>
          <w:lang w:val="en-CA"/>
        </w:rPr>
        <w:t>their group recommended and why.</w:t>
      </w:r>
    </w:p>
    <w:p w14:paraId="76A25365" w14:textId="77777777" w:rsidR="00FB55E4" w:rsidRPr="007A5895" w:rsidRDefault="00FB55E4" w:rsidP="007A5895">
      <w:pPr>
        <w:ind w:left="1080"/>
        <w:rPr>
          <w:rFonts w:cs="Arial"/>
          <w:b/>
          <w:szCs w:val="22"/>
          <w:lang w:val="en-CA"/>
        </w:rPr>
      </w:pPr>
    </w:p>
    <w:p w14:paraId="01D82806" w14:textId="77777777" w:rsidR="003C0A0B" w:rsidRPr="007A5895" w:rsidRDefault="00324017" w:rsidP="003C0A0B">
      <w:pPr>
        <w:rPr>
          <w:rFonts w:cs="Arial"/>
          <w:b/>
          <w:szCs w:val="22"/>
          <w:lang w:val="en-CA"/>
        </w:rPr>
      </w:pPr>
      <w:r>
        <w:rPr>
          <w:rFonts w:cs="Arial"/>
          <w:b/>
          <w:szCs w:val="22"/>
          <w:lang w:val="en-CA"/>
        </w:rPr>
        <w:pict w14:anchorId="56A7E3BA">
          <v:rect id="_x0000_i1035" style="width:0;height:1.5pt" o:hralign="center" o:hrstd="t" o:hr="t" fillcolor="gray" stroked="f"/>
        </w:pict>
      </w:r>
    </w:p>
    <w:p w14:paraId="5C840C4D" w14:textId="77777777" w:rsidR="003C0A0B" w:rsidRPr="007A5895" w:rsidRDefault="003C0A0B" w:rsidP="003C0A0B">
      <w:pPr>
        <w:rPr>
          <w:rFonts w:cs="Arial"/>
          <w:b/>
          <w:szCs w:val="22"/>
          <w:lang w:val="en-CA"/>
        </w:rPr>
      </w:pPr>
      <w:r w:rsidRPr="007A5895">
        <w:rPr>
          <w:rFonts w:cs="Arial"/>
          <w:b/>
          <w:szCs w:val="22"/>
          <w:lang w:val="en-CA"/>
        </w:rPr>
        <w:t>Reflections on Lesson</w:t>
      </w:r>
    </w:p>
    <w:p w14:paraId="50D8C090" w14:textId="77777777" w:rsidR="003C0A0B" w:rsidRPr="00207ED3" w:rsidRDefault="003C0A0B" w:rsidP="003C0A0B">
      <w:pPr>
        <w:rPr>
          <w:b/>
          <w:lang w:val="en-CA"/>
        </w:rPr>
      </w:pPr>
    </w:p>
    <w:p w14:paraId="69B7E540" w14:textId="77777777" w:rsidR="00516D1B" w:rsidRPr="00207ED3" w:rsidRDefault="00516D1B" w:rsidP="00A2290C">
      <w:pPr>
        <w:spacing w:after="120"/>
        <w:rPr>
          <w:b/>
          <w:lang w:val="en-CA"/>
        </w:rPr>
      </w:pPr>
    </w:p>
    <w:p w14:paraId="4EE2B26C" w14:textId="77777777" w:rsidR="00516D1B" w:rsidRPr="00207ED3" w:rsidRDefault="00516D1B" w:rsidP="00A2290C">
      <w:pPr>
        <w:spacing w:after="120"/>
        <w:rPr>
          <w:b/>
          <w:lang w:val="en-CA"/>
        </w:rPr>
      </w:pPr>
    </w:p>
    <w:p w14:paraId="69E3C1D5" w14:textId="77777777" w:rsidR="00516D1B" w:rsidRPr="00207ED3" w:rsidRDefault="00516D1B" w:rsidP="00A2290C">
      <w:pPr>
        <w:spacing w:after="120"/>
        <w:rPr>
          <w:b/>
          <w:lang w:val="en-CA"/>
        </w:rPr>
      </w:pPr>
    </w:p>
    <w:p w14:paraId="618FF818" w14:textId="77777777" w:rsidR="00516D1B" w:rsidRPr="00207ED3" w:rsidRDefault="00516D1B" w:rsidP="00A2290C">
      <w:pPr>
        <w:spacing w:after="120"/>
        <w:rPr>
          <w:b/>
          <w:lang w:val="en-CA"/>
        </w:rPr>
      </w:pPr>
    </w:p>
    <w:p w14:paraId="6B2DAA40" w14:textId="77777777" w:rsidR="00516D1B" w:rsidRPr="00207ED3" w:rsidRDefault="00516D1B" w:rsidP="00A2290C">
      <w:pPr>
        <w:spacing w:after="120"/>
        <w:rPr>
          <w:b/>
          <w:lang w:val="en-CA"/>
        </w:rPr>
      </w:pPr>
    </w:p>
    <w:p w14:paraId="51E94AEA" w14:textId="77777777" w:rsidR="00516D1B" w:rsidRPr="00207ED3" w:rsidRDefault="00516D1B" w:rsidP="00A2290C">
      <w:pPr>
        <w:spacing w:after="120"/>
        <w:rPr>
          <w:b/>
          <w:lang w:val="en-CA"/>
        </w:rPr>
      </w:pPr>
    </w:p>
    <w:p w14:paraId="7DEBE1F9" w14:textId="77777777" w:rsidR="00516D1B" w:rsidRPr="00207ED3" w:rsidRDefault="00516D1B" w:rsidP="00A2290C">
      <w:pPr>
        <w:spacing w:after="120"/>
        <w:rPr>
          <w:b/>
          <w:lang w:val="en-CA"/>
        </w:rPr>
      </w:pPr>
    </w:p>
    <w:p w14:paraId="5D490E08" w14:textId="77777777" w:rsidR="00516D1B" w:rsidRPr="00207ED3" w:rsidRDefault="00516D1B" w:rsidP="00A2290C">
      <w:pPr>
        <w:spacing w:after="120"/>
        <w:rPr>
          <w:b/>
          <w:lang w:val="en-CA"/>
        </w:rPr>
      </w:pPr>
    </w:p>
    <w:p w14:paraId="56AC3D6B" w14:textId="77777777" w:rsidR="00516D1B" w:rsidRPr="00207ED3" w:rsidRDefault="00516D1B" w:rsidP="00A2290C">
      <w:pPr>
        <w:spacing w:after="120"/>
        <w:rPr>
          <w:b/>
          <w:lang w:val="en-CA"/>
        </w:rPr>
      </w:pPr>
    </w:p>
    <w:p w14:paraId="28BD1D05" w14:textId="77777777" w:rsidR="00516D1B" w:rsidRPr="00207ED3" w:rsidRDefault="00516D1B" w:rsidP="00A2290C">
      <w:pPr>
        <w:spacing w:after="120"/>
        <w:rPr>
          <w:b/>
          <w:lang w:val="en-CA"/>
        </w:rPr>
      </w:pPr>
    </w:p>
    <w:p w14:paraId="7A0F18E9" w14:textId="77777777" w:rsidR="00516D1B" w:rsidRPr="00207ED3" w:rsidRDefault="00516D1B" w:rsidP="00A2290C">
      <w:pPr>
        <w:spacing w:after="120"/>
        <w:rPr>
          <w:b/>
          <w:lang w:val="en-CA"/>
        </w:rPr>
      </w:pPr>
    </w:p>
    <w:p w14:paraId="303BA984" w14:textId="77777777" w:rsidR="00516D1B" w:rsidRPr="00207ED3" w:rsidRDefault="00516D1B" w:rsidP="00A2290C">
      <w:pPr>
        <w:spacing w:after="120"/>
        <w:rPr>
          <w:b/>
          <w:lang w:val="en-CA"/>
        </w:rPr>
      </w:pPr>
    </w:p>
    <w:p w14:paraId="7BE304FE" w14:textId="77777777" w:rsidR="00516D1B" w:rsidRPr="00207ED3" w:rsidRDefault="00516D1B" w:rsidP="00A2290C">
      <w:pPr>
        <w:spacing w:after="120"/>
        <w:rPr>
          <w:b/>
          <w:lang w:val="en-CA"/>
        </w:rPr>
      </w:pPr>
    </w:p>
    <w:p w14:paraId="4F436E85" w14:textId="77777777" w:rsidR="00516D1B" w:rsidRPr="00207ED3" w:rsidRDefault="00516D1B" w:rsidP="00A2290C">
      <w:pPr>
        <w:spacing w:after="120"/>
        <w:rPr>
          <w:b/>
          <w:lang w:val="en-CA"/>
        </w:rPr>
      </w:pPr>
    </w:p>
    <w:p w14:paraId="44385C3F" w14:textId="77777777" w:rsidR="00824C76" w:rsidRDefault="00824C76" w:rsidP="00A2290C">
      <w:pPr>
        <w:spacing w:after="120"/>
        <w:rPr>
          <w:rFonts w:cs="Arial"/>
          <w:b/>
          <w:szCs w:val="22"/>
          <w:lang w:val="en-CA"/>
        </w:rPr>
      </w:pPr>
    </w:p>
    <w:p w14:paraId="3C1983E7" w14:textId="77777777" w:rsidR="00CC2262" w:rsidRDefault="00CC2262">
      <w:pPr>
        <w:spacing w:after="200" w:line="276" w:lineRule="auto"/>
        <w:rPr>
          <w:rFonts w:cs="Arial"/>
          <w:b/>
          <w:szCs w:val="22"/>
          <w:lang w:val="en-CA"/>
        </w:rPr>
      </w:pPr>
      <w:r>
        <w:rPr>
          <w:rFonts w:cs="Arial"/>
          <w:b/>
          <w:szCs w:val="22"/>
          <w:lang w:val="en-CA"/>
        </w:rPr>
        <w:br w:type="page"/>
      </w:r>
    </w:p>
    <w:p w14:paraId="1C54FAD8" w14:textId="0530CC47" w:rsidR="002B3046" w:rsidRPr="007A5895" w:rsidRDefault="003B4D54" w:rsidP="00A2290C">
      <w:pPr>
        <w:spacing w:after="120"/>
        <w:rPr>
          <w:rFonts w:cs="Arial"/>
          <w:b/>
          <w:szCs w:val="22"/>
          <w:lang w:val="en-CA"/>
        </w:rPr>
      </w:pPr>
      <w:r w:rsidRPr="007A5895">
        <w:rPr>
          <w:rFonts w:cs="Arial"/>
          <w:b/>
          <w:szCs w:val="22"/>
          <w:lang w:val="en-CA"/>
        </w:rPr>
        <w:lastRenderedPageBreak/>
        <w:t xml:space="preserve">Activity: Treatment </w:t>
      </w:r>
      <w:r w:rsidR="00501EF6" w:rsidRPr="007A5895">
        <w:rPr>
          <w:rFonts w:cs="Arial"/>
          <w:b/>
          <w:szCs w:val="22"/>
          <w:lang w:val="en-CA"/>
        </w:rPr>
        <w:t>Technologies</w:t>
      </w:r>
      <w:r w:rsidR="002B3046" w:rsidRPr="007A5895">
        <w:rPr>
          <w:rFonts w:cs="Arial"/>
          <w:b/>
          <w:szCs w:val="22"/>
          <w:lang w:val="en-CA"/>
        </w:rPr>
        <w:t xml:space="preserve"> Table</w:t>
      </w:r>
    </w:p>
    <w:tbl>
      <w:tblPr>
        <w:tblStyle w:val="TableGrid"/>
        <w:tblW w:w="5000" w:type="pct"/>
        <w:tblLayout w:type="fixed"/>
        <w:tblLook w:val="04A0" w:firstRow="1" w:lastRow="0" w:firstColumn="1" w:lastColumn="0" w:noHBand="0" w:noVBand="1"/>
      </w:tblPr>
      <w:tblGrid>
        <w:gridCol w:w="916"/>
        <w:gridCol w:w="2278"/>
        <w:gridCol w:w="1569"/>
        <w:gridCol w:w="1586"/>
        <w:gridCol w:w="1578"/>
        <w:gridCol w:w="1423"/>
      </w:tblGrid>
      <w:tr w:rsidR="00304A73" w:rsidRPr="007A5895" w14:paraId="3D08DFE7" w14:textId="77777777" w:rsidTr="00FB2059">
        <w:trPr>
          <w:trHeight w:val="620"/>
          <w:tblHeader/>
        </w:trPr>
        <w:tc>
          <w:tcPr>
            <w:tcW w:w="490" w:type="pct"/>
          </w:tcPr>
          <w:p w14:paraId="5B57B014" w14:textId="77777777" w:rsidR="00304A73" w:rsidRPr="00207ED3" w:rsidRDefault="00304A73" w:rsidP="00AE2D19">
            <w:pPr>
              <w:jc w:val="center"/>
              <w:rPr>
                <w:lang w:val="en-CA"/>
              </w:rPr>
            </w:pPr>
          </w:p>
        </w:tc>
        <w:tc>
          <w:tcPr>
            <w:tcW w:w="1218" w:type="pct"/>
            <w:vAlign w:val="center"/>
          </w:tcPr>
          <w:p w14:paraId="29DB8AF5" w14:textId="4DD3C87F" w:rsidR="00304A73" w:rsidRPr="007A5895" w:rsidRDefault="00304A73" w:rsidP="00AE2D19">
            <w:pPr>
              <w:jc w:val="center"/>
              <w:rPr>
                <w:b/>
                <w:sz w:val="18"/>
                <w:lang w:val="en-CA"/>
              </w:rPr>
            </w:pPr>
            <w:r w:rsidRPr="007A5895">
              <w:rPr>
                <w:b/>
                <w:sz w:val="18"/>
                <w:lang w:val="en-CA"/>
              </w:rPr>
              <w:t>Treatment technology</w:t>
            </w:r>
          </w:p>
        </w:tc>
        <w:tc>
          <w:tcPr>
            <w:tcW w:w="839" w:type="pct"/>
            <w:vAlign w:val="center"/>
          </w:tcPr>
          <w:p w14:paraId="51C8BF74" w14:textId="5CA6E7DE" w:rsidR="00304A73" w:rsidRPr="007A5895" w:rsidRDefault="00A353C7" w:rsidP="00A353C7">
            <w:pPr>
              <w:jc w:val="center"/>
              <w:rPr>
                <w:b/>
                <w:sz w:val="18"/>
                <w:lang w:val="en-CA"/>
              </w:rPr>
            </w:pPr>
            <w:r>
              <w:rPr>
                <w:b/>
                <w:sz w:val="18"/>
                <w:lang w:val="en-CA"/>
              </w:rPr>
              <w:t>T</w:t>
            </w:r>
            <w:r w:rsidR="00304A73" w:rsidRPr="007A5895">
              <w:rPr>
                <w:b/>
                <w:sz w:val="18"/>
                <w:lang w:val="en-CA"/>
              </w:rPr>
              <w:t>reatment objectives</w:t>
            </w:r>
          </w:p>
        </w:tc>
        <w:tc>
          <w:tcPr>
            <w:tcW w:w="848" w:type="pct"/>
            <w:vAlign w:val="center"/>
          </w:tcPr>
          <w:p w14:paraId="666EB517" w14:textId="44C92194" w:rsidR="00304A73" w:rsidRPr="007A5895" w:rsidRDefault="009773DE">
            <w:pPr>
              <w:jc w:val="center"/>
              <w:rPr>
                <w:b/>
                <w:sz w:val="18"/>
                <w:lang w:val="en-CA"/>
              </w:rPr>
            </w:pPr>
            <w:r w:rsidRPr="007A5895">
              <w:rPr>
                <w:b/>
                <w:sz w:val="18"/>
                <w:lang w:val="en-CA"/>
              </w:rPr>
              <w:t>Treatment products</w:t>
            </w:r>
          </w:p>
        </w:tc>
        <w:tc>
          <w:tcPr>
            <w:tcW w:w="844" w:type="pct"/>
            <w:tcBorders>
              <w:bottom w:val="single" w:sz="4" w:space="0" w:color="auto"/>
            </w:tcBorders>
            <w:vAlign w:val="center"/>
          </w:tcPr>
          <w:p w14:paraId="40261643" w14:textId="0A1A1029" w:rsidR="00304A73" w:rsidRPr="007A5895" w:rsidRDefault="009773DE" w:rsidP="00A353C7">
            <w:pPr>
              <w:jc w:val="center"/>
              <w:rPr>
                <w:b/>
                <w:sz w:val="18"/>
                <w:lang w:val="en-CA"/>
              </w:rPr>
            </w:pPr>
            <w:r w:rsidRPr="007A5895">
              <w:rPr>
                <w:b/>
                <w:sz w:val="18"/>
                <w:lang w:val="en-CA"/>
              </w:rPr>
              <w:t>Pathogen inactivation mechanism</w:t>
            </w:r>
            <w:r w:rsidR="00A353C7">
              <w:rPr>
                <w:b/>
                <w:sz w:val="18"/>
                <w:lang w:val="en-CA"/>
              </w:rPr>
              <w:t>s</w:t>
            </w:r>
          </w:p>
        </w:tc>
        <w:tc>
          <w:tcPr>
            <w:tcW w:w="761" w:type="pct"/>
            <w:vAlign w:val="center"/>
          </w:tcPr>
          <w:p w14:paraId="1030D931" w14:textId="77777777" w:rsidR="00304A73" w:rsidRPr="007A5895" w:rsidRDefault="00304A73" w:rsidP="00AE2D19">
            <w:pPr>
              <w:jc w:val="center"/>
              <w:rPr>
                <w:b/>
                <w:sz w:val="18"/>
                <w:lang w:val="en-CA"/>
              </w:rPr>
            </w:pPr>
            <w:r w:rsidRPr="007A5895">
              <w:rPr>
                <w:b/>
                <w:sz w:val="18"/>
                <w:lang w:val="en-CA"/>
              </w:rPr>
              <w:t>Level of technology development</w:t>
            </w:r>
          </w:p>
        </w:tc>
      </w:tr>
      <w:tr w:rsidR="00FA3DE7" w:rsidRPr="007A5895" w14:paraId="708A6C33" w14:textId="77777777" w:rsidTr="007A5895">
        <w:trPr>
          <w:trHeight w:val="638"/>
        </w:trPr>
        <w:tc>
          <w:tcPr>
            <w:tcW w:w="490" w:type="pct"/>
          </w:tcPr>
          <w:p w14:paraId="12BFF538" w14:textId="617E3BF0" w:rsidR="00FA3DE7" w:rsidRPr="00207ED3" w:rsidRDefault="00FA3DE7" w:rsidP="00FA3DE7">
            <w:pPr>
              <w:rPr>
                <w:lang w:val="en-CA"/>
              </w:rPr>
            </w:pPr>
            <w:r w:rsidRPr="00207ED3">
              <w:rPr>
                <w:noProof/>
                <w:lang w:val="en-CA" w:eastAsia="en-CA"/>
              </w:rPr>
              <w:drawing>
                <wp:inline distT="0" distB="0" distL="0" distR="0" wp14:anchorId="42CE542F" wp14:editId="00805B6E">
                  <wp:extent cx="451104" cy="457200"/>
                  <wp:effectExtent l="0" t="0" r="6350" b="0"/>
                  <wp:docPr id="239" name="Picture 239" descr="File:Icon sedimentation thickening p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sedimentation thickening pond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104" cy="457200"/>
                          </a:xfrm>
                          <a:prstGeom prst="rect">
                            <a:avLst/>
                          </a:prstGeom>
                          <a:noFill/>
                          <a:ln>
                            <a:noFill/>
                          </a:ln>
                        </pic:spPr>
                      </pic:pic>
                    </a:graphicData>
                  </a:graphic>
                </wp:inline>
              </w:drawing>
            </w:r>
          </w:p>
        </w:tc>
        <w:tc>
          <w:tcPr>
            <w:tcW w:w="1218" w:type="pct"/>
            <w:vAlign w:val="center"/>
          </w:tcPr>
          <w:p w14:paraId="1882761D" w14:textId="2C66D432" w:rsidR="00FA3DE7" w:rsidRPr="007A5895" w:rsidRDefault="00FA3DE7" w:rsidP="00FA3DE7">
            <w:pPr>
              <w:rPr>
                <w:sz w:val="18"/>
                <w:lang w:val="en-CA"/>
              </w:rPr>
            </w:pPr>
            <w:r>
              <w:rPr>
                <w:sz w:val="16"/>
                <w:szCs w:val="16"/>
                <w:lang w:val="en-CA"/>
              </w:rPr>
              <w:t>Settling-thickening</w:t>
            </w:r>
          </w:p>
        </w:tc>
        <w:tc>
          <w:tcPr>
            <w:tcW w:w="839" w:type="pct"/>
          </w:tcPr>
          <w:p w14:paraId="605140AE" w14:textId="77777777" w:rsidR="00FA3DE7" w:rsidRPr="00207ED3" w:rsidRDefault="00FA3DE7" w:rsidP="00FA3DE7">
            <w:pPr>
              <w:jc w:val="center"/>
              <w:rPr>
                <w:lang w:val="en-CA"/>
              </w:rPr>
            </w:pPr>
          </w:p>
        </w:tc>
        <w:tc>
          <w:tcPr>
            <w:tcW w:w="848" w:type="pct"/>
            <w:vAlign w:val="center"/>
          </w:tcPr>
          <w:p w14:paraId="5FF9FE2A" w14:textId="1D65AAAC" w:rsidR="00FA3DE7" w:rsidRPr="00207ED3" w:rsidRDefault="00FA3DE7" w:rsidP="00FA3DE7">
            <w:pPr>
              <w:jc w:val="center"/>
              <w:rPr>
                <w:lang w:val="en-CA"/>
              </w:rPr>
            </w:pPr>
          </w:p>
        </w:tc>
        <w:tc>
          <w:tcPr>
            <w:tcW w:w="844" w:type="pct"/>
            <w:shd w:val="clear" w:color="auto" w:fill="auto"/>
            <w:vAlign w:val="center"/>
          </w:tcPr>
          <w:p w14:paraId="149883FA" w14:textId="77777777" w:rsidR="00FA3DE7" w:rsidRPr="00207ED3" w:rsidRDefault="00FA3DE7" w:rsidP="00FA3DE7">
            <w:pPr>
              <w:jc w:val="center"/>
              <w:rPr>
                <w:lang w:val="en-CA"/>
              </w:rPr>
            </w:pPr>
          </w:p>
        </w:tc>
        <w:tc>
          <w:tcPr>
            <w:tcW w:w="761" w:type="pct"/>
            <w:vAlign w:val="center"/>
          </w:tcPr>
          <w:p w14:paraId="3A0BC4D2" w14:textId="3E1E536C" w:rsidR="00FA3DE7" w:rsidRPr="00207ED3" w:rsidRDefault="00FA3DE7" w:rsidP="00FA3DE7">
            <w:pPr>
              <w:jc w:val="center"/>
              <w:rPr>
                <w:lang w:val="en-CA"/>
              </w:rPr>
            </w:pPr>
          </w:p>
        </w:tc>
      </w:tr>
      <w:tr w:rsidR="00FA3DE7" w:rsidRPr="007A5895" w14:paraId="7951EFEC" w14:textId="77777777" w:rsidTr="007A5895">
        <w:trPr>
          <w:trHeight w:val="620"/>
        </w:trPr>
        <w:tc>
          <w:tcPr>
            <w:tcW w:w="490" w:type="pct"/>
          </w:tcPr>
          <w:p w14:paraId="5116E818" w14:textId="4F8870DD" w:rsidR="00FA3DE7" w:rsidRPr="00207ED3" w:rsidRDefault="00FA3DE7" w:rsidP="00FA3DE7">
            <w:pPr>
              <w:rPr>
                <w:lang w:val="en-CA"/>
              </w:rPr>
            </w:pPr>
            <w:r w:rsidRPr="007A5895">
              <w:rPr>
                <w:sz w:val="22"/>
                <w:lang w:val="en-CA"/>
              </w:rPr>
              <w:object w:dxaOrig="7125" w:dyaOrig="7095" w14:anchorId="0A7898BE">
                <v:shape id="_x0000_i1036" type="#_x0000_t75" style="width:34.5pt;height:36pt" o:ole="">
                  <v:imagedata r:id="rId23" o:title="" cropbottom="2639f" cropright="4369f"/>
                </v:shape>
                <o:OLEObject Type="Embed" ProgID="PBrush" ShapeID="_x0000_i1036" DrawAspect="Content" ObjectID="_1533549359" r:id="rId24"/>
              </w:object>
            </w:r>
          </w:p>
        </w:tc>
        <w:tc>
          <w:tcPr>
            <w:tcW w:w="1218" w:type="pct"/>
            <w:vAlign w:val="center"/>
          </w:tcPr>
          <w:p w14:paraId="0965DE69" w14:textId="68A4D0D6" w:rsidR="00FA3DE7" w:rsidRPr="007A5895" w:rsidRDefault="00FA3DE7" w:rsidP="00FA3DE7">
            <w:pPr>
              <w:rPr>
                <w:sz w:val="18"/>
                <w:lang w:val="en-CA"/>
              </w:rPr>
            </w:pPr>
            <w:r w:rsidRPr="00207ED3">
              <w:rPr>
                <w:sz w:val="16"/>
                <w:szCs w:val="16"/>
                <w:lang w:val="en-CA"/>
              </w:rPr>
              <w:t>Mechanical dewatering</w:t>
            </w:r>
          </w:p>
        </w:tc>
        <w:tc>
          <w:tcPr>
            <w:tcW w:w="839" w:type="pct"/>
          </w:tcPr>
          <w:p w14:paraId="1CBF4E23" w14:textId="77777777" w:rsidR="00FA3DE7" w:rsidRPr="00207ED3" w:rsidRDefault="00FA3DE7" w:rsidP="00FA3DE7">
            <w:pPr>
              <w:jc w:val="center"/>
              <w:rPr>
                <w:lang w:val="en-CA"/>
              </w:rPr>
            </w:pPr>
          </w:p>
        </w:tc>
        <w:tc>
          <w:tcPr>
            <w:tcW w:w="848" w:type="pct"/>
            <w:vAlign w:val="center"/>
          </w:tcPr>
          <w:p w14:paraId="24121B9E" w14:textId="282B35E5" w:rsidR="00FA3DE7" w:rsidRPr="00207ED3" w:rsidRDefault="00FA3DE7" w:rsidP="00FA3DE7">
            <w:pPr>
              <w:jc w:val="center"/>
              <w:rPr>
                <w:lang w:val="en-CA"/>
              </w:rPr>
            </w:pPr>
          </w:p>
        </w:tc>
        <w:tc>
          <w:tcPr>
            <w:tcW w:w="844" w:type="pct"/>
            <w:shd w:val="clear" w:color="auto" w:fill="auto"/>
            <w:vAlign w:val="center"/>
          </w:tcPr>
          <w:p w14:paraId="65BA3C16" w14:textId="4F6CDE9B" w:rsidR="00FA3DE7" w:rsidRPr="00207ED3" w:rsidRDefault="00FA3DE7" w:rsidP="00FA3DE7">
            <w:pPr>
              <w:jc w:val="center"/>
              <w:rPr>
                <w:lang w:val="en-CA"/>
              </w:rPr>
            </w:pPr>
          </w:p>
        </w:tc>
        <w:tc>
          <w:tcPr>
            <w:tcW w:w="761" w:type="pct"/>
            <w:vAlign w:val="center"/>
          </w:tcPr>
          <w:p w14:paraId="34A000F8" w14:textId="2C733BD7" w:rsidR="00FA3DE7" w:rsidRPr="00207ED3" w:rsidRDefault="00FA3DE7" w:rsidP="00FA3DE7">
            <w:pPr>
              <w:jc w:val="center"/>
              <w:rPr>
                <w:lang w:val="en-CA"/>
              </w:rPr>
            </w:pPr>
          </w:p>
        </w:tc>
      </w:tr>
      <w:tr w:rsidR="00FA3DE7" w:rsidRPr="007A5895" w14:paraId="4F38F9DE" w14:textId="77777777" w:rsidTr="007A5895">
        <w:trPr>
          <w:trHeight w:val="620"/>
        </w:trPr>
        <w:tc>
          <w:tcPr>
            <w:tcW w:w="490" w:type="pct"/>
          </w:tcPr>
          <w:p w14:paraId="10317042" w14:textId="4CACB23B" w:rsidR="00FA3DE7" w:rsidRPr="00207ED3" w:rsidRDefault="00FA3DE7" w:rsidP="00FA3DE7">
            <w:pPr>
              <w:rPr>
                <w:lang w:val="en-CA"/>
              </w:rPr>
            </w:pPr>
            <w:r w:rsidRPr="00207ED3">
              <w:rPr>
                <w:noProof/>
                <w:lang w:val="en-CA" w:eastAsia="en-CA"/>
              </w:rPr>
              <w:drawing>
                <wp:inline distT="0" distB="0" distL="0" distR="0" wp14:anchorId="183E6038" wp14:editId="2BFE1591">
                  <wp:extent cx="454152" cy="457200"/>
                  <wp:effectExtent l="0" t="0" r="3175" b="0"/>
                  <wp:docPr id="240" name="Picture 240" descr="File:Icon un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File:Icon unplanted drying bed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152" cy="457200"/>
                          </a:xfrm>
                          <a:prstGeom prst="rect">
                            <a:avLst/>
                          </a:prstGeom>
                          <a:noFill/>
                          <a:ln>
                            <a:noFill/>
                          </a:ln>
                        </pic:spPr>
                      </pic:pic>
                    </a:graphicData>
                  </a:graphic>
                </wp:inline>
              </w:drawing>
            </w:r>
          </w:p>
        </w:tc>
        <w:tc>
          <w:tcPr>
            <w:tcW w:w="1218" w:type="pct"/>
            <w:vAlign w:val="center"/>
          </w:tcPr>
          <w:p w14:paraId="576E3C06" w14:textId="2FE5AB6B" w:rsidR="00FA3DE7" w:rsidRPr="007A5895" w:rsidRDefault="00FA3DE7" w:rsidP="00FA3DE7">
            <w:pPr>
              <w:rPr>
                <w:sz w:val="18"/>
                <w:lang w:val="en-CA"/>
              </w:rPr>
            </w:pPr>
            <w:r w:rsidRPr="00207ED3">
              <w:rPr>
                <w:sz w:val="16"/>
                <w:szCs w:val="16"/>
                <w:lang w:val="en-CA"/>
              </w:rPr>
              <w:t>Unplanted drying beds</w:t>
            </w:r>
          </w:p>
        </w:tc>
        <w:tc>
          <w:tcPr>
            <w:tcW w:w="839" w:type="pct"/>
          </w:tcPr>
          <w:p w14:paraId="1D1B3CC8" w14:textId="77777777" w:rsidR="00FA3DE7" w:rsidRPr="00207ED3" w:rsidRDefault="00FA3DE7" w:rsidP="00FA3DE7">
            <w:pPr>
              <w:jc w:val="center"/>
              <w:rPr>
                <w:lang w:val="en-CA"/>
              </w:rPr>
            </w:pPr>
          </w:p>
        </w:tc>
        <w:tc>
          <w:tcPr>
            <w:tcW w:w="848" w:type="pct"/>
            <w:vAlign w:val="center"/>
          </w:tcPr>
          <w:p w14:paraId="3B01A5CB" w14:textId="7225542D" w:rsidR="00FA3DE7" w:rsidRPr="00207ED3" w:rsidRDefault="00FA3DE7" w:rsidP="00FA3DE7">
            <w:pPr>
              <w:jc w:val="center"/>
              <w:rPr>
                <w:lang w:val="en-CA"/>
              </w:rPr>
            </w:pPr>
          </w:p>
        </w:tc>
        <w:tc>
          <w:tcPr>
            <w:tcW w:w="844" w:type="pct"/>
            <w:shd w:val="clear" w:color="auto" w:fill="auto"/>
            <w:vAlign w:val="center"/>
          </w:tcPr>
          <w:p w14:paraId="4F2F08B7" w14:textId="1EA4B50E" w:rsidR="00FA3DE7" w:rsidRPr="00207ED3" w:rsidRDefault="00FA3DE7" w:rsidP="00FA3DE7">
            <w:pPr>
              <w:jc w:val="center"/>
              <w:rPr>
                <w:lang w:val="en-CA"/>
              </w:rPr>
            </w:pPr>
          </w:p>
        </w:tc>
        <w:tc>
          <w:tcPr>
            <w:tcW w:w="761" w:type="pct"/>
            <w:vAlign w:val="center"/>
          </w:tcPr>
          <w:p w14:paraId="5A6E2973" w14:textId="5BCB6645" w:rsidR="00FA3DE7" w:rsidRPr="00207ED3" w:rsidRDefault="00FA3DE7" w:rsidP="00FA3DE7">
            <w:pPr>
              <w:jc w:val="center"/>
              <w:rPr>
                <w:lang w:val="en-CA"/>
              </w:rPr>
            </w:pPr>
          </w:p>
        </w:tc>
      </w:tr>
      <w:tr w:rsidR="00FA3DE7" w:rsidRPr="007A5895" w14:paraId="23A2B7D1" w14:textId="77777777" w:rsidTr="007A5895">
        <w:trPr>
          <w:trHeight w:val="620"/>
        </w:trPr>
        <w:tc>
          <w:tcPr>
            <w:tcW w:w="490" w:type="pct"/>
          </w:tcPr>
          <w:p w14:paraId="14D06CB6" w14:textId="4842D913" w:rsidR="00FA3DE7" w:rsidRPr="00207ED3" w:rsidRDefault="00FA3DE7" w:rsidP="00FA3DE7">
            <w:pPr>
              <w:rPr>
                <w:lang w:val="en-CA"/>
              </w:rPr>
            </w:pPr>
            <w:r w:rsidRPr="00207ED3">
              <w:rPr>
                <w:noProof/>
                <w:lang w:val="en-CA" w:eastAsia="en-CA"/>
              </w:rPr>
              <w:drawing>
                <wp:inline distT="0" distB="0" distL="0" distR="0" wp14:anchorId="478E7A1B" wp14:editId="3FEF2D3C">
                  <wp:extent cx="458724" cy="457200"/>
                  <wp:effectExtent l="0" t="0" r="0" b="0"/>
                  <wp:docPr id="241" name="Picture 241" descr="File:Icon 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File:Icon planted drying bed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724" cy="457200"/>
                          </a:xfrm>
                          <a:prstGeom prst="rect">
                            <a:avLst/>
                          </a:prstGeom>
                          <a:noFill/>
                          <a:ln>
                            <a:noFill/>
                          </a:ln>
                        </pic:spPr>
                      </pic:pic>
                    </a:graphicData>
                  </a:graphic>
                </wp:inline>
              </w:drawing>
            </w:r>
          </w:p>
        </w:tc>
        <w:tc>
          <w:tcPr>
            <w:tcW w:w="1218" w:type="pct"/>
            <w:vAlign w:val="center"/>
          </w:tcPr>
          <w:p w14:paraId="57D6925D" w14:textId="7B8B4E64" w:rsidR="00FA3DE7" w:rsidRPr="007A5895" w:rsidRDefault="00FA3DE7" w:rsidP="00FA3DE7">
            <w:pPr>
              <w:rPr>
                <w:sz w:val="18"/>
                <w:lang w:val="en-CA"/>
              </w:rPr>
            </w:pPr>
            <w:r>
              <w:rPr>
                <w:sz w:val="16"/>
                <w:szCs w:val="16"/>
                <w:lang w:val="en-CA"/>
              </w:rPr>
              <w:t>Planted drying bed</w:t>
            </w:r>
          </w:p>
        </w:tc>
        <w:tc>
          <w:tcPr>
            <w:tcW w:w="839" w:type="pct"/>
          </w:tcPr>
          <w:p w14:paraId="0D630D01" w14:textId="77777777" w:rsidR="00FA3DE7" w:rsidRPr="00207ED3" w:rsidRDefault="00FA3DE7" w:rsidP="00FA3DE7">
            <w:pPr>
              <w:jc w:val="center"/>
              <w:rPr>
                <w:lang w:val="en-CA"/>
              </w:rPr>
            </w:pPr>
          </w:p>
        </w:tc>
        <w:tc>
          <w:tcPr>
            <w:tcW w:w="848" w:type="pct"/>
            <w:vAlign w:val="center"/>
          </w:tcPr>
          <w:p w14:paraId="6B2611FF" w14:textId="38F796DA" w:rsidR="00FA3DE7" w:rsidRPr="00207ED3" w:rsidRDefault="00FA3DE7" w:rsidP="00FA3DE7">
            <w:pPr>
              <w:jc w:val="center"/>
              <w:rPr>
                <w:lang w:val="en-CA"/>
              </w:rPr>
            </w:pPr>
          </w:p>
        </w:tc>
        <w:tc>
          <w:tcPr>
            <w:tcW w:w="844" w:type="pct"/>
            <w:shd w:val="clear" w:color="auto" w:fill="auto"/>
            <w:vAlign w:val="center"/>
          </w:tcPr>
          <w:p w14:paraId="014A6023" w14:textId="2FC29E46" w:rsidR="00FA3DE7" w:rsidRPr="00207ED3" w:rsidRDefault="00FA3DE7" w:rsidP="00FA3DE7">
            <w:pPr>
              <w:jc w:val="center"/>
              <w:rPr>
                <w:lang w:val="en-CA"/>
              </w:rPr>
            </w:pPr>
          </w:p>
        </w:tc>
        <w:tc>
          <w:tcPr>
            <w:tcW w:w="761" w:type="pct"/>
            <w:vAlign w:val="center"/>
          </w:tcPr>
          <w:p w14:paraId="1D56BD23" w14:textId="251F43A1" w:rsidR="00FA3DE7" w:rsidRPr="00207ED3" w:rsidRDefault="00FA3DE7" w:rsidP="00FA3DE7">
            <w:pPr>
              <w:jc w:val="center"/>
              <w:rPr>
                <w:lang w:val="en-CA"/>
              </w:rPr>
            </w:pPr>
          </w:p>
        </w:tc>
      </w:tr>
      <w:tr w:rsidR="00FA3DE7" w:rsidRPr="007A5895" w14:paraId="6B237CB4" w14:textId="77777777" w:rsidTr="007A5895">
        <w:trPr>
          <w:trHeight w:val="620"/>
        </w:trPr>
        <w:tc>
          <w:tcPr>
            <w:tcW w:w="490" w:type="pct"/>
          </w:tcPr>
          <w:p w14:paraId="32B51D41" w14:textId="0D410AA7" w:rsidR="00FA3DE7" w:rsidRPr="00207ED3" w:rsidRDefault="00FA3DE7" w:rsidP="00FA3DE7">
            <w:pPr>
              <w:rPr>
                <w:lang w:val="en-CA"/>
              </w:rPr>
            </w:pPr>
            <w:r w:rsidRPr="007A5895">
              <w:rPr>
                <w:sz w:val="22"/>
                <w:lang w:val="en-CA"/>
              </w:rPr>
              <w:object w:dxaOrig="6390" w:dyaOrig="6435" w14:anchorId="32B60DED">
                <v:shape id="_x0000_i1037" type="#_x0000_t75" style="width:35.3pt;height:36pt" o:ole="">
                  <v:imagedata r:id="rId27" o:title=""/>
                </v:shape>
                <o:OLEObject Type="Embed" ProgID="PBrush" ShapeID="_x0000_i1037" DrawAspect="Content" ObjectID="_1533549360" r:id="rId28"/>
              </w:object>
            </w:r>
          </w:p>
        </w:tc>
        <w:tc>
          <w:tcPr>
            <w:tcW w:w="1218" w:type="pct"/>
            <w:vAlign w:val="center"/>
          </w:tcPr>
          <w:p w14:paraId="34729293" w14:textId="28256C15" w:rsidR="00FA3DE7" w:rsidRPr="007A5895" w:rsidRDefault="00FA3DE7" w:rsidP="00FA3DE7">
            <w:pPr>
              <w:rPr>
                <w:sz w:val="18"/>
                <w:lang w:val="en-CA"/>
              </w:rPr>
            </w:pPr>
            <w:r w:rsidRPr="00207ED3">
              <w:rPr>
                <w:sz w:val="16"/>
                <w:szCs w:val="16"/>
                <w:lang w:val="en-CA"/>
              </w:rPr>
              <w:t>Co-composting</w:t>
            </w:r>
          </w:p>
        </w:tc>
        <w:tc>
          <w:tcPr>
            <w:tcW w:w="839" w:type="pct"/>
          </w:tcPr>
          <w:p w14:paraId="2D1B9766" w14:textId="77777777" w:rsidR="00FA3DE7" w:rsidRPr="007A5895" w:rsidRDefault="00FA3DE7" w:rsidP="00FA3DE7">
            <w:pPr>
              <w:jc w:val="center"/>
              <w:rPr>
                <w:lang w:val="en-CA"/>
              </w:rPr>
            </w:pPr>
          </w:p>
        </w:tc>
        <w:tc>
          <w:tcPr>
            <w:tcW w:w="848" w:type="pct"/>
            <w:vAlign w:val="center"/>
          </w:tcPr>
          <w:p w14:paraId="59692EC8" w14:textId="2BF690BE" w:rsidR="00FA3DE7" w:rsidRPr="007A5895" w:rsidRDefault="00FA3DE7" w:rsidP="00FA3DE7">
            <w:pPr>
              <w:jc w:val="center"/>
              <w:rPr>
                <w:lang w:val="en-CA"/>
              </w:rPr>
            </w:pPr>
          </w:p>
        </w:tc>
        <w:tc>
          <w:tcPr>
            <w:tcW w:w="844" w:type="pct"/>
            <w:shd w:val="clear" w:color="auto" w:fill="auto"/>
            <w:vAlign w:val="center"/>
          </w:tcPr>
          <w:p w14:paraId="333496CF" w14:textId="583EA225" w:rsidR="00FA3DE7" w:rsidRPr="00207ED3" w:rsidRDefault="00FA3DE7" w:rsidP="00FA3DE7">
            <w:pPr>
              <w:jc w:val="center"/>
              <w:rPr>
                <w:lang w:val="en-CA"/>
              </w:rPr>
            </w:pPr>
          </w:p>
        </w:tc>
        <w:tc>
          <w:tcPr>
            <w:tcW w:w="761" w:type="pct"/>
            <w:vAlign w:val="center"/>
          </w:tcPr>
          <w:p w14:paraId="038A491D" w14:textId="3B7233CE" w:rsidR="00FA3DE7" w:rsidRPr="00207ED3" w:rsidRDefault="00FA3DE7" w:rsidP="00FA3DE7">
            <w:pPr>
              <w:jc w:val="center"/>
              <w:rPr>
                <w:lang w:val="en-CA"/>
              </w:rPr>
            </w:pPr>
          </w:p>
        </w:tc>
      </w:tr>
      <w:tr w:rsidR="00FA3DE7" w:rsidRPr="007A5895" w14:paraId="5DDCE556" w14:textId="77777777" w:rsidTr="007A5895">
        <w:trPr>
          <w:trHeight w:val="620"/>
        </w:trPr>
        <w:tc>
          <w:tcPr>
            <w:tcW w:w="490" w:type="pct"/>
          </w:tcPr>
          <w:p w14:paraId="7517E24B" w14:textId="2B390C39" w:rsidR="00FA3DE7" w:rsidRPr="00207ED3" w:rsidRDefault="00FA3DE7" w:rsidP="00FA3DE7">
            <w:pPr>
              <w:rPr>
                <w:lang w:val="en-CA"/>
              </w:rPr>
            </w:pPr>
            <w:r w:rsidRPr="00207ED3">
              <w:rPr>
                <w:noProof/>
                <w:lang w:val="en-CA" w:eastAsia="en-CA"/>
              </w:rPr>
              <w:drawing>
                <wp:inline distT="0" distB="0" distL="0" distR="0" wp14:anchorId="4696C198" wp14:editId="208DCAB9">
                  <wp:extent cx="453213" cy="457200"/>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213" cy="457200"/>
                          </a:xfrm>
                          <a:prstGeom prst="rect">
                            <a:avLst/>
                          </a:prstGeom>
                          <a:noFill/>
                        </pic:spPr>
                      </pic:pic>
                    </a:graphicData>
                  </a:graphic>
                </wp:inline>
              </w:drawing>
            </w:r>
          </w:p>
        </w:tc>
        <w:tc>
          <w:tcPr>
            <w:tcW w:w="1218" w:type="pct"/>
            <w:vAlign w:val="center"/>
          </w:tcPr>
          <w:p w14:paraId="4B73F4CF" w14:textId="09D7DCEA" w:rsidR="00FA3DE7" w:rsidRPr="007A5895" w:rsidRDefault="00FA3DE7" w:rsidP="00FA3DE7">
            <w:pPr>
              <w:rPr>
                <w:sz w:val="18"/>
                <w:lang w:val="en-CA"/>
              </w:rPr>
            </w:pPr>
            <w:r w:rsidRPr="00207ED3">
              <w:rPr>
                <w:sz w:val="16"/>
                <w:szCs w:val="16"/>
                <w:lang w:val="en-CA"/>
              </w:rPr>
              <w:t>Deep row entrenchment</w:t>
            </w:r>
          </w:p>
        </w:tc>
        <w:tc>
          <w:tcPr>
            <w:tcW w:w="839" w:type="pct"/>
          </w:tcPr>
          <w:p w14:paraId="13924C20" w14:textId="77777777" w:rsidR="00FA3DE7" w:rsidRPr="00207ED3" w:rsidRDefault="00FA3DE7" w:rsidP="00FA3DE7">
            <w:pPr>
              <w:jc w:val="center"/>
              <w:rPr>
                <w:lang w:val="en-CA"/>
              </w:rPr>
            </w:pPr>
          </w:p>
        </w:tc>
        <w:tc>
          <w:tcPr>
            <w:tcW w:w="848" w:type="pct"/>
            <w:vAlign w:val="center"/>
          </w:tcPr>
          <w:p w14:paraId="3A8386EF" w14:textId="168BFDBF" w:rsidR="00FA3DE7" w:rsidRPr="00207ED3" w:rsidRDefault="00FA3DE7" w:rsidP="00FA3DE7">
            <w:pPr>
              <w:jc w:val="center"/>
              <w:rPr>
                <w:lang w:val="en-CA"/>
              </w:rPr>
            </w:pPr>
          </w:p>
        </w:tc>
        <w:tc>
          <w:tcPr>
            <w:tcW w:w="844" w:type="pct"/>
            <w:shd w:val="clear" w:color="auto" w:fill="auto"/>
            <w:vAlign w:val="center"/>
          </w:tcPr>
          <w:p w14:paraId="62DC6194" w14:textId="75DF408D" w:rsidR="00FA3DE7" w:rsidRPr="00207ED3" w:rsidRDefault="00FA3DE7" w:rsidP="00FA3DE7">
            <w:pPr>
              <w:jc w:val="center"/>
              <w:rPr>
                <w:lang w:val="en-CA"/>
              </w:rPr>
            </w:pPr>
          </w:p>
        </w:tc>
        <w:tc>
          <w:tcPr>
            <w:tcW w:w="761" w:type="pct"/>
            <w:vAlign w:val="center"/>
          </w:tcPr>
          <w:p w14:paraId="3B98540A" w14:textId="273A4825" w:rsidR="00FA3DE7" w:rsidRPr="00207ED3" w:rsidRDefault="00FA3DE7" w:rsidP="00FA3DE7">
            <w:pPr>
              <w:jc w:val="center"/>
              <w:rPr>
                <w:lang w:val="en-CA"/>
              </w:rPr>
            </w:pPr>
          </w:p>
        </w:tc>
      </w:tr>
      <w:tr w:rsidR="00FA3DE7" w:rsidRPr="007A5895" w14:paraId="68AC2B12" w14:textId="77777777" w:rsidTr="007A5895">
        <w:trPr>
          <w:trHeight w:val="620"/>
        </w:trPr>
        <w:tc>
          <w:tcPr>
            <w:tcW w:w="490" w:type="pct"/>
          </w:tcPr>
          <w:p w14:paraId="3BB1673B" w14:textId="3D924940" w:rsidR="00FA3DE7" w:rsidRPr="00207ED3" w:rsidRDefault="00FA3DE7" w:rsidP="00FA3DE7">
            <w:pPr>
              <w:rPr>
                <w:lang w:val="en-CA"/>
              </w:rPr>
            </w:pPr>
            <w:r w:rsidRPr="007A5895">
              <w:rPr>
                <w:sz w:val="22"/>
                <w:lang w:val="en-CA"/>
              </w:rPr>
              <w:object w:dxaOrig="5085" w:dyaOrig="5145" w14:anchorId="7FB77F0E">
                <v:shape id="_x0000_i1038" type="#_x0000_t75" style="width:36pt;height:37.35pt" o:ole="">
                  <v:imagedata r:id="rId30" o:title=""/>
                </v:shape>
                <o:OLEObject Type="Embed" ProgID="PBrush" ShapeID="_x0000_i1038" DrawAspect="Content" ObjectID="_1533549361" r:id="rId31"/>
              </w:object>
            </w:r>
          </w:p>
        </w:tc>
        <w:tc>
          <w:tcPr>
            <w:tcW w:w="1218" w:type="pct"/>
            <w:vAlign w:val="center"/>
          </w:tcPr>
          <w:p w14:paraId="7E570F0C" w14:textId="517E93EE" w:rsidR="00FA3DE7" w:rsidRPr="007A5895" w:rsidRDefault="00FA3DE7" w:rsidP="00FA3DE7">
            <w:pPr>
              <w:rPr>
                <w:sz w:val="18"/>
                <w:lang w:val="en-CA"/>
              </w:rPr>
            </w:pPr>
            <w:r w:rsidRPr="00207ED3">
              <w:rPr>
                <w:sz w:val="16"/>
                <w:szCs w:val="16"/>
                <w:lang w:val="en-CA"/>
              </w:rPr>
              <w:t>Alkaline treatment</w:t>
            </w:r>
          </w:p>
        </w:tc>
        <w:tc>
          <w:tcPr>
            <w:tcW w:w="839" w:type="pct"/>
          </w:tcPr>
          <w:p w14:paraId="1E6A78AB" w14:textId="77777777" w:rsidR="00FA3DE7" w:rsidRPr="00207ED3" w:rsidRDefault="00FA3DE7" w:rsidP="00FA3DE7">
            <w:pPr>
              <w:jc w:val="center"/>
              <w:rPr>
                <w:lang w:val="en-CA"/>
              </w:rPr>
            </w:pPr>
          </w:p>
        </w:tc>
        <w:tc>
          <w:tcPr>
            <w:tcW w:w="848" w:type="pct"/>
            <w:vAlign w:val="center"/>
          </w:tcPr>
          <w:p w14:paraId="6CE93465" w14:textId="6E7F22E4" w:rsidR="00FA3DE7" w:rsidRPr="00207ED3" w:rsidRDefault="00FA3DE7" w:rsidP="00FA3DE7">
            <w:pPr>
              <w:jc w:val="center"/>
              <w:rPr>
                <w:lang w:val="en-CA"/>
              </w:rPr>
            </w:pPr>
          </w:p>
        </w:tc>
        <w:tc>
          <w:tcPr>
            <w:tcW w:w="844" w:type="pct"/>
            <w:shd w:val="clear" w:color="auto" w:fill="auto"/>
            <w:vAlign w:val="center"/>
          </w:tcPr>
          <w:p w14:paraId="498BFC41" w14:textId="10BC5CA2" w:rsidR="00FA3DE7" w:rsidRPr="00207ED3" w:rsidRDefault="00FA3DE7" w:rsidP="00FA3DE7">
            <w:pPr>
              <w:jc w:val="center"/>
              <w:rPr>
                <w:lang w:val="en-CA"/>
              </w:rPr>
            </w:pPr>
          </w:p>
        </w:tc>
        <w:tc>
          <w:tcPr>
            <w:tcW w:w="761" w:type="pct"/>
            <w:vAlign w:val="center"/>
          </w:tcPr>
          <w:p w14:paraId="1A59234E" w14:textId="01EE72E9" w:rsidR="00FA3DE7" w:rsidRPr="00207ED3" w:rsidRDefault="00FA3DE7" w:rsidP="00FA3DE7">
            <w:pPr>
              <w:jc w:val="center"/>
              <w:rPr>
                <w:lang w:val="en-CA"/>
              </w:rPr>
            </w:pPr>
          </w:p>
        </w:tc>
      </w:tr>
      <w:tr w:rsidR="00FA3DE7" w:rsidRPr="007A5895" w14:paraId="4E2EF5C2" w14:textId="77777777" w:rsidTr="00304A73">
        <w:trPr>
          <w:trHeight w:val="620"/>
        </w:trPr>
        <w:tc>
          <w:tcPr>
            <w:tcW w:w="490" w:type="pct"/>
          </w:tcPr>
          <w:p w14:paraId="6EA30C49" w14:textId="16BD0EC2" w:rsidR="00FA3DE7" w:rsidRPr="007A5895" w:rsidRDefault="00FA3DE7" w:rsidP="00FA3DE7">
            <w:pPr>
              <w:rPr>
                <w:lang w:val="en-CA"/>
              </w:rPr>
            </w:pPr>
            <w:r w:rsidRPr="007A5895">
              <w:rPr>
                <w:sz w:val="22"/>
                <w:lang w:val="en-CA"/>
              </w:rPr>
              <w:object w:dxaOrig="5085" w:dyaOrig="5145" w14:anchorId="2776E1B1">
                <v:shape id="_x0000_i1039" type="#_x0000_t75" style="width:36pt;height:37.35pt" o:ole="">
                  <v:imagedata r:id="rId30" o:title=""/>
                </v:shape>
                <o:OLEObject Type="Embed" ProgID="PBrush" ShapeID="_x0000_i1039" DrawAspect="Content" ObjectID="_1533549362" r:id="rId32"/>
              </w:object>
            </w:r>
          </w:p>
        </w:tc>
        <w:tc>
          <w:tcPr>
            <w:tcW w:w="1218" w:type="pct"/>
            <w:vAlign w:val="center"/>
          </w:tcPr>
          <w:p w14:paraId="001B2EE8" w14:textId="4BBFD491" w:rsidR="00FA3DE7" w:rsidRPr="007A5895" w:rsidRDefault="00FA3DE7" w:rsidP="00FA3DE7">
            <w:pPr>
              <w:rPr>
                <w:sz w:val="18"/>
                <w:lang w:val="en-CA"/>
              </w:rPr>
            </w:pPr>
            <w:r w:rsidRPr="00207ED3">
              <w:rPr>
                <w:sz w:val="16"/>
                <w:szCs w:val="16"/>
                <w:lang w:val="en-CA"/>
              </w:rPr>
              <w:t>Ammonia treatment</w:t>
            </w:r>
          </w:p>
        </w:tc>
        <w:tc>
          <w:tcPr>
            <w:tcW w:w="839" w:type="pct"/>
          </w:tcPr>
          <w:p w14:paraId="2DE31A6D" w14:textId="77777777" w:rsidR="00FA3DE7" w:rsidRPr="00207ED3" w:rsidRDefault="00FA3DE7" w:rsidP="00FA3DE7">
            <w:pPr>
              <w:jc w:val="center"/>
              <w:rPr>
                <w:lang w:val="en-CA"/>
              </w:rPr>
            </w:pPr>
          </w:p>
        </w:tc>
        <w:tc>
          <w:tcPr>
            <w:tcW w:w="848" w:type="pct"/>
            <w:vAlign w:val="center"/>
          </w:tcPr>
          <w:p w14:paraId="7C799E83" w14:textId="77777777" w:rsidR="00FA3DE7" w:rsidRPr="00207ED3" w:rsidRDefault="00FA3DE7" w:rsidP="00FA3DE7">
            <w:pPr>
              <w:jc w:val="center"/>
              <w:rPr>
                <w:lang w:val="en-CA"/>
              </w:rPr>
            </w:pPr>
          </w:p>
        </w:tc>
        <w:tc>
          <w:tcPr>
            <w:tcW w:w="844" w:type="pct"/>
            <w:shd w:val="clear" w:color="auto" w:fill="auto"/>
            <w:vAlign w:val="center"/>
          </w:tcPr>
          <w:p w14:paraId="60C30ACA" w14:textId="77777777" w:rsidR="00FA3DE7" w:rsidRPr="00207ED3" w:rsidRDefault="00FA3DE7" w:rsidP="00FA3DE7">
            <w:pPr>
              <w:jc w:val="center"/>
              <w:rPr>
                <w:lang w:val="en-CA"/>
              </w:rPr>
            </w:pPr>
          </w:p>
        </w:tc>
        <w:tc>
          <w:tcPr>
            <w:tcW w:w="761" w:type="pct"/>
            <w:vAlign w:val="center"/>
          </w:tcPr>
          <w:p w14:paraId="3581C352" w14:textId="77777777" w:rsidR="00FA3DE7" w:rsidRPr="00207ED3" w:rsidRDefault="00FA3DE7" w:rsidP="00FA3DE7">
            <w:pPr>
              <w:jc w:val="center"/>
              <w:rPr>
                <w:lang w:val="en-CA"/>
              </w:rPr>
            </w:pPr>
          </w:p>
        </w:tc>
      </w:tr>
      <w:tr w:rsidR="00FA3DE7" w:rsidRPr="007A5895" w14:paraId="3D118813" w14:textId="77777777" w:rsidTr="007A5895">
        <w:trPr>
          <w:trHeight w:val="620"/>
        </w:trPr>
        <w:tc>
          <w:tcPr>
            <w:tcW w:w="490" w:type="pct"/>
          </w:tcPr>
          <w:p w14:paraId="5B2054C3" w14:textId="168BC2EE" w:rsidR="00FA3DE7" w:rsidRPr="00207ED3" w:rsidRDefault="00FA3DE7" w:rsidP="00FA3DE7">
            <w:pPr>
              <w:rPr>
                <w:lang w:val="en-CA"/>
              </w:rPr>
            </w:pPr>
            <w:r w:rsidRPr="007A5895">
              <w:rPr>
                <w:sz w:val="22"/>
                <w:lang w:val="en-CA"/>
              </w:rPr>
              <w:object w:dxaOrig="6900" w:dyaOrig="6930" w14:anchorId="6C626A0F">
                <v:shape id="_x0000_i1040" type="#_x0000_t75" style="width:35.3pt;height:37.35pt" o:ole="">
                  <v:imagedata r:id="rId33" o:title=""/>
                </v:shape>
                <o:OLEObject Type="Embed" ProgID="PBrush" ShapeID="_x0000_i1040" DrawAspect="Content" ObjectID="_1533549363" r:id="rId34"/>
              </w:object>
            </w:r>
          </w:p>
        </w:tc>
        <w:tc>
          <w:tcPr>
            <w:tcW w:w="1218" w:type="pct"/>
            <w:vAlign w:val="center"/>
          </w:tcPr>
          <w:p w14:paraId="2FFD332C" w14:textId="5D739581" w:rsidR="00FA3DE7" w:rsidRPr="007A5895" w:rsidRDefault="00FA3DE7" w:rsidP="00FA3DE7">
            <w:pPr>
              <w:rPr>
                <w:sz w:val="18"/>
                <w:lang w:val="en-CA"/>
              </w:rPr>
            </w:pPr>
            <w:r>
              <w:rPr>
                <w:sz w:val="16"/>
                <w:szCs w:val="16"/>
                <w:lang w:val="en-CA"/>
              </w:rPr>
              <w:t>I</w:t>
            </w:r>
            <w:r w:rsidRPr="00207ED3">
              <w:rPr>
                <w:sz w:val="16"/>
                <w:szCs w:val="16"/>
                <w:lang w:val="en-CA"/>
              </w:rPr>
              <w:t>ncineration</w:t>
            </w:r>
          </w:p>
        </w:tc>
        <w:tc>
          <w:tcPr>
            <w:tcW w:w="839" w:type="pct"/>
          </w:tcPr>
          <w:p w14:paraId="3143A832" w14:textId="77777777" w:rsidR="00FA3DE7" w:rsidRPr="00207ED3" w:rsidRDefault="00FA3DE7" w:rsidP="00FA3DE7">
            <w:pPr>
              <w:jc w:val="center"/>
              <w:rPr>
                <w:lang w:val="en-CA"/>
              </w:rPr>
            </w:pPr>
          </w:p>
        </w:tc>
        <w:tc>
          <w:tcPr>
            <w:tcW w:w="848" w:type="pct"/>
            <w:vAlign w:val="center"/>
          </w:tcPr>
          <w:p w14:paraId="7B9C3DA9" w14:textId="75A40AEA" w:rsidR="00FA3DE7" w:rsidRPr="00207ED3" w:rsidRDefault="00FA3DE7" w:rsidP="00FA3DE7">
            <w:pPr>
              <w:jc w:val="center"/>
              <w:rPr>
                <w:lang w:val="en-CA"/>
              </w:rPr>
            </w:pPr>
          </w:p>
        </w:tc>
        <w:tc>
          <w:tcPr>
            <w:tcW w:w="844" w:type="pct"/>
            <w:shd w:val="clear" w:color="auto" w:fill="auto"/>
            <w:vAlign w:val="center"/>
          </w:tcPr>
          <w:p w14:paraId="33F67195" w14:textId="253A6CA0" w:rsidR="00FA3DE7" w:rsidRPr="00207ED3" w:rsidRDefault="00FA3DE7" w:rsidP="00FA3DE7">
            <w:pPr>
              <w:jc w:val="center"/>
              <w:rPr>
                <w:lang w:val="en-CA"/>
              </w:rPr>
            </w:pPr>
          </w:p>
        </w:tc>
        <w:tc>
          <w:tcPr>
            <w:tcW w:w="761" w:type="pct"/>
            <w:vAlign w:val="center"/>
          </w:tcPr>
          <w:p w14:paraId="10703E45" w14:textId="33BB025A" w:rsidR="00FA3DE7" w:rsidRPr="00207ED3" w:rsidRDefault="00FA3DE7" w:rsidP="00FA3DE7">
            <w:pPr>
              <w:jc w:val="center"/>
              <w:rPr>
                <w:lang w:val="en-CA"/>
              </w:rPr>
            </w:pPr>
          </w:p>
        </w:tc>
      </w:tr>
      <w:tr w:rsidR="00FA3DE7" w:rsidRPr="007A5895" w14:paraId="611B5142" w14:textId="77777777" w:rsidTr="007A5895">
        <w:trPr>
          <w:trHeight w:val="620"/>
        </w:trPr>
        <w:tc>
          <w:tcPr>
            <w:tcW w:w="490" w:type="pct"/>
          </w:tcPr>
          <w:p w14:paraId="52ABD2E7" w14:textId="4B5C9F4D" w:rsidR="00FA3DE7" w:rsidRPr="00207ED3" w:rsidRDefault="00FA3DE7" w:rsidP="00FA3DE7">
            <w:pPr>
              <w:rPr>
                <w:lang w:val="en-CA"/>
              </w:rPr>
            </w:pPr>
            <w:r w:rsidRPr="007A5895">
              <w:rPr>
                <w:sz w:val="22"/>
                <w:lang w:val="en-CA"/>
              </w:rPr>
              <w:object w:dxaOrig="4635" w:dyaOrig="4710" w14:anchorId="318EB904">
                <v:shape id="_x0000_i1041" type="#_x0000_t75" style="width:35.3pt;height:36.7pt" o:ole="">
                  <v:imagedata r:id="rId35" o:title=""/>
                </v:shape>
                <o:OLEObject Type="Embed" ProgID="PBrush" ShapeID="_x0000_i1041" DrawAspect="Content" ObjectID="_1533549364" r:id="rId36"/>
              </w:object>
            </w:r>
          </w:p>
        </w:tc>
        <w:tc>
          <w:tcPr>
            <w:tcW w:w="1218" w:type="pct"/>
            <w:vAlign w:val="center"/>
          </w:tcPr>
          <w:p w14:paraId="649E24C8" w14:textId="1DA3F019" w:rsidR="00FA3DE7" w:rsidRPr="007A5895" w:rsidRDefault="00FA3DE7" w:rsidP="00FA3DE7">
            <w:pPr>
              <w:rPr>
                <w:sz w:val="18"/>
                <w:lang w:val="en-CA"/>
              </w:rPr>
            </w:pPr>
            <w:r w:rsidRPr="00207ED3">
              <w:rPr>
                <w:sz w:val="16"/>
                <w:szCs w:val="16"/>
                <w:lang w:val="en-CA"/>
              </w:rPr>
              <w:t>Anaerobic digestion</w:t>
            </w:r>
          </w:p>
        </w:tc>
        <w:tc>
          <w:tcPr>
            <w:tcW w:w="839" w:type="pct"/>
          </w:tcPr>
          <w:p w14:paraId="70265258" w14:textId="77777777" w:rsidR="00FA3DE7" w:rsidRPr="00207ED3" w:rsidRDefault="00FA3DE7" w:rsidP="00FA3DE7">
            <w:pPr>
              <w:jc w:val="center"/>
              <w:rPr>
                <w:lang w:val="en-CA"/>
              </w:rPr>
            </w:pPr>
          </w:p>
        </w:tc>
        <w:tc>
          <w:tcPr>
            <w:tcW w:w="848" w:type="pct"/>
            <w:vAlign w:val="center"/>
          </w:tcPr>
          <w:p w14:paraId="21F5EB5E" w14:textId="0B98634E" w:rsidR="00FA3DE7" w:rsidRPr="00207ED3" w:rsidRDefault="00FA3DE7" w:rsidP="00FA3DE7">
            <w:pPr>
              <w:jc w:val="center"/>
              <w:rPr>
                <w:lang w:val="en-CA"/>
              </w:rPr>
            </w:pPr>
          </w:p>
        </w:tc>
        <w:tc>
          <w:tcPr>
            <w:tcW w:w="844" w:type="pct"/>
            <w:shd w:val="clear" w:color="auto" w:fill="auto"/>
            <w:vAlign w:val="center"/>
          </w:tcPr>
          <w:p w14:paraId="72533F66" w14:textId="4D65EB53" w:rsidR="00FA3DE7" w:rsidRPr="00207ED3" w:rsidRDefault="00FA3DE7" w:rsidP="00FA3DE7">
            <w:pPr>
              <w:jc w:val="center"/>
              <w:rPr>
                <w:lang w:val="en-CA"/>
              </w:rPr>
            </w:pPr>
          </w:p>
        </w:tc>
        <w:tc>
          <w:tcPr>
            <w:tcW w:w="761" w:type="pct"/>
            <w:vAlign w:val="center"/>
          </w:tcPr>
          <w:p w14:paraId="7EB42C7A" w14:textId="285608E5" w:rsidR="00FA3DE7" w:rsidRPr="00207ED3" w:rsidRDefault="00FA3DE7" w:rsidP="00FA3DE7">
            <w:pPr>
              <w:jc w:val="center"/>
              <w:rPr>
                <w:lang w:val="en-CA"/>
              </w:rPr>
            </w:pPr>
          </w:p>
        </w:tc>
      </w:tr>
      <w:tr w:rsidR="00FA3DE7" w:rsidRPr="007A5895" w14:paraId="34F5767F" w14:textId="77777777" w:rsidTr="007A5895">
        <w:trPr>
          <w:trHeight w:val="665"/>
        </w:trPr>
        <w:tc>
          <w:tcPr>
            <w:tcW w:w="490" w:type="pct"/>
          </w:tcPr>
          <w:p w14:paraId="78CA6F3A" w14:textId="2327D7D8" w:rsidR="00FA3DE7" w:rsidRPr="00207ED3" w:rsidRDefault="00FA3DE7" w:rsidP="00FA3DE7">
            <w:pPr>
              <w:rPr>
                <w:lang w:val="en-CA"/>
              </w:rPr>
            </w:pPr>
            <w:r w:rsidRPr="007A5895">
              <w:rPr>
                <w:sz w:val="22"/>
                <w:lang w:val="en-CA"/>
              </w:rPr>
              <w:object w:dxaOrig="1605" w:dyaOrig="1650" w14:anchorId="19CB67AF">
                <v:shape id="_x0000_i1042" type="#_x0000_t75" style="width:32.6pt;height:32.6pt" o:ole="">
                  <v:imagedata r:id="rId37" o:title=""/>
                </v:shape>
                <o:OLEObject Type="Embed" ProgID="PBrush" ShapeID="_x0000_i1042" DrawAspect="Content" ObjectID="_1533549365" r:id="rId38"/>
              </w:object>
            </w:r>
          </w:p>
        </w:tc>
        <w:tc>
          <w:tcPr>
            <w:tcW w:w="1218" w:type="pct"/>
            <w:vAlign w:val="center"/>
          </w:tcPr>
          <w:p w14:paraId="70094470" w14:textId="41284004" w:rsidR="00FA3DE7" w:rsidRPr="007A5895" w:rsidRDefault="00FA3DE7" w:rsidP="00FA3DE7">
            <w:pPr>
              <w:rPr>
                <w:sz w:val="18"/>
                <w:lang w:val="en-CA"/>
              </w:rPr>
            </w:pPr>
            <w:r w:rsidRPr="00207ED3">
              <w:rPr>
                <w:sz w:val="16"/>
                <w:szCs w:val="16"/>
                <w:lang w:val="en-CA"/>
              </w:rPr>
              <w:t>Black soldier fly larvae</w:t>
            </w:r>
          </w:p>
        </w:tc>
        <w:tc>
          <w:tcPr>
            <w:tcW w:w="839" w:type="pct"/>
          </w:tcPr>
          <w:p w14:paraId="5918AC9D" w14:textId="77777777" w:rsidR="00FA3DE7" w:rsidRPr="00207ED3" w:rsidRDefault="00FA3DE7" w:rsidP="00FA3DE7">
            <w:pPr>
              <w:jc w:val="center"/>
              <w:rPr>
                <w:lang w:val="en-CA"/>
              </w:rPr>
            </w:pPr>
          </w:p>
        </w:tc>
        <w:tc>
          <w:tcPr>
            <w:tcW w:w="848" w:type="pct"/>
            <w:vAlign w:val="center"/>
          </w:tcPr>
          <w:p w14:paraId="2E93795F" w14:textId="0931DDDA" w:rsidR="00FA3DE7" w:rsidRPr="00207ED3" w:rsidRDefault="00FA3DE7" w:rsidP="00FA3DE7">
            <w:pPr>
              <w:jc w:val="center"/>
              <w:rPr>
                <w:lang w:val="en-CA"/>
              </w:rPr>
            </w:pPr>
          </w:p>
        </w:tc>
        <w:tc>
          <w:tcPr>
            <w:tcW w:w="844" w:type="pct"/>
            <w:shd w:val="clear" w:color="auto" w:fill="auto"/>
            <w:vAlign w:val="center"/>
          </w:tcPr>
          <w:p w14:paraId="2E047F08" w14:textId="5A01A7A4" w:rsidR="00FA3DE7" w:rsidRPr="00207ED3" w:rsidRDefault="00FA3DE7" w:rsidP="00FA3DE7">
            <w:pPr>
              <w:jc w:val="center"/>
              <w:rPr>
                <w:lang w:val="en-CA"/>
              </w:rPr>
            </w:pPr>
          </w:p>
        </w:tc>
        <w:tc>
          <w:tcPr>
            <w:tcW w:w="761" w:type="pct"/>
            <w:vAlign w:val="center"/>
          </w:tcPr>
          <w:p w14:paraId="7D8A1285" w14:textId="07A00DA4" w:rsidR="00FA3DE7" w:rsidRPr="00207ED3" w:rsidRDefault="00FA3DE7" w:rsidP="00FA3DE7">
            <w:pPr>
              <w:jc w:val="center"/>
              <w:rPr>
                <w:lang w:val="en-CA"/>
              </w:rPr>
            </w:pPr>
          </w:p>
        </w:tc>
      </w:tr>
      <w:tr w:rsidR="00FA3DE7" w:rsidRPr="007A5895" w14:paraId="631206E5" w14:textId="77777777" w:rsidTr="00304A73">
        <w:trPr>
          <w:trHeight w:val="620"/>
        </w:trPr>
        <w:tc>
          <w:tcPr>
            <w:tcW w:w="490" w:type="pct"/>
          </w:tcPr>
          <w:p w14:paraId="06510599" w14:textId="70772F75" w:rsidR="00FA3DE7" w:rsidRPr="007A5895" w:rsidRDefault="00FA3DE7" w:rsidP="00FA3DE7">
            <w:pPr>
              <w:rPr>
                <w:lang w:val="en-CA"/>
              </w:rPr>
            </w:pPr>
            <w:r w:rsidRPr="007A5895">
              <w:rPr>
                <w:sz w:val="22"/>
                <w:lang w:val="en-CA"/>
              </w:rPr>
              <w:object w:dxaOrig="1620" w:dyaOrig="1680" w14:anchorId="73CBA7B8">
                <v:shape id="_x0000_i1043" type="#_x0000_t75" style="width:35.3pt;height:37.35pt" o:ole="">
                  <v:imagedata r:id="rId39" o:title=""/>
                </v:shape>
                <o:OLEObject Type="Embed" ProgID="PBrush" ShapeID="_x0000_i1043" DrawAspect="Content" ObjectID="_1533549366" r:id="rId40"/>
              </w:object>
            </w:r>
          </w:p>
        </w:tc>
        <w:tc>
          <w:tcPr>
            <w:tcW w:w="1218" w:type="pct"/>
            <w:vAlign w:val="center"/>
          </w:tcPr>
          <w:p w14:paraId="6D5074AE" w14:textId="0C49288B" w:rsidR="00FA3DE7" w:rsidRPr="007A5895" w:rsidRDefault="00FA3DE7" w:rsidP="00FA3DE7">
            <w:pPr>
              <w:rPr>
                <w:sz w:val="18"/>
                <w:lang w:val="en-CA"/>
              </w:rPr>
            </w:pPr>
            <w:r>
              <w:rPr>
                <w:sz w:val="16"/>
                <w:szCs w:val="16"/>
                <w:lang w:val="en-CA"/>
              </w:rPr>
              <w:t>V</w:t>
            </w:r>
            <w:r w:rsidRPr="00207ED3">
              <w:rPr>
                <w:sz w:val="16"/>
                <w:szCs w:val="16"/>
                <w:lang w:val="en-CA"/>
              </w:rPr>
              <w:t>ermicomposting</w:t>
            </w:r>
          </w:p>
        </w:tc>
        <w:tc>
          <w:tcPr>
            <w:tcW w:w="839" w:type="pct"/>
          </w:tcPr>
          <w:p w14:paraId="42991698" w14:textId="77777777" w:rsidR="00FA3DE7" w:rsidRPr="00207ED3" w:rsidRDefault="00FA3DE7" w:rsidP="00FA3DE7">
            <w:pPr>
              <w:jc w:val="center"/>
              <w:rPr>
                <w:lang w:val="en-CA"/>
              </w:rPr>
            </w:pPr>
          </w:p>
        </w:tc>
        <w:tc>
          <w:tcPr>
            <w:tcW w:w="848" w:type="pct"/>
            <w:vAlign w:val="center"/>
          </w:tcPr>
          <w:p w14:paraId="0604A7E7" w14:textId="77777777" w:rsidR="00FA3DE7" w:rsidRPr="00207ED3" w:rsidRDefault="00FA3DE7" w:rsidP="00FA3DE7">
            <w:pPr>
              <w:jc w:val="center"/>
              <w:rPr>
                <w:lang w:val="en-CA"/>
              </w:rPr>
            </w:pPr>
          </w:p>
        </w:tc>
        <w:tc>
          <w:tcPr>
            <w:tcW w:w="844" w:type="pct"/>
            <w:shd w:val="clear" w:color="auto" w:fill="auto"/>
            <w:vAlign w:val="center"/>
          </w:tcPr>
          <w:p w14:paraId="7BAA04DB" w14:textId="77777777" w:rsidR="00FA3DE7" w:rsidRPr="00207ED3" w:rsidRDefault="00FA3DE7" w:rsidP="00FA3DE7">
            <w:pPr>
              <w:jc w:val="center"/>
              <w:rPr>
                <w:lang w:val="en-CA"/>
              </w:rPr>
            </w:pPr>
          </w:p>
        </w:tc>
        <w:tc>
          <w:tcPr>
            <w:tcW w:w="761" w:type="pct"/>
            <w:vAlign w:val="center"/>
          </w:tcPr>
          <w:p w14:paraId="448951C0" w14:textId="77777777" w:rsidR="00FA3DE7" w:rsidRPr="00207ED3" w:rsidRDefault="00FA3DE7" w:rsidP="00FA3DE7">
            <w:pPr>
              <w:jc w:val="center"/>
              <w:rPr>
                <w:lang w:val="en-CA"/>
              </w:rPr>
            </w:pPr>
          </w:p>
        </w:tc>
      </w:tr>
      <w:tr w:rsidR="005975B8" w:rsidRPr="007A5895" w14:paraId="0438CC80" w14:textId="77777777" w:rsidTr="00304A73">
        <w:trPr>
          <w:trHeight w:val="620"/>
        </w:trPr>
        <w:tc>
          <w:tcPr>
            <w:tcW w:w="490" w:type="pct"/>
          </w:tcPr>
          <w:p w14:paraId="390FA9FE" w14:textId="34FA623D" w:rsidR="005975B8" w:rsidRPr="007A5895" w:rsidRDefault="005975B8" w:rsidP="005975B8">
            <w:pPr>
              <w:rPr>
                <w:lang w:val="en-CA"/>
              </w:rPr>
            </w:pPr>
            <w:r w:rsidRPr="00FB2F56">
              <w:rPr>
                <w:noProof/>
                <w:lang w:val="en-CA" w:eastAsia="en-CA"/>
              </w:rPr>
              <w:drawing>
                <wp:anchor distT="0" distB="0" distL="114300" distR="114300" simplePos="0" relativeHeight="251758592" behindDoc="0" locked="0" layoutInCell="1" allowOverlap="1" wp14:anchorId="049793A8" wp14:editId="4608512C">
                  <wp:simplePos x="0" y="0"/>
                  <wp:positionH relativeFrom="column">
                    <wp:posOffset>-2744</wp:posOffset>
                  </wp:positionH>
                  <wp:positionV relativeFrom="paragraph">
                    <wp:posOffset>4529</wp:posOffset>
                  </wp:positionV>
                  <wp:extent cx="370840" cy="377032"/>
                  <wp:effectExtent l="0" t="0" r="0" b="4445"/>
                  <wp:wrapNone/>
                  <wp:docPr id="29" name="Picture 29" descr="C:\Users\mforan\Pictures\vermifilt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ran\Pictures\vermifilter ico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644" cy="38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8" w:type="pct"/>
            <w:vAlign w:val="center"/>
          </w:tcPr>
          <w:p w14:paraId="28F93749" w14:textId="481EE737" w:rsidR="005975B8" w:rsidRDefault="005975B8" w:rsidP="005975B8">
            <w:pPr>
              <w:rPr>
                <w:sz w:val="16"/>
                <w:szCs w:val="16"/>
                <w:lang w:val="en-CA"/>
              </w:rPr>
            </w:pPr>
            <w:r>
              <w:rPr>
                <w:sz w:val="16"/>
                <w:szCs w:val="16"/>
                <w:lang w:val="en-CA"/>
              </w:rPr>
              <w:t>Vermifilter</w:t>
            </w:r>
          </w:p>
        </w:tc>
        <w:tc>
          <w:tcPr>
            <w:tcW w:w="839" w:type="pct"/>
          </w:tcPr>
          <w:p w14:paraId="7BCAC654" w14:textId="77777777" w:rsidR="005975B8" w:rsidRPr="00207ED3" w:rsidRDefault="005975B8" w:rsidP="005975B8">
            <w:pPr>
              <w:jc w:val="center"/>
              <w:rPr>
                <w:lang w:val="en-CA"/>
              </w:rPr>
            </w:pPr>
          </w:p>
        </w:tc>
        <w:tc>
          <w:tcPr>
            <w:tcW w:w="848" w:type="pct"/>
            <w:vAlign w:val="center"/>
          </w:tcPr>
          <w:p w14:paraId="2D278A6A" w14:textId="77777777" w:rsidR="005975B8" w:rsidRPr="00207ED3" w:rsidRDefault="005975B8" w:rsidP="005975B8">
            <w:pPr>
              <w:jc w:val="center"/>
              <w:rPr>
                <w:lang w:val="en-CA"/>
              </w:rPr>
            </w:pPr>
          </w:p>
        </w:tc>
        <w:tc>
          <w:tcPr>
            <w:tcW w:w="844" w:type="pct"/>
            <w:shd w:val="clear" w:color="auto" w:fill="auto"/>
            <w:vAlign w:val="center"/>
          </w:tcPr>
          <w:p w14:paraId="60F5CEC3" w14:textId="77777777" w:rsidR="005975B8" w:rsidRPr="00207ED3" w:rsidRDefault="005975B8" w:rsidP="005975B8">
            <w:pPr>
              <w:jc w:val="center"/>
              <w:rPr>
                <w:lang w:val="en-CA"/>
              </w:rPr>
            </w:pPr>
          </w:p>
        </w:tc>
        <w:tc>
          <w:tcPr>
            <w:tcW w:w="761" w:type="pct"/>
            <w:vAlign w:val="center"/>
          </w:tcPr>
          <w:p w14:paraId="5109E8E7" w14:textId="77777777" w:rsidR="005975B8" w:rsidRPr="00207ED3" w:rsidRDefault="005975B8" w:rsidP="005975B8">
            <w:pPr>
              <w:jc w:val="center"/>
              <w:rPr>
                <w:lang w:val="en-CA"/>
              </w:rPr>
            </w:pPr>
          </w:p>
        </w:tc>
      </w:tr>
      <w:tr w:rsidR="005975B8" w:rsidRPr="007A5895" w14:paraId="171CDE65" w14:textId="77777777" w:rsidTr="007A5895">
        <w:trPr>
          <w:trHeight w:val="620"/>
        </w:trPr>
        <w:tc>
          <w:tcPr>
            <w:tcW w:w="490" w:type="pct"/>
          </w:tcPr>
          <w:p w14:paraId="42572EE4" w14:textId="0B2B364E" w:rsidR="005975B8" w:rsidRPr="007A5895" w:rsidRDefault="005975B8" w:rsidP="005975B8">
            <w:pPr>
              <w:rPr>
                <w:lang w:val="en-CA"/>
              </w:rPr>
            </w:pPr>
            <w:r w:rsidRPr="00207ED3">
              <w:rPr>
                <w:noProof/>
                <w:lang w:val="en-CA" w:eastAsia="en-CA"/>
              </w:rPr>
              <w:drawing>
                <wp:inline distT="0" distB="0" distL="0" distR="0" wp14:anchorId="13CF039D" wp14:editId="07CA5722">
                  <wp:extent cx="450320" cy="457200"/>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369"/>
                          <a:stretch/>
                        </pic:blipFill>
                        <pic:spPr bwMode="auto">
                          <a:xfrm>
                            <a:off x="0" y="0"/>
                            <a:ext cx="450320"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18" w:type="pct"/>
            <w:vAlign w:val="center"/>
          </w:tcPr>
          <w:p w14:paraId="47CFBB7B" w14:textId="730336DD" w:rsidR="005975B8" w:rsidRPr="007A5895" w:rsidRDefault="005975B8" w:rsidP="005975B8">
            <w:pPr>
              <w:rPr>
                <w:sz w:val="18"/>
                <w:lang w:val="en-CA"/>
              </w:rPr>
            </w:pPr>
            <w:r>
              <w:rPr>
                <w:sz w:val="16"/>
                <w:szCs w:val="16"/>
                <w:lang w:val="en-CA"/>
              </w:rPr>
              <w:t>Pelletizing</w:t>
            </w:r>
          </w:p>
        </w:tc>
        <w:tc>
          <w:tcPr>
            <w:tcW w:w="839" w:type="pct"/>
          </w:tcPr>
          <w:p w14:paraId="61757BB4" w14:textId="77777777" w:rsidR="005975B8" w:rsidRPr="00207ED3" w:rsidRDefault="005975B8" w:rsidP="005975B8">
            <w:pPr>
              <w:jc w:val="center"/>
              <w:rPr>
                <w:lang w:val="en-CA"/>
              </w:rPr>
            </w:pPr>
          </w:p>
        </w:tc>
        <w:tc>
          <w:tcPr>
            <w:tcW w:w="848" w:type="pct"/>
            <w:vAlign w:val="center"/>
          </w:tcPr>
          <w:p w14:paraId="5DB308B9" w14:textId="22A2FA9F" w:rsidR="005975B8" w:rsidRPr="00207ED3" w:rsidRDefault="005975B8" w:rsidP="005975B8">
            <w:pPr>
              <w:jc w:val="center"/>
              <w:rPr>
                <w:lang w:val="en-CA"/>
              </w:rPr>
            </w:pPr>
          </w:p>
        </w:tc>
        <w:tc>
          <w:tcPr>
            <w:tcW w:w="844" w:type="pct"/>
            <w:shd w:val="clear" w:color="auto" w:fill="auto"/>
            <w:vAlign w:val="center"/>
          </w:tcPr>
          <w:p w14:paraId="35BB25A9" w14:textId="0C892C47" w:rsidR="005975B8" w:rsidRPr="00207ED3" w:rsidRDefault="005975B8" w:rsidP="005975B8">
            <w:pPr>
              <w:jc w:val="center"/>
              <w:rPr>
                <w:lang w:val="en-CA"/>
              </w:rPr>
            </w:pPr>
          </w:p>
        </w:tc>
        <w:tc>
          <w:tcPr>
            <w:tcW w:w="761" w:type="pct"/>
            <w:vAlign w:val="center"/>
          </w:tcPr>
          <w:p w14:paraId="67A09910" w14:textId="2237F4E4" w:rsidR="005975B8" w:rsidRPr="00207ED3" w:rsidRDefault="005975B8" w:rsidP="005975B8">
            <w:pPr>
              <w:jc w:val="center"/>
              <w:rPr>
                <w:lang w:val="en-CA"/>
              </w:rPr>
            </w:pPr>
          </w:p>
        </w:tc>
      </w:tr>
      <w:tr w:rsidR="005975B8" w:rsidRPr="007A5895" w14:paraId="69B810A2" w14:textId="77777777" w:rsidTr="007A5895">
        <w:trPr>
          <w:trHeight w:val="647"/>
        </w:trPr>
        <w:tc>
          <w:tcPr>
            <w:tcW w:w="490" w:type="pct"/>
          </w:tcPr>
          <w:p w14:paraId="383C8653" w14:textId="08BBEC1B" w:rsidR="005975B8" w:rsidRPr="00207ED3" w:rsidRDefault="005975B8" w:rsidP="005975B8">
            <w:pPr>
              <w:rPr>
                <w:lang w:val="en-CA"/>
              </w:rPr>
            </w:pPr>
            <w:r w:rsidRPr="007A5895">
              <w:rPr>
                <w:sz w:val="22"/>
                <w:lang w:val="en-CA"/>
              </w:rPr>
              <w:object w:dxaOrig="7755" w:dyaOrig="7830" w14:anchorId="590D0994">
                <v:shape id="_x0000_i1044" type="#_x0000_t75" style="width:31.9pt;height:29.9pt" o:ole="">
                  <v:imagedata r:id="rId43" o:title=""/>
                </v:shape>
                <o:OLEObject Type="Embed" ProgID="PBrush" ShapeID="_x0000_i1044" DrawAspect="Content" ObjectID="_1533549367" r:id="rId44"/>
              </w:object>
            </w:r>
          </w:p>
        </w:tc>
        <w:tc>
          <w:tcPr>
            <w:tcW w:w="1218" w:type="pct"/>
            <w:vAlign w:val="center"/>
          </w:tcPr>
          <w:p w14:paraId="498C8B87" w14:textId="48DD62FC" w:rsidR="005975B8" w:rsidRPr="007A5895" w:rsidRDefault="005975B8" w:rsidP="005975B8">
            <w:pPr>
              <w:rPr>
                <w:sz w:val="18"/>
                <w:lang w:val="en-CA"/>
              </w:rPr>
            </w:pPr>
            <w:r w:rsidRPr="00207ED3">
              <w:rPr>
                <w:sz w:val="16"/>
                <w:szCs w:val="16"/>
                <w:lang w:val="en-CA"/>
              </w:rPr>
              <w:t>Thermal drying</w:t>
            </w:r>
          </w:p>
        </w:tc>
        <w:tc>
          <w:tcPr>
            <w:tcW w:w="839" w:type="pct"/>
          </w:tcPr>
          <w:p w14:paraId="69E2EC79" w14:textId="77777777" w:rsidR="005975B8" w:rsidRPr="00207ED3" w:rsidRDefault="005975B8" w:rsidP="005975B8">
            <w:pPr>
              <w:jc w:val="center"/>
              <w:rPr>
                <w:lang w:val="en-CA"/>
              </w:rPr>
            </w:pPr>
          </w:p>
        </w:tc>
        <w:tc>
          <w:tcPr>
            <w:tcW w:w="848" w:type="pct"/>
            <w:vAlign w:val="center"/>
          </w:tcPr>
          <w:p w14:paraId="2FD194C8" w14:textId="73178F57" w:rsidR="005975B8" w:rsidRPr="00207ED3" w:rsidRDefault="005975B8" w:rsidP="005975B8">
            <w:pPr>
              <w:jc w:val="center"/>
              <w:rPr>
                <w:lang w:val="en-CA"/>
              </w:rPr>
            </w:pPr>
          </w:p>
        </w:tc>
        <w:tc>
          <w:tcPr>
            <w:tcW w:w="844" w:type="pct"/>
            <w:shd w:val="clear" w:color="auto" w:fill="auto"/>
            <w:vAlign w:val="center"/>
          </w:tcPr>
          <w:p w14:paraId="067A7A03" w14:textId="05745047" w:rsidR="005975B8" w:rsidRPr="00207ED3" w:rsidRDefault="005975B8" w:rsidP="005975B8">
            <w:pPr>
              <w:jc w:val="center"/>
              <w:rPr>
                <w:lang w:val="en-CA"/>
              </w:rPr>
            </w:pPr>
          </w:p>
        </w:tc>
        <w:tc>
          <w:tcPr>
            <w:tcW w:w="761" w:type="pct"/>
            <w:vAlign w:val="center"/>
          </w:tcPr>
          <w:p w14:paraId="23A77173" w14:textId="57BA9E07" w:rsidR="005975B8" w:rsidRPr="00207ED3" w:rsidRDefault="005975B8" w:rsidP="005975B8">
            <w:pPr>
              <w:jc w:val="center"/>
              <w:rPr>
                <w:lang w:val="en-CA"/>
              </w:rPr>
            </w:pPr>
          </w:p>
        </w:tc>
      </w:tr>
      <w:tr w:rsidR="005975B8" w:rsidRPr="007A5895" w14:paraId="3BC54FBC" w14:textId="77777777" w:rsidTr="007A5895">
        <w:trPr>
          <w:trHeight w:val="710"/>
        </w:trPr>
        <w:tc>
          <w:tcPr>
            <w:tcW w:w="490" w:type="pct"/>
          </w:tcPr>
          <w:p w14:paraId="02C5D2CE" w14:textId="10D785BB" w:rsidR="005975B8" w:rsidRPr="00207ED3" w:rsidRDefault="005975B8" w:rsidP="005975B8">
            <w:pPr>
              <w:rPr>
                <w:lang w:val="en-CA"/>
              </w:rPr>
            </w:pPr>
            <w:r w:rsidRPr="007A5895">
              <w:rPr>
                <w:sz w:val="22"/>
                <w:lang w:val="en-CA"/>
              </w:rPr>
              <w:object w:dxaOrig="4815" w:dyaOrig="5025" w14:anchorId="435E39AD">
                <v:shape id="_x0000_i1045" type="#_x0000_t75" style="width:34.65pt;height:35.3pt" o:ole="">
                  <v:imagedata r:id="rId45" o:title=""/>
                </v:shape>
                <o:OLEObject Type="Embed" ProgID="PBrush" ShapeID="_x0000_i1045" DrawAspect="Content" ObjectID="_1533549368" r:id="rId46"/>
              </w:object>
            </w:r>
          </w:p>
        </w:tc>
        <w:tc>
          <w:tcPr>
            <w:tcW w:w="1218" w:type="pct"/>
            <w:vAlign w:val="center"/>
          </w:tcPr>
          <w:p w14:paraId="5562F81C" w14:textId="46E42C86" w:rsidR="005975B8" w:rsidRPr="007A5895" w:rsidRDefault="005975B8" w:rsidP="005975B8">
            <w:pPr>
              <w:rPr>
                <w:sz w:val="18"/>
                <w:lang w:val="en-CA"/>
              </w:rPr>
            </w:pPr>
            <w:r w:rsidRPr="00207ED3">
              <w:rPr>
                <w:sz w:val="16"/>
                <w:szCs w:val="16"/>
                <w:lang w:val="en-CA"/>
              </w:rPr>
              <w:t>Storage</w:t>
            </w:r>
          </w:p>
        </w:tc>
        <w:tc>
          <w:tcPr>
            <w:tcW w:w="839" w:type="pct"/>
          </w:tcPr>
          <w:p w14:paraId="4F2F921B" w14:textId="77777777" w:rsidR="005975B8" w:rsidRPr="00207ED3" w:rsidRDefault="005975B8" w:rsidP="005975B8">
            <w:pPr>
              <w:jc w:val="center"/>
              <w:rPr>
                <w:lang w:val="en-CA"/>
              </w:rPr>
            </w:pPr>
          </w:p>
        </w:tc>
        <w:tc>
          <w:tcPr>
            <w:tcW w:w="848" w:type="pct"/>
            <w:vAlign w:val="center"/>
          </w:tcPr>
          <w:p w14:paraId="50D51B2B" w14:textId="4196BF24" w:rsidR="005975B8" w:rsidRPr="00207ED3" w:rsidRDefault="005975B8" w:rsidP="005975B8">
            <w:pPr>
              <w:jc w:val="center"/>
              <w:rPr>
                <w:lang w:val="en-CA"/>
              </w:rPr>
            </w:pPr>
          </w:p>
        </w:tc>
        <w:tc>
          <w:tcPr>
            <w:tcW w:w="844" w:type="pct"/>
            <w:tcBorders>
              <w:bottom w:val="single" w:sz="4" w:space="0" w:color="auto"/>
            </w:tcBorders>
            <w:shd w:val="clear" w:color="auto" w:fill="auto"/>
            <w:vAlign w:val="center"/>
          </w:tcPr>
          <w:p w14:paraId="1A802806" w14:textId="5A3854E9" w:rsidR="005975B8" w:rsidRPr="00207ED3" w:rsidRDefault="005975B8" w:rsidP="005975B8">
            <w:pPr>
              <w:jc w:val="center"/>
              <w:rPr>
                <w:lang w:val="en-CA"/>
              </w:rPr>
            </w:pPr>
          </w:p>
        </w:tc>
        <w:tc>
          <w:tcPr>
            <w:tcW w:w="761" w:type="pct"/>
            <w:vAlign w:val="center"/>
          </w:tcPr>
          <w:p w14:paraId="418C3B22" w14:textId="2D4D4C29" w:rsidR="005975B8" w:rsidRPr="00207ED3" w:rsidRDefault="005975B8" w:rsidP="005975B8">
            <w:pPr>
              <w:jc w:val="center"/>
              <w:rPr>
                <w:lang w:val="en-CA"/>
              </w:rPr>
            </w:pPr>
          </w:p>
        </w:tc>
      </w:tr>
      <w:tr w:rsidR="005975B8" w:rsidRPr="007A5895" w14:paraId="65A3720A" w14:textId="77777777" w:rsidTr="007A5895">
        <w:trPr>
          <w:trHeight w:val="557"/>
        </w:trPr>
        <w:tc>
          <w:tcPr>
            <w:tcW w:w="490" w:type="pct"/>
          </w:tcPr>
          <w:p w14:paraId="59C6914B" w14:textId="54AC9100" w:rsidR="005975B8" w:rsidRPr="00207ED3" w:rsidRDefault="005975B8" w:rsidP="005975B8">
            <w:pPr>
              <w:rPr>
                <w:lang w:val="en-CA"/>
              </w:rPr>
            </w:pPr>
            <w:r w:rsidRPr="00207ED3">
              <w:rPr>
                <w:noProof/>
                <w:lang w:val="en-CA" w:eastAsia="en-CA"/>
              </w:rPr>
              <w:lastRenderedPageBreak/>
              <w:drawing>
                <wp:inline distT="0" distB="0" distL="0" distR="0" wp14:anchorId="7B43906D" wp14:editId="42A039E7">
                  <wp:extent cx="405442" cy="412215"/>
                  <wp:effectExtent l="0" t="0" r="0" b="6985"/>
                  <wp:docPr id="25" name="Picture 25" descr="File:Icon waste stabilization p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waste stabilization pond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404" cy="421327"/>
                          </a:xfrm>
                          <a:prstGeom prst="rect">
                            <a:avLst/>
                          </a:prstGeom>
                          <a:noFill/>
                          <a:ln>
                            <a:noFill/>
                          </a:ln>
                        </pic:spPr>
                      </pic:pic>
                    </a:graphicData>
                  </a:graphic>
                </wp:inline>
              </w:drawing>
            </w:r>
          </w:p>
        </w:tc>
        <w:tc>
          <w:tcPr>
            <w:tcW w:w="1218" w:type="pct"/>
            <w:vAlign w:val="center"/>
          </w:tcPr>
          <w:p w14:paraId="1B90A49C" w14:textId="48E01B14" w:rsidR="005975B8" w:rsidRPr="007A5895" w:rsidRDefault="005975B8" w:rsidP="005975B8">
            <w:pPr>
              <w:rPr>
                <w:sz w:val="18"/>
                <w:lang w:val="en-CA"/>
              </w:rPr>
            </w:pPr>
            <w:r>
              <w:rPr>
                <w:sz w:val="16"/>
                <w:szCs w:val="16"/>
                <w:lang w:val="en-CA"/>
              </w:rPr>
              <w:t>Co-</w:t>
            </w:r>
            <w:r w:rsidRPr="00207ED3">
              <w:rPr>
                <w:sz w:val="16"/>
                <w:szCs w:val="16"/>
                <w:lang w:val="en-CA"/>
              </w:rPr>
              <w:t>treatment with wastewater</w:t>
            </w:r>
          </w:p>
        </w:tc>
        <w:tc>
          <w:tcPr>
            <w:tcW w:w="839" w:type="pct"/>
          </w:tcPr>
          <w:p w14:paraId="2E10E675" w14:textId="77777777" w:rsidR="005975B8" w:rsidRPr="00207ED3" w:rsidRDefault="005975B8" w:rsidP="005975B8">
            <w:pPr>
              <w:jc w:val="center"/>
              <w:rPr>
                <w:lang w:val="en-CA"/>
              </w:rPr>
            </w:pPr>
          </w:p>
        </w:tc>
        <w:tc>
          <w:tcPr>
            <w:tcW w:w="848" w:type="pct"/>
            <w:vAlign w:val="center"/>
          </w:tcPr>
          <w:p w14:paraId="1BE46A51" w14:textId="6F050154" w:rsidR="005975B8" w:rsidRPr="00207ED3" w:rsidRDefault="005975B8" w:rsidP="005975B8">
            <w:pPr>
              <w:jc w:val="center"/>
              <w:rPr>
                <w:lang w:val="en-CA"/>
              </w:rPr>
            </w:pPr>
          </w:p>
        </w:tc>
        <w:tc>
          <w:tcPr>
            <w:tcW w:w="844" w:type="pct"/>
            <w:tcBorders>
              <w:tr2bl w:val="nil"/>
            </w:tcBorders>
            <w:shd w:val="clear" w:color="auto" w:fill="auto"/>
            <w:vAlign w:val="center"/>
          </w:tcPr>
          <w:p w14:paraId="24CF59BA" w14:textId="77777777" w:rsidR="005975B8" w:rsidRPr="00207ED3" w:rsidRDefault="005975B8" w:rsidP="005975B8">
            <w:pPr>
              <w:jc w:val="center"/>
              <w:rPr>
                <w:lang w:val="en-CA"/>
              </w:rPr>
            </w:pPr>
          </w:p>
        </w:tc>
        <w:tc>
          <w:tcPr>
            <w:tcW w:w="761" w:type="pct"/>
          </w:tcPr>
          <w:p w14:paraId="41B2062B" w14:textId="096F7DAA" w:rsidR="005975B8" w:rsidRPr="00207ED3" w:rsidRDefault="005975B8" w:rsidP="005975B8">
            <w:pPr>
              <w:jc w:val="center"/>
              <w:rPr>
                <w:lang w:val="en-CA"/>
              </w:rPr>
            </w:pPr>
          </w:p>
        </w:tc>
      </w:tr>
      <w:tr w:rsidR="005975B8" w:rsidRPr="007A5895" w14:paraId="08F670F5" w14:textId="77777777" w:rsidTr="00FB2059">
        <w:trPr>
          <w:trHeight w:val="637"/>
        </w:trPr>
        <w:tc>
          <w:tcPr>
            <w:tcW w:w="490" w:type="pct"/>
          </w:tcPr>
          <w:p w14:paraId="3AB9A4F6" w14:textId="0F0F1A15" w:rsidR="005975B8" w:rsidRPr="00207ED3" w:rsidRDefault="005975B8" w:rsidP="005975B8">
            <w:pPr>
              <w:rPr>
                <w:noProof/>
                <w:lang w:val="en-CA" w:eastAsia="en-CA"/>
              </w:rPr>
            </w:pPr>
            <w:r>
              <w:rPr>
                <w:noProof/>
                <w:lang w:val="en-CA" w:eastAsia="en-CA"/>
              </w:rPr>
              <w:drawing>
                <wp:anchor distT="0" distB="0" distL="114300" distR="114300" simplePos="0" relativeHeight="251756544" behindDoc="0" locked="0" layoutInCell="1" allowOverlap="1" wp14:anchorId="5168475C" wp14:editId="6E77554F">
                  <wp:simplePos x="0" y="0"/>
                  <wp:positionH relativeFrom="margin">
                    <wp:posOffset>-5080</wp:posOffset>
                  </wp:positionH>
                  <wp:positionV relativeFrom="paragraph">
                    <wp:posOffset>12065</wp:posOffset>
                  </wp:positionV>
                  <wp:extent cx="409575" cy="412973"/>
                  <wp:effectExtent l="0" t="0" r="0" b="6350"/>
                  <wp:wrapNone/>
                  <wp:docPr id="21" name="Picture 21" descr="File:Icon aqua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aquacult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305" cy="42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8" w:type="pct"/>
            <w:vAlign w:val="center"/>
          </w:tcPr>
          <w:p w14:paraId="7EFA5445" w14:textId="19EFF0DD" w:rsidR="005975B8" w:rsidRPr="007A5895" w:rsidRDefault="005975B8" w:rsidP="005975B8">
            <w:pPr>
              <w:rPr>
                <w:sz w:val="18"/>
                <w:lang w:val="en-CA"/>
              </w:rPr>
            </w:pPr>
            <w:r>
              <w:rPr>
                <w:sz w:val="18"/>
                <w:lang w:val="en-CA"/>
              </w:rPr>
              <w:t>Fish pond</w:t>
            </w:r>
          </w:p>
        </w:tc>
        <w:tc>
          <w:tcPr>
            <w:tcW w:w="839" w:type="pct"/>
          </w:tcPr>
          <w:p w14:paraId="647FD247" w14:textId="77777777" w:rsidR="005975B8" w:rsidRPr="00207ED3" w:rsidRDefault="005975B8" w:rsidP="005975B8">
            <w:pPr>
              <w:jc w:val="center"/>
              <w:rPr>
                <w:lang w:val="en-CA"/>
              </w:rPr>
            </w:pPr>
          </w:p>
        </w:tc>
        <w:tc>
          <w:tcPr>
            <w:tcW w:w="848" w:type="pct"/>
            <w:vAlign w:val="center"/>
          </w:tcPr>
          <w:p w14:paraId="16B2C756" w14:textId="77777777" w:rsidR="005975B8" w:rsidRPr="00207ED3" w:rsidRDefault="005975B8" w:rsidP="005975B8">
            <w:pPr>
              <w:jc w:val="center"/>
              <w:rPr>
                <w:lang w:val="en-CA"/>
              </w:rPr>
            </w:pPr>
          </w:p>
        </w:tc>
        <w:tc>
          <w:tcPr>
            <w:tcW w:w="844" w:type="pct"/>
            <w:tcBorders>
              <w:tr2bl w:val="nil"/>
            </w:tcBorders>
            <w:shd w:val="clear" w:color="auto" w:fill="auto"/>
            <w:vAlign w:val="center"/>
          </w:tcPr>
          <w:p w14:paraId="6395E40A" w14:textId="77777777" w:rsidR="005975B8" w:rsidRPr="00207ED3" w:rsidRDefault="005975B8" w:rsidP="005975B8">
            <w:pPr>
              <w:jc w:val="center"/>
              <w:rPr>
                <w:lang w:val="en-CA"/>
              </w:rPr>
            </w:pPr>
          </w:p>
        </w:tc>
        <w:tc>
          <w:tcPr>
            <w:tcW w:w="761" w:type="pct"/>
          </w:tcPr>
          <w:p w14:paraId="085A3D83" w14:textId="77777777" w:rsidR="005975B8" w:rsidRPr="00207ED3" w:rsidRDefault="005975B8" w:rsidP="005975B8">
            <w:pPr>
              <w:jc w:val="center"/>
              <w:rPr>
                <w:lang w:val="en-CA"/>
              </w:rPr>
            </w:pPr>
          </w:p>
        </w:tc>
      </w:tr>
      <w:tr w:rsidR="005975B8" w:rsidRPr="007A5895" w14:paraId="22275F35" w14:textId="77777777" w:rsidTr="00FB2059">
        <w:trPr>
          <w:trHeight w:val="703"/>
        </w:trPr>
        <w:tc>
          <w:tcPr>
            <w:tcW w:w="490" w:type="pct"/>
          </w:tcPr>
          <w:p w14:paraId="20FA0304" w14:textId="70716DEF" w:rsidR="005975B8" w:rsidRPr="00207ED3" w:rsidRDefault="005975B8" w:rsidP="005975B8">
            <w:pPr>
              <w:rPr>
                <w:noProof/>
                <w:lang w:val="en-CA" w:eastAsia="en-CA"/>
              </w:rPr>
            </w:pPr>
            <w:r>
              <w:rPr>
                <w:noProof/>
                <w:lang w:val="en-CA" w:eastAsia="en-CA"/>
              </w:rPr>
              <w:drawing>
                <wp:anchor distT="0" distB="0" distL="114300" distR="114300" simplePos="0" relativeHeight="251757568" behindDoc="0" locked="0" layoutInCell="1" allowOverlap="1" wp14:anchorId="4A935126" wp14:editId="1684B704">
                  <wp:simplePos x="0" y="0"/>
                  <wp:positionH relativeFrom="margin">
                    <wp:posOffset>-5079</wp:posOffset>
                  </wp:positionH>
                  <wp:positionV relativeFrom="paragraph">
                    <wp:posOffset>10796</wp:posOffset>
                  </wp:positionV>
                  <wp:extent cx="419100" cy="419100"/>
                  <wp:effectExtent l="0" t="0" r="0" b="0"/>
                  <wp:wrapNone/>
                  <wp:docPr id="23" name="Picture 23" descr="File:Icon floating plant macrophyte p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con floating plant macrophyte po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520" cy="42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8" w:type="pct"/>
            <w:vAlign w:val="center"/>
          </w:tcPr>
          <w:p w14:paraId="32528413" w14:textId="5BF20A48" w:rsidR="005975B8" w:rsidRPr="007A5895" w:rsidRDefault="005975B8" w:rsidP="005975B8">
            <w:pPr>
              <w:rPr>
                <w:sz w:val="18"/>
                <w:lang w:val="en-CA"/>
              </w:rPr>
            </w:pPr>
            <w:r>
              <w:rPr>
                <w:sz w:val="18"/>
                <w:lang w:val="en-CA"/>
              </w:rPr>
              <w:t>Plant pond</w:t>
            </w:r>
          </w:p>
        </w:tc>
        <w:tc>
          <w:tcPr>
            <w:tcW w:w="839" w:type="pct"/>
          </w:tcPr>
          <w:p w14:paraId="22A19BA7" w14:textId="77777777" w:rsidR="005975B8" w:rsidRPr="00207ED3" w:rsidRDefault="005975B8" w:rsidP="005975B8">
            <w:pPr>
              <w:jc w:val="center"/>
              <w:rPr>
                <w:lang w:val="en-CA"/>
              </w:rPr>
            </w:pPr>
          </w:p>
        </w:tc>
        <w:tc>
          <w:tcPr>
            <w:tcW w:w="848" w:type="pct"/>
            <w:vAlign w:val="center"/>
          </w:tcPr>
          <w:p w14:paraId="2CDD2BD6" w14:textId="77777777" w:rsidR="005975B8" w:rsidRPr="00207ED3" w:rsidRDefault="005975B8" w:rsidP="005975B8">
            <w:pPr>
              <w:jc w:val="center"/>
              <w:rPr>
                <w:lang w:val="en-CA"/>
              </w:rPr>
            </w:pPr>
          </w:p>
        </w:tc>
        <w:tc>
          <w:tcPr>
            <w:tcW w:w="844" w:type="pct"/>
            <w:tcBorders>
              <w:tr2bl w:val="nil"/>
            </w:tcBorders>
            <w:shd w:val="clear" w:color="auto" w:fill="auto"/>
            <w:vAlign w:val="center"/>
          </w:tcPr>
          <w:p w14:paraId="3BE7863C" w14:textId="77777777" w:rsidR="005975B8" w:rsidRPr="00207ED3" w:rsidRDefault="005975B8" w:rsidP="005975B8">
            <w:pPr>
              <w:jc w:val="center"/>
              <w:rPr>
                <w:lang w:val="en-CA"/>
              </w:rPr>
            </w:pPr>
          </w:p>
        </w:tc>
        <w:tc>
          <w:tcPr>
            <w:tcW w:w="761" w:type="pct"/>
          </w:tcPr>
          <w:p w14:paraId="3C158F4D" w14:textId="77777777" w:rsidR="005975B8" w:rsidRPr="00207ED3" w:rsidRDefault="005975B8" w:rsidP="005975B8">
            <w:pPr>
              <w:jc w:val="center"/>
              <w:rPr>
                <w:lang w:val="en-CA"/>
              </w:rPr>
            </w:pPr>
          </w:p>
        </w:tc>
      </w:tr>
    </w:tbl>
    <w:p w14:paraId="5D132556" w14:textId="4D49CBD0" w:rsidR="00BD6B1E" w:rsidRPr="007A5895" w:rsidRDefault="00BD6B1E">
      <w:pPr>
        <w:rPr>
          <w:rFonts w:cs="Arial"/>
          <w:b/>
          <w:szCs w:val="22"/>
          <w:highlight w:val="yellow"/>
          <w:lang w:val="en-CA"/>
        </w:rPr>
      </w:pPr>
    </w:p>
    <w:p w14:paraId="119E2267" w14:textId="77777777" w:rsidR="009244D4" w:rsidRPr="007A5895" w:rsidRDefault="009244D4" w:rsidP="009244D4">
      <w:pPr>
        <w:spacing w:after="120"/>
        <w:rPr>
          <w:rFonts w:cs="Arial"/>
          <w:b/>
          <w:szCs w:val="22"/>
          <w:lang w:val="en-CA"/>
        </w:rPr>
      </w:pPr>
      <w:r w:rsidRPr="007A5895">
        <w:rPr>
          <w:rFonts w:cs="Arial"/>
          <w:b/>
          <w:szCs w:val="22"/>
          <w:highlight w:val="yellow"/>
          <w:lang w:val="en-CA"/>
        </w:rPr>
        <w:br w:type="page"/>
      </w:r>
      <w:r w:rsidRPr="007A5895">
        <w:rPr>
          <w:rFonts w:cs="Arial"/>
          <w:b/>
          <w:szCs w:val="22"/>
          <w:lang w:val="en-CA"/>
        </w:rPr>
        <w:lastRenderedPageBreak/>
        <w:t>Activity: Icon Key</w:t>
      </w:r>
    </w:p>
    <w:tbl>
      <w:tblPr>
        <w:tblStyle w:val="TableGrid"/>
        <w:tblpPr w:leftFromText="180" w:rightFromText="180" w:vertAnchor="page" w:horzAnchor="margin" w:tblpY="1910"/>
        <w:tblW w:w="0" w:type="auto"/>
        <w:tblLayout w:type="fixed"/>
        <w:tblLook w:val="04A0" w:firstRow="1" w:lastRow="0" w:firstColumn="1" w:lastColumn="0" w:noHBand="0" w:noVBand="1"/>
      </w:tblPr>
      <w:tblGrid>
        <w:gridCol w:w="2449"/>
        <w:gridCol w:w="2525"/>
        <w:gridCol w:w="2500"/>
      </w:tblGrid>
      <w:tr w:rsidR="009244D4" w:rsidRPr="007A5895" w14:paraId="25746512" w14:textId="77777777" w:rsidTr="00DF0B65">
        <w:tc>
          <w:tcPr>
            <w:tcW w:w="2449" w:type="dxa"/>
            <w:vAlign w:val="center"/>
          </w:tcPr>
          <w:p w14:paraId="7A9A7759" w14:textId="77777777" w:rsidR="009244D4" w:rsidRPr="007A5895" w:rsidRDefault="009244D4" w:rsidP="00DF0B65">
            <w:pPr>
              <w:jc w:val="center"/>
              <w:rPr>
                <w:rFonts w:cs="Arial"/>
                <w:b/>
                <w:sz w:val="24"/>
                <w:szCs w:val="22"/>
                <w:highlight w:val="yellow"/>
                <w:lang w:val="en-CA"/>
              </w:rPr>
            </w:pPr>
            <w:r w:rsidRPr="00207ED3">
              <w:rPr>
                <w:b/>
                <w:sz w:val="24"/>
                <w:lang w:val="en-CA"/>
              </w:rPr>
              <w:t>Treatment objectives</w:t>
            </w:r>
          </w:p>
        </w:tc>
        <w:tc>
          <w:tcPr>
            <w:tcW w:w="2525" w:type="dxa"/>
            <w:vAlign w:val="center"/>
          </w:tcPr>
          <w:p w14:paraId="12E17870" w14:textId="195E3803" w:rsidR="009244D4" w:rsidRPr="007A5895" w:rsidRDefault="0009497F" w:rsidP="0009497F">
            <w:pPr>
              <w:jc w:val="center"/>
              <w:rPr>
                <w:rFonts w:cs="Arial"/>
                <w:b/>
                <w:sz w:val="24"/>
                <w:szCs w:val="22"/>
                <w:highlight w:val="yellow"/>
                <w:lang w:val="en-CA"/>
              </w:rPr>
            </w:pPr>
            <w:r>
              <w:rPr>
                <w:b/>
                <w:sz w:val="24"/>
                <w:lang w:val="en-CA"/>
              </w:rPr>
              <w:t>U</w:t>
            </w:r>
            <w:r w:rsidR="009244D4" w:rsidRPr="00207ED3">
              <w:rPr>
                <w:b/>
                <w:sz w:val="24"/>
                <w:lang w:val="en-CA"/>
              </w:rPr>
              <w:t>se</w:t>
            </w:r>
          </w:p>
        </w:tc>
        <w:tc>
          <w:tcPr>
            <w:tcW w:w="2500" w:type="dxa"/>
            <w:vAlign w:val="center"/>
          </w:tcPr>
          <w:p w14:paraId="6ED611C3" w14:textId="77777777" w:rsidR="009244D4" w:rsidRPr="007A5895" w:rsidRDefault="009244D4" w:rsidP="00DF0B65">
            <w:pPr>
              <w:jc w:val="center"/>
              <w:rPr>
                <w:rFonts w:cs="Arial"/>
                <w:b/>
                <w:sz w:val="24"/>
                <w:szCs w:val="22"/>
                <w:highlight w:val="yellow"/>
                <w:lang w:val="en-CA"/>
              </w:rPr>
            </w:pPr>
            <w:r w:rsidRPr="00207ED3">
              <w:rPr>
                <w:b/>
                <w:sz w:val="24"/>
                <w:lang w:val="en-CA"/>
              </w:rPr>
              <w:t>Level of technology development</w:t>
            </w:r>
          </w:p>
        </w:tc>
      </w:tr>
      <w:tr w:rsidR="009244D4" w:rsidRPr="007A5895" w14:paraId="746EBD6B" w14:textId="77777777" w:rsidTr="00DF0B65">
        <w:trPr>
          <w:trHeight w:val="1503"/>
        </w:trPr>
        <w:tc>
          <w:tcPr>
            <w:tcW w:w="2449" w:type="dxa"/>
          </w:tcPr>
          <w:p w14:paraId="7D56277F" w14:textId="77777777" w:rsidR="009244D4" w:rsidRPr="007A5895" w:rsidRDefault="009244D4" w:rsidP="00DF0B65">
            <w:pPr>
              <w:jc w:val="center"/>
              <w:rPr>
                <w:rFonts w:cs="Arial"/>
                <w:b/>
                <w:szCs w:val="22"/>
                <w:lang w:val="en-CA"/>
              </w:rPr>
            </w:pPr>
            <w:r w:rsidRPr="007A5895">
              <w:rPr>
                <w:rFonts w:cs="Arial"/>
                <w:b/>
                <w:szCs w:val="22"/>
                <w:lang w:val="en-CA"/>
              </w:rPr>
              <w:t>Dewatering</w:t>
            </w:r>
          </w:p>
          <w:p w14:paraId="6D3629AC" w14:textId="77777777" w:rsidR="009244D4" w:rsidRPr="007A5895" w:rsidRDefault="009244D4" w:rsidP="00DF0B65">
            <w:pPr>
              <w:jc w:val="center"/>
              <w:rPr>
                <w:rFonts w:cs="Arial"/>
                <w:b/>
                <w:szCs w:val="22"/>
                <w:lang w:val="en-CA"/>
              </w:rPr>
            </w:pPr>
            <w:r w:rsidRPr="007A5895">
              <w:rPr>
                <w:sz w:val="22"/>
                <w:lang w:val="en-CA"/>
              </w:rPr>
              <w:object w:dxaOrig="8805" w:dyaOrig="8655" w14:anchorId="08C69CF4">
                <v:shape id="_x0000_i1046" type="#_x0000_t75" style="width:54.35pt;height:56.4pt" o:ole="">
                  <v:imagedata r:id="rId50" o:title="" cropleft="1224f"/>
                </v:shape>
                <o:OLEObject Type="Embed" ProgID="PBrush" ShapeID="_x0000_i1046" DrawAspect="Content" ObjectID="_1533549369" r:id="rId51"/>
              </w:object>
            </w:r>
          </w:p>
        </w:tc>
        <w:tc>
          <w:tcPr>
            <w:tcW w:w="2525" w:type="dxa"/>
          </w:tcPr>
          <w:p w14:paraId="51E9931C" w14:textId="77777777" w:rsidR="009244D4" w:rsidRPr="007A5895" w:rsidRDefault="009244D4" w:rsidP="00DF0B65">
            <w:pPr>
              <w:jc w:val="center"/>
              <w:rPr>
                <w:rFonts w:cs="Arial"/>
                <w:b/>
                <w:szCs w:val="22"/>
                <w:lang w:val="en-CA"/>
              </w:rPr>
            </w:pPr>
            <w:r w:rsidRPr="00207ED3">
              <w:rPr>
                <w:rFonts w:cs="Arial"/>
                <w:b/>
                <w:noProof/>
                <w:szCs w:val="22"/>
                <w:lang w:val="en-CA" w:eastAsia="en-CA"/>
              </w:rPr>
              <w:drawing>
                <wp:anchor distT="0" distB="0" distL="114300" distR="114300" simplePos="0" relativeHeight="251730944" behindDoc="0" locked="0" layoutInCell="1" allowOverlap="1" wp14:anchorId="1C4337C8" wp14:editId="59BFB84A">
                  <wp:simplePos x="0" y="0"/>
                  <wp:positionH relativeFrom="column">
                    <wp:posOffset>351155</wp:posOffset>
                  </wp:positionH>
                  <wp:positionV relativeFrom="paragraph">
                    <wp:posOffset>156845</wp:posOffset>
                  </wp:positionV>
                  <wp:extent cx="689610" cy="698500"/>
                  <wp:effectExtent l="0" t="0" r="0" b="6350"/>
                  <wp:wrapSquare wrapText="bothSides"/>
                  <wp:docPr id="237" name="Picture 237" descr="File:Icon application of compost eco hu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Icon application of compost eco humus.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96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895">
              <w:rPr>
                <w:rFonts w:cs="Arial"/>
                <w:b/>
                <w:szCs w:val="22"/>
                <w:lang w:val="en-CA"/>
              </w:rPr>
              <w:t>Agriculture, horticulture</w:t>
            </w:r>
          </w:p>
        </w:tc>
        <w:tc>
          <w:tcPr>
            <w:tcW w:w="2500" w:type="dxa"/>
          </w:tcPr>
          <w:p w14:paraId="08BD7B1B" w14:textId="77777777" w:rsidR="009244D4" w:rsidRPr="007A5895" w:rsidRDefault="009244D4" w:rsidP="00DF0B65">
            <w:pPr>
              <w:jc w:val="center"/>
              <w:rPr>
                <w:rFonts w:cs="Arial"/>
                <w:b/>
                <w:szCs w:val="22"/>
                <w:lang w:val="en-CA"/>
              </w:rPr>
            </w:pPr>
            <w:r w:rsidRPr="007A5895">
              <w:rPr>
                <w:rFonts w:cs="Arial"/>
                <w:b/>
                <w:szCs w:val="22"/>
                <w:lang w:val="en-CA"/>
              </w:rPr>
              <w:t>Established</w:t>
            </w:r>
          </w:p>
          <w:p w14:paraId="68287DCB" w14:textId="77777777" w:rsidR="009244D4" w:rsidRPr="007A5895" w:rsidRDefault="009244D4" w:rsidP="00DF0B65">
            <w:pPr>
              <w:jc w:val="center"/>
              <w:rPr>
                <w:rFonts w:cs="Arial"/>
                <w:b/>
                <w:szCs w:val="22"/>
                <w:lang w:val="en-CA"/>
              </w:rPr>
            </w:pPr>
            <w:r w:rsidRPr="007A5895">
              <w:rPr>
                <w:rFonts w:cs="Arial"/>
                <w:b/>
                <w:sz w:val="22"/>
                <w:szCs w:val="22"/>
                <w:lang w:val="en-CA"/>
              </w:rPr>
              <w:object w:dxaOrig="8625" w:dyaOrig="8505" w14:anchorId="467FDFDB">
                <v:shape id="_x0000_i1047" type="#_x0000_t75" style="width:56.4pt;height:56.4pt" o:ole="">
                  <v:imagedata r:id="rId53" o:title=""/>
                </v:shape>
                <o:OLEObject Type="Embed" ProgID="PBrush" ShapeID="_x0000_i1047" DrawAspect="Content" ObjectID="_1533549370" r:id="rId54"/>
              </w:object>
            </w:r>
          </w:p>
        </w:tc>
      </w:tr>
      <w:tr w:rsidR="009244D4" w:rsidRPr="007A5895" w14:paraId="43036742" w14:textId="77777777" w:rsidTr="00DF0B65">
        <w:trPr>
          <w:trHeight w:val="1422"/>
        </w:trPr>
        <w:tc>
          <w:tcPr>
            <w:tcW w:w="2449" w:type="dxa"/>
          </w:tcPr>
          <w:p w14:paraId="5765A88E" w14:textId="77777777" w:rsidR="009244D4" w:rsidRPr="007A5895" w:rsidRDefault="009244D4" w:rsidP="00DF0B65">
            <w:pPr>
              <w:jc w:val="center"/>
              <w:rPr>
                <w:rFonts w:cs="Arial"/>
                <w:b/>
                <w:szCs w:val="22"/>
                <w:lang w:val="en-CA"/>
              </w:rPr>
            </w:pPr>
            <w:r w:rsidRPr="007A5895">
              <w:rPr>
                <w:rFonts w:cs="Arial"/>
                <w:b/>
                <w:szCs w:val="22"/>
                <w:lang w:val="en-CA"/>
              </w:rPr>
              <w:t>Nutrient Management</w:t>
            </w:r>
          </w:p>
          <w:p w14:paraId="720044FF" w14:textId="77777777" w:rsidR="009244D4" w:rsidRPr="007A5895" w:rsidRDefault="009244D4" w:rsidP="00DF0B65">
            <w:pPr>
              <w:jc w:val="center"/>
              <w:rPr>
                <w:rFonts w:cs="Arial"/>
                <w:b/>
                <w:szCs w:val="22"/>
                <w:lang w:val="en-CA"/>
              </w:rPr>
            </w:pPr>
            <w:r w:rsidRPr="007A5895">
              <w:rPr>
                <w:sz w:val="22"/>
                <w:lang w:val="en-CA"/>
              </w:rPr>
              <w:object w:dxaOrig="8655" w:dyaOrig="8565" w14:anchorId="32BBBCA3">
                <v:shape id="_x0000_i1048" type="#_x0000_t75" style="width:49.6pt;height:50.25pt" o:ole="">
                  <v:imagedata r:id="rId55" o:title="" cropleft="773f"/>
                </v:shape>
                <o:OLEObject Type="Embed" ProgID="PBrush" ShapeID="_x0000_i1048" DrawAspect="Content" ObjectID="_1533549371" r:id="rId56"/>
              </w:object>
            </w:r>
          </w:p>
        </w:tc>
        <w:tc>
          <w:tcPr>
            <w:tcW w:w="2525" w:type="dxa"/>
          </w:tcPr>
          <w:p w14:paraId="0F63DCAE" w14:textId="2127F696" w:rsidR="009244D4" w:rsidRPr="007A5895" w:rsidRDefault="00324017" w:rsidP="0009497F">
            <w:pPr>
              <w:jc w:val="center"/>
              <w:rPr>
                <w:rFonts w:cs="Arial"/>
                <w:b/>
                <w:szCs w:val="22"/>
                <w:lang w:val="en-CA"/>
              </w:rPr>
            </w:pPr>
            <w:r>
              <w:rPr>
                <w:rFonts w:cs="Arial"/>
                <w:b/>
                <w:noProof/>
                <w:szCs w:val="22"/>
                <w:lang w:val="en-CA"/>
              </w:rPr>
              <w:object w:dxaOrig="1440" w:dyaOrig="1440" w14:anchorId="73B8F879">
                <v:shape id="_x0000_s1265" type="#_x0000_t75" style="position:absolute;left:0;text-align:left;margin-left:32.3pt;margin-top:12.9pt;width:53.8pt;height:53.15pt;z-index:251731968;mso-position-horizontal-relative:text;mso-position-vertical-relative:text;mso-width-relative:page;mso-height-relative:page">
                  <v:imagedata r:id="rId57" o:title="" cropbottom="3272f" cropright="4202f"/>
                  <w10:wrap type="square"/>
                </v:shape>
                <o:OLEObject Type="Embed" ProgID="PBrush" ShapeID="_x0000_s1265" DrawAspect="Content" ObjectID="_1533549387" r:id="rId58"/>
              </w:object>
            </w:r>
            <w:r w:rsidR="0038678E">
              <w:rPr>
                <w:rFonts w:cs="Arial"/>
                <w:b/>
                <w:szCs w:val="22"/>
                <w:lang w:val="en-CA"/>
              </w:rPr>
              <w:t>Biog</w:t>
            </w:r>
            <w:r w:rsidR="009244D4" w:rsidRPr="007A5895">
              <w:rPr>
                <w:rFonts w:cs="Arial"/>
                <w:b/>
                <w:szCs w:val="22"/>
                <w:lang w:val="en-CA"/>
              </w:rPr>
              <w:t>as</w:t>
            </w:r>
          </w:p>
        </w:tc>
        <w:tc>
          <w:tcPr>
            <w:tcW w:w="2500" w:type="dxa"/>
          </w:tcPr>
          <w:p w14:paraId="0515C460" w14:textId="77777777" w:rsidR="009244D4" w:rsidRPr="007A5895" w:rsidRDefault="009244D4" w:rsidP="00DF0B65">
            <w:pPr>
              <w:jc w:val="center"/>
              <w:rPr>
                <w:rFonts w:cs="Arial"/>
                <w:b/>
                <w:szCs w:val="22"/>
                <w:lang w:val="en-CA"/>
              </w:rPr>
            </w:pPr>
            <w:r w:rsidRPr="007A5895">
              <w:rPr>
                <w:rFonts w:cs="Arial"/>
                <w:b/>
                <w:szCs w:val="22"/>
                <w:lang w:val="en-CA"/>
              </w:rPr>
              <w:t>Transferring</w:t>
            </w:r>
          </w:p>
          <w:p w14:paraId="2F1B3D17" w14:textId="77777777" w:rsidR="009244D4" w:rsidRPr="007A5895" w:rsidRDefault="009244D4" w:rsidP="00DF0B65">
            <w:pPr>
              <w:jc w:val="center"/>
              <w:rPr>
                <w:rFonts w:cs="Arial"/>
                <w:b/>
                <w:szCs w:val="22"/>
                <w:lang w:val="en-CA"/>
              </w:rPr>
            </w:pPr>
            <w:r w:rsidRPr="007A5895">
              <w:rPr>
                <w:rFonts w:cs="Arial"/>
                <w:b/>
                <w:sz w:val="22"/>
                <w:szCs w:val="22"/>
                <w:lang w:val="en-CA"/>
              </w:rPr>
              <w:object w:dxaOrig="8940" w:dyaOrig="8610" w14:anchorId="67407827">
                <v:shape id="_x0000_i1050" type="#_x0000_t75" style="width:54.35pt;height:51.6pt" o:ole="">
                  <v:imagedata r:id="rId59" o:title=""/>
                </v:shape>
                <o:OLEObject Type="Embed" ProgID="PBrush" ShapeID="_x0000_i1050" DrawAspect="Content" ObjectID="_1533549372" r:id="rId60"/>
              </w:object>
            </w:r>
          </w:p>
        </w:tc>
      </w:tr>
      <w:tr w:rsidR="009244D4" w:rsidRPr="007A5895" w14:paraId="02A06C2F" w14:textId="77777777" w:rsidTr="00DF0B65">
        <w:trPr>
          <w:trHeight w:val="1341"/>
        </w:trPr>
        <w:tc>
          <w:tcPr>
            <w:tcW w:w="2449" w:type="dxa"/>
          </w:tcPr>
          <w:p w14:paraId="749D28E3" w14:textId="77777777" w:rsidR="009244D4" w:rsidRPr="007A5895" w:rsidRDefault="009244D4" w:rsidP="00DF0B65">
            <w:pPr>
              <w:jc w:val="center"/>
              <w:rPr>
                <w:rFonts w:cs="Arial"/>
                <w:b/>
                <w:szCs w:val="22"/>
                <w:lang w:val="en-CA"/>
              </w:rPr>
            </w:pPr>
            <w:r w:rsidRPr="007A5895">
              <w:rPr>
                <w:rFonts w:cs="Arial"/>
                <w:b/>
                <w:szCs w:val="22"/>
                <w:lang w:val="en-CA"/>
              </w:rPr>
              <w:t>Stabilization</w:t>
            </w:r>
          </w:p>
          <w:p w14:paraId="4C368B78" w14:textId="77777777" w:rsidR="009244D4" w:rsidRPr="007A5895" w:rsidRDefault="009244D4" w:rsidP="00DF0B65">
            <w:pPr>
              <w:jc w:val="center"/>
              <w:rPr>
                <w:rFonts w:cs="Arial"/>
                <w:b/>
                <w:szCs w:val="22"/>
                <w:lang w:val="en-CA"/>
              </w:rPr>
            </w:pPr>
            <w:r w:rsidRPr="007A5895">
              <w:rPr>
                <w:sz w:val="22"/>
                <w:lang w:val="en-CA"/>
              </w:rPr>
              <w:object w:dxaOrig="8715" w:dyaOrig="8730" w14:anchorId="2F4E6030">
                <v:shape id="_x0000_i1051" type="#_x0000_t75" style="width:55pt;height:54.35pt" o:ole="">
                  <v:imagedata r:id="rId61" o:title=""/>
                </v:shape>
                <o:OLEObject Type="Embed" ProgID="PBrush" ShapeID="_x0000_i1051" DrawAspect="Content" ObjectID="_1533549373" r:id="rId62"/>
              </w:object>
            </w:r>
          </w:p>
        </w:tc>
        <w:tc>
          <w:tcPr>
            <w:tcW w:w="2525" w:type="dxa"/>
          </w:tcPr>
          <w:p w14:paraId="58B47FC1" w14:textId="584C90C4" w:rsidR="009244D4" w:rsidRPr="007A5895" w:rsidRDefault="00324017" w:rsidP="00B76E29">
            <w:pPr>
              <w:jc w:val="center"/>
              <w:rPr>
                <w:rFonts w:cs="Arial"/>
                <w:b/>
                <w:noProof/>
                <w:szCs w:val="22"/>
                <w:lang w:val="en-CA"/>
              </w:rPr>
            </w:pPr>
            <w:r>
              <w:rPr>
                <w:rFonts w:cs="Arial"/>
                <w:b/>
                <w:noProof/>
                <w:szCs w:val="22"/>
                <w:lang w:val="en-CA"/>
              </w:rPr>
              <w:object w:dxaOrig="1440" w:dyaOrig="1440" w14:anchorId="1A2140FB">
                <v:shape id="_x0000_s1266" type="#_x0000_t75" style="position:absolute;left:0;text-align:left;margin-left:32.3pt;margin-top:4.55pt;width:53.15pt;height:51.25pt;z-index:251732992;mso-position-horizontal-relative:text;mso-position-vertical-relative:text;mso-width-relative:page;mso-height-relative:page">
                  <v:imagedata r:id="rId63" o:title="" cropright="5669f"/>
                  <w10:wrap type="square"/>
                </v:shape>
                <o:OLEObject Type="Embed" ProgID="PBrush" ShapeID="_x0000_s1266" DrawAspect="Content" ObjectID="_1533549388" r:id="rId64"/>
              </w:object>
            </w:r>
            <w:r w:rsidR="00732774" w:rsidRPr="007A5895">
              <w:rPr>
                <w:rFonts w:cs="Arial"/>
                <w:b/>
                <w:szCs w:val="22"/>
                <w:lang w:val="en-CA"/>
              </w:rPr>
              <w:t xml:space="preserve">Solid </w:t>
            </w:r>
            <w:r w:rsidR="000A5C12">
              <w:rPr>
                <w:rFonts w:cs="Arial"/>
                <w:b/>
                <w:szCs w:val="22"/>
                <w:lang w:val="en-CA"/>
              </w:rPr>
              <w:t>f</w:t>
            </w:r>
            <w:r w:rsidR="009244D4" w:rsidRPr="007A5895">
              <w:rPr>
                <w:rFonts w:cs="Arial"/>
                <w:b/>
                <w:szCs w:val="22"/>
                <w:lang w:val="en-CA"/>
              </w:rPr>
              <w:t>uel</w:t>
            </w:r>
          </w:p>
        </w:tc>
        <w:tc>
          <w:tcPr>
            <w:tcW w:w="2500" w:type="dxa"/>
          </w:tcPr>
          <w:p w14:paraId="1F95F997" w14:textId="77777777" w:rsidR="009244D4" w:rsidRPr="007A5895" w:rsidRDefault="009244D4" w:rsidP="00DF0B65">
            <w:pPr>
              <w:jc w:val="center"/>
              <w:rPr>
                <w:rFonts w:cs="Arial"/>
                <w:b/>
                <w:szCs w:val="22"/>
                <w:lang w:val="en-CA"/>
              </w:rPr>
            </w:pPr>
            <w:r w:rsidRPr="007A5895">
              <w:rPr>
                <w:rFonts w:cs="Arial"/>
                <w:b/>
                <w:szCs w:val="22"/>
                <w:lang w:val="en-CA"/>
              </w:rPr>
              <w:t>Innovative</w:t>
            </w:r>
          </w:p>
          <w:p w14:paraId="5794CD9A" w14:textId="77777777" w:rsidR="009244D4" w:rsidRPr="007A5895" w:rsidRDefault="009244D4" w:rsidP="00DF0B65">
            <w:pPr>
              <w:jc w:val="center"/>
              <w:rPr>
                <w:rFonts w:cs="Arial"/>
                <w:b/>
                <w:szCs w:val="22"/>
                <w:lang w:val="en-CA"/>
              </w:rPr>
            </w:pPr>
            <w:r w:rsidRPr="007A5895">
              <w:rPr>
                <w:rFonts w:cs="Arial"/>
                <w:b/>
                <w:sz w:val="22"/>
                <w:szCs w:val="22"/>
                <w:lang w:val="en-CA"/>
              </w:rPr>
              <w:object w:dxaOrig="8415" w:dyaOrig="8520" w14:anchorId="6CCCDA1E">
                <v:shape id="_x0000_i1053" type="#_x0000_t75" style="width:51.6pt;height:52.3pt" o:ole="">
                  <v:imagedata r:id="rId65" o:title=""/>
                </v:shape>
                <o:OLEObject Type="Embed" ProgID="PBrush" ShapeID="_x0000_i1053" DrawAspect="Content" ObjectID="_1533549374" r:id="rId66"/>
              </w:object>
            </w:r>
          </w:p>
        </w:tc>
      </w:tr>
      <w:tr w:rsidR="009244D4" w:rsidRPr="007A5895" w14:paraId="540E0522" w14:textId="77777777" w:rsidTr="00DF0B65">
        <w:trPr>
          <w:trHeight w:val="1440"/>
        </w:trPr>
        <w:tc>
          <w:tcPr>
            <w:tcW w:w="2449" w:type="dxa"/>
          </w:tcPr>
          <w:p w14:paraId="5F62F561" w14:textId="77777777" w:rsidR="009244D4" w:rsidRPr="007A5895" w:rsidRDefault="009244D4" w:rsidP="00DF0B65">
            <w:pPr>
              <w:jc w:val="center"/>
              <w:rPr>
                <w:rFonts w:cs="Arial"/>
                <w:b/>
                <w:szCs w:val="22"/>
                <w:lang w:val="en-CA"/>
              </w:rPr>
            </w:pPr>
            <w:r w:rsidRPr="007A5895">
              <w:rPr>
                <w:rFonts w:cs="Arial"/>
                <w:b/>
                <w:szCs w:val="22"/>
                <w:lang w:val="en-CA"/>
              </w:rPr>
              <w:t>Pathogen Inactivation</w:t>
            </w:r>
          </w:p>
          <w:p w14:paraId="726C6DD1" w14:textId="77777777" w:rsidR="009244D4" w:rsidRPr="007A5895" w:rsidRDefault="009244D4" w:rsidP="00DF0B65">
            <w:pPr>
              <w:jc w:val="center"/>
              <w:rPr>
                <w:rFonts w:cs="Arial"/>
                <w:b/>
                <w:szCs w:val="22"/>
                <w:lang w:val="en-CA"/>
              </w:rPr>
            </w:pPr>
            <w:r w:rsidRPr="007A5895">
              <w:rPr>
                <w:sz w:val="22"/>
                <w:lang w:val="en-CA"/>
              </w:rPr>
              <w:object w:dxaOrig="8535" w:dyaOrig="8550" w14:anchorId="09D89216">
                <v:shape id="_x0000_i1054" type="#_x0000_t75" style="width:54.35pt;height:52.3pt" o:ole="">
                  <v:imagedata r:id="rId67" o:title=""/>
                </v:shape>
                <o:OLEObject Type="Embed" ProgID="PBrush" ShapeID="_x0000_i1054" DrawAspect="Content" ObjectID="_1533549375" r:id="rId68"/>
              </w:object>
            </w:r>
          </w:p>
        </w:tc>
        <w:tc>
          <w:tcPr>
            <w:tcW w:w="2525" w:type="dxa"/>
          </w:tcPr>
          <w:p w14:paraId="44BDEB21" w14:textId="77777777" w:rsidR="009244D4" w:rsidRPr="007A5895" w:rsidRDefault="009244D4" w:rsidP="00DF0B65">
            <w:pPr>
              <w:jc w:val="center"/>
              <w:rPr>
                <w:rFonts w:cs="Arial"/>
                <w:b/>
                <w:szCs w:val="22"/>
                <w:lang w:val="en-CA"/>
              </w:rPr>
            </w:pPr>
            <w:r w:rsidRPr="007A5895">
              <w:rPr>
                <w:rFonts w:cs="Arial"/>
                <w:b/>
                <w:szCs w:val="22"/>
                <w:lang w:val="en-CA"/>
              </w:rPr>
              <w:t>Irrigation</w:t>
            </w:r>
          </w:p>
          <w:p w14:paraId="44F222BC" w14:textId="77777777" w:rsidR="009244D4" w:rsidRPr="007A5895" w:rsidRDefault="009244D4" w:rsidP="00DF0B65">
            <w:pPr>
              <w:jc w:val="center"/>
              <w:rPr>
                <w:rFonts w:cs="Arial"/>
                <w:b/>
                <w:szCs w:val="22"/>
                <w:lang w:val="en-CA"/>
              </w:rPr>
            </w:pPr>
            <w:r w:rsidRPr="00207ED3">
              <w:rPr>
                <w:rFonts w:cs="Arial"/>
                <w:b/>
                <w:noProof/>
                <w:szCs w:val="22"/>
                <w:lang w:val="en-CA" w:eastAsia="en-CA"/>
              </w:rPr>
              <w:drawing>
                <wp:inline distT="0" distB="0" distL="0" distR="0" wp14:anchorId="2B0DD769" wp14:editId="4D0D9988">
                  <wp:extent cx="689018" cy="704304"/>
                  <wp:effectExtent l="0" t="0" r="0" b="635"/>
                  <wp:docPr id="238" name="Picture 238" descr="File:Icon irri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Icon irrigatio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0922" cy="706250"/>
                          </a:xfrm>
                          <a:prstGeom prst="rect">
                            <a:avLst/>
                          </a:prstGeom>
                          <a:noFill/>
                          <a:ln>
                            <a:noFill/>
                          </a:ln>
                        </pic:spPr>
                      </pic:pic>
                    </a:graphicData>
                  </a:graphic>
                </wp:inline>
              </w:drawing>
            </w:r>
          </w:p>
        </w:tc>
        <w:tc>
          <w:tcPr>
            <w:tcW w:w="2500" w:type="dxa"/>
          </w:tcPr>
          <w:p w14:paraId="182B66A8" w14:textId="77777777" w:rsidR="009244D4" w:rsidRPr="007A5895" w:rsidRDefault="009244D4" w:rsidP="00DF0B65">
            <w:pPr>
              <w:jc w:val="center"/>
              <w:rPr>
                <w:rFonts w:cs="Arial"/>
                <w:b/>
                <w:szCs w:val="22"/>
                <w:lang w:val="en-CA"/>
              </w:rPr>
            </w:pPr>
          </w:p>
        </w:tc>
      </w:tr>
      <w:tr w:rsidR="009244D4" w:rsidRPr="007A5895" w14:paraId="7068292C" w14:textId="77777777" w:rsidTr="00DF0B65">
        <w:trPr>
          <w:trHeight w:val="1431"/>
        </w:trPr>
        <w:tc>
          <w:tcPr>
            <w:tcW w:w="2449" w:type="dxa"/>
          </w:tcPr>
          <w:p w14:paraId="38E7DBD8" w14:textId="77777777" w:rsidR="009244D4" w:rsidRPr="007A5895" w:rsidRDefault="009244D4" w:rsidP="00DF0B65">
            <w:pPr>
              <w:jc w:val="center"/>
              <w:rPr>
                <w:rFonts w:cs="Arial"/>
                <w:b/>
                <w:szCs w:val="22"/>
                <w:lang w:val="en-CA"/>
              </w:rPr>
            </w:pPr>
          </w:p>
        </w:tc>
        <w:tc>
          <w:tcPr>
            <w:tcW w:w="2525" w:type="dxa"/>
          </w:tcPr>
          <w:p w14:paraId="31E9B5ED" w14:textId="35C70EA4" w:rsidR="009244D4" w:rsidRPr="007A5895" w:rsidRDefault="003F3671" w:rsidP="00DF0B65">
            <w:pPr>
              <w:jc w:val="center"/>
              <w:rPr>
                <w:rFonts w:cs="Arial"/>
                <w:b/>
                <w:szCs w:val="22"/>
                <w:lang w:val="en-CA"/>
              </w:rPr>
            </w:pPr>
            <w:r w:rsidRPr="007A5895">
              <w:rPr>
                <w:rFonts w:cs="Arial"/>
                <w:b/>
                <w:szCs w:val="22"/>
                <w:lang w:val="en-CA"/>
              </w:rPr>
              <w:t>Aquaculture</w:t>
            </w:r>
          </w:p>
          <w:p w14:paraId="6DF5115F" w14:textId="30897C26" w:rsidR="009244D4" w:rsidRPr="007A5895" w:rsidRDefault="00D33E37" w:rsidP="00DF0B65">
            <w:pPr>
              <w:jc w:val="center"/>
              <w:rPr>
                <w:rFonts w:cs="Arial"/>
                <w:b/>
                <w:szCs w:val="22"/>
                <w:lang w:val="en-CA"/>
              </w:rPr>
            </w:pPr>
            <w:r w:rsidRPr="001516A1">
              <w:rPr>
                <w:noProof/>
                <w:sz w:val="18"/>
                <w:szCs w:val="18"/>
                <w:lang w:val="en-CA" w:eastAsia="en-CA"/>
              </w:rPr>
              <w:drawing>
                <wp:anchor distT="0" distB="0" distL="114300" distR="114300" simplePos="0" relativeHeight="251737088" behindDoc="0" locked="0" layoutInCell="1" allowOverlap="1" wp14:anchorId="7A69A1C0" wp14:editId="3EED4D28">
                  <wp:simplePos x="0" y="0"/>
                  <wp:positionH relativeFrom="column">
                    <wp:posOffset>385169</wp:posOffset>
                  </wp:positionH>
                  <wp:positionV relativeFrom="paragraph">
                    <wp:posOffset>4450</wp:posOffset>
                  </wp:positionV>
                  <wp:extent cx="707666" cy="714013"/>
                  <wp:effectExtent l="0" t="0" r="0" b="0"/>
                  <wp:wrapNone/>
                  <wp:docPr id="46" name="Picture 46" descr="File:Icon aqua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Icon aquacultur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7666" cy="7140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0" w:type="dxa"/>
          </w:tcPr>
          <w:p w14:paraId="6DA86644" w14:textId="77777777" w:rsidR="009244D4" w:rsidRPr="007A5895" w:rsidRDefault="009244D4" w:rsidP="00DF0B65">
            <w:pPr>
              <w:rPr>
                <w:rFonts w:cs="Arial"/>
                <w:b/>
                <w:szCs w:val="22"/>
                <w:lang w:val="en-CA"/>
              </w:rPr>
            </w:pPr>
          </w:p>
        </w:tc>
      </w:tr>
      <w:tr w:rsidR="009244D4" w:rsidRPr="007A5895" w14:paraId="2BD5EE7E" w14:textId="77777777" w:rsidTr="00DF0B65">
        <w:tc>
          <w:tcPr>
            <w:tcW w:w="2449" w:type="dxa"/>
          </w:tcPr>
          <w:p w14:paraId="67008188" w14:textId="77777777" w:rsidR="009244D4" w:rsidRPr="007A5895" w:rsidRDefault="009244D4" w:rsidP="00DF0B65">
            <w:pPr>
              <w:rPr>
                <w:rFonts w:cs="Arial"/>
                <w:b/>
                <w:szCs w:val="22"/>
                <w:highlight w:val="yellow"/>
                <w:lang w:val="en-CA"/>
              </w:rPr>
            </w:pPr>
          </w:p>
        </w:tc>
        <w:tc>
          <w:tcPr>
            <w:tcW w:w="2525" w:type="dxa"/>
          </w:tcPr>
          <w:p w14:paraId="197624B0" w14:textId="65004505" w:rsidR="009244D4" w:rsidRPr="007A5895" w:rsidRDefault="009244D4" w:rsidP="00DF0B65">
            <w:pPr>
              <w:jc w:val="center"/>
              <w:rPr>
                <w:rFonts w:cs="Arial"/>
                <w:b/>
                <w:szCs w:val="22"/>
                <w:lang w:val="en-CA"/>
              </w:rPr>
            </w:pPr>
            <w:r w:rsidRPr="007A5895">
              <w:rPr>
                <w:rFonts w:cs="Arial"/>
                <w:b/>
                <w:szCs w:val="22"/>
                <w:lang w:val="en-CA"/>
              </w:rPr>
              <w:t>Construction (</w:t>
            </w:r>
            <w:r w:rsidR="0019109D">
              <w:rPr>
                <w:rFonts w:cs="Arial"/>
                <w:b/>
                <w:szCs w:val="22"/>
                <w:lang w:val="en-CA"/>
              </w:rPr>
              <w:t>b</w:t>
            </w:r>
            <w:r w:rsidRPr="007A5895">
              <w:rPr>
                <w:rFonts w:cs="Arial"/>
                <w:b/>
                <w:szCs w:val="22"/>
                <w:lang w:val="en-CA"/>
              </w:rPr>
              <w:t>uilding materials)</w:t>
            </w:r>
          </w:p>
          <w:p w14:paraId="646A2517" w14:textId="77777777" w:rsidR="009244D4" w:rsidRPr="007A5895" w:rsidRDefault="009244D4" w:rsidP="00DF0B65">
            <w:pPr>
              <w:jc w:val="center"/>
              <w:rPr>
                <w:rFonts w:cs="Arial"/>
                <w:b/>
                <w:szCs w:val="22"/>
                <w:lang w:val="en-CA"/>
              </w:rPr>
            </w:pPr>
            <w:r w:rsidRPr="007A5895">
              <w:rPr>
                <w:rFonts w:cs="Arial"/>
                <w:b/>
                <w:sz w:val="22"/>
                <w:szCs w:val="22"/>
                <w:lang w:val="en-CA"/>
              </w:rPr>
              <w:object w:dxaOrig="8700" w:dyaOrig="8580" w14:anchorId="5468F9BB">
                <v:shape id="_x0000_i1055" type="#_x0000_t75" style="width:57.75pt;height:57.05pt" o:ole="">
                  <v:imagedata r:id="rId71" o:title=""/>
                </v:shape>
                <o:OLEObject Type="Embed" ProgID="PBrush" ShapeID="_x0000_i1055" DrawAspect="Content" ObjectID="_1533549376" r:id="rId72"/>
              </w:object>
            </w:r>
          </w:p>
        </w:tc>
        <w:tc>
          <w:tcPr>
            <w:tcW w:w="2500" w:type="dxa"/>
          </w:tcPr>
          <w:p w14:paraId="571DC330" w14:textId="77777777" w:rsidR="009244D4" w:rsidRPr="007A5895" w:rsidRDefault="009244D4" w:rsidP="00DF0B65">
            <w:pPr>
              <w:rPr>
                <w:rFonts w:cs="Arial"/>
                <w:b/>
                <w:szCs w:val="22"/>
                <w:lang w:val="en-CA"/>
              </w:rPr>
            </w:pPr>
          </w:p>
        </w:tc>
      </w:tr>
      <w:tr w:rsidR="009244D4" w:rsidRPr="007A5895" w14:paraId="70E92E7B" w14:textId="77777777" w:rsidTr="00DF0B65">
        <w:tc>
          <w:tcPr>
            <w:tcW w:w="2449" w:type="dxa"/>
          </w:tcPr>
          <w:p w14:paraId="492B1A62" w14:textId="77777777" w:rsidR="009244D4" w:rsidRPr="007A5895" w:rsidRDefault="009244D4" w:rsidP="00DF0B65">
            <w:pPr>
              <w:rPr>
                <w:rFonts w:cs="Arial"/>
                <w:b/>
                <w:szCs w:val="22"/>
                <w:highlight w:val="yellow"/>
                <w:lang w:val="en-CA"/>
              </w:rPr>
            </w:pPr>
          </w:p>
        </w:tc>
        <w:tc>
          <w:tcPr>
            <w:tcW w:w="2525" w:type="dxa"/>
          </w:tcPr>
          <w:p w14:paraId="15A00DCD" w14:textId="77777777" w:rsidR="009244D4" w:rsidRPr="007A5895" w:rsidRDefault="009244D4" w:rsidP="00DF0B65">
            <w:pPr>
              <w:jc w:val="center"/>
              <w:rPr>
                <w:rFonts w:cs="Arial"/>
                <w:b/>
                <w:szCs w:val="22"/>
                <w:lang w:val="en-CA"/>
              </w:rPr>
            </w:pPr>
            <w:r w:rsidRPr="007A5895">
              <w:rPr>
                <w:rFonts w:cs="Arial"/>
                <w:b/>
                <w:szCs w:val="22"/>
                <w:lang w:val="en-CA"/>
              </w:rPr>
              <w:t>Forestry</w:t>
            </w:r>
          </w:p>
          <w:p w14:paraId="383E300A" w14:textId="77777777" w:rsidR="009244D4" w:rsidRPr="007A5895" w:rsidDel="009773DE" w:rsidRDefault="009244D4" w:rsidP="00DF0B65">
            <w:pPr>
              <w:jc w:val="center"/>
              <w:rPr>
                <w:rFonts w:cs="Arial"/>
                <w:b/>
                <w:szCs w:val="22"/>
                <w:lang w:val="en-CA"/>
              </w:rPr>
            </w:pPr>
            <w:r w:rsidRPr="00207ED3">
              <w:rPr>
                <w:rFonts w:cs="Arial"/>
                <w:noProof/>
                <w:sz w:val="36"/>
                <w:szCs w:val="36"/>
                <w:lang w:val="en-CA" w:eastAsia="en-CA"/>
              </w:rPr>
              <w:drawing>
                <wp:inline distT="0" distB="0" distL="0" distR="0" wp14:anchorId="311C810F" wp14:editId="2D8FDDF0">
                  <wp:extent cx="759125" cy="764096"/>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r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63218" cy="768216"/>
                          </a:xfrm>
                          <a:prstGeom prst="rect">
                            <a:avLst/>
                          </a:prstGeom>
                        </pic:spPr>
                      </pic:pic>
                    </a:graphicData>
                  </a:graphic>
                </wp:inline>
              </w:drawing>
            </w:r>
          </w:p>
        </w:tc>
        <w:tc>
          <w:tcPr>
            <w:tcW w:w="2500" w:type="dxa"/>
          </w:tcPr>
          <w:p w14:paraId="44C5BCCF" w14:textId="77777777" w:rsidR="009244D4" w:rsidRPr="007A5895" w:rsidRDefault="009244D4" w:rsidP="00DF0B65">
            <w:pPr>
              <w:rPr>
                <w:rFonts w:cs="Arial"/>
                <w:b/>
                <w:szCs w:val="22"/>
                <w:lang w:val="en-CA"/>
              </w:rPr>
            </w:pPr>
          </w:p>
        </w:tc>
      </w:tr>
      <w:tr w:rsidR="009244D4" w:rsidRPr="007A5895" w14:paraId="6E002AF5" w14:textId="77777777" w:rsidTr="00DF0B65">
        <w:tc>
          <w:tcPr>
            <w:tcW w:w="2449" w:type="dxa"/>
          </w:tcPr>
          <w:p w14:paraId="3CA92A5B" w14:textId="77777777" w:rsidR="009244D4" w:rsidRPr="007A5895" w:rsidRDefault="009244D4" w:rsidP="00DF0B65">
            <w:pPr>
              <w:rPr>
                <w:rFonts w:cs="Arial"/>
                <w:b/>
                <w:szCs w:val="22"/>
                <w:highlight w:val="yellow"/>
                <w:lang w:val="en-CA"/>
              </w:rPr>
            </w:pPr>
          </w:p>
        </w:tc>
        <w:tc>
          <w:tcPr>
            <w:tcW w:w="2525" w:type="dxa"/>
            <w:vAlign w:val="center"/>
          </w:tcPr>
          <w:p w14:paraId="40CAC0B2" w14:textId="29BD91B3" w:rsidR="009244D4" w:rsidRPr="00207ED3" w:rsidRDefault="00934688" w:rsidP="00DF0B65">
            <w:pPr>
              <w:jc w:val="center"/>
              <w:rPr>
                <w:b/>
                <w:lang w:val="en-CA"/>
              </w:rPr>
            </w:pPr>
            <w:r>
              <w:rPr>
                <w:b/>
                <w:lang w:val="en-CA"/>
              </w:rPr>
              <w:t>Livestock</w:t>
            </w:r>
          </w:p>
          <w:p w14:paraId="3D4F4C20" w14:textId="77777777" w:rsidR="009244D4" w:rsidRPr="00207ED3" w:rsidRDefault="009244D4" w:rsidP="00DF0B65">
            <w:pPr>
              <w:jc w:val="center"/>
              <w:rPr>
                <w:lang w:val="en-CA"/>
              </w:rPr>
            </w:pPr>
            <w:r w:rsidRPr="00207ED3">
              <w:rPr>
                <w:rFonts w:cs="Arial"/>
                <w:noProof/>
                <w:sz w:val="36"/>
                <w:szCs w:val="36"/>
                <w:lang w:val="en-CA" w:eastAsia="en-CA"/>
              </w:rPr>
              <w:drawing>
                <wp:inline distT="0" distB="0" distL="0" distR="0" wp14:anchorId="03421097" wp14:editId="18832083">
                  <wp:extent cx="707681" cy="715993"/>
                  <wp:effectExtent l="0" t="0" r="0"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stock.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0540" cy="718886"/>
                          </a:xfrm>
                          <a:prstGeom prst="rect">
                            <a:avLst/>
                          </a:prstGeom>
                        </pic:spPr>
                      </pic:pic>
                    </a:graphicData>
                  </a:graphic>
                </wp:inline>
              </w:drawing>
            </w:r>
          </w:p>
        </w:tc>
        <w:tc>
          <w:tcPr>
            <w:tcW w:w="2500" w:type="dxa"/>
          </w:tcPr>
          <w:p w14:paraId="26282AD6" w14:textId="77777777" w:rsidR="009244D4" w:rsidRPr="007A5895" w:rsidRDefault="009244D4" w:rsidP="00DF0B65">
            <w:pPr>
              <w:rPr>
                <w:rFonts w:cs="Arial"/>
                <w:b/>
                <w:szCs w:val="22"/>
                <w:highlight w:val="yellow"/>
                <w:lang w:val="en-CA"/>
              </w:rPr>
            </w:pPr>
          </w:p>
        </w:tc>
      </w:tr>
    </w:tbl>
    <w:p w14:paraId="177CE354" w14:textId="77777777" w:rsidR="009244D4" w:rsidRPr="007A5895" w:rsidRDefault="009244D4" w:rsidP="009244D4">
      <w:pPr>
        <w:spacing w:after="200" w:line="276" w:lineRule="auto"/>
        <w:rPr>
          <w:rFonts w:cs="Arial"/>
          <w:b/>
          <w:szCs w:val="22"/>
          <w:highlight w:val="yellow"/>
          <w:lang w:val="en-CA"/>
        </w:rPr>
      </w:pPr>
    </w:p>
    <w:p w14:paraId="2D29DDC4" w14:textId="77777777" w:rsidR="009244D4" w:rsidRPr="007A5895" w:rsidRDefault="009244D4" w:rsidP="009244D4">
      <w:pPr>
        <w:rPr>
          <w:rFonts w:cs="Arial"/>
          <w:b/>
          <w:szCs w:val="22"/>
          <w:highlight w:val="yellow"/>
          <w:lang w:val="en-CA"/>
        </w:rPr>
      </w:pPr>
    </w:p>
    <w:p w14:paraId="3A2D7049" w14:textId="77777777" w:rsidR="009244D4" w:rsidRPr="007A5895" w:rsidRDefault="009244D4" w:rsidP="009244D4">
      <w:pPr>
        <w:rPr>
          <w:rFonts w:cs="Arial"/>
          <w:b/>
          <w:szCs w:val="22"/>
          <w:highlight w:val="yellow"/>
          <w:lang w:val="en-CA"/>
        </w:rPr>
      </w:pPr>
    </w:p>
    <w:p w14:paraId="7C397051" w14:textId="77777777" w:rsidR="009244D4" w:rsidRPr="007A5895" w:rsidRDefault="009244D4" w:rsidP="009244D4">
      <w:pPr>
        <w:rPr>
          <w:rFonts w:cs="Arial"/>
          <w:b/>
          <w:szCs w:val="22"/>
          <w:highlight w:val="yellow"/>
          <w:lang w:val="en-CA"/>
        </w:rPr>
      </w:pPr>
    </w:p>
    <w:p w14:paraId="4296BE6C" w14:textId="77777777" w:rsidR="009244D4" w:rsidRPr="007A5895" w:rsidRDefault="009244D4" w:rsidP="009244D4">
      <w:pPr>
        <w:rPr>
          <w:rFonts w:cs="Arial"/>
          <w:b/>
          <w:szCs w:val="22"/>
          <w:highlight w:val="yellow"/>
          <w:lang w:val="en-CA"/>
        </w:rPr>
      </w:pPr>
    </w:p>
    <w:p w14:paraId="2C141DC3" w14:textId="77777777" w:rsidR="009244D4" w:rsidRPr="007A5895" w:rsidRDefault="009244D4" w:rsidP="009244D4">
      <w:pPr>
        <w:rPr>
          <w:rFonts w:cs="Arial"/>
          <w:b/>
          <w:szCs w:val="22"/>
          <w:highlight w:val="yellow"/>
          <w:lang w:val="en-CA"/>
        </w:rPr>
      </w:pPr>
    </w:p>
    <w:p w14:paraId="1AC6843B" w14:textId="77777777" w:rsidR="009244D4" w:rsidRPr="007A5895" w:rsidRDefault="009244D4" w:rsidP="009244D4">
      <w:pPr>
        <w:rPr>
          <w:rFonts w:cs="Arial"/>
          <w:b/>
          <w:szCs w:val="22"/>
          <w:highlight w:val="yellow"/>
          <w:lang w:val="en-CA"/>
        </w:rPr>
      </w:pPr>
    </w:p>
    <w:p w14:paraId="4CCB7C5C" w14:textId="77777777" w:rsidR="009244D4" w:rsidRPr="007A5895" w:rsidRDefault="009244D4" w:rsidP="009244D4">
      <w:pPr>
        <w:rPr>
          <w:rFonts w:cs="Arial"/>
          <w:b/>
          <w:szCs w:val="22"/>
          <w:highlight w:val="yellow"/>
          <w:lang w:val="en-CA"/>
        </w:rPr>
      </w:pPr>
    </w:p>
    <w:p w14:paraId="356EC6B7" w14:textId="77777777" w:rsidR="009244D4" w:rsidRPr="007A5895" w:rsidRDefault="009244D4" w:rsidP="009244D4">
      <w:pPr>
        <w:rPr>
          <w:rFonts w:cs="Arial"/>
          <w:b/>
          <w:szCs w:val="22"/>
          <w:highlight w:val="yellow"/>
          <w:lang w:val="en-CA"/>
        </w:rPr>
      </w:pPr>
    </w:p>
    <w:p w14:paraId="75CA2688" w14:textId="77777777" w:rsidR="009244D4" w:rsidRPr="007A5895" w:rsidRDefault="009244D4" w:rsidP="009244D4">
      <w:pPr>
        <w:rPr>
          <w:rFonts w:cs="Arial"/>
          <w:b/>
          <w:szCs w:val="22"/>
          <w:highlight w:val="yellow"/>
          <w:lang w:val="en-CA"/>
        </w:rPr>
      </w:pPr>
    </w:p>
    <w:p w14:paraId="67351741" w14:textId="77777777" w:rsidR="009244D4" w:rsidRPr="007A5895" w:rsidRDefault="009244D4" w:rsidP="009244D4">
      <w:pPr>
        <w:rPr>
          <w:rFonts w:cs="Arial"/>
          <w:b/>
          <w:szCs w:val="22"/>
          <w:highlight w:val="yellow"/>
          <w:lang w:val="en-CA"/>
        </w:rPr>
      </w:pPr>
    </w:p>
    <w:p w14:paraId="7ACA0F85" w14:textId="77777777" w:rsidR="009244D4" w:rsidRPr="007A5895" w:rsidRDefault="009244D4" w:rsidP="009244D4">
      <w:pPr>
        <w:rPr>
          <w:rFonts w:cs="Arial"/>
          <w:b/>
          <w:szCs w:val="22"/>
          <w:highlight w:val="yellow"/>
          <w:lang w:val="en-CA"/>
        </w:rPr>
      </w:pPr>
    </w:p>
    <w:p w14:paraId="34C26BA3" w14:textId="77777777" w:rsidR="009244D4" w:rsidRPr="007A5895" w:rsidRDefault="009244D4" w:rsidP="009244D4">
      <w:pPr>
        <w:rPr>
          <w:rFonts w:cs="Arial"/>
          <w:b/>
          <w:szCs w:val="22"/>
          <w:highlight w:val="yellow"/>
          <w:lang w:val="en-CA"/>
        </w:rPr>
      </w:pPr>
    </w:p>
    <w:p w14:paraId="21A80BAE" w14:textId="77777777" w:rsidR="009244D4" w:rsidRPr="007A5895" w:rsidRDefault="009244D4" w:rsidP="009244D4">
      <w:pPr>
        <w:rPr>
          <w:rFonts w:cs="Arial"/>
          <w:b/>
          <w:szCs w:val="22"/>
          <w:highlight w:val="yellow"/>
          <w:lang w:val="en-CA"/>
        </w:rPr>
      </w:pPr>
    </w:p>
    <w:p w14:paraId="46D4E648" w14:textId="77777777" w:rsidR="009244D4" w:rsidRPr="007A5895" w:rsidRDefault="009244D4" w:rsidP="009244D4">
      <w:pPr>
        <w:rPr>
          <w:rFonts w:cs="Arial"/>
          <w:b/>
          <w:szCs w:val="22"/>
          <w:highlight w:val="yellow"/>
          <w:lang w:val="en-CA"/>
        </w:rPr>
      </w:pPr>
    </w:p>
    <w:p w14:paraId="70932A5A" w14:textId="77777777" w:rsidR="009244D4" w:rsidRPr="007A5895" w:rsidRDefault="009244D4" w:rsidP="009244D4">
      <w:pPr>
        <w:rPr>
          <w:rFonts w:cs="Arial"/>
          <w:b/>
          <w:szCs w:val="22"/>
          <w:highlight w:val="yellow"/>
          <w:lang w:val="en-CA"/>
        </w:rPr>
      </w:pPr>
    </w:p>
    <w:p w14:paraId="58CCA280" w14:textId="77777777" w:rsidR="009244D4" w:rsidRPr="007A5895" w:rsidRDefault="009244D4" w:rsidP="009244D4">
      <w:pPr>
        <w:rPr>
          <w:rFonts w:cs="Arial"/>
          <w:b/>
          <w:szCs w:val="22"/>
          <w:highlight w:val="yellow"/>
          <w:lang w:val="en-CA"/>
        </w:rPr>
      </w:pPr>
    </w:p>
    <w:p w14:paraId="3D82E03E" w14:textId="77777777" w:rsidR="009244D4" w:rsidRPr="007A5895" w:rsidRDefault="009244D4" w:rsidP="009244D4">
      <w:pPr>
        <w:rPr>
          <w:rFonts w:cs="Arial"/>
          <w:b/>
          <w:szCs w:val="22"/>
          <w:highlight w:val="yellow"/>
          <w:lang w:val="en-CA"/>
        </w:rPr>
      </w:pPr>
    </w:p>
    <w:p w14:paraId="60E178E6" w14:textId="77777777" w:rsidR="009244D4" w:rsidRPr="007A5895" w:rsidRDefault="009244D4" w:rsidP="009244D4">
      <w:pPr>
        <w:rPr>
          <w:rFonts w:cs="Arial"/>
          <w:b/>
          <w:szCs w:val="22"/>
          <w:highlight w:val="yellow"/>
          <w:lang w:val="en-CA"/>
        </w:rPr>
      </w:pPr>
    </w:p>
    <w:p w14:paraId="44E7E93E" w14:textId="77777777" w:rsidR="009244D4" w:rsidRPr="007A5895" w:rsidRDefault="009244D4" w:rsidP="009244D4">
      <w:pPr>
        <w:rPr>
          <w:rFonts w:cs="Arial"/>
          <w:b/>
          <w:szCs w:val="22"/>
          <w:highlight w:val="yellow"/>
          <w:lang w:val="en-CA"/>
        </w:rPr>
      </w:pPr>
    </w:p>
    <w:p w14:paraId="0FEBD9A0" w14:textId="77777777" w:rsidR="009244D4" w:rsidRPr="007A5895" w:rsidRDefault="009244D4" w:rsidP="009244D4">
      <w:pPr>
        <w:rPr>
          <w:rFonts w:cs="Arial"/>
          <w:b/>
          <w:szCs w:val="22"/>
          <w:highlight w:val="yellow"/>
          <w:lang w:val="en-CA"/>
        </w:rPr>
      </w:pPr>
    </w:p>
    <w:p w14:paraId="66088A64" w14:textId="77777777" w:rsidR="009244D4" w:rsidRPr="007A5895" w:rsidRDefault="009244D4" w:rsidP="009244D4">
      <w:pPr>
        <w:rPr>
          <w:rFonts w:cs="Arial"/>
          <w:b/>
          <w:szCs w:val="22"/>
          <w:highlight w:val="yellow"/>
          <w:lang w:val="en-CA"/>
        </w:rPr>
      </w:pPr>
    </w:p>
    <w:p w14:paraId="70B2122A" w14:textId="77777777" w:rsidR="009244D4" w:rsidRPr="007A5895" w:rsidRDefault="009244D4" w:rsidP="009244D4">
      <w:pPr>
        <w:rPr>
          <w:rFonts w:cs="Arial"/>
          <w:b/>
          <w:szCs w:val="22"/>
          <w:highlight w:val="yellow"/>
          <w:lang w:val="en-CA"/>
        </w:rPr>
      </w:pPr>
    </w:p>
    <w:p w14:paraId="7A6FCE6A" w14:textId="77777777" w:rsidR="009244D4" w:rsidRPr="007A5895" w:rsidRDefault="009244D4" w:rsidP="009244D4">
      <w:pPr>
        <w:rPr>
          <w:rFonts w:cs="Arial"/>
          <w:b/>
          <w:szCs w:val="22"/>
          <w:highlight w:val="yellow"/>
          <w:lang w:val="en-CA"/>
        </w:rPr>
      </w:pPr>
    </w:p>
    <w:p w14:paraId="2E4EADC6" w14:textId="77777777" w:rsidR="009244D4" w:rsidRPr="007A5895" w:rsidRDefault="009244D4" w:rsidP="009244D4">
      <w:pPr>
        <w:rPr>
          <w:rFonts w:cs="Arial"/>
          <w:b/>
          <w:szCs w:val="22"/>
          <w:highlight w:val="yellow"/>
          <w:lang w:val="en-CA"/>
        </w:rPr>
      </w:pPr>
    </w:p>
    <w:p w14:paraId="1B6D42C0" w14:textId="77777777" w:rsidR="009244D4" w:rsidRPr="007A5895" w:rsidRDefault="009244D4" w:rsidP="009244D4">
      <w:pPr>
        <w:rPr>
          <w:rFonts w:cs="Arial"/>
          <w:b/>
          <w:szCs w:val="22"/>
          <w:highlight w:val="yellow"/>
          <w:lang w:val="en-CA"/>
        </w:rPr>
      </w:pPr>
    </w:p>
    <w:p w14:paraId="49A66D9B" w14:textId="77777777" w:rsidR="009244D4" w:rsidRPr="007A5895" w:rsidRDefault="009244D4" w:rsidP="009244D4">
      <w:pPr>
        <w:rPr>
          <w:rFonts w:cs="Arial"/>
          <w:b/>
          <w:szCs w:val="22"/>
          <w:highlight w:val="yellow"/>
          <w:lang w:val="en-CA"/>
        </w:rPr>
      </w:pPr>
    </w:p>
    <w:p w14:paraId="10C7B372" w14:textId="77777777" w:rsidR="009244D4" w:rsidRPr="007A5895" w:rsidRDefault="009244D4" w:rsidP="009244D4">
      <w:pPr>
        <w:rPr>
          <w:rFonts w:cs="Arial"/>
          <w:b/>
          <w:szCs w:val="22"/>
          <w:highlight w:val="yellow"/>
          <w:lang w:val="en-CA"/>
        </w:rPr>
      </w:pPr>
    </w:p>
    <w:p w14:paraId="583BD19D" w14:textId="77777777" w:rsidR="009244D4" w:rsidRPr="007A5895" w:rsidRDefault="009244D4" w:rsidP="009244D4">
      <w:pPr>
        <w:rPr>
          <w:rFonts w:cs="Arial"/>
          <w:b/>
          <w:szCs w:val="22"/>
          <w:highlight w:val="yellow"/>
          <w:lang w:val="en-CA"/>
        </w:rPr>
      </w:pPr>
    </w:p>
    <w:p w14:paraId="09E54C87" w14:textId="77777777" w:rsidR="009244D4" w:rsidRPr="007A5895" w:rsidRDefault="009244D4" w:rsidP="009244D4">
      <w:pPr>
        <w:rPr>
          <w:rFonts w:cs="Arial"/>
          <w:b/>
          <w:szCs w:val="22"/>
          <w:highlight w:val="yellow"/>
          <w:lang w:val="en-CA"/>
        </w:rPr>
      </w:pPr>
    </w:p>
    <w:p w14:paraId="3CB59E60" w14:textId="77777777" w:rsidR="009244D4" w:rsidRPr="007A5895" w:rsidRDefault="009244D4" w:rsidP="009244D4">
      <w:pPr>
        <w:rPr>
          <w:rFonts w:cs="Arial"/>
          <w:b/>
          <w:szCs w:val="22"/>
          <w:highlight w:val="yellow"/>
          <w:lang w:val="en-CA"/>
        </w:rPr>
      </w:pPr>
    </w:p>
    <w:p w14:paraId="1E899FB8" w14:textId="77777777" w:rsidR="009244D4" w:rsidRPr="007A5895" w:rsidRDefault="009244D4" w:rsidP="009244D4">
      <w:pPr>
        <w:rPr>
          <w:rFonts w:cs="Arial"/>
          <w:b/>
          <w:szCs w:val="22"/>
          <w:highlight w:val="yellow"/>
          <w:lang w:val="en-CA"/>
        </w:rPr>
      </w:pPr>
    </w:p>
    <w:p w14:paraId="20C11D54" w14:textId="77777777" w:rsidR="009244D4" w:rsidRPr="007A5895" w:rsidRDefault="009244D4" w:rsidP="009244D4">
      <w:pPr>
        <w:rPr>
          <w:rFonts w:cs="Arial"/>
          <w:b/>
          <w:szCs w:val="22"/>
          <w:highlight w:val="yellow"/>
          <w:lang w:val="en-CA"/>
        </w:rPr>
      </w:pPr>
    </w:p>
    <w:p w14:paraId="2B8EDDEF" w14:textId="77777777" w:rsidR="009244D4" w:rsidRPr="007A5895" w:rsidRDefault="009244D4" w:rsidP="009244D4">
      <w:pPr>
        <w:rPr>
          <w:rFonts w:cs="Arial"/>
          <w:b/>
          <w:szCs w:val="22"/>
          <w:highlight w:val="yellow"/>
          <w:lang w:val="en-CA"/>
        </w:rPr>
      </w:pPr>
    </w:p>
    <w:p w14:paraId="22E4D911" w14:textId="77777777" w:rsidR="009244D4" w:rsidRPr="007A5895" w:rsidRDefault="009244D4" w:rsidP="009244D4">
      <w:pPr>
        <w:rPr>
          <w:rFonts w:cs="Arial"/>
          <w:b/>
          <w:szCs w:val="22"/>
          <w:highlight w:val="yellow"/>
          <w:lang w:val="en-CA"/>
        </w:rPr>
      </w:pPr>
    </w:p>
    <w:p w14:paraId="40682057" w14:textId="77777777" w:rsidR="009244D4" w:rsidRPr="007A5895" w:rsidRDefault="009244D4" w:rsidP="009244D4">
      <w:pPr>
        <w:rPr>
          <w:rFonts w:cs="Arial"/>
          <w:b/>
          <w:szCs w:val="22"/>
          <w:highlight w:val="yellow"/>
          <w:lang w:val="en-CA"/>
        </w:rPr>
      </w:pPr>
    </w:p>
    <w:p w14:paraId="75AD8829" w14:textId="77777777" w:rsidR="009244D4" w:rsidRPr="007A5895" w:rsidRDefault="009244D4" w:rsidP="009244D4">
      <w:pPr>
        <w:rPr>
          <w:rFonts w:cs="Arial"/>
          <w:b/>
          <w:szCs w:val="22"/>
          <w:highlight w:val="yellow"/>
          <w:lang w:val="en-CA"/>
        </w:rPr>
      </w:pPr>
    </w:p>
    <w:p w14:paraId="1D4D95F1" w14:textId="77777777" w:rsidR="009244D4" w:rsidRPr="007A5895" w:rsidRDefault="009244D4" w:rsidP="009244D4">
      <w:pPr>
        <w:rPr>
          <w:rFonts w:cs="Arial"/>
          <w:b/>
          <w:szCs w:val="22"/>
          <w:highlight w:val="yellow"/>
          <w:lang w:val="en-CA"/>
        </w:rPr>
      </w:pPr>
    </w:p>
    <w:p w14:paraId="447DFA92" w14:textId="77777777" w:rsidR="009244D4" w:rsidRPr="007A5895" w:rsidRDefault="009244D4" w:rsidP="009244D4">
      <w:pPr>
        <w:rPr>
          <w:rFonts w:cs="Arial"/>
          <w:b/>
          <w:szCs w:val="22"/>
          <w:highlight w:val="yellow"/>
          <w:lang w:val="en-CA"/>
        </w:rPr>
      </w:pPr>
    </w:p>
    <w:p w14:paraId="30027979" w14:textId="77777777" w:rsidR="009244D4" w:rsidRPr="007A5895" w:rsidRDefault="009244D4" w:rsidP="009244D4">
      <w:pPr>
        <w:rPr>
          <w:rFonts w:cs="Arial"/>
          <w:b/>
          <w:szCs w:val="22"/>
          <w:highlight w:val="yellow"/>
          <w:lang w:val="en-CA"/>
        </w:rPr>
      </w:pPr>
    </w:p>
    <w:p w14:paraId="69FAE6E7" w14:textId="77777777" w:rsidR="009244D4" w:rsidRPr="007A5895" w:rsidRDefault="009244D4" w:rsidP="009244D4">
      <w:pPr>
        <w:rPr>
          <w:rFonts w:cs="Arial"/>
          <w:b/>
          <w:szCs w:val="22"/>
          <w:highlight w:val="yellow"/>
          <w:lang w:val="en-CA"/>
        </w:rPr>
      </w:pPr>
    </w:p>
    <w:p w14:paraId="597924DA" w14:textId="77777777" w:rsidR="009244D4" w:rsidRPr="007A5895" w:rsidRDefault="009244D4" w:rsidP="009244D4">
      <w:pPr>
        <w:rPr>
          <w:rFonts w:cs="Arial"/>
          <w:b/>
          <w:szCs w:val="22"/>
          <w:highlight w:val="yellow"/>
          <w:lang w:val="en-CA"/>
        </w:rPr>
      </w:pPr>
    </w:p>
    <w:p w14:paraId="17879F7B" w14:textId="77777777" w:rsidR="009244D4" w:rsidRPr="007A5895" w:rsidRDefault="009244D4" w:rsidP="009244D4">
      <w:pPr>
        <w:rPr>
          <w:rFonts w:cs="Arial"/>
          <w:b/>
          <w:szCs w:val="22"/>
          <w:highlight w:val="yellow"/>
          <w:lang w:val="en-CA"/>
        </w:rPr>
      </w:pPr>
    </w:p>
    <w:p w14:paraId="48FDF4D2" w14:textId="77777777" w:rsidR="009244D4" w:rsidRPr="007A5895" w:rsidRDefault="009244D4" w:rsidP="009244D4">
      <w:pPr>
        <w:rPr>
          <w:rFonts w:cs="Arial"/>
          <w:b/>
          <w:szCs w:val="22"/>
          <w:highlight w:val="yellow"/>
          <w:lang w:val="en-CA"/>
        </w:rPr>
      </w:pPr>
    </w:p>
    <w:p w14:paraId="51A5EC89" w14:textId="77777777" w:rsidR="009244D4" w:rsidRPr="007A5895" w:rsidRDefault="009244D4" w:rsidP="009244D4">
      <w:pPr>
        <w:rPr>
          <w:rFonts w:cs="Arial"/>
          <w:b/>
          <w:szCs w:val="22"/>
          <w:highlight w:val="yellow"/>
          <w:lang w:val="en-CA"/>
        </w:rPr>
      </w:pPr>
    </w:p>
    <w:p w14:paraId="65703236" w14:textId="77777777" w:rsidR="009244D4" w:rsidRPr="007A5895" w:rsidRDefault="009244D4" w:rsidP="009244D4">
      <w:pPr>
        <w:rPr>
          <w:rFonts w:cs="Arial"/>
          <w:b/>
          <w:szCs w:val="22"/>
          <w:highlight w:val="yellow"/>
          <w:lang w:val="en-CA"/>
        </w:rPr>
      </w:pPr>
    </w:p>
    <w:p w14:paraId="66B51DEC" w14:textId="6D008BA6" w:rsidR="009244D4" w:rsidRDefault="009244D4">
      <w:pPr>
        <w:spacing w:after="200" w:line="276" w:lineRule="auto"/>
        <w:rPr>
          <w:rFonts w:cs="Arial"/>
          <w:b/>
          <w:sz w:val="20"/>
          <w:szCs w:val="22"/>
          <w:highlight w:val="yellow"/>
          <w:lang w:val="en-CA"/>
        </w:rPr>
      </w:pPr>
    </w:p>
    <w:p w14:paraId="48FA49ED" w14:textId="096AAFA8" w:rsidR="00D33FB8" w:rsidRDefault="00D33FB8">
      <w:pPr>
        <w:spacing w:after="200" w:line="276" w:lineRule="auto"/>
        <w:rPr>
          <w:rFonts w:cs="Arial"/>
          <w:b/>
          <w:sz w:val="20"/>
          <w:szCs w:val="22"/>
          <w:highlight w:val="yellow"/>
          <w:lang w:val="en-CA"/>
        </w:rPr>
      </w:pPr>
    </w:p>
    <w:p w14:paraId="74B6A86A" w14:textId="35A6D9CF" w:rsidR="00D33FB8" w:rsidRPr="007A5895" w:rsidRDefault="00D33FB8" w:rsidP="00D33FB8">
      <w:pPr>
        <w:rPr>
          <w:sz w:val="16"/>
          <w:lang w:val="en-CA"/>
        </w:rPr>
      </w:pPr>
      <w:r w:rsidRPr="007A5895">
        <w:rPr>
          <w:rFonts w:cs="Arial"/>
          <w:b/>
          <w:szCs w:val="22"/>
          <w:lang w:val="en-CA"/>
        </w:rPr>
        <w:lastRenderedPageBreak/>
        <w:t>Activity: Treatment Technologies Table – Solution</w:t>
      </w:r>
      <w:r>
        <w:rPr>
          <w:rFonts w:cs="Arial"/>
          <w:b/>
          <w:szCs w:val="22"/>
          <w:lang w:val="en-CA"/>
        </w:rPr>
        <w:t>s</w:t>
      </w:r>
    </w:p>
    <w:tbl>
      <w:tblPr>
        <w:tblStyle w:val="TableGrid"/>
        <w:tblW w:w="5000" w:type="pct"/>
        <w:tblLayout w:type="fixed"/>
        <w:tblLook w:val="04A0" w:firstRow="1" w:lastRow="0" w:firstColumn="1" w:lastColumn="0" w:noHBand="0" w:noVBand="1"/>
      </w:tblPr>
      <w:tblGrid>
        <w:gridCol w:w="917"/>
        <w:gridCol w:w="1737"/>
        <w:gridCol w:w="1756"/>
        <w:gridCol w:w="1965"/>
        <w:gridCol w:w="1642"/>
        <w:gridCol w:w="1333"/>
      </w:tblGrid>
      <w:tr w:rsidR="009773DE" w:rsidRPr="007A5895" w14:paraId="12C454D3" w14:textId="77777777" w:rsidTr="00FB2059">
        <w:trPr>
          <w:trHeight w:val="475"/>
          <w:tblHeader/>
        </w:trPr>
        <w:tc>
          <w:tcPr>
            <w:tcW w:w="490" w:type="pct"/>
          </w:tcPr>
          <w:p w14:paraId="0B83253E" w14:textId="77777777" w:rsidR="00304A73" w:rsidRPr="007A5895" w:rsidRDefault="00304A73" w:rsidP="007A5895">
            <w:pPr>
              <w:rPr>
                <w:sz w:val="16"/>
                <w:lang w:val="en-CA"/>
              </w:rPr>
            </w:pPr>
          </w:p>
          <w:p w14:paraId="6F778B15" w14:textId="77777777" w:rsidR="00304A73" w:rsidRPr="007A5895" w:rsidRDefault="00304A73" w:rsidP="007A5895">
            <w:pPr>
              <w:rPr>
                <w:sz w:val="16"/>
                <w:lang w:val="en-CA"/>
              </w:rPr>
            </w:pPr>
          </w:p>
        </w:tc>
        <w:tc>
          <w:tcPr>
            <w:tcW w:w="929" w:type="pct"/>
            <w:vAlign w:val="center"/>
          </w:tcPr>
          <w:p w14:paraId="581F9851" w14:textId="77777777" w:rsidR="00304A73" w:rsidRPr="007A5895" w:rsidRDefault="00304A73" w:rsidP="00196D46">
            <w:pPr>
              <w:jc w:val="center"/>
              <w:rPr>
                <w:b/>
                <w:sz w:val="16"/>
                <w:lang w:val="en-CA"/>
              </w:rPr>
            </w:pPr>
            <w:r w:rsidRPr="007A5895">
              <w:rPr>
                <w:b/>
                <w:sz w:val="16"/>
                <w:lang w:val="en-CA"/>
              </w:rPr>
              <w:t>Treatment technology</w:t>
            </w:r>
          </w:p>
        </w:tc>
        <w:tc>
          <w:tcPr>
            <w:tcW w:w="939" w:type="pct"/>
            <w:vAlign w:val="center"/>
          </w:tcPr>
          <w:p w14:paraId="4F2346A6" w14:textId="4CA6A677" w:rsidR="00304A73" w:rsidRPr="007A5895" w:rsidRDefault="00A353C7" w:rsidP="00A353C7">
            <w:pPr>
              <w:jc w:val="center"/>
              <w:rPr>
                <w:b/>
                <w:sz w:val="16"/>
                <w:lang w:val="en-CA"/>
              </w:rPr>
            </w:pPr>
            <w:r>
              <w:rPr>
                <w:b/>
                <w:sz w:val="16"/>
                <w:lang w:val="en-CA"/>
              </w:rPr>
              <w:t>T</w:t>
            </w:r>
            <w:r w:rsidR="00304A73" w:rsidRPr="007A5895">
              <w:rPr>
                <w:b/>
                <w:sz w:val="16"/>
                <w:lang w:val="en-CA"/>
              </w:rPr>
              <w:t>reatment objectives</w:t>
            </w:r>
          </w:p>
        </w:tc>
        <w:tc>
          <w:tcPr>
            <w:tcW w:w="1051" w:type="pct"/>
            <w:vAlign w:val="center"/>
          </w:tcPr>
          <w:p w14:paraId="175A2560" w14:textId="4B70D348" w:rsidR="00304A73" w:rsidRPr="007A5895" w:rsidRDefault="009773DE" w:rsidP="00196D46">
            <w:pPr>
              <w:jc w:val="center"/>
              <w:rPr>
                <w:b/>
                <w:sz w:val="16"/>
                <w:lang w:val="en-CA"/>
              </w:rPr>
            </w:pPr>
            <w:r w:rsidRPr="007A5895">
              <w:rPr>
                <w:b/>
                <w:sz w:val="16"/>
                <w:lang w:val="en-CA"/>
              </w:rPr>
              <w:t>Treatment products</w:t>
            </w:r>
          </w:p>
        </w:tc>
        <w:tc>
          <w:tcPr>
            <w:tcW w:w="878" w:type="pct"/>
            <w:tcBorders>
              <w:bottom w:val="single" w:sz="4" w:space="0" w:color="auto"/>
            </w:tcBorders>
            <w:vAlign w:val="center"/>
          </w:tcPr>
          <w:p w14:paraId="785889E5" w14:textId="1752CDA8" w:rsidR="00304A73" w:rsidRPr="007A5895" w:rsidRDefault="009773DE" w:rsidP="00196D46">
            <w:pPr>
              <w:jc w:val="center"/>
              <w:rPr>
                <w:b/>
                <w:sz w:val="16"/>
                <w:lang w:val="en-CA"/>
              </w:rPr>
            </w:pPr>
            <w:r w:rsidRPr="007A5895">
              <w:rPr>
                <w:b/>
                <w:sz w:val="16"/>
                <w:lang w:val="en-CA"/>
              </w:rPr>
              <w:t xml:space="preserve">Pathogen </w:t>
            </w:r>
            <w:r w:rsidR="00A353C7">
              <w:rPr>
                <w:b/>
                <w:sz w:val="16"/>
                <w:lang w:val="en-CA"/>
              </w:rPr>
              <w:t>i</w:t>
            </w:r>
            <w:r w:rsidRPr="007A5895">
              <w:rPr>
                <w:b/>
                <w:sz w:val="16"/>
                <w:lang w:val="en-CA"/>
              </w:rPr>
              <w:t xml:space="preserve">nactivation </w:t>
            </w:r>
            <w:r w:rsidR="00A353C7">
              <w:rPr>
                <w:b/>
                <w:sz w:val="16"/>
                <w:lang w:val="en-CA"/>
              </w:rPr>
              <w:t>m</w:t>
            </w:r>
            <w:r w:rsidRPr="007A5895">
              <w:rPr>
                <w:b/>
                <w:sz w:val="16"/>
                <w:lang w:val="en-CA"/>
              </w:rPr>
              <w:t>echanism</w:t>
            </w:r>
            <w:r w:rsidR="00A353C7">
              <w:rPr>
                <w:b/>
                <w:sz w:val="16"/>
                <w:lang w:val="en-CA"/>
              </w:rPr>
              <w:t>s</w:t>
            </w:r>
          </w:p>
        </w:tc>
        <w:tc>
          <w:tcPr>
            <w:tcW w:w="713" w:type="pct"/>
            <w:vAlign w:val="center"/>
          </w:tcPr>
          <w:p w14:paraId="77AF14F8" w14:textId="77777777" w:rsidR="00304A73" w:rsidRPr="007A5895" w:rsidRDefault="00304A73" w:rsidP="00196D46">
            <w:pPr>
              <w:jc w:val="center"/>
              <w:rPr>
                <w:b/>
                <w:sz w:val="16"/>
                <w:lang w:val="en-CA"/>
              </w:rPr>
            </w:pPr>
            <w:r w:rsidRPr="007A5895">
              <w:rPr>
                <w:b/>
                <w:sz w:val="16"/>
                <w:lang w:val="en-CA"/>
              </w:rPr>
              <w:t>Level of technology development</w:t>
            </w:r>
          </w:p>
        </w:tc>
      </w:tr>
      <w:tr w:rsidR="009773DE" w:rsidRPr="007A5895" w14:paraId="1E59C3F1" w14:textId="77777777" w:rsidTr="00D33FB8">
        <w:trPr>
          <w:trHeight w:val="638"/>
        </w:trPr>
        <w:tc>
          <w:tcPr>
            <w:tcW w:w="490" w:type="pct"/>
          </w:tcPr>
          <w:p w14:paraId="10F6D755" w14:textId="77777777" w:rsidR="009773DE" w:rsidRPr="00207ED3" w:rsidRDefault="009773DE" w:rsidP="00196D46">
            <w:pPr>
              <w:rPr>
                <w:lang w:val="en-CA"/>
              </w:rPr>
            </w:pPr>
            <w:r w:rsidRPr="00207ED3">
              <w:rPr>
                <w:noProof/>
                <w:lang w:val="en-CA" w:eastAsia="en-CA"/>
              </w:rPr>
              <w:drawing>
                <wp:inline distT="0" distB="0" distL="0" distR="0" wp14:anchorId="57D24D10" wp14:editId="39E34624">
                  <wp:extent cx="451104" cy="457200"/>
                  <wp:effectExtent l="0" t="0" r="6350" b="0"/>
                  <wp:docPr id="11" name="Picture 11" descr="File:Icon sedimentation thickening p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sedimentation thickening pond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104" cy="457200"/>
                          </a:xfrm>
                          <a:prstGeom prst="rect">
                            <a:avLst/>
                          </a:prstGeom>
                          <a:noFill/>
                          <a:ln>
                            <a:noFill/>
                          </a:ln>
                        </pic:spPr>
                      </pic:pic>
                    </a:graphicData>
                  </a:graphic>
                </wp:inline>
              </w:drawing>
            </w:r>
          </w:p>
        </w:tc>
        <w:tc>
          <w:tcPr>
            <w:tcW w:w="929" w:type="pct"/>
            <w:vAlign w:val="center"/>
          </w:tcPr>
          <w:p w14:paraId="68AF7F97" w14:textId="3CCEF783" w:rsidR="009773DE" w:rsidRPr="00207ED3" w:rsidRDefault="00040776" w:rsidP="00040776">
            <w:pPr>
              <w:rPr>
                <w:sz w:val="16"/>
                <w:szCs w:val="16"/>
                <w:lang w:val="en-CA"/>
              </w:rPr>
            </w:pPr>
            <w:r>
              <w:rPr>
                <w:sz w:val="16"/>
                <w:szCs w:val="16"/>
                <w:lang w:val="en-CA"/>
              </w:rPr>
              <w:t>Settling-thickening</w:t>
            </w:r>
          </w:p>
        </w:tc>
        <w:tc>
          <w:tcPr>
            <w:tcW w:w="939" w:type="pct"/>
            <w:vAlign w:val="center"/>
          </w:tcPr>
          <w:p w14:paraId="2FBEA809" w14:textId="77777777" w:rsidR="009773DE" w:rsidRPr="00207ED3" w:rsidRDefault="009773DE">
            <w:pPr>
              <w:jc w:val="center"/>
              <w:rPr>
                <w:sz w:val="16"/>
                <w:szCs w:val="16"/>
                <w:lang w:val="en-CA"/>
              </w:rPr>
            </w:pPr>
            <w:r w:rsidRPr="00207ED3">
              <w:rPr>
                <w:sz w:val="16"/>
                <w:szCs w:val="16"/>
                <w:lang w:val="en-CA"/>
              </w:rPr>
              <w:t>Dewatering</w:t>
            </w:r>
          </w:p>
        </w:tc>
        <w:tc>
          <w:tcPr>
            <w:tcW w:w="1051" w:type="pct"/>
            <w:vAlign w:val="center"/>
          </w:tcPr>
          <w:p w14:paraId="1871D5BB" w14:textId="77777777" w:rsidR="009773DE" w:rsidRDefault="009773DE">
            <w:pPr>
              <w:jc w:val="center"/>
              <w:rPr>
                <w:sz w:val="16"/>
                <w:szCs w:val="16"/>
                <w:lang w:val="en-CA"/>
              </w:rPr>
            </w:pPr>
            <w:r w:rsidRPr="007A5895">
              <w:rPr>
                <w:sz w:val="16"/>
                <w:szCs w:val="16"/>
                <w:lang w:val="en-CA"/>
              </w:rPr>
              <w:t>Liquid sludge</w:t>
            </w:r>
          </w:p>
          <w:p w14:paraId="4041357D" w14:textId="334789CD" w:rsidR="00FA3DE7" w:rsidRPr="00207ED3" w:rsidRDefault="00FA3DE7">
            <w:pPr>
              <w:jc w:val="center"/>
              <w:rPr>
                <w:sz w:val="16"/>
                <w:szCs w:val="16"/>
                <w:lang w:val="en-CA"/>
              </w:rPr>
            </w:pPr>
            <w:r>
              <w:rPr>
                <w:sz w:val="16"/>
                <w:szCs w:val="16"/>
                <w:lang w:val="en-CA"/>
              </w:rPr>
              <w:t>Effluent with pathogens</w:t>
            </w:r>
          </w:p>
        </w:tc>
        <w:tc>
          <w:tcPr>
            <w:tcW w:w="878" w:type="pct"/>
            <w:shd w:val="clear" w:color="auto" w:fill="auto"/>
            <w:vAlign w:val="center"/>
          </w:tcPr>
          <w:p w14:paraId="20ADDC8C" w14:textId="7740161B"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48F29C0F" w14:textId="77777777" w:rsidR="009773DE" w:rsidRPr="00207ED3" w:rsidRDefault="009773DE">
            <w:pPr>
              <w:jc w:val="center"/>
              <w:rPr>
                <w:sz w:val="16"/>
                <w:szCs w:val="16"/>
                <w:lang w:val="en-CA"/>
              </w:rPr>
            </w:pPr>
            <w:r w:rsidRPr="00207ED3">
              <w:rPr>
                <w:sz w:val="16"/>
                <w:szCs w:val="16"/>
                <w:lang w:val="en-CA"/>
              </w:rPr>
              <w:t>Established</w:t>
            </w:r>
          </w:p>
        </w:tc>
      </w:tr>
      <w:tr w:rsidR="009773DE" w:rsidRPr="007A5895" w14:paraId="49B5E13B" w14:textId="77777777" w:rsidTr="00D33FB8">
        <w:trPr>
          <w:trHeight w:val="620"/>
        </w:trPr>
        <w:tc>
          <w:tcPr>
            <w:tcW w:w="490" w:type="pct"/>
          </w:tcPr>
          <w:p w14:paraId="74BEBBE1" w14:textId="77777777" w:rsidR="009773DE" w:rsidRPr="00207ED3" w:rsidRDefault="009773DE" w:rsidP="00196D46">
            <w:pPr>
              <w:rPr>
                <w:lang w:val="en-CA"/>
              </w:rPr>
            </w:pPr>
            <w:r w:rsidRPr="007A5895">
              <w:rPr>
                <w:sz w:val="22"/>
                <w:lang w:val="en-CA"/>
              </w:rPr>
              <w:object w:dxaOrig="7125" w:dyaOrig="7095" w14:anchorId="19D480A1">
                <v:shape id="_x0000_i1056" type="#_x0000_t75" style="width:34.65pt;height:36pt" o:ole="">
                  <v:imagedata r:id="rId23" o:title="" cropbottom="2639f" cropright="4369f"/>
                </v:shape>
                <o:OLEObject Type="Embed" ProgID="PBrush" ShapeID="_x0000_i1056" DrawAspect="Content" ObjectID="_1533549377" r:id="rId75"/>
              </w:object>
            </w:r>
          </w:p>
        </w:tc>
        <w:tc>
          <w:tcPr>
            <w:tcW w:w="929" w:type="pct"/>
            <w:vAlign w:val="center"/>
          </w:tcPr>
          <w:p w14:paraId="543AA3F1" w14:textId="5EA87754" w:rsidR="009773DE" w:rsidRPr="00207ED3" w:rsidRDefault="009773DE" w:rsidP="00196D46">
            <w:pPr>
              <w:rPr>
                <w:sz w:val="16"/>
                <w:szCs w:val="16"/>
                <w:lang w:val="en-CA"/>
              </w:rPr>
            </w:pPr>
            <w:r w:rsidRPr="00207ED3">
              <w:rPr>
                <w:sz w:val="16"/>
                <w:szCs w:val="16"/>
                <w:lang w:val="en-CA"/>
              </w:rPr>
              <w:t>Mechanical dewatering</w:t>
            </w:r>
          </w:p>
        </w:tc>
        <w:tc>
          <w:tcPr>
            <w:tcW w:w="939" w:type="pct"/>
            <w:vAlign w:val="center"/>
          </w:tcPr>
          <w:p w14:paraId="68B04278" w14:textId="77777777" w:rsidR="009773DE" w:rsidRPr="00207ED3" w:rsidRDefault="009773DE">
            <w:pPr>
              <w:jc w:val="center"/>
              <w:rPr>
                <w:sz w:val="16"/>
                <w:szCs w:val="16"/>
                <w:lang w:val="en-CA"/>
              </w:rPr>
            </w:pPr>
            <w:r w:rsidRPr="00207ED3">
              <w:rPr>
                <w:sz w:val="16"/>
                <w:szCs w:val="16"/>
                <w:lang w:val="en-CA"/>
              </w:rPr>
              <w:t>Dewatering</w:t>
            </w:r>
          </w:p>
        </w:tc>
        <w:tc>
          <w:tcPr>
            <w:tcW w:w="1051" w:type="pct"/>
            <w:vAlign w:val="center"/>
          </w:tcPr>
          <w:p w14:paraId="724CADC0" w14:textId="77777777" w:rsidR="009773DE" w:rsidRDefault="009773DE">
            <w:pPr>
              <w:jc w:val="center"/>
              <w:rPr>
                <w:sz w:val="16"/>
                <w:szCs w:val="16"/>
                <w:lang w:val="en-CA"/>
              </w:rPr>
            </w:pPr>
            <w:r w:rsidRPr="007A5895">
              <w:rPr>
                <w:sz w:val="16"/>
                <w:szCs w:val="16"/>
                <w:lang w:val="en-CA"/>
              </w:rPr>
              <w:t>Dewatered sludge</w:t>
            </w:r>
            <w:r w:rsidRPr="00207ED3">
              <w:rPr>
                <w:sz w:val="16"/>
                <w:szCs w:val="16"/>
                <w:lang w:val="en-CA"/>
              </w:rPr>
              <w:t xml:space="preserve"> with pathogens</w:t>
            </w:r>
          </w:p>
          <w:p w14:paraId="4CF2E157" w14:textId="652DCDF0" w:rsidR="00FA3DE7" w:rsidRPr="00207ED3" w:rsidRDefault="00FA3DE7" w:rsidP="00FA3DE7">
            <w:pPr>
              <w:jc w:val="center"/>
              <w:rPr>
                <w:sz w:val="16"/>
                <w:szCs w:val="16"/>
                <w:lang w:val="en-CA"/>
              </w:rPr>
            </w:pPr>
            <w:r>
              <w:rPr>
                <w:sz w:val="16"/>
                <w:szCs w:val="16"/>
                <w:lang w:val="en-CA"/>
              </w:rPr>
              <w:t>Effluent</w:t>
            </w:r>
          </w:p>
        </w:tc>
        <w:tc>
          <w:tcPr>
            <w:tcW w:w="878" w:type="pct"/>
            <w:shd w:val="clear" w:color="auto" w:fill="auto"/>
            <w:vAlign w:val="center"/>
          </w:tcPr>
          <w:p w14:paraId="1CBBA817" w14:textId="17F70175" w:rsidR="009773DE" w:rsidRPr="00207ED3" w:rsidRDefault="00FA3DE7">
            <w:pPr>
              <w:jc w:val="center"/>
              <w:rPr>
                <w:sz w:val="16"/>
                <w:szCs w:val="16"/>
                <w:lang w:val="en-CA"/>
              </w:rPr>
            </w:pPr>
            <w:r>
              <w:rPr>
                <w:sz w:val="16"/>
                <w:szCs w:val="16"/>
                <w:lang w:val="en-CA"/>
              </w:rPr>
              <w:t>None</w:t>
            </w:r>
          </w:p>
        </w:tc>
        <w:tc>
          <w:tcPr>
            <w:tcW w:w="713" w:type="pct"/>
            <w:vAlign w:val="center"/>
          </w:tcPr>
          <w:p w14:paraId="662C39E5" w14:textId="358E6E6E" w:rsidR="009773DE" w:rsidRPr="00207ED3" w:rsidRDefault="009773DE">
            <w:pPr>
              <w:jc w:val="center"/>
              <w:rPr>
                <w:sz w:val="16"/>
                <w:szCs w:val="16"/>
                <w:lang w:val="en-CA"/>
              </w:rPr>
            </w:pPr>
            <w:r w:rsidRPr="00207ED3">
              <w:rPr>
                <w:sz w:val="16"/>
                <w:szCs w:val="16"/>
                <w:lang w:val="en-CA"/>
              </w:rPr>
              <w:t>Transferr</w:t>
            </w:r>
            <w:r w:rsidR="00BB3476">
              <w:rPr>
                <w:sz w:val="16"/>
                <w:szCs w:val="16"/>
                <w:lang w:val="en-CA"/>
              </w:rPr>
              <w:t>ing</w:t>
            </w:r>
          </w:p>
        </w:tc>
      </w:tr>
      <w:tr w:rsidR="009773DE" w:rsidRPr="007A5895" w14:paraId="6F25BD6B" w14:textId="77777777" w:rsidTr="00D33FB8">
        <w:trPr>
          <w:trHeight w:val="620"/>
        </w:trPr>
        <w:tc>
          <w:tcPr>
            <w:tcW w:w="490" w:type="pct"/>
          </w:tcPr>
          <w:p w14:paraId="618E6282" w14:textId="77777777" w:rsidR="009773DE" w:rsidRPr="00207ED3" w:rsidRDefault="009773DE" w:rsidP="00196D46">
            <w:pPr>
              <w:rPr>
                <w:lang w:val="en-CA"/>
              </w:rPr>
            </w:pPr>
            <w:r w:rsidRPr="00207ED3">
              <w:rPr>
                <w:noProof/>
                <w:lang w:val="en-CA" w:eastAsia="en-CA"/>
              </w:rPr>
              <w:drawing>
                <wp:inline distT="0" distB="0" distL="0" distR="0" wp14:anchorId="5F06990F" wp14:editId="1B2AC751">
                  <wp:extent cx="454152" cy="457200"/>
                  <wp:effectExtent l="0" t="0" r="3175" b="0"/>
                  <wp:docPr id="13" name="Picture 13" descr="File:Icon un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File:Icon unplanted drying bed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152" cy="457200"/>
                          </a:xfrm>
                          <a:prstGeom prst="rect">
                            <a:avLst/>
                          </a:prstGeom>
                          <a:noFill/>
                          <a:ln>
                            <a:noFill/>
                          </a:ln>
                        </pic:spPr>
                      </pic:pic>
                    </a:graphicData>
                  </a:graphic>
                </wp:inline>
              </w:drawing>
            </w:r>
          </w:p>
        </w:tc>
        <w:tc>
          <w:tcPr>
            <w:tcW w:w="929" w:type="pct"/>
            <w:vAlign w:val="center"/>
          </w:tcPr>
          <w:p w14:paraId="2E65F968" w14:textId="77777777" w:rsidR="009773DE" w:rsidRPr="00207ED3" w:rsidRDefault="009773DE" w:rsidP="00196D46">
            <w:pPr>
              <w:rPr>
                <w:sz w:val="16"/>
                <w:szCs w:val="16"/>
                <w:lang w:val="en-CA"/>
              </w:rPr>
            </w:pPr>
            <w:r w:rsidRPr="00207ED3">
              <w:rPr>
                <w:sz w:val="16"/>
                <w:szCs w:val="16"/>
                <w:lang w:val="en-CA"/>
              </w:rPr>
              <w:t>Unplanted drying beds</w:t>
            </w:r>
          </w:p>
        </w:tc>
        <w:tc>
          <w:tcPr>
            <w:tcW w:w="939" w:type="pct"/>
            <w:vAlign w:val="center"/>
          </w:tcPr>
          <w:p w14:paraId="191DDF01" w14:textId="77777777" w:rsidR="009773DE" w:rsidRPr="00207ED3" w:rsidRDefault="009773DE">
            <w:pPr>
              <w:jc w:val="center"/>
              <w:rPr>
                <w:sz w:val="16"/>
                <w:szCs w:val="16"/>
                <w:lang w:val="en-CA"/>
              </w:rPr>
            </w:pPr>
            <w:r w:rsidRPr="00207ED3">
              <w:rPr>
                <w:sz w:val="16"/>
                <w:szCs w:val="16"/>
                <w:lang w:val="en-CA"/>
              </w:rPr>
              <w:t>Dewatering</w:t>
            </w:r>
          </w:p>
        </w:tc>
        <w:tc>
          <w:tcPr>
            <w:tcW w:w="1051" w:type="pct"/>
            <w:vAlign w:val="center"/>
          </w:tcPr>
          <w:p w14:paraId="4C690D7C" w14:textId="77777777" w:rsidR="009773DE" w:rsidRDefault="009773DE" w:rsidP="00FA3DE7">
            <w:pPr>
              <w:jc w:val="center"/>
              <w:rPr>
                <w:sz w:val="16"/>
                <w:szCs w:val="16"/>
                <w:lang w:val="en-CA"/>
              </w:rPr>
            </w:pPr>
            <w:r w:rsidRPr="007A5895">
              <w:rPr>
                <w:sz w:val="16"/>
                <w:szCs w:val="16"/>
                <w:lang w:val="en-CA"/>
              </w:rPr>
              <w:t>Dewatered or dry sludge with pathogens</w:t>
            </w:r>
          </w:p>
          <w:p w14:paraId="2A00E322" w14:textId="19DFCFD0" w:rsidR="00FA3DE7" w:rsidRPr="00207ED3" w:rsidRDefault="00FA3DE7" w:rsidP="00FA3DE7">
            <w:pPr>
              <w:jc w:val="center"/>
              <w:rPr>
                <w:sz w:val="16"/>
                <w:szCs w:val="16"/>
                <w:lang w:val="en-CA"/>
              </w:rPr>
            </w:pPr>
            <w:r>
              <w:rPr>
                <w:sz w:val="16"/>
                <w:szCs w:val="16"/>
                <w:lang w:val="en-CA"/>
              </w:rPr>
              <w:t>Effluent</w:t>
            </w:r>
          </w:p>
        </w:tc>
        <w:tc>
          <w:tcPr>
            <w:tcW w:w="878" w:type="pct"/>
            <w:shd w:val="clear" w:color="auto" w:fill="auto"/>
            <w:vAlign w:val="center"/>
          </w:tcPr>
          <w:p w14:paraId="35E3DCE9" w14:textId="77777777" w:rsidR="009773DE" w:rsidRPr="00207ED3" w:rsidRDefault="009773DE" w:rsidP="00A23384">
            <w:pPr>
              <w:jc w:val="center"/>
              <w:rPr>
                <w:sz w:val="16"/>
                <w:szCs w:val="16"/>
                <w:lang w:val="en-CA"/>
              </w:rPr>
            </w:pPr>
            <w:r w:rsidRPr="00207ED3">
              <w:rPr>
                <w:sz w:val="16"/>
                <w:szCs w:val="16"/>
                <w:lang w:val="en-CA"/>
              </w:rPr>
              <w:t>Dehydration</w:t>
            </w:r>
          </w:p>
          <w:p w14:paraId="019EB941" w14:textId="77777777" w:rsidR="009773DE" w:rsidRPr="00207ED3" w:rsidRDefault="009773DE" w:rsidP="00A23384">
            <w:pPr>
              <w:jc w:val="center"/>
              <w:rPr>
                <w:sz w:val="16"/>
                <w:szCs w:val="16"/>
                <w:lang w:val="en-CA"/>
              </w:rPr>
            </w:pPr>
            <w:r w:rsidRPr="00207ED3">
              <w:rPr>
                <w:sz w:val="16"/>
                <w:szCs w:val="16"/>
                <w:lang w:val="en-CA"/>
              </w:rPr>
              <w:t xml:space="preserve">UV light </w:t>
            </w:r>
          </w:p>
          <w:p w14:paraId="1F0CA618" w14:textId="502EEDF2"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434CAA15" w14:textId="77777777" w:rsidR="009773DE" w:rsidRPr="00207ED3" w:rsidRDefault="009773DE">
            <w:pPr>
              <w:jc w:val="center"/>
              <w:rPr>
                <w:sz w:val="16"/>
                <w:szCs w:val="16"/>
                <w:lang w:val="en-CA"/>
              </w:rPr>
            </w:pPr>
            <w:r w:rsidRPr="00207ED3">
              <w:rPr>
                <w:sz w:val="16"/>
                <w:szCs w:val="16"/>
                <w:lang w:val="en-CA"/>
              </w:rPr>
              <w:t>Established</w:t>
            </w:r>
          </w:p>
        </w:tc>
      </w:tr>
      <w:tr w:rsidR="009773DE" w:rsidRPr="007A5895" w14:paraId="2C2FC6BA" w14:textId="77777777" w:rsidTr="00D33FB8">
        <w:trPr>
          <w:trHeight w:val="620"/>
        </w:trPr>
        <w:tc>
          <w:tcPr>
            <w:tcW w:w="490" w:type="pct"/>
          </w:tcPr>
          <w:p w14:paraId="15E0B141" w14:textId="74CA17C9" w:rsidR="009773DE" w:rsidRPr="00207ED3" w:rsidRDefault="009773DE" w:rsidP="00196D46">
            <w:pPr>
              <w:rPr>
                <w:lang w:val="en-CA"/>
              </w:rPr>
            </w:pPr>
            <w:r w:rsidRPr="00207ED3">
              <w:rPr>
                <w:noProof/>
                <w:lang w:val="en-CA" w:eastAsia="en-CA"/>
              </w:rPr>
              <w:drawing>
                <wp:inline distT="0" distB="0" distL="0" distR="0" wp14:anchorId="532D335C" wp14:editId="08182E76">
                  <wp:extent cx="458724" cy="457200"/>
                  <wp:effectExtent l="0" t="0" r="0" b="0"/>
                  <wp:docPr id="15" name="Picture 15" descr="File:Icon planted drying b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File:Icon planted drying bed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724" cy="457200"/>
                          </a:xfrm>
                          <a:prstGeom prst="rect">
                            <a:avLst/>
                          </a:prstGeom>
                          <a:noFill/>
                          <a:ln>
                            <a:noFill/>
                          </a:ln>
                        </pic:spPr>
                      </pic:pic>
                    </a:graphicData>
                  </a:graphic>
                </wp:inline>
              </w:drawing>
            </w:r>
          </w:p>
        </w:tc>
        <w:tc>
          <w:tcPr>
            <w:tcW w:w="929" w:type="pct"/>
            <w:vAlign w:val="center"/>
          </w:tcPr>
          <w:p w14:paraId="67FCB5FF" w14:textId="173064CB" w:rsidR="009773DE" w:rsidRPr="00207ED3" w:rsidRDefault="00FA3DE7" w:rsidP="00196D46">
            <w:pPr>
              <w:rPr>
                <w:sz w:val="16"/>
                <w:szCs w:val="16"/>
                <w:lang w:val="en-CA"/>
              </w:rPr>
            </w:pPr>
            <w:r>
              <w:rPr>
                <w:sz w:val="16"/>
                <w:szCs w:val="16"/>
                <w:lang w:val="en-CA"/>
              </w:rPr>
              <w:t>Planted drying bed</w:t>
            </w:r>
          </w:p>
        </w:tc>
        <w:tc>
          <w:tcPr>
            <w:tcW w:w="939" w:type="pct"/>
            <w:vAlign w:val="center"/>
          </w:tcPr>
          <w:p w14:paraId="64DED7FE" w14:textId="77777777" w:rsidR="009773DE" w:rsidRPr="00207ED3" w:rsidRDefault="009773DE">
            <w:pPr>
              <w:jc w:val="center"/>
              <w:rPr>
                <w:sz w:val="16"/>
                <w:szCs w:val="16"/>
                <w:lang w:val="en-CA"/>
              </w:rPr>
            </w:pPr>
            <w:r w:rsidRPr="00207ED3">
              <w:rPr>
                <w:sz w:val="16"/>
                <w:szCs w:val="16"/>
                <w:lang w:val="en-CA"/>
              </w:rPr>
              <w:t>Dewatering</w:t>
            </w:r>
          </w:p>
          <w:p w14:paraId="2F621427" w14:textId="43A1B470" w:rsidR="009773DE" w:rsidRPr="00207ED3" w:rsidRDefault="009773DE">
            <w:pPr>
              <w:jc w:val="center"/>
              <w:rPr>
                <w:sz w:val="16"/>
                <w:szCs w:val="16"/>
                <w:lang w:val="en-CA"/>
              </w:rPr>
            </w:pPr>
            <w:r w:rsidRPr="00207ED3">
              <w:rPr>
                <w:sz w:val="16"/>
                <w:szCs w:val="16"/>
                <w:lang w:val="en-CA"/>
              </w:rPr>
              <w:t>Stabilization/Nutrient</w:t>
            </w:r>
            <w:r w:rsidR="00A353C7">
              <w:rPr>
                <w:sz w:val="16"/>
                <w:szCs w:val="16"/>
                <w:lang w:val="en-CA"/>
              </w:rPr>
              <w:t xml:space="preserve"> management</w:t>
            </w:r>
          </w:p>
        </w:tc>
        <w:tc>
          <w:tcPr>
            <w:tcW w:w="1051" w:type="pct"/>
            <w:vAlign w:val="center"/>
          </w:tcPr>
          <w:p w14:paraId="1162E909" w14:textId="5C1B7BCF" w:rsidR="009773DE" w:rsidRDefault="009773DE" w:rsidP="009773DE">
            <w:pPr>
              <w:jc w:val="center"/>
              <w:rPr>
                <w:sz w:val="16"/>
                <w:szCs w:val="16"/>
                <w:lang w:val="en-CA"/>
              </w:rPr>
            </w:pPr>
            <w:r w:rsidRPr="007A5895">
              <w:rPr>
                <w:sz w:val="16"/>
                <w:szCs w:val="16"/>
                <w:lang w:val="en-CA"/>
              </w:rPr>
              <w:t>Plants</w:t>
            </w:r>
          </w:p>
          <w:p w14:paraId="28E22F72" w14:textId="77777777" w:rsidR="009773DE" w:rsidRDefault="009773DE" w:rsidP="009773DE">
            <w:pPr>
              <w:jc w:val="center"/>
              <w:rPr>
                <w:sz w:val="16"/>
                <w:szCs w:val="16"/>
                <w:lang w:val="en-CA"/>
              </w:rPr>
            </w:pPr>
            <w:r w:rsidRPr="007A5895">
              <w:rPr>
                <w:sz w:val="16"/>
                <w:szCs w:val="16"/>
                <w:lang w:val="en-CA"/>
              </w:rPr>
              <w:t>Dry stabilized sludge with pathogens</w:t>
            </w:r>
          </w:p>
          <w:p w14:paraId="60ABE49F" w14:textId="67EA5B60" w:rsidR="00FA3DE7" w:rsidRPr="00207ED3" w:rsidRDefault="00FA3DE7" w:rsidP="009773DE">
            <w:pPr>
              <w:jc w:val="center"/>
              <w:rPr>
                <w:sz w:val="16"/>
                <w:szCs w:val="16"/>
                <w:lang w:val="en-CA"/>
              </w:rPr>
            </w:pPr>
            <w:r>
              <w:rPr>
                <w:sz w:val="16"/>
                <w:szCs w:val="16"/>
                <w:lang w:val="en-CA"/>
              </w:rPr>
              <w:t>Effluent</w:t>
            </w:r>
          </w:p>
        </w:tc>
        <w:tc>
          <w:tcPr>
            <w:tcW w:w="878" w:type="pct"/>
            <w:shd w:val="clear" w:color="auto" w:fill="auto"/>
            <w:vAlign w:val="center"/>
          </w:tcPr>
          <w:p w14:paraId="426B0F71" w14:textId="77777777" w:rsidR="009773DE" w:rsidRPr="00207ED3" w:rsidRDefault="009773DE" w:rsidP="00A23384">
            <w:pPr>
              <w:jc w:val="center"/>
              <w:rPr>
                <w:sz w:val="16"/>
                <w:szCs w:val="16"/>
                <w:lang w:val="en-CA"/>
              </w:rPr>
            </w:pPr>
            <w:r w:rsidRPr="00207ED3">
              <w:rPr>
                <w:sz w:val="16"/>
                <w:szCs w:val="16"/>
                <w:lang w:val="en-CA"/>
              </w:rPr>
              <w:t xml:space="preserve">Dehydration </w:t>
            </w:r>
          </w:p>
          <w:p w14:paraId="364853F3" w14:textId="77777777" w:rsidR="00FA3DE7" w:rsidRDefault="00FA3DE7">
            <w:pPr>
              <w:jc w:val="center"/>
              <w:rPr>
                <w:sz w:val="16"/>
                <w:szCs w:val="16"/>
                <w:lang w:val="en-CA"/>
              </w:rPr>
            </w:pPr>
            <w:r>
              <w:rPr>
                <w:sz w:val="16"/>
                <w:szCs w:val="16"/>
                <w:lang w:val="en-CA"/>
              </w:rPr>
              <w:t>UV light</w:t>
            </w:r>
            <w:r w:rsidRPr="00207ED3">
              <w:rPr>
                <w:sz w:val="16"/>
                <w:szCs w:val="16"/>
                <w:lang w:val="en-CA"/>
              </w:rPr>
              <w:t xml:space="preserve"> </w:t>
            </w:r>
          </w:p>
          <w:p w14:paraId="572637CF" w14:textId="2FE7DCD0" w:rsidR="00FA3DE7" w:rsidRPr="00207ED3" w:rsidRDefault="009773DE" w:rsidP="00FA3DE7">
            <w:pPr>
              <w:jc w:val="center"/>
              <w:rPr>
                <w:sz w:val="16"/>
                <w:szCs w:val="16"/>
                <w:lang w:val="en-CA"/>
              </w:rPr>
            </w:pPr>
            <w:r w:rsidRPr="00207ED3">
              <w:rPr>
                <w:sz w:val="16"/>
                <w:szCs w:val="16"/>
                <w:lang w:val="en-CA"/>
              </w:rPr>
              <w:t>Storage</w:t>
            </w:r>
          </w:p>
        </w:tc>
        <w:tc>
          <w:tcPr>
            <w:tcW w:w="713" w:type="pct"/>
            <w:vAlign w:val="center"/>
          </w:tcPr>
          <w:p w14:paraId="7037EA98" w14:textId="77777777" w:rsidR="009773DE" w:rsidRPr="00207ED3" w:rsidRDefault="009773DE">
            <w:pPr>
              <w:jc w:val="center"/>
              <w:rPr>
                <w:sz w:val="16"/>
                <w:szCs w:val="16"/>
                <w:lang w:val="en-CA"/>
              </w:rPr>
            </w:pPr>
            <w:r w:rsidRPr="00207ED3">
              <w:rPr>
                <w:sz w:val="16"/>
                <w:szCs w:val="16"/>
                <w:lang w:val="en-CA"/>
              </w:rPr>
              <w:t>Established</w:t>
            </w:r>
          </w:p>
        </w:tc>
      </w:tr>
      <w:tr w:rsidR="009773DE" w:rsidRPr="007A5895" w14:paraId="7326D2F6" w14:textId="77777777" w:rsidTr="00D33FB8">
        <w:trPr>
          <w:trHeight w:val="620"/>
        </w:trPr>
        <w:tc>
          <w:tcPr>
            <w:tcW w:w="490" w:type="pct"/>
          </w:tcPr>
          <w:p w14:paraId="3FE78AA3" w14:textId="77777777" w:rsidR="009773DE" w:rsidRPr="00207ED3" w:rsidRDefault="009773DE" w:rsidP="00196D46">
            <w:pPr>
              <w:rPr>
                <w:lang w:val="en-CA"/>
              </w:rPr>
            </w:pPr>
            <w:r w:rsidRPr="007A5895">
              <w:rPr>
                <w:sz w:val="22"/>
                <w:lang w:val="en-CA"/>
              </w:rPr>
              <w:object w:dxaOrig="6390" w:dyaOrig="6435" w14:anchorId="08576247">
                <v:shape id="_x0000_i1057" type="#_x0000_t75" style="width:35.3pt;height:36pt" o:ole="">
                  <v:imagedata r:id="rId27" o:title=""/>
                </v:shape>
                <o:OLEObject Type="Embed" ProgID="PBrush" ShapeID="_x0000_i1057" DrawAspect="Content" ObjectID="_1533549378" r:id="rId76"/>
              </w:object>
            </w:r>
          </w:p>
        </w:tc>
        <w:tc>
          <w:tcPr>
            <w:tcW w:w="929" w:type="pct"/>
            <w:vAlign w:val="center"/>
          </w:tcPr>
          <w:p w14:paraId="30BE6A7B" w14:textId="77777777" w:rsidR="009773DE" w:rsidRPr="00207ED3" w:rsidRDefault="009773DE" w:rsidP="00196D46">
            <w:pPr>
              <w:rPr>
                <w:sz w:val="16"/>
                <w:szCs w:val="16"/>
                <w:lang w:val="en-CA"/>
              </w:rPr>
            </w:pPr>
            <w:r w:rsidRPr="00207ED3">
              <w:rPr>
                <w:sz w:val="16"/>
                <w:szCs w:val="16"/>
                <w:lang w:val="en-CA"/>
              </w:rPr>
              <w:t>Co-composting</w:t>
            </w:r>
          </w:p>
        </w:tc>
        <w:tc>
          <w:tcPr>
            <w:tcW w:w="939" w:type="pct"/>
            <w:vAlign w:val="center"/>
          </w:tcPr>
          <w:p w14:paraId="05903ACB" w14:textId="77777777" w:rsidR="009773DE" w:rsidRPr="007A5895" w:rsidRDefault="009773DE">
            <w:pPr>
              <w:jc w:val="center"/>
              <w:rPr>
                <w:sz w:val="16"/>
                <w:szCs w:val="16"/>
                <w:lang w:val="en-CA"/>
              </w:rPr>
            </w:pPr>
            <w:r w:rsidRPr="007A5895">
              <w:rPr>
                <w:sz w:val="16"/>
                <w:szCs w:val="16"/>
                <w:lang w:val="en-CA"/>
              </w:rPr>
              <w:t>Pathogen inactivation</w:t>
            </w:r>
          </w:p>
          <w:p w14:paraId="092C2CBB" w14:textId="42A4B432" w:rsidR="009773DE" w:rsidRPr="007A5895" w:rsidRDefault="009773DE">
            <w:pPr>
              <w:jc w:val="center"/>
              <w:rPr>
                <w:sz w:val="16"/>
                <w:szCs w:val="16"/>
                <w:lang w:val="en-CA"/>
              </w:rPr>
            </w:pPr>
            <w:r w:rsidRPr="007A5895">
              <w:rPr>
                <w:sz w:val="16"/>
                <w:szCs w:val="16"/>
                <w:lang w:val="en-CA"/>
              </w:rPr>
              <w:t xml:space="preserve">Stabilization/Nutrient </w:t>
            </w:r>
            <w:r w:rsidR="00A353C7">
              <w:rPr>
                <w:sz w:val="16"/>
                <w:szCs w:val="16"/>
                <w:lang w:val="en-CA"/>
              </w:rPr>
              <w:t>management</w:t>
            </w:r>
          </w:p>
        </w:tc>
        <w:tc>
          <w:tcPr>
            <w:tcW w:w="1051" w:type="pct"/>
            <w:vAlign w:val="center"/>
          </w:tcPr>
          <w:p w14:paraId="6E7EE98F" w14:textId="77777777" w:rsidR="009773DE" w:rsidRDefault="009773DE">
            <w:pPr>
              <w:jc w:val="center"/>
              <w:rPr>
                <w:sz w:val="16"/>
                <w:szCs w:val="16"/>
                <w:lang w:val="en-CA"/>
              </w:rPr>
            </w:pPr>
            <w:r w:rsidRPr="007A5895">
              <w:rPr>
                <w:sz w:val="16"/>
                <w:szCs w:val="16"/>
                <w:lang w:val="en-CA"/>
              </w:rPr>
              <w:t>Dewatered stabilized sludge with low pathogens</w:t>
            </w:r>
          </w:p>
          <w:p w14:paraId="7EBCB123" w14:textId="6498E15B" w:rsidR="00FA3DE7" w:rsidRPr="007A5895" w:rsidRDefault="00FA3DE7">
            <w:pPr>
              <w:jc w:val="center"/>
              <w:rPr>
                <w:sz w:val="16"/>
                <w:szCs w:val="16"/>
                <w:lang w:val="en-CA"/>
              </w:rPr>
            </w:pPr>
            <w:r>
              <w:rPr>
                <w:sz w:val="16"/>
                <w:szCs w:val="16"/>
                <w:lang w:val="en-CA"/>
              </w:rPr>
              <w:t>Effluent</w:t>
            </w:r>
          </w:p>
        </w:tc>
        <w:tc>
          <w:tcPr>
            <w:tcW w:w="878" w:type="pct"/>
            <w:shd w:val="clear" w:color="auto" w:fill="auto"/>
            <w:vAlign w:val="center"/>
          </w:tcPr>
          <w:p w14:paraId="429E8251" w14:textId="77777777" w:rsidR="009773DE" w:rsidRPr="007A5895" w:rsidRDefault="009773DE" w:rsidP="00A23384">
            <w:pPr>
              <w:jc w:val="center"/>
              <w:rPr>
                <w:sz w:val="16"/>
                <w:szCs w:val="16"/>
                <w:lang w:val="en-CA"/>
              </w:rPr>
            </w:pPr>
            <w:r w:rsidRPr="007A5895">
              <w:rPr>
                <w:sz w:val="16"/>
                <w:szCs w:val="16"/>
                <w:lang w:val="en-CA"/>
              </w:rPr>
              <w:t>Temperature</w:t>
            </w:r>
          </w:p>
          <w:p w14:paraId="27E47631" w14:textId="55658D55" w:rsidR="009773DE" w:rsidRPr="00207ED3" w:rsidRDefault="009773DE">
            <w:pPr>
              <w:jc w:val="center"/>
              <w:rPr>
                <w:sz w:val="16"/>
                <w:szCs w:val="16"/>
                <w:lang w:val="en-CA"/>
              </w:rPr>
            </w:pPr>
            <w:r w:rsidRPr="007A5895">
              <w:rPr>
                <w:sz w:val="16"/>
                <w:szCs w:val="16"/>
                <w:lang w:val="en-CA"/>
              </w:rPr>
              <w:t>Storage</w:t>
            </w:r>
          </w:p>
        </w:tc>
        <w:tc>
          <w:tcPr>
            <w:tcW w:w="713" w:type="pct"/>
            <w:vAlign w:val="center"/>
          </w:tcPr>
          <w:p w14:paraId="0296EDA0" w14:textId="77777777" w:rsidR="009773DE" w:rsidRPr="00207ED3" w:rsidRDefault="009773DE">
            <w:pPr>
              <w:jc w:val="center"/>
              <w:rPr>
                <w:sz w:val="16"/>
                <w:szCs w:val="16"/>
                <w:lang w:val="en-CA"/>
              </w:rPr>
            </w:pPr>
            <w:r w:rsidRPr="00207ED3">
              <w:rPr>
                <w:sz w:val="16"/>
                <w:szCs w:val="16"/>
                <w:lang w:val="en-CA"/>
              </w:rPr>
              <w:t>Established</w:t>
            </w:r>
          </w:p>
        </w:tc>
      </w:tr>
      <w:tr w:rsidR="009773DE" w:rsidRPr="007A5895" w14:paraId="5C6B1884" w14:textId="77777777" w:rsidTr="00D33FB8">
        <w:trPr>
          <w:trHeight w:val="620"/>
        </w:trPr>
        <w:tc>
          <w:tcPr>
            <w:tcW w:w="490" w:type="pct"/>
          </w:tcPr>
          <w:p w14:paraId="33781E48" w14:textId="117EC715" w:rsidR="009773DE" w:rsidRPr="00207ED3" w:rsidRDefault="009773DE" w:rsidP="00196D46">
            <w:pPr>
              <w:rPr>
                <w:lang w:val="en-CA"/>
              </w:rPr>
            </w:pPr>
            <w:r w:rsidRPr="00207ED3">
              <w:rPr>
                <w:noProof/>
                <w:lang w:val="en-CA" w:eastAsia="en-CA"/>
              </w:rPr>
              <w:drawing>
                <wp:inline distT="0" distB="0" distL="0" distR="0" wp14:anchorId="22BB16C6" wp14:editId="7E655C5A">
                  <wp:extent cx="453213" cy="457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213" cy="457200"/>
                          </a:xfrm>
                          <a:prstGeom prst="rect">
                            <a:avLst/>
                          </a:prstGeom>
                          <a:noFill/>
                        </pic:spPr>
                      </pic:pic>
                    </a:graphicData>
                  </a:graphic>
                </wp:inline>
              </w:drawing>
            </w:r>
          </w:p>
        </w:tc>
        <w:tc>
          <w:tcPr>
            <w:tcW w:w="929" w:type="pct"/>
            <w:vAlign w:val="center"/>
          </w:tcPr>
          <w:p w14:paraId="222E84C1" w14:textId="77777777" w:rsidR="009773DE" w:rsidRPr="00207ED3" w:rsidRDefault="009773DE" w:rsidP="00196D46">
            <w:pPr>
              <w:rPr>
                <w:sz w:val="16"/>
                <w:szCs w:val="16"/>
                <w:lang w:val="en-CA"/>
              </w:rPr>
            </w:pPr>
            <w:r w:rsidRPr="00207ED3">
              <w:rPr>
                <w:sz w:val="16"/>
                <w:szCs w:val="16"/>
                <w:lang w:val="en-CA"/>
              </w:rPr>
              <w:t>Deep row entrenchment</w:t>
            </w:r>
          </w:p>
        </w:tc>
        <w:tc>
          <w:tcPr>
            <w:tcW w:w="939" w:type="pct"/>
            <w:vAlign w:val="center"/>
          </w:tcPr>
          <w:p w14:paraId="6DA7965C" w14:textId="001F0F90" w:rsidR="009773DE" w:rsidRPr="00207ED3" w:rsidRDefault="009773DE">
            <w:pPr>
              <w:jc w:val="center"/>
              <w:rPr>
                <w:sz w:val="16"/>
                <w:szCs w:val="16"/>
                <w:lang w:val="en-CA"/>
              </w:rPr>
            </w:pPr>
            <w:r w:rsidRPr="00207ED3">
              <w:rPr>
                <w:sz w:val="16"/>
                <w:szCs w:val="16"/>
                <w:lang w:val="en-CA"/>
              </w:rPr>
              <w:t xml:space="preserve">Stabilization/Nutrient </w:t>
            </w:r>
            <w:r w:rsidR="00A353C7">
              <w:rPr>
                <w:sz w:val="16"/>
                <w:szCs w:val="16"/>
                <w:lang w:val="en-CA"/>
              </w:rPr>
              <w:t>management</w:t>
            </w:r>
          </w:p>
        </w:tc>
        <w:tc>
          <w:tcPr>
            <w:tcW w:w="1051" w:type="pct"/>
            <w:vAlign w:val="center"/>
          </w:tcPr>
          <w:p w14:paraId="04AD6425" w14:textId="77777777" w:rsidR="009773DE" w:rsidRPr="00207ED3" w:rsidRDefault="009773DE" w:rsidP="009773DE">
            <w:pPr>
              <w:jc w:val="center"/>
              <w:rPr>
                <w:sz w:val="16"/>
                <w:szCs w:val="16"/>
                <w:lang w:val="en-CA"/>
              </w:rPr>
            </w:pPr>
            <w:r w:rsidRPr="007A5895">
              <w:rPr>
                <w:sz w:val="16"/>
                <w:szCs w:val="16"/>
                <w:lang w:val="en-CA"/>
              </w:rPr>
              <w:t>Plants</w:t>
            </w:r>
          </w:p>
          <w:p w14:paraId="3CB29591" w14:textId="77777777" w:rsidR="009773DE" w:rsidRPr="007A5895" w:rsidRDefault="009773DE" w:rsidP="009773DE">
            <w:pPr>
              <w:jc w:val="center"/>
              <w:rPr>
                <w:sz w:val="16"/>
                <w:szCs w:val="16"/>
                <w:lang w:val="en-CA"/>
              </w:rPr>
            </w:pPr>
          </w:p>
          <w:p w14:paraId="514034BE" w14:textId="0AE78223" w:rsidR="009773DE" w:rsidRPr="00207ED3" w:rsidRDefault="009773DE" w:rsidP="009773DE">
            <w:pPr>
              <w:jc w:val="center"/>
              <w:rPr>
                <w:sz w:val="16"/>
                <w:szCs w:val="16"/>
                <w:lang w:val="en-CA"/>
              </w:rPr>
            </w:pPr>
            <w:r w:rsidRPr="007A5895">
              <w:rPr>
                <w:sz w:val="16"/>
                <w:szCs w:val="16"/>
                <w:lang w:val="en-CA"/>
              </w:rPr>
              <w:t>Trees</w:t>
            </w:r>
          </w:p>
        </w:tc>
        <w:tc>
          <w:tcPr>
            <w:tcW w:w="878" w:type="pct"/>
            <w:shd w:val="clear" w:color="auto" w:fill="auto"/>
            <w:vAlign w:val="center"/>
          </w:tcPr>
          <w:p w14:paraId="27343777" w14:textId="5E07A916"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19408CED" w14:textId="77777777" w:rsidR="009773DE" w:rsidRPr="00207ED3" w:rsidRDefault="009773DE">
            <w:pPr>
              <w:jc w:val="center"/>
              <w:rPr>
                <w:sz w:val="16"/>
                <w:szCs w:val="16"/>
                <w:lang w:val="en-CA"/>
              </w:rPr>
            </w:pPr>
            <w:r w:rsidRPr="00207ED3">
              <w:rPr>
                <w:sz w:val="16"/>
                <w:szCs w:val="16"/>
                <w:lang w:val="en-CA"/>
              </w:rPr>
              <w:t>Established</w:t>
            </w:r>
          </w:p>
        </w:tc>
      </w:tr>
      <w:tr w:rsidR="009773DE" w:rsidRPr="007A5895" w14:paraId="284DBA64" w14:textId="77777777" w:rsidTr="00D33FB8">
        <w:trPr>
          <w:trHeight w:val="620"/>
        </w:trPr>
        <w:tc>
          <w:tcPr>
            <w:tcW w:w="490" w:type="pct"/>
          </w:tcPr>
          <w:p w14:paraId="1398778B" w14:textId="77777777" w:rsidR="009773DE" w:rsidRPr="00207ED3" w:rsidRDefault="009773DE" w:rsidP="00196D46">
            <w:pPr>
              <w:rPr>
                <w:lang w:val="en-CA"/>
              </w:rPr>
            </w:pPr>
            <w:r w:rsidRPr="007A5895">
              <w:rPr>
                <w:sz w:val="22"/>
                <w:lang w:val="en-CA"/>
              </w:rPr>
              <w:object w:dxaOrig="5085" w:dyaOrig="5145" w14:anchorId="1B6203B4">
                <v:shape id="_x0000_i1058" type="#_x0000_t75" style="width:36pt;height:37.35pt" o:ole="">
                  <v:imagedata r:id="rId30" o:title=""/>
                </v:shape>
                <o:OLEObject Type="Embed" ProgID="PBrush" ShapeID="_x0000_i1058" DrawAspect="Content" ObjectID="_1533549379" r:id="rId77"/>
              </w:object>
            </w:r>
          </w:p>
        </w:tc>
        <w:tc>
          <w:tcPr>
            <w:tcW w:w="929" w:type="pct"/>
            <w:vAlign w:val="center"/>
          </w:tcPr>
          <w:p w14:paraId="5B2EBF13" w14:textId="0BDF0601" w:rsidR="009773DE" w:rsidRPr="00207ED3" w:rsidRDefault="009773DE" w:rsidP="00196D46">
            <w:pPr>
              <w:rPr>
                <w:sz w:val="16"/>
                <w:szCs w:val="16"/>
                <w:lang w:val="en-CA"/>
              </w:rPr>
            </w:pPr>
            <w:r w:rsidRPr="00207ED3">
              <w:rPr>
                <w:sz w:val="16"/>
                <w:szCs w:val="16"/>
                <w:lang w:val="en-CA"/>
              </w:rPr>
              <w:t>Alkaline treatment</w:t>
            </w:r>
          </w:p>
        </w:tc>
        <w:tc>
          <w:tcPr>
            <w:tcW w:w="939" w:type="pct"/>
            <w:vAlign w:val="center"/>
          </w:tcPr>
          <w:p w14:paraId="2B6522DB" w14:textId="77777777" w:rsidR="009773DE" w:rsidRPr="00207ED3" w:rsidRDefault="009773DE">
            <w:pPr>
              <w:jc w:val="center"/>
              <w:rPr>
                <w:sz w:val="16"/>
                <w:szCs w:val="16"/>
                <w:lang w:val="en-CA"/>
              </w:rPr>
            </w:pPr>
            <w:r w:rsidRPr="00207ED3">
              <w:rPr>
                <w:sz w:val="16"/>
                <w:szCs w:val="16"/>
                <w:lang w:val="en-CA"/>
              </w:rPr>
              <w:t>Pathogen inactivation</w:t>
            </w:r>
          </w:p>
        </w:tc>
        <w:tc>
          <w:tcPr>
            <w:tcW w:w="1051" w:type="pct"/>
            <w:vAlign w:val="center"/>
          </w:tcPr>
          <w:p w14:paraId="61F6F510" w14:textId="1AA2499E" w:rsidR="009773DE" w:rsidRPr="00207ED3" w:rsidRDefault="009773DE">
            <w:pPr>
              <w:jc w:val="center"/>
              <w:rPr>
                <w:sz w:val="16"/>
                <w:szCs w:val="16"/>
                <w:lang w:val="en-CA"/>
              </w:rPr>
            </w:pPr>
            <w:r w:rsidRPr="00207ED3">
              <w:rPr>
                <w:sz w:val="16"/>
                <w:szCs w:val="16"/>
                <w:lang w:val="en-CA"/>
              </w:rPr>
              <w:t>Liquid/Dewatered sludge with low pathogens</w:t>
            </w:r>
          </w:p>
        </w:tc>
        <w:tc>
          <w:tcPr>
            <w:tcW w:w="878" w:type="pct"/>
            <w:shd w:val="clear" w:color="auto" w:fill="auto"/>
            <w:vAlign w:val="center"/>
          </w:tcPr>
          <w:p w14:paraId="5A2447EB" w14:textId="52B5AB09" w:rsidR="009773DE" w:rsidRPr="00207ED3" w:rsidRDefault="009773DE">
            <w:pPr>
              <w:jc w:val="center"/>
              <w:rPr>
                <w:sz w:val="16"/>
                <w:szCs w:val="16"/>
                <w:lang w:val="en-CA"/>
              </w:rPr>
            </w:pPr>
            <w:r w:rsidRPr="00207ED3">
              <w:rPr>
                <w:sz w:val="16"/>
                <w:szCs w:val="16"/>
                <w:lang w:val="en-CA"/>
              </w:rPr>
              <w:t>pH</w:t>
            </w:r>
          </w:p>
        </w:tc>
        <w:tc>
          <w:tcPr>
            <w:tcW w:w="713" w:type="pct"/>
            <w:vAlign w:val="center"/>
          </w:tcPr>
          <w:p w14:paraId="3CE7EBCC" w14:textId="20EF3262" w:rsidR="009773DE" w:rsidRPr="00207ED3" w:rsidRDefault="000A159E">
            <w:pPr>
              <w:jc w:val="center"/>
              <w:rPr>
                <w:sz w:val="16"/>
                <w:szCs w:val="16"/>
                <w:lang w:val="en-CA"/>
              </w:rPr>
            </w:pPr>
            <w:r>
              <w:rPr>
                <w:sz w:val="16"/>
                <w:szCs w:val="16"/>
                <w:lang w:val="en-CA"/>
              </w:rPr>
              <w:t>Transferring</w:t>
            </w:r>
          </w:p>
        </w:tc>
      </w:tr>
      <w:tr w:rsidR="009773DE" w:rsidRPr="007A5895" w14:paraId="41EA8855" w14:textId="77777777" w:rsidTr="00D33FB8">
        <w:trPr>
          <w:trHeight w:val="729"/>
        </w:trPr>
        <w:tc>
          <w:tcPr>
            <w:tcW w:w="490" w:type="pct"/>
          </w:tcPr>
          <w:p w14:paraId="48F45A88" w14:textId="4DD4E2B3" w:rsidR="009773DE" w:rsidRPr="007A5895" w:rsidRDefault="009773DE" w:rsidP="00196D46">
            <w:pPr>
              <w:rPr>
                <w:lang w:val="en-CA"/>
              </w:rPr>
            </w:pPr>
            <w:r w:rsidRPr="007A5895">
              <w:rPr>
                <w:sz w:val="22"/>
                <w:lang w:val="en-CA"/>
              </w:rPr>
              <w:object w:dxaOrig="5085" w:dyaOrig="5145" w14:anchorId="1A34D5ED">
                <v:shape id="_x0000_i1059" type="#_x0000_t75" style="width:36pt;height:34.65pt" o:ole="">
                  <v:imagedata r:id="rId30" o:title=""/>
                </v:shape>
                <o:OLEObject Type="Embed" ProgID="PBrush" ShapeID="_x0000_i1059" DrawAspect="Content" ObjectID="_1533549380" r:id="rId78"/>
              </w:object>
            </w:r>
          </w:p>
        </w:tc>
        <w:tc>
          <w:tcPr>
            <w:tcW w:w="929" w:type="pct"/>
            <w:vAlign w:val="center"/>
          </w:tcPr>
          <w:p w14:paraId="6141E2D4" w14:textId="05F60C57" w:rsidR="009773DE" w:rsidRPr="00207ED3" w:rsidRDefault="009773DE" w:rsidP="00196D46">
            <w:pPr>
              <w:rPr>
                <w:sz w:val="16"/>
                <w:szCs w:val="16"/>
                <w:lang w:val="en-CA"/>
              </w:rPr>
            </w:pPr>
            <w:r w:rsidRPr="00207ED3">
              <w:rPr>
                <w:sz w:val="16"/>
                <w:szCs w:val="16"/>
                <w:lang w:val="en-CA"/>
              </w:rPr>
              <w:t>Ammonia treatment</w:t>
            </w:r>
          </w:p>
        </w:tc>
        <w:tc>
          <w:tcPr>
            <w:tcW w:w="939" w:type="pct"/>
            <w:vAlign w:val="center"/>
          </w:tcPr>
          <w:p w14:paraId="37A7CD89" w14:textId="77777777" w:rsidR="009773DE" w:rsidRPr="00207ED3" w:rsidRDefault="009773DE">
            <w:pPr>
              <w:jc w:val="center"/>
              <w:rPr>
                <w:sz w:val="16"/>
                <w:szCs w:val="16"/>
                <w:lang w:val="en-CA"/>
              </w:rPr>
            </w:pPr>
            <w:r w:rsidRPr="00207ED3">
              <w:rPr>
                <w:sz w:val="16"/>
                <w:szCs w:val="16"/>
                <w:lang w:val="en-CA"/>
              </w:rPr>
              <w:t>Pathogen inactivation</w:t>
            </w:r>
          </w:p>
        </w:tc>
        <w:tc>
          <w:tcPr>
            <w:tcW w:w="1051" w:type="pct"/>
            <w:vAlign w:val="center"/>
          </w:tcPr>
          <w:p w14:paraId="3B84D789" w14:textId="4043B45A" w:rsidR="009773DE" w:rsidRPr="00207ED3" w:rsidRDefault="009773DE">
            <w:pPr>
              <w:jc w:val="center"/>
              <w:rPr>
                <w:sz w:val="16"/>
                <w:szCs w:val="16"/>
                <w:lang w:val="en-CA"/>
              </w:rPr>
            </w:pPr>
            <w:r w:rsidRPr="00207ED3">
              <w:rPr>
                <w:sz w:val="16"/>
                <w:szCs w:val="16"/>
                <w:lang w:val="en-CA"/>
              </w:rPr>
              <w:t>Liquid sludge with low pathogens</w:t>
            </w:r>
          </w:p>
        </w:tc>
        <w:tc>
          <w:tcPr>
            <w:tcW w:w="878" w:type="pct"/>
            <w:shd w:val="clear" w:color="auto" w:fill="auto"/>
            <w:vAlign w:val="center"/>
          </w:tcPr>
          <w:p w14:paraId="724D89A5" w14:textId="7B09DB78" w:rsidR="009773DE" w:rsidRPr="00207ED3" w:rsidRDefault="009773DE">
            <w:pPr>
              <w:jc w:val="center"/>
              <w:rPr>
                <w:sz w:val="16"/>
                <w:szCs w:val="16"/>
                <w:lang w:val="en-CA"/>
              </w:rPr>
            </w:pPr>
            <w:r w:rsidRPr="00207ED3">
              <w:rPr>
                <w:sz w:val="16"/>
                <w:szCs w:val="16"/>
                <w:lang w:val="en-CA"/>
              </w:rPr>
              <w:t>Complex reactions (more research required)</w:t>
            </w:r>
          </w:p>
        </w:tc>
        <w:tc>
          <w:tcPr>
            <w:tcW w:w="713" w:type="pct"/>
            <w:vAlign w:val="center"/>
          </w:tcPr>
          <w:p w14:paraId="23A667D8" w14:textId="77777777" w:rsidR="009773DE" w:rsidRPr="00207ED3" w:rsidRDefault="009773DE">
            <w:pPr>
              <w:jc w:val="center"/>
              <w:rPr>
                <w:sz w:val="16"/>
                <w:szCs w:val="16"/>
                <w:lang w:val="en-CA"/>
              </w:rPr>
            </w:pPr>
            <w:r w:rsidRPr="00207ED3">
              <w:rPr>
                <w:sz w:val="16"/>
                <w:szCs w:val="16"/>
                <w:lang w:val="en-CA"/>
              </w:rPr>
              <w:t>Innovative</w:t>
            </w:r>
          </w:p>
        </w:tc>
      </w:tr>
      <w:tr w:rsidR="009773DE" w:rsidRPr="007A5895" w14:paraId="713CD9D5" w14:textId="77777777" w:rsidTr="00D33FB8">
        <w:trPr>
          <w:trHeight w:val="620"/>
        </w:trPr>
        <w:tc>
          <w:tcPr>
            <w:tcW w:w="490" w:type="pct"/>
          </w:tcPr>
          <w:p w14:paraId="5D7D0DED" w14:textId="77777777" w:rsidR="009773DE" w:rsidRPr="00207ED3" w:rsidRDefault="009773DE" w:rsidP="00196D46">
            <w:pPr>
              <w:rPr>
                <w:lang w:val="en-CA"/>
              </w:rPr>
            </w:pPr>
            <w:r w:rsidRPr="007A5895">
              <w:rPr>
                <w:sz w:val="22"/>
                <w:lang w:val="en-CA"/>
              </w:rPr>
              <w:object w:dxaOrig="6900" w:dyaOrig="6930" w14:anchorId="77FFAE26">
                <v:shape id="_x0000_i1060" type="#_x0000_t75" style="width:35.3pt;height:37.35pt" o:ole="">
                  <v:imagedata r:id="rId33" o:title=""/>
                </v:shape>
                <o:OLEObject Type="Embed" ProgID="PBrush" ShapeID="_x0000_i1060" DrawAspect="Content" ObjectID="_1533549381" r:id="rId79"/>
              </w:object>
            </w:r>
          </w:p>
        </w:tc>
        <w:tc>
          <w:tcPr>
            <w:tcW w:w="929" w:type="pct"/>
            <w:vAlign w:val="center"/>
          </w:tcPr>
          <w:p w14:paraId="218C3044" w14:textId="342F3BEB" w:rsidR="009773DE" w:rsidRPr="00207ED3" w:rsidRDefault="00A353C7" w:rsidP="00A353C7">
            <w:pPr>
              <w:rPr>
                <w:sz w:val="16"/>
                <w:szCs w:val="16"/>
                <w:lang w:val="en-CA"/>
              </w:rPr>
            </w:pPr>
            <w:r>
              <w:rPr>
                <w:sz w:val="16"/>
                <w:szCs w:val="16"/>
                <w:lang w:val="en-CA"/>
              </w:rPr>
              <w:t>I</w:t>
            </w:r>
            <w:r w:rsidR="009773DE" w:rsidRPr="00207ED3">
              <w:rPr>
                <w:sz w:val="16"/>
                <w:szCs w:val="16"/>
                <w:lang w:val="en-CA"/>
              </w:rPr>
              <w:t>ncineration</w:t>
            </w:r>
          </w:p>
        </w:tc>
        <w:tc>
          <w:tcPr>
            <w:tcW w:w="939" w:type="pct"/>
            <w:vAlign w:val="center"/>
          </w:tcPr>
          <w:p w14:paraId="0FCF4A2F" w14:textId="77777777" w:rsidR="009773DE" w:rsidRPr="00207ED3" w:rsidRDefault="009773DE" w:rsidP="009773DE">
            <w:pPr>
              <w:jc w:val="center"/>
              <w:rPr>
                <w:sz w:val="16"/>
                <w:szCs w:val="16"/>
                <w:lang w:val="en-CA"/>
              </w:rPr>
            </w:pPr>
            <w:r w:rsidRPr="00207ED3">
              <w:rPr>
                <w:sz w:val="16"/>
                <w:szCs w:val="16"/>
                <w:lang w:val="en-CA"/>
              </w:rPr>
              <w:t>Pathogen inactivation</w:t>
            </w:r>
          </w:p>
          <w:p w14:paraId="7FC98E5A" w14:textId="6DA222D4" w:rsidR="009773DE" w:rsidRPr="00207ED3" w:rsidRDefault="009773DE" w:rsidP="00D33FB8">
            <w:pPr>
              <w:jc w:val="center"/>
              <w:rPr>
                <w:sz w:val="16"/>
                <w:szCs w:val="16"/>
                <w:lang w:val="en-CA"/>
              </w:rPr>
            </w:pPr>
            <w:r w:rsidRPr="00207ED3">
              <w:rPr>
                <w:sz w:val="16"/>
                <w:szCs w:val="16"/>
                <w:lang w:val="en-CA"/>
              </w:rPr>
              <w:t>Dewatering Stabilization/Nutrient</w:t>
            </w:r>
            <w:r w:rsidR="00A353C7">
              <w:rPr>
                <w:sz w:val="16"/>
                <w:szCs w:val="16"/>
                <w:lang w:val="en-CA"/>
              </w:rPr>
              <w:t xml:space="preserve"> management</w:t>
            </w:r>
          </w:p>
        </w:tc>
        <w:tc>
          <w:tcPr>
            <w:tcW w:w="1051" w:type="pct"/>
            <w:vAlign w:val="center"/>
          </w:tcPr>
          <w:p w14:paraId="2ADDC103" w14:textId="18424E8C" w:rsidR="009773DE" w:rsidRPr="00207ED3" w:rsidRDefault="009773DE">
            <w:pPr>
              <w:jc w:val="center"/>
              <w:rPr>
                <w:sz w:val="16"/>
                <w:szCs w:val="16"/>
                <w:lang w:val="en-CA"/>
              </w:rPr>
            </w:pPr>
            <w:r w:rsidRPr="007A5895">
              <w:rPr>
                <w:sz w:val="16"/>
                <w:szCs w:val="16"/>
                <w:lang w:val="en-CA"/>
              </w:rPr>
              <w:t>Ash</w:t>
            </w:r>
          </w:p>
          <w:p w14:paraId="726712D2" w14:textId="2DACA136" w:rsidR="009773DE" w:rsidRPr="00207ED3" w:rsidRDefault="009773DE">
            <w:pPr>
              <w:jc w:val="center"/>
              <w:rPr>
                <w:sz w:val="16"/>
                <w:szCs w:val="16"/>
                <w:lang w:val="en-CA"/>
              </w:rPr>
            </w:pPr>
            <w:r w:rsidRPr="00207ED3">
              <w:rPr>
                <w:sz w:val="16"/>
                <w:szCs w:val="16"/>
                <w:lang w:val="en-CA"/>
              </w:rPr>
              <w:t>Biofuel</w:t>
            </w:r>
          </w:p>
        </w:tc>
        <w:tc>
          <w:tcPr>
            <w:tcW w:w="878" w:type="pct"/>
            <w:shd w:val="clear" w:color="auto" w:fill="auto"/>
            <w:vAlign w:val="center"/>
          </w:tcPr>
          <w:p w14:paraId="7749F35A" w14:textId="32936C7B" w:rsidR="009773DE" w:rsidRPr="00207ED3" w:rsidRDefault="009773DE">
            <w:pPr>
              <w:jc w:val="center"/>
              <w:rPr>
                <w:sz w:val="16"/>
                <w:szCs w:val="16"/>
                <w:lang w:val="en-CA"/>
              </w:rPr>
            </w:pPr>
            <w:r w:rsidRPr="00207ED3">
              <w:rPr>
                <w:sz w:val="16"/>
                <w:szCs w:val="16"/>
                <w:lang w:val="en-CA"/>
              </w:rPr>
              <w:t>Temperature</w:t>
            </w:r>
          </w:p>
        </w:tc>
        <w:tc>
          <w:tcPr>
            <w:tcW w:w="713" w:type="pct"/>
            <w:vAlign w:val="center"/>
          </w:tcPr>
          <w:p w14:paraId="6B09C7A4" w14:textId="131A6491" w:rsidR="009773DE" w:rsidRPr="00207ED3" w:rsidRDefault="009773DE">
            <w:pPr>
              <w:jc w:val="center"/>
              <w:rPr>
                <w:sz w:val="16"/>
                <w:szCs w:val="16"/>
                <w:lang w:val="en-CA"/>
              </w:rPr>
            </w:pPr>
            <w:r w:rsidRPr="00207ED3">
              <w:rPr>
                <w:sz w:val="16"/>
                <w:szCs w:val="16"/>
                <w:lang w:val="en-CA"/>
              </w:rPr>
              <w:t>Transferr</w:t>
            </w:r>
            <w:r w:rsidR="00BB3476">
              <w:rPr>
                <w:sz w:val="16"/>
                <w:szCs w:val="16"/>
                <w:lang w:val="en-CA"/>
              </w:rPr>
              <w:t>ing</w:t>
            </w:r>
          </w:p>
        </w:tc>
      </w:tr>
      <w:tr w:rsidR="009773DE" w:rsidRPr="007A5895" w14:paraId="421E9A06" w14:textId="77777777" w:rsidTr="00D33FB8">
        <w:trPr>
          <w:trHeight w:val="620"/>
        </w:trPr>
        <w:tc>
          <w:tcPr>
            <w:tcW w:w="490" w:type="pct"/>
          </w:tcPr>
          <w:p w14:paraId="467DB8F0" w14:textId="77777777" w:rsidR="009773DE" w:rsidRPr="00207ED3" w:rsidRDefault="009773DE" w:rsidP="00196D46">
            <w:pPr>
              <w:rPr>
                <w:lang w:val="en-CA"/>
              </w:rPr>
            </w:pPr>
            <w:r w:rsidRPr="007A5895">
              <w:rPr>
                <w:sz w:val="22"/>
                <w:lang w:val="en-CA"/>
              </w:rPr>
              <w:object w:dxaOrig="4635" w:dyaOrig="4710" w14:anchorId="26C8EBD5">
                <v:shape id="_x0000_i1061" type="#_x0000_t75" style="width:35.3pt;height:36.7pt" o:ole="">
                  <v:imagedata r:id="rId35" o:title=""/>
                </v:shape>
                <o:OLEObject Type="Embed" ProgID="PBrush" ShapeID="_x0000_i1061" DrawAspect="Content" ObjectID="_1533549382" r:id="rId80"/>
              </w:object>
            </w:r>
          </w:p>
        </w:tc>
        <w:tc>
          <w:tcPr>
            <w:tcW w:w="929" w:type="pct"/>
            <w:vAlign w:val="center"/>
          </w:tcPr>
          <w:p w14:paraId="602CB311" w14:textId="77777777" w:rsidR="009773DE" w:rsidRPr="00207ED3" w:rsidRDefault="009773DE" w:rsidP="00196D46">
            <w:pPr>
              <w:rPr>
                <w:sz w:val="16"/>
                <w:szCs w:val="16"/>
                <w:lang w:val="en-CA"/>
              </w:rPr>
            </w:pPr>
            <w:r w:rsidRPr="00207ED3">
              <w:rPr>
                <w:sz w:val="16"/>
                <w:szCs w:val="16"/>
                <w:lang w:val="en-CA"/>
              </w:rPr>
              <w:t>Anaerobic digestion</w:t>
            </w:r>
          </w:p>
        </w:tc>
        <w:tc>
          <w:tcPr>
            <w:tcW w:w="939" w:type="pct"/>
            <w:vAlign w:val="center"/>
          </w:tcPr>
          <w:p w14:paraId="2DDE71E3" w14:textId="5F18A3AC" w:rsidR="009773DE" w:rsidRPr="00207ED3" w:rsidRDefault="009773DE">
            <w:pPr>
              <w:jc w:val="center"/>
              <w:rPr>
                <w:sz w:val="16"/>
                <w:szCs w:val="16"/>
                <w:lang w:val="en-CA"/>
              </w:rPr>
            </w:pPr>
            <w:r w:rsidRPr="00207ED3">
              <w:rPr>
                <w:sz w:val="16"/>
                <w:szCs w:val="16"/>
                <w:lang w:val="en-CA"/>
              </w:rPr>
              <w:t>Stabilization/Nutrient</w:t>
            </w:r>
            <w:r w:rsidR="00A353C7">
              <w:rPr>
                <w:sz w:val="16"/>
                <w:szCs w:val="16"/>
                <w:lang w:val="en-CA"/>
              </w:rPr>
              <w:t xml:space="preserve"> management</w:t>
            </w:r>
          </w:p>
        </w:tc>
        <w:tc>
          <w:tcPr>
            <w:tcW w:w="1051" w:type="pct"/>
            <w:vAlign w:val="center"/>
          </w:tcPr>
          <w:p w14:paraId="7B8D51D0" w14:textId="5A6A78A8" w:rsidR="009773DE" w:rsidRPr="00207ED3" w:rsidRDefault="009773DE" w:rsidP="009773DE">
            <w:pPr>
              <w:jc w:val="center"/>
              <w:rPr>
                <w:sz w:val="16"/>
                <w:szCs w:val="16"/>
                <w:lang w:val="en-CA"/>
              </w:rPr>
            </w:pPr>
            <w:r w:rsidRPr="00207ED3">
              <w:rPr>
                <w:sz w:val="16"/>
                <w:szCs w:val="16"/>
                <w:lang w:val="en-CA"/>
              </w:rPr>
              <w:t>Liquid stabilized sludge with</w:t>
            </w:r>
            <w:r w:rsidR="00FA3DE7">
              <w:rPr>
                <w:sz w:val="16"/>
                <w:szCs w:val="16"/>
                <w:lang w:val="en-CA"/>
              </w:rPr>
              <w:t xml:space="preserve"> / without</w:t>
            </w:r>
            <w:r w:rsidRPr="00207ED3">
              <w:rPr>
                <w:sz w:val="16"/>
                <w:szCs w:val="16"/>
                <w:lang w:val="en-CA"/>
              </w:rPr>
              <w:t xml:space="preserve"> pathogens</w:t>
            </w:r>
          </w:p>
          <w:p w14:paraId="49C3DBB8" w14:textId="7788A5CD" w:rsidR="009773DE" w:rsidRPr="00207ED3" w:rsidRDefault="009773DE" w:rsidP="009773DE">
            <w:pPr>
              <w:jc w:val="center"/>
              <w:rPr>
                <w:sz w:val="16"/>
                <w:szCs w:val="16"/>
                <w:lang w:val="en-CA"/>
              </w:rPr>
            </w:pPr>
            <w:r w:rsidRPr="00207ED3">
              <w:rPr>
                <w:sz w:val="16"/>
                <w:szCs w:val="16"/>
                <w:lang w:val="en-CA"/>
              </w:rPr>
              <w:t>Biogas</w:t>
            </w:r>
          </w:p>
        </w:tc>
        <w:tc>
          <w:tcPr>
            <w:tcW w:w="878" w:type="pct"/>
            <w:shd w:val="clear" w:color="auto" w:fill="auto"/>
            <w:vAlign w:val="center"/>
          </w:tcPr>
          <w:p w14:paraId="79D0FBE8" w14:textId="6D448604"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615CD9DB" w14:textId="7690B902" w:rsidR="009773DE" w:rsidRPr="00207ED3" w:rsidRDefault="009773DE">
            <w:pPr>
              <w:jc w:val="center"/>
              <w:rPr>
                <w:sz w:val="16"/>
                <w:szCs w:val="16"/>
                <w:lang w:val="en-CA"/>
              </w:rPr>
            </w:pPr>
            <w:r w:rsidRPr="00207ED3">
              <w:rPr>
                <w:sz w:val="16"/>
                <w:szCs w:val="16"/>
                <w:lang w:val="en-CA"/>
              </w:rPr>
              <w:t>Transferr</w:t>
            </w:r>
            <w:r w:rsidR="00BB3476">
              <w:rPr>
                <w:sz w:val="16"/>
                <w:szCs w:val="16"/>
                <w:lang w:val="en-CA"/>
              </w:rPr>
              <w:t>ing</w:t>
            </w:r>
          </w:p>
        </w:tc>
      </w:tr>
      <w:tr w:rsidR="009773DE" w:rsidRPr="007A5895" w14:paraId="4C6CE3A2" w14:textId="77777777" w:rsidTr="00D33FB8">
        <w:trPr>
          <w:trHeight w:val="782"/>
        </w:trPr>
        <w:tc>
          <w:tcPr>
            <w:tcW w:w="490" w:type="pct"/>
          </w:tcPr>
          <w:p w14:paraId="2B07AE80" w14:textId="7EAE867E" w:rsidR="009773DE" w:rsidRPr="00207ED3" w:rsidRDefault="009773DE" w:rsidP="00196D46">
            <w:pPr>
              <w:rPr>
                <w:lang w:val="en-CA"/>
              </w:rPr>
            </w:pPr>
            <w:r w:rsidRPr="007A5895">
              <w:rPr>
                <w:sz w:val="22"/>
                <w:lang w:val="en-CA"/>
              </w:rPr>
              <w:object w:dxaOrig="1605" w:dyaOrig="1650" w14:anchorId="050BFFCF">
                <v:shape id="_x0000_i1062" type="#_x0000_t75" style="width:35.3pt;height:35.3pt" o:ole="">
                  <v:imagedata r:id="rId37" o:title=""/>
                </v:shape>
                <o:OLEObject Type="Embed" ProgID="PBrush" ShapeID="_x0000_i1062" DrawAspect="Content" ObjectID="_1533549383" r:id="rId81"/>
              </w:object>
            </w:r>
          </w:p>
        </w:tc>
        <w:tc>
          <w:tcPr>
            <w:tcW w:w="929" w:type="pct"/>
            <w:vAlign w:val="center"/>
          </w:tcPr>
          <w:p w14:paraId="60BE2191" w14:textId="77777777" w:rsidR="009773DE" w:rsidRPr="00207ED3" w:rsidRDefault="009773DE" w:rsidP="00196D46">
            <w:pPr>
              <w:rPr>
                <w:sz w:val="16"/>
                <w:szCs w:val="16"/>
                <w:lang w:val="en-CA"/>
              </w:rPr>
            </w:pPr>
            <w:r w:rsidRPr="00207ED3">
              <w:rPr>
                <w:sz w:val="16"/>
                <w:szCs w:val="16"/>
                <w:lang w:val="en-CA"/>
              </w:rPr>
              <w:t>Black soldier fly larvae</w:t>
            </w:r>
          </w:p>
        </w:tc>
        <w:tc>
          <w:tcPr>
            <w:tcW w:w="939" w:type="pct"/>
            <w:vAlign w:val="center"/>
          </w:tcPr>
          <w:p w14:paraId="791A92EF" w14:textId="4F4BE5DC" w:rsidR="009773DE" w:rsidRPr="00207ED3" w:rsidRDefault="009773DE">
            <w:pPr>
              <w:jc w:val="center"/>
              <w:rPr>
                <w:sz w:val="16"/>
                <w:szCs w:val="16"/>
                <w:lang w:val="en-CA"/>
              </w:rPr>
            </w:pPr>
            <w:r w:rsidRPr="00207ED3">
              <w:rPr>
                <w:sz w:val="16"/>
                <w:szCs w:val="16"/>
                <w:lang w:val="en-CA"/>
              </w:rPr>
              <w:t>Stabilization/Nutrient</w:t>
            </w:r>
            <w:r w:rsidR="00A353C7">
              <w:rPr>
                <w:sz w:val="16"/>
                <w:szCs w:val="16"/>
                <w:lang w:val="en-CA"/>
              </w:rPr>
              <w:t xml:space="preserve"> management</w:t>
            </w:r>
          </w:p>
        </w:tc>
        <w:tc>
          <w:tcPr>
            <w:tcW w:w="1051" w:type="pct"/>
          </w:tcPr>
          <w:p w14:paraId="076452B6" w14:textId="4D7AA79F" w:rsidR="009773DE" w:rsidRPr="00207ED3" w:rsidRDefault="009773DE">
            <w:pPr>
              <w:jc w:val="center"/>
              <w:rPr>
                <w:sz w:val="16"/>
                <w:szCs w:val="16"/>
                <w:lang w:val="en-CA"/>
              </w:rPr>
            </w:pPr>
            <w:r w:rsidRPr="00207ED3">
              <w:rPr>
                <w:sz w:val="16"/>
                <w:szCs w:val="16"/>
                <w:lang w:val="en-CA"/>
              </w:rPr>
              <w:t>Dewatered stabilized sludge with pathogens</w:t>
            </w:r>
          </w:p>
          <w:p w14:paraId="0B83E42C" w14:textId="73CAF171" w:rsidR="009773DE" w:rsidRPr="00207ED3" w:rsidRDefault="009773DE">
            <w:pPr>
              <w:jc w:val="center"/>
              <w:rPr>
                <w:sz w:val="16"/>
                <w:szCs w:val="16"/>
                <w:lang w:val="en-CA"/>
              </w:rPr>
            </w:pPr>
            <w:r w:rsidRPr="00207ED3">
              <w:rPr>
                <w:sz w:val="16"/>
                <w:szCs w:val="16"/>
                <w:lang w:val="en-CA"/>
              </w:rPr>
              <w:t>Black soldier fly larvae</w:t>
            </w:r>
          </w:p>
        </w:tc>
        <w:tc>
          <w:tcPr>
            <w:tcW w:w="878" w:type="pct"/>
            <w:shd w:val="clear" w:color="auto" w:fill="auto"/>
            <w:vAlign w:val="center"/>
          </w:tcPr>
          <w:p w14:paraId="53DA06E7" w14:textId="7CE98E3A"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6E479D5D" w14:textId="77777777" w:rsidR="009773DE" w:rsidRPr="00207ED3" w:rsidRDefault="009773DE">
            <w:pPr>
              <w:jc w:val="center"/>
              <w:rPr>
                <w:sz w:val="16"/>
                <w:szCs w:val="16"/>
                <w:lang w:val="en-CA"/>
              </w:rPr>
            </w:pPr>
            <w:r w:rsidRPr="00207ED3">
              <w:rPr>
                <w:sz w:val="16"/>
                <w:szCs w:val="16"/>
                <w:lang w:val="en-CA"/>
              </w:rPr>
              <w:t>Innovative</w:t>
            </w:r>
          </w:p>
        </w:tc>
      </w:tr>
      <w:tr w:rsidR="009773DE" w:rsidRPr="007A5895" w14:paraId="0431FF29" w14:textId="77777777" w:rsidTr="00D33FB8">
        <w:trPr>
          <w:trHeight w:val="620"/>
        </w:trPr>
        <w:tc>
          <w:tcPr>
            <w:tcW w:w="490" w:type="pct"/>
          </w:tcPr>
          <w:p w14:paraId="08659872" w14:textId="77777777" w:rsidR="009773DE" w:rsidRPr="007A5895" w:rsidRDefault="009773DE" w:rsidP="00196D46">
            <w:pPr>
              <w:rPr>
                <w:lang w:val="en-CA"/>
              </w:rPr>
            </w:pPr>
            <w:r w:rsidRPr="007A5895">
              <w:rPr>
                <w:sz w:val="22"/>
                <w:lang w:val="en-CA"/>
              </w:rPr>
              <w:object w:dxaOrig="1620" w:dyaOrig="1680" w14:anchorId="386148DE">
                <v:shape id="_x0000_i1063" type="#_x0000_t75" style="width:35.3pt;height:37.35pt" o:ole="">
                  <v:imagedata r:id="rId39" o:title=""/>
                </v:shape>
                <o:OLEObject Type="Embed" ProgID="PBrush" ShapeID="_x0000_i1063" DrawAspect="Content" ObjectID="_1533549384" r:id="rId82"/>
              </w:object>
            </w:r>
          </w:p>
        </w:tc>
        <w:tc>
          <w:tcPr>
            <w:tcW w:w="929" w:type="pct"/>
            <w:vAlign w:val="center"/>
          </w:tcPr>
          <w:p w14:paraId="3C95F1AE" w14:textId="2916739F" w:rsidR="009773DE" w:rsidRPr="00207ED3" w:rsidRDefault="00A353C7" w:rsidP="00196D46">
            <w:pPr>
              <w:rPr>
                <w:sz w:val="16"/>
                <w:szCs w:val="16"/>
                <w:lang w:val="en-CA"/>
              </w:rPr>
            </w:pPr>
            <w:r>
              <w:rPr>
                <w:sz w:val="16"/>
                <w:szCs w:val="16"/>
                <w:lang w:val="en-CA"/>
              </w:rPr>
              <w:t>V</w:t>
            </w:r>
            <w:r w:rsidR="009773DE" w:rsidRPr="00207ED3">
              <w:rPr>
                <w:sz w:val="16"/>
                <w:szCs w:val="16"/>
                <w:lang w:val="en-CA"/>
              </w:rPr>
              <w:t>ermicomposting</w:t>
            </w:r>
          </w:p>
        </w:tc>
        <w:tc>
          <w:tcPr>
            <w:tcW w:w="939" w:type="pct"/>
            <w:vAlign w:val="center"/>
          </w:tcPr>
          <w:p w14:paraId="5F6576C0" w14:textId="2DBE03BD" w:rsidR="009773DE" w:rsidRPr="00207ED3" w:rsidRDefault="009773DE">
            <w:pPr>
              <w:jc w:val="center"/>
              <w:rPr>
                <w:sz w:val="16"/>
                <w:szCs w:val="16"/>
                <w:lang w:val="en-CA"/>
              </w:rPr>
            </w:pPr>
            <w:r w:rsidRPr="00207ED3">
              <w:rPr>
                <w:sz w:val="16"/>
                <w:szCs w:val="16"/>
                <w:lang w:val="en-CA"/>
              </w:rPr>
              <w:t>Stabilization/Nutrient</w:t>
            </w:r>
            <w:r w:rsidR="00A353C7">
              <w:rPr>
                <w:sz w:val="16"/>
                <w:szCs w:val="16"/>
                <w:lang w:val="en-CA"/>
              </w:rPr>
              <w:t xml:space="preserve"> management</w:t>
            </w:r>
          </w:p>
        </w:tc>
        <w:tc>
          <w:tcPr>
            <w:tcW w:w="1051" w:type="pct"/>
            <w:vAlign w:val="center"/>
          </w:tcPr>
          <w:p w14:paraId="41F0FD78" w14:textId="77777777" w:rsidR="009773DE" w:rsidRPr="00207ED3" w:rsidRDefault="009773DE">
            <w:pPr>
              <w:jc w:val="center"/>
              <w:rPr>
                <w:sz w:val="16"/>
                <w:szCs w:val="16"/>
                <w:lang w:val="en-CA"/>
              </w:rPr>
            </w:pPr>
            <w:r w:rsidRPr="00207ED3">
              <w:rPr>
                <w:sz w:val="16"/>
                <w:szCs w:val="16"/>
                <w:lang w:val="en-CA"/>
              </w:rPr>
              <w:t>Dewatered stabilized sludge with pathogens</w:t>
            </w:r>
          </w:p>
          <w:p w14:paraId="52899C16" w14:textId="7B440BF1" w:rsidR="00FA3DE7" w:rsidRPr="00207ED3" w:rsidRDefault="00FA3DE7">
            <w:pPr>
              <w:jc w:val="center"/>
              <w:rPr>
                <w:sz w:val="16"/>
                <w:szCs w:val="16"/>
                <w:lang w:val="en-CA"/>
              </w:rPr>
            </w:pPr>
            <w:r>
              <w:rPr>
                <w:sz w:val="16"/>
                <w:szCs w:val="16"/>
                <w:lang w:val="en-CA"/>
              </w:rPr>
              <w:t>Effluent</w:t>
            </w:r>
          </w:p>
        </w:tc>
        <w:tc>
          <w:tcPr>
            <w:tcW w:w="878" w:type="pct"/>
            <w:shd w:val="clear" w:color="auto" w:fill="auto"/>
            <w:vAlign w:val="center"/>
          </w:tcPr>
          <w:p w14:paraId="1E1BFCEF" w14:textId="1A7DAB7E" w:rsidR="009773DE" w:rsidRPr="00207ED3" w:rsidRDefault="009773DE">
            <w:pPr>
              <w:jc w:val="center"/>
              <w:rPr>
                <w:sz w:val="16"/>
                <w:szCs w:val="16"/>
                <w:lang w:val="en-CA"/>
              </w:rPr>
            </w:pPr>
            <w:r w:rsidRPr="00207ED3">
              <w:rPr>
                <w:sz w:val="16"/>
                <w:szCs w:val="16"/>
                <w:lang w:val="en-CA"/>
              </w:rPr>
              <w:t>Storage</w:t>
            </w:r>
          </w:p>
        </w:tc>
        <w:tc>
          <w:tcPr>
            <w:tcW w:w="713" w:type="pct"/>
            <w:vAlign w:val="center"/>
          </w:tcPr>
          <w:p w14:paraId="32C32A14" w14:textId="78374599" w:rsidR="009773DE" w:rsidRPr="00207ED3" w:rsidRDefault="009773DE">
            <w:pPr>
              <w:jc w:val="center"/>
              <w:rPr>
                <w:sz w:val="16"/>
                <w:szCs w:val="16"/>
                <w:lang w:val="en-CA"/>
              </w:rPr>
            </w:pPr>
            <w:r w:rsidRPr="00207ED3">
              <w:rPr>
                <w:sz w:val="16"/>
                <w:szCs w:val="16"/>
                <w:lang w:val="en-CA"/>
              </w:rPr>
              <w:t>Innovative</w:t>
            </w:r>
            <w:r w:rsidR="00D92854">
              <w:rPr>
                <w:sz w:val="16"/>
                <w:szCs w:val="16"/>
                <w:lang w:val="en-CA"/>
              </w:rPr>
              <w:t xml:space="preserve"> / Transferring</w:t>
            </w:r>
          </w:p>
        </w:tc>
      </w:tr>
      <w:tr w:rsidR="00D92854" w:rsidRPr="007A5895" w14:paraId="2FCC2FC9" w14:textId="77777777" w:rsidTr="00D33FB8">
        <w:trPr>
          <w:trHeight w:val="620"/>
        </w:trPr>
        <w:tc>
          <w:tcPr>
            <w:tcW w:w="490" w:type="pct"/>
          </w:tcPr>
          <w:p w14:paraId="3BB8555C" w14:textId="1C2E07AB" w:rsidR="00D92854" w:rsidRPr="007A5895" w:rsidRDefault="00D92854" w:rsidP="00D92854">
            <w:pPr>
              <w:rPr>
                <w:lang w:val="en-CA"/>
              </w:rPr>
            </w:pPr>
            <w:r w:rsidRPr="00FB2F56">
              <w:rPr>
                <w:noProof/>
                <w:lang w:val="en-CA" w:eastAsia="en-CA"/>
              </w:rPr>
              <w:drawing>
                <wp:anchor distT="0" distB="0" distL="114300" distR="114300" simplePos="0" relativeHeight="251754496" behindDoc="0" locked="0" layoutInCell="1" allowOverlap="1" wp14:anchorId="2CE8F9CC" wp14:editId="52CC6B44">
                  <wp:simplePos x="0" y="0"/>
                  <wp:positionH relativeFrom="column">
                    <wp:posOffset>-2744</wp:posOffset>
                  </wp:positionH>
                  <wp:positionV relativeFrom="paragraph">
                    <wp:posOffset>4529</wp:posOffset>
                  </wp:positionV>
                  <wp:extent cx="370840" cy="377032"/>
                  <wp:effectExtent l="0" t="0" r="0" b="4445"/>
                  <wp:wrapNone/>
                  <wp:docPr id="49" name="Picture 49" descr="C:\Users\mforan\Pictures\vermifilt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oran\Pictures\vermifilter ico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644" cy="38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pct"/>
            <w:vAlign w:val="center"/>
          </w:tcPr>
          <w:p w14:paraId="29AF7940" w14:textId="0A33B332" w:rsidR="00D92854" w:rsidRDefault="00D92854" w:rsidP="00D92854">
            <w:pPr>
              <w:rPr>
                <w:sz w:val="16"/>
                <w:szCs w:val="16"/>
                <w:lang w:val="en-CA"/>
              </w:rPr>
            </w:pPr>
            <w:r>
              <w:rPr>
                <w:sz w:val="16"/>
                <w:szCs w:val="16"/>
                <w:lang w:val="en-CA"/>
              </w:rPr>
              <w:t>Vermifilter</w:t>
            </w:r>
          </w:p>
        </w:tc>
        <w:tc>
          <w:tcPr>
            <w:tcW w:w="939" w:type="pct"/>
            <w:vAlign w:val="center"/>
          </w:tcPr>
          <w:p w14:paraId="4BCB4306" w14:textId="79ED3A1E" w:rsidR="00D92854" w:rsidRPr="00207ED3" w:rsidRDefault="00D92854" w:rsidP="00D92854">
            <w:pPr>
              <w:jc w:val="center"/>
              <w:rPr>
                <w:sz w:val="16"/>
                <w:szCs w:val="16"/>
                <w:lang w:val="en-CA"/>
              </w:rPr>
            </w:pPr>
            <w:r w:rsidRPr="00207ED3">
              <w:rPr>
                <w:sz w:val="16"/>
                <w:szCs w:val="16"/>
                <w:lang w:val="en-CA"/>
              </w:rPr>
              <w:t>Stabilization/Nutrient</w:t>
            </w:r>
            <w:r>
              <w:rPr>
                <w:sz w:val="16"/>
                <w:szCs w:val="16"/>
                <w:lang w:val="en-CA"/>
              </w:rPr>
              <w:t xml:space="preserve"> management</w:t>
            </w:r>
          </w:p>
        </w:tc>
        <w:tc>
          <w:tcPr>
            <w:tcW w:w="1051" w:type="pct"/>
            <w:vAlign w:val="center"/>
          </w:tcPr>
          <w:p w14:paraId="1CDB862A" w14:textId="77777777" w:rsidR="00D92854" w:rsidRPr="00207ED3" w:rsidRDefault="00D92854" w:rsidP="00D92854">
            <w:pPr>
              <w:jc w:val="center"/>
              <w:rPr>
                <w:sz w:val="16"/>
                <w:szCs w:val="16"/>
                <w:lang w:val="en-CA"/>
              </w:rPr>
            </w:pPr>
            <w:r w:rsidRPr="00207ED3">
              <w:rPr>
                <w:sz w:val="16"/>
                <w:szCs w:val="16"/>
                <w:lang w:val="en-CA"/>
              </w:rPr>
              <w:t>Dewatered stabilized sludge with pathogens</w:t>
            </w:r>
          </w:p>
          <w:p w14:paraId="4FD70E8D" w14:textId="2CB6B713" w:rsidR="00D92854" w:rsidRPr="00207ED3" w:rsidRDefault="00D92854" w:rsidP="00D92854">
            <w:pPr>
              <w:jc w:val="center"/>
              <w:rPr>
                <w:sz w:val="16"/>
                <w:szCs w:val="16"/>
                <w:lang w:val="en-CA"/>
              </w:rPr>
            </w:pPr>
            <w:r>
              <w:rPr>
                <w:sz w:val="16"/>
                <w:szCs w:val="16"/>
                <w:lang w:val="en-CA"/>
              </w:rPr>
              <w:t>Effluent</w:t>
            </w:r>
          </w:p>
        </w:tc>
        <w:tc>
          <w:tcPr>
            <w:tcW w:w="878" w:type="pct"/>
            <w:shd w:val="clear" w:color="auto" w:fill="auto"/>
            <w:vAlign w:val="center"/>
          </w:tcPr>
          <w:p w14:paraId="08561B1B" w14:textId="0300B582" w:rsidR="00D92854" w:rsidRPr="00207ED3" w:rsidRDefault="00D92854" w:rsidP="00D92854">
            <w:pPr>
              <w:jc w:val="center"/>
              <w:rPr>
                <w:sz w:val="16"/>
                <w:szCs w:val="16"/>
                <w:lang w:val="en-CA"/>
              </w:rPr>
            </w:pPr>
            <w:r>
              <w:rPr>
                <w:sz w:val="16"/>
                <w:szCs w:val="16"/>
                <w:lang w:val="en-CA"/>
              </w:rPr>
              <w:t>Storage</w:t>
            </w:r>
          </w:p>
        </w:tc>
        <w:tc>
          <w:tcPr>
            <w:tcW w:w="713" w:type="pct"/>
            <w:vAlign w:val="center"/>
          </w:tcPr>
          <w:p w14:paraId="6A5A9327" w14:textId="2E8F185D" w:rsidR="00D92854" w:rsidRPr="00207ED3" w:rsidRDefault="00D92854" w:rsidP="00D92854">
            <w:pPr>
              <w:jc w:val="center"/>
              <w:rPr>
                <w:sz w:val="16"/>
                <w:szCs w:val="16"/>
                <w:lang w:val="en-CA"/>
              </w:rPr>
            </w:pPr>
            <w:r w:rsidRPr="00207ED3">
              <w:rPr>
                <w:sz w:val="16"/>
                <w:szCs w:val="16"/>
                <w:lang w:val="en-CA"/>
              </w:rPr>
              <w:t>Innovative</w:t>
            </w:r>
            <w:r>
              <w:rPr>
                <w:sz w:val="16"/>
                <w:szCs w:val="16"/>
                <w:lang w:val="en-CA"/>
              </w:rPr>
              <w:t xml:space="preserve"> / Transferring</w:t>
            </w:r>
          </w:p>
        </w:tc>
      </w:tr>
      <w:tr w:rsidR="00D92854" w:rsidRPr="007A5895" w14:paraId="3CD5AB88" w14:textId="77777777" w:rsidTr="00D33FB8">
        <w:trPr>
          <w:trHeight w:val="620"/>
        </w:trPr>
        <w:tc>
          <w:tcPr>
            <w:tcW w:w="490" w:type="pct"/>
          </w:tcPr>
          <w:p w14:paraId="0D167CB9" w14:textId="77777777" w:rsidR="00D92854" w:rsidRPr="007A5895" w:rsidRDefault="00D92854" w:rsidP="00D92854">
            <w:pPr>
              <w:rPr>
                <w:lang w:val="en-CA"/>
              </w:rPr>
            </w:pPr>
            <w:r w:rsidRPr="00207ED3">
              <w:rPr>
                <w:noProof/>
                <w:lang w:val="en-CA" w:eastAsia="en-CA"/>
              </w:rPr>
              <w:drawing>
                <wp:inline distT="0" distB="0" distL="0" distR="0" wp14:anchorId="1194F244" wp14:editId="1A1EE110">
                  <wp:extent cx="450320" cy="4572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369"/>
                          <a:stretch/>
                        </pic:blipFill>
                        <pic:spPr bwMode="auto">
                          <a:xfrm>
                            <a:off x="0" y="0"/>
                            <a:ext cx="450320"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9" w:type="pct"/>
            <w:vAlign w:val="center"/>
          </w:tcPr>
          <w:p w14:paraId="32BB7ADB" w14:textId="05694F42" w:rsidR="00D92854" w:rsidRPr="007A5895" w:rsidRDefault="00D92854" w:rsidP="00D92854">
            <w:pPr>
              <w:rPr>
                <w:sz w:val="16"/>
                <w:szCs w:val="16"/>
                <w:lang w:val="en-CA"/>
              </w:rPr>
            </w:pPr>
            <w:r>
              <w:rPr>
                <w:sz w:val="16"/>
                <w:szCs w:val="16"/>
                <w:lang w:val="en-CA"/>
              </w:rPr>
              <w:t>Pelletizing</w:t>
            </w:r>
          </w:p>
        </w:tc>
        <w:tc>
          <w:tcPr>
            <w:tcW w:w="939" w:type="pct"/>
            <w:vAlign w:val="center"/>
          </w:tcPr>
          <w:p w14:paraId="06AA801C" w14:textId="3C986CFA" w:rsidR="00D92854" w:rsidRPr="00207ED3" w:rsidRDefault="00D92854" w:rsidP="00D92854">
            <w:pPr>
              <w:jc w:val="center"/>
              <w:rPr>
                <w:sz w:val="16"/>
                <w:szCs w:val="16"/>
                <w:lang w:val="en-CA"/>
              </w:rPr>
            </w:pPr>
            <w:r>
              <w:rPr>
                <w:sz w:val="16"/>
                <w:szCs w:val="16"/>
                <w:lang w:val="en-CA"/>
              </w:rPr>
              <w:t>Pathogen inactivation (when combined with another technology)</w:t>
            </w:r>
          </w:p>
        </w:tc>
        <w:tc>
          <w:tcPr>
            <w:tcW w:w="1051" w:type="pct"/>
            <w:vAlign w:val="center"/>
          </w:tcPr>
          <w:p w14:paraId="560164E6" w14:textId="13B6327C" w:rsidR="00D92854" w:rsidRPr="00207ED3" w:rsidRDefault="00D92854" w:rsidP="00D92854">
            <w:pPr>
              <w:jc w:val="center"/>
              <w:rPr>
                <w:sz w:val="16"/>
                <w:szCs w:val="16"/>
                <w:lang w:val="en-CA"/>
              </w:rPr>
            </w:pPr>
            <w:r>
              <w:rPr>
                <w:sz w:val="16"/>
                <w:szCs w:val="16"/>
                <w:lang w:val="en-CA"/>
              </w:rPr>
              <w:t>Dried sludge pellets</w:t>
            </w:r>
          </w:p>
        </w:tc>
        <w:tc>
          <w:tcPr>
            <w:tcW w:w="878" w:type="pct"/>
            <w:shd w:val="clear" w:color="auto" w:fill="auto"/>
            <w:vAlign w:val="center"/>
          </w:tcPr>
          <w:p w14:paraId="2B12C74E" w14:textId="66E651D7" w:rsidR="00D92854" w:rsidRPr="00207ED3" w:rsidRDefault="00D92854" w:rsidP="00D92854">
            <w:pPr>
              <w:jc w:val="center"/>
              <w:rPr>
                <w:sz w:val="16"/>
                <w:szCs w:val="16"/>
                <w:lang w:val="en-CA"/>
              </w:rPr>
            </w:pPr>
            <w:r>
              <w:rPr>
                <w:sz w:val="16"/>
                <w:szCs w:val="16"/>
                <w:lang w:val="en-CA"/>
              </w:rPr>
              <w:t>None</w:t>
            </w:r>
          </w:p>
        </w:tc>
        <w:tc>
          <w:tcPr>
            <w:tcW w:w="713" w:type="pct"/>
            <w:vAlign w:val="center"/>
          </w:tcPr>
          <w:p w14:paraId="0A74C5D1" w14:textId="2EE10BCF" w:rsidR="00D92854" w:rsidRPr="00207ED3" w:rsidRDefault="00D92854" w:rsidP="00D92854">
            <w:pPr>
              <w:jc w:val="center"/>
              <w:rPr>
                <w:sz w:val="16"/>
                <w:szCs w:val="16"/>
                <w:lang w:val="en-CA"/>
              </w:rPr>
            </w:pPr>
            <w:r>
              <w:rPr>
                <w:sz w:val="16"/>
                <w:szCs w:val="16"/>
                <w:lang w:val="en-CA"/>
              </w:rPr>
              <w:t>Transferring</w:t>
            </w:r>
          </w:p>
        </w:tc>
      </w:tr>
      <w:tr w:rsidR="00D92854" w:rsidRPr="007A5895" w14:paraId="29FD2E19" w14:textId="77777777" w:rsidTr="00D33FB8">
        <w:trPr>
          <w:trHeight w:val="620"/>
        </w:trPr>
        <w:tc>
          <w:tcPr>
            <w:tcW w:w="490" w:type="pct"/>
          </w:tcPr>
          <w:p w14:paraId="6C225A9E" w14:textId="792B321F" w:rsidR="00D92854" w:rsidRPr="00207ED3" w:rsidRDefault="00D92854" w:rsidP="00D92854">
            <w:pPr>
              <w:rPr>
                <w:lang w:val="en-CA"/>
              </w:rPr>
            </w:pPr>
            <w:r w:rsidRPr="007A5895">
              <w:rPr>
                <w:sz w:val="22"/>
                <w:lang w:val="en-CA"/>
              </w:rPr>
              <w:object w:dxaOrig="7755" w:dyaOrig="7830" w14:anchorId="07354DFC">
                <v:shape id="_x0000_i1064" type="#_x0000_t75" style="width:36.7pt;height:36.7pt" o:ole="">
                  <v:imagedata r:id="rId43" o:title=""/>
                </v:shape>
                <o:OLEObject Type="Embed" ProgID="PBrush" ShapeID="_x0000_i1064" DrawAspect="Content" ObjectID="_1533549385" r:id="rId83"/>
              </w:object>
            </w:r>
          </w:p>
        </w:tc>
        <w:tc>
          <w:tcPr>
            <w:tcW w:w="929" w:type="pct"/>
            <w:vAlign w:val="center"/>
          </w:tcPr>
          <w:p w14:paraId="7CFB53E9" w14:textId="5D5E51D5" w:rsidR="00D92854" w:rsidRPr="00207ED3" w:rsidRDefault="00D92854" w:rsidP="00D92854">
            <w:pPr>
              <w:rPr>
                <w:sz w:val="16"/>
                <w:szCs w:val="16"/>
                <w:lang w:val="en-CA"/>
              </w:rPr>
            </w:pPr>
            <w:r w:rsidRPr="00207ED3">
              <w:rPr>
                <w:sz w:val="16"/>
                <w:szCs w:val="16"/>
                <w:lang w:val="en-CA"/>
              </w:rPr>
              <w:t>Thermal drying</w:t>
            </w:r>
          </w:p>
        </w:tc>
        <w:tc>
          <w:tcPr>
            <w:tcW w:w="939" w:type="pct"/>
            <w:vAlign w:val="center"/>
          </w:tcPr>
          <w:p w14:paraId="22785651" w14:textId="77777777" w:rsidR="00D92854" w:rsidRPr="00207ED3" w:rsidRDefault="00D92854" w:rsidP="00D92854">
            <w:pPr>
              <w:jc w:val="center"/>
              <w:rPr>
                <w:sz w:val="16"/>
                <w:szCs w:val="16"/>
                <w:lang w:val="en-CA"/>
              </w:rPr>
            </w:pPr>
            <w:r w:rsidRPr="00207ED3">
              <w:rPr>
                <w:sz w:val="16"/>
                <w:szCs w:val="16"/>
                <w:lang w:val="en-CA"/>
              </w:rPr>
              <w:t>Dewatering</w:t>
            </w:r>
          </w:p>
          <w:p w14:paraId="50CEFCDE" w14:textId="37375978" w:rsidR="00D92854" w:rsidRPr="00207ED3" w:rsidRDefault="00D92854" w:rsidP="00D92854">
            <w:pPr>
              <w:jc w:val="center"/>
              <w:rPr>
                <w:sz w:val="16"/>
                <w:szCs w:val="16"/>
                <w:lang w:val="en-CA"/>
              </w:rPr>
            </w:pPr>
            <w:r w:rsidRPr="00207ED3">
              <w:rPr>
                <w:sz w:val="16"/>
                <w:szCs w:val="16"/>
                <w:lang w:val="en-CA"/>
              </w:rPr>
              <w:t>Pathogen inactivation</w:t>
            </w:r>
          </w:p>
        </w:tc>
        <w:tc>
          <w:tcPr>
            <w:tcW w:w="1051" w:type="pct"/>
            <w:vAlign w:val="center"/>
          </w:tcPr>
          <w:p w14:paraId="2FC7A7CB" w14:textId="69D129C0" w:rsidR="00D92854" w:rsidRPr="00207ED3" w:rsidRDefault="00D92854" w:rsidP="00D92854">
            <w:pPr>
              <w:jc w:val="center"/>
              <w:rPr>
                <w:sz w:val="16"/>
                <w:szCs w:val="16"/>
                <w:lang w:val="en-CA"/>
              </w:rPr>
            </w:pPr>
            <w:r w:rsidRPr="00207ED3">
              <w:rPr>
                <w:sz w:val="16"/>
                <w:szCs w:val="16"/>
                <w:lang w:val="en-CA"/>
              </w:rPr>
              <w:t>Dry sludge with pathogens</w:t>
            </w:r>
          </w:p>
        </w:tc>
        <w:tc>
          <w:tcPr>
            <w:tcW w:w="878" w:type="pct"/>
            <w:shd w:val="clear" w:color="auto" w:fill="auto"/>
            <w:vAlign w:val="center"/>
          </w:tcPr>
          <w:p w14:paraId="6334D3DD" w14:textId="77777777" w:rsidR="00D92854" w:rsidRPr="00207ED3" w:rsidRDefault="00D92854" w:rsidP="00D92854">
            <w:pPr>
              <w:jc w:val="center"/>
              <w:rPr>
                <w:sz w:val="16"/>
                <w:szCs w:val="16"/>
                <w:lang w:val="en-CA"/>
              </w:rPr>
            </w:pPr>
            <w:r w:rsidRPr="00207ED3">
              <w:rPr>
                <w:sz w:val="16"/>
                <w:szCs w:val="16"/>
                <w:lang w:val="en-CA"/>
              </w:rPr>
              <w:t>Temperature</w:t>
            </w:r>
          </w:p>
          <w:p w14:paraId="7CB09FDF" w14:textId="77777777" w:rsidR="00D92854" w:rsidRPr="00207ED3" w:rsidRDefault="00D92854" w:rsidP="00D92854">
            <w:pPr>
              <w:jc w:val="center"/>
              <w:rPr>
                <w:sz w:val="16"/>
                <w:szCs w:val="16"/>
                <w:lang w:val="en-CA"/>
              </w:rPr>
            </w:pPr>
            <w:r w:rsidRPr="00207ED3">
              <w:rPr>
                <w:sz w:val="16"/>
                <w:szCs w:val="16"/>
                <w:lang w:val="en-CA"/>
              </w:rPr>
              <w:t>Dehydration</w:t>
            </w:r>
          </w:p>
          <w:p w14:paraId="2C90F0BE" w14:textId="4E0AF342" w:rsidR="00D92854" w:rsidRPr="00207ED3" w:rsidRDefault="00D92854" w:rsidP="00D92854">
            <w:pPr>
              <w:jc w:val="center"/>
              <w:rPr>
                <w:sz w:val="16"/>
                <w:szCs w:val="16"/>
                <w:lang w:val="en-CA"/>
              </w:rPr>
            </w:pPr>
            <w:r w:rsidRPr="00207ED3">
              <w:rPr>
                <w:sz w:val="16"/>
                <w:szCs w:val="16"/>
                <w:lang w:val="en-CA"/>
              </w:rPr>
              <w:t>Storage</w:t>
            </w:r>
          </w:p>
        </w:tc>
        <w:tc>
          <w:tcPr>
            <w:tcW w:w="713" w:type="pct"/>
            <w:vAlign w:val="center"/>
          </w:tcPr>
          <w:p w14:paraId="4F708077" w14:textId="067645A1" w:rsidR="00D92854" w:rsidRPr="00207ED3" w:rsidRDefault="00D92854" w:rsidP="00D92854">
            <w:pPr>
              <w:jc w:val="center"/>
              <w:rPr>
                <w:sz w:val="16"/>
                <w:szCs w:val="16"/>
                <w:lang w:val="en-CA"/>
              </w:rPr>
            </w:pPr>
            <w:r w:rsidRPr="00207ED3">
              <w:rPr>
                <w:sz w:val="16"/>
                <w:szCs w:val="16"/>
                <w:lang w:val="en-CA"/>
              </w:rPr>
              <w:t>Transferr</w:t>
            </w:r>
            <w:r>
              <w:rPr>
                <w:sz w:val="16"/>
                <w:szCs w:val="16"/>
                <w:lang w:val="en-CA"/>
              </w:rPr>
              <w:t>ing</w:t>
            </w:r>
          </w:p>
        </w:tc>
      </w:tr>
      <w:tr w:rsidR="00D92854" w:rsidRPr="007A5895" w14:paraId="05CD9E4A" w14:textId="77777777" w:rsidTr="00D33FB8">
        <w:trPr>
          <w:trHeight w:val="710"/>
        </w:trPr>
        <w:tc>
          <w:tcPr>
            <w:tcW w:w="490" w:type="pct"/>
          </w:tcPr>
          <w:p w14:paraId="70DE38E4" w14:textId="16EC89E5" w:rsidR="00D92854" w:rsidRPr="00207ED3" w:rsidRDefault="00D92854" w:rsidP="00D92854">
            <w:pPr>
              <w:rPr>
                <w:lang w:val="en-CA"/>
              </w:rPr>
            </w:pPr>
            <w:r w:rsidRPr="007A5895">
              <w:rPr>
                <w:sz w:val="22"/>
                <w:lang w:val="en-CA"/>
              </w:rPr>
              <w:object w:dxaOrig="4815" w:dyaOrig="5025" w14:anchorId="22FD6E27">
                <v:shape id="_x0000_i1065" type="#_x0000_t75" style="width:34.65pt;height:35.3pt" o:ole="">
                  <v:imagedata r:id="rId45" o:title=""/>
                </v:shape>
                <o:OLEObject Type="Embed" ProgID="PBrush" ShapeID="_x0000_i1065" DrawAspect="Content" ObjectID="_1533549386" r:id="rId84"/>
              </w:object>
            </w:r>
          </w:p>
        </w:tc>
        <w:tc>
          <w:tcPr>
            <w:tcW w:w="929" w:type="pct"/>
            <w:vAlign w:val="center"/>
          </w:tcPr>
          <w:p w14:paraId="18396B6E" w14:textId="77777777" w:rsidR="00D92854" w:rsidRPr="00207ED3" w:rsidRDefault="00D92854" w:rsidP="00D92854">
            <w:pPr>
              <w:rPr>
                <w:sz w:val="16"/>
                <w:szCs w:val="16"/>
                <w:lang w:val="en-CA"/>
              </w:rPr>
            </w:pPr>
            <w:r w:rsidRPr="00207ED3">
              <w:rPr>
                <w:sz w:val="16"/>
                <w:szCs w:val="16"/>
                <w:lang w:val="en-CA"/>
              </w:rPr>
              <w:t>Storage</w:t>
            </w:r>
          </w:p>
        </w:tc>
        <w:tc>
          <w:tcPr>
            <w:tcW w:w="939" w:type="pct"/>
            <w:vAlign w:val="center"/>
          </w:tcPr>
          <w:p w14:paraId="6DDB2450" w14:textId="77777777" w:rsidR="00D92854" w:rsidRPr="00207ED3" w:rsidRDefault="00D92854" w:rsidP="00D92854">
            <w:pPr>
              <w:jc w:val="center"/>
              <w:rPr>
                <w:sz w:val="16"/>
                <w:szCs w:val="16"/>
                <w:lang w:val="en-CA"/>
              </w:rPr>
            </w:pPr>
            <w:r w:rsidRPr="00207ED3">
              <w:rPr>
                <w:sz w:val="16"/>
                <w:szCs w:val="16"/>
                <w:lang w:val="en-CA"/>
              </w:rPr>
              <w:t>Pathogen inactivation</w:t>
            </w:r>
          </w:p>
        </w:tc>
        <w:tc>
          <w:tcPr>
            <w:tcW w:w="1051" w:type="pct"/>
            <w:vAlign w:val="center"/>
          </w:tcPr>
          <w:p w14:paraId="0B0D0A9A" w14:textId="229C7209" w:rsidR="00D92854" w:rsidRPr="00207ED3" w:rsidRDefault="00D92854" w:rsidP="00D92854">
            <w:pPr>
              <w:jc w:val="center"/>
              <w:rPr>
                <w:sz w:val="16"/>
                <w:szCs w:val="16"/>
                <w:lang w:val="en-CA"/>
              </w:rPr>
            </w:pPr>
            <w:r w:rsidRPr="00207ED3">
              <w:rPr>
                <w:sz w:val="16"/>
                <w:szCs w:val="16"/>
                <w:lang w:val="en-CA"/>
              </w:rPr>
              <w:t>Dry sludge with low pathogens</w:t>
            </w:r>
          </w:p>
        </w:tc>
        <w:tc>
          <w:tcPr>
            <w:tcW w:w="878" w:type="pct"/>
            <w:tcBorders>
              <w:bottom w:val="single" w:sz="4" w:space="0" w:color="auto"/>
            </w:tcBorders>
            <w:shd w:val="clear" w:color="auto" w:fill="auto"/>
            <w:vAlign w:val="center"/>
          </w:tcPr>
          <w:p w14:paraId="086FCFE3" w14:textId="7CEF66E9" w:rsidR="00D92854" w:rsidRPr="00207ED3" w:rsidRDefault="00D92854" w:rsidP="00D92854">
            <w:pPr>
              <w:jc w:val="center"/>
              <w:rPr>
                <w:sz w:val="16"/>
                <w:szCs w:val="16"/>
                <w:lang w:val="en-CA"/>
              </w:rPr>
            </w:pPr>
            <w:r w:rsidRPr="00207ED3">
              <w:rPr>
                <w:sz w:val="16"/>
                <w:szCs w:val="16"/>
                <w:lang w:val="en-CA"/>
              </w:rPr>
              <w:t>Storage</w:t>
            </w:r>
          </w:p>
        </w:tc>
        <w:tc>
          <w:tcPr>
            <w:tcW w:w="713" w:type="pct"/>
            <w:vAlign w:val="center"/>
          </w:tcPr>
          <w:p w14:paraId="4486E35F" w14:textId="77777777" w:rsidR="00D92854" w:rsidRPr="00207ED3" w:rsidRDefault="00D92854" w:rsidP="00D92854">
            <w:pPr>
              <w:jc w:val="center"/>
              <w:rPr>
                <w:sz w:val="16"/>
                <w:szCs w:val="16"/>
                <w:lang w:val="en-CA"/>
              </w:rPr>
            </w:pPr>
            <w:r w:rsidRPr="00207ED3">
              <w:rPr>
                <w:sz w:val="16"/>
                <w:szCs w:val="16"/>
                <w:lang w:val="en-CA"/>
              </w:rPr>
              <w:t>Established</w:t>
            </w:r>
          </w:p>
        </w:tc>
      </w:tr>
      <w:tr w:rsidR="00D92854" w:rsidRPr="007A5895" w14:paraId="0FE17857" w14:textId="77777777" w:rsidTr="00D33FB8">
        <w:trPr>
          <w:trHeight w:val="620"/>
        </w:trPr>
        <w:tc>
          <w:tcPr>
            <w:tcW w:w="490" w:type="pct"/>
          </w:tcPr>
          <w:p w14:paraId="3C3E2A24" w14:textId="77777777" w:rsidR="00D92854" w:rsidRPr="00207ED3" w:rsidRDefault="00D92854" w:rsidP="00D92854">
            <w:pPr>
              <w:rPr>
                <w:lang w:val="en-CA"/>
              </w:rPr>
            </w:pPr>
            <w:r w:rsidRPr="00207ED3">
              <w:rPr>
                <w:noProof/>
                <w:lang w:val="en-CA" w:eastAsia="en-CA"/>
              </w:rPr>
              <w:lastRenderedPageBreak/>
              <w:drawing>
                <wp:inline distT="0" distB="0" distL="0" distR="0" wp14:anchorId="2DACEBCB" wp14:editId="02AD1561">
                  <wp:extent cx="407265" cy="414068"/>
                  <wp:effectExtent l="0" t="0" r="0" b="5080"/>
                  <wp:docPr id="19" name="Picture 19" descr="File:Icon waste stabilization p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waste stabilization pond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7789" cy="414601"/>
                          </a:xfrm>
                          <a:prstGeom prst="rect">
                            <a:avLst/>
                          </a:prstGeom>
                          <a:noFill/>
                          <a:ln>
                            <a:noFill/>
                          </a:ln>
                        </pic:spPr>
                      </pic:pic>
                    </a:graphicData>
                  </a:graphic>
                </wp:inline>
              </w:drawing>
            </w:r>
          </w:p>
        </w:tc>
        <w:tc>
          <w:tcPr>
            <w:tcW w:w="929" w:type="pct"/>
            <w:vAlign w:val="center"/>
          </w:tcPr>
          <w:p w14:paraId="37E375D4" w14:textId="4CC1D1FD" w:rsidR="00D92854" w:rsidRPr="00207ED3" w:rsidRDefault="00D92854" w:rsidP="00D92854">
            <w:pPr>
              <w:rPr>
                <w:sz w:val="16"/>
                <w:szCs w:val="16"/>
                <w:lang w:val="en-CA"/>
              </w:rPr>
            </w:pPr>
            <w:r>
              <w:rPr>
                <w:sz w:val="16"/>
                <w:szCs w:val="16"/>
                <w:lang w:val="en-CA"/>
              </w:rPr>
              <w:t>Co-</w:t>
            </w:r>
            <w:r w:rsidRPr="00207ED3">
              <w:rPr>
                <w:sz w:val="16"/>
                <w:szCs w:val="16"/>
                <w:lang w:val="en-CA"/>
              </w:rPr>
              <w:t>treatment with wastewater</w:t>
            </w:r>
          </w:p>
        </w:tc>
        <w:tc>
          <w:tcPr>
            <w:tcW w:w="939" w:type="pct"/>
            <w:vAlign w:val="center"/>
          </w:tcPr>
          <w:p w14:paraId="33420C92" w14:textId="66E35DD2" w:rsidR="00D92854" w:rsidRPr="00207ED3" w:rsidRDefault="00D92854" w:rsidP="00D92854">
            <w:pPr>
              <w:jc w:val="center"/>
              <w:rPr>
                <w:sz w:val="16"/>
                <w:szCs w:val="16"/>
                <w:lang w:val="en-CA"/>
              </w:rPr>
            </w:pPr>
            <w:r w:rsidRPr="00207ED3">
              <w:rPr>
                <w:sz w:val="16"/>
                <w:szCs w:val="16"/>
                <w:lang w:val="en-CA"/>
              </w:rPr>
              <w:t>Depends</w:t>
            </w:r>
          </w:p>
        </w:tc>
        <w:tc>
          <w:tcPr>
            <w:tcW w:w="1051" w:type="pct"/>
            <w:vAlign w:val="center"/>
          </w:tcPr>
          <w:p w14:paraId="07E8FA2F" w14:textId="289E77EB" w:rsidR="00D92854" w:rsidRPr="00207ED3" w:rsidRDefault="00D92854" w:rsidP="00D92854">
            <w:pPr>
              <w:jc w:val="center"/>
              <w:rPr>
                <w:sz w:val="16"/>
                <w:szCs w:val="16"/>
                <w:lang w:val="en-CA"/>
              </w:rPr>
            </w:pPr>
            <w:r w:rsidRPr="00207ED3">
              <w:rPr>
                <w:sz w:val="16"/>
                <w:szCs w:val="16"/>
                <w:lang w:val="en-CA"/>
              </w:rPr>
              <w:t>Treated effluent</w:t>
            </w:r>
          </w:p>
        </w:tc>
        <w:tc>
          <w:tcPr>
            <w:tcW w:w="878" w:type="pct"/>
            <w:tcBorders>
              <w:tr2bl w:val="nil"/>
            </w:tcBorders>
            <w:shd w:val="clear" w:color="auto" w:fill="auto"/>
            <w:vAlign w:val="center"/>
          </w:tcPr>
          <w:p w14:paraId="0FD298F2" w14:textId="19D18122" w:rsidR="00D92854" w:rsidRPr="00207ED3" w:rsidRDefault="00D92854" w:rsidP="00D92854">
            <w:pPr>
              <w:jc w:val="center"/>
              <w:rPr>
                <w:sz w:val="16"/>
                <w:szCs w:val="16"/>
                <w:lang w:val="en-CA"/>
              </w:rPr>
            </w:pPr>
            <w:r w:rsidRPr="00207ED3">
              <w:rPr>
                <w:sz w:val="16"/>
                <w:szCs w:val="16"/>
                <w:lang w:val="en-CA"/>
              </w:rPr>
              <w:t>Depends</w:t>
            </w:r>
          </w:p>
        </w:tc>
        <w:tc>
          <w:tcPr>
            <w:tcW w:w="713" w:type="pct"/>
            <w:vAlign w:val="center"/>
          </w:tcPr>
          <w:p w14:paraId="1D42346A" w14:textId="42A1BBEA" w:rsidR="00D92854" w:rsidRPr="00207ED3" w:rsidRDefault="00D92854" w:rsidP="00D92854">
            <w:pPr>
              <w:jc w:val="center"/>
              <w:rPr>
                <w:sz w:val="16"/>
                <w:szCs w:val="16"/>
                <w:lang w:val="en-CA"/>
              </w:rPr>
            </w:pPr>
            <w:r w:rsidRPr="00207ED3">
              <w:rPr>
                <w:sz w:val="16"/>
                <w:szCs w:val="16"/>
                <w:lang w:val="en-CA"/>
              </w:rPr>
              <w:t>Transferr</w:t>
            </w:r>
            <w:r>
              <w:rPr>
                <w:sz w:val="16"/>
                <w:szCs w:val="16"/>
                <w:lang w:val="en-CA"/>
              </w:rPr>
              <w:t>ing</w:t>
            </w:r>
          </w:p>
        </w:tc>
      </w:tr>
      <w:tr w:rsidR="00D92854" w:rsidRPr="007A5895" w14:paraId="44232CD5" w14:textId="77777777" w:rsidTr="00FB2059">
        <w:trPr>
          <w:trHeight w:val="707"/>
        </w:trPr>
        <w:tc>
          <w:tcPr>
            <w:tcW w:w="490" w:type="pct"/>
          </w:tcPr>
          <w:p w14:paraId="10E6DFBB" w14:textId="712131A8" w:rsidR="00D92854" w:rsidRPr="00207ED3" w:rsidRDefault="00D92854" w:rsidP="00D92854">
            <w:pPr>
              <w:rPr>
                <w:noProof/>
                <w:lang w:val="en-CA" w:eastAsia="en-CA"/>
              </w:rPr>
            </w:pPr>
            <w:r>
              <w:rPr>
                <w:noProof/>
                <w:lang w:val="en-CA" w:eastAsia="en-CA"/>
              </w:rPr>
              <w:drawing>
                <wp:anchor distT="0" distB="0" distL="114300" distR="114300" simplePos="0" relativeHeight="251751424" behindDoc="0" locked="0" layoutInCell="1" allowOverlap="1" wp14:anchorId="217AE3C2" wp14:editId="02804858">
                  <wp:simplePos x="0" y="0"/>
                  <wp:positionH relativeFrom="margin">
                    <wp:posOffset>-5080</wp:posOffset>
                  </wp:positionH>
                  <wp:positionV relativeFrom="paragraph">
                    <wp:posOffset>12065</wp:posOffset>
                  </wp:positionV>
                  <wp:extent cx="409575" cy="412973"/>
                  <wp:effectExtent l="0" t="0" r="0" b="6350"/>
                  <wp:wrapNone/>
                  <wp:docPr id="24" name="Picture 24" descr="File:Icon aquacul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con aquacultur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305" cy="42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pct"/>
            <w:vAlign w:val="center"/>
          </w:tcPr>
          <w:p w14:paraId="0421BA51" w14:textId="0E641AA9" w:rsidR="00D92854" w:rsidRDefault="00D92854" w:rsidP="00D92854">
            <w:pPr>
              <w:rPr>
                <w:sz w:val="16"/>
                <w:szCs w:val="16"/>
                <w:lang w:val="en-CA"/>
              </w:rPr>
            </w:pPr>
            <w:r>
              <w:rPr>
                <w:sz w:val="18"/>
                <w:lang w:val="en-CA"/>
              </w:rPr>
              <w:t>Fish pond</w:t>
            </w:r>
          </w:p>
        </w:tc>
        <w:tc>
          <w:tcPr>
            <w:tcW w:w="939" w:type="pct"/>
            <w:vAlign w:val="center"/>
          </w:tcPr>
          <w:p w14:paraId="1CF55D71" w14:textId="2A760183" w:rsidR="00D92854" w:rsidRPr="00207ED3" w:rsidRDefault="00D92854" w:rsidP="00D92854">
            <w:pPr>
              <w:jc w:val="center"/>
              <w:rPr>
                <w:sz w:val="16"/>
                <w:szCs w:val="16"/>
                <w:lang w:val="en-CA"/>
              </w:rPr>
            </w:pPr>
            <w:r w:rsidRPr="00207ED3">
              <w:rPr>
                <w:sz w:val="16"/>
                <w:szCs w:val="16"/>
                <w:lang w:val="en-CA"/>
              </w:rPr>
              <w:t>Stabilization/Nutrient</w:t>
            </w:r>
            <w:r>
              <w:rPr>
                <w:sz w:val="16"/>
                <w:szCs w:val="16"/>
                <w:lang w:val="en-CA"/>
              </w:rPr>
              <w:t xml:space="preserve"> management</w:t>
            </w:r>
          </w:p>
        </w:tc>
        <w:tc>
          <w:tcPr>
            <w:tcW w:w="1051" w:type="pct"/>
            <w:vAlign w:val="center"/>
          </w:tcPr>
          <w:p w14:paraId="0510D3B7" w14:textId="77777777" w:rsidR="00D92854" w:rsidRDefault="00D92854" w:rsidP="00D92854">
            <w:pPr>
              <w:jc w:val="center"/>
              <w:rPr>
                <w:sz w:val="16"/>
                <w:szCs w:val="16"/>
                <w:lang w:val="en-CA"/>
              </w:rPr>
            </w:pPr>
            <w:r>
              <w:rPr>
                <w:sz w:val="16"/>
                <w:szCs w:val="16"/>
                <w:lang w:val="en-CA"/>
              </w:rPr>
              <w:t>Fish</w:t>
            </w:r>
          </w:p>
          <w:p w14:paraId="4DDA54A4" w14:textId="77777777" w:rsidR="00D92854" w:rsidRDefault="00D92854" w:rsidP="00D92854">
            <w:pPr>
              <w:jc w:val="center"/>
              <w:rPr>
                <w:sz w:val="16"/>
                <w:szCs w:val="16"/>
                <w:lang w:val="en-CA"/>
              </w:rPr>
            </w:pPr>
            <w:r>
              <w:rPr>
                <w:sz w:val="16"/>
                <w:szCs w:val="16"/>
                <w:lang w:val="en-CA"/>
              </w:rPr>
              <w:t>Liquid sludge</w:t>
            </w:r>
          </w:p>
          <w:p w14:paraId="0C0E6B61" w14:textId="059E6ADD" w:rsidR="00D92854" w:rsidRPr="00207ED3" w:rsidRDefault="00D92854" w:rsidP="00D92854">
            <w:pPr>
              <w:jc w:val="center"/>
              <w:rPr>
                <w:sz w:val="16"/>
                <w:szCs w:val="16"/>
                <w:lang w:val="en-CA"/>
              </w:rPr>
            </w:pPr>
            <w:r>
              <w:rPr>
                <w:sz w:val="16"/>
                <w:szCs w:val="16"/>
                <w:lang w:val="en-CA"/>
              </w:rPr>
              <w:t>Effluent with pathogens</w:t>
            </w:r>
          </w:p>
        </w:tc>
        <w:tc>
          <w:tcPr>
            <w:tcW w:w="878" w:type="pct"/>
            <w:tcBorders>
              <w:tr2bl w:val="nil"/>
            </w:tcBorders>
            <w:shd w:val="clear" w:color="auto" w:fill="auto"/>
            <w:vAlign w:val="center"/>
          </w:tcPr>
          <w:p w14:paraId="203A2BFA" w14:textId="38952C42" w:rsidR="00D92854" w:rsidRPr="00207ED3" w:rsidRDefault="00D92854" w:rsidP="00D92854">
            <w:pPr>
              <w:jc w:val="center"/>
              <w:rPr>
                <w:sz w:val="16"/>
                <w:szCs w:val="16"/>
                <w:lang w:val="en-CA"/>
              </w:rPr>
            </w:pPr>
            <w:r>
              <w:rPr>
                <w:sz w:val="16"/>
                <w:szCs w:val="16"/>
                <w:lang w:val="en-CA"/>
              </w:rPr>
              <w:t>Storage</w:t>
            </w:r>
          </w:p>
        </w:tc>
        <w:tc>
          <w:tcPr>
            <w:tcW w:w="713" w:type="pct"/>
            <w:vAlign w:val="center"/>
          </w:tcPr>
          <w:p w14:paraId="72B5D116" w14:textId="1ECC3C2E" w:rsidR="00D92854" w:rsidRPr="00207ED3" w:rsidRDefault="00D92854" w:rsidP="00D92854">
            <w:pPr>
              <w:jc w:val="center"/>
              <w:rPr>
                <w:sz w:val="16"/>
                <w:szCs w:val="16"/>
                <w:lang w:val="en-CA"/>
              </w:rPr>
            </w:pPr>
            <w:r>
              <w:rPr>
                <w:sz w:val="16"/>
                <w:szCs w:val="16"/>
                <w:lang w:val="en-CA"/>
              </w:rPr>
              <w:t>Innovative / Transferring</w:t>
            </w:r>
          </w:p>
        </w:tc>
      </w:tr>
      <w:tr w:rsidR="00D92854" w:rsidRPr="007A5895" w14:paraId="70A0186B" w14:textId="77777777" w:rsidTr="00FB2059">
        <w:trPr>
          <w:trHeight w:val="703"/>
        </w:trPr>
        <w:tc>
          <w:tcPr>
            <w:tcW w:w="490" w:type="pct"/>
          </w:tcPr>
          <w:p w14:paraId="05DEE1D4" w14:textId="315F6BD6" w:rsidR="00D92854" w:rsidRPr="00207ED3" w:rsidRDefault="00D92854" w:rsidP="00D92854">
            <w:pPr>
              <w:rPr>
                <w:noProof/>
                <w:lang w:val="en-CA" w:eastAsia="en-CA"/>
              </w:rPr>
            </w:pPr>
            <w:r>
              <w:rPr>
                <w:noProof/>
                <w:lang w:val="en-CA" w:eastAsia="en-CA"/>
              </w:rPr>
              <w:drawing>
                <wp:anchor distT="0" distB="0" distL="114300" distR="114300" simplePos="0" relativeHeight="251752448" behindDoc="0" locked="0" layoutInCell="1" allowOverlap="1" wp14:anchorId="34B8C231" wp14:editId="2EFE9649">
                  <wp:simplePos x="0" y="0"/>
                  <wp:positionH relativeFrom="margin">
                    <wp:posOffset>-5079</wp:posOffset>
                  </wp:positionH>
                  <wp:positionV relativeFrom="paragraph">
                    <wp:posOffset>10796</wp:posOffset>
                  </wp:positionV>
                  <wp:extent cx="419100" cy="419100"/>
                  <wp:effectExtent l="0" t="0" r="0" b="0"/>
                  <wp:wrapNone/>
                  <wp:docPr id="26" name="Picture 26" descr="File:Icon floating plant macrophyte p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con floating plant macrophyte po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520" cy="424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9" w:type="pct"/>
            <w:vAlign w:val="center"/>
          </w:tcPr>
          <w:p w14:paraId="528A3B2E" w14:textId="77D8491B" w:rsidR="00D92854" w:rsidRDefault="00D92854" w:rsidP="00D92854">
            <w:pPr>
              <w:rPr>
                <w:sz w:val="16"/>
                <w:szCs w:val="16"/>
                <w:lang w:val="en-CA"/>
              </w:rPr>
            </w:pPr>
            <w:r>
              <w:rPr>
                <w:sz w:val="18"/>
                <w:lang w:val="en-CA"/>
              </w:rPr>
              <w:t>Plant pond</w:t>
            </w:r>
          </w:p>
        </w:tc>
        <w:tc>
          <w:tcPr>
            <w:tcW w:w="939" w:type="pct"/>
            <w:vAlign w:val="center"/>
          </w:tcPr>
          <w:p w14:paraId="1C0D3CA1" w14:textId="49AECD95" w:rsidR="00D92854" w:rsidRPr="00207ED3" w:rsidRDefault="00D92854" w:rsidP="00D92854">
            <w:pPr>
              <w:jc w:val="center"/>
              <w:rPr>
                <w:sz w:val="16"/>
                <w:szCs w:val="16"/>
                <w:lang w:val="en-CA"/>
              </w:rPr>
            </w:pPr>
            <w:r w:rsidRPr="00207ED3">
              <w:rPr>
                <w:sz w:val="16"/>
                <w:szCs w:val="16"/>
                <w:lang w:val="en-CA"/>
              </w:rPr>
              <w:t>Stabilization/Nutrient</w:t>
            </w:r>
            <w:r>
              <w:rPr>
                <w:sz w:val="16"/>
                <w:szCs w:val="16"/>
                <w:lang w:val="en-CA"/>
              </w:rPr>
              <w:t xml:space="preserve"> management</w:t>
            </w:r>
          </w:p>
        </w:tc>
        <w:tc>
          <w:tcPr>
            <w:tcW w:w="1051" w:type="pct"/>
            <w:vAlign w:val="center"/>
          </w:tcPr>
          <w:p w14:paraId="605B9143" w14:textId="77777777" w:rsidR="00D92854" w:rsidRDefault="00D92854" w:rsidP="00D92854">
            <w:pPr>
              <w:jc w:val="center"/>
              <w:rPr>
                <w:sz w:val="16"/>
                <w:szCs w:val="16"/>
                <w:lang w:val="en-CA"/>
              </w:rPr>
            </w:pPr>
            <w:r>
              <w:rPr>
                <w:sz w:val="16"/>
                <w:szCs w:val="16"/>
                <w:lang w:val="en-CA"/>
              </w:rPr>
              <w:t>Aquatic plants</w:t>
            </w:r>
          </w:p>
          <w:p w14:paraId="4A23A1FD" w14:textId="77777777" w:rsidR="00D92854" w:rsidRDefault="00D92854" w:rsidP="00D92854">
            <w:pPr>
              <w:jc w:val="center"/>
              <w:rPr>
                <w:sz w:val="16"/>
                <w:szCs w:val="16"/>
                <w:lang w:val="en-CA"/>
              </w:rPr>
            </w:pPr>
            <w:r>
              <w:rPr>
                <w:sz w:val="16"/>
                <w:szCs w:val="16"/>
                <w:lang w:val="en-CA"/>
              </w:rPr>
              <w:t>Liquid sludge</w:t>
            </w:r>
          </w:p>
          <w:p w14:paraId="42DB9BD8" w14:textId="67E9B5CB" w:rsidR="00D92854" w:rsidRPr="00207ED3" w:rsidRDefault="00D92854" w:rsidP="00D92854">
            <w:pPr>
              <w:jc w:val="center"/>
              <w:rPr>
                <w:sz w:val="16"/>
                <w:szCs w:val="16"/>
                <w:lang w:val="en-CA"/>
              </w:rPr>
            </w:pPr>
            <w:r>
              <w:rPr>
                <w:sz w:val="16"/>
                <w:szCs w:val="16"/>
                <w:lang w:val="en-CA"/>
              </w:rPr>
              <w:t>Effluent with pathogens</w:t>
            </w:r>
          </w:p>
        </w:tc>
        <w:tc>
          <w:tcPr>
            <w:tcW w:w="878" w:type="pct"/>
            <w:tcBorders>
              <w:tr2bl w:val="nil"/>
            </w:tcBorders>
            <w:shd w:val="clear" w:color="auto" w:fill="auto"/>
            <w:vAlign w:val="center"/>
          </w:tcPr>
          <w:p w14:paraId="7DF67F83" w14:textId="28D631C1" w:rsidR="00D92854" w:rsidRPr="00207ED3" w:rsidRDefault="00D92854" w:rsidP="00D92854">
            <w:pPr>
              <w:jc w:val="center"/>
              <w:rPr>
                <w:sz w:val="16"/>
                <w:szCs w:val="16"/>
                <w:lang w:val="en-CA"/>
              </w:rPr>
            </w:pPr>
            <w:r>
              <w:rPr>
                <w:sz w:val="16"/>
                <w:szCs w:val="16"/>
                <w:lang w:val="en-CA"/>
              </w:rPr>
              <w:t>Storage</w:t>
            </w:r>
          </w:p>
        </w:tc>
        <w:tc>
          <w:tcPr>
            <w:tcW w:w="713" w:type="pct"/>
            <w:vAlign w:val="center"/>
          </w:tcPr>
          <w:p w14:paraId="7486C0D1" w14:textId="376B29C0" w:rsidR="00D92854" w:rsidRPr="00207ED3" w:rsidRDefault="00D92854" w:rsidP="00D92854">
            <w:pPr>
              <w:jc w:val="center"/>
              <w:rPr>
                <w:sz w:val="16"/>
                <w:szCs w:val="16"/>
                <w:lang w:val="en-CA"/>
              </w:rPr>
            </w:pPr>
            <w:r>
              <w:rPr>
                <w:sz w:val="16"/>
                <w:szCs w:val="16"/>
                <w:lang w:val="en-CA"/>
              </w:rPr>
              <w:t>Innovative / Transferring</w:t>
            </w:r>
          </w:p>
        </w:tc>
      </w:tr>
    </w:tbl>
    <w:p w14:paraId="1AFDEA43" w14:textId="4F1CC039" w:rsidR="00BD6B1E" w:rsidRPr="007A5895" w:rsidRDefault="00BD6B1E">
      <w:pPr>
        <w:spacing w:after="200" w:line="276" w:lineRule="auto"/>
        <w:rPr>
          <w:rFonts w:cs="Arial"/>
          <w:b/>
          <w:szCs w:val="22"/>
          <w:lang w:val="en-CA"/>
        </w:rPr>
      </w:pPr>
      <w:r w:rsidRPr="007A5895">
        <w:rPr>
          <w:rFonts w:cs="Arial"/>
          <w:b/>
          <w:szCs w:val="22"/>
          <w:lang w:val="en-CA"/>
        </w:rPr>
        <w:br w:type="page"/>
      </w:r>
    </w:p>
    <w:p w14:paraId="428C3340" w14:textId="76D467A0" w:rsidR="006E515A" w:rsidRPr="007A5895" w:rsidRDefault="006E515A" w:rsidP="006E515A">
      <w:pPr>
        <w:rPr>
          <w:rFonts w:cs="Arial"/>
          <w:b/>
          <w:szCs w:val="22"/>
          <w:lang w:val="en-CA"/>
        </w:rPr>
      </w:pPr>
      <w:r w:rsidRPr="00207ED3">
        <w:rPr>
          <w:rFonts w:cs="Arial"/>
          <w:b/>
          <w:noProof/>
          <w:szCs w:val="22"/>
          <w:lang w:val="en-CA" w:eastAsia="en-CA"/>
        </w:rPr>
        <w:lastRenderedPageBreak/>
        <w:drawing>
          <wp:anchor distT="0" distB="0" distL="114300" distR="114300" simplePos="0" relativeHeight="251682816" behindDoc="0" locked="0" layoutInCell="1" allowOverlap="1" wp14:anchorId="3655E90F" wp14:editId="18DAC33C">
            <wp:simplePos x="0" y="0"/>
            <wp:positionH relativeFrom="column">
              <wp:posOffset>19050</wp:posOffset>
            </wp:positionH>
            <wp:positionV relativeFrom="paragraph">
              <wp:posOffset>76200</wp:posOffset>
            </wp:positionV>
            <wp:extent cx="554990" cy="5549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Pr="007A5895">
        <w:rPr>
          <w:rFonts w:cs="Arial"/>
          <w:b/>
          <w:szCs w:val="22"/>
          <w:lang w:val="en-CA"/>
        </w:rPr>
        <w:t xml:space="preserve">Review Activity: What </w:t>
      </w:r>
      <w:r w:rsidR="003B4D54" w:rsidRPr="007A5895">
        <w:rPr>
          <w:rFonts w:cs="Arial"/>
          <w:b/>
          <w:szCs w:val="22"/>
          <w:lang w:val="en-CA"/>
        </w:rPr>
        <w:t xml:space="preserve">Technology </w:t>
      </w:r>
      <w:r w:rsidRPr="007A5895">
        <w:rPr>
          <w:rFonts w:cs="Arial"/>
          <w:b/>
          <w:szCs w:val="22"/>
          <w:lang w:val="en-CA"/>
        </w:rPr>
        <w:t>Am I?</w:t>
      </w:r>
    </w:p>
    <w:p w14:paraId="17970461" w14:textId="77777777" w:rsidR="006E515A" w:rsidRPr="007A5895" w:rsidRDefault="006E515A" w:rsidP="006E515A">
      <w:pPr>
        <w:jc w:val="center"/>
        <w:rPr>
          <w:rFonts w:cs="Arial"/>
          <w:b/>
          <w:szCs w:val="22"/>
          <w:highlight w:val="yellow"/>
          <w:lang w:val="en-CA"/>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878"/>
        <w:gridCol w:w="4698"/>
      </w:tblGrid>
      <w:tr w:rsidR="006E515A" w:rsidRPr="007A5895" w14:paraId="69CA6D4D" w14:textId="77777777" w:rsidTr="007A5895">
        <w:trPr>
          <w:trHeight w:val="1556"/>
          <w:jc w:val="center"/>
        </w:trPr>
        <w:tc>
          <w:tcPr>
            <w:tcW w:w="4878" w:type="dxa"/>
            <w:vAlign w:val="center"/>
          </w:tcPr>
          <w:p w14:paraId="178FC6D2" w14:textId="51B2D427" w:rsidR="006E515A" w:rsidRPr="007A5895" w:rsidRDefault="006E515A" w:rsidP="00AE2D19">
            <w:pPr>
              <w:jc w:val="center"/>
              <w:rPr>
                <w:rFonts w:cs="Arial"/>
                <w:b/>
                <w:sz w:val="52"/>
                <w:szCs w:val="64"/>
                <w:lang w:val="en-CA"/>
              </w:rPr>
            </w:pPr>
            <w:r w:rsidRPr="007A5895">
              <w:rPr>
                <w:rFonts w:cs="Arial"/>
                <w:b/>
                <w:sz w:val="52"/>
                <w:szCs w:val="22"/>
                <w:lang w:val="en-CA"/>
              </w:rPr>
              <w:t>Co-</w:t>
            </w:r>
            <w:r w:rsidR="00A353C7">
              <w:rPr>
                <w:rFonts w:cs="Arial"/>
                <w:b/>
                <w:sz w:val="52"/>
                <w:szCs w:val="22"/>
                <w:lang w:val="en-CA"/>
              </w:rPr>
              <w:t>c</w:t>
            </w:r>
            <w:r w:rsidRPr="007A5895">
              <w:rPr>
                <w:rFonts w:cs="Arial"/>
                <w:b/>
                <w:sz w:val="52"/>
                <w:szCs w:val="22"/>
                <w:lang w:val="en-CA"/>
              </w:rPr>
              <w:t>omposting</w:t>
            </w:r>
          </w:p>
        </w:tc>
        <w:tc>
          <w:tcPr>
            <w:tcW w:w="4698" w:type="dxa"/>
            <w:vAlign w:val="center"/>
          </w:tcPr>
          <w:p w14:paraId="01CB2801" w14:textId="77777777" w:rsidR="006E515A" w:rsidRPr="007A5895" w:rsidRDefault="006E515A" w:rsidP="00AE2D19">
            <w:pPr>
              <w:jc w:val="center"/>
              <w:rPr>
                <w:rFonts w:cs="Arial"/>
                <w:b/>
                <w:sz w:val="52"/>
                <w:szCs w:val="64"/>
                <w:lang w:val="en-CA"/>
              </w:rPr>
            </w:pPr>
            <w:r w:rsidRPr="00207ED3">
              <w:rPr>
                <w:b/>
                <w:sz w:val="52"/>
                <w:lang w:val="en-CA"/>
              </w:rPr>
              <w:t>Vermicomposting</w:t>
            </w:r>
          </w:p>
        </w:tc>
      </w:tr>
      <w:tr w:rsidR="006E515A" w:rsidRPr="007A5895" w14:paraId="37D4841F" w14:textId="77777777" w:rsidTr="007A5895">
        <w:trPr>
          <w:trHeight w:val="1781"/>
          <w:jc w:val="center"/>
        </w:trPr>
        <w:tc>
          <w:tcPr>
            <w:tcW w:w="4878" w:type="dxa"/>
            <w:vAlign w:val="center"/>
          </w:tcPr>
          <w:p w14:paraId="15D012FF" w14:textId="77777777" w:rsidR="006E515A" w:rsidRPr="00207ED3" w:rsidRDefault="006E515A" w:rsidP="00AE2D19">
            <w:pPr>
              <w:jc w:val="center"/>
              <w:rPr>
                <w:b/>
                <w:sz w:val="52"/>
                <w:lang w:val="en-CA"/>
              </w:rPr>
            </w:pPr>
            <w:r w:rsidRPr="00207ED3">
              <w:rPr>
                <w:b/>
                <w:sz w:val="52"/>
                <w:lang w:val="en-CA"/>
              </w:rPr>
              <w:t>Black Soldier Fly Larvae</w:t>
            </w:r>
          </w:p>
        </w:tc>
        <w:tc>
          <w:tcPr>
            <w:tcW w:w="4698" w:type="dxa"/>
            <w:vAlign w:val="center"/>
          </w:tcPr>
          <w:p w14:paraId="6A7579F4" w14:textId="2D413560" w:rsidR="006E515A" w:rsidRPr="007A5895" w:rsidRDefault="006E515A" w:rsidP="00AE2D19">
            <w:pPr>
              <w:jc w:val="center"/>
              <w:rPr>
                <w:rFonts w:cs="Arial"/>
                <w:b/>
                <w:sz w:val="52"/>
                <w:szCs w:val="64"/>
                <w:lang w:val="en-CA"/>
              </w:rPr>
            </w:pPr>
            <w:r w:rsidRPr="00207ED3">
              <w:rPr>
                <w:b/>
                <w:sz w:val="52"/>
                <w:lang w:val="en-CA"/>
              </w:rPr>
              <w:t xml:space="preserve">Planted </w:t>
            </w:r>
            <w:r w:rsidR="009773DE" w:rsidRPr="00207ED3">
              <w:rPr>
                <w:b/>
                <w:sz w:val="52"/>
                <w:lang w:val="en-CA"/>
              </w:rPr>
              <w:t>D</w:t>
            </w:r>
            <w:r w:rsidRPr="00207ED3">
              <w:rPr>
                <w:b/>
                <w:sz w:val="52"/>
                <w:lang w:val="en-CA"/>
              </w:rPr>
              <w:t xml:space="preserve">rying </w:t>
            </w:r>
            <w:r w:rsidR="009773DE" w:rsidRPr="00207ED3">
              <w:rPr>
                <w:b/>
                <w:sz w:val="52"/>
                <w:lang w:val="en-CA"/>
              </w:rPr>
              <w:t>B</w:t>
            </w:r>
            <w:r w:rsidRPr="00207ED3">
              <w:rPr>
                <w:b/>
                <w:sz w:val="52"/>
                <w:lang w:val="en-CA"/>
              </w:rPr>
              <w:t>ed</w:t>
            </w:r>
          </w:p>
        </w:tc>
      </w:tr>
      <w:tr w:rsidR="006E515A" w:rsidRPr="007A5895" w14:paraId="1B11644F" w14:textId="77777777" w:rsidTr="007A5895">
        <w:trPr>
          <w:trHeight w:val="1610"/>
          <w:jc w:val="center"/>
        </w:trPr>
        <w:tc>
          <w:tcPr>
            <w:tcW w:w="4878" w:type="dxa"/>
            <w:vAlign w:val="center"/>
          </w:tcPr>
          <w:p w14:paraId="6EDD641D" w14:textId="39A9733A" w:rsidR="006E515A" w:rsidRPr="00207ED3" w:rsidRDefault="006E515A" w:rsidP="00AE2D19">
            <w:pPr>
              <w:jc w:val="center"/>
              <w:rPr>
                <w:b/>
                <w:sz w:val="52"/>
                <w:lang w:val="en-CA"/>
              </w:rPr>
            </w:pPr>
            <w:r w:rsidRPr="00207ED3">
              <w:rPr>
                <w:b/>
                <w:sz w:val="52"/>
                <w:lang w:val="en-CA"/>
              </w:rPr>
              <w:t xml:space="preserve">Unplanted </w:t>
            </w:r>
            <w:r w:rsidR="009773DE" w:rsidRPr="00207ED3">
              <w:rPr>
                <w:b/>
                <w:sz w:val="52"/>
                <w:lang w:val="en-CA"/>
              </w:rPr>
              <w:t>D</w:t>
            </w:r>
            <w:r w:rsidRPr="00207ED3">
              <w:rPr>
                <w:b/>
                <w:sz w:val="52"/>
                <w:lang w:val="en-CA"/>
              </w:rPr>
              <w:t>rying Bed</w:t>
            </w:r>
          </w:p>
        </w:tc>
        <w:tc>
          <w:tcPr>
            <w:tcW w:w="4698" w:type="dxa"/>
            <w:vAlign w:val="center"/>
          </w:tcPr>
          <w:p w14:paraId="3E5697FC" w14:textId="6810356D" w:rsidR="006E515A" w:rsidRPr="00207ED3" w:rsidRDefault="00296CB4" w:rsidP="00A353C7">
            <w:pPr>
              <w:jc w:val="center"/>
              <w:rPr>
                <w:b/>
                <w:sz w:val="52"/>
                <w:lang w:val="en-CA"/>
              </w:rPr>
            </w:pPr>
            <w:r w:rsidRPr="00207ED3">
              <w:rPr>
                <w:b/>
                <w:sz w:val="52"/>
                <w:lang w:val="en-CA"/>
              </w:rPr>
              <w:t xml:space="preserve">Thermal </w:t>
            </w:r>
            <w:r w:rsidR="009773DE" w:rsidRPr="00207ED3">
              <w:rPr>
                <w:b/>
                <w:sz w:val="52"/>
                <w:lang w:val="en-CA"/>
              </w:rPr>
              <w:t>D</w:t>
            </w:r>
            <w:r w:rsidR="006E515A" w:rsidRPr="00207ED3">
              <w:rPr>
                <w:b/>
                <w:sz w:val="52"/>
                <w:lang w:val="en-CA"/>
              </w:rPr>
              <w:t>rying</w:t>
            </w:r>
          </w:p>
        </w:tc>
      </w:tr>
      <w:tr w:rsidR="009773DE" w:rsidRPr="007A5895" w14:paraId="6D46F731" w14:textId="77777777" w:rsidTr="009773DE">
        <w:trPr>
          <w:trHeight w:val="815"/>
          <w:jc w:val="center"/>
        </w:trPr>
        <w:tc>
          <w:tcPr>
            <w:tcW w:w="4878" w:type="dxa"/>
            <w:vAlign w:val="center"/>
          </w:tcPr>
          <w:p w14:paraId="0541E24D" w14:textId="77777777" w:rsidR="009773DE" w:rsidRPr="00207ED3" w:rsidRDefault="009773DE" w:rsidP="00AE2D19">
            <w:pPr>
              <w:jc w:val="center"/>
              <w:rPr>
                <w:b/>
                <w:sz w:val="52"/>
                <w:lang w:val="en-CA"/>
              </w:rPr>
            </w:pPr>
            <w:r w:rsidRPr="00207ED3">
              <w:rPr>
                <w:b/>
                <w:sz w:val="52"/>
                <w:lang w:val="en-CA"/>
              </w:rPr>
              <w:t>Thermal Drying</w:t>
            </w:r>
          </w:p>
        </w:tc>
        <w:tc>
          <w:tcPr>
            <w:tcW w:w="4698" w:type="dxa"/>
            <w:vMerge w:val="restart"/>
            <w:vAlign w:val="center"/>
          </w:tcPr>
          <w:p w14:paraId="4B934EE8" w14:textId="50DE87D0" w:rsidR="009773DE" w:rsidRPr="00207ED3" w:rsidRDefault="009773DE" w:rsidP="00A353C7">
            <w:pPr>
              <w:jc w:val="center"/>
              <w:rPr>
                <w:b/>
                <w:sz w:val="52"/>
                <w:lang w:val="en-CA"/>
              </w:rPr>
            </w:pPr>
            <w:r w:rsidRPr="00207ED3">
              <w:rPr>
                <w:b/>
                <w:sz w:val="52"/>
                <w:lang w:val="en-CA"/>
              </w:rPr>
              <w:t>Mechanical Dewatering</w:t>
            </w:r>
          </w:p>
        </w:tc>
      </w:tr>
      <w:tr w:rsidR="009773DE" w:rsidRPr="007A5895" w14:paraId="3FC4FE36" w14:textId="77777777" w:rsidTr="009773DE">
        <w:trPr>
          <w:trHeight w:val="815"/>
          <w:jc w:val="center"/>
        </w:trPr>
        <w:tc>
          <w:tcPr>
            <w:tcW w:w="4878" w:type="dxa"/>
            <w:vAlign w:val="center"/>
          </w:tcPr>
          <w:p w14:paraId="20C799FD" w14:textId="6548D008" w:rsidR="009773DE" w:rsidRPr="00207ED3" w:rsidRDefault="009773DE" w:rsidP="00AE2D19">
            <w:pPr>
              <w:jc w:val="center"/>
              <w:rPr>
                <w:b/>
                <w:sz w:val="52"/>
                <w:lang w:val="en-CA"/>
              </w:rPr>
            </w:pPr>
            <w:r w:rsidRPr="00207ED3">
              <w:rPr>
                <w:b/>
                <w:sz w:val="52"/>
                <w:lang w:val="en-CA"/>
              </w:rPr>
              <w:t>Alkaline Treatment</w:t>
            </w:r>
          </w:p>
        </w:tc>
        <w:tc>
          <w:tcPr>
            <w:tcW w:w="4698" w:type="dxa"/>
            <w:vMerge/>
            <w:vAlign w:val="center"/>
          </w:tcPr>
          <w:p w14:paraId="246B3460" w14:textId="77777777" w:rsidR="009773DE" w:rsidRPr="00207ED3" w:rsidRDefault="009773DE" w:rsidP="009773DE">
            <w:pPr>
              <w:jc w:val="center"/>
              <w:rPr>
                <w:b/>
                <w:sz w:val="52"/>
                <w:lang w:val="en-CA"/>
              </w:rPr>
            </w:pPr>
          </w:p>
        </w:tc>
      </w:tr>
      <w:tr w:rsidR="006E515A" w:rsidRPr="007A5895" w14:paraId="1810F064" w14:textId="77777777" w:rsidTr="007A5895">
        <w:trPr>
          <w:trHeight w:val="1502"/>
          <w:jc w:val="center"/>
        </w:trPr>
        <w:tc>
          <w:tcPr>
            <w:tcW w:w="4878" w:type="dxa"/>
            <w:vAlign w:val="center"/>
          </w:tcPr>
          <w:p w14:paraId="5685F5A1" w14:textId="040D2203" w:rsidR="006E515A" w:rsidRPr="00207ED3" w:rsidRDefault="009773DE">
            <w:pPr>
              <w:jc w:val="center"/>
              <w:rPr>
                <w:b/>
                <w:sz w:val="52"/>
                <w:lang w:val="en-CA"/>
              </w:rPr>
            </w:pPr>
            <w:r w:rsidRPr="00207ED3">
              <w:rPr>
                <w:b/>
                <w:sz w:val="52"/>
                <w:lang w:val="en-CA"/>
              </w:rPr>
              <w:t>Ammonia Treatment</w:t>
            </w:r>
          </w:p>
        </w:tc>
        <w:tc>
          <w:tcPr>
            <w:tcW w:w="4698" w:type="dxa"/>
            <w:vAlign w:val="center"/>
          </w:tcPr>
          <w:p w14:paraId="6C2D11CE" w14:textId="7F31A542" w:rsidR="006E515A" w:rsidRPr="00207ED3" w:rsidRDefault="002B3046" w:rsidP="00A353C7">
            <w:pPr>
              <w:jc w:val="center"/>
              <w:rPr>
                <w:b/>
                <w:sz w:val="52"/>
                <w:lang w:val="en-CA"/>
              </w:rPr>
            </w:pPr>
            <w:r w:rsidRPr="00207ED3">
              <w:rPr>
                <w:b/>
                <w:sz w:val="52"/>
                <w:lang w:val="en-CA"/>
              </w:rPr>
              <w:t>Pelletizing</w:t>
            </w:r>
          </w:p>
        </w:tc>
      </w:tr>
      <w:tr w:rsidR="006E515A" w:rsidRPr="007A5895" w14:paraId="1FB580C2" w14:textId="77777777" w:rsidTr="007A5895">
        <w:trPr>
          <w:trHeight w:val="1799"/>
          <w:jc w:val="center"/>
        </w:trPr>
        <w:tc>
          <w:tcPr>
            <w:tcW w:w="4878" w:type="dxa"/>
            <w:vAlign w:val="center"/>
          </w:tcPr>
          <w:p w14:paraId="5CE2FD2D" w14:textId="77777777" w:rsidR="006E515A" w:rsidRPr="00207ED3" w:rsidRDefault="006C7D10" w:rsidP="00AE2D19">
            <w:pPr>
              <w:jc w:val="center"/>
              <w:rPr>
                <w:b/>
                <w:sz w:val="52"/>
                <w:lang w:val="en-CA"/>
              </w:rPr>
            </w:pPr>
            <w:r w:rsidRPr="00207ED3">
              <w:rPr>
                <w:b/>
                <w:sz w:val="52"/>
                <w:lang w:val="en-CA"/>
              </w:rPr>
              <w:t>Incineration</w:t>
            </w:r>
          </w:p>
        </w:tc>
        <w:tc>
          <w:tcPr>
            <w:tcW w:w="4698" w:type="dxa"/>
            <w:vAlign w:val="center"/>
          </w:tcPr>
          <w:p w14:paraId="0B1780D1" w14:textId="6E0B6D61" w:rsidR="006E515A" w:rsidRPr="00207ED3" w:rsidRDefault="00296CB4">
            <w:pPr>
              <w:jc w:val="center"/>
              <w:rPr>
                <w:b/>
                <w:sz w:val="52"/>
                <w:lang w:val="en-CA"/>
              </w:rPr>
            </w:pPr>
            <w:r w:rsidRPr="00207ED3">
              <w:rPr>
                <w:b/>
                <w:sz w:val="52"/>
                <w:lang w:val="en-CA"/>
              </w:rPr>
              <w:t xml:space="preserve">Anaerobic </w:t>
            </w:r>
            <w:r w:rsidR="009773DE" w:rsidRPr="00207ED3">
              <w:rPr>
                <w:b/>
                <w:sz w:val="52"/>
                <w:lang w:val="en-CA"/>
              </w:rPr>
              <w:t>D</w:t>
            </w:r>
            <w:r w:rsidRPr="00207ED3">
              <w:rPr>
                <w:b/>
                <w:sz w:val="52"/>
                <w:lang w:val="en-CA"/>
              </w:rPr>
              <w:t>igestion</w:t>
            </w:r>
          </w:p>
        </w:tc>
      </w:tr>
      <w:tr w:rsidR="006C7D10" w:rsidRPr="007A5895" w14:paraId="405AE20A" w14:textId="77777777" w:rsidTr="007A5895">
        <w:trPr>
          <w:trHeight w:val="1790"/>
          <w:jc w:val="center"/>
        </w:trPr>
        <w:tc>
          <w:tcPr>
            <w:tcW w:w="4878" w:type="dxa"/>
            <w:vAlign w:val="center"/>
          </w:tcPr>
          <w:p w14:paraId="11195A1C" w14:textId="44027658" w:rsidR="006C7D10" w:rsidRPr="00207ED3" w:rsidRDefault="00296CB4" w:rsidP="00A353C7">
            <w:pPr>
              <w:jc w:val="center"/>
              <w:rPr>
                <w:b/>
                <w:sz w:val="52"/>
                <w:lang w:val="en-CA"/>
              </w:rPr>
            </w:pPr>
            <w:r w:rsidRPr="00207ED3">
              <w:rPr>
                <w:b/>
                <w:sz w:val="52"/>
                <w:lang w:val="en-CA"/>
              </w:rPr>
              <w:t>Settling-</w:t>
            </w:r>
            <w:r w:rsidR="009773DE" w:rsidRPr="00207ED3">
              <w:rPr>
                <w:b/>
                <w:sz w:val="52"/>
                <w:lang w:val="en-CA"/>
              </w:rPr>
              <w:t>T</w:t>
            </w:r>
            <w:r w:rsidRPr="00207ED3">
              <w:rPr>
                <w:b/>
                <w:sz w:val="52"/>
                <w:lang w:val="en-CA"/>
              </w:rPr>
              <w:t>hickening</w:t>
            </w:r>
          </w:p>
        </w:tc>
        <w:tc>
          <w:tcPr>
            <w:tcW w:w="4698" w:type="dxa"/>
            <w:vAlign w:val="center"/>
          </w:tcPr>
          <w:p w14:paraId="14A2B087" w14:textId="2B4BEDE7" w:rsidR="006C7D10" w:rsidRPr="00207ED3" w:rsidRDefault="00296CB4">
            <w:pPr>
              <w:jc w:val="center"/>
              <w:rPr>
                <w:b/>
                <w:sz w:val="52"/>
                <w:lang w:val="en-CA"/>
              </w:rPr>
            </w:pPr>
            <w:r w:rsidRPr="00207ED3">
              <w:rPr>
                <w:b/>
                <w:sz w:val="52"/>
                <w:lang w:val="en-CA"/>
              </w:rPr>
              <w:t xml:space="preserve">Deep </w:t>
            </w:r>
            <w:r w:rsidR="009773DE" w:rsidRPr="00207ED3">
              <w:rPr>
                <w:b/>
                <w:sz w:val="52"/>
                <w:lang w:val="en-CA"/>
              </w:rPr>
              <w:t>R</w:t>
            </w:r>
            <w:r w:rsidRPr="00207ED3">
              <w:rPr>
                <w:b/>
                <w:sz w:val="52"/>
                <w:lang w:val="en-CA"/>
              </w:rPr>
              <w:t xml:space="preserve">ow </w:t>
            </w:r>
            <w:r w:rsidR="009773DE" w:rsidRPr="00207ED3">
              <w:rPr>
                <w:b/>
                <w:sz w:val="52"/>
                <w:lang w:val="en-CA"/>
              </w:rPr>
              <w:t>E</w:t>
            </w:r>
            <w:r w:rsidRPr="00207ED3">
              <w:rPr>
                <w:b/>
                <w:sz w:val="52"/>
                <w:lang w:val="en-CA"/>
              </w:rPr>
              <w:t>ntrenchment</w:t>
            </w:r>
          </w:p>
        </w:tc>
      </w:tr>
      <w:tr w:rsidR="00FB2059" w:rsidRPr="007A5895" w14:paraId="3451C6BA" w14:textId="77777777" w:rsidTr="007A5895">
        <w:trPr>
          <w:trHeight w:val="1790"/>
          <w:jc w:val="center"/>
        </w:trPr>
        <w:tc>
          <w:tcPr>
            <w:tcW w:w="4878" w:type="dxa"/>
            <w:vAlign w:val="center"/>
          </w:tcPr>
          <w:p w14:paraId="707FF5A7" w14:textId="4A51A6A4" w:rsidR="00FB2059" w:rsidRPr="00207ED3" w:rsidRDefault="00FB2059" w:rsidP="00A353C7">
            <w:pPr>
              <w:jc w:val="center"/>
              <w:rPr>
                <w:b/>
                <w:sz w:val="52"/>
                <w:lang w:val="en-CA"/>
              </w:rPr>
            </w:pPr>
            <w:r>
              <w:rPr>
                <w:b/>
                <w:sz w:val="52"/>
                <w:lang w:val="en-CA"/>
              </w:rPr>
              <w:lastRenderedPageBreak/>
              <w:t>Fish Pond</w:t>
            </w:r>
          </w:p>
        </w:tc>
        <w:tc>
          <w:tcPr>
            <w:tcW w:w="4698" w:type="dxa"/>
            <w:vAlign w:val="center"/>
          </w:tcPr>
          <w:p w14:paraId="78000877" w14:textId="7094428F" w:rsidR="00FB2059" w:rsidRPr="00207ED3" w:rsidRDefault="00FB2059">
            <w:pPr>
              <w:jc w:val="center"/>
              <w:rPr>
                <w:b/>
                <w:sz w:val="52"/>
                <w:lang w:val="en-CA"/>
              </w:rPr>
            </w:pPr>
            <w:r>
              <w:rPr>
                <w:b/>
                <w:sz w:val="52"/>
                <w:lang w:val="en-CA"/>
              </w:rPr>
              <w:t>Plant Pond</w:t>
            </w:r>
          </w:p>
        </w:tc>
      </w:tr>
      <w:tr w:rsidR="00D92854" w:rsidRPr="007A5895" w14:paraId="2764DD3F" w14:textId="77777777" w:rsidTr="007A5895">
        <w:trPr>
          <w:trHeight w:val="1790"/>
          <w:jc w:val="center"/>
        </w:trPr>
        <w:tc>
          <w:tcPr>
            <w:tcW w:w="4878" w:type="dxa"/>
            <w:vAlign w:val="center"/>
          </w:tcPr>
          <w:p w14:paraId="23E62F32" w14:textId="400156BA" w:rsidR="00D92854" w:rsidRDefault="00D92854" w:rsidP="00A353C7">
            <w:pPr>
              <w:jc w:val="center"/>
              <w:rPr>
                <w:b/>
                <w:sz w:val="52"/>
                <w:lang w:val="en-CA"/>
              </w:rPr>
            </w:pPr>
            <w:r>
              <w:rPr>
                <w:b/>
                <w:sz w:val="52"/>
                <w:lang w:val="en-CA"/>
              </w:rPr>
              <w:t>Vermifilter</w:t>
            </w:r>
          </w:p>
        </w:tc>
        <w:tc>
          <w:tcPr>
            <w:tcW w:w="4698" w:type="dxa"/>
            <w:vAlign w:val="center"/>
          </w:tcPr>
          <w:p w14:paraId="50AD6768" w14:textId="5C4AE35D" w:rsidR="00D92854" w:rsidRDefault="00D92854">
            <w:pPr>
              <w:jc w:val="center"/>
              <w:rPr>
                <w:b/>
                <w:sz w:val="52"/>
                <w:lang w:val="en-CA"/>
              </w:rPr>
            </w:pPr>
          </w:p>
        </w:tc>
      </w:tr>
    </w:tbl>
    <w:p w14:paraId="799E7FE8" w14:textId="3972C54F" w:rsidR="006E515A" w:rsidRPr="007A5895" w:rsidRDefault="00FB2059">
      <w:pPr>
        <w:rPr>
          <w:lang w:val="en-CA"/>
        </w:rPr>
      </w:pPr>
      <w:r w:rsidRPr="00207ED3">
        <w:rPr>
          <w:rFonts w:cs="Arial"/>
          <w:b/>
          <w:noProof/>
          <w:szCs w:val="22"/>
          <w:lang w:val="en-CA" w:eastAsia="en-CA"/>
        </w:rPr>
        <w:drawing>
          <wp:anchor distT="0" distB="0" distL="114300" distR="114300" simplePos="0" relativeHeight="251746304" behindDoc="0" locked="0" layoutInCell="1" allowOverlap="1" wp14:anchorId="0186B772" wp14:editId="4C33DAE7">
            <wp:simplePos x="0" y="0"/>
            <wp:positionH relativeFrom="column">
              <wp:posOffset>-92075</wp:posOffset>
            </wp:positionH>
            <wp:positionV relativeFrom="paragraph">
              <wp:posOffset>-1383030</wp:posOffset>
            </wp:positionV>
            <wp:extent cx="554990" cy="5549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14:sizeRelH relativeFrom="margin">
              <wp14:pctWidth>0</wp14:pctWidth>
            </wp14:sizeRelH>
            <wp14:sizeRelV relativeFrom="margin">
              <wp14:pctHeight>0</wp14:pctHeight>
            </wp14:sizeRelV>
          </wp:anchor>
        </w:drawing>
      </w:r>
    </w:p>
    <w:sectPr w:rsidR="006E515A" w:rsidRPr="007A5895" w:rsidSect="00413BFE">
      <w:headerReference w:type="default" r:id="rId86"/>
      <w:footerReference w:type="default" r:id="rId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71016" w14:textId="77777777" w:rsidR="00324017" w:rsidRDefault="00324017" w:rsidP="002D05DE">
      <w:r>
        <w:separator/>
      </w:r>
    </w:p>
  </w:endnote>
  <w:endnote w:type="continuationSeparator" w:id="0">
    <w:p w14:paraId="65AD9CE3" w14:textId="77777777" w:rsidR="00324017" w:rsidRDefault="00324017" w:rsidP="002D0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A768" w14:textId="55F7E6E1" w:rsidR="000A159E" w:rsidRPr="008F70E3" w:rsidRDefault="000A159E" w:rsidP="0007574F">
    <w:pPr>
      <w:pStyle w:val="Footer"/>
      <w:tabs>
        <w:tab w:val="left" w:pos="4200"/>
        <w:tab w:val="right" w:pos="9360"/>
      </w:tabs>
      <w:rPr>
        <w:rFonts w:cs="Arial"/>
        <w:szCs w:val="22"/>
      </w:rPr>
    </w:pPr>
    <w:r>
      <w:rPr>
        <w:noProof/>
        <w:lang w:val="en-CA" w:eastAsia="en-CA"/>
      </w:rPr>
      <w:drawing>
        <wp:anchor distT="0" distB="0" distL="114300" distR="114300" simplePos="0" relativeHeight="251666432" behindDoc="0" locked="0" layoutInCell="1" allowOverlap="1" wp14:anchorId="0A8FD1E4" wp14:editId="1C4ED488">
          <wp:simplePos x="0" y="0"/>
          <wp:positionH relativeFrom="column">
            <wp:posOffset>5028565</wp:posOffset>
          </wp:positionH>
          <wp:positionV relativeFrom="paragraph">
            <wp:posOffset>-124074</wp:posOffset>
          </wp:positionV>
          <wp:extent cx="908050" cy="635635"/>
          <wp:effectExtent l="0" t="0" r="6350" b="0"/>
          <wp:wrapNone/>
          <wp:docPr id="4" name="Picture 4" descr="C:\Users\sphilippe\AppData\Local\Microsoft\Windows\Temporary Internet Files\Content.Outlook\HN5I39WU\NewSandecLogo_no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hilippe\AppData\Local\Microsoft\Windows\Temporary Internet Files\Content.Outlook\HN5I39WU\NewSandecLogo_nowhite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lang w:val="en-CA" w:eastAsia="en-CA"/>
      </w:rPr>
      <w:drawing>
        <wp:anchor distT="0" distB="0" distL="114300" distR="114300" simplePos="0" relativeHeight="251670528" behindDoc="0" locked="0" layoutInCell="1" allowOverlap="1" wp14:anchorId="16B5A56D" wp14:editId="72BD0AA0">
          <wp:simplePos x="0" y="0"/>
          <wp:positionH relativeFrom="column">
            <wp:posOffset>1324</wp:posOffset>
          </wp:positionH>
          <wp:positionV relativeFrom="paragraph">
            <wp:posOffset>-127221</wp:posOffset>
          </wp:positionV>
          <wp:extent cx="965200" cy="347822"/>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r>
      <w:rPr>
        <w:rFonts w:cs="Arial"/>
        <w:szCs w:val="22"/>
      </w:rPr>
      <w:fldChar w:fldCharType="begin"/>
    </w:r>
    <w:r>
      <w:rPr>
        <w:rFonts w:cs="Arial"/>
        <w:szCs w:val="22"/>
      </w:rPr>
      <w:instrText xml:space="preserve"> PAGE  \* Arabic  \* MERGEFORMAT </w:instrText>
    </w:r>
    <w:r>
      <w:rPr>
        <w:rFonts w:cs="Arial"/>
        <w:szCs w:val="22"/>
      </w:rPr>
      <w:fldChar w:fldCharType="separate"/>
    </w:r>
    <w:r w:rsidR="009C6E7B">
      <w:rPr>
        <w:rFonts w:cs="Arial"/>
        <w:noProof/>
        <w:szCs w:val="22"/>
      </w:rPr>
      <w:t>4</w:t>
    </w:r>
    <w:r>
      <w:rPr>
        <w:rFonts w:cs="Arial"/>
        <w:szCs w:val="22"/>
      </w:rPr>
      <w:fldChar w:fldCharType="end"/>
    </w:r>
    <w:r>
      <w:rPr>
        <w:rFonts w:cs="Arial"/>
        <w:szCs w:val="22"/>
      </w:rPr>
      <w:tab/>
    </w:r>
    <w:r>
      <w:rPr>
        <w:rFonts w:cs="Arial"/>
        <w:szCs w:val="22"/>
      </w:rPr>
      <w:tab/>
    </w:r>
    <w:r>
      <w:rPr>
        <w:rFonts w:cs="Arial"/>
        <w:szCs w:val="2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A8E1" w14:textId="73F34520" w:rsidR="000A159E" w:rsidRPr="008F70E3" w:rsidRDefault="000A159E" w:rsidP="0007574F">
    <w:pPr>
      <w:pStyle w:val="Footer"/>
      <w:tabs>
        <w:tab w:val="left" w:pos="4200"/>
        <w:tab w:val="right" w:pos="9360"/>
      </w:tabs>
      <w:rPr>
        <w:rFonts w:cs="Arial"/>
        <w:szCs w:val="22"/>
      </w:rPr>
    </w:pPr>
    <w:r>
      <w:rPr>
        <w:rFonts w:cs="Arial"/>
        <w:noProof/>
        <w:szCs w:val="22"/>
        <w:lang w:val="en-CA" w:eastAsia="en-CA"/>
      </w:rPr>
      <w:drawing>
        <wp:anchor distT="0" distB="0" distL="114300" distR="114300" simplePos="0" relativeHeight="251668480" behindDoc="0" locked="0" layoutInCell="1" allowOverlap="1" wp14:anchorId="0D4B3669" wp14:editId="391A4190">
          <wp:simplePos x="0" y="0"/>
          <wp:positionH relativeFrom="column">
            <wp:posOffset>1324</wp:posOffset>
          </wp:positionH>
          <wp:positionV relativeFrom="paragraph">
            <wp:posOffset>-293674</wp:posOffset>
          </wp:positionV>
          <wp:extent cx="965200" cy="347822"/>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3360" behindDoc="0" locked="0" layoutInCell="1" allowOverlap="1" wp14:anchorId="2625FCEF" wp14:editId="4F452C54">
          <wp:simplePos x="0" y="0"/>
          <wp:positionH relativeFrom="column">
            <wp:posOffset>5094605</wp:posOffset>
          </wp:positionH>
          <wp:positionV relativeFrom="paragraph">
            <wp:posOffset>-258445</wp:posOffset>
          </wp:positionV>
          <wp:extent cx="908050" cy="635635"/>
          <wp:effectExtent l="0" t="0" r="6350" b="0"/>
          <wp:wrapNone/>
          <wp:docPr id="28" name="Picture 28" descr="C:\Users\sphilippe\AppData\Local\Microsoft\Windows\Temporary Internet Files\Content.Outlook\HN5I39WU\NewSandecLogo_no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hilippe\AppData\Local\Microsoft\Windows\Temporary Internet Files\Content.Outlook\HN5I39WU\NewSandecLogo_no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5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2"/>
      </w:rPr>
      <w:tab/>
    </w:r>
    <w:r>
      <w:rPr>
        <w:rFonts w:cs="Arial"/>
        <w:szCs w:val="22"/>
      </w:rPr>
      <w:fldChar w:fldCharType="begin"/>
    </w:r>
    <w:r>
      <w:rPr>
        <w:rFonts w:cs="Arial"/>
        <w:szCs w:val="22"/>
      </w:rPr>
      <w:instrText xml:space="preserve"> PAGE  \* Arabic  \* MERGEFORMAT </w:instrText>
    </w:r>
    <w:r>
      <w:rPr>
        <w:rFonts w:cs="Arial"/>
        <w:szCs w:val="22"/>
      </w:rPr>
      <w:fldChar w:fldCharType="separate"/>
    </w:r>
    <w:r w:rsidR="009C6E7B">
      <w:rPr>
        <w:rFonts w:cs="Arial"/>
        <w:noProof/>
        <w:szCs w:val="22"/>
      </w:rPr>
      <w:t>14</w:t>
    </w:r>
    <w:r>
      <w:rPr>
        <w:rFonts w:cs="Arial"/>
        <w:szCs w:val="22"/>
      </w:rPr>
      <w:fldChar w:fldCharType="end"/>
    </w:r>
    <w:r>
      <w:rPr>
        <w:rFonts w:cs="Arial"/>
        <w:szCs w:val="22"/>
      </w:rPr>
      <w:tab/>
    </w:r>
    <w:r>
      <w:rPr>
        <w:rFonts w:cs="Arial"/>
        <w:szCs w:val="22"/>
      </w:rPr>
      <w:tab/>
    </w:r>
    <w:r>
      <w:rPr>
        <w:rFonts w:cs="Arial"/>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298B6" w14:textId="77777777" w:rsidR="00324017" w:rsidRDefault="00324017" w:rsidP="002D05DE">
      <w:r>
        <w:separator/>
      </w:r>
    </w:p>
  </w:footnote>
  <w:footnote w:type="continuationSeparator" w:id="0">
    <w:p w14:paraId="34C86C45" w14:textId="77777777" w:rsidR="00324017" w:rsidRDefault="00324017" w:rsidP="002D0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0CC1C" w14:textId="73F6D78C" w:rsidR="000A159E" w:rsidRPr="00917B36" w:rsidRDefault="000A159E" w:rsidP="00AE2D19">
    <w:pPr>
      <w:pStyle w:val="Header"/>
      <w:tabs>
        <w:tab w:val="clear" w:pos="8640"/>
        <w:tab w:val="left" w:pos="5445"/>
        <w:tab w:val="right" w:pos="9360"/>
      </w:tabs>
      <w:rPr>
        <w:rFonts w:cs="Arial"/>
        <w:szCs w:val="22"/>
      </w:rPr>
    </w:pPr>
    <w:r>
      <w:rPr>
        <w:rFonts w:cs="Arial"/>
        <w:szCs w:val="22"/>
      </w:rPr>
      <w:t>Introduction to Faecal Sludge Management</w:t>
    </w:r>
    <w:r>
      <w:rPr>
        <w:rFonts w:cs="Arial"/>
        <w:szCs w:val="22"/>
      </w:rPr>
      <w:tab/>
    </w:r>
    <w:r>
      <w:rPr>
        <w:rFonts w:cs="Arial"/>
        <w:szCs w:val="22"/>
      </w:rPr>
      <w:tab/>
    </w:r>
    <w:r>
      <w:rPr>
        <w:rFonts w:cs="Arial"/>
        <w:szCs w:val="22"/>
      </w:rPr>
      <w:tab/>
      <w:t>Treatment Technologies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999C5" w14:textId="0C78D842" w:rsidR="000A159E" w:rsidRPr="00917B36" w:rsidRDefault="000A159E" w:rsidP="00AE2D19">
    <w:pPr>
      <w:pStyle w:val="Header"/>
      <w:tabs>
        <w:tab w:val="clear" w:pos="8640"/>
        <w:tab w:val="left" w:pos="5445"/>
        <w:tab w:val="right" w:pos="9360"/>
      </w:tabs>
      <w:rPr>
        <w:rFonts w:cs="Arial"/>
        <w:szCs w:val="22"/>
      </w:rPr>
    </w:pPr>
    <w:r>
      <w:rPr>
        <w:rFonts w:cs="Arial"/>
        <w:szCs w:val="22"/>
      </w:rPr>
      <w:t>Introduction to Faecal Sludge Management</w:t>
    </w:r>
    <w:r>
      <w:rPr>
        <w:rFonts w:cs="Arial"/>
        <w:szCs w:val="22"/>
      </w:rPr>
      <w:tab/>
    </w:r>
    <w:r>
      <w:rPr>
        <w:rFonts w:cs="Arial"/>
        <w:szCs w:val="22"/>
      </w:rPr>
      <w:tab/>
    </w:r>
    <w:r>
      <w:rPr>
        <w:rFonts w:cs="Arial"/>
        <w:szCs w:val="22"/>
      </w:rPr>
      <w:tab/>
      <w:t>Treatment Technologies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0C9"/>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364557"/>
    <w:multiLevelType w:val="hybridMultilevel"/>
    <w:tmpl w:val="08DEA41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C914B4E"/>
    <w:multiLevelType w:val="hybridMultilevel"/>
    <w:tmpl w:val="A4FE174C"/>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CBE15B3"/>
    <w:multiLevelType w:val="hybridMultilevel"/>
    <w:tmpl w:val="4318689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E1740C5"/>
    <w:multiLevelType w:val="hybridMultilevel"/>
    <w:tmpl w:val="1076E93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15:restartNumberingAfterBreak="0">
    <w:nsid w:val="13B40FEF"/>
    <w:multiLevelType w:val="hybridMultilevel"/>
    <w:tmpl w:val="8B4EA3B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3C7789D"/>
    <w:multiLevelType w:val="hybridMultilevel"/>
    <w:tmpl w:val="D4461366"/>
    <w:lvl w:ilvl="0" w:tplc="E9CE2DD6">
      <w:start w:val="1"/>
      <w:numFmt w:val="decimal"/>
      <w:lvlText w:val="%1."/>
      <w:lvlJc w:val="left"/>
      <w:pPr>
        <w:tabs>
          <w:tab w:val="num" w:pos="928"/>
        </w:tabs>
        <w:ind w:left="928" w:hanging="360"/>
      </w:pPr>
      <w:rPr>
        <w:i w:val="0"/>
      </w:rPr>
    </w:lvl>
    <w:lvl w:ilvl="1" w:tplc="04090001">
      <w:start w:val="1"/>
      <w:numFmt w:val="bullet"/>
      <w:lvlText w:val=""/>
      <w:lvlJc w:val="left"/>
      <w:pPr>
        <w:tabs>
          <w:tab w:val="num" w:pos="1260"/>
        </w:tabs>
        <w:ind w:left="1260" w:hanging="360"/>
      </w:pPr>
      <w:rPr>
        <w:rFonts w:ascii="Symbol" w:hAnsi="Symbol" w:hint="default"/>
      </w:rPr>
    </w:lvl>
    <w:lvl w:ilvl="2" w:tplc="10090005">
      <w:start w:val="1"/>
      <w:numFmt w:val="lowerRoman"/>
      <w:lvlText w:val="%3."/>
      <w:lvlJc w:val="right"/>
      <w:pPr>
        <w:tabs>
          <w:tab w:val="num" w:pos="2368"/>
        </w:tabs>
        <w:ind w:left="2368" w:hanging="180"/>
      </w:pPr>
    </w:lvl>
    <w:lvl w:ilvl="3" w:tplc="10090001" w:tentative="1">
      <w:start w:val="1"/>
      <w:numFmt w:val="decimal"/>
      <w:lvlText w:val="%4."/>
      <w:lvlJc w:val="left"/>
      <w:pPr>
        <w:tabs>
          <w:tab w:val="num" w:pos="3088"/>
        </w:tabs>
        <w:ind w:left="3088" w:hanging="360"/>
      </w:pPr>
    </w:lvl>
    <w:lvl w:ilvl="4" w:tplc="10090003" w:tentative="1">
      <w:start w:val="1"/>
      <w:numFmt w:val="lowerLetter"/>
      <w:lvlText w:val="%5."/>
      <w:lvlJc w:val="left"/>
      <w:pPr>
        <w:tabs>
          <w:tab w:val="num" w:pos="3808"/>
        </w:tabs>
        <w:ind w:left="3808" w:hanging="360"/>
      </w:pPr>
    </w:lvl>
    <w:lvl w:ilvl="5" w:tplc="10090005" w:tentative="1">
      <w:start w:val="1"/>
      <w:numFmt w:val="lowerRoman"/>
      <w:lvlText w:val="%6."/>
      <w:lvlJc w:val="right"/>
      <w:pPr>
        <w:tabs>
          <w:tab w:val="num" w:pos="4528"/>
        </w:tabs>
        <w:ind w:left="4528" w:hanging="180"/>
      </w:pPr>
    </w:lvl>
    <w:lvl w:ilvl="6" w:tplc="10090001" w:tentative="1">
      <w:start w:val="1"/>
      <w:numFmt w:val="decimal"/>
      <w:lvlText w:val="%7."/>
      <w:lvlJc w:val="left"/>
      <w:pPr>
        <w:tabs>
          <w:tab w:val="num" w:pos="5248"/>
        </w:tabs>
        <w:ind w:left="5248" w:hanging="360"/>
      </w:pPr>
    </w:lvl>
    <w:lvl w:ilvl="7" w:tplc="10090003" w:tentative="1">
      <w:start w:val="1"/>
      <w:numFmt w:val="lowerLetter"/>
      <w:lvlText w:val="%8."/>
      <w:lvlJc w:val="left"/>
      <w:pPr>
        <w:tabs>
          <w:tab w:val="num" w:pos="5968"/>
        </w:tabs>
        <w:ind w:left="5968" w:hanging="360"/>
      </w:pPr>
    </w:lvl>
    <w:lvl w:ilvl="8" w:tplc="10090005" w:tentative="1">
      <w:start w:val="1"/>
      <w:numFmt w:val="lowerRoman"/>
      <w:lvlText w:val="%9."/>
      <w:lvlJc w:val="right"/>
      <w:pPr>
        <w:tabs>
          <w:tab w:val="num" w:pos="6688"/>
        </w:tabs>
        <w:ind w:left="6688" w:hanging="180"/>
      </w:pPr>
    </w:lvl>
  </w:abstractNum>
  <w:abstractNum w:abstractNumId="7" w15:restartNumberingAfterBreak="0">
    <w:nsid w:val="16BA044E"/>
    <w:multiLevelType w:val="hybridMultilevel"/>
    <w:tmpl w:val="97449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111FD6"/>
    <w:multiLevelType w:val="hybridMultilevel"/>
    <w:tmpl w:val="57780F6E"/>
    <w:lvl w:ilvl="0" w:tplc="1009000F">
      <w:start w:val="1"/>
      <w:numFmt w:val="decimal"/>
      <w:lvlText w:val="%1."/>
      <w:lvlJc w:val="left"/>
      <w:pPr>
        <w:ind w:left="1080" w:hanging="360"/>
      </w:pPr>
    </w:lvl>
    <w:lvl w:ilvl="1" w:tplc="08070001">
      <w:start w:val="1"/>
      <w:numFmt w:val="bullet"/>
      <w:lvlText w:val=""/>
      <w:lvlJc w:val="left"/>
      <w:pPr>
        <w:ind w:left="1440" w:hanging="360"/>
      </w:pPr>
      <w:rPr>
        <w:rFonts w:ascii="Symbol" w:hAnsi="Symbol" w:hint="default"/>
      </w:r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9" w15:restartNumberingAfterBreak="0">
    <w:nsid w:val="1BAB24B5"/>
    <w:multiLevelType w:val="hybridMultilevel"/>
    <w:tmpl w:val="EE92D8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1E9166D2"/>
    <w:multiLevelType w:val="hybridMultilevel"/>
    <w:tmpl w:val="8BEA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D18D8"/>
    <w:multiLevelType w:val="hybridMultilevel"/>
    <w:tmpl w:val="57780F6E"/>
    <w:lvl w:ilvl="0" w:tplc="1009000F">
      <w:start w:val="1"/>
      <w:numFmt w:val="decimal"/>
      <w:lvlText w:val="%1."/>
      <w:lvlJc w:val="left"/>
      <w:pPr>
        <w:ind w:left="1080" w:hanging="360"/>
      </w:pPr>
    </w:lvl>
    <w:lvl w:ilvl="1" w:tplc="08070001">
      <w:start w:val="1"/>
      <w:numFmt w:val="bullet"/>
      <w:lvlText w:val=""/>
      <w:lvlJc w:val="left"/>
      <w:pPr>
        <w:ind w:left="1800" w:hanging="360"/>
      </w:pPr>
      <w:rPr>
        <w:rFonts w:ascii="Symbol" w:hAnsi="Symbol" w:hint="default"/>
      </w:r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2" w15:restartNumberingAfterBreak="0">
    <w:nsid w:val="2A757F2B"/>
    <w:multiLevelType w:val="hybridMultilevel"/>
    <w:tmpl w:val="F7F4FAD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3" w15:restartNumberingAfterBreak="0">
    <w:nsid w:val="2CB251A9"/>
    <w:multiLevelType w:val="hybridMultilevel"/>
    <w:tmpl w:val="F20A1AC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4" w15:restartNumberingAfterBreak="0">
    <w:nsid w:val="30D52196"/>
    <w:multiLevelType w:val="hybridMultilevel"/>
    <w:tmpl w:val="9E9A0E1A"/>
    <w:lvl w:ilvl="0" w:tplc="9CC6BE7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55024"/>
    <w:multiLevelType w:val="hybridMultilevel"/>
    <w:tmpl w:val="66E24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F77BB"/>
    <w:multiLevelType w:val="hybridMultilevel"/>
    <w:tmpl w:val="1542D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627BFB"/>
    <w:multiLevelType w:val="hybridMultilevel"/>
    <w:tmpl w:val="DBF616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C26D72"/>
    <w:multiLevelType w:val="hybridMultilevel"/>
    <w:tmpl w:val="10606FB6"/>
    <w:lvl w:ilvl="0" w:tplc="10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3E174119"/>
    <w:multiLevelType w:val="hybridMultilevel"/>
    <w:tmpl w:val="1A38354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3FE56472"/>
    <w:multiLevelType w:val="hybridMultilevel"/>
    <w:tmpl w:val="57780F6E"/>
    <w:lvl w:ilvl="0" w:tplc="1009000F">
      <w:start w:val="1"/>
      <w:numFmt w:val="decimal"/>
      <w:lvlText w:val="%1."/>
      <w:lvlJc w:val="left"/>
      <w:pPr>
        <w:ind w:left="1080" w:hanging="360"/>
      </w:pPr>
    </w:lvl>
    <w:lvl w:ilvl="1" w:tplc="08070001">
      <w:start w:val="1"/>
      <w:numFmt w:val="bullet"/>
      <w:lvlText w:val=""/>
      <w:lvlJc w:val="left"/>
      <w:pPr>
        <w:ind w:left="1800" w:hanging="360"/>
      </w:pPr>
      <w:rPr>
        <w:rFonts w:ascii="Symbol" w:hAnsi="Symbol" w:hint="default"/>
      </w:r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1" w15:restartNumberingAfterBreak="0">
    <w:nsid w:val="44DD0293"/>
    <w:multiLevelType w:val="hybridMultilevel"/>
    <w:tmpl w:val="E74E37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DA300C"/>
    <w:multiLevelType w:val="hybridMultilevel"/>
    <w:tmpl w:val="57780F6E"/>
    <w:lvl w:ilvl="0" w:tplc="1009000F">
      <w:start w:val="1"/>
      <w:numFmt w:val="decimal"/>
      <w:lvlText w:val="%1."/>
      <w:lvlJc w:val="left"/>
      <w:pPr>
        <w:ind w:left="1080" w:hanging="360"/>
      </w:pPr>
    </w:lvl>
    <w:lvl w:ilvl="1" w:tplc="08070001">
      <w:start w:val="1"/>
      <w:numFmt w:val="bullet"/>
      <w:lvlText w:val=""/>
      <w:lvlJc w:val="left"/>
      <w:pPr>
        <w:ind w:left="1800" w:hanging="360"/>
      </w:pPr>
      <w:rPr>
        <w:rFonts w:ascii="Symbol" w:hAnsi="Symbol" w:hint="default"/>
      </w:r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3" w15:restartNumberingAfterBreak="0">
    <w:nsid w:val="4C1D3F29"/>
    <w:multiLevelType w:val="hybridMultilevel"/>
    <w:tmpl w:val="93907BB8"/>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4CB8066F"/>
    <w:multiLevelType w:val="hybridMultilevel"/>
    <w:tmpl w:val="EEDE6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CB4659"/>
    <w:multiLevelType w:val="hybridMultilevel"/>
    <w:tmpl w:val="3E46898E"/>
    <w:lvl w:ilvl="0" w:tplc="7A00C184">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71A53"/>
    <w:multiLevelType w:val="hybridMultilevel"/>
    <w:tmpl w:val="2EB066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263823"/>
    <w:multiLevelType w:val="hybridMultilevel"/>
    <w:tmpl w:val="CD3AA0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565D02FA"/>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1B4C3A"/>
    <w:multiLevelType w:val="hybridMultilevel"/>
    <w:tmpl w:val="2F4E1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04AE3"/>
    <w:multiLevelType w:val="hybridMultilevel"/>
    <w:tmpl w:val="27042DA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1" w15:restartNumberingAfterBreak="0">
    <w:nsid w:val="5D025993"/>
    <w:multiLevelType w:val="hybridMultilevel"/>
    <w:tmpl w:val="611CD51E"/>
    <w:lvl w:ilvl="0" w:tplc="E9CE2DD6">
      <w:start w:val="1"/>
      <w:numFmt w:val="decimal"/>
      <w:lvlText w:val="%1."/>
      <w:lvlJc w:val="left"/>
      <w:pPr>
        <w:tabs>
          <w:tab w:val="num" w:pos="928"/>
        </w:tabs>
        <w:ind w:left="928" w:hanging="360"/>
      </w:pPr>
      <w:rPr>
        <w:i w:val="0"/>
      </w:rPr>
    </w:lvl>
    <w:lvl w:ilvl="1" w:tplc="04090001">
      <w:start w:val="1"/>
      <w:numFmt w:val="bullet"/>
      <w:lvlText w:val=""/>
      <w:lvlJc w:val="left"/>
      <w:pPr>
        <w:tabs>
          <w:tab w:val="num" w:pos="1260"/>
        </w:tabs>
        <w:ind w:left="1260" w:hanging="360"/>
      </w:pPr>
      <w:rPr>
        <w:rFonts w:ascii="Symbol" w:hAnsi="Symbol" w:hint="default"/>
      </w:rPr>
    </w:lvl>
    <w:lvl w:ilvl="2" w:tplc="10090003">
      <w:start w:val="1"/>
      <w:numFmt w:val="bullet"/>
      <w:lvlText w:val="o"/>
      <w:lvlJc w:val="left"/>
      <w:pPr>
        <w:tabs>
          <w:tab w:val="num" w:pos="2368"/>
        </w:tabs>
        <w:ind w:left="2368" w:hanging="180"/>
      </w:pPr>
      <w:rPr>
        <w:rFonts w:ascii="Courier New" w:hAnsi="Courier New" w:cs="Courier New" w:hint="default"/>
      </w:rPr>
    </w:lvl>
    <w:lvl w:ilvl="3" w:tplc="10090001" w:tentative="1">
      <w:start w:val="1"/>
      <w:numFmt w:val="decimal"/>
      <w:lvlText w:val="%4."/>
      <w:lvlJc w:val="left"/>
      <w:pPr>
        <w:tabs>
          <w:tab w:val="num" w:pos="3088"/>
        </w:tabs>
        <w:ind w:left="3088" w:hanging="360"/>
      </w:pPr>
    </w:lvl>
    <w:lvl w:ilvl="4" w:tplc="10090003" w:tentative="1">
      <w:start w:val="1"/>
      <w:numFmt w:val="lowerLetter"/>
      <w:lvlText w:val="%5."/>
      <w:lvlJc w:val="left"/>
      <w:pPr>
        <w:tabs>
          <w:tab w:val="num" w:pos="3808"/>
        </w:tabs>
        <w:ind w:left="3808" w:hanging="360"/>
      </w:pPr>
    </w:lvl>
    <w:lvl w:ilvl="5" w:tplc="10090005" w:tentative="1">
      <w:start w:val="1"/>
      <w:numFmt w:val="lowerRoman"/>
      <w:lvlText w:val="%6."/>
      <w:lvlJc w:val="right"/>
      <w:pPr>
        <w:tabs>
          <w:tab w:val="num" w:pos="4528"/>
        </w:tabs>
        <w:ind w:left="4528" w:hanging="180"/>
      </w:pPr>
    </w:lvl>
    <w:lvl w:ilvl="6" w:tplc="10090001" w:tentative="1">
      <w:start w:val="1"/>
      <w:numFmt w:val="decimal"/>
      <w:lvlText w:val="%7."/>
      <w:lvlJc w:val="left"/>
      <w:pPr>
        <w:tabs>
          <w:tab w:val="num" w:pos="5248"/>
        </w:tabs>
        <w:ind w:left="5248" w:hanging="360"/>
      </w:pPr>
    </w:lvl>
    <w:lvl w:ilvl="7" w:tplc="10090003" w:tentative="1">
      <w:start w:val="1"/>
      <w:numFmt w:val="lowerLetter"/>
      <w:lvlText w:val="%8."/>
      <w:lvlJc w:val="left"/>
      <w:pPr>
        <w:tabs>
          <w:tab w:val="num" w:pos="5968"/>
        </w:tabs>
        <w:ind w:left="5968" w:hanging="360"/>
      </w:pPr>
    </w:lvl>
    <w:lvl w:ilvl="8" w:tplc="10090005" w:tentative="1">
      <w:start w:val="1"/>
      <w:numFmt w:val="lowerRoman"/>
      <w:lvlText w:val="%9."/>
      <w:lvlJc w:val="right"/>
      <w:pPr>
        <w:tabs>
          <w:tab w:val="num" w:pos="6688"/>
        </w:tabs>
        <w:ind w:left="6688" w:hanging="180"/>
      </w:pPr>
    </w:lvl>
  </w:abstractNum>
  <w:abstractNum w:abstractNumId="32" w15:restartNumberingAfterBreak="0">
    <w:nsid w:val="5E56578C"/>
    <w:multiLevelType w:val="hybridMultilevel"/>
    <w:tmpl w:val="BC42B6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D80F5F"/>
    <w:multiLevelType w:val="hybridMultilevel"/>
    <w:tmpl w:val="AE0CAA0E"/>
    <w:lvl w:ilvl="0" w:tplc="E9CE2DD6">
      <w:start w:val="1"/>
      <w:numFmt w:val="decimal"/>
      <w:lvlText w:val="%1."/>
      <w:lvlJc w:val="left"/>
      <w:pPr>
        <w:tabs>
          <w:tab w:val="num" w:pos="928"/>
        </w:tabs>
        <w:ind w:left="928" w:hanging="360"/>
      </w:pPr>
      <w:rPr>
        <w:i w:val="0"/>
      </w:rPr>
    </w:lvl>
    <w:lvl w:ilvl="1" w:tplc="04090001">
      <w:start w:val="1"/>
      <w:numFmt w:val="bullet"/>
      <w:lvlText w:val=""/>
      <w:lvlJc w:val="left"/>
      <w:pPr>
        <w:tabs>
          <w:tab w:val="num" w:pos="1260"/>
        </w:tabs>
        <w:ind w:left="1260" w:hanging="360"/>
      </w:pPr>
      <w:rPr>
        <w:rFonts w:ascii="Symbol" w:hAnsi="Symbol" w:hint="default"/>
      </w:rPr>
    </w:lvl>
    <w:lvl w:ilvl="2" w:tplc="10090001">
      <w:start w:val="1"/>
      <w:numFmt w:val="bullet"/>
      <w:lvlText w:val=""/>
      <w:lvlJc w:val="left"/>
      <w:pPr>
        <w:tabs>
          <w:tab w:val="num" w:pos="2368"/>
        </w:tabs>
        <w:ind w:left="2368" w:hanging="180"/>
      </w:pPr>
      <w:rPr>
        <w:rFonts w:ascii="Symbol" w:hAnsi="Symbol" w:hint="default"/>
      </w:rPr>
    </w:lvl>
    <w:lvl w:ilvl="3" w:tplc="10090001" w:tentative="1">
      <w:start w:val="1"/>
      <w:numFmt w:val="decimal"/>
      <w:lvlText w:val="%4."/>
      <w:lvlJc w:val="left"/>
      <w:pPr>
        <w:tabs>
          <w:tab w:val="num" w:pos="3088"/>
        </w:tabs>
        <w:ind w:left="3088" w:hanging="360"/>
      </w:pPr>
    </w:lvl>
    <w:lvl w:ilvl="4" w:tplc="10090003" w:tentative="1">
      <w:start w:val="1"/>
      <w:numFmt w:val="lowerLetter"/>
      <w:lvlText w:val="%5."/>
      <w:lvlJc w:val="left"/>
      <w:pPr>
        <w:tabs>
          <w:tab w:val="num" w:pos="3808"/>
        </w:tabs>
        <w:ind w:left="3808" w:hanging="360"/>
      </w:pPr>
    </w:lvl>
    <w:lvl w:ilvl="5" w:tplc="10090005" w:tentative="1">
      <w:start w:val="1"/>
      <w:numFmt w:val="lowerRoman"/>
      <w:lvlText w:val="%6."/>
      <w:lvlJc w:val="right"/>
      <w:pPr>
        <w:tabs>
          <w:tab w:val="num" w:pos="4528"/>
        </w:tabs>
        <w:ind w:left="4528" w:hanging="180"/>
      </w:pPr>
    </w:lvl>
    <w:lvl w:ilvl="6" w:tplc="10090001" w:tentative="1">
      <w:start w:val="1"/>
      <w:numFmt w:val="decimal"/>
      <w:lvlText w:val="%7."/>
      <w:lvlJc w:val="left"/>
      <w:pPr>
        <w:tabs>
          <w:tab w:val="num" w:pos="5248"/>
        </w:tabs>
        <w:ind w:left="5248" w:hanging="360"/>
      </w:pPr>
    </w:lvl>
    <w:lvl w:ilvl="7" w:tplc="10090003" w:tentative="1">
      <w:start w:val="1"/>
      <w:numFmt w:val="lowerLetter"/>
      <w:lvlText w:val="%8."/>
      <w:lvlJc w:val="left"/>
      <w:pPr>
        <w:tabs>
          <w:tab w:val="num" w:pos="5968"/>
        </w:tabs>
        <w:ind w:left="5968" w:hanging="360"/>
      </w:pPr>
    </w:lvl>
    <w:lvl w:ilvl="8" w:tplc="10090005" w:tentative="1">
      <w:start w:val="1"/>
      <w:numFmt w:val="lowerRoman"/>
      <w:lvlText w:val="%9."/>
      <w:lvlJc w:val="right"/>
      <w:pPr>
        <w:tabs>
          <w:tab w:val="num" w:pos="6688"/>
        </w:tabs>
        <w:ind w:left="6688" w:hanging="180"/>
      </w:pPr>
    </w:lvl>
  </w:abstractNum>
  <w:abstractNum w:abstractNumId="34" w15:restartNumberingAfterBreak="0">
    <w:nsid w:val="644C75B6"/>
    <w:multiLevelType w:val="hybridMultilevel"/>
    <w:tmpl w:val="49ACCE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5" w15:restartNumberingAfterBreak="0">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6" w15:restartNumberingAfterBreak="0">
    <w:nsid w:val="67EF14E0"/>
    <w:multiLevelType w:val="hybridMultilevel"/>
    <w:tmpl w:val="FCDE657C"/>
    <w:lvl w:ilvl="0" w:tplc="04090001">
      <w:start w:val="1"/>
      <w:numFmt w:val="bullet"/>
      <w:lvlText w:val="□"/>
      <w:lvlJc w:val="left"/>
      <w:pPr>
        <w:tabs>
          <w:tab w:val="num" w:pos="1224"/>
        </w:tabs>
        <w:ind w:left="1152" w:hanging="432"/>
      </w:pPr>
      <w:rPr>
        <w:rFonts w:ascii="Arial" w:hAnsi="Arial" w:hint="default"/>
      </w:rPr>
    </w:lvl>
    <w:lvl w:ilvl="1" w:tplc="1009000F">
      <w:start w:val="1"/>
      <w:numFmt w:val="decimal"/>
      <w:lvlText w:val="%2."/>
      <w:lvlJc w:val="left"/>
      <w:pPr>
        <w:tabs>
          <w:tab w:val="num" w:pos="1512"/>
        </w:tabs>
        <w:ind w:left="1512" w:hanging="360"/>
      </w:pPr>
      <w:rPr>
        <w:rFont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7" w15:restartNumberingAfterBreak="0">
    <w:nsid w:val="6BE91FDA"/>
    <w:multiLevelType w:val="hybridMultilevel"/>
    <w:tmpl w:val="3E46898E"/>
    <w:lvl w:ilvl="0" w:tplc="7A00C184">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242541"/>
    <w:multiLevelType w:val="hybridMultilevel"/>
    <w:tmpl w:val="E9108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544A5F"/>
    <w:multiLevelType w:val="hybridMultilevel"/>
    <w:tmpl w:val="68309A1A"/>
    <w:lvl w:ilvl="0" w:tplc="5AAE2F38">
      <w:start w:val="1"/>
      <w:numFmt w:val="decimal"/>
      <w:lvlText w:val="%1."/>
      <w:lvlJc w:val="left"/>
      <w:pPr>
        <w:tabs>
          <w:tab w:val="num" w:pos="1080"/>
        </w:tabs>
        <w:ind w:left="1080" w:hanging="360"/>
      </w:pPr>
      <w:rPr>
        <w:b w:val="0"/>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D25639"/>
    <w:multiLevelType w:val="hybridMultilevel"/>
    <w:tmpl w:val="37563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ED49BB"/>
    <w:multiLevelType w:val="hybridMultilevel"/>
    <w:tmpl w:val="7ACA019A"/>
    <w:lvl w:ilvl="0" w:tplc="08070001">
      <w:start w:val="1"/>
      <w:numFmt w:val="bullet"/>
      <w:lvlText w:val=""/>
      <w:lvlJc w:val="left"/>
      <w:pPr>
        <w:ind w:left="1282" w:hanging="360"/>
      </w:pPr>
      <w:rPr>
        <w:rFonts w:ascii="Symbol" w:hAnsi="Symbol" w:hint="default"/>
      </w:rPr>
    </w:lvl>
    <w:lvl w:ilvl="1" w:tplc="08070001">
      <w:start w:val="1"/>
      <w:numFmt w:val="bullet"/>
      <w:lvlText w:val=""/>
      <w:lvlJc w:val="left"/>
      <w:pPr>
        <w:ind w:left="2092" w:hanging="360"/>
      </w:pPr>
      <w:rPr>
        <w:rFonts w:ascii="Symbol" w:hAnsi="Symbol" w:hint="default"/>
      </w:rPr>
    </w:lvl>
    <w:lvl w:ilvl="2" w:tplc="1009001B">
      <w:start w:val="1"/>
      <w:numFmt w:val="lowerRoman"/>
      <w:lvlText w:val="%3."/>
      <w:lvlJc w:val="right"/>
      <w:pPr>
        <w:ind w:left="2812" w:hanging="180"/>
      </w:pPr>
    </w:lvl>
    <w:lvl w:ilvl="3" w:tplc="1009000F">
      <w:start w:val="1"/>
      <w:numFmt w:val="decimal"/>
      <w:lvlText w:val="%4."/>
      <w:lvlJc w:val="left"/>
      <w:pPr>
        <w:ind w:left="3532" w:hanging="360"/>
      </w:pPr>
    </w:lvl>
    <w:lvl w:ilvl="4" w:tplc="10090019">
      <w:start w:val="1"/>
      <w:numFmt w:val="lowerLetter"/>
      <w:lvlText w:val="%5."/>
      <w:lvlJc w:val="left"/>
      <w:pPr>
        <w:ind w:left="4252" w:hanging="360"/>
      </w:pPr>
    </w:lvl>
    <w:lvl w:ilvl="5" w:tplc="1009001B">
      <w:start w:val="1"/>
      <w:numFmt w:val="lowerRoman"/>
      <w:lvlText w:val="%6."/>
      <w:lvlJc w:val="right"/>
      <w:pPr>
        <w:ind w:left="4972" w:hanging="180"/>
      </w:pPr>
    </w:lvl>
    <w:lvl w:ilvl="6" w:tplc="1009000F">
      <w:start w:val="1"/>
      <w:numFmt w:val="decimal"/>
      <w:lvlText w:val="%7."/>
      <w:lvlJc w:val="left"/>
      <w:pPr>
        <w:ind w:left="5692" w:hanging="360"/>
      </w:pPr>
    </w:lvl>
    <w:lvl w:ilvl="7" w:tplc="10090019">
      <w:start w:val="1"/>
      <w:numFmt w:val="lowerLetter"/>
      <w:lvlText w:val="%8."/>
      <w:lvlJc w:val="left"/>
      <w:pPr>
        <w:ind w:left="6412" w:hanging="360"/>
      </w:pPr>
    </w:lvl>
    <w:lvl w:ilvl="8" w:tplc="1009001B">
      <w:start w:val="1"/>
      <w:numFmt w:val="lowerRoman"/>
      <w:lvlText w:val="%9."/>
      <w:lvlJc w:val="right"/>
      <w:pPr>
        <w:ind w:left="7132" w:hanging="180"/>
      </w:pPr>
    </w:lvl>
  </w:abstractNum>
  <w:abstractNum w:abstractNumId="42" w15:restartNumberingAfterBreak="0">
    <w:nsid w:val="78CF7D56"/>
    <w:multiLevelType w:val="hybridMultilevel"/>
    <w:tmpl w:val="73D65CB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797D0065"/>
    <w:multiLevelType w:val="hybridMultilevel"/>
    <w:tmpl w:val="C712A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6603CD"/>
    <w:multiLevelType w:val="hybridMultilevel"/>
    <w:tmpl w:val="A514A266"/>
    <w:lvl w:ilvl="0" w:tplc="B0DA3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6"/>
  </w:num>
  <w:num w:numId="3">
    <w:abstractNumId w:val="37"/>
  </w:num>
  <w:num w:numId="4">
    <w:abstractNumId w:val="21"/>
  </w:num>
  <w:num w:numId="5">
    <w:abstractNumId w:val="26"/>
  </w:num>
  <w:num w:numId="6">
    <w:abstractNumId w:val="40"/>
  </w:num>
  <w:num w:numId="7">
    <w:abstractNumId w:val="25"/>
  </w:num>
  <w:num w:numId="8">
    <w:abstractNumId w:val="5"/>
  </w:num>
  <w:num w:numId="9">
    <w:abstractNumId w:val="42"/>
  </w:num>
  <w:num w:numId="10">
    <w:abstractNumId w:val="36"/>
  </w:num>
  <w:num w:numId="11">
    <w:abstractNumId w:val="1"/>
  </w:num>
  <w:num w:numId="12">
    <w:abstractNumId w:val="38"/>
  </w:num>
  <w:num w:numId="13">
    <w:abstractNumId w:val="7"/>
  </w:num>
  <w:num w:numId="14">
    <w:abstractNumId w:val="44"/>
  </w:num>
  <w:num w:numId="15">
    <w:abstractNumId w:val="9"/>
  </w:num>
  <w:num w:numId="16">
    <w:abstractNumId w:val="12"/>
  </w:num>
  <w:num w:numId="17">
    <w:abstractNumId w:val="34"/>
  </w:num>
  <w:num w:numId="18">
    <w:abstractNumId w:val="13"/>
  </w:num>
  <w:num w:numId="19">
    <w:abstractNumId w:val="19"/>
  </w:num>
  <w:num w:numId="20">
    <w:abstractNumId w:val="24"/>
  </w:num>
  <w:num w:numId="21">
    <w:abstractNumId w:val="3"/>
  </w:num>
  <w:num w:numId="22">
    <w:abstractNumId w:val="23"/>
  </w:num>
  <w:num w:numId="23">
    <w:abstractNumId w:val="4"/>
  </w:num>
  <w:num w:numId="24">
    <w:abstractNumId w:val="30"/>
  </w:num>
  <w:num w:numId="25">
    <w:abstractNumId w:val="43"/>
  </w:num>
  <w:num w:numId="26">
    <w:abstractNumId w:val="14"/>
  </w:num>
  <w:num w:numId="27">
    <w:abstractNumId w:val="17"/>
  </w:num>
  <w:num w:numId="28">
    <w:abstractNumId w:val="2"/>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2"/>
  </w:num>
  <w:num w:numId="33">
    <w:abstractNumId w:val="11"/>
  </w:num>
  <w:num w:numId="34">
    <w:abstractNumId w:val="10"/>
  </w:num>
  <w:num w:numId="35">
    <w:abstractNumId w:val="32"/>
  </w:num>
  <w:num w:numId="36">
    <w:abstractNumId w:val="15"/>
  </w:num>
  <w:num w:numId="37">
    <w:abstractNumId w:val="29"/>
  </w:num>
  <w:num w:numId="38">
    <w:abstractNumId w:val="28"/>
  </w:num>
  <w:num w:numId="39">
    <w:abstractNumId w:val="27"/>
  </w:num>
  <w:num w:numId="40">
    <w:abstractNumId w:val="18"/>
  </w:num>
  <w:num w:numId="41">
    <w:abstractNumId w:val="16"/>
  </w:num>
  <w:num w:numId="42">
    <w:abstractNumId w:val="0"/>
  </w:num>
  <w:num w:numId="43">
    <w:abstractNumId w:val="39"/>
  </w:num>
  <w:num w:numId="44">
    <w:abstractNumId w:val="33"/>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5DE"/>
    <w:rsid w:val="00000A8E"/>
    <w:rsid w:val="00006F2A"/>
    <w:rsid w:val="00007B91"/>
    <w:rsid w:val="00010A88"/>
    <w:rsid w:val="0001217B"/>
    <w:rsid w:val="000170B7"/>
    <w:rsid w:val="00024C7F"/>
    <w:rsid w:val="000337E1"/>
    <w:rsid w:val="00040776"/>
    <w:rsid w:val="00071CF8"/>
    <w:rsid w:val="0007574F"/>
    <w:rsid w:val="00076825"/>
    <w:rsid w:val="0009497F"/>
    <w:rsid w:val="00096BD1"/>
    <w:rsid w:val="000A1432"/>
    <w:rsid w:val="000A159E"/>
    <w:rsid w:val="000A5C12"/>
    <w:rsid w:val="000B0D01"/>
    <w:rsid w:val="000B2904"/>
    <w:rsid w:val="000C416E"/>
    <w:rsid w:val="000C4D86"/>
    <w:rsid w:val="000D20C5"/>
    <w:rsid w:val="00107258"/>
    <w:rsid w:val="00117CC4"/>
    <w:rsid w:val="001271BB"/>
    <w:rsid w:val="00140B07"/>
    <w:rsid w:val="00151A9D"/>
    <w:rsid w:val="00174358"/>
    <w:rsid w:val="0019109D"/>
    <w:rsid w:val="00196D46"/>
    <w:rsid w:val="001A1285"/>
    <w:rsid w:val="001A684B"/>
    <w:rsid w:val="001B232C"/>
    <w:rsid w:val="001C7F0F"/>
    <w:rsid w:val="001E06B9"/>
    <w:rsid w:val="001E0EF5"/>
    <w:rsid w:val="001F0646"/>
    <w:rsid w:val="00205F99"/>
    <w:rsid w:val="00207ED3"/>
    <w:rsid w:val="00213C17"/>
    <w:rsid w:val="00225E45"/>
    <w:rsid w:val="0022677C"/>
    <w:rsid w:val="00232858"/>
    <w:rsid w:val="00234B88"/>
    <w:rsid w:val="00240631"/>
    <w:rsid w:val="00243FC7"/>
    <w:rsid w:val="00245A1A"/>
    <w:rsid w:val="00252F22"/>
    <w:rsid w:val="002531A1"/>
    <w:rsid w:val="002542F1"/>
    <w:rsid w:val="002640C4"/>
    <w:rsid w:val="00280EE6"/>
    <w:rsid w:val="00283C72"/>
    <w:rsid w:val="00286D74"/>
    <w:rsid w:val="00295B00"/>
    <w:rsid w:val="00296A76"/>
    <w:rsid w:val="00296CB4"/>
    <w:rsid w:val="002B3046"/>
    <w:rsid w:val="002C6C90"/>
    <w:rsid w:val="002D05DE"/>
    <w:rsid w:val="002D24D0"/>
    <w:rsid w:val="002E6283"/>
    <w:rsid w:val="002E722C"/>
    <w:rsid w:val="002F4BB3"/>
    <w:rsid w:val="002F6E00"/>
    <w:rsid w:val="00302FEA"/>
    <w:rsid w:val="003036AA"/>
    <w:rsid w:val="00304A73"/>
    <w:rsid w:val="003066B0"/>
    <w:rsid w:val="00311DCE"/>
    <w:rsid w:val="00314B12"/>
    <w:rsid w:val="00323476"/>
    <w:rsid w:val="00323AAE"/>
    <w:rsid w:val="00324017"/>
    <w:rsid w:val="003374AE"/>
    <w:rsid w:val="00342693"/>
    <w:rsid w:val="00346EAB"/>
    <w:rsid w:val="00355A28"/>
    <w:rsid w:val="00363361"/>
    <w:rsid w:val="00385020"/>
    <w:rsid w:val="0038678E"/>
    <w:rsid w:val="003A1340"/>
    <w:rsid w:val="003A7920"/>
    <w:rsid w:val="003B05F2"/>
    <w:rsid w:val="003B4D54"/>
    <w:rsid w:val="003C0A0B"/>
    <w:rsid w:val="003C395F"/>
    <w:rsid w:val="003C4C35"/>
    <w:rsid w:val="003C725C"/>
    <w:rsid w:val="003D2DEB"/>
    <w:rsid w:val="003D5962"/>
    <w:rsid w:val="003F1C41"/>
    <w:rsid w:val="003F3671"/>
    <w:rsid w:val="00413BFE"/>
    <w:rsid w:val="00421C3E"/>
    <w:rsid w:val="004311CF"/>
    <w:rsid w:val="00440976"/>
    <w:rsid w:val="004449EC"/>
    <w:rsid w:val="00444CAA"/>
    <w:rsid w:val="00453887"/>
    <w:rsid w:val="00466D38"/>
    <w:rsid w:val="0047609E"/>
    <w:rsid w:val="00487013"/>
    <w:rsid w:val="004A1900"/>
    <w:rsid w:val="004A4FEC"/>
    <w:rsid w:val="004A58B9"/>
    <w:rsid w:val="004C3920"/>
    <w:rsid w:val="004D3C79"/>
    <w:rsid w:val="004E5AE9"/>
    <w:rsid w:val="004F0EAA"/>
    <w:rsid w:val="004F293A"/>
    <w:rsid w:val="004F486F"/>
    <w:rsid w:val="00500442"/>
    <w:rsid w:val="00501EF6"/>
    <w:rsid w:val="0050535C"/>
    <w:rsid w:val="00506BD3"/>
    <w:rsid w:val="00510407"/>
    <w:rsid w:val="00515FCB"/>
    <w:rsid w:val="00516D1B"/>
    <w:rsid w:val="00530B80"/>
    <w:rsid w:val="005326FB"/>
    <w:rsid w:val="00534F78"/>
    <w:rsid w:val="005370DC"/>
    <w:rsid w:val="00564D04"/>
    <w:rsid w:val="00570F2A"/>
    <w:rsid w:val="00582395"/>
    <w:rsid w:val="00594060"/>
    <w:rsid w:val="005975B8"/>
    <w:rsid w:val="005A0010"/>
    <w:rsid w:val="005B0DD8"/>
    <w:rsid w:val="005C706D"/>
    <w:rsid w:val="005F0291"/>
    <w:rsid w:val="00601875"/>
    <w:rsid w:val="00606020"/>
    <w:rsid w:val="0061399C"/>
    <w:rsid w:val="006152A9"/>
    <w:rsid w:val="006173EA"/>
    <w:rsid w:val="00622B92"/>
    <w:rsid w:val="00626848"/>
    <w:rsid w:val="006337DB"/>
    <w:rsid w:val="00636185"/>
    <w:rsid w:val="006369D9"/>
    <w:rsid w:val="006372FD"/>
    <w:rsid w:val="00642A8E"/>
    <w:rsid w:val="00663C7C"/>
    <w:rsid w:val="006665B5"/>
    <w:rsid w:val="00666972"/>
    <w:rsid w:val="00666D51"/>
    <w:rsid w:val="006848D9"/>
    <w:rsid w:val="006B3F83"/>
    <w:rsid w:val="006B63E4"/>
    <w:rsid w:val="006B79E3"/>
    <w:rsid w:val="006C7D10"/>
    <w:rsid w:val="006D2628"/>
    <w:rsid w:val="006D5F0A"/>
    <w:rsid w:val="006E515A"/>
    <w:rsid w:val="006F0AAE"/>
    <w:rsid w:val="007062D5"/>
    <w:rsid w:val="007174E2"/>
    <w:rsid w:val="00732774"/>
    <w:rsid w:val="00746F49"/>
    <w:rsid w:val="00757F44"/>
    <w:rsid w:val="00771CC2"/>
    <w:rsid w:val="007722AC"/>
    <w:rsid w:val="00775602"/>
    <w:rsid w:val="0078219C"/>
    <w:rsid w:val="007A5163"/>
    <w:rsid w:val="007A5895"/>
    <w:rsid w:val="007A61FE"/>
    <w:rsid w:val="007B4F44"/>
    <w:rsid w:val="007B51E8"/>
    <w:rsid w:val="007C048A"/>
    <w:rsid w:val="007E127D"/>
    <w:rsid w:val="007E5C30"/>
    <w:rsid w:val="007F2670"/>
    <w:rsid w:val="007F559B"/>
    <w:rsid w:val="00812923"/>
    <w:rsid w:val="00824C76"/>
    <w:rsid w:val="00834B54"/>
    <w:rsid w:val="00834F69"/>
    <w:rsid w:val="008400EC"/>
    <w:rsid w:val="00854FC9"/>
    <w:rsid w:val="00856459"/>
    <w:rsid w:val="00870BBD"/>
    <w:rsid w:val="008876FB"/>
    <w:rsid w:val="00891F31"/>
    <w:rsid w:val="008A32CE"/>
    <w:rsid w:val="008A5B60"/>
    <w:rsid w:val="008B22C0"/>
    <w:rsid w:val="008B3566"/>
    <w:rsid w:val="008D30E8"/>
    <w:rsid w:val="008F115B"/>
    <w:rsid w:val="00905198"/>
    <w:rsid w:val="0090737D"/>
    <w:rsid w:val="00917C50"/>
    <w:rsid w:val="0092120F"/>
    <w:rsid w:val="00921544"/>
    <w:rsid w:val="009244D4"/>
    <w:rsid w:val="00934688"/>
    <w:rsid w:val="0094265D"/>
    <w:rsid w:val="00956F9B"/>
    <w:rsid w:val="00971831"/>
    <w:rsid w:val="00971E14"/>
    <w:rsid w:val="009773DE"/>
    <w:rsid w:val="009801C2"/>
    <w:rsid w:val="0098678F"/>
    <w:rsid w:val="009914CB"/>
    <w:rsid w:val="009A1F0F"/>
    <w:rsid w:val="009A5F17"/>
    <w:rsid w:val="009B1934"/>
    <w:rsid w:val="009B32B8"/>
    <w:rsid w:val="009C6E7B"/>
    <w:rsid w:val="009D7C67"/>
    <w:rsid w:val="009F64BD"/>
    <w:rsid w:val="00A02492"/>
    <w:rsid w:val="00A16682"/>
    <w:rsid w:val="00A2290C"/>
    <w:rsid w:val="00A23384"/>
    <w:rsid w:val="00A33821"/>
    <w:rsid w:val="00A353C7"/>
    <w:rsid w:val="00A3605A"/>
    <w:rsid w:val="00A43AA7"/>
    <w:rsid w:val="00A62656"/>
    <w:rsid w:val="00A74CA7"/>
    <w:rsid w:val="00A84C6D"/>
    <w:rsid w:val="00AB6958"/>
    <w:rsid w:val="00AB6BF5"/>
    <w:rsid w:val="00AE2D19"/>
    <w:rsid w:val="00AE71D0"/>
    <w:rsid w:val="00AE72CC"/>
    <w:rsid w:val="00AF07E2"/>
    <w:rsid w:val="00AF417A"/>
    <w:rsid w:val="00AF67A2"/>
    <w:rsid w:val="00AF73A4"/>
    <w:rsid w:val="00B10010"/>
    <w:rsid w:val="00B13016"/>
    <w:rsid w:val="00B2777A"/>
    <w:rsid w:val="00B3381A"/>
    <w:rsid w:val="00B50031"/>
    <w:rsid w:val="00B53788"/>
    <w:rsid w:val="00B76E29"/>
    <w:rsid w:val="00B940B4"/>
    <w:rsid w:val="00B97C06"/>
    <w:rsid w:val="00BB0826"/>
    <w:rsid w:val="00BB2E20"/>
    <w:rsid w:val="00BB3476"/>
    <w:rsid w:val="00BB36BE"/>
    <w:rsid w:val="00BC0394"/>
    <w:rsid w:val="00BD6B1E"/>
    <w:rsid w:val="00BF2E1B"/>
    <w:rsid w:val="00C02DF0"/>
    <w:rsid w:val="00C05640"/>
    <w:rsid w:val="00C07BEC"/>
    <w:rsid w:val="00C12E36"/>
    <w:rsid w:val="00C13273"/>
    <w:rsid w:val="00C20EA8"/>
    <w:rsid w:val="00C33289"/>
    <w:rsid w:val="00C403FD"/>
    <w:rsid w:val="00C42A4B"/>
    <w:rsid w:val="00C43522"/>
    <w:rsid w:val="00C4544C"/>
    <w:rsid w:val="00C55C9D"/>
    <w:rsid w:val="00C95702"/>
    <w:rsid w:val="00CA1EA1"/>
    <w:rsid w:val="00CB4215"/>
    <w:rsid w:val="00CC2262"/>
    <w:rsid w:val="00D03820"/>
    <w:rsid w:val="00D046AB"/>
    <w:rsid w:val="00D2556A"/>
    <w:rsid w:val="00D31203"/>
    <w:rsid w:val="00D32E40"/>
    <w:rsid w:val="00D33E37"/>
    <w:rsid w:val="00D33FB8"/>
    <w:rsid w:val="00D34229"/>
    <w:rsid w:val="00D36C04"/>
    <w:rsid w:val="00D37199"/>
    <w:rsid w:val="00D4575F"/>
    <w:rsid w:val="00D545AF"/>
    <w:rsid w:val="00D842BD"/>
    <w:rsid w:val="00D92854"/>
    <w:rsid w:val="00DB6313"/>
    <w:rsid w:val="00DE2ADD"/>
    <w:rsid w:val="00DE643E"/>
    <w:rsid w:val="00DF0B65"/>
    <w:rsid w:val="00DF1F3A"/>
    <w:rsid w:val="00DF3058"/>
    <w:rsid w:val="00DF6A54"/>
    <w:rsid w:val="00E02ED7"/>
    <w:rsid w:val="00E350D4"/>
    <w:rsid w:val="00E35F64"/>
    <w:rsid w:val="00E442F7"/>
    <w:rsid w:val="00E4703B"/>
    <w:rsid w:val="00E53E67"/>
    <w:rsid w:val="00E6069B"/>
    <w:rsid w:val="00E72464"/>
    <w:rsid w:val="00E8692E"/>
    <w:rsid w:val="00EA33AD"/>
    <w:rsid w:val="00EA5CBB"/>
    <w:rsid w:val="00EA70FD"/>
    <w:rsid w:val="00EA743F"/>
    <w:rsid w:val="00EC3674"/>
    <w:rsid w:val="00ED3109"/>
    <w:rsid w:val="00EE6970"/>
    <w:rsid w:val="00F228DB"/>
    <w:rsid w:val="00F65B3A"/>
    <w:rsid w:val="00F6739C"/>
    <w:rsid w:val="00F72D92"/>
    <w:rsid w:val="00F74F5D"/>
    <w:rsid w:val="00F85BF6"/>
    <w:rsid w:val="00FA3DE7"/>
    <w:rsid w:val="00FB2059"/>
    <w:rsid w:val="00FB55E4"/>
    <w:rsid w:val="00FC35D6"/>
    <w:rsid w:val="00FC7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82633"/>
  <w15:docId w15:val="{2383C22C-7E30-414A-91FF-8BC0BCF1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273"/>
    <w:pPr>
      <w:spacing w:after="0" w:line="240" w:lineRule="auto"/>
    </w:pPr>
    <w:rPr>
      <w:rFonts w:ascii="Arial" w:eastAsia="Times New Roman" w:hAnsi="Arial" w:cs="Times New Roman"/>
      <w:szCs w:val="24"/>
    </w:rPr>
  </w:style>
  <w:style w:type="paragraph" w:styleId="Heading2">
    <w:name w:val="heading 2"/>
    <w:basedOn w:val="Normal"/>
    <w:next w:val="Normal"/>
    <w:link w:val="Heading2Char"/>
    <w:qFormat/>
    <w:rsid w:val="002D05D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D05DE"/>
    <w:rPr>
      <w:rFonts w:ascii="Arial" w:eastAsia="Times New Roman" w:hAnsi="Arial" w:cs="Arial"/>
      <w:b/>
      <w:bCs/>
      <w:iCs/>
      <w:sz w:val="26"/>
      <w:szCs w:val="28"/>
    </w:rPr>
  </w:style>
  <w:style w:type="table" w:styleId="TableGrid">
    <w:name w:val="Table Grid"/>
    <w:basedOn w:val="TableNormal"/>
    <w:rsid w:val="002D05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D05DE"/>
    <w:pPr>
      <w:tabs>
        <w:tab w:val="center" w:pos="4320"/>
        <w:tab w:val="right" w:pos="8640"/>
      </w:tabs>
    </w:pPr>
  </w:style>
  <w:style w:type="character" w:customStyle="1" w:styleId="HeaderChar">
    <w:name w:val="Header Char"/>
    <w:basedOn w:val="DefaultParagraphFont"/>
    <w:link w:val="Header"/>
    <w:rsid w:val="002D05DE"/>
    <w:rPr>
      <w:rFonts w:ascii="Arial" w:eastAsia="Times New Roman" w:hAnsi="Arial" w:cs="Times New Roman"/>
      <w:szCs w:val="24"/>
    </w:rPr>
  </w:style>
  <w:style w:type="paragraph" w:styleId="Footer">
    <w:name w:val="footer"/>
    <w:basedOn w:val="Normal"/>
    <w:link w:val="FooterChar"/>
    <w:rsid w:val="002D05DE"/>
    <w:pPr>
      <w:tabs>
        <w:tab w:val="center" w:pos="4320"/>
        <w:tab w:val="right" w:pos="8640"/>
      </w:tabs>
    </w:pPr>
  </w:style>
  <w:style w:type="character" w:customStyle="1" w:styleId="FooterChar">
    <w:name w:val="Footer Char"/>
    <w:basedOn w:val="DefaultParagraphFont"/>
    <w:link w:val="Footer"/>
    <w:rsid w:val="002D05DE"/>
    <w:rPr>
      <w:rFonts w:ascii="Arial" w:eastAsia="Times New Roman" w:hAnsi="Arial" w:cs="Times New Roman"/>
      <w:szCs w:val="24"/>
    </w:rPr>
  </w:style>
  <w:style w:type="paragraph" w:styleId="ListParagraph">
    <w:name w:val="List Paragraph"/>
    <w:basedOn w:val="Normal"/>
    <w:uiPriority w:val="34"/>
    <w:qFormat/>
    <w:rsid w:val="002D05DE"/>
    <w:pPr>
      <w:ind w:left="720"/>
      <w:contextualSpacing/>
    </w:pPr>
  </w:style>
  <w:style w:type="paragraph" w:styleId="BalloonText">
    <w:name w:val="Balloon Text"/>
    <w:basedOn w:val="Normal"/>
    <w:link w:val="BalloonTextChar"/>
    <w:uiPriority w:val="99"/>
    <w:semiHidden/>
    <w:unhideWhenUsed/>
    <w:rsid w:val="002D05DE"/>
    <w:rPr>
      <w:rFonts w:ascii="Tahoma" w:hAnsi="Tahoma" w:cs="Tahoma"/>
      <w:sz w:val="16"/>
      <w:szCs w:val="16"/>
    </w:rPr>
  </w:style>
  <w:style w:type="character" w:customStyle="1" w:styleId="BalloonTextChar">
    <w:name w:val="Balloon Text Char"/>
    <w:basedOn w:val="DefaultParagraphFont"/>
    <w:link w:val="BalloonText"/>
    <w:uiPriority w:val="99"/>
    <w:semiHidden/>
    <w:rsid w:val="002D05D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2290C"/>
    <w:rPr>
      <w:sz w:val="16"/>
      <w:szCs w:val="16"/>
    </w:rPr>
  </w:style>
  <w:style w:type="paragraph" w:styleId="CommentText">
    <w:name w:val="annotation text"/>
    <w:basedOn w:val="Normal"/>
    <w:link w:val="CommentTextChar"/>
    <w:uiPriority w:val="99"/>
    <w:unhideWhenUsed/>
    <w:rsid w:val="00A2290C"/>
    <w:rPr>
      <w:sz w:val="20"/>
      <w:szCs w:val="20"/>
    </w:rPr>
  </w:style>
  <w:style w:type="character" w:customStyle="1" w:styleId="CommentTextChar">
    <w:name w:val="Comment Text Char"/>
    <w:basedOn w:val="DefaultParagraphFont"/>
    <w:link w:val="CommentText"/>
    <w:uiPriority w:val="99"/>
    <w:rsid w:val="00A2290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2290C"/>
    <w:rPr>
      <w:b/>
      <w:bCs/>
    </w:rPr>
  </w:style>
  <w:style w:type="character" w:customStyle="1" w:styleId="CommentSubjectChar">
    <w:name w:val="Comment Subject Char"/>
    <w:basedOn w:val="CommentTextChar"/>
    <w:link w:val="CommentSubject"/>
    <w:uiPriority w:val="99"/>
    <w:semiHidden/>
    <w:rsid w:val="00A2290C"/>
    <w:rPr>
      <w:rFonts w:ascii="Arial" w:eastAsia="Times New Roman" w:hAnsi="Arial" w:cs="Times New Roman"/>
      <w:b/>
      <w:bCs/>
      <w:sz w:val="20"/>
      <w:szCs w:val="20"/>
    </w:rPr>
  </w:style>
  <w:style w:type="paragraph" w:styleId="Revision">
    <w:name w:val="Revision"/>
    <w:hidden/>
    <w:uiPriority w:val="99"/>
    <w:semiHidden/>
    <w:rsid w:val="000C4D86"/>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638696">
      <w:bodyDiv w:val="1"/>
      <w:marLeft w:val="0"/>
      <w:marRight w:val="0"/>
      <w:marTop w:val="0"/>
      <w:marBottom w:val="0"/>
      <w:divBdr>
        <w:top w:val="none" w:sz="0" w:space="0" w:color="auto"/>
        <w:left w:val="none" w:sz="0" w:space="0" w:color="auto"/>
        <w:bottom w:val="none" w:sz="0" w:space="0" w:color="auto"/>
        <w:right w:val="none" w:sz="0" w:space="0" w:color="auto"/>
      </w:divBdr>
    </w:div>
    <w:div w:id="75058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4.tiff"/><Relationship Id="rId34" Type="http://schemas.openxmlformats.org/officeDocument/2006/relationships/oleObject" Target="embeddings/oleObject5.bin"/><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0.png"/><Relationship Id="rId68" Type="http://schemas.openxmlformats.org/officeDocument/2006/relationships/oleObject" Target="embeddings/oleObject19.bin"/><Relationship Id="rId76"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png"/><Relationship Id="rId11" Type="http://schemas.openxmlformats.org/officeDocument/2006/relationships/image" Target="media/image4.gif"/><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oleObject" Target="embeddings/oleObject8.bin"/><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image" Target="media/image47.jpeg"/><Relationship Id="rId79" Type="http://schemas.openxmlformats.org/officeDocument/2006/relationships/oleObject" Target="embeddings/oleObject25.bin"/><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oleObject" Target="embeddings/oleObject28.bin"/><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43.png"/><Relationship Id="rId77" Type="http://schemas.openxmlformats.org/officeDocument/2006/relationships/oleObject" Target="embeddings/oleObject23.bin"/><Relationship Id="rId8" Type="http://schemas.openxmlformats.org/officeDocument/2006/relationships/image" Target="media/image1.tiff"/><Relationship Id="rId51" Type="http://schemas.openxmlformats.org/officeDocument/2006/relationships/oleObject" Target="embeddings/oleObject11.bin"/><Relationship Id="rId72" Type="http://schemas.openxmlformats.org/officeDocument/2006/relationships/oleObject" Target="embeddings/oleObject20.bin"/><Relationship Id="rId80" Type="http://schemas.openxmlformats.org/officeDocument/2006/relationships/oleObject" Target="embeddings/oleObject26.bin"/><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image" Target="media/image13.tiff"/><Relationship Id="rId41" Type="http://schemas.openxmlformats.org/officeDocument/2006/relationships/image" Target="media/image26.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44.png"/><Relationship Id="rId75" Type="http://schemas.openxmlformats.org/officeDocument/2006/relationships/oleObject" Target="embeddings/oleObject21.bin"/><Relationship Id="rId83" Type="http://schemas.openxmlformats.org/officeDocument/2006/relationships/oleObject" Target="embeddings/oleObject29.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image" Target="media/image3.tiff"/><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image" Target="media/image34.png"/><Relationship Id="rId60" Type="http://schemas.openxmlformats.org/officeDocument/2006/relationships/oleObject" Target="embeddings/oleObject15.bin"/><Relationship Id="rId65" Type="http://schemas.openxmlformats.org/officeDocument/2006/relationships/image" Target="media/image41.png"/><Relationship Id="rId73" Type="http://schemas.openxmlformats.org/officeDocument/2006/relationships/image" Target="media/image46.jpeg"/><Relationship Id="rId78" Type="http://schemas.openxmlformats.org/officeDocument/2006/relationships/oleObject" Target="embeddings/oleObject24.bin"/><Relationship Id="rId81" Type="http://schemas.openxmlformats.org/officeDocument/2006/relationships/oleObject" Target="embeddings/oleObject27.bin"/><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1455C-A0C2-4A51-8448-B7F97CE4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2570</Words>
  <Characters>14653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FSM_LP 10_Treatment Technologies</vt:lpstr>
    </vt:vector>
  </TitlesOfParts>
  <Company>Eawag</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FSM_LP 10_Treatment Technologies</dc:title>
  <dc:creator>CAWST;Eawag-Sandec</dc:creator>
  <cp:lastModifiedBy>Melinda Foran</cp:lastModifiedBy>
  <cp:revision>5</cp:revision>
  <cp:lastPrinted>2016-08-18T19:30:00Z</cp:lastPrinted>
  <dcterms:created xsi:type="dcterms:W3CDTF">2016-08-24T18:48:00Z</dcterms:created>
  <dcterms:modified xsi:type="dcterms:W3CDTF">2016-08-24T19:05:00Z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ingPreferenceSet">
    <vt:lpwstr>CAWST</vt:lpwstr>
  </property>
</Properties>
</file>