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135" w:rsidRPr="002E1071" w:rsidRDefault="008D2135" w:rsidP="00FA74E8">
      <w:pPr>
        <w:pStyle w:val="Heading1"/>
        <w:spacing w:before="0" w:after="0"/>
      </w:pPr>
      <w:bookmarkStart w:id="0" w:name="_Toc185053356"/>
      <w:bookmarkStart w:id="1" w:name="_Toc226184403"/>
      <w:r w:rsidRPr="009E7F10">
        <w:rPr>
          <w:rStyle w:val="Heading1Char"/>
          <w:lang w:val="en-CA"/>
        </w:rPr>
        <w:t>Tool</w:t>
      </w:r>
      <w:bookmarkEnd w:id="0"/>
      <w:bookmarkEnd w:id="1"/>
      <w:r w:rsidR="0036709E">
        <w:rPr>
          <w:rStyle w:val="Heading1Char"/>
          <w:lang w:val="en-CA"/>
        </w:rPr>
        <w:t xml:space="preserve">: </w:t>
      </w:r>
      <w:r w:rsidR="00B664B3">
        <w:rPr>
          <w:rStyle w:val="Heading1Char"/>
          <w:lang w:val="en-CA"/>
        </w:rPr>
        <w:t>The WASH Detective</w:t>
      </w:r>
    </w:p>
    <w:p w:rsidR="008D2135" w:rsidRPr="002E1071" w:rsidRDefault="008D2135" w:rsidP="00FA74E8">
      <w:pPr>
        <w:rPr>
          <w:rFonts w:cs="Arial"/>
          <w:sz w:val="22"/>
          <w:szCs w:val="22"/>
        </w:rPr>
      </w:pPr>
    </w:p>
    <w:p w:rsidR="008D2135" w:rsidRDefault="008D2135" w:rsidP="00FA74E8">
      <w:pPr>
        <w:rPr>
          <w:rFonts w:cs="Arial"/>
          <w:b/>
          <w:sz w:val="22"/>
          <w:szCs w:val="22"/>
        </w:rPr>
      </w:pPr>
      <w:r w:rsidRPr="002E1071">
        <w:rPr>
          <w:rFonts w:cs="Arial"/>
          <w:b/>
          <w:sz w:val="22"/>
          <w:szCs w:val="22"/>
        </w:rPr>
        <w:t>What is it?</w:t>
      </w:r>
    </w:p>
    <w:p w:rsidR="007B483A" w:rsidRDefault="00B664B3" w:rsidP="00FA74E8">
      <w:pPr>
        <w:rPr>
          <w:rFonts w:cs="Arial"/>
          <w:sz w:val="22"/>
          <w:szCs w:val="22"/>
        </w:rPr>
      </w:pPr>
      <w:r w:rsidRPr="00B664B3">
        <w:rPr>
          <w:rFonts w:cs="Arial"/>
          <w:sz w:val="22"/>
          <w:szCs w:val="22"/>
        </w:rPr>
        <w:t>This tool helps people identify WASH issues in a household. It also helps people learn how to find out more information on why the WASH issues exist in a household.</w:t>
      </w:r>
      <w:r>
        <w:rPr>
          <w:rFonts w:cs="Arial"/>
          <w:sz w:val="22"/>
          <w:szCs w:val="22"/>
        </w:rPr>
        <w:t xml:space="preserve">  It </w:t>
      </w:r>
      <w:proofErr w:type="gramStart"/>
      <w:r>
        <w:rPr>
          <w:rFonts w:cs="Arial"/>
          <w:sz w:val="22"/>
          <w:szCs w:val="22"/>
        </w:rPr>
        <w:t>is designed</w:t>
      </w:r>
      <w:proofErr w:type="gramEnd"/>
      <w:r>
        <w:rPr>
          <w:rFonts w:cs="Arial"/>
          <w:sz w:val="22"/>
          <w:szCs w:val="22"/>
        </w:rPr>
        <w:t xml:space="preserve"> for the Community WASH Promotion workshop; however, it can be used for any audience.</w:t>
      </w:r>
    </w:p>
    <w:p w:rsidR="00D32864" w:rsidRPr="002E1071" w:rsidRDefault="00D32864" w:rsidP="00FA74E8">
      <w:pPr>
        <w:rPr>
          <w:rFonts w:cs="Arial"/>
          <w:sz w:val="22"/>
          <w:szCs w:val="22"/>
        </w:rPr>
      </w:pPr>
    </w:p>
    <w:p w:rsidR="008D2135" w:rsidRPr="002E1071" w:rsidRDefault="008D2135" w:rsidP="00FA74E8">
      <w:pPr>
        <w:rPr>
          <w:rFonts w:cs="Arial"/>
          <w:b/>
          <w:sz w:val="22"/>
          <w:szCs w:val="22"/>
        </w:rPr>
      </w:pPr>
      <w:r w:rsidRPr="002E1071">
        <w:rPr>
          <w:rFonts w:cs="Arial"/>
          <w:b/>
          <w:sz w:val="22"/>
          <w:szCs w:val="22"/>
        </w:rPr>
        <w:t>Why use it?</w:t>
      </w:r>
    </w:p>
    <w:p w:rsidR="008D2135" w:rsidRPr="002E1071" w:rsidRDefault="00BC157C" w:rsidP="00FA74E8">
      <w:pPr>
        <w:rPr>
          <w:rFonts w:cs="Arial"/>
          <w:sz w:val="22"/>
          <w:szCs w:val="22"/>
        </w:rPr>
      </w:pPr>
      <w:r>
        <w:rPr>
          <w:rFonts w:cs="Arial"/>
          <w:sz w:val="22"/>
          <w:szCs w:val="22"/>
        </w:rPr>
        <w:t>This tool</w:t>
      </w:r>
      <w:r w:rsidR="007B483A">
        <w:rPr>
          <w:rFonts w:cs="Arial"/>
          <w:sz w:val="22"/>
          <w:szCs w:val="22"/>
        </w:rPr>
        <w:t xml:space="preserve"> is </w:t>
      </w:r>
      <w:r w:rsidR="008D2135" w:rsidRPr="002E1071">
        <w:rPr>
          <w:rFonts w:cs="Arial"/>
          <w:sz w:val="22"/>
          <w:szCs w:val="22"/>
        </w:rPr>
        <w:t>useful to:</w:t>
      </w:r>
    </w:p>
    <w:p w:rsidR="00075DA1" w:rsidRDefault="00E04587" w:rsidP="002B17C5">
      <w:pPr>
        <w:numPr>
          <w:ilvl w:val="0"/>
          <w:numId w:val="31"/>
        </w:numPr>
        <w:autoSpaceDE/>
        <w:autoSpaceDN/>
        <w:adjustRightInd/>
        <w:rPr>
          <w:rFonts w:cs="Arial"/>
          <w:sz w:val="22"/>
          <w:szCs w:val="22"/>
        </w:rPr>
      </w:pPr>
      <w:r>
        <w:rPr>
          <w:rFonts w:cs="Arial"/>
          <w:sz w:val="22"/>
          <w:szCs w:val="22"/>
        </w:rPr>
        <w:t>Practice identifying WASH issues in a household</w:t>
      </w:r>
    </w:p>
    <w:p w:rsidR="002B17C5" w:rsidRPr="00E04587" w:rsidRDefault="00E04587" w:rsidP="00E04587">
      <w:pPr>
        <w:numPr>
          <w:ilvl w:val="0"/>
          <w:numId w:val="31"/>
        </w:numPr>
        <w:autoSpaceDE/>
        <w:autoSpaceDN/>
        <w:adjustRightInd/>
        <w:rPr>
          <w:rFonts w:cs="Arial"/>
          <w:sz w:val="22"/>
          <w:szCs w:val="22"/>
        </w:rPr>
      </w:pPr>
      <w:r>
        <w:rPr>
          <w:rFonts w:cs="Arial"/>
          <w:sz w:val="22"/>
          <w:szCs w:val="22"/>
        </w:rPr>
        <w:t>Practice asking questions to gather information on the causes of the WASH issues identified</w:t>
      </w:r>
    </w:p>
    <w:p w:rsidR="00FA74E8" w:rsidRDefault="00FA74E8" w:rsidP="00FA74E8">
      <w:pPr>
        <w:rPr>
          <w:rFonts w:cs="Arial"/>
          <w:b/>
          <w:sz w:val="22"/>
          <w:szCs w:val="22"/>
        </w:rPr>
      </w:pPr>
    </w:p>
    <w:p w:rsidR="008D2135" w:rsidRPr="002E1071" w:rsidRDefault="008D2135" w:rsidP="00FA74E8">
      <w:pPr>
        <w:rPr>
          <w:rFonts w:cs="Arial"/>
          <w:b/>
          <w:sz w:val="22"/>
          <w:szCs w:val="22"/>
        </w:rPr>
      </w:pPr>
      <w:r w:rsidRPr="002E1071">
        <w:rPr>
          <w:rFonts w:cs="Arial"/>
          <w:b/>
          <w:sz w:val="22"/>
          <w:szCs w:val="22"/>
        </w:rPr>
        <w:t>How to use it</w:t>
      </w:r>
    </w:p>
    <w:p w:rsidR="00466F87" w:rsidRDefault="00466F87" w:rsidP="00466F87">
      <w:pPr>
        <w:numPr>
          <w:ilvl w:val="0"/>
          <w:numId w:val="32"/>
        </w:numPr>
        <w:autoSpaceDE/>
        <w:autoSpaceDN/>
        <w:adjustRightInd/>
        <w:rPr>
          <w:rFonts w:cs="Arial"/>
          <w:sz w:val="22"/>
          <w:szCs w:val="22"/>
        </w:rPr>
      </w:pPr>
      <w:r w:rsidRPr="00466F87">
        <w:rPr>
          <w:rFonts w:cs="Arial"/>
          <w:sz w:val="22"/>
          <w:szCs w:val="22"/>
        </w:rPr>
        <w:t xml:space="preserve">Explain to participants that they will now play the role of a Community WASH Promoter, using detective skills, to find out information about the behaviour of a </w:t>
      </w:r>
      <w:r>
        <w:rPr>
          <w:rFonts w:cs="Arial"/>
          <w:sz w:val="22"/>
          <w:szCs w:val="22"/>
        </w:rPr>
        <w:t xml:space="preserve">household in relation to WASH. </w:t>
      </w:r>
    </w:p>
    <w:p w:rsidR="00466F87" w:rsidRPr="00466F87" w:rsidRDefault="00466F87" w:rsidP="00466F87">
      <w:pPr>
        <w:autoSpaceDE/>
        <w:autoSpaceDN/>
        <w:adjustRightInd/>
        <w:ind w:left="360"/>
        <w:rPr>
          <w:rFonts w:cs="Arial"/>
          <w:sz w:val="22"/>
          <w:szCs w:val="22"/>
        </w:rPr>
      </w:pPr>
    </w:p>
    <w:p w:rsidR="00466F87" w:rsidRPr="00466F87" w:rsidRDefault="00466F87" w:rsidP="00840819">
      <w:pPr>
        <w:numPr>
          <w:ilvl w:val="0"/>
          <w:numId w:val="32"/>
        </w:numPr>
        <w:autoSpaceDE/>
        <w:autoSpaceDN/>
        <w:adjustRightInd/>
        <w:rPr>
          <w:rFonts w:cs="Arial"/>
          <w:sz w:val="22"/>
          <w:szCs w:val="22"/>
        </w:rPr>
      </w:pPr>
      <w:r w:rsidRPr="00466F87">
        <w:rPr>
          <w:rFonts w:cs="Arial"/>
          <w:sz w:val="22"/>
          <w:szCs w:val="22"/>
        </w:rPr>
        <w:t>Explain to participants that they will need to use a whiteboard marker to circle things they see that will indicate a certain bad WASH practice. They will have 2 minutes to do this.</w:t>
      </w:r>
    </w:p>
    <w:p w:rsidR="00466F87" w:rsidRPr="00466F87" w:rsidRDefault="00466F87" w:rsidP="00466F87">
      <w:pPr>
        <w:autoSpaceDE/>
        <w:autoSpaceDN/>
        <w:adjustRightInd/>
        <w:ind w:left="360"/>
        <w:rPr>
          <w:rFonts w:cs="Arial"/>
          <w:sz w:val="22"/>
          <w:szCs w:val="22"/>
        </w:rPr>
      </w:pPr>
    </w:p>
    <w:p w:rsidR="00466F87" w:rsidRDefault="00466F87" w:rsidP="00466F87">
      <w:pPr>
        <w:numPr>
          <w:ilvl w:val="0"/>
          <w:numId w:val="32"/>
        </w:numPr>
        <w:autoSpaceDE/>
        <w:autoSpaceDN/>
        <w:adjustRightInd/>
        <w:rPr>
          <w:rFonts w:cs="Arial"/>
          <w:sz w:val="22"/>
          <w:szCs w:val="22"/>
        </w:rPr>
      </w:pPr>
      <w:r w:rsidRPr="00466F87">
        <w:rPr>
          <w:rFonts w:cs="Arial"/>
          <w:sz w:val="22"/>
          <w:szCs w:val="22"/>
        </w:rPr>
        <w:t>Handout a WASH Detective picture to group</w:t>
      </w:r>
      <w:r>
        <w:rPr>
          <w:rFonts w:cs="Arial"/>
          <w:sz w:val="22"/>
          <w:szCs w:val="22"/>
        </w:rPr>
        <w:t>s</w:t>
      </w:r>
      <w:r w:rsidRPr="00466F87">
        <w:rPr>
          <w:rFonts w:cs="Arial"/>
          <w:sz w:val="22"/>
          <w:szCs w:val="22"/>
        </w:rPr>
        <w:t xml:space="preserve"> of </w:t>
      </w:r>
      <w:r>
        <w:rPr>
          <w:rFonts w:cs="Arial"/>
          <w:sz w:val="22"/>
          <w:szCs w:val="22"/>
        </w:rPr>
        <w:t xml:space="preserve">2-3 </w:t>
      </w:r>
      <w:r w:rsidRPr="00466F87">
        <w:rPr>
          <w:rFonts w:cs="Arial"/>
          <w:sz w:val="22"/>
          <w:szCs w:val="22"/>
        </w:rPr>
        <w:t>participants and give them 2 minutes to do the activity.</w:t>
      </w:r>
    </w:p>
    <w:p w:rsidR="00466F87" w:rsidRPr="00466F87" w:rsidRDefault="00466F87" w:rsidP="00466F87">
      <w:pPr>
        <w:autoSpaceDE/>
        <w:autoSpaceDN/>
        <w:adjustRightInd/>
        <w:ind w:left="360"/>
        <w:rPr>
          <w:rFonts w:cs="Arial"/>
          <w:sz w:val="22"/>
          <w:szCs w:val="22"/>
        </w:rPr>
      </w:pPr>
    </w:p>
    <w:p w:rsidR="00466F87" w:rsidRPr="00466F87" w:rsidRDefault="00466F87" w:rsidP="00466F87">
      <w:pPr>
        <w:numPr>
          <w:ilvl w:val="0"/>
          <w:numId w:val="32"/>
        </w:numPr>
        <w:autoSpaceDE/>
        <w:autoSpaceDN/>
        <w:adjustRightInd/>
        <w:rPr>
          <w:rFonts w:cs="Arial"/>
          <w:sz w:val="22"/>
          <w:szCs w:val="22"/>
        </w:rPr>
      </w:pPr>
      <w:r w:rsidRPr="00466F87">
        <w:rPr>
          <w:rFonts w:cs="Arial"/>
          <w:sz w:val="22"/>
          <w:szCs w:val="22"/>
        </w:rPr>
        <w:t xml:space="preserve">Take turns to ask each group to identify clues that indicate a bad WASH practice.   </w:t>
      </w:r>
    </w:p>
    <w:p w:rsidR="00466F87" w:rsidRDefault="00466F87" w:rsidP="00466F87">
      <w:pPr>
        <w:numPr>
          <w:ilvl w:val="0"/>
          <w:numId w:val="32"/>
        </w:numPr>
        <w:autoSpaceDE/>
        <w:autoSpaceDN/>
        <w:adjustRightInd/>
        <w:rPr>
          <w:rFonts w:cs="Arial"/>
          <w:sz w:val="22"/>
          <w:szCs w:val="22"/>
        </w:rPr>
      </w:pPr>
    </w:p>
    <w:p w:rsidR="00466F87" w:rsidRDefault="00466F87" w:rsidP="00466F87">
      <w:pPr>
        <w:numPr>
          <w:ilvl w:val="0"/>
          <w:numId w:val="32"/>
        </w:numPr>
        <w:autoSpaceDE/>
        <w:autoSpaceDN/>
        <w:adjustRightInd/>
        <w:rPr>
          <w:rFonts w:cs="Arial"/>
          <w:sz w:val="22"/>
          <w:szCs w:val="22"/>
        </w:rPr>
      </w:pPr>
      <w:r w:rsidRPr="00466F87">
        <w:rPr>
          <w:rFonts w:cs="Arial"/>
          <w:sz w:val="22"/>
          <w:szCs w:val="22"/>
        </w:rPr>
        <w:t xml:space="preserve">Explain to participants that there are many different ways to collect </w:t>
      </w:r>
      <w:proofErr w:type="gramStart"/>
      <w:r w:rsidRPr="00466F87">
        <w:rPr>
          <w:rFonts w:cs="Arial"/>
          <w:sz w:val="22"/>
          <w:szCs w:val="22"/>
        </w:rPr>
        <w:t>information,</w:t>
      </w:r>
      <w:proofErr w:type="gramEnd"/>
      <w:r w:rsidRPr="00466F87">
        <w:rPr>
          <w:rFonts w:cs="Arial"/>
          <w:sz w:val="22"/>
          <w:szCs w:val="22"/>
        </w:rPr>
        <w:t xml:space="preserve"> and simply observing and looking for clues is one of the ways that can help you get information.</w:t>
      </w:r>
    </w:p>
    <w:p w:rsidR="00466F87" w:rsidRPr="00466F87" w:rsidRDefault="00466F87" w:rsidP="00466F87">
      <w:pPr>
        <w:autoSpaceDE/>
        <w:autoSpaceDN/>
        <w:adjustRightInd/>
        <w:ind w:left="360"/>
        <w:rPr>
          <w:rFonts w:cs="Arial"/>
          <w:sz w:val="22"/>
          <w:szCs w:val="22"/>
        </w:rPr>
      </w:pPr>
    </w:p>
    <w:p w:rsidR="008F7914" w:rsidRPr="00466F87" w:rsidRDefault="00466F87" w:rsidP="00466F87">
      <w:pPr>
        <w:numPr>
          <w:ilvl w:val="0"/>
          <w:numId w:val="32"/>
        </w:numPr>
        <w:autoSpaceDE/>
        <w:autoSpaceDN/>
        <w:adjustRightInd/>
        <w:rPr>
          <w:rFonts w:cs="Arial"/>
          <w:i/>
          <w:sz w:val="22"/>
          <w:szCs w:val="22"/>
        </w:rPr>
      </w:pPr>
      <w:r w:rsidRPr="00466F87">
        <w:rPr>
          <w:rFonts w:cs="Arial"/>
          <w:sz w:val="22"/>
          <w:szCs w:val="22"/>
        </w:rPr>
        <w:t xml:space="preserve">Ask </w:t>
      </w:r>
      <w:proofErr w:type="gramStart"/>
      <w:r w:rsidRPr="00466F87">
        <w:rPr>
          <w:rFonts w:cs="Arial"/>
          <w:sz w:val="22"/>
          <w:szCs w:val="22"/>
        </w:rPr>
        <w:t>participants:</w:t>
      </w:r>
      <w:proofErr w:type="gramEnd"/>
      <w:r w:rsidRPr="00466F87">
        <w:rPr>
          <w:rFonts w:cs="Arial"/>
          <w:sz w:val="22"/>
          <w:szCs w:val="22"/>
        </w:rPr>
        <w:t xml:space="preserve"> “Now that we have all these clues, what do we do with them? What is the purpose of identifying all these clues?” </w:t>
      </w:r>
      <w:r w:rsidRPr="00466F87">
        <w:rPr>
          <w:rFonts w:cs="Arial"/>
          <w:i/>
          <w:sz w:val="22"/>
          <w:szCs w:val="22"/>
        </w:rPr>
        <w:t xml:space="preserve">It can help you focus your </w:t>
      </w:r>
      <w:proofErr w:type="gramStart"/>
      <w:r w:rsidRPr="00466F87">
        <w:rPr>
          <w:rFonts w:cs="Arial"/>
          <w:i/>
          <w:sz w:val="22"/>
          <w:szCs w:val="22"/>
        </w:rPr>
        <w:t>messaging,</w:t>
      </w:r>
      <w:proofErr w:type="gramEnd"/>
      <w:r w:rsidRPr="00466F87">
        <w:rPr>
          <w:rFonts w:cs="Arial"/>
          <w:i/>
          <w:sz w:val="22"/>
          <w:szCs w:val="22"/>
        </w:rPr>
        <w:t xml:space="preserve"> it can help you understand why the person is not adopting a certain behaviour, etc.</w:t>
      </w:r>
    </w:p>
    <w:p w:rsidR="00466F87" w:rsidRPr="00466F87" w:rsidRDefault="00466F87" w:rsidP="00466F87">
      <w:pPr>
        <w:autoSpaceDE/>
        <w:autoSpaceDN/>
        <w:adjustRightInd/>
        <w:ind w:left="360"/>
        <w:rPr>
          <w:rFonts w:cs="Arial"/>
          <w:sz w:val="22"/>
          <w:szCs w:val="22"/>
        </w:rPr>
      </w:pPr>
    </w:p>
    <w:p w:rsidR="00466F87" w:rsidRDefault="00466F87" w:rsidP="00466F87">
      <w:pPr>
        <w:numPr>
          <w:ilvl w:val="0"/>
          <w:numId w:val="32"/>
        </w:numPr>
        <w:autoSpaceDE/>
        <w:autoSpaceDN/>
        <w:adjustRightInd/>
        <w:rPr>
          <w:rFonts w:cs="Arial"/>
          <w:sz w:val="22"/>
          <w:szCs w:val="22"/>
        </w:rPr>
      </w:pPr>
      <w:r w:rsidRPr="00466F87">
        <w:rPr>
          <w:rFonts w:cs="Arial"/>
          <w:sz w:val="22"/>
          <w:szCs w:val="22"/>
        </w:rPr>
        <w:t>Explain to participants that a crucial skill of an effective Community WASH Promoter is not only the ability to identify the WASH issues in a household, but also the ability to discover the reasons why a household is not adopting better WASH behaviours.</w:t>
      </w:r>
    </w:p>
    <w:p w:rsidR="00466F87" w:rsidRPr="00466F87" w:rsidRDefault="00466F87" w:rsidP="00466F87">
      <w:pPr>
        <w:autoSpaceDE/>
        <w:autoSpaceDN/>
        <w:adjustRightInd/>
        <w:ind w:left="360"/>
        <w:rPr>
          <w:rFonts w:cs="Arial"/>
          <w:sz w:val="22"/>
          <w:szCs w:val="22"/>
        </w:rPr>
      </w:pPr>
    </w:p>
    <w:p w:rsidR="00466F87" w:rsidRDefault="00466F87" w:rsidP="00466F87">
      <w:pPr>
        <w:numPr>
          <w:ilvl w:val="0"/>
          <w:numId w:val="32"/>
        </w:numPr>
        <w:autoSpaceDE/>
        <w:autoSpaceDN/>
        <w:adjustRightInd/>
        <w:rPr>
          <w:rFonts w:cs="Arial"/>
          <w:sz w:val="22"/>
          <w:szCs w:val="22"/>
        </w:rPr>
      </w:pPr>
      <w:r w:rsidRPr="00466F87">
        <w:rPr>
          <w:rFonts w:cs="Arial"/>
          <w:sz w:val="22"/>
          <w:szCs w:val="22"/>
        </w:rPr>
        <w:t xml:space="preserve">Ask </w:t>
      </w:r>
      <w:proofErr w:type="gramStart"/>
      <w:r w:rsidRPr="00466F87">
        <w:rPr>
          <w:rFonts w:cs="Arial"/>
          <w:sz w:val="22"/>
          <w:szCs w:val="22"/>
        </w:rPr>
        <w:t>participants:</w:t>
      </w:r>
      <w:proofErr w:type="gramEnd"/>
      <w:r w:rsidRPr="00466F87">
        <w:rPr>
          <w:rFonts w:cs="Arial"/>
          <w:sz w:val="22"/>
          <w:szCs w:val="22"/>
        </w:rPr>
        <w:t xml:space="preserve"> “Why is it important to try to find out the reasons why the household is not adopting better WASH behaviour?” </w:t>
      </w:r>
      <w:r w:rsidRPr="00466F87">
        <w:rPr>
          <w:rFonts w:cs="Arial"/>
          <w:i/>
          <w:sz w:val="22"/>
          <w:szCs w:val="22"/>
        </w:rPr>
        <w:t xml:space="preserve">It is important to know the reason so that you can focus on the strategy that will be the most effective. </w:t>
      </w:r>
    </w:p>
    <w:p w:rsidR="00466F87" w:rsidRPr="00466F87" w:rsidRDefault="00466F87" w:rsidP="00466F87">
      <w:pPr>
        <w:autoSpaceDE/>
        <w:autoSpaceDN/>
        <w:adjustRightInd/>
        <w:ind w:left="360"/>
        <w:rPr>
          <w:rFonts w:cs="Arial"/>
          <w:sz w:val="22"/>
          <w:szCs w:val="22"/>
        </w:rPr>
      </w:pPr>
    </w:p>
    <w:p w:rsidR="00466F87" w:rsidRDefault="00466F87" w:rsidP="00466F87">
      <w:pPr>
        <w:numPr>
          <w:ilvl w:val="0"/>
          <w:numId w:val="32"/>
        </w:numPr>
        <w:autoSpaceDE/>
        <w:autoSpaceDN/>
        <w:adjustRightInd/>
        <w:rPr>
          <w:rFonts w:cs="Arial"/>
          <w:sz w:val="22"/>
          <w:szCs w:val="22"/>
        </w:rPr>
      </w:pPr>
      <w:r w:rsidRPr="00466F87">
        <w:rPr>
          <w:rFonts w:cs="Arial"/>
          <w:sz w:val="22"/>
          <w:szCs w:val="22"/>
        </w:rPr>
        <w:t xml:space="preserve">Ask the participants to find a partner and to identify </w:t>
      </w:r>
      <w:proofErr w:type="gramStart"/>
      <w:r w:rsidRPr="00466F87">
        <w:rPr>
          <w:rFonts w:cs="Arial"/>
          <w:sz w:val="22"/>
          <w:szCs w:val="22"/>
        </w:rPr>
        <w:t>themselves</w:t>
      </w:r>
      <w:proofErr w:type="gramEnd"/>
      <w:r w:rsidRPr="00466F87">
        <w:rPr>
          <w:rFonts w:cs="Arial"/>
          <w:sz w:val="22"/>
          <w:szCs w:val="22"/>
        </w:rPr>
        <w:t xml:space="preserve"> as A or B.</w:t>
      </w:r>
    </w:p>
    <w:p w:rsidR="00466F87" w:rsidRPr="00466F87" w:rsidRDefault="00466F87" w:rsidP="00466F87">
      <w:pPr>
        <w:autoSpaceDE/>
        <w:autoSpaceDN/>
        <w:adjustRightInd/>
        <w:ind w:left="360"/>
        <w:rPr>
          <w:rFonts w:cs="Arial"/>
          <w:sz w:val="22"/>
          <w:szCs w:val="22"/>
        </w:rPr>
      </w:pPr>
    </w:p>
    <w:p w:rsidR="00466F87" w:rsidRDefault="00466F87" w:rsidP="00466F87">
      <w:pPr>
        <w:numPr>
          <w:ilvl w:val="0"/>
          <w:numId w:val="32"/>
        </w:numPr>
        <w:autoSpaceDE/>
        <w:autoSpaceDN/>
        <w:adjustRightInd/>
        <w:rPr>
          <w:rFonts w:cs="Arial"/>
          <w:sz w:val="22"/>
          <w:szCs w:val="22"/>
        </w:rPr>
      </w:pPr>
      <w:r w:rsidRPr="00466F87">
        <w:rPr>
          <w:rFonts w:cs="Arial"/>
          <w:sz w:val="22"/>
          <w:szCs w:val="22"/>
        </w:rPr>
        <w:t>Ask the participants to choose one of the WASH issues identified in the WASH Detective activity.</w:t>
      </w:r>
    </w:p>
    <w:p w:rsidR="00466F87" w:rsidRPr="00466F87" w:rsidRDefault="00466F87" w:rsidP="00466F87">
      <w:pPr>
        <w:autoSpaceDE/>
        <w:autoSpaceDN/>
        <w:adjustRightInd/>
        <w:ind w:left="360"/>
        <w:rPr>
          <w:rFonts w:cs="Arial"/>
          <w:sz w:val="22"/>
          <w:szCs w:val="22"/>
        </w:rPr>
      </w:pPr>
    </w:p>
    <w:p w:rsidR="00466F87" w:rsidRDefault="00466F87" w:rsidP="00466F87">
      <w:pPr>
        <w:numPr>
          <w:ilvl w:val="0"/>
          <w:numId w:val="32"/>
        </w:numPr>
        <w:autoSpaceDE/>
        <w:autoSpaceDN/>
        <w:adjustRightInd/>
        <w:rPr>
          <w:rFonts w:cs="Arial"/>
          <w:sz w:val="22"/>
          <w:szCs w:val="22"/>
        </w:rPr>
      </w:pPr>
      <w:proofErr w:type="gramStart"/>
      <w:r w:rsidRPr="00466F87">
        <w:rPr>
          <w:rFonts w:cs="Arial"/>
          <w:sz w:val="22"/>
          <w:szCs w:val="22"/>
        </w:rPr>
        <w:lastRenderedPageBreak/>
        <w:t>Explain to participants that person A will play the role of the CWP and person B will play the role of the member of the household in the picture</w:t>
      </w:r>
      <w:proofErr w:type="gramEnd"/>
      <w:r w:rsidRPr="00466F87">
        <w:rPr>
          <w:rFonts w:cs="Arial"/>
          <w:sz w:val="22"/>
          <w:szCs w:val="22"/>
        </w:rPr>
        <w:t>.</w:t>
      </w:r>
    </w:p>
    <w:p w:rsidR="00466F87" w:rsidRPr="00466F87" w:rsidRDefault="00466F87" w:rsidP="00466F87">
      <w:pPr>
        <w:autoSpaceDE/>
        <w:autoSpaceDN/>
        <w:adjustRightInd/>
        <w:ind w:left="360"/>
        <w:rPr>
          <w:rFonts w:cs="Arial"/>
          <w:sz w:val="22"/>
          <w:szCs w:val="22"/>
        </w:rPr>
      </w:pPr>
    </w:p>
    <w:p w:rsidR="00466F87" w:rsidRDefault="00466F87" w:rsidP="00466F87">
      <w:pPr>
        <w:numPr>
          <w:ilvl w:val="0"/>
          <w:numId w:val="32"/>
        </w:numPr>
        <w:autoSpaceDE/>
        <w:autoSpaceDN/>
        <w:adjustRightInd/>
        <w:rPr>
          <w:rFonts w:cs="Arial"/>
          <w:sz w:val="22"/>
          <w:szCs w:val="22"/>
        </w:rPr>
      </w:pPr>
      <w:r w:rsidRPr="00466F87">
        <w:rPr>
          <w:rFonts w:cs="Arial"/>
          <w:sz w:val="22"/>
          <w:szCs w:val="22"/>
        </w:rPr>
        <w:t>Explain to participants that the person playing the CWP must try to use probing questions and find out why the other person is not adopting better WASH behaviours.  You are simply trying to understand the most you can about a certain behaviour.</w:t>
      </w:r>
    </w:p>
    <w:p w:rsidR="00466F87" w:rsidRPr="00466F87" w:rsidRDefault="00466F87" w:rsidP="00466F87">
      <w:pPr>
        <w:autoSpaceDE/>
        <w:autoSpaceDN/>
        <w:adjustRightInd/>
        <w:ind w:left="360"/>
        <w:rPr>
          <w:rFonts w:cs="Arial"/>
          <w:sz w:val="22"/>
          <w:szCs w:val="22"/>
        </w:rPr>
      </w:pPr>
    </w:p>
    <w:p w:rsidR="00466F87" w:rsidRDefault="00466F87" w:rsidP="00466F87">
      <w:pPr>
        <w:numPr>
          <w:ilvl w:val="0"/>
          <w:numId w:val="32"/>
        </w:numPr>
        <w:autoSpaceDE/>
        <w:autoSpaceDN/>
        <w:adjustRightInd/>
        <w:rPr>
          <w:rFonts w:cs="Arial"/>
          <w:sz w:val="22"/>
          <w:szCs w:val="22"/>
        </w:rPr>
      </w:pPr>
      <w:r w:rsidRPr="00466F87">
        <w:rPr>
          <w:rFonts w:cs="Arial"/>
          <w:sz w:val="22"/>
          <w:szCs w:val="22"/>
        </w:rPr>
        <w:t xml:space="preserve">The person playing the household member must try to improvise and give reasons why the WASH issue exists.  </w:t>
      </w:r>
    </w:p>
    <w:p w:rsidR="00466F87" w:rsidRPr="00466F87" w:rsidRDefault="00466F87" w:rsidP="00466F87">
      <w:pPr>
        <w:autoSpaceDE/>
        <w:autoSpaceDN/>
        <w:adjustRightInd/>
        <w:ind w:left="360"/>
        <w:rPr>
          <w:rFonts w:cs="Arial"/>
          <w:sz w:val="22"/>
          <w:szCs w:val="22"/>
        </w:rPr>
      </w:pPr>
    </w:p>
    <w:p w:rsidR="00466F87" w:rsidRDefault="00466F87" w:rsidP="00466F87">
      <w:pPr>
        <w:numPr>
          <w:ilvl w:val="0"/>
          <w:numId w:val="32"/>
        </w:numPr>
        <w:autoSpaceDE/>
        <w:autoSpaceDN/>
        <w:adjustRightInd/>
        <w:rPr>
          <w:rFonts w:cs="Arial"/>
          <w:sz w:val="22"/>
          <w:szCs w:val="22"/>
        </w:rPr>
      </w:pPr>
      <w:r w:rsidRPr="00466F87">
        <w:rPr>
          <w:rFonts w:cs="Arial"/>
          <w:sz w:val="22"/>
          <w:szCs w:val="22"/>
        </w:rPr>
        <w:t>After 3 minutes of practice ask the participants to share, as a larger group, the challenges they faced when asking the household member questions and strategies that worked to find out more information.</w:t>
      </w:r>
    </w:p>
    <w:p w:rsidR="00466F87" w:rsidRPr="00466F87" w:rsidRDefault="00466F87" w:rsidP="00466F87">
      <w:pPr>
        <w:autoSpaceDE/>
        <w:autoSpaceDN/>
        <w:adjustRightInd/>
        <w:ind w:left="360"/>
        <w:rPr>
          <w:rFonts w:cs="Arial"/>
          <w:sz w:val="22"/>
          <w:szCs w:val="22"/>
        </w:rPr>
      </w:pPr>
    </w:p>
    <w:p w:rsidR="002B17C5" w:rsidRPr="002B17C5" w:rsidRDefault="00466F87" w:rsidP="00466F87">
      <w:pPr>
        <w:numPr>
          <w:ilvl w:val="0"/>
          <w:numId w:val="32"/>
        </w:numPr>
        <w:autoSpaceDE/>
        <w:autoSpaceDN/>
        <w:adjustRightInd/>
        <w:rPr>
          <w:rFonts w:cs="Arial"/>
          <w:b/>
          <w:sz w:val="22"/>
          <w:szCs w:val="22"/>
        </w:rPr>
      </w:pPr>
      <w:r w:rsidRPr="00466F87">
        <w:rPr>
          <w:rFonts w:cs="Arial"/>
          <w:sz w:val="22"/>
          <w:szCs w:val="22"/>
        </w:rPr>
        <w:t>Ask the partner to switch, this time person B with play the role of CWP, and person A will play the role of a household member. Again, discuss with the larger group the challenges and strategies used to get more information</w:t>
      </w:r>
    </w:p>
    <w:p w:rsidR="002B17C5" w:rsidRDefault="002B17C5" w:rsidP="002B17C5">
      <w:pPr>
        <w:autoSpaceDE/>
        <w:autoSpaceDN/>
        <w:adjustRightInd/>
        <w:ind w:left="360"/>
        <w:rPr>
          <w:rFonts w:cs="Arial"/>
          <w:b/>
          <w:sz w:val="22"/>
          <w:szCs w:val="22"/>
        </w:rPr>
      </w:pPr>
      <w:bookmarkStart w:id="2" w:name="_GoBack"/>
      <w:bookmarkEnd w:id="2"/>
    </w:p>
    <w:sectPr w:rsidR="002B17C5">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4B3" w:rsidRDefault="00B664B3">
      <w:r>
        <w:separator/>
      </w:r>
    </w:p>
  </w:endnote>
  <w:endnote w:type="continuationSeparator" w:id="0">
    <w:p w:rsidR="00B664B3" w:rsidRDefault="00B6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A0F" w:rsidRDefault="00B664B3">
    <w:pPr>
      <w:pStyle w:val="Footer"/>
    </w:pPr>
    <w:r>
      <w:rPr>
        <w:noProof/>
      </w:rPr>
      <w:drawing>
        <wp:inline distT="0" distB="0" distL="0" distR="0">
          <wp:extent cx="1200150" cy="4200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wst_logo--document_footer--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5948" cy="4255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4B3" w:rsidRDefault="00B664B3">
      <w:r>
        <w:separator/>
      </w:r>
    </w:p>
  </w:footnote>
  <w:footnote w:type="continuationSeparator" w:id="0">
    <w:p w:rsidR="00B664B3" w:rsidRDefault="00B66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A0F" w:rsidRDefault="003F1A0F" w:rsidP="00505DCF">
    <w:pPr>
      <w:pStyle w:val="Header"/>
      <w:tabs>
        <w:tab w:val="clear" w:pos="8640"/>
        <w:tab w:val="left" w:pos="4320"/>
      </w:tabs>
      <w:jc w:val="both"/>
    </w:pPr>
    <w:r>
      <w:rPr>
        <w:rFonts w:cs="Arial"/>
        <w:sz w:val="22"/>
        <w:szCs w:val="22"/>
      </w:rPr>
      <w:t>Particip</w:t>
    </w:r>
    <w:r w:rsidR="00475AD0">
      <w:rPr>
        <w:rFonts w:cs="Arial"/>
        <w:sz w:val="22"/>
        <w:szCs w:val="22"/>
      </w:rPr>
      <w:t>atory Learning and</w:t>
    </w:r>
    <w:r w:rsidR="008D2135">
      <w:rPr>
        <w:rFonts w:cs="Arial"/>
        <w:sz w:val="22"/>
        <w:szCs w:val="22"/>
      </w:rPr>
      <w:t xml:space="preserve"> Action Tool </w:t>
    </w:r>
    <w:r w:rsidR="00B664B3">
      <w:rPr>
        <w:rFonts w:cs="Arial"/>
        <w:sz w:val="22"/>
        <w:szCs w:val="22"/>
      </w:rPr>
      <w:tab/>
    </w:r>
    <w:r w:rsidR="00B664B3">
      <w:rPr>
        <w:rFonts w:cs="Arial"/>
        <w:sz w:val="22"/>
        <w:szCs w:val="22"/>
      </w:rPr>
      <w:tab/>
    </w:r>
    <w:r w:rsidR="00B664B3">
      <w:rPr>
        <w:rFonts w:cs="Arial"/>
        <w:sz w:val="22"/>
        <w:szCs w:val="22"/>
      </w:rPr>
      <w:tab/>
    </w:r>
    <w:r w:rsidR="00B664B3">
      <w:rPr>
        <w:rFonts w:cs="Arial"/>
        <w:sz w:val="22"/>
        <w:szCs w:val="22"/>
      </w:rPr>
      <w:tab/>
      <w:t>The WASH Detective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5787"/>
    <w:multiLevelType w:val="hybridMultilevel"/>
    <w:tmpl w:val="D1646098"/>
    <w:lvl w:ilvl="0" w:tplc="0409000F">
      <w:start w:val="1"/>
      <w:numFmt w:val="decimal"/>
      <w:lvlText w:val="%1."/>
      <w:lvlJc w:val="left"/>
      <w:pPr>
        <w:tabs>
          <w:tab w:val="num" w:pos="360"/>
        </w:tabs>
        <w:ind w:left="360" w:hanging="360"/>
      </w:pPr>
    </w:lvl>
    <w:lvl w:ilvl="1" w:tplc="1D4C65F8">
      <w:start w:val="1"/>
      <w:numFmt w:val="bullet"/>
      <w:lvlText w:val=""/>
      <w:lvlJc w:val="left"/>
      <w:pPr>
        <w:tabs>
          <w:tab w:val="num" w:pos="720"/>
        </w:tabs>
        <w:ind w:left="936" w:hanging="216"/>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7734FE"/>
    <w:multiLevelType w:val="hybridMultilevel"/>
    <w:tmpl w:val="42508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F3525"/>
    <w:multiLevelType w:val="hybridMultilevel"/>
    <w:tmpl w:val="40300266"/>
    <w:lvl w:ilvl="0" w:tplc="78CE01BE">
      <w:start w:val="1"/>
      <w:numFmt w:val="decimal"/>
      <w:lvlText w:val="%1."/>
      <w:lvlJc w:val="left"/>
      <w:pPr>
        <w:tabs>
          <w:tab w:val="num" w:pos="360"/>
        </w:tabs>
        <w:ind w:left="360" w:hanging="360"/>
      </w:pPr>
      <w:rPr>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C72287"/>
    <w:multiLevelType w:val="hybridMultilevel"/>
    <w:tmpl w:val="BACCBC82"/>
    <w:lvl w:ilvl="0" w:tplc="0409000F">
      <w:start w:val="1"/>
      <w:numFmt w:val="decimal"/>
      <w:lvlText w:val="%1."/>
      <w:lvlJc w:val="left"/>
      <w:pPr>
        <w:tabs>
          <w:tab w:val="num" w:pos="360"/>
        </w:tabs>
        <w:ind w:left="360" w:hanging="360"/>
      </w:pPr>
    </w:lvl>
    <w:lvl w:ilvl="1" w:tplc="1D4C65F8">
      <w:start w:val="1"/>
      <w:numFmt w:val="bullet"/>
      <w:lvlText w:val=""/>
      <w:lvlJc w:val="left"/>
      <w:pPr>
        <w:tabs>
          <w:tab w:val="num" w:pos="720"/>
        </w:tabs>
        <w:ind w:left="936" w:hanging="216"/>
      </w:pPr>
      <w:rPr>
        <w:rFonts w:ascii="Symbol" w:hAnsi="Symbol" w:hint="default"/>
        <w:sz w:val="20"/>
        <w:szCs w:val="2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86739C"/>
    <w:multiLevelType w:val="hybridMultilevel"/>
    <w:tmpl w:val="D3BE9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9109BE"/>
    <w:multiLevelType w:val="hybridMultilevel"/>
    <w:tmpl w:val="FAE269B0"/>
    <w:lvl w:ilvl="0" w:tplc="1D4C65F8">
      <w:start w:val="1"/>
      <w:numFmt w:val="bullet"/>
      <w:lvlText w:val=""/>
      <w:lvlJc w:val="left"/>
      <w:pPr>
        <w:tabs>
          <w:tab w:val="num" w:pos="0"/>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83B8C"/>
    <w:multiLevelType w:val="hybridMultilevel"/>
    <w:tmpl w:val="77068674"/>
    <w:lvl w:ilvl="0" w:tplc="04090001">
      <w:start w:val="1"/>
      <w:numFmt w:val="bullet"/>
      <w:lvlText w:val=""/>
      <w:lvlJc w:val="left"/>
      <w:pPr>
        <w:tabs>
          <w:tab w:val="num" w:pos="720"/>
        </w:tabs>
        <w:ind w:left="720" w:hanging="360"/>
      </w:pPr>
      <w:rPr>
        <w:rFonts w:ascii="Symbol" w:hAnsi="Symbol" w:hint="default"/>
      </w:rPr>
    </w:lvl>
    <w:lvl w:ilvl="1" w:tplc="7CFC2EAA">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DE6A37"/>
    <w:multiLevelType w:val="hybridMultilevel"/>
    <w:tmpl w:val="95822E0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91457B3"/>
    <w:multiLevelType w:val="hybridMultilevel"/>
    <w:tmpl w:val="76E6C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6F2025"/>
    <w:multiLevelType w:val="hybridMultilevel"/>
    <w:tmpl w:val="C56A19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87493C"/>
    <w:multiLevelType w:val="hybridMultilevel"/>
    <w:tmpl w:val="981AB378"/>
    <w:lvl w:ilvl="0" w:tplc="1D4C65F8">
      <w:start w:val="1"/>
      <w:numFmt w:val="bullet"/>
      <w:lvlText w:val=""/>
      <w:lvlJc w:val="left"/>
      <w:pPr>
        <w:tabs>
          <w:tab w:val="num" w:pos="0"/>
        </w:tabs>
        <w:ind w:left="216" w:hanging="216"/>
      </w:pPr>
      <w:rPr>
        <w:rFonts w:ascii="Symbol" w:hAnsi="Symbol" w:hint="default"/>
        <w:sz w:val="20"/>
        <w:szCs w:val="20"/>
      </w:rPr>
    </w:lvl>
    <w:lvl w:ilvl="1" w:tplc="1D4C65F8">
      <w:start w:val="1"/>
      <w:numFmt w:val="bullet"/>
      <w:lvlText w:val=""/>
      <w:lvlJc w:val="left"/>
      <w:pPr>
        <w:tabs>
          <w:tab w:val="num" w:pos="720"/>
        </w:tabs>
        <w:ind w:left="936" w:hanging="216"/>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AD7B15"/>
    <w:multiLevelType w:val="hybridMultilevel"/>
    <w:tmpl w:val="FA94A44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0785390"/>
    <w:multiLevelType w:val="hybridMultilevel"/>
    <w:tmpl w:val="130AEAD2"/>
    <w:lvl w:ilvl="0" w:tplc="0409000F">
      <w:start w:val="1"/>
      <w:numFmt w:val="decimal"/>
      <w:lvlText w:val="%1."/>
      <w:lvlJc w:val="left"/>
      <w:pPr>
        <w:ind w:left="1080" w:hanging="360"/>
      </w:pPr>
      <w:rPr>
        <w:rFonts w:hint="default"/>
      </w:rPr>
    </w:lvl>
    <w:lvl w:ilvl="1" w:tplc="F7761CC4">
      <w:start w:val="1"/>
      <w:numFmt w:val="decimal"/>
      <w:lvlText w:val="%2."/>
      <w:lvlJc w:val="left"/>
      <w:pPr>
        <w:tabs>
          <w:tab w:val="num" w:pos="1080"/>
        </w:tabs>
        <w:ind w:left="1080" w:hanging="360"/>
      </w:pPr>
      <w:rPr>
        <w:rFonts w:hint="default"/>
      </w:rPr>
    </w:lvl>
    <w:lvl w:ilvl="2" w:tplc="D02A74CE">
      <w:start w:val="1"/>
      <w:numFmt w:val="decimal"/>
      <w:lvlText w:val="%3."/>
      <w:lvlJc w:val="right"/>
      <w:pPr>
        <w:tabs>
          <w:tab w:val="num" w:pos="2520"/>
        </w:tabs>
        <w:ind w:left="2520" w:hanging="180"/>
      </w:pPr>
      <w:rPr>
        <w:rFonts w:ascii="Arial" w:eastAsia="Times New Roman" w:hAnsi="Arial" w:cs="Symbol"/>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7968AC"/>
    <w:multiLevelType w:val="hybridMultilevel"/>
    <w:tmpl w:val="D66EE668"/>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266226DB"/>
    <w:multiLevelType w:val="hybridMultilevel"/>
    <w:tmpl w:val="00889A7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763588"/>
    <w:multiLevelType w:val="hybridMultilevel"/>
    <w:tmpl w:val="D61A3EB8"/>
    <w:lvl w:ilvl="0" w:tplc="1D4C65F8">
      <w:start w:val="1"/>
      <w:numFmt w:val="bullet"/>
      <w:lvlText w:val=""/>
      <w:lvlJc w:val="left"/>
      <w:pPr>
        <w:tabs>
          <w:tab w:val="num" w:pos="0"/>
        </w:tabs>
        <w:ind w:left="216" w:hanging="216"/>
      </w:pPr>
      <w:rPr>
        <w:rFonts w:ascii="Symbol" w:hAnsi="Symbol" w:hint="default"/>
        <w:sz w:val="20"/>
        <w:szCs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34D3340C"/>
    <w:multiLevelType w:val="hybridMultilevel"/>
    <w:tmpl w:val="E66AFD3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554286E"/>
    <w:multiLevelType w:val="hybridMultilevel"/>
    <w:tmpl w:val="8304A4CC"/>
    <w:lvl w:ilvl="0" w:tplc="04090001">
      <w:start w:val="1"/>
      <w:numFmt w:val="bullet"/>
      <w:lvlText w:val=""/>
      <w:lvlJc w:val="left"/>
      <w:pPr>
        <w:tabs>
          <w:tab w:val="num" w:pos="360"/>
        </w:tabs>
        <w:ind w:left="360" w:hanging="360"/>
      </w:pPr>
      <w:rPr>
        <w:rFonts w:ascii="Symbol" w:hAnsi="Symbol" w:hint="default"/>
        <w:sz w:val="20"/>
        <w:szCs w:val="20"/>
      </w:rPr>
    </w:lvl>
    <w:lvl w:ilvl="1" w:tplc="1D4C65F8">
      <w:start w:val="1"/>
      <w:numFmt w:val="bullet"/>
      <w:lvlText w:val=""/>
      <w:lvlJc w:val="left"/>
      <w:pPr>
        <w:tabs>
          <w:tab w:val="num" w:pos="720"/>
        </w:tabs>
        <w:ind w:left="936" w:hanging="216"/>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56072EF"/>
    <w:multiLevelType w:val="hybridMultilevel"/>
    <w:tmpl w:val="3C0CF224"/>
    <w:lvl w:ilvl="0" w:tplc="1D4C65F8">
      <w:start w:val="1"/>
      <w:numFmt w:val="bullet"/>
      <w:lvlText w:val=""/>
      <w:lvlJc w:val="left"/>
      <w:pPr>
        <w:tabs>
          <w:tab w:val="num" w:pos="0"/>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F3048B"/>
    <w:multiLevelType w:val="hybridMultilevel"/>
    <w:tmpl w:val="2D46584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E870A73"/>
    <w:multiLevelType w:val="hybridMultilevel"/>
    <w:tmpl w:val="BD8EA7E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4FD7348"/>
    <w:multiLevelType w:val="hybridMultilevel"/>
    <w:tmpl w:val="C1623D80"/>
    <w:lvl w:ilvl="0" w:tplc="1D4C65F8">
      <w:start w:val="1"/>
      <w:numFmt w:val="bullet"/>
      <w:lvlText w:val=""/>
      <w:lvlJc w:val="left"/>
      <w:pPr>
        <w:tabs>
          <w:tab w:val="num" w:pos="0"/>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7373C2"/>
    <w:multiLevelType w:val="hybridMultilevel"/>
    <w:tmpl w:val="5DAC20A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0BC7A2E"/>
    <w:multiLevelType w:val="hybridMultilevel"/>
    <w:tmpl w:val="150019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D809FE"/>
    <w:multiLevelType w:val="hybridMultilevel"/>
    <w:tmpl w:val="10DC1258"/>
    <w:lvl w:ilvl="0" w:tplc="04090001">
      <w:start w:val="1"/>
      <w:numFmt w:val="bullet"/>
      <w:lvlText w:val=""/>
      <w:lvlJc w:val="left"/>
      <w:pPr>
        <w:tabs>
          <w:tab w:val="num" w:pos="720"/>
        </w:tabs>
        <w:ind w:left="720" w:hanging="360"/>
      </w:pPr>
      <w:rPr>
        <w:rFonts w:ascii="Symbol" w:hAnsi="Symbol" w:hint="default"/>
      </w:rPr>
    </w:lvl>
    <w:lvl w:ilvl="1" w:tplc="1D4C65F8">
      <w:start w:val="1"/>
      <w:numFmt w:val="bullet"/>
      <w:lvlText w:val=""/>
      <w:lvlJc w:val="left"/>
      <w:pPr>
        <w:tabs>
          <w:tab w:val="num" w:pos="720"/>
        </w:tabs>
        <w:ind w:left="936" w:hanging="216"/>
      </w:pPr>
      <w:rPr>
        <w:rFonts w:ascii="Symbol" w:hAnsi="Symbol" w:hint="default"/>
        <w:sz w:val="20"/>
        <w:szCs w:val="2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26361EB"/>
    <w:multiLevelType w:val="hybridMultilevel"/>
    <w:tmpl w:val="5A806020"/>
    <w:lvl w:ilvl="0" w:tplc="1D4C65F8">
      <w:start w:val="1"/>
      <w:numFmt w:val="bullet"/>
      <w:lvlText w:val=""/>
      <w:lvlJc w:val="left"/>
      <w:pPr>
        <w:tabs>
          <w:tab w:val="num" w:pos="360"/>
        </w:tabs>
        <w:ind w:left="576" w:hanging="216"/>
      </w:pPr>
      <w:rPr>
        <w:rFonts w:ascii="Symbol" w:hAnsi="Symbol" w:hint="default"/>
        <w:sz w:val="20"/>
        <w:szCs w:val="20"/>
      </w:rPr>
    </w:lvl>
    <w:lvl w:ilvl="1" w:tplc="1D4C65F8">
      <w:start w:val="1"/>
      <w:numFmt w:val="bullet"/>
      <w:lvlText w:val=""/>
      <w:lvlJc w:val="left"/>
      <w:pPr>
        <w:tabs>
          <w:tab w:val="num" w:pos="1080"/>
        </w:tabs>
        <w:ind w:left="1296" w:hanging="216"/>
      </w:pPr>
      <w:rPr>
        <w:rFonts w:ascii="Symbol" w:hAnsi="Symbol"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4366FE"/>
    <w:multiLevelType w:val="hybridMultilevel"/>
    <w:tmpl w:val="F25426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2F4AF6"/>
    <w:multiLevelType w:val="hybridMultilevel"/>
    <w:tmpl w:val="60B8DA42"/>
    <w:lvl w:ilvl="0" w:tplc="0409000F">
      <w:start w:val="1"/>
      <w:numFmt w:val="decimal"/>
      <w:lvlText w:val="%1."/>
      <w:lvlJc w:val="left"/>
      <w:pPr>
        <w:tabs>
          <w:tab w:val="num" w:pos="360"/>
        </w:tabs>
        <w:ind w:left="360" w:hanging="360"/>
      </w:pPr>
    </w:lvl>
    <w:lvl w:ilvl="1" w:tplc="1D4C65F8">
      <w:start w:val="1"/>
      <w:numFmt w:val="bullet"/>
      <w:lvlText w:val=""/>
      <w:lvlJc w:val="left"/>
      <w:pPr>
        <w:tabs>
          <w:tab w:val="num" w:pos="720"/>
        </w:tabs>
        <w:ind w:left="936" w:hanging="216"/>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CD10BE1"/>
    <w:multiLevelType w:val="hybridMultilevel"/>
    <w:tmpl w:val="E99A4C74"/>
    <w:lvl w:ilvl="0" w:tplc="A24CBFAC">
      <w:start w:val="1"/>
      <w:numFmt w:val="upperLetter"/>
      <w:lvlText w:val="%1."/>
      <w:lvlJc w:val="left"/>
      <w:pPr>
        <w:tabs>
          <w:tab w:val="num" w:pos="1080"/>
        </w:tabs>
        <w:ind w:left="1080" w:hanging="360"/>
      </w:pPr>
      <w:rPr>
        <w:rFonts w:hint="default"/>
      </w:rPr>
    </w:lvl>
    <w:lvl w:ilvl="1" w:tplc="F7761CC4">
      <w:start w:val="1"/>
      <w:numFmt w:val="decimal"/>
      <w:lvlText w:val="%2."/>
      <w:lvlJc w:val="left"/>
      <w:pPr>
        <w:tabs>
          <w:tab w:val="num" w:pos="1080"/>
        </w:tabs>
        <w:ind w:left="1080" w:hanging="360"/>
      </w:pPr>
      <w:rPr>
        <w:rFonts w:hint="default"/>
      </w:rPr>
    </w:lvl>
    <w:lvl w:ilvl="2" w:tplc="04090019">
      <w:start w:val="1"/>
      <w:numFmt w:val="lowerLetter"/>
      <w:lvlText w:val="%3."/>
      <w:lvlJc w:val="left"/>
      <w:pPr>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D28022B"/>
    <w:multiLevelType w:val="hybridMultilevel"/>
    <w:tmpl w:val="02F25A7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04C158D"/>
    <w:multiLevelType w:val="hybridMultilevel"/>
    <w:tmpl w:val="1394583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A570F1"/>
    <w:multiLevelType w:val="hybridMultilevel"/>
    <w:tmpl w:val="28D49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A7046E"/>
    <w:multiLevelType w:val="hybridMultilevel"/>
    <w:tmpl w:val="4A506ABC"/>
    <w:lvl w:ilvl="0" w:tplc="0409000F">
      <w:start w:val="1"/>
      <w:numFmt w:val="decimal"/>
      <w:lvlText w:val="%1."/>
      <w:lvlJc w:val="left"/>
      <w:pPr>
        <w:tabs>
          <w:tab w:val="num" w:pos="360"/>
        </w:tabs>
        <w:ind w:left="360" w:hanging="360"/>
      </w:pPr>
    </w:lvl>
    <w:lvl w:ilvl="1" w:tplc="7CFC2EAA">
      <w:numFmt w:val="bullet"/>
      <w:lvlText w:val="–"/>
      <w:lvlJc w:val="left"/>
      <w:pPr>
        <w:tabs>
          <w:tab w:val="num" w:pos="1080"/>
        </w:tabs>
        <w:ind w:left="1080" w:hanging="36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744410A"/>
    <w:multiLevelType w:val="hybridMultilevel"/>
    <w:tmpl w:val="97C266F6"/>
    <w:lvl w:ilvl="0" w:tplc="04090001">
      <w:start w:val="1"/>
      <w:numFmt w:val="bullet"/>
      <w:lvlText w:val=""/>
      <w:lvlJc w:val="left"/>
      <w:pPr>
        <w:tabs>
          <w:tab w:val="num" w:pos="720"/>
        </w:tabs>
        <w:ind w:left="720" w:hanging="360"/>
      </w:pPr>
      <w:rPr>
        <w:rFonts w:ascii="Symbol" w:hAnsi="Symbol" w:hint="default"/>
      </w:rPr>
    </w:lvl>
    <w:lvl w:ilvl="1" w:tplc="1D4C65F8">
      <w:start w:val="1"/>
      <w:numFmt w:val="bullet"/>
      <w:lvlText w:val=""/>
      <w:lvlJc w:val="left"/>
      <w:pPr>
        <w:tabs>
          <w:tab w:val="num" w:pos="1080"/>
        </w:tabs>
        <w:ind w:left="1296" w:hanging="216"/>
      </w:pPr>
      <w:rPr>
        <w:rFonts w:ascii="Symbol" w:hAnsi="Symbol" w:hint="default"/>
        <w:sz w:val="20"/>
        <w:szCs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E94B69"/>
    <w:multiLevelType w:val="hybridMultilevel"/>
    <w:tmpl w:val="5BEAA000"/>
    <w:lvl w:ilvl="0" w:tplc="1D4C65F8">
      <w:start w:val="1"/>
      <w:numFmt w:val="bullet"/>
      <w:lvlText w:val=""/>
      <w:lvlJc w:val="left"/>
      <w:pPr>
        <w:tabs>
          <w:tab w:val="num" w:pos="0"/>
        </w:tabs>
        <w:ind w:left="216" w:hanging="216"/>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8"/>
  </w:num>
  <w:num w:numId="3">
    <w:abstractNumId w:val="13"/>
  </w:num>
  <w:num w:numId="4">
    <w:abstractNumId w:val="32"/>
  </w:num>
  <w:num w:numId="5">
    <w:abstractNumId w:val="15"/>
  </w:num>
  <w:num w:numId="6">
    <w:abstractNumId w:val="21"/>
  </w:num>
  <w:num w:numId="7">
    <w:abstractNumId w:val="6"/>
  </w:num>
  <w:num w:numId="8">
    <w:abstractNumId w:val="18"/>
  </w:num>
  <w:num w:numId="9">
    <w:abstractNumId w:val="0"/>
  </w:num>
  <w:num w:numId="10">
    <w:abstractNumId w:val="10"/>
  </w:num>
  <w:num w:numId="11">
    <w:abstractNumId w:val="3"/>
  </w:num>
  <w:num w:numId="12">
    <w:abstractNumId w:val="33"/>
  </w:num>
  <w:num w:numId="13">
    <w:abstractNumId w:val="24"/>
  </w:num>
  <w:num w:numId="14">
    <w:abstractNumId w:val="17"/>
  </w:num>
  <w:num w:numId="15">
    <w:abstractNumId w:val="26"/>
  </w:num>
  <w:num w:numId="16">
    <w:abstractNumId w:val="11"/>
  </w:num>
  <w:num w:numId="17">
    <w:abstractNumId w:val="14"/>
  </w:num>
  <w:num w:numId="18">
    <w:abstractNumId w:val="30"/>
  </w:num>
  <w:num w:numId="19">
    <w:abstractNumId w:val="8"/>
  </w:num>
  <w:num w:numId="20">
    <w:abstractNumId w:val="20"/>
  </w:num>
  <w:num w:numId="21">
    <w:abstractNumId w:val="1"/>
  </w:num>
  <w:num w:numId="22">
    <w:abstractNumId w:val="29"/>
  </w:num>
  <w:num w:numId="23">
    <w:abstractNumId w:val="22"/>
  </w:num>
  <w:num w:numId="24">
    <w:abstractNumId w:val="4"/>
  </w:num>
  <w:num w:numId="25">
    <w:abstractNumId w:val="7"/>
  </w:num>
  <w:num w:numId="26">
    <w:abstractNumId w:val="19"/>
  </w:num>
  <w:num w:numId="27">
    <w:abstractNumId w:val="27"/>
  </w:num>
  <w:num w:numId="28">
    <w:abstractNumId w:val="34"/>
  </w:num>
  <w:num w:numId="29">
    <w:abstractNumId w:val="5"/>
  </w:num>
  <w:num w:numId="30">
    <w:abstractNumId w:val="25"/>
  </w:num>
  <w:num w:numId="31">
    <w:abstractNumId w:val="23"/>
  </w:num>
  <w:num w:numId="32">
    <w:abstractNumId w:val="2"/>
  </w:num>
  <w:num w:numId="33">
    <w:abstractNumId w:val="16"/>
  </w:num>
  <w:num w:numId="34">
    <w:abstractNumId w:val="9"/>
  </w:num>
  <w:num w:numId="35">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B3"/>
    <w:rsid w:val="00003F43"/>
    <w:rsid w:val="00075DA1"/>
    <w:rsid w:val="00080DAA"/>
    <w:rsid w:val="00107318"/>
    <w:rsid w:val="001436FE"/>
    <w:rsid w:val="001C7136"/>
    <w:rsid w:val="001D2930"/>
    <w:rsid w:val="001D3D83"/>
    <w:rsid w:val="00207088"/>
    <w:rsid w:val="00232FEC"/>
    <w:rsid w:val="002370DA"/>
    <w:rsid w:val="002B17C5"/>
    <w:rsid w:val="003473F3"/>
    <w:rsid w:val="0036709E"/>
    <w:rsid w:val="00374D6A"/>
    <w:rsid w:val="003D4712"/>
    <w:rsid w:val="003F1A0F"/>
    <w:rsid w:val="00466F87"/>
    <w:rsid w:val="00474A96"/>
    <w:rsid w:val="00475AD0"/>
    <w:rsid w:val="00496F71"/>
    <w:rsid w:val="004D2F71"/>
    <w:rsid w:val="004E38EB"/>
    <w:rsid w:val="00505DCF"/>
    <w:rsid w:val="00603C4B"/>
    <w:rsid w:val="006370CF"/>
    <w:rsid w:val="00642E71"/>
    <w:rsid w:val="00662D2F"/>
    <w:rsid w:val="006A5F3A"/>
    <w:rsid w:val="00703038"/>
    <w:rsid w:val="007201FF"/>
    <w:rsid w:val="007858D8"/>
    <w:rsid w:val="007B483A"/>
    <w:rsid w:val="0080081E"/>
    <w:rsid w:val="0080404D"/>
    <w:rsid w:val="00875A78"/>
    <w:rsid w:val="008D2135"/>
    <w:rsid w:val="008D2B1B"/>
    <w:rsid w:val="008F7914"/>
    <w:rsid w:val="00954720"/>
    <w:rsid w:val="00955A58"/>
    <w:rsid w:val="00965D6B"/>
    <w:rsid w:val="009D49CF"/>
    <w:rsid w:val="009E770C"/>
    <w:rsid w:val="00A21D1E"/>
    <w:rsid w:val="00A2564C"/>
    <w:rsid w:val="00A7413E"/>
    <w:rsid w:val="00AA2261"/>
    <w:rsid w:val="00AC3DE7"/>
    <w:rsid w:val="00AD42D4"/>
    <w:rsid w:val="00AF63BF"/>
    <w:rsid w:val="00B1184C"/>
    <w:rsid w:val="00B231AB"/>
    <w:rsid w:val="00B32F81"/>
    <w:rsid w:val="00B6169C"/>
    <w:rsid w:val="00B664B3"/>
    <w:rsid w:val="00BB1F1A"/>
    <w:rsid w:val="00BB3727"/>
    <w:rsid w:val="00BC157C"/>
    <w:rsid w:val="00BE1C75"/>
    <w:rsid w:val="00C018F4"/>
    <w:rsid w:val="00C13E1A"/>
    <w:rsid w:val="00CC5973"/>
    <w:rsid w:val="00CF5BF4"/>
    <w:rsid w:val="00D11931"/>
    <w:rsid w:val="00D24CFB"/>
    <w:rsid w:val="00D32864"/>
    <w:rsid w:val="00D337DC"/>
    <w:rsid w:val="00D601E8"/>
    <w:rsid w:val="00D82500"/>
    <w:rsid w:val="00DA3D3D"/>
    <w:rsid w:val="00DC23B8"/>
    <w:rsid w:val="00E04587"/>
    <w:rsid w:val="00E26511"/>
    <w:rsid w:val="00E7284D"/>
    <w:rsid w:val="00E7400D"/>
    <w:rsid w:val="00E8237A"/>
    <w:rsid w:val="00E90585"/>
    <w:rsid w:val="00F17702"/>
    <w:rsid w:val="00F8596A"/>
    <w:rsid w:val="00F906B0"/>
    <w:rsid w:val="00FA74E8"/>
    <w:rsid w:val="00FB558E"/>
    <w:rsid w:val="00FE061B"/>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513CD"/>
  <w15:docId w15:val="{E06F4BC8-0602-4EA9-9FC9-010913FA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B1B"/>
    <w:pPr>
      <w:autoSpaceDE w:val="0"/>
      <w:autoSpaceDN w:val="0"/>
      <w:adjustRightInd w:val="0"/>
    </w:pPr>
    <w:rPr>
      <w:rFonts w:ascii="Arial" w:hAnsi="Arial"/>
      <w:sz w:val="24"/>
      <w:szCs w:val="24"/>
      <w:lang w:val="en-CA" w:eastAsia="en-CA"/>
    </w:rPr>
  </w:style>
  <w:style w:type="paragraph" w:styleId="Heading1">
    <w:name w:val="heading 1"/>
    <w:basedOn w:val="Normal"/>
    <w:next w:val="Normal"/>
    <w:link w:val="Heading1Char"/>
    <w:qFormat/>
    <w:rsid w:val="00E90585"/>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6511"/>
    <w:pPr>
      <w:tabs>
        <w:tab w:val="center" w:pos="4320"/>
        <w:tab w:val="right" w:pos="8640"/>
      </w:tabs>
    </w:pPr>
  </w:style>
  <w:style w:type="paragraph" w:styleId="Footer">
    <w:name w:val="footer"/>
    <w:basedOn w:val="Normal"/>
    <w:rsid w:val="00E90585"/>
    <w:pPr>
      <w:tabs>
        <w:tab w:val="center" w:pos="4320"/>
        <w:tab w:val="right" w:pos="8640"/>
      </w:tabs>
    </w:pPr>
  </w:style>
  <w:style w:type="character" w:customStyle="1" w:styleId="Heading1Char">
    <w:name w:val="Heading 1 Char"/>
    <w:basedOn w:val="DefaultParagraphFont"/>
    <w:link w:val="Heading1"/>
    <w:rsid w:val="00E90585"/>
    <w:rPr>
      <w:rFonts w:ascii="Arial" w:hAnsi="Arial" w:cs="Arial"/>
      <w:b/>
      <w:bCs/>
      <w:kern w:val="32"/>
      <w:sz w:val="32"/>
      <w:szCs w:val="32"/>
      <w:lang w:val="en-US" w:eastAsia="en-US" w:bidi="ar-SA"/>
    </w:rPr>
  </w:style>
  <w:style w:type="table" w:styleId="TableGrid">
    <w:name w:val="Table Grid"/>
    <w:basedOn w:val="TableNormal"/>
    <w:rsid w:val="003F1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basedOn w:val="DefaultParagraphFont"/>
    <w:rsid w:val="00080DAA"/>
    <w:rPr>
      <w:rFonts w:ascii="Arial" w:hAnsi="Arial" w:cs="Arial"/>
      <w:b/>
      <w:bCs/>
      <w:kern w:val="32"/>
      <w:sz w:val="32"/>
      <w:szCs w:val="32"/>
      <w:lang w:val="en-US" w:eastAsia="en-US" w:bidi="ar-SA"/>
    </w:rPr>
  </w:style>
  <w:style w:type="paragraph" w:styleId="BalloonText">
    <w:name w:val="Balloon Text"/>
    <w:basedOn w:val="Normal"/>
    <w:semiHidden/>
    <w:rsid w:val="00A25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20Program%20Development\Templates\Template_Tool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40F05-BB82-46D2-870F-32136117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Template_Tools_2014</Template>
  <TotalTime>9</TotalTime>
  <Pages>2</Pages>
  <Words>558</Words>
  <Characters>2543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Participatory Learning and Action Tools</vt:lpstr>
    </vt:vector>
  </TitlesOfParts>
  <Company>CAWST</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Participatory Learning and Action Tools</dc:title>
  <dc:creator>Vincent Masterson</dc:creator>
  <cp:lastModifiedBy>Vincent Masterson</cp:lastModifiedBy>
  <cp:revision>3</cp:revision>
  <dcterms:created xsi:type="dcterms:W3CDTF">2017-02-23T20:23:00Z</dcterms:created>
  <dcterms:modified xsi:type="dcterms:W3CDTF">2017-02-23T20:32:00Z</dcterms:modified>
</cp:coreProperties>
</file>