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F0F66" w14:textId="2C75A877" w:rsidR="009A6E78" w:rsidRPr="0020315D" w:rsidRDefault="009A6E78" w:rsidP="009A6E78">
      <w:pPr>
        <w:rPr>
          <w:b/>
          <w:szCs w:val="22"/>
          <w:lang w:val="fr-FR"/>
        </w:rPr>
      </w:pPr>
    </w:p>
    <w:p w14:paraId="7EAF520F" w14:textId="7904D95D" w:rsidR="002A623E" w:rsidRPr="0020315D" w:rsidRDefault="002A623E">
      <w:pPr>
        <w:rPr>
          <w:b/>
          <w:szCs w:val="22"/>
          <w:lang w:val="fr-FR"/>
        </w:rPr>
      </w:pPr>
    </w:p>
    <w:p w14:paraId="26EBF679" w14:textId="5477FDB6" w:rsidR="002A623E" w:rsidRPr="0020315D" w:rsidRDefault="002A623E">
      <w:pPr>
        <w:rPr>
          <w:b/>
          <w:szCs w:val="22"/>
          <w:lang w:val="fr-FR"/>
        </w:rPr>
      </w:pPr>
    </w:p>
    <w:p w14:paraId="455B3E86" w14:textId="25BEE2BB" w:rsidR="002A623E" w:rsidRPr="0020315D" w:rsidRDefault="002A623E" w:rsidP="009B35C1">
      <w:pPr>
        <w:jc w:val="center"/>
        <w:rPr>
          <w:b/>
          <w:szCs w:val="22"/>
          <w:lang w:val="fr-FR"/>
        </w:rPr>
      </w:pPr>
    </w:p>
    <w:p w14:paraId="587A67DB" w14:textId="44897AAF" w:rsidR="002A623E" w:rsidRPr="0020315D" w:rsidRDefault="003824BE">
      <w:pPr>
        <w:rPr>
          <w:b/>
          <w:szCs w:val="22"/>
          <w:lang w:val="fr-FR"/>
        </w:rPr>
      </w:pPr>
      <w:r w:rsidRPr="0020315D">
        <w:rPr>
          <w:b/>
          <w:noProof/>
          <w:szCs w:val="22"/>
          <w:lang w:val="fr-FR" w:eastAsia="en-CA"/>
        </w:rPr>
        <w:drawing>
          <wp:anchor distT="0" distB="0" distL="114300" distR="114300" simplePos="0" relativeHeight="251650560" behindDoc="1" locked="0" layoutInCell="1" allowOverlap="1" wp14:anchorId="2F256AC7" wp14:editId="1B11FA73">
            <wp:simplePos x="0" y="0"/>
            <wp:positionH relativeFrom="margin">
              <wp:align>right</wp:align>
            </wp:positionH>
            <wp:positionV relativeFrom="paragraph">
              <wp:posOffset>12700</wp:posOffset>
            </wp:positionV>
            <wp:extent cx="5943600" cy="34385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F19D8" w14:textId="081FDB0D" w:rsidR="002A623E" w:rsidRPr="0020315D" w:rsidRDefault="0020315D">
      <w:pPr>
        <w:rPr>
          <w:b/>
          <w:szCs w:val="22"/>
          <w:lang w:val="fr-FR"/>
        </w:rPr>
      </w:pPr>
      <w:r>
        <w:rPr>
          <w:b/>
          <w:noProof/>
          <w:szCs w:val="22"/>
          <w:lang w:val="en-CA" w:eastAsia="en-CA"/>
        </w:rPr>
        <mc:AlternateContent>
          <mc:Choice Requires="wps">
            <w:drawing>
              <wp:anchor distT="0" distB="0" distL="114300" distR="114300" simplePos="0" relativeHeight="251663872" behindDoc="0" locked="0" layoutInCell="1" allowOverlap="1" wp14:anchorId="07A5348F" wp14:editId="6774AEEC">
                <wp:simplePos x="0" y="0"/>
                <wp:positionH relativeFrom="column">
                  <wp:posOffset>3919855</wp:posOffset>
                </wp:positionH>
                <wp:positionV relativeFrom="paragraph">
                  <wp:posOffset>109855</wp:posOffset>
                </wp:positionV>
                <wp:extent cx="897466" cy="25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7466"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86A24" w14:textId="5121A39D" w:rsidR="0020315D" w:rsidRPr="0020315D" w:rsidRDefault="0020315D">
                            <w:pPr>
                              <w:rPr>
                                <w:sz w:val="18"/>
                                <w:lang w:val="en-CA"/>
                              </w:rPr>
                            </w:pPr>
                            <w:proofErr w:type="spellStart"/>
                            <w:proofErr w:type="gramStart"/>
                            <w:r>
                              <w:rPr>
                                <w:sz w:val="18"/>
                                <w:lang w:val="en-CA"/>
                              </w:rPr>
                              <w:t>moustiquaire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5348F" id="_x0000_t202" coordsize="21600,21600" o:spt="202" path="m,l,21600r21600,l21600,xe">
                <v:stroke joinstyle="miter"/>
                <v:path gradientshapeok="t" o:connecttype="rect"/>
              </v:shapetype>
              <v:shape id="Text Box 1" o:spid="_x0000_s1026" type="#_x0000_t202" style="position:absolute;margin-left:308.65pt;margin-top:8.65pt;width:70.65pt;height: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" fillcolor="white [3201]" stroked="f" strokeweight=".5pt">
                <v:textbox>
                  <w:txbxContent>
                    <w:p w14:paraId="0BB86A24" w14:textId="5121A39D" w:rsidR="0020315D" w:rsidRPr="0020315D" w:rsidRDefault="0020315D">
                      <w:pPr>
                        <w:rPr>
                          <w:sz w:val="18"/>
                          <w:lang w:val="en-CA"/>
                        </w:rPr>
                      </w:pPr>
                      <w:proofErr w:type="spellStart"/>
                      <w:proofErr w:type="gramStart"/>
                      <w:r>
                        <w:rPr>
                          <w:sz w:val="18"/>
                          <w:lang w:val="en-CA"/>
                        </w:rPr>
                        <w:t>moustiquaire</w:t>
                      </w:r>
                      <w:proofErr w:type="spellEnd"/>
                      <w:proofErr w:type="gramEnd"/>
                    </w:p>
                  </w:txbxContent>
                </v:textbox>
              </v:shape>
            </w:pict>
          </mc:Fallback>
        </mc:AlternateContent>
      </w:r>
    </w:p>
    <w:p w14:paraId="3EA5998F" w14:textId="22F15751" w:rsidR="002A623E" w:rsidRPr="0020315D" w:rsidRDefault="002A623E" w:rsidP="009A6E78">
      <w:pPr>
        <w:rPr>
          <w:b/>
          <w:szCs w:val="22"/>
          <w:lang w:val="fr-FR"/>
        </w:rPr>
      </w:pPr>
    </w:p>
    <w:p w14:paraId="2600849C" w14:textId="1FAF7893" w:rsidR="002A623E" w:rsidRPr="0020315D" w:rsidRDefault="0020315D" w:rsidP="009A6E78">
      <w:pPr>
        <w:rPr>
          <w:b/>
          <w:szCs w:val="22"/>
          <w:lang w:val="fr-FR"/>
        </w:rPr>
        <w:sectPr w:rsidR="002A623E" w:rsidRPr="0020315D">
          <w:headerReference w:type="default" r:id="rId9"/>
          <w:footerReference w:type="default" r:id="rId10"/>
          <w:pgSz w:w="12240" w:h="15840"/>
          <w:pgMar w:top="1440" w:right="1440" w:bottom="1440" w:left="1440" w:header="720" w:footer="720" w:gutter="0"/>
          <w:cols w:space="720"/>
          <w:docGrid w:linePitch="360"/>
        </w:sectPr>
      </w:pPr>
      <w:r>
        <w:rPr>
          <w:b/>
          <w:noProof/>
          <w:szCs w:val="22"/>
          <w:lang w:val="en-CA" w:eastAsia="en-CA"/>
        </w:rPr>
        <mc:AlternateContent>
          <mc:Choice Requires="wps">
            <w:drawing>
              <wp:anchor distT="0" distB="0" distL="114300" distR="114300" simplePos="0" relativeHeight="251668992" behindDoc="0" locked="0" layoutInCell="1" allowOverlap="1" wp14:anchorId="315AC896" wp14:editId="6AD8A7AD">
                <wp:simplePos x="0" y="0"/>
                <wp:positionH relativeFrom="column">
                  <wp:posOffset>3877734</wp:posOffset>
                </wp:positionH>
                <wp:positionV relativeFrom="paragraph">
                  <wp:posOffset>1981623</wp:posOffset>
                </wp:positionV>
                <wp:extent cx="1066800" cy="245533"/>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066800" cy="245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5D915" w14:textId="142400AD" w:rsidR="0020315D" w:rsidRPr="0020315D" w:rsidRDefault="0020315D" w:rsidP="0020315D">
                            <w:pPr>
                              <w:rPr>
                                <w:sz w:val="18"/>
                                <w:lang w:val="en-CA"/>
                              </w:rPr>
                            </w:pPr>
                            <w:r>
                              <w:rPr>
                                <w:sz w:val="18"/>
                                <w:lang w:val="en-CA"/>
                              </w:rPr>
                              <w:t xml:space="preserve">Courants </w:t>
                            </w:r>
                            <w:proofErr w:type="spellStart"/>
                            <w:r>
                              <w:rPr>
                                <w:sz w:val="18"/>
                                <w:lang w:val="en-CA"/>
                              </w:rPr>
                              <w:t>d’air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AC896" id="Text Box 7" o:spid="_x0000_s1027" type="#_x0000_t202" style="position:absolute;margin-left:305.35pt;margin-top:156.05pt;width:84pt;height:19.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" fillcolor="white [3201]" stroked="f" strokeweight=".5pt">
                <v:textbox>
                  <w:txbxContent>
                    <w:p w14:paraId="2B75D915" w14:textId="142400AD" w:rsidR="0020315D" w:rsidRPr="0020315D" w:rsidRDefault="0020315D" w:rsidP="0020315D">
                      <w:pPr>
                        <w:rPr>
                          <w:sz w:val="18"/>
                          <w:lang w:val="en-CA"/>
                        </w:rPr>
                      </w:pPr>
                      <w:r>
                        <w:rPr>
                          <w:sz w:val="18"/>
                          <w:lang w:val="en-CA"/>
                        </w:rPr>
                        <w:t xml:space="preserve">Courants </w:t>
                      </w:r>
                      <w:proofErr w:type="spellStart"/>
                      <w:r>
                        <w:rPr>
                          <w:sz w:val="18"/>
                          <w:lang w:val="en-CA"/>
                        </w:rPr>
                        <w:t>d’air</w:t>
                      </w:r>
                      <w:proofErr w:type="spellEnd"/>
                    </w:p>
                  </w:txbxContent>
                </v:textbox>
              </v:shape>
            </w:pict>
          </mc:Fallback>
        </mc:AlternateContent>
      </w:r>
      <w:r>
        <w:rPr>
          <w:b/>
          <w:noProof/>
          <w:szCs w:val="22"/>
          <w:lang w:val="en-CA" w:eastAsia="en-CA"/>
        </w:rPr>
        <mc:AlternateContent>
          <mc:Choice Requires="wps">
            <w:drawing>
              <wp:anchor distT="0" distB="0" distL="114300" distR="114300" simplePos="0" relativeHeight="251666944" behindDoc="0" locked="0" layoutInCell="1" allowOverlap="1" wp14:anchorId="4588E201" wp14:editId="6B504B0A">
                <wp:simplePos x="0" y="0"/>
                <wp:positionH relativeFrom="column">
                  <wp:posOffset>3903133</wp:posOffset>
                </wp:positionH>
                <wp:positionV relativeFrom="paragraph">
                  <wp:posOffset>161290</wp:posOffset>
                </wp:positionV>
                <wp:extent cx="897466" cy="3556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97466"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8AF5C" w14:textId="2F64F545" w:rsidR="0020315D" w:rsidRPr="0020315D" w:rsidRDefault="0020315D" w:rsidP="0020315D">
                            <w:pPr>
                              <w:rPr>
                                <w:sz w:val="18"/>
                                <w:lang w:val="en-CA"/>
                              </w:rPr>
                            </w:pPr>
                            <w:proofErr w:type="spellStart"/>
                            <w:r>
                              <w:rPr>
                                <w:sz w:val="18"/>
                                <w:lang w:val="en-CA"/>
                              </w:rPr>
                              <w:t>Tuyau</w:t>
                            </w:r>
                            <w:proofErr w:type="spellEnd"/>
                            <w:r>
                              <w:rPr>
                                <w:sz w:val="18"/>
                                <w:lang w:val="en-CA"/>
                              </w:rPr>
                              <w:t xml:space="preserve"> de ventilation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8E201" id="Text Box 3" o:spid="_x0000_s1028" type="#_x0000_t202" style="position:absolute;margin-left:307.35pt;margin-top:12.7pt;width:70.65pt;height: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" fillcolor="white [3201]" stroked="f" strokeweight=".5pt">
                <v:textbox>
                  <w:txbxContent>
                    <w:p w14:paraId="4DB8AF5C" w14:textId="2F64F545" w:rsidR="0020315D" w:rsidRPr="0020315D" w:rsidRDefault="0020315D" w:rsidP="0020315D">
                      <w:pPr>
                        <w:rPr>
                          <w:sz w:val="18"/>
                          <w:lang w:val="en-CA"/>
                        </w:rPr>
                      </w:pPr>
                      <w:proofErr w:type="spellStart"/>
                      <w:r>
                        <w:rPr>
                          <w:sz w:val="18"/>
                          <w:lang w:val="en-CA"/>
                        </w:rPr>
                        <w:t>Tuyau</w:t>
                      </w:r>
                      <w:proofErr w:type="spellEnd"/>
                      <w:r>
                        <w:rPr>
                          <w:sz w:val="18"/>
                          <w:lang w:val="en-CA"/>
                        </w:rPr>
                        <w:t xml:space="preserve"> de ventilation</w:t>
                      </w:r>
                    </w:p>
                  </w:txbxContent>
                </v:textbox>
              </v:shape>
            </w:pict>
          </mc:Fallback>
        </mc:AlternateContent>
      </w:r>
      <w:r w:rsidR="003824BE" w:rsidRPr="0020315D">
        <w:rPr>
          <w:b/>
          <w:noProof/>
          <w:szCs w:val="22"/>
          <w:lang w:val="fr-FR" w:eastAsia="en-CA"/>
        </w:rPr>
        <mc:AlternateContent>
          <mc:Choice Requires="wps">
            <w:drawing>
              <wp:anchor distT="0" distB="0" distL="114300" distR="114300" simplePos="0" relativeHeight="251651584" behindDoc="0" locked="0" layoutInCell="1" allowOverlap="1" wp14:anchorId="5B5E196F" wp14:editId="67321F77">
                <wp:simplePos x="0" y="0"/>
                <wp:positionH relativeFrom="margin">
                  <wp:align>center</wp:align>
                </wp:positionH>
                <wp:positionV relativeFrom="paragraph">
                  <wp:posOffset>3448685</wp:posOffset>
                </wp:positionV>
                <wp:extent cx="2787015" cy="338149"/>
                <wp:effectExtent l="0" t="0" r="0" b="5080"/>
                <wp:wrapTight wrapText="bothSides">
                  <wp:wrapPolygon edited="0">
                    <wp:start x="0" y="0"/>
                    <wp:lineTo x="0" y="20707"/>
                    <wp:lineTo x="21408" y="20707"/>
                    <wp:lineTo x="21408" y="0"/>
                    <wp:lineTo x="0" y="0"/>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38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3E39C" w14:textId="77777777" w:rsidR="003824BE" w:rsidRPr="00433F85" w:rsidRDefault="003824BE" w:rsidP="003824BE">
                            <w:pPr>
                              <w:jc w:val="center"/>
                              <w:rPr>
                                <w:sz w:val="16"/>
                                <w:szCs w:val="16"/>
                              </w:rPr>
                            </w:pPr>
                            <w:r>
                              <w:rPr>
                                <w:sz w:val="16"/>
                              </w:rPr>
                              <w:t>(Crédit : Tilley et al., 2014)</w:t>
                            </w:r>
                          </w:p>
                        </w:txbxContent>
                      </wps:txbx>
                      <wps:bodyPr rot="0" vert="horz" wrap="square" lIns="91440" tIns="45720" rIns="91440" bIns="45720" anchor="t" anchorCtr="0" upright="1">
                        <a:noAutofit/>
                      </wps:bodyPr>
                    </wps:wsp>
                  </a:graphicData>
                </a:graphic>
              </wp:anchor>
            </w:drawing>
          </mc:Choice>
          <mc:Fallback>
            <w:pict>
              <v:shape w14:anchorId="5B5E196F" id="Text Box 4" o:spid="_x0000_s1029" type="#_x0000_t202" style="position:absolute;margin-left:0;margin-top:271.55pt;width:219.45pt;height:26.65pt;z-index:251651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BjhQ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" stroked="f">
                <v:textbox>
                  <w:txbxContent>
                    <w:p w14:paraId="0743E39C" w14:textId="77777777" w:rsidR="003824BE" w:rsidRPr="00433F85" w:rsidRDefault="003824BE" w:rsidP="003824BE">
                      <w:pPr>
                        <w:jc w:val="center"/>
                        <w:rPr>
                          <w:sz w:val="16"/>
                          <w:szCs w:val="16"/>
                        </w:rPr>
                      </w:pPr>
                      <w:r>
                        <w:rPr>
                          <w:sz w:val="16"/>
                        </w:rPr>
                        <w:t>(Crédit : Tilley et al., 2014)</w:t>
                      </w:r>
                    </w:p>
                  </w:txbxContent>
                </v:textbox>
                <w10:wrap type="tight" anchorx="margin"/>
              </v:shape>
            </w:pict>
          </mc:Fallback>
        </mc:AlternateContent>
      </w:r>
    </w:p>
    <w:p w14:paraId="7CEC12EF" w14:textId="77777777" w:rsidR="002A623E" w:rsidRPr="0020315D" w:rsidRDefault="002A623E" w:rsidP="009A6E78">
      <w:pPr>
        <w:rPr>
          <w:b/>
          <w:szCs w:val="22"/>
          <w:lang w:val="fr-FR"/>
        </w:rPr>
      </w:pPr>
    </w:p>
    <w:p w14:paraId="0A924223" w14:textId="77777777" w:rsidR="00E50C29" w:rsidRPr="0020315D" w:rsidRDefault="00E50C29" w:rsidP="00E50C29">
      <w:pPr>
        <w:spacing w:after="120"/>
        <w:rPr>
          <w:b/>
          <w:sz w:val="20"/>
          <w:szCs w:val="20"/>
          <w:lang w:val="fr-FR"/>
        </w:rPr>
      </w:pPr>
      <w:r w:rsidRPr="0020315D">
        <w:rPr>
          <w:b/>
          <w:sz w:val="20"/>
          <w:lang w:val="fr-FR"/>
        </w:rPr>
        <w:t>Système d’assainissement</w:t>
      </w:r>
    </w:p>
    <w:p w14:paraId="280000DF" w14:textId="736006B9" w:rsidR="00E50C29" w:rsidRPr="0020315D" w:rsidRDefault="00E50C29" w:rsidP="00E50C29">
      <w:pPr>
        <w:rPr>
          <w:sz w:val="20"/>
          <w:szCs w:val="20"/>
          <w:lang w:val="fr-FR"/>
        </w:rPr>
      </w:pPr>
      <w:r w:rsidRPr="0020315D">
        <w:rPr>
          <w:noProof/>
          <w:lang w:val="fr-FR" w:eastAsia="en-CA"/>
        </w:rPr>
        <mc:AlternateContent>
          <mc:Choice Requires="wps">
            <w:drawing>
              <wp:anchor distT="0" distB="0" distL="114300" distR="114300" simplePos="0" relativeHeight="251652608" behindDoc="0" locked="0" layoutInCell="1" allowOverlap="1" wp14:anchorId="4046CE32" wp14:editId="60B0A2BD">
                <wp:simplePos x="0" y="0"/>
                <wp:positionH relativeFrom="column">
                  <wp:posOffset>0</wp:posOffset>
                </wp:positionH>
                <wp:positionV relativeFrom="paragraph">
                  <wp:posOffset>18415</wp:posOffset>
                </wp:positionV>
                <wp:extent cx="998220" cy="647700"/>
                <wp:effectExtent l="0" t="0" r="1143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cmpd="sng">
                          <a:solidFill>
                            <a:sysClr val="windowText" lastClr="000000"/>
                          </a:solidFill>
                          <a:miter lim="800000"/>
                          <a:headEnd/>
                          <a:tailEnd/>
                        </a:ln>
                      </wps:spPr>
                      <wps:txbx>
                        <w:txbxContent>
                          <w:p w14:paraId="666625EF" w14:textId="77777777" w:rsidR="00E50C29" w:rsidRDefault="00E50C29" w:rsidP="00CE7FEB">
                            <w:pPr>
                              <w:pStyle w:val="NormalWeb"/>
                              <w:spacing w:before="0" w:after="0"/>
                              <w:jc w:val="center"/>
                              <w:rPr>
                                <w:sz w:val="24"/>
                              </w:rPr>
                            </w:pPr>
                            <w:r>
                              <w:rPr>
                                <w:rFonts w:ascii="Arial" w:eastAsia="Arial" w:hAnsi="Arial" w:cs="Arial"/>
                                <w:color w:val="000000" w:themeColor="text1"/>
                                <w:kern w:val="24"/>
                              </w:rPr>
                              <w:t>Interface utilisateur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46CE32" id="Rectangle 22" o:spid="_x0000_s1030" style="position:absolute;margin-left:0;margin-top:1.45pt;width:78.6pt;height: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" strokecolor="windowText">
                <v:textbox>
                  <w:txbxContent>
                    <w:p w14:paraId="666625EF" w14:textId="77777777" w:rsidR="00E50C29" w:rsidRDefault="00E50C29" w:rsidP="00CE7FEB">
                      <w:pPr>
                        <w:pStyle w:val="NormalWeb"/>
                        <w:spacing w:before="0" w:after="0"/>
                        <w:jc w:val="center"/>
                        <w:rPr>
                          <w:sz w:val="24"/>
                        </w:rPr>
                      </w:pPr>
                      <w:r>
                        <w:rPr>
                          <w:rFonts w:ascii="Arial" w:eastAsia="Arial" w:hAnsi="Arial" w:cs="Arial"/>
                          <w:color w:val="000000" w:themeColor="text1"/>
                          <w:kern w:val="24"/>
                        </w:rPr>
                        <w:t>Interface utilisateur</w:t>
                      </w:r>
                    </w:p>
                  </w:txbxContent>
                </v:textbox>
              </v:rect>
            </w:pict>
          </mc:Fallback>
        </mc:AlternateContent>
      </w:r>
      <w:r w:rsidRPr="0020315D">
        <w:rPr>
          <w:noProof/>
          <w:lang w:val="fr-FR" w:eastAsia="en-CA"/>
        </w:rPr>
        <mc:AlternateContent>
          <mc:Choice Requires="wps">
            <w:drawing>
              <wp:anchor distT="0" distB="0" distL="114300" distR="114300" simplePos="0" relativeHeight="251653632" behindDoc="0" locked="0" layoutInCell="1" allowOverlap="1" wp14:anchorId="776136D7" wp14:editId="210E4D84">
                <wp:simplePos x="0" y="0"/>
                <wp:positionH relativeFrom="column">
                  <wp:posOffset>1228725</wp:posOffset>
                </wp:positionH>
                <wp:positionV relativeFrom="paragraph">
                  <wp:posOffset>18415</wp:posOffset>
                </wp:positionV>
                <wp:extent cx="998220" cy="647700"/>
                <wp:effectExtent l="19050" t="19050" r="30480" b="381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57150">
                          <a:solidFill>
                            <a:srgbClr val="000000"/>
                          </a:solidFill>
                          <a:miter lim="800000"/>
                          <a:headEnd/>
                          <a:tailEnd/>
                        </a:ln>
                      </wps:spPr>
                      <wps:txbx>
                        <w:txbxContent>
                          <w:p w14:paraId="21998327" w14:textId="77777777" w:rsidR="00E50C29" w:rsidRDefault="00E50C29" w:rsidP="00E50C29">
                            <w:pPr>
                              <w:pStyle w:val="NormalWeb"/>
                              <w:spacing w:before="0" w:after="0"/>
                              <w:jc w:val="center"/>
                              <w:rPr>
                                <w:rFonts w:ascii="Arial" w:eastAsia="Arial" w:hAnsi="Arial" w:cs="Arial"/>
                                <w:b/>
                                <w:color w:val="000000" w:themeColor="text1"/>
                                <w:kern w:val="24"/>
                                <w:szCs w:val="22"/>
                              </w:rPr>
                            </w:pPr>
                            <w:r>
                              <w:rPr>
                                <w:rFonts w:ascii="Arial" w:eastAsia="Arial" w:hAnsi="Arial" w:cs="Arial"/>
                                <w:b/>
                                <w:color w:val="000000" w:themeColor="text1"/>
                                <w:kern w:val="24"/>
                              </w:rPr>
                              <w:t>Stockage</w:t>
                            </w:r>
                          </w:p>
                          <w:p w14:paraId="19493BD3" w14:textId="77777777" w:rsidR="00E50C29" w:rsidRDefault="00E50C29" w:rsidP="00E50C29">
                            <w:pPr>
                              <w:pStyle w:val="NormalWeb"/>
                              <w:spacing w:before="0" w:after="0"/>
                              <w:jc w:val="center"/>
                              <w:rPr>
                                <w:b/>
                                <w:sz w:val="24"/>
                              </w:rPr>
                            </w:pPr>
                            <w:r>
                              <w:rPr>
                                <w:rFonts w:ascii="Arial" w:eastAsia="Arial" w:hAnsi="Arial" w:cs="Arial"/>
                                <w:b/>
                                <w:color w:val="000000" w:themeColor="text1"/>
                                <w:kern w:val="24"/>
                              </w:rPr>
                              <w:t>des excreta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76136D7" id="Rectangle 21" o:spid="_x0000_s1031" style="position:absolute;margin-left:96.75pt;margin-top:1.45pt;width:78.6pt;height: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" strokeweight="4.5pt">
                <v:textbox>
                  <w:txbxContent>
                    <w:p w14:paraId="21998327" w14:textId="77777777" w:rsidR="00E50C29" w:rsidRDefault="00E50C29" w:rsidP="00E50C29">
                      <w:pPr>
                        <w:pStyle w:val="NormalWeb"/>
                        <w:spacing w:before="0" w:after="0"/>
                        <w:jc w:val="center"/>
                        <w:rPr>
                          <w:rFonts w:ascii="Arial" w:eastAsia="Arial" w:hAnsi="Arial" w:cs="Arial"/>
                          <w:b/>
                          <w:color w:val="000000" w:themeColor="text1"/>
                          <w:kern w:val="24"/>
                          <w:szCs w:val="22"/>
                        </w:rPr>
                      </w:pPr>
                      <w:r>
                        <w:rPr>
                          <w:rFonts w:ascii="Arial" w:eastAsia="Arial" w:hAnsi="Arial" w:cs="Arial"/>
                          <w:b/>
                          <w:color w:val="000000" w:themeColor="text1"/>
                          <w:kern w:val="24"/>
                        </w:rPr>
                        <w:t>Stockage</w:t>
                      </w:r>
                    </w:p>
                    <w:p w14:paraId="19493BD3" w14:textId="77777777" w:rsidR="00E50C29" w:rsidRDefault="00E50C29" w:rsidP="00E50C29">
                      <w:pPr>
                        <w:pStyle w:val="NormalWeb"/>
                        <w:spacing w:before="0" w:after="0"/>
                        <w:jc w:val="center"/>
                        <w:rPr>
                          <w:b/>
                          <w:sz w:val="24"/>
                        </w:rPr>
                      </w:pPr>
                      <w:r>
                        <w:rPr>
                          <w:rFonts w:ascii="Arial" w:eastAsia="Arial" w:hAnsi="Arial" w:cs="Arial"/>
                          <w:b/>
                          <w:color w:val="000000" w:themeColor="text1"/>
                          <w:kern w:val="24"/>
                        </w:rPr>
                        <w:t>des excreta</w:t>
                      </w:r>
                    </w:p>
                  </w:txbxContent>
                </v:textbox>
              </v:rect>
            </w:pict>
          </mc:Fallback>
        </mc:AlternateContent>
      </w:r>
      <w:r w:rsidRPr="0020315D">
        <w:rPr>
          <w:noProof/>
          <w:lang w:val="fr-FR" w:eastAsia="en-CA"/>
        </w:rPr>
        <mc:AlternateContent>
          <mc:Choice Requires="wps">
            <w:drawing>
              <wp:anchor distT="0" distB="0" distL="114300" distR="114300" simplePos="0" relativeHeight="251654656" behindDoc="0" locked="0" layoutInCell="1" allowOverlap="1" wp14:anchorId="6781DEC6" wp14:editId="4EB6DF33">
                <wp:simplePos x="0" y="0"/>
                <wp:positionH relativeFrom="column">
                  <wp:posOffset>2457450</wp:posOffset>
                </wp:positionH>
                <wp:positionV relativeFrom="paragraph">
                  <wp:posOffset>18415</wp:posOffset>
                </wp:positionV>
                <wp:extent cx="998220" cy="657225"/>
                <wp:effectExtent l="0" t="0" r="1143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57225"/>
                        </a:xfrm>
                        <a:prstGeom prst="rect">
                          <a:avLst/>
                        </a:prstGeom>
                        <a:solidFill>
                          <a:srgbClr val="FFFFFF"/>
                        </a:solidFill>
                        <a:ln w="9525">
                          <a:solidFill>
                            <a:srgbClr val="000000"/>
                          </a:solidFill>
                          <a:miter lim="800000"/>
                          <a:headEnd/>
                          <a:tailEnd/>
                        </a:ln>
                      </wps:spPr>
                      <wps:txbx>
                        <w:txbxContent>
                          <w:p w14:paraId="7D5A8CAF" w14:textId="77777777" w:rsidR="00E50C29" w:rsidRDefault="00E50C29" w:rsidP="00E50C29">
                            <w:pPr>
                              <w:pStyle w:val="NormalWeb"/>
                              <w:spacing w:before="0" w:after="0"/>
                              <w:jc w:val="center"/>
                              <w:rPr>
                                <w:sz w:val="24"/>
                              </w:rPr>
                            </w:pPr>
                            <w:r>
                              <w:rPr>
                                <w:rFonts w:ascii="Arial" w:eastAsia="Arial" w:hAnsi="Arial" w:cs="Arial"/>
                                <w:color w:val="000000" w:themeColor="text1"/>
                                <w:kern w:val="24"/>
                              </w:rPr>
                              <w:t>Vidange et transport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781DEC6" id="Rectangle 14" o:spid="_x0000_s1032" style="position:absolute;margin-left:193.5pt;margin-top:1.45pt;width:78.6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">
                <v:textbox>
                  <w:txbxContent>
                    <w:p w14:paraId="7D5A8CAF" w14:textId="77777777" w:rsidR="00E50C29" w:rsidRDefault="00E50C29" w:rsidP="00E50C29">
                      <w:pPr>
                        <w:pStyle w:val="NormalWeb"/>
                        <w:spacing w:before="0" w:after="0"/>
                        <w:jc w:val="center"/>
                        <w:rPr>
                          <w:sz w:val="24"/>
                        </w:rPr>
                      </w:pPr>
                      <w:r>
                        <w:rPr>
                          <w:rFonts w:ascii="Arial" w:eastAsia="Arial" w:hAnsi="Arial" w:cs="Arial"/>
                          <w:color w:val="000000" w:themeColor="text1"/>
                          <w:kern w:val="24"/>
                        </w:rPr>
                        <w:t>Vidange et transport</w:t>
                      </w:r>
                    </w:p>
                  </w:txbxContent>
                </v:textbox>
              </v:rect>
            </w:pict>
          </mc:Fallback>
        </mc:AlternateContent>
      </w:r>
      <w:r w:rsidRPr="0020315D">
        <w:rPr>
          <w:noProof/>
          <w:lang w:val="fr-FR" w:eastAsia="en-CA"/>
        </w:rPr>
        <mc:AlternateContent>
          <mc:Choice Requires="wps">
            <w:drawing>
              <wp:anchor distT="0" distB="0" distL="114300" distR="114300" simplePos="0" relativeHeight="251655680" behindDoc="0" locked="0" layoutInCell="1" allowOverlap="1" wp14:anchorId="7C4C37C1" wp14:editId="6ECF68C8">
                <wp:simplePos x="0" y="0"/>
                <wp:positionH relativeFrom="column">
                  <wp:posOffset>3686175</wp:posOffset>
                </wp:positionH>
                <wp:positionV relativeFrom="paragraph">
                  <wp:posOffset>16510</wp:posOffset>
                </wp:positionV>
                <wp:extent cx="998220" cy="647700"/>
                <wp:effectExtent l="0" t="0" r="1143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a:solidFill>
                            <a:srgbClr val="000000"/>
                          </a:solidFill>
                          <a:miter lim="800000"/>
                          <a:headEnd/>
                          <a:tailEnd/>
                        </a:ln>
                      </wps:spPr>
                      <wps:txbx>
                        <w:txbxContent>
                          <w:p w14:paraId="0434A664" w14:textId="77777777" w:rsidR="00E50C29" w:rsidRDefault="00E50C29" w:rsidP="00E50C29">
                            <w:pPr>
                              <w:pStyle w:val="NormalWeb"/>
                              <w:spacing w:before="0" w:after="0"/>
                              <w:jc w:val="center"/>
                              <w:rPr>
                                <w:sz w:val="24"/>
                              </w:rPr>
                            </w:pPr>
                            <w:r>
                              <w:rPr>
                                <w:rFonts w:ascii="Arial" w:eastAsia="Arial" w:hAnsi="Arial" w:cs="Arial"/>
                                <w:color w:val="000000" w:themeColor="text1"/>
                                <w:kern w:val="24"/>
                              </w:rPr>
                              <w:t>Traitement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C4C37C1" id="Rectangle 13" o:spid="_x0000_s1033" style="position:absolute;margin-left:290.25pt;margin-top:1.3pt;width:78.6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">
                <v:textbox>
                  <w:txbxContent>
                    <w:p w14:paraId="0434A664" w14:textId="77777777" w:rsidR="00E50C29" w:rsidRDefault="00E50C29" w:rsidP="00E50C29">
                      <w:pPr>
                        <w:pStyle w:val="NormalWeb"/>
                        <w:spacing w:before="0" w:after="0"/>
                        <w:jc w:val="center"/>
                        <w:rPr>
                          <w:sz w:val="24"/>
                        </w:rPr>
                      </w:pPr>
                      <w:r>
                        <w:rPr>
                          <w:rFonts w:ascii="Arial" w:eastAsia="Arial" w:hAnsi="Arial" w:cs="Arial"/>
                          <w:color w:val="000000" w:themeColor="text1"/>
                          <w:kern w:val="24"/>
                        </w:rPr>
                        <w:t>Traitement</w:t>
                      </w:r>
                    </w:p>
                  </w:txbxContent>
                </v:textbox>
              </v:rect>
            </w:pict>
          </mc:Fallback>
        </mc:AlternateContent>
      </w:r>
      <w:r w:rsidRPr="0020315D">
        <w:rPr>
          <w:noProof/>
          <w:lang w:val="fr-FR" w:eastAsia="en-CA"/>
        </w:rPr>
        <mc:AlternateContent>
          <mc:Choice Requires="wps">
            <w:drawing>
              <wp:anchor distT="0" distB="0" distL="114300" distR="114300" simplePos="0" relativeHeight="251656704" behindDoc="0" locked="0" layoutInCell="1" allowOverlap="1" wp14:anchorId="1303E18D" wp14:editId="27496488">
                <wp:simplePos x="0" y="0"/>
                <wp:positionH relativeFrom="column">
                  <wp:posOffset>4914900</wp:posOffset>
                </wp:positionH>
                <wp:positionV relativeFrom="paragraph">
                  <wp:posOffset>18415</wp:posOffset>
                </wp:positionV>
                <wp:extent cx="998220" cy="647700"/>
                <wp:effectExtent l="0" t="0" r="1143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a:solidFill>
                            <a:srgbClr val="000000"/>
                          </a:solidFill>
                          <a:miter lim="800000"/>
                          <a:headEnd/>
                          <a:tailEnd/>
                        </a:ln>
                      </wps:spPr>
                      <wps:txbx>
                        <w:txbxContent>
                          <w:p w14:paraId="1712AE42" w14:textId="77777777" w:rsidR="00E50C29" w:rsidRDefault="00E50C29" w:rsidP="00E50C29">
                            <w:pPr>
                              <w:pStyle w:val="NormalWeb"/>
                              <w:spacing w:before="0" w:after="0"/>
                              <w:jc w:val="center"/>
                              <w:rPr>
                                <w:sz w:val="24"/>
                              </w:rPr>
                            </w:pPr>
                            <w:r>
                              <w:rPr>
                                <w:rFonts w:ascii="Arial" w:eastAsia="Arial" w:hAnsi="Arial" w:cs="Arial"/>
                                <w:color w:val="000000" w:themeColor="text1"/>
                                <w:kern w:val="24"/>
                              </w:rPr>
                              <w:t>Utilisation ou mise en décharge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03E18D" id="Rectangle 12" o:spid="_x0000_s1034" style="position:absolute;margin-left:387pt;margin-top:1.45pt;width:78.6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">
                <v:textbox>
                  <w:txbxContent>
                    <w:p w14:paraId="1712AE42" w14:textId="77777777" w:rsidR="00E50C29" w:rsidRDefault="00E50C29" w:rsidP="00E50C29">
                      <w:pPr>
                        <w:pStyle w:val="NormalWeb"/>
                        <w:spacing w:before="0" w:after="0"/>
                        <w:jc w:val="center"/>
                        <w:rPr>
                          <w:sz w:val="24"/>
                        </w:rPr>
                      </w:pPr>
                      <w:r>
                        <w:rPr>
                          <w:rFonts w:ascii="Arial" w:eastAsia="Arial" w:hAnsi="Arial" w:cs="Arial"/>
                          <w:color w:val="000000" w:themeColor="text1"/>
                          <w:kern w:val="24"/>
                        </w:rPr>
                        <w:t>Utilisation ou mise en décharge</w:t>
                      </w:r>
                    </w:p>
                  </w:txbxContent>
                </v:textbox>
              </v:rect>
            </w:pict>
          </mc:Fallback>
        </mc:AlternateContent>
      </w:r>
      <w:r w:rsidRPr="0020315D">
        <w:rPr>
          <w:noProof/>
          <w:lang w:val="fr-FR" w:eastAsia="en-CA"/>
        </w:rPr>
        <mc:AlternateContent>
          <mc:Choice Requires="wps">
            <w:drawing>
              <wp:anchor distT="0" distB="0" distL="114300" distR="114300" simplePos="0" relativeHeight="251657728" behindDoc="0" locked="0" layoutInCell="1" allowOverlap="1" wp14:anchorId="16F08A35" wp14:editId="53992073">
                <wp:simplePos x="0" y="0"/>
                <wp:positionH relativeFrom="column">
                  <wp:posOffset>1000125</wp:posOffset>
                </wp:positionH>
                <wp:positionV relativeFrom="paragraph">
                  <wp:posOffset>354965</wp:posOffset>
                </wp:positionV>
                <wp:extent cx="226695" cy="0"/>
                <wp:effectExtent l="0" t="76200" r="20955"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223810" id="_x0000_t32" coordsize="21600,21600" o:spt="32" o:oned="t" path="m,l21600,21600e" filled="f">
                <v:path arrowok="t" fillok="f" o:connecttype="none"/>
                <o:lock v:ext="edit" shapetype="t"/>
              </v:shapetype>
              <v:shape id="Straight Arrow Connector 16" o:spid="_x0000_s1026" type="#_x0000_t32" style="position:absolute;margin-left:78.75pt;margin-top:27.95pt;width:17.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">
                <v:stroke endarrow="block"/>
              </v:shape>
            </w:pict>
          </mc:Fallback>
        </mc:AlternateContent>
      </w:r>
      <w:r w:rsidRPr="0020315D">
        <w:rPr>
          <w:noProof/>
          <w:lang w:val="fr-FR" w:eastAsia="en-CA"/>
        </w:rPr>
        <mc:AlternateContent>
          <mc:Choice Requires="wps">
            <w:drawing>
              <wp:anchor distT="0" distB="0" distL="114300" distR="114300" simplePos="0" relativeHeight="251658752" behindDoc="0" locked="0" layoutInCell="1" allowOverlap="1" wp14:anchorId="24F2DEA2" wp14:editId="0F11B628">
                <wp:simplePos x="0" y="0"/>
                <wp:positionH relativeFrom="column">
                  <wp:posOffset>2225040</wp:posOffset>
                </wp:positionH>
                <wp:positionV relativeFrom="paragraph">
                  <wp:posOffset>355600</wp:posOffset>
                </wp:positionV>
                <wp:extent cx="226695" cy="0"/>
                <wp:effectExtent l="0" t="76200" r="2095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16345C" id="Straight Arrow Connector 6" o:spid="_x0000_s1026" type="#_x0000_t32" style="position:absolute;margin-left:175.2pt;margin-top:28pt;width:17.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">
                <v:stroke endarrow="block"/>
              </v:shape>
            </w:pict>
          </mc:Fallback>
        </mc:AlternateContent>
      </w:r>
      <w:r w:rsidRPr="0020315D">
        <w:rPr>
          <w:noProof/>
          <w:lang w:val="fr-FR" w:eastAsia="en-CA"/>
        </w:rPr>
        <mc:AlternateContent>
          <mc:Choice Requires="wps">
            <w:drawing>
              <wp:anchor distT="0" distB="0" distL="114300" distR="114300" simplePos="0" relativeHeight="251659776" behindDoc="0" locked="0" layoutInCell="1" allowOverlap="1" wp14:anchorId="1453BC5A" wp14:editId="3C1467D7">
                <wp:simplePos x="0" y="0"/>
                <wp:positionH relativeFrom="column">
                  <wp:posOffset>3456940</wp:posOffset>
                </wp:positionH>
                <wp:positionV relativeFrom="paragraph">
                  <wp:posOffset>365760</wp:posOffset>
                </wp:positionV>
                <wp:extent cx="226695" cy="0"/>
                <wp:effectExtent l="0" t="76200" r="2095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C5F65F" id="Straight Arrow Connector 5" o:spid="_x0000_s1026" type="#_x0000_t32" style="position:absolute;margin-left:272.2pt;margin-top:28.8pt;width:17.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">
                <v:stroke endarrow="block"/>
              </v:shape>
            </w:pict>
          </mc:Fallback>
        </mc:AlternateContent>
      </w:r>
      <w:r w:rsidRPr="0020315D">
        <w:rPr>
          <w:noProof/>
          <w:lang w:val="fr-FR" w:eastAsia="en-CA"/>
        </w:rPr>
        <mc:AlternateContent>
          <mc:Choice Requires="wps">
            <w:drawing>
              <wp:anchor distT="0" distB="0" distL="114300" distR="114300" simplePos="0" relativeHeight="251660800" behindDoc="0" locked="0" layoutInCell="1" allowOverlap="1" wp14:anchorId="6B6D97D1" wp14:editId="55786771">
                <wp:simplePos x="0" y="0"/>
                <wp:positionH relativeFrom="column">
                  <wp:posOffset>4689475</wp:posOffset>
                </wp:positionH>
                <wp:positionV relativeFrom="paragraph">
                  <wp:posOffset>358775</wp:posOffset>
                </wp:positionV>
                <wp:extent cx="226695" cy="0"/>
                <wp:effectExtent l="0" t="76200" r="20955"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78F8E6" id="Straight Arrow Connector 4" o:spid="_x0000_s1026" type="#_x0000_t32" style="position:absolute;margin-left:369.25pt;margin-top:28.25pt;width:17.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">
                <v:stroke endarrow="block"/>
              </v:shape>
            </w:pict>
          </mc:Fallback>
        </mc:AlternateContent>
      </w:r>
    </w:p>
    <w:p w14:paraId="232E41C8" w14:textId="77777777" w:rsidR="00E50C29" w:rsidRPr="0020315D" w:rsidRDefault="00E50C29" w:rsidP="00E50C29">
      <w:pPr>
        <w:rPr>
          <w:sz w:val="20"/>
          <w:szCs w:val="20"/>
          <w:lang w:val="fr-FR"/>
        </w:rPr>
      </w:pPr>
    </w:p>
    <w:p w14:paraId="409E562B" w14:textId="77777777" w:rsidR="00E50C29" w:rsidRPr="0020315D" w:rsidRDefault="00E50C29" w:rsidP="00E50C29">
      <w:pPr>
        <w:rPr>
          <w:sz w:val="20"/>
          <w:szCs w:val="20"/>
          <w:lang w:val="fr-FR"/>
        </w:rPr>
      </w:pPr>
    </w:p>
    <w:p w14:paraId="155C9886" w14:textId="77777777" w:rsidR="00E50C29" w:rsidRPr="0020315D" w:rsidRDefault="00E50C29" w:rsidP="00E50C29">
      <w:pPr>
        <w:rPr>
          <w:sz w:val="20"/>
          <w:szCs w:val="20"/>
          <w:lang w:val="fr-FR"/>
        </w:rPr>
      </w:pPr>
    </w:p>
    <w:p w14:paraId="1C540B8C" w14:textId="77777777" w:rsidR="00E50C29" w:rsidRPr="0020315D" w:rsidRDefault="00E50C29" w:rsidP="00E50C29">
      <w:pPr>
        <w:tabs>
          <w:tab w:val="left" w:pos="2160"/>
        </w:tabs>
        <w:rPr>
          <w:sz w:val="20"/>
          <w:szCs w:val="20"/>
          <w:lang w:val="fr-FR"/>
        </w:rPr>
      </w:pPr>
    </w:p>
    <w:p w14:paraId="147FECCA" w14:textId="24DCCED2" w:rsidR="00B447D1" w:rsidRPr="0020315D" w:rsidRDefault="00B447D1" w:rsidP="002F6B42">
      <w:pPr>
        <w:spacing w:before="120" w:after="120"/>
        <w:rPr>
          <w:b/>
          <w:sz w:val="20"/>
          <w:szCs w:val="20"/>
          <w:lang w:val="fr-FR"/>
        </w:rPr>
      </w:pPr>
      <w:r w:rsidRPr="0020315D">
        <w:rPr>
          <w:b/>
          <w:sz w:val="20"/>
          <w:lang w:val="fr-FR"/>
        </w:rPr>
        <w:t>Information générale</w:t>
      </w:r>
    </w:p>
    <w:p w14:paraId="58C4CA59" w14:textId="4CDBAEFE" w:rsidR="008F10D1" w:rsidRPr="0020315D" w:rsidRDefault="006D0676" w:rsidP="00A77B2B">
      <w:pPr>
        <w:spacing w:after="120"/>
        <w:rPr>
          <w:sz w:val="20"/>
          <w:szCs w:val="20"/>
          <w:lang w:val="fr-FR"/>
        </w:rPr>
        <w:sectPr w:rsidR="008F10D1" w:rsidRPr="0020315D">
          <w:headerReference w:type="default" r:id="rId11"/>
          <w:footerReference w:type="default" r:id="rId12"/>
          <w:pgSz w:w="12240" w:h="15840"/>
          <w:pgMar w:top="1440" w:right="1440" w:bottom="1440" w:left="1440" w:header="720" w:footer="720" w:gutter="0"/>
          <w:cols w:space="720"/>
          <w:docGrid w:linePitch="360"/>
        </w:sectPr>
      </w:pPr>
      <w:r w:rsidRPr="0020315D">
        <w:rPr>
          <w:sz w:val="20"/>
          <w:lang w:val="fr-FR"/>
        </w:rPr>
        <w:t xml:space="preserve">La latrine améliorée à fosse ventilée (VIP) est une amélioration de la latrine à fosse simple.  Dans une latrine VIP, un tuyau de ventilation et un trou ouvert sans couvercle permettent à l'air de circuler à travers la superstructure, réduisant ainsi les odeurs. Un grillage anti-mouche </w:t>
      </w:r>
      <w:r w:rsidR="0020315D" w:rsidRPr="0020315D">
        <w:rPr>
          <w:sz w:val="20"/>
          <w:lang w:val="fr-FR"/>
        </w:rPr>
        <w:t>au-dessus</w:t>
      </w:r>
      <w:r w:rsidRPr="0020315D">
        <w:rPr>
          <w:sz w:val="20"/>
          <w:lang w:val="fr-FR"/>
        </w:rPr>
        <w:t xml:space="preserve"> de la conduite de ventilation réduit la quantité de mouches dans la latrine. Les insectes sont attirés par la lumière </w:t>
      </w:r>
      <w:r w:rsidR="0020315D" w:rsidRPr="0020315D">
        <w:rPr>
          <w:sz w:val="20"/>
          <w:lang w:val="fr-FR"/>
        </w:rPr>
        <w:t>au-dessus</w:t>
      </w:r>
      <w:r w:rsidRPr="0020315D">
        <w:rPr>
          <w:sz w:val="20"/>
          <w:lang w:val="fr-FR"/>
        </w:rPr>
        <w:t xml:space="preserve"> de la conduite de ventilation mais ne peuvent pas s'échapper, ils sont emprisonnés par le grillage et meurent. Pour plus d'informations sur les latrines à fosse, veuillez consulter la fiche technique de CAWST : Latrines à fosse. </w:t>
      </w:r>
    </w:p>
    <w:p w14:paraId="59DFD72E" w14:textId="4593EA0C" w:rsidR="00ED723B" w:rsidRPr="0020315D" w:rsidRDefault="00ED723B" w:rsidP="00ED723B">
      <w:pPr>
        <w:spacing w:after="120"/>
        <w:rPr>
          <w:b/>
          <w:sz w:val="20"/>
          <w:szCs w:val="20"/>
          <w:lang w:val="fr-FR"/>
        </w:rPr>
      </w:pPr>
      <w:r w:rsidRPr="0020315D">
        <w:rPr>
          <w:b/>
          <w:sz w:val="20"/>
          <w:lang w:val="fr-FR"/>
        </w:rPr>
        <w:lastRenderedPageBreak/>
        <w:t xml:space="preserve">Interface utilisateur </w:t>
      </w:r>
    </w:p>
    <w:p w14:paraId="4511BA6D" w14:textId="4AD197CA" w:rsidR="006D751B" w:rsidRPr="0020315D" w:rsidRDefault="006D751B" w:rsidP="004734A1">
      <w:pPr>
        <w:pStyle w:val="ListParagraph"/>
        <w:numPr>
          <w:ilvl w:val="0"/>
          <w:numId w:val="15"/>
        </w:numPr>
        <w:rPr>
          <w:sz w:val="20"/>
          <w:szCs w:val="20"/>
          <w:lang w:val="fr-FR"/>
        </w:rPr>
      </w:pPr>
      <w:r w:rsidRPr="0020315D">
        <w:rPr>
          <w:sz w:val="20"/>
          <w:lang w:val="fr-FR"/>
        </w:rPr>
        <w:t>Utilisé uniquement avec une toilette sèche qui n'a pas besoin d'eau pour la chasse</w:t>
      </w:r>
    </w:p>
    <w:p w14:paraId="2502496A" w14:textId="77777777" w:rsidR="00852BB3" w:rsidRPr="0020315D" w:rsidRDefault="00852BB3" w:rsidP="00852BB3">
      <w:pPr>
        <w:pStyle w:val="ListParagraph"/>
        <w:numPr>
          <w:ilvl w:val="0"/>
          <w:numId w:val="8"/>
        </w:numPr>
        <w:rPr>
          <w:sz w:val="20"/>
          <w:szCs w:val="20"/>
          <w:lang w:val="fr-FR"/>
        </w:rPr>
      </w:pPr>
      <w:r w:rsidRPr="0020315D">
        <w:rPr>
          <w:sz w:val="20"/>
          <w:lang w:val="fr-FR"/>
        </w:rPr>
        <w:t>Adaptée aux personnes utilisant de l’eau ou du papier toilette/tissu pour le nettoyage anal</w:t>
      </w:r>
    </w:p>
    <w:p w14:paraId="007CBA3B" w14:textId="45739F5C" w:rsidR="00852BB3" w:rsidRPr="0020315D" w:rsidRDefault="00CE7FEB" w:rsidP="00852BB3">
      <w:pPr>
        <w:pStyle w:val="ListParagraph"/>
        <w:numPr>
          <w:ilvl w:val="0"/>
          <w:numId w:val="8"/>
        </w:numPr>
        <w:rPr>
          <w:sz w:val="20"/>
          <w:szCs w:val="20"/>
          <w:lang w:val="fr-FR"/>
        </w:rPr>
      </w:pPr>
      <w:r w:rsidRPr="0020315D">
        <w:rPr>
          <w:sz w:val="20"/>
          <w:lang w:val="fr-FR"/>
        </w:rPr>
        <w:t>La conception permet un meilleur contrôle des odeurs et des mouches qu'une latrine à fosse</w:t>
      </w:r>
    </w:p>
    <w:p w14:paraId="21453B07" w14:textId="7FB568BB" w:rsidR="009A2E46" w:rsidRPr="0020315D" w:rsidRDefault="009A2E46" w:rsidP="00852BB3">
      <w:pPr>
        <w:pStyle w:val="ListParagraph"/>
        <w:numPr>
          <w:ilvl w:val="0"/>
          <w:numId w:val="8"/>
        </w:numPr>
        <w:rPr>
          <w:sz w:val="20"/>
          <w:szCs w:val="20"/>
          <w:lang w:val="fr-FR"/>
        </w:rPr>
      </w:pPr>
      <w:r w:rsidRPr="0020315D">
        <w:rPr>
          <w:sz w:val="20"/>
          <w:lang w:val="fr-FR"/>
        </w:rPr>
        <w:t>Il est nécessaire de maintenir l’intérieur de la superstructure dans l’obscurité, ce qui peut être effrayant pour les enfants</w:t>
      </w:r>
    </w:p>
    <w:p w14:paraId="5F4A072D" w14:textId="3FFA11D2" w:rsidR="00970E57" w:rsidRPr="0020315D" w:rsidRDefault="00970E57" w:rsidP="002F6B42">
      <w:pPr>
        <w:spacing w:before="120" w:after="120"/>
        <w:rPr>
          <w:b/>
          <w:sz w:val="20"/>
          <w:szCs w:val="20"/>
          <w:lang w:val="fr-FR"/>
        </w:rPr>
      </w:pPr>
      <w:r w:rsidRPr="0020315D">
        <w:rPr>
          <w:b/>
          <w:sz w:val="20"/>
          <w:lang w:val="fr-FR"/>
        </w:rPr>
        <w:t>Fonctionnement et entretien</w:t>
      </w:r>
    </w:p>
    <w:p w14:paraId="59A7B846" w14:textId="49BDA968" w:rsidR="00BD62D0" w:rsidRPr="0020315D" w:rsidRDefault="00FE6F6B" w:rsidP="00BD62D0">
      <w:pPr>
        <w:pStyle w:val="ListParagraph"/>
        <w:numPr>
          <w:ilvl w:val="0"/>
          <w:numId w:val="6"/>
        </w:numPr>
        <w:rPr>
          <w:sz w:val="20"/>
          <w:szCs w:val="20"/>
          <w:lang w:val="fr-FR"/>
        </w:rPr>
      </w:pPr>
      <w:r w:rsidRPr="0020315D">
        <w:rPr>
          <w:sz w:val="20"/>
          <w:lang w:val="fr-FR"/>
        </w:rPr>
        <w:t xml:space="preserve">Gardez la porte fermée </w:t>
      </w:r>
    </w:p>
    <w:p w14:paraId="21C53AF1" w14:textId="0316DAD1" w:rsidR="00BD62D0" w:rsidRPr="0020315D" w:rsidRDefault="00FE6F6B" w:rsidP="00BD62D0">
      <w:pPr>
        <w:pStyle w:val="ListParagraph"/>
        <w:numPr>
          <w:ilvl w:val="0"/>
          <w:numId w:val="6"/>
        </w:numPr>
        <w:rPr>
          <w:sz w:val="20"/>
          <w:szCs w:val="20"/>
          <w:lang w:val="fr-FR"/>
        </w:rPr>
      </w:pPr>
      <w:r w:rsidRPr="0020315D">
        <w:rPr>
          <w:sz w:val="20"/>
          <w:lang w:val="fr-FR"/>
        </w:rPr>
        <w:t xml:space="preserve">Ne mettez pas de couvercle sur le trou </w:t>
      </w:r>
    </w:p>
    <w:p w14:paraId="680D21AE" w14:textId="73EC601D" w:rsidR="00852BB3" w:rsidRPr="0020315D" w:rsidRDefault="00852BB3" w:rsidP="000D366E">
      <w:pPr>
        <w:pStyle w:val="ListParagraph"/>
        <w:numPr>
          <w:ilvl w:val="0"/>
          <w:numId w:val="6"/>
        </w:numPr>
        <w:rPr>
          <w:sz w:val="20"/>
          <w:szCs w:val="20"/>
          <w:lang w:val="fr-FR"/>
        </w:rPr>
      </w:pPr>
      <w:r w:rsidRPr="0020315D">
        <w:rPr>
          <w:sz w:val="20"/>
          <w:lang w:val="fr-FR"/>
        </w:rPr>
        <w:t>Enlevez les débris (ex. insectes morts, toiles d'araignées) du grillage de ventilation pour assurer une bonne circulation de l'air.</w:t>
      </w:r>
    </w:p>
    <w:p w14:paraId="57C197CC" w14:textId="338569AA" w:rsidR="006D751B" w:rsidRPr="0020315D" w:rsidRDefault="006D751B" w:rsidP="00590A8E">
      <w:pPr>
        <w:pStyle w:val="ListParagraph"/>
        <w:numPr>
          <w:ilvl w:val="0"/>
          <w:numId w:val="6"/>
        </w:numPr>
        <w:rPr>
          <w:sz w:val="20"/>
          <w:szCs w:val="20"/>
          <w:lang w:val="fr-FR"/>
        </w:rPr>
      </w:pPr>
      <w:r w:rsidRPr="0020315D">
        <w:rPr>
          <w:sz w:val="20"/>
          <w:lang w:val="fr-FR"/>
        </w:rPr>
        <w:t xml:space="preserve">Une fosse pleine peut être a) vidée et réutilisée ou b) remplie et couverte, la dalle ainsi que la superstructure peuvent être déplacées vers une nouvelle fosse </w:t>
      </w:r>
    </w:p>
    <w:p w14:paraId="01276879" w14:textId="77777777" w:rsidR="00516567" w:rsidRPr="0020315D" w:rsidRDefault="00516567" w:rsidP="002F6B42">
      <w:pPr>
        <w:spacing w:before="120" w:after="120"/>
        <w:rPr>
          <w:b/>
          <w:sz w:val="20"/>
          <w:szCs w:val="20"/>
          <w:lang w:val="fr-FR"/>
        </w:rPr>
      </w:pPr>
      <w:r w:rsidRPr="0020315D">
        <w:rPr>
          <w:b/>
          <w:sz w:val="20"/>
          <w:lang w:val="fr-FR"/>
        </w:rPr>
        <w:t>Éléments de fabrication</w:t>
      </w:r>
    </w:p>
    <w:p w14:paraId="7F33D812" w14:textId="2686AD1A" w:rsidR="006D751B" w:rsidRPr="0020315D" w:rsidRDefault="00C54A08">
      <w:pPr>
        <w:pStyle w:val="ListParagraph"/>
        <w:numPr>
          <w:ilvl w:val="0"/>
          <w:numId w:val="6"/>
        </w:numPr>
        <w:rPr>
          <w:sz w:val="20"/>
          <w:szCs w:val="20"/>
          <w:lang w:val="fr-FR"/>
        </w:rPr>
      </w:pPr>
      <w:r w:rsidRPr="0020315D">
        <w:rPr>
          <w:sz w:val="20"/>
          <w:lang w:val="fr-FR"/>
        </w:rPr>
        <w:t>Une fosse maçonnée partiellement ou complètement (mais encore perméable) et recouverte avec une dalle</w:t>
      </w:r>
    </w:p>
    <w:p w14:paraId="0323CE8D" w14:textId="7531E400" w:rsidR="00BD62D0" w:rsidRPr="0020315D" w:rsidRDefault="00D952EC" w:rsidP="00496635">
      <w:pPr>
        <w:pStyle w:val="ListParagraph"/>
        <w:numPr>
          <w:ilvl w:val="0"/>
          <w:numId w:val="6"/>
        </w:numPr>
        <w:rPr>
          <w:sz w:val="20"/>
          <w:szCs w:val="20"/>
          <w:lang w:val="fr-FR"/>
        </w:rPr>
      </w:pPr>
      <w:r w:rsidRPr="0020315D">
        <w:rPr>
          <w:sz w:val="20"/>
          <w:lang w:val="fr-FR"/>
        </w:rPr>
        <w:t xml:space="preserve">Superstructure avec un intérieur sombre et une porte avec une ventilation ou un espace </w:t>
      </w:r>
      <w:r w:rsidR="0020315D" w:rsidRPr="0020315D">
        <w:rPr>
          <w:sz w:val="20"/>
          <w:lang w:val="fr-FR"/>
        </w:rPr>
        <w:t>au-dessus</w:t>
      </w:r>
    </w:p>
    <w:p w14:paraId="5CC699F5" w14:textId="35137434" w:rsidR="00F9200B" w:rsidRPr="0020315D" w:rsidRDefault="00AD2467" w:rsidP="009C43FB">
      <w:pPr>
        <w:pStyle w:val="ListParagraph"/>
        <w:numPr>
          <w:ilvl w:val="0"/>
          <w:numId w:val="6"/>
        </w:numPr>
        <w:ind w:left="357" w:hanging="357"/>
        <w:contextualSpacing w:val="0"/>
        <w:rPr>
          <w:b/>
          <w:sz w:val="20"/>
          <w:szCs w:val="20"/>
          <w:lang w:val="fr-FR"/>
        </w:rPr>
      </w:pPr>
      <w:r w:rsidRPr="0020315D">
        <w:rPr>
          <w:sz w:val="20"/>
          <w:lang w:val="fr-FR"/>
        </w:rPr>
        <w:t>Conduite de ventilation avec grillage</w:t>
      </w:r>
    </w:p>
    <w:p w14:paraId="57012E83" w14:textId="44E864B6" w:rsidR="00FE3346" w:rsidRPr="0020315D" w:rsidRDefault="001D1E35" w:rsidP="004734A1">
      <w:pPr>
        <w:spacing w:before="120" w:after="120"/>
        <w:rPr>
          <w:sz w:val="20"/>
          <w:szCs w:val="20"/>
          <w:lang w:val="fr-FR"/>
        </w:rPr>
      </w:pPr>
      <w:r w:rsidRPr="0020315D">
        <w:rPr>
          <w:b/>
          <w:sz w:val="20"/>
          <w:lang w:val="fr-FR"/>
        </w:rPr>
        <w:lastRenderedPageBreak/>
        <w:t>Options de construction</w:t>
      </w:r>
    </w:p>
    <w:p w14:paraId="6ACB50B0" w14:textId="599BE352" w:rsidR="00F3071E" w:rsidRPr="0020315D" w:rsidRDefault="00C16FBA" w:rsidP="00C14A55">
      <w:pPr>
        <w:pStyle w:val="ListParagraph"/>
        <w:numPr>
          <w:ilvl w:val="0"/>
          <w:numId w:val="6"/>
        </w:numPr>
        <w:ind w:right="-216"/>
        <w:rPr>
          <w:sz w:val="20"/>
          <w:szCs w:val="20"/>
          <w:lang w:val="fr-FR"/>
        </w:rPr>
      </w:pPr>
      <w:r w:rsidRPr="0020315D">
        <w:rPr>
          <w:sz w:val="20"/>
          <w:lang w:val="fr-FR"/>
        </w:rPr>
        <w:t>Possibilité de construire deux fosses peu profondes (double fosse ou fosses jumelles) et alterner leur utilisation - les excreta dans la fosse pleine se décomposent avec le temps, rendant la vidange manuelle plus facile et moins dangereuse</w:t>
      </w:r>
    </w:p>
    <w:p w14:paraId="3EDAE672" w14:textId="70D9AEDC" w:rsidR="00CA2FBA" w:rsidRPr="0020315D" w:rsidRDefault="00F3071E" w:rsidP="00F3071E">
      <w:pPr>
        <w:pStyle w:val="ListParagraph"/>
        <w:numPr>
          <w:ilvl w:val="0"/>
          <w:numId w:val="6"/>
        </w:numPr>
        <w:rPr>
          <w:sz w:val="20"/>
          <w:szCs w:val="20"/>
          <w:lang w:val="fr-FR"/>
        </w:rPr>
      </w:pPr>
      <w:r w:rsidRPr="0020315D">
        <w:rPr>
          <w:sz w:val="20"/>
          <w:lang w:val="fr-FR"/>
        </w:rPr>
        <w:t>Peignez de noir la conduite pour que l'air se réchauffe avec le soleil et augmente la circulation d'air</w:t>
      </w:r>
    </w:p>
    <w:p w14:paraId="5309EE1C" w14:textId="497C92A2" w:rsidR="00AD2467" w:rsidRPr="0020315D" w:rsidRDefault="00AD2467" w:rsidP="002F6B42">
      <w:pPr>
        <w:spacing w:before="120" w:after="120"/>
        <w:rPr>
          <w:b/>
          <w:sz w:val="20"/>
          <w:szCs w:val="20"/>
          <w:lang w:val="fr-FR"/>
        </w:rPr>
      </w:pPr>
      <w:r w:rsidRPr="0020315D">
        <w:rPr>
          <w:b/>
          <w:sz w:val="20"/>
          <w:lang w:val="fr-FR"/>
        </w:rPr>
        <w:t xml:space="preserve">Emplacement </w:t>
      </w:r>
    </w:p>
    <w:p w14:paraId="7DDF1509" w14:textId="6D7FC5BE" w:rsidR="006D751B" w:rsidRPr="0020315D" w:rsidRDefault="006D751B" w:rsidP="00AD2467">
      <w:pPr>
        <w:pStyle w:val="ListParagraph"/>
        <w:numPr>
          <w:ilvl w:val="0"/>
          <w:numId w:val="13"/>
        </w:numPr>
        <w:rPr>
          <w:sz w:val="20"/>
          <w:szCs w:val="20"/>
          <w:lang w:val="fr-FR"/>
        </w:rPr>
      </w:pPr>
      <w:r w:rsidRPr="0020315D">
        <w:rPr>
          <w:sz w:val="20"/>
          <w:lang w:val="fr-FR"/>
        </w:rPr>
        <w:t>Placez la porte face au vent</w:t>
      </w:r>
    </w:p>
    <w:p w14:paraId="3E32BFA6" w14:textId="0B63A1DD" w:rsidR="00657F64" w:rsidRPr="0020315D" w:rsidRDefault="003D28D0">
      <w:pPr>
        <w:pStyle w:val="ListParagraph"/>
        <w:numPr>
          <w:ilvl w:val="0"/>
          <w:numId w:val="13"/>
        </w:numPr>
        <w:rPr>
          <w:sz w:val="20"/>
          <w:szCs w:val="20"/>
          <w:lang w:val="fr-FR"/>
        </w:rPr>
      </w:pPr>
      <w:r w:rsidRPr="0020315D">
        <w:rPr>
          <w:sz w:val="20"/>
          <w:lang w:val="fr-FR"/>
        </w:rPr>
        <w:t>Besoin d'un sol perméable et assez d'espace pour laisser s'infiltrer le liquide de la fosse</w:t>
      </w:r>
    </w:p>
    <w:p w14:paraId="7831992A" w14:textId="47205FC7" w:rsidR="0037216F" w:rsidRPr="0020315D" w:rsidRDefault="0037216F" w:rsidP="0037216F">
      <w:pPr>
        <w:pStyle w:val="ListParagraph"/>
        <w:numPr>
          <w:ilvl w:val="0"/>
          <w:numId w:val="13"/>
        </w:numPr>
        <w:rPr>
          <w:sz w:val="20"/>
          <w:szCs w:val="20"/>
          <w:lang w:val="fr-FR"/>
        </w:rPr>
      </w:pPr>
      <w:r w:rsidRPr="0020315D">
        <w:rPr>
          <w:sz w:val="20"/>
          <w:lang w:val="fr-FR"/>
        </w:rPr>
        <w:t xml:space="preserve">Pas adapté pour des </w:t>
      </w:r>
      <w:r w:rsidR="0020315D" w:rsidRPr="0020315D">
        <w:rPr>
          <w:sz w:val="20"/>
          <w:lang w:val="fr-FR"/>
        </w:rPr>
        <w:t>sols</w:t>
      </w:r>
      <w:r w:rsidRPr="0020315D">
        <w:rPr>
          <w:sz w:val="20"/>
          <w:lang w:val="fr-FR"/>
        </w:rPr>
        <w:t xml:space="preserve"> difficiles à creuser</w:t>
      </w:r>
    </w:p>
    <w:p w14:paraId="05BE53F5" w14:textId="703D4AC9" w:rsidR="004734A1" w:rsidRPr="0020315D" w:rsidRDefault="004734A1" w:rsidP="004734A1">
      <w:pPr>
        <w:pStyle w:val="ListParagraph"/>
        <w:numPr>
          <w:ilvl w:val="0"/>
          <w:numId w:val="13"/>
        </w:numPr>
        <w:rPr>
          <w:sz w:val="20"/>
          <w:szCs w:val="20"/>
          <w:lang w:val="fr-FR"/>
        </w:rPr>
      </w:pPr>
      <w:r w:rsidRPr="0020315D">
        <w:rPr>
          <w:sz w:val="20"/>
          <w:lang w:val="fr-FR"/>
        </w:rPr>
        <w:t xml:space="preserve">Pas adapté pour des régions où le niveau de la nappe est </w:t>
      </w:r>
      <w:r w:rsidR="0020315D" w:rsidRPr="0020315D">
        <w:rPr>
          <w:sz w:val="20"/>
          <w:lang w:val="fr-FR"/>
        </w:rPr>
        <w:t>haut</w:t>
      </w:r>
      <w:r w:rsidRPr="0020315D">
        <w:rPr>
          <w:sz w:val="20"/>
          <w:lang w:val="fr-FR"/>
        </w:rPr>
        <w:t xml:space="preserve"> ou sujettes à des inondations fréquentes </w:t>
      </w:r>
    </w:p>
    <w:p w14:paraId="6E098C2D" w14:textId="14DCA461" w:rsidR="001D1E35" w:rsidRPr="0020315D" w:rsidRDefault="00F13274" w:rsidP="002F6B42">
      <w:pPr>
        <w:spacing w:before="120" w:after="120"/>
        <w:rPr>
          <w:b/>
          <w:sz w:val="20"/>
          <w:szCs w:val="20"/>
          <w:lang w:val="fr-FR"/>
        </w:rPr>
      </w:pPr>
      <w:r w:rsidRPr="0020315D">
        <w:rPr>
          <w:b/>
          <w:sz w:val="20"/>
          <w:lang w:val="fr-FR"/>
        </w:rPr>
        <w:t xml:space="preserve">Mise en œuvre </w:t>
      </w:r>
    </w:p>
    <w:p w14:paraId="5B131CAF" w14:textId="2EFE24C2" w:rsidR="00894D61" w:rsidRPr="0020315D" w:rsidRDefault="00E34041" w:rsidP="00894D61">
      <w:pPr>
        <w:pStyle w:val="ListParagraph"/>
        <w:numPr>
          <w:ilvl w:val="0"/>
          <w:numId w:val="14"/>
        </w:numPr>
        <w:rPr>
          <w:sz w:val="20"/>
          <w:szCs w:val="20"/>
          <w:lang w:val="fr-FR"/>
        </w:rPr>
      </w:pPr>
      <w:r w:rsidRPr="0020315D">
        <w:rPr>
          <w:sz w:val="20"/>
          <w:lang w:val="fr-FR"/>
        </w:rPr>
        <w:t>Si la fosse est destinée à être réutilisée, il est nécessaire de mettre en place des services de vidange de la boue, de traitement, et de valorisation et/ou décharge.</w:t>
      </w:r>
    </w:p>
    <w:p w14:paraId="6986D608" w14:textId="0D422F21" w:rsidR="00894D61" w:rsidRPr="0020315D" w:rsidRDefault="00894D61" w:rsidP="00894D61">
      <w:pPr>
        <w:pStyle w:val="ListParagraph"/>
        <w:numPr>
          <w:ilvl w:val="0"/>
          <w:numId w:val="14"/>
        </w:numPr>
        <w:rPr>
          <w:sz w:val="20"/>
          <w:szCs w:val="20"/>
          <w:lang w:val="fr-FR"/>
        </w:rPr>
        <w:sectPr w:rsidR="00894D61" w:rsidRPr="0020315D" w:rsidSect="0055794C">
          <w:type w:val="continuous"/>
          <w:pgSz w:w="12240" w:h="15840"/>
          <w:pgMar w:top="1440" w:right="1440" w:bottom="1440" w:left="1440" w:header="720" w:footer="720" w:gutter="0"/>
          <w:cols w:num="2" w:space="720"/>
          <w:docGrid w:linePitch="360"/>
        </w:sectPr>
      </w:pPr>
      <w:r w:rsidRPr="0020315D">
        <w:rPr>
          <w:sz w:val="20"/>
          <w:lang w:val="fr-FR"/>
        </w:rPr>
        <w:t>En réalité, les latrines VIP sont souvent construites et utilisées incorrectement ; les constructeurs ainsi que les utilisateurs des latrines doivent comprendre comment elles fonctionnent.</w:t>
      </w:r>
    </w:p>
    <w:p w14:paraId="1604D64E" w14:textId="77777777" w:rsidR="0020315D" w:rsidRDefault="0020315D" w:rsidP="002F6B42">
      <w:pPr>
        <w:spacing w:before="120" w:after="120"/>
        <w:rPr>
          <w:b/>
          <w:sz w:val="20"/>
          <w:lang w:val="fr-FR"/>
        </w:rPr>
      </w:pPr>
      <w:bookmarkStart w:id="0" w:name="_GoBack"/>
      <w:bookmarkEnd w:id="0"/>
    </w:p>
    <w:p w14:paraId="529E1D04" w14:textId="77777777" w:rsidR="0020315D" w:rsidRDefault="0020315D" w:rsidP="002F6B42">
      <w:pPr>
        <w:spacing w:before="120" w:after="120"/>
        <w:rPr>
          <w:b/>
          <w:sz w:val="20"/>
          <w:lang w:val="fr-FR"/>
        </w:rPr>
      </w:pPr>
    </w:p>
    <w:p w14:paraId="5BD5854D" w14:textId="77777777" w:rsidR="002F6B42" w:rsidRPr="0020315D" w:rsidRDefault="002F6B42" w:rsidP="002F6B42">
      <w:pPr>
        <w:spacing w:before="120" w:after="120"/>
        <w:rPr>
          <w:b/>
          <w:sz w:val="20"/>
          <w:szCs w:val="20"/>
          <w:lang w:val="fr-FR"/>
        </w:rPr>
      </w:pPr>
      <w:r w:rsidRPr="0020315D">
        <w:rPr>
          <w:b/>
          <w:sz w:val="20"/>
          <w:lang w:val="fr-FR"/>
        </w:rPr>
        <w:t>Références</w:t>
      </w:r>
    </w:p>
    <w:p w14:paraId="2967D362" w14:textId="75E981DA" w:rsidR="002F6B42" w:rsidRPr="0020315D" w:rsidRDefault="002F6B42" w:rsidP="00AA4722">
      <w:pPr>
        <w:spacing w:after="120"/>
        <w:rPr>
          <w:rStyle w:val="Hyperlink"/>
          <w:color w:val="auto"/>
          <w:sz w:val="18"/>
          <w:szCs w:val="18"/>
          <w:lang w:val="fr-FR"/>
        </w:rPr>
      </w:pPr>
      <w:proofErr w:type="spellStart"/>
      <w:r w:rsidRPr="0020315D">
        <w:rPr>
          <w:sz w:val="18"/>
          <w:lang w:val="fr-FR"/>
        </w:rPr>
        <w:t>Tilley</w:t>
      </w:r>
      <w:proofErr w:type="spellEnd"/>
      <w:r w:rsidRPr="0020315D">
        <w:rPr>
          <w:sz w:val="18"/>
          <w:lang w:val="fr-FR"/>
        </w:rPr>
        <w:t xml:space="preserve">, E., Ulrich, L., Lüthi, C., Reymond, P. et C. </w:t>
      </w:r>
      <w:proofErr w:type="spellStart"/>
      <w:r w:rsidRPr="0020315D">
        <w:rPr>
          <w:sz w:val="18"/>
          <w:lang w:val="fr-FR"/>
        </w:rPr>
        <w:t>Zurbrügg</w:t>
      </w:r>
      <w:proofErr w:type="spellEnd"/>
      <w:r w:rsidRPr="0020315D">
        <w:rPr>
          <w:sz w:val="18"/>
          <w:lang w:val="fr-FR"/>
        </w:rPr>
        <w:t xml:space="preserve"> (2014). Compendium des Systèmes et Technologies d'Assainissement, 2ème édition révisée. L'Institut de Recherche de l'Eau du Domaine des EPF (</w:t>
      </w:r>
      <w:proofErr w:type="spellStart"/>
      <w:r w:rsidRPr="0020315D">
        <w:rPr>
          <w:sz w:val="18"/>
          <w:lang w:val="fr-FR"/>
        </w:rPr>
        <w:t>Eawag</w:t>
      </w:r>
      <w:proofErr w:type="spellEnd"/>
      <w:r w:rsidRPr="0020315D">
        <w:rPr>
          <w:sz w:val="18"/>
          <w:lang w:val="fr-FR"/>
        </w:rPr>
        <w:t xml:space="preserve">), Dübendorf, Suisse. Extrait de : </w:t>
      </w:r>
      <w:hyperlink r:id="rId13" w:history="1">
        <w:r w:rsidRPr="0020315D">
          <w:rPr>
            <w:rStyle w:val="Hyperlink"/>
            <w:color w:val="auto"/>
            <w:sz w:val="18"/>
            <w:lang w:val="fr-FR"/>
          </w:rPr>
          <w:t>www.sandec.ch/compendium</w:t>
        </w:r>
      </w:hyperlink>
    </w:p>
    <w:p w14:paraId="3CDE07C7" w14:textId="75C30F9A" w:rsidR="00AA4722" w:rsidRPr="0020315D" w:rsidRDefault="00AA4722" w:rsidP="002F6B42">
      <w:pPr>
        <w:rPr>
          <w:rStyle w:val="Hyperlink"/>
          <w:color w:val="auto"/>
          <w:sz w:val="18"/>
          <w:szCs w:val="18"/>
          <w:u w:val="none"/>
          <w:lang w:val="fr-FR"/>
        </w:rPr>
      </w:pPr>
      <w:r w:rsidRPr="0020315D">
        <w:rPr>
          <w:rStyle w:val="Hyperlink"/>
          <w:color w:val="auto"/>
          <w:sz w:val="18"/>
          <w:u w:val="none"/>
          <w:lang w:val="fr-FR"/>
        </w:rPr>
        <w:t xml:space="preserve">Reed, B. (2014). Latrine améliorée à fosse ventilée (VIP) WEDC, Université de </w:t>
      </w:r>
      <w:proofErr w:type="spellStart"/>
      <w:r w:rsidRPr="0020315D">
        <w:rPr>
          <w:rStyle w:val="Hyperlink"/>
          <w:color w:val="auto"/>
          <w:sz w:val="18"/>
          <w:u w:val="none"/>
          <w:lang w:val="fr-FR"/>
        </w:rPr>
        <w:t>Loughborough</w:t>
      </w:r>
      <w:proofErr w:type="spellEnd"/>
      <w:r w:rsidRPr="0020315D">
        <w:rPr>
          <w:rStyle w:val="Hyperlink"/>
          <w:color w:val="auto"/>
          <w:sz w:val="18"/>
          <w:u w:val="none"/>
          <w:lang w:val="fr-FR"/>
        </w:rPr>
        <w:t xml:space="preserve">, Royaume-Uni. Extrait de : </w:t>
      </w:r>
      <w:hyperlink r:id="rId14" w:history="1">
        <w:r w:rsidRPr="0020315D">
          <w:rPr>
            <w:rStyle w:val="Hyperlink"/>
            <w:color w:val="auto"/>
            <w:sz w:val="18"/>
            <w:lang w:val="fr-FR"/>
          </w:rPr>
          <w:t>https://wedc-knowledge.lboro.ac.uk/details.html?id=16357</w:t>
        </w:r>
      </w:hyperlink>
    </w:p>
    <w:p w14:paraId="75C801EA" w14:textId="6519A9BF" w:rsidR="001A75CC" w:rsidRPr="0020315D" w:rsidRDefault="002F6B42" w:rsidP="00A33464">
      <w:pPr>
        <w:spacing w:before="120" w:after="120"/>
        <w:rPr>
          <w:b/>
          <w:sz w:val="20"/>
          <w:szCs w:val="20"/>
          <w:lang w:val="fr-FR"/>
        </w:rPr>
      </w:pPr>
      <w:r w:rsidRPr="0020315D">
        <w:rPr>
          <w:b/>
          <w:sz w:val="20"/>
          <w:lang w:val="fr-FR"/>
        </w:rPr>
        <w:t xml:space="preserve">Ressources supplémentaires </w:t>
      </w:r>
      <w:r w:rsidR="00A33464" w:rsidRPr="0020315D">
        <w:rPr>
          <w:b/>
          <w:sz w:val="20"/>
          <w:szCs w:val="20"/>
          <w:lang w:val="fr-FR"/>
        </w:rPr>
        <w:br/>
      </w:r>
      <w:r w:rsidRPr="0020315D">
        <w:rPr>
          <w:sz w:val="18"/>
          <w:szCs w:val="18"/>
          <w:lang w:val="fr-FR"/>
        </w:rPr>
        <w:t xml:space="preserve">CAWST propose des ressources éducatives et de formation de contenu ouvert et gratuites sur des systèmes d'assainissement, technologies de latrines, construction de latrines et mise en œuvre de projets de latrines. Disponible sur : </w:t>
      </w:r>
      <w:hyperlink r:id="rId15" w:history="1">
        <w:r w:rsidRPr="0020315D">
          <w:rPr>
            <w:rStyle w:val="Hyperlink"/>
            <w:color w:val="auto"/>
            <w:sz w:val="18"/>
            <w:lang w:val="fr-FR"/>
          </w:rPr>
          <w:t>www.cawst.org/resources</w:t>
        </w:r>
      </w:hyperlink>
    </w:p>
    <w:sectPr w:rsidR="001A75CC" w:rsidRPr="0020315D" w:rsidSect="0055794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27AB6" w14:textId="77777777" w:rsidR="00934C99" w:rsidRDefault="00934C99" w:rsidP="00FD4059">
      <w:r>
        <w:separator/>
      </w:r>
    </w:p>
  </w:endnote>
  <w:endnote w:type="continuationSeparator" w:id="0">
    <w:p w14:paraId="3A39B5C0" w14:textId="77777777" w:rsidR="00934C99" w:rsidRDefault="00934C99" w:rsidP="00FD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04094"/>
      <w:docPartObj>
        <w:docPartGallery w:val="Page Numbers (Bottom of Page)"/>
        <w:docPartUnique/>
      </w:docPartObj>
    </w:sdtPr>
    <w:sdtEndPr/>
    <w:sdtContent>
      <w:p w14:paraId="072AA341" w14:textId="63B0154F" w:rsidR="009A6E78" w:rsidRDefault="009A6E78">
        <w:pPr>
          <w:pStyle w:val="Footer"/>
          <w:jc w:val="right"/>
        </w:pPr>
        <w:r w:rsidRPr="00A41B65">
          <w:rPr>
            <w:noProof/>
            <w:sz w:val="18"/>
            <w:szCs w:val="18"/>
            <w:lang w:val="en-CA" w:eastAsia="en-CA"/>
          </w:rPr>
          <w:drawing>
            <wp:anchor distT="0" distB="0" distL="114300" distR="114300" simplePos="0" relativeHeight="251645440" behindDoc="0" locked="0" layoutInCell="1" allowOverlap="1" wp14:anchorId="5AA2035C" wp14:editId="752E5E0C">
              <wp:simplePos x="0" y="0"/>
              <wp:positionH relativeFrom="column">
                <wp:posOffset>0</wp:posOffset>
              </wp:positionH>
              <wp:positionV relativeFrom="paragraph">
                <wp:posOffset>-109220</wp:posOffset>
              </wp:positionV>
              <wp:extent cx="867833" cy="520700"/>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p>
    </w:sdtContent>
  </w:sdt>
  <w:p w14:paraId="09C5B761" w14:textId="7CB0C62D" w:rsidR="002802D4" w:rsidRPr="00837FE6" w:rsidRDefault="002802D4" w:rsidP="00837FE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27461"/>
      <w:docPartObj>
        <w:docPartGallery w:val="Page Numbers (Bottom of Page)"/>
        <w:docPartUnique/>
      </w:docPartObj>
    </w:sdtPr>
    <w:sdtEndPr/>
    <w:sdtContent>
      <w:p w14:paraId="21B55E98" w14:textId="55D1F4C6" w:rsidR="00D35F62" w:rsidRDefault="00516567">
        <w:pPr>
          <w:pStyle w:val="Footer"/>
          <w:jc w:val="right"/>
        </w:pPr>
        <w:r w:rsidRPr="00D35F62">
          <w:rPr>
            <w:noProof/>
            <w:sz w:val="20"/>
            <w:szCs w:val="20"/>
            <w:lang w:val="en-CA" w:eastAsia="en-CA"/>
          </w:rPr>
          <mc:AlternateContent>
            <mc:Choice Requires="wps">
              <w:drawing>
                <wp:anchor distT="45720" distB="45720" distL="114300" distR="114300" simplePos="0" relativeHeight="251657728" behindDoc="0" locked="0" layoutInCell="1" allowOverlap="1" wp14:anchorId="3C18D125" wp14:editId="31CDE43F">
                  <wp:simplePos x="0" y="0"/>
                  <wp:positionH relativeFrom="column">
                    <wp:posOffset>727710</wp:posOffset>
                  </wp:positionH>
                  <wp:positionV relativeFrom="paragraph">
                    <wp:posOffset>-142240</wp:posOffset>
                  </wp:positionV>
                  <wp:extent cx="3067050" cy="74485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44855"/>
                          </a:xfrm>
                          <a:prstGeom prst="rect">
                            <a:avLst/>
                          </a:prstGeom>
                          <a:noFill/>
                          <a:ln w="9525">
                            <a:noFill/>
                            <a:miter lim="800000"/>
                            <a:headEnd/>
                            <a:tailEnd/>
                          </a:ln>
                        </wps:spPr>
                        <wps:txbx>
                          <w:txbxContent>
                            <w:p w14:paraId="0A8341FD" w14:textId="77777777" w:rsidR="001269E6" w:rsidRPr="001269E6" w:rsidRDefault="001269E6" w:rsidP="001269E6">
                              <w:pPr>
                                <w:tabs>
                                  <w:tab w:val="left" w:pos="2160"/>
                                </w:tabs>
                                <w:rPr>
                                  <w:sz w:val="18"/>
                                  <w:szCs w:val="18"/>
                                </w:rPr>
                              </w:pPr>
                              <w:r>
                                <w:rPr>
                                  <w:sz w:val="18"/>
                                </w:rPr>
                                <w:t xml:space="preserve">Site </w:t>
                              </w:r>
                              <w:proofErr w:type="gramStart"/>
                              <w:r>
                                <w:rPr>
                                  <w:sz w:val="18"/>
                                </w:rPr>
                                <w:t>Internet :</w:t>
                              </w:r>
                              <w:proofErr w:type="gramEnd"/>
                              <w:r>
                                <w:rPr>
                                  <w:sz w:val="18"/>
                                </w:rPr>
                                <w:t xml:space="preserve"> www.cawst.org </w:t>
                              </w:r>
                              <w:proofErr w:type="spellStart"/>
                              <w:r>
                                <w:rPr>
                                  <w:sz w:val="18"/>
                                </w:rPr>
                                <w:t>Courriel</w:t>
                              </w:r>
                              <w:proofErr w:type="spellEnd"/>
                              <w:r>
                                <w:rPr>
                                  <w:sz w:val="18"/>
                                </w:rPr>
                                <w:t xml:space="preserve"> : resources@cawst.org</w:t>
                              </w:r>
                              <w:hyperlink r:id="rId1" w:history="1"/>
                              <w:hyperlink r:id="rId2" w:history="1"/>
                            </w:p>
                            <w:p w14:paraId="68873F41" w14:textId="77777777" w:rsidR="001269E6" w:rsidRPr="001269E6" w:rsidRDefault="001269E6" w:rsidP="001269E6">
                              <w:pPr>
                                <w:tabs>
                                  <w:tab w:val="left" w:pos="2160"/>
                                </w:tabs>
                                <w:rPr>
                                  <w:i/>
                                  <w:iCs/>
                                  <w:sz w:val="18"/>
                                  <w:szCs w:val="18"/>
                                </w:rPr>
                              </w:pPr>
                              <w:r>
                                <w:rPr>
                                  <w:i/>
                                  <w:sz w:val="18"/>
                                </w:rPr>
                                <w:t>Le bien-être grâce à l'eau Autonomisation des gens dans le monde</w:t>
                              </w:r>
                            </w:p>
                            <w:p w14:paraId="281ED732" w14:textId="387C15F8" w:rsidR="00D35F62" w:rsidRPr="00D35F62" w:rsidRDefault="001269E6" w:rsidP="00D35F62">
                              <w:pPr>
                                <w:tabs>
                                  <w:tab w:val="left" w:pos="2160"/>
                                </w:tabs>
                                <w:rPr>
                                  <w:sz w:val="18"/>
                                  <w:szCs w:val="18"/>
                                </w:rPr>
                              </w:pPr>
                              <w:r>
                                <w:rPr>
                                  <w:sz w:val="18"/>
                                </w:rPr>
                                <w:t>Dernière mise à jour : octobre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8D125" id="_x0000_t202" coordsize="21600,21600" o:spt="202" path="m,l,21600r21600,l21600,xe">
                  <v:stroke joinstyle="miter"/>
                  <v:path gradientshapeok="t" o:connecttype="rect"/>
                </v:shapetype>
                <v:shape id="Text Box 2" o:spid="_x0000_s1035" type="#_x0000_t202" style="position:absolute;left:0;text-align:left;margin-left:57.3pt;margin-top:-11.2pt;width:241.5pt;height:58.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" filled="f" stroked="f">
                  <v:textbox>
                    <w:txbxContent>
                      <w:p w14:paraId="0A8341FD" w14:textId="77777777" w:rsidR="001269E6" w:rsidRPr="001269E6" w:rsidRDefault="001269E6" w:rsidP="001269E6">
                        <w:pPr>
                          <w:tabs>
                            <w:tab w:val="left" w:pos="2160"/>
                          </w:tabs>
                          <w:rPr>
                            <w:sz w:val="18"/>
                            <w:szCs w:val="18"/>
                          </w:rPr>
                        </w:pPr>
                        <w:r>
                          <w:rPr>
                            <w:sz w:val="18"/>
                          </w:rPr>
                          <w:t xml:space="preserve">Site </w:t>
                        </w:r>
                        <w:proofErr w:type="gramStart"/>
                        <w:r>
                          <w:rPr>
                            <w:sz w:val="18"/>
                          </w:rPr>
                          <w:t>Internet :</w:t>
                        </w:r>
                        <w:proofErr w:type="gramEnd"/>
                        <w:r>
                          <w:rPr>
                            <w:sz w:val="18"/>
                          </w:rPr>
                          <w:t xml:space="preserve"> www.cawst.org </w:t>
                        </w:r>
                        <w:proofErr w:type="spellStart"/>
                        <w:r>
                          <w:rPr>
                            <w:sz w:val="18"/>
                          </w:rPr>
                          <w:t>Courriel</w:t>
                        </w:r>
                        <w:proofErr w:type="spellEnd"/>
                        <w:r>
                          <w:rPr>
                            <w:sz w:val="18"/>
                          </w:rPr>
                          <w:t xml:space="preserve"> : resources@cawst.org</w:t>
                        </w:r>
                        <w:hyperlink r:id="rId3" w:history="1"/>
                        <w:hyperlink r:id="rId4" w:history="1"/>
                      </w:p>
                      <w:p w14:paraId="68873F41" w14:textId="77777777" w:rsidR="001269E6" w:rsidRPr="001269E6" w:rsidRDefault="001269E6" w:rsidP="001269E6">
                        <w:pPr>
                          <w:tabs>
                            <w:tab w:val="left" w:pos="2160"/>
                          </w:tabs>
                          <w:rPr>
                            <w:i/>
                            <w:iCs/>
                            <w:sz w:val="18"/>
                            <w:szCs w:val="18"/>
                          </w:rPr>
                        </w:pPr>
                        <w:r>
                          <w:rPr>
                            <w:i/>
                            <w:sz w:val="18"/>
                          </w:rPr>
                          <w:t>Le bien-être grâce à l'eau Autonomisation des gens dans le monde</w:t>
                        </w:r>
                      </w:p>
                      <w:p w14:paraId="281ED732" w14:textId="387C15F8" w:rsidR="00D35F62" w:rsidRPr="00D35F62" w:rsidRDefault="001269E6" w:rsidP="00D35F62">
                        <w:pPr>
                          <w:tabs>
                            <w:tab w:val="left" w:pos="2160"/>
                          </w:tabs>
                          <w:rPr>
                            <w:sz w:val="18"/>
                            <w:szCs w:val="18"/>
                          </w:rPr>
                        </w:pPr>
                        <w:r>
                          <w:rPr>
                            <w:sz w:val="18"/>
                          </w:rPr>
                          <w:t>Dernière mise à jour : octobre 2014</w:t>
                        </w:r>
                      </w:p>
                    </w:txbxContent>
                  </v:textbox>
                  <w10:wrap type="square"/>
                </v:shape>
              </w:pict>
            </mc:Fallback>
          </mc:AlternateContent>
        </w:r>
        <w:r>
          <w:rPr>
            <w:noProof/>
            <w:lang w:val="en-CA" w:eastAsia="en-CA"/>
          </w:rPr>
          <w:drawing>
            <wp:anchor distT="0" distB="0" distL="114300" distR="114300" simplePos="0" relativeHeight="251655680" behindDoc="0" locked="0" layoutInCell="1" allowOverlap="1" wp14:anchorId="78201A3F" wp14:editId="0FB759E7">
              <wp:simplePos x="0" y="0"/>
              <wp:positionH relativeFrom="page">
                <wp:posOffset>5962650</wp:posOffset>
              </wp:positionH>
              <wp:positionV relativeFrom="paragraph">
                <wp:posOffset>-48895</wp:posOffset>
              </wp:positionV>
              <wp:extent cx="700405" cy="250190"/>
              <wp:effectExtent l="0" t="0" r="4445"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405" cy="2501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3632" behindDoc="0" locked="0" layoutInCell="1" allowOverlap="1" wp14:anchorId="1CBB63C3" wp14:editId="72A84484">
              <wp:simplePos x="0" y="0"/>
              <wp:positionH relativeFrom="column">
                <wp:posOffset>4195445</wp:posOffset>
              </wp:positionH>
              <wp:positionV relativeFrom="paragraph">
                <wp:posOffset>-17145</wp:posOffset>
              </wp:positionV>
              <wp:extent cx="811530" cy="209550"/>
              <wp:effectExtent l="0" t="0" r="7620" b="0"/>
              <wp:wrapNone/>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1530" cy="209550"/>
                      </a:xfrm>
                      <a:prstGeom prst="rect">
                        <a:avLst/>
                      </a:prstGeom>
                      <a:noFill/>
                    </pic:spPr>
                  </pic:pic>
                </a:graphicData>
              </a:graphic>
              <wp14:sizeRelH relativeFrom="page">
                <wp14:pctWidth>0</wp14:pctWidth>
              </wp14:sizeRelH>
              <wp14:sizeRelV relativeFrom="page">
                <wp14:pctHeight>0</wp14:pctHeight>
              </wp14:sizeRelV>
            </wp:anchor>
          </w:drawing>
        </w:r>
        <w:r w:rsidRPr="00A41B65">
          <w:rPr>
            <w:noProof/>
            <w:sz w:val="18"/>
            <w:szCs w:val="18"/>
            <w:lang w:val="en-CA" w:eastAsia="en-CA"/>
          </w:rPr>
          <w:drawing>
            <wp:anchor distT="0" distB="0" distL="114300" distR="114300" simplePos="0" relativeHeight="251651584" behindDoc="0" locked="0" layoutInCell="1" allowOverlap="1" wp14:anchorId="3255303D" wp14:editId="6189EC3E">
              <wp:simplePos x="0" y="0"/>
              <wp:positionH relativeFrom="column">
                <wp:posOffset>-28575</wp:posOffset>
              </wp:positionH>
              <wp:positionV relativeFrom="paragraph">
                <wp:posOffset>-61595</wp:posOffset>
              </wp:positionV>
              <wp:extent cx="867833" cy="520700"/>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p>
    </w:sdtContent>
  </w:sdt>
  <w:p w14:paraId="45FAA856" w14:textId="1E414C58" w:rsidR="00D35F62" w:rsidRPr="00837FE6" w:rsidRDefault="00516567" w:rsidP="00837FE6">
    <w:pPr>
      <w:pStyle w:val="Footer"/>
      <w:rPr>
        <w:sz w:val="20"/>
        <w:szCs w:val="20"/>
      </w:rPr>
    </w:pPr>
    <w:r w:rsidRPr="00516567">
      <w:rPr>
        <w:noProof/>
        <w:sz w:val="20"/>
        <w:szCs w:val="20"/>
        <w:lang w:val="en-CA" w:eastAsia="en-CA"/>
      </w:rPr>
      <mc:AlternateContent>
        <mc:Choice Requires="wps">
          <w:drawing>
            <wp:anchor distT="45720" distB="45720" distL="114300" distR="114300" simplePos="0" relativeHeight="251672576" behindDoc="0" locked="0" layoutInCell="1" allowOverlap="1" wp14:anchorId="4A1A85D0" wp14:editId="75E28FE6">
              <wp:simplePos x="0" y="0"/>
              <wp:positionH relativeFrom="column">
                <wp:posOffset>3952875</wp:posOffset>
              </wp:positionH>
              <wp:positionV relativeFrom="paragraph">
                <wp:posOffset>60325</wp:posOffset>
              </wp:positionV>
              <wp:extent cx="2219325" cy="3340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34010"/>
                      </a:xfrm>
                      <a:prstGeom prst="rect">
                        <a:avLst/>
                      </a:prstGeom>
                      <a:noFill/>
                      <a:ln w="9525">
                        <a:noFill/>
                        <a:miter lim="800000"/>
                        <a:headEnd/>
                        <a:tailEnd/>
                      </a:ln>
                    </wps:spPr>
                    <wps:txbx>
                      <w:txbxContent>
                        <w:p w14:paraId="2052A99A" w14:textId="7A48467C" w:rsidR="00516567" w:rsidRPr="00516567" w:rsidRDefault="00516567">
                          <w:pPr>
                            <w:rPr>
                              <w:sz w:val="16"/>
                              <w:szCs w:val="16"/>
                            </w:rPr>
                          </w:pPr>
                          <w:r w:rsidRPr="00516567">
                            <w:rPr>
                              <w:sz w:val="16"/>
                              <w:szCs w:val="16"/>
                            </w:rPr>
                            <w:t xml:space="preserve">Partagez et modifiez avec attribution : </w:t>
                          </w:r>
                          <w:r>
                            <w:rPr>
                              <w:color w:val="000000"/>
                              <w:sz w:val="16"/>
                            </w:rPr>
                            <w:t>Vous devez citer CAWST en tant qu’auteur original.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A85D0" id="_x0000_s1036" type="#_x0000_t202" style="position:absolute;margin-left:311.25pt;margin-top:4.75pt;width:174.75pt;height:26.3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" filled="f" stroked="f">
              <v:textbox style="mso-fit-shape-to-text:t">
                <w:txbxContent>
                  <w:p w14:paraId="2052A99A" w14:textId="7A48467C" w:rsidR="00516567" w:rsidRPr="00516567" w:rsidRDefault="00516567">
                    <w:pPr>
                      <w:rPr>
                        <w:sz w:val="16"/>
                        <w:szCs w:val="16"/>
                      </w:rPr>
                    </w:pPr>
                    <w:r w:rsidRPr="00516567">
                      <w:rPr>
                        <w:sz w:val="16"/>
                        <w:szCs w:val="16"/>
                      </w:rPr>
                      <w:t xml:space="preserve">Partagez et modifiez avec attribution : </w:t>
                    </w:r>
                    <w:r>
                      <w:rPr>
                        <w:color w:val="000000"/>
                        <w:sz w:val="16"/>
                      </w:rPr>
                      <w:t>Vous devez citer CAWST en tant qu’auteur original.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C7715" w14:textId="77777777" w:rsidR="00934C99" w:rsidRDefault="00934C99" w:rsidP="00FD4059">
      <w:r>
        <w:separator/>
      </w:r>
    </w:p>
  </w:footnote>
  <w:footnote w:type="continuationSeparator" w:id="0">
    <w:p w14:paraId="2E284E32" w14:textId="77777777" w:rsidR="00934C99" w:rsidRDefault="00934C99" w:rsidP="00FD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F729C" w14:textId="77777777" w:rsidR="002802D4" w:rsidRDefault="003D449A" w:rsidP="00FD4059">
    <w:pPr>
      <w:pStyle w:val="Header"/>
      <w:tabs>
        <w:tab w:val="clear" w:pos="8640"/>
        <w:tab w:val="right" w:pos="8646"/>
      </w:tabs>
      <w:rPr>
        <w:rFonts w:ascii="Arial" w:eastAsia="Arial" w:hAnsi="Arial" w:cs="Arial"/>
        <w:b/>
        <w:sz w:val="36"/>
        <w:szCs w:val="36"/>
      </w:rPr>
    </w:pPr>
    <w:r>
      <w:rPr>
        <w:rFonts w:ascii="Arial" w:eastAsia="Arial" w:hAnsi="Arial" w:cs="Arial"/>
        <w:noProof/>
        <w:lang w:eastAsia="en-CA"/>
      </w:rPr>
      <w:drawing>
        <wp:inline distT="0" distB="0" distL="0" distR="0" wp14:anchorId="3220656B" wp14:editId="1FDF7541">
          <wp:extent cx="2133600" cy="533400"/>
          <wp:effectExtent l="0" t="0" r="0" b="0"/>
          <wp:docPr id="10" name="Picture 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inline>
      </w:drawing>
    </w:r>
  </w:p>
  <w:p w14:paraId="5FF71EAC" w14:textId="77777777" w:rsidR="008F10D1" w:rsidRDefault="002802D4">
    <w:pPr>
      <w:pStyle w:val="Header"/>
      <w:rPr>
        <w:rFonts w:ascii="Arial" w:eastAsia="Arial" w:hAnsi="Arial" w:cs="Arial"/>
        <w:b/>
        <w:sz w:val="36"/>
        <w:szCs w:val="36"/>
      </w:rPr>
    </w:pPr>
    <w:r>
      <w:rPr>
        <w:rFonts w:ascii="Arial" w:eastAsia="Arial" w:hAnsi="Arial" w:cs="Arial"/>
        <w:b/>
        <w:sz w:val="36"/>
      </w:rPr>
      <w:t xml:space="preserve">Fiche technique sur l'assainissement : </w:t>
    </w:r>
  </w:p>
  <w:p w14:paraId="47AC742F" w14:textId="26608893" w:rsidR="002802D4" w:rsidRPr="00567929" w:rsidRDefault="008F10D1">
    <w:pPr>
      <w:pStyle w:val="Header"/>
      <w:rPr>
        <w:rFonts w:ascii="Arial" w:eastAsia="Arial" w:hAnsi="Arial" w:cs="Arial"/>
        <w:b/>
        <w:sz w:val="36"/>
        <w:szCs w:val="36"/>
      </w:rPr>
    </w:pPr>
    <w:r>
      <w:rPr>
        <w:rFonts w:ascii="Arial" w:eastAsia="Arial" w:hAnsi="Arial" w:cs="Arial"/>
        <w:b/>
        <w:sz w:val="36"/>
      </w:rPr>
      <w:t>Latrine améliorée à fosse ventilée (VIP)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DAA3" w14:textId="4262C31C" w:rsidR="002F6B42" w:rsidRDefault="000B39D8" w:rsidP="00FD4059">
    <w:pPr>
      <w:pStyle w:val="Header"/>
      <w:tabs>
        <w:tab w:val="clear" w:pos="8640"/>
        <w:tab w:val="right" w:pos="8646"/>
      </w:tabs>
      <w:rPr>
        <w:rFonts w:ascii="Arial" w:eastAsia="Arial" w:hAnsi="Arial" w:cs="Arial"/>
        <w:b/>
        <w:sz w:val="36"/>
        <w:szCs w:val="36"/>
      </w:rPr>
    </w:pPr>
    <w:r w:rsidRPr="000B39D8">
      <w:rPr>
        <w:rFonts w:ascii="Arial" w:eastAsia="Arial" w:hAnsi="Arial" w:cs="Arial"/>
        <w:b/>
        <w:noProof/>
        <w:sz w:val="36"/>
        <w:szCs w:val="36"/>
        <w:lang w:eastAsia="en-CA"/>
      </w:rPr>
      <w:drawing>
        <wp:anchor distT="0" distB="0" distL="114300" distR="114300" simplePos="0" relativeHeight="251673600" behindDoc="0" locked="0" layoutInCell="1" allowOverlap="1" wp14:anchorId="1436F998" wp14:editId="794AA69F">
          <wp:simplePos x="0" y="0"/>
          <wp:positionH relativeFrom="column">
            <wp:posOffset>4968875</wp:posOffset>
          </wp:positionH>
          <wp:positionV relativeFrom="paragraph">
            <wp:posOffset>133350</wp:posOffset>
          </wp:positionV>
          <wp:extent cx="974090" cy="1009650"/>
          <wp:effectExtent l="0" t="0" r="0" b="0"/>
          <wp:wrapSquare wrapText="bothSides"/>
          <wp:docPr id="15" name="Picture 15" descr="C:\Users\Sandy\Documents\_CAWST\Sanitation\Images\AKVO Sanitation Illustrations\Small Versions\AKVO_Collection_Single Ventilated Improved Pit_2009(small)_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y\Documents\_CAWST\Sanitation\Images\AKVO Sanitation Illustrations\Small Versions\AKVO_Collection_Single Ventilated Improved Pit_2009(small)_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B42">
      <w:rPr>
        <w:rFonts w:ascii="Arial" w:eastAsia="Arial" w:hAnsi="Arial" w:cs="Arial"/>
        <w:noProof/>
        <w:lang w:eastAsia="en-CA"/>
      </w:rPr>
      <w:drawing>
        <wp:inline distT="0" distB="0" distL="0" distR="0" wp14:anchorId="1977B250" wp14:editId="5BD498DE">
          <wp:extent cx="2133600" cy="533400"/>
          <wp:effectExtent l="0" t="0" r="0" b="0"/>
          <wp:docPr id="9" name="Picture 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WST_logo_b&amp;w_HR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inline>
      </w:drawing>
    </w:r>
  </w:p>
  <w:p w14:paraId="3B558724" w14:textId="54ED23FF" w:rsidR="002F6B42" w:rsidRDefault="002F6B42">
    <w:pPr>
      <w:pStyle w:val="Header"/>
      <w:rPr>
        <w:rFonts w:ascii="Arial" w:eastAsia="Arial" w:hAnsi="Arial" w:cs="Arial"/>
        <w:b/>
        <w:sz w:val="36"/>
        <w:szCs w:val="36"/>
      </w:rPr>
    </w:pPr>
    <w:r>
      <w:rPr>
        <w:rFonts w:ascii="Arial" w:eastAsia="Arial" w:hAnsi="Arial" w:cs="Arial"/>
        <w:b/>
        <w:sz w:val="36"/>
      </w:rPr>
      <w:t xml:space="preserve">Fiche technique sur l'assainissement : </w:t>
    </w:r>
  </w:p>
  <w:p w14:paraId="5B2E4771" w14:textId="3F429507" w:rsidR="002F6B42" w:rsidRPr="00567929" w:rsidRDefault="002F6B42">
    <w:pPr>
      <w:pStyle w:val="Header"/>
      <w:rPr>
        <w:rFonts w:ascii="Arial" w:eastAsia="Arial" w:hAnsi="Arial" w:cs="Arial"/>
        <w:b/>
        <w:sz w:val="36"/>
        <w:szCs w:val="36"/>
      </w:rPr>
    </w:pPr>
    <w:r>
      <w:rPr>
        <w:rFonts w:ascii="Arial" w:eastAsia="Arial" w:hAnsi="Arial" w:cs="Arial"/>
        <w:b/>
        <w:sz w:val="36"/>
      </w:rPr>
      <w:t>Latrine améliorée à fosse ventilée (VIP)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4047"/>
    <w:multiLevelType w:val="hybridMultilevel"/>
    <w:tmpl w:val="29C4AD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B347CE1"/>
    <w:multiLevelType w:val="hybridMultilevel"/>
    <w:tmpl w:val="12C67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534129C"/>
    <w:multiLevelType w:val="hybridMultilevel"/>
    <w:tmpl w:val="1AA2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D2114"/>
    <w:multiLevelType w:val="hybridMultilevel"/>
    <w:tmpl w:val="8278BFE8"/>
    <w:lvl w:ilvl="0" w:tplc="FBF81CD2">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8A0986"/>
    <w:multiLevelType w:val="hybridMultilevel"/>
    <w:tmpl w:val="F46C78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238A0D8D"/>
    <w:multiLevelType w:val="hybridMultilevel"/>
    <w:tmpl w:val="6E3EE10E"/>
    <w:lvl w:ilvl="0" w:tplc="5256471E">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425033"/>
    <w:multiLevelType w:val="hybridMultilevel"/>
    <w:tmpl w:val="1084D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5EA5802"/>
    <w:multiLevelType w:val="hybridMultilevel"/>
    <w:tmpl w:val="F5CC3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295ECB"/>
    <w:multiLevelType w:val="hybridMultilevel"/>
    <w:tmpl w:val="D172A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A000B17"/>
    <w:multiLevelType w:val="hybridMultilevel"/>
    <w:tmpl w:val="677EB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CC0C70"/>
    <w:multiLevelType w:val="hybridMultilevel"/>
    <w:tmpl w:val="A530CB3C"/>
    <w:lvl w:ilvl="0" w:tplc="FBF81CD2">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CC7F73"/>
    <w:multiLevelType w:val="hybridMultilevel"/>
    <w:tmpl w:val="4956CE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14"/>
  </w:num>
  <w:num w:numId="6">
    <w:abstractNumId w:val="4"/>
  </w:num>
  <w:num w:numId="7">
    <w:abstractNumId w:val="5"/>
  </w:num>
  <w:num w:numId="8">
    <w:abstractNumId w:val="11"/>
  </w:num>
  <w:num w:numId="9">
    <w:abstractNumId w:val="12"/>
  </w:num>
  <w:num w:numId="10">
    <w:abstractNumId w:val="3"/>
  </w:num>
  <w:num w:numId="11">
    <w:abstractNumId w:val="6"/>
  </w:num>
  <w:num w:numId="12">
    <w:abstractNumId w:val="8"/>
  </w:num>
  <w:num w:numId="13">
    <w:abstractNumId w:val="1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D1"/>
    <w:rsid w:val="00012A33"/>
    <w:rsid w:val="00017D06"/>
    <w:rsid w:val="000247D4"/>
    <w:rsid w:val="00032FDB"/>
    <w:rsid w:val="000345F2"/>
    <w:rsid w:val="00046367"/>
    <w:rsid w:val="00061A78"/>
    <w:rsid w:val="00092818"/>
    <w:rsid w:val="000A2D01"/>
    <w:rsid w:val="000B39D8"/>
    <w:rsid w:val="000B5798"/>
    <w:rsid w:val="000C1BAA"/>
    <w:rsid w:val="000C71CA"/>
    <w:rsid w:val="000E3E86"/>
    <w:rsid w:val="001103CD"/>
    <w:rsid w:val="00112F0E"/>
    <w:rsid w:val="001269E6"/>
    <w:rsid w:val="00127841"/>
    <w:rsid w:val="00130A0C"/>
    <w:rsid w:val="001418EB"/>
    <w:rsid w:val="00154DFB"/>
    <w:rsid w:val="00162F2A"/>
    <w:rsid w:val="0019130A"/>
    <w:rsid w:val="001A75CC"/>
    <w:rsid w:val="001D1E35"/>
    <w:rsid w:val="001E299B"/>
    <w:rsid w:val="0020315D"/>
    <w:rsid w:val="002456E0"/>
    <w:rsid w:val="002802D4"/>
    <w:rsid w:val="002A623E"/>
    <w:rsid w:val="002D6317"/>
    <w:rsid w:val="002F6B42"/>
    <w:rsid w:val="0030660D"/>
    <w:rsid w:val="00311984"/>
    <w:rsid w:val="003129E9"/>
    <w:rsid w:val="00356FD9"/>
    <w:rsid w:val="003640B2"/>
    <w:rsid w:val="0037216F"/>
    <w:rsid w:val="00377BB9"/>
    <w:rsid w:val="003824BE"/>
    <w:rsid w:val="003905B1"/>
    <w:rsid w:val="003B0661"/>
    <w:rsid w:val="003D28D0"/>
    <w:rsid w:val="003D449A"/>
    <w:rsid w:val="00431C45"/>
    <w:rsid w:val="00432526"/>
    <w:rsid w:val="00461C64"/>
    <w:rsid w:val="004734A1"/>
    <w:rsid w:val="00491D37"/>
    <w:rsid w:val="00493018"/>
    <w:rsid w:val="004B4DE3"/>
    <w:rsid w:val="004C7DA3"/>
    <w:rsid w:val="004D6013"/>
    <w:rsid w:val="004E43CA"/>
    <w:rsid w:val="004F7C82"/>
    <w:rsid w:val="005009BC"/>
    <w:rsid w:val="00516567"/>
    <w:rsid w:val="0055794C"/>
    <w:rsid w:val="00567929"/>
    <w:rsid w:val="00572473"/>
    <w:rsid w:val="00583151"/>
    <w:rsid w:val="00584F2B"/>
    <w:rsid w:val="00590A8E"/>
    <w:rsid w:val="005A4965"/>
    <w:rsid w:val="005A6368"/>
    <w:rsid w:val="005B5F0C"/>
    <w:rsid w:val="005E6BB2"/>
    <w:rsid w:val="005F4727"/>
    <w:rsid w:val="00610F96"/>
    <w:rsid w:val="00630623"/>
    <w:rsid w:val="0064206D"/>
    <w:rsid w:val="00650C86"/>
    <w:rsid w:val="00657F64"/>
    <w:rsid w:val="00664B84"/>
    <w:rsid w:val="00665D2B"/>
    <w:rsid w:val="00670042"/>
    <w:rsid w:val="00682377"/>
    <w:rsid w:val="00693433"/>
    <w:rsid w:val="00697C63"/>
    <w:rsid w:val="006D0676"/>
    <w:rsid w:val="006D751B"/>
    <w:rsid w:val="00701933"/>
    <w:rsid w:val="00752980"/>
    <w:rsid w:val="007566E1"/>
    <w:rsid w:val="00770860"/>
    <w:rsid w:val="007A0CFF"/>
    <w:rsid w:val="007A78B0"/>
    <w:rsid w:val="007E116A"/>
    <w:rsid w:val="00803D62"/>
    <w:rsid w:val="00825A94"/>
    <w:rsid w:val="00830BCA"/>
    <w:rsid w:val="00837FE6"/>
    <w:rsid w:val="008523B5"/>
    <w:rsid w:val="00852BB3"/>
    <w:rsid w:val="00865F3B"/>
    <w:rsid w:val="0087334D"/>
    <w:rsid w:val="00894D61"/>
    <w:rsid w:val="008A4054"/>
    <w:rsid w:val="008B0BF9"/>
    <w:rsid w:val="008C4BB6"/>
    <w:rsid w:val="008F10D1"/>
    <w:rsid w:val="008F4E41"/>
    <w:rsid w:val="00901A0E"/>
    <w:rsid w:val="00916E78"/>
    <w:rsid w:val="00934C99"/>
    <w:rsid w:val="0094664A"/>
    <w:rsid w:val="00970E57"/>
    <w:rsid w:val="009829F5"/>
    <w:rsid w:val="009A2E46"/>
    <w:rsid w:val="009A542C"/>
    <w:rsid w:val="009A5461"/>
    <w:rsid w:val="009A6E78"/>
    <w:rsid w:val="009B35C1"/>
    <w:rsid w:val="009B6324"/>
    <w:rsid w:val="009B7B8B"/>
    <w:rsid w:val="00A0096E"/>
    <w:rsid w:val="00A0197A"/>
    <w:rsid w:val="00A33464"/>
    <w:rsid w:val="00A378ED"/>
    <w:rsid w:val="00A41B65"/>
    <w:rsid w:val="00A77B2B"/>
    <w:rsid w:val="00A82517"/>
    <w:rsid w:val="00A8702D"/>
    <w:rsid w:val="00AA4722"/>
    <w:rsid w:val="00AD2467"/>
    <w:rsid w:val="00AE0752"/>
    <w:rsid w:val="00AF0DC5"/>
    <w:rsid w:val="00B10D8B"/>
    <w:rsid w:val="00B447D1"/>
    <w:rsid w:val="00B506E6"/>
    <w:rsid w:val="00B654C9"/>
    <w:rsid w:val="00BA67A0"/>
    <w:rsid w:val="00BD62D0"/>
    <w:rsid w:val="00BE4D88"/>
    <w:rsid w:val="00C14A55"/>
    <w:rsid w:val="00C16FBA"/>
    <w:rsid w:val="00C2781D"/>
    <w:rsid w:val="00C54A08"/>
    <w:rsid w:val="00C9010E"/>
    <w:rsid w:val="00C91483"/>
    <w:rsid w:val="00CA2FBA"/>
    <w:rsid w:val="00CA3DC0"/>
    <w:rsid w:val="00CB16C6"/>
    <w:rsid w:val="00CB1C59"/>
    <w:rsid w:val="00CE4587"/>
    <w:rsid w:val="00CE5799"/>
    <w:rsid w:val="00CE7FEB"/>
    <w:rsid w:val="00D06B6F"/>
    <w:rsid w:val="00D1085F"/>
    <w:rsid w:val="00D1464A"/>
    <w:rsid w:val="00D35F62"/>
    <w:rsid w:val="00D4100A"/>
    <w:rsid w:val="00D84726"/>
    <w:rsid w:val="00D952EC"/>
    <w:rsid w:val="00DA3774"/>
    <w:rsid w:val="00DF0A64"/>
    <w:rsid w:val="00E34041"/>
    <w:rsid w:val="00E50C29"/>
    <w:rsid w:val="00EA31E8"/>
    <w:rsid w:val="00EC1CC0"/>
    <w:rsid w:val="00ED723B"/>
    <w:rsid w:val="00F13274"/>
    <w:rsid w:val="00F3071E"/>
    <w:rsid w:val="00F33270"/>
    <w:rsid w:val="00F9200B"/>
    <w:rsid w:val="00FD4059"/>
    <w:rsid w:val="00FE3346"/>
    <w:rsid w:val="00FE6F6B"/>
    <w:rsid w:val="00FF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588B0"/>
  <w15:docId w15:val="{081E14A2-EFB2-4298-B0E2-92DB53D3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3CD"/>
    <w:rPr>
      <w:rFonts w:ascii="Arial" w:hAnsi="Arial"/>
      <w:sz w:val="22"/>
      <w:szCs w:val="24"/>
    </w:rPr>
  </w:style>
  <w:style w:type="paragraph" w:styleId="Heading1">
    <w:name w:val="heading 1"/>
    <w:basedOn w:val="Normal"/>
    <w:next w:val="Normal"/>
    <w:link w:val="Heading1Char"/>
    <w:uiPriority w:val="9"/>
    <w:qFormat/>
    <w:rsid w:val="009A6E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4059"/>
    <w:pPr>
      <w:tabs>
        <w:tab w:val="center" w:pos="4320"/>
        <w:tab w:val="right" w:pos="8640"/>
      </w:tabs>
      <w:overflowPunct w:val="0"/>
      <w:autoSpaceDE w:val="0"/>
      <w:autoSpaceDN w:val="0"/>
      <w:adjustRightInd w:val="0"/>
      <w:textAlignment w:val="baseline"/>
    </w:pPr>
    <w:rPr>
      <w:rFonts w:ascii="Times New Roman" w:hAnsi="Times New Roman"/>
      <w:sz w:val="24"/>
      <w:lang w:val="en-CA"/>
    </w:rPr>
  </w:style>
  <w:style w:type="character" w:customStyle="1" w:styleId="HeaderChar">
    <w:name w:val="Header Char"/>
    <w:link w:val="Header"/>
    <w:rsid w:val="00FD4059"/>
    <w:rPr>
      <w:rFonts w:ascii="Times New Roman" w:hAnsi="Times New Roman" w:cs="Times New Roman"/>
      <w:sz w:val="24"/>
      <w:szCs w:val="24"/>
      <w:lang w:val="en-CA"/>
    </w:rPr>
  </w:style>
  <w:style w:type="paragraph" w:styleId="BalloonText">
    <w:name w:val="Balloon Text"/>
    <w:basedOn w:val="Normal"/>
    <w:link w:val="BalloonTextChar"/>
    <w:semiHidden/>
    <w:unhideWhenUsed/>
    <w:rsid w:val="00FD4059"/>
    <w:rPr>
      <w:rFonts w:ascii="Tahoma" w:hAnsi="Tahoma" w:cs="Tahoma"/>
      <w:sz w:val="16"/>
      <w:szCs w:val="16"/>
    </w:rPr>
  </w:style>
  <w:style w:type="character" w:customStyle="1" w:styleId="BalloonTextChar">
    <w:name w:val="Balloon Text Char"/>
    <w:link w:val="BalloonText"/>
    <w:uiPriority w:val="99"/>
    <w:semiHidden/>
    <w:rsid w:val="00FD4059"/>
    <w:rPr>
      <w:rFonts w:ascii="Tahoma" w:hAnsi="Tahoma" w:cs="Tahoma"/>
      <w:sz w:val="16"/>
      <w:szCs w:val="16"/>
    </w:rPr>
  </w:style>
  <w:style w:type="paragraph" w:styleId="Footer">
    <w:name w:val="footer"/>
    <w:basedOn w:val="Normal"/>
    <w:link w:val="FooterChar"/>
    <w:uiPriority w:val="99"/>
    <w:unhideWhenUsed/>
    <w:rsid w:val="00FD4059"/>
    <w:pPr>
      <w:tabs>
        <w:tab w:val="center" w:pos="4680"/>
        <w:tab w:val="right" w:pos="9360"/>
      </w:tabs>
    </w:pPr>
  </w:style>
  <w:style w:type="character" w:customStyle="1" w:styleId="FooterChar">
    <w:name w:val="Footer Char"/>
    <w:link w:val="Footer"/>
    <w:uiPriority w:val="99"/>
    <w:rsid w:val="00FD4059"/>
    <w:rPr>
      <w:rFonts w:ascii="Arial" w:hAnsi="Arial" w:cs="Times New Roman"/>
      <w:szCs w:val="24"/>
    </w:rPr>
  </w:style>
  <w:style w:type="table" w:styleId="TableGrid">
    <w:name w:val="Table Grid"/>
    <w:basedOn w:val="TableNormal"/>
    <w:uiPriority w:val="59"/>
    <w:rsid w:val="00FD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059"/>
    <w:pPr>
      <w:ind w:left="720"/>
      <w:contextualSpacing/>
    </w:pPr>
  </w:style>
  <w:style w:type="paragraph" w:styleId="NormalWeb">
    <w:name w:val="Normal (Web)"/>
    <w:basedOn w:val="Normal"/>
    <w:rsid w:val="009A6E78"/>
    <w:pPr>
      <w:suppressAutoHyphens/>
      <w:spacing w:before="280" w:after="280"/>
    </w:pPr>
    <w:rPr>
      <w:rFonts w:ascii="Times New Roman" w:hAnsi="Times New Roman"/>
      <w:color w:val="000000"/>
      <w:lang w:eastAsia="ar-SA"/>
    </w:rPr>
  </w:style>
  <w:style w:type="character" w:styleId="CommentReference">
    <w:name w:val="annotation reference"/>
    <w:basedOn w:val="DefaultParagraphFont"/>
    <w:uiPriority w:val="99"/>
    <w:semiHidden/>
    <w:unhideWhenUsed/>
    <w:rsid w:val="009A6E78"/>
    <w:rPr>
      <w:sz w:val="16"/>
      <w:szCs w:val="16"/>
    </w:rPr>
  </w:style>
  <w:style w:type="paragraph" w:styleId="CommentText">
    <w:name w:val="annotation text"/>
    <w:basedOn w:val="Normal"/>
    <w:link w:val="CommentTextChar"/>
    <w:uiPriority w:val="99"/>
    <w:semiHidden/>
    <w:unhideWhenUsed/>
    <w:rsid w:val="009A6E78"/>
    <w:rPr>
      <w:sz w:val="20"/>
      <w:szCs w:val="20"/>
    </w:rPr>
  </w:style>
  <w:style w:type="character" w:customStyle="1" w:styleId="CommentTextChar">
    <w:name w:val="Comment Text Char"/>
    <w:basedOn w:val="DefaultParagraphFont"/>
    <w:link w:val="CommentText"/>
    <w:uiPriority w:val="99"/>
    <w:semiHidden/>
    <w:rsid w:val="009A6E78"/>
    <w:rPr>
      <w:rFonts w:ascii="Arial" w:hAnsi="Arial"/>
    </w:rPr>
  </w:style>
  <w:style w:type="paragraph" w:styleId="CommentSubject">
    <w:name w:val="annotation subject"/>
    <w:basedOn w:val="CommentText"/>
    <w:next w:val="CommentText"/>
    <w:link w:val="CommentSubjectChar"/>
    <w:uiPriority w:val="99"/>
    <w:semiHidden/>
    <w:unhideWhenUsed/>
    <w:rsid w:val="009A6E78"/>
    <w:rPr>
      <w:b/>
      <w:bCs/>
    </w:rPr>
  </w:style>
  <w:style w:type="character" w:customStyle="1" w:styleId="CommentSubjectChar">
    <w:name w:val="Comment Subject Char"/>
    <w:basedOn w:val="CommentTextChar"/>
    <w:link w:val="CommentSubject"/>
    <w:uiPriority w:val="99"/>
    <w:semiHidden/>
    <w:rsid w:val="009A6E78"/>
    <w:rPr>
      <w:rFonts w:ascii="Arial" w:hAnsi="Arial"/>
      <w:b/>
      <w:bCs/>
    </w:rPr>
  </w:style>
  <w:style w:type="paragraph" w:styleId="Revision">
    <w:name w:val="Revision"/>
    <w:hidden/>
    <w:uiPriority w:val="99"/>
    <w:semiHidden/>
    <w:rsid w:val="009A6E78"/>
    <w:rPr>
      <w:rFonts w:ascii="Arial" w:hAnsi="Arial"/>
      <w:sz w:val="22"/>
      <w:szCs w:val="24"/>
    </w:rPr>
  </w:style>
  <w:style w:type="character" w:styleId="Emphasis">
    <w:name w:val="Emphasis"/>
    <w:qFormat/>
    <w:rsid w:val="009A6E78"/>
    <w:rPr>
      <w:i/>
      <w:iCs/>
    </w:rPr>
  </w:style>
  <w:style w:type="paragraph" w:customStyle="1" w:styleId="FactsheetColumn">
    <w:name w:val="Factsheet_Column"/>
    <w:basedOn w:val="Normal"/>
    <w:rsid w:val="009A6E78"/>
    <w:pPr>
      <w:autoSpaceDE w:val="0"/>
      <w:autoSpaceDN w:val="0"/>
      <w:adjustRightInd w:val="0"/>
      <w:jc w:val="both"/>
    </w:pPr>
    <w:rPr>
      <w:rFonts w:cs="Arial"/>
      <w:color w:val="000000"/>
      <w:sz w:val="20"/>
      <w:szCs w:val="20"/>
      <w:lang w:val="en-GB"/>
    </w:rPr>
  </w:style>
  <w:style w:type="character" w:styleId="Strong">
    <w:name w:val="Strong"/>
    <w:qFormat/>
    <w:rsid w:val="009A6E78"/>
    <w:rPr>
      <w:b/>
      <w:bCs/>
    </w:rPr>
  </w:style>
  <w:style w:type="character" w:customStyle="1" w:styleId="Heading1Char">
    <w:name w:val="Heading 1 Char"/>
    <w:basedOn w:val="DefaultParagraphFont"/>
    <w:link w:val="Heading1"/>
    <w:uiPriority w:val="9"/>
    <w:rsid w:val="009A6E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5B5F0C"/>
    <w:rPr>
      <w:color w:val="0000FF" w:themeColor="hyperlink"/>
      <w:u w:val="single"/>
    </w:rPr>
  </w:style>
  <w:style w:type="character" w:styleId="FollowedHyperlink">
    <w:name w:val="FollowedHyperlink"/>
    <w:basedOn w:val="DefaultParagraphFont"/>
    <w:uiPriority w:val="99"/>
    <w:semiHidden/>
    <w:unhideWhenUsed/>
    <w:rsid w:val="00162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chuelert\Desktop\Laura\CAWST\Sanitation_2014\Latrine%20Fact%20Sheets\www.sandec.ch\compendi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Schuelert\Desktop\Laura\CAWST\Sanitation_2014\Latrine%20Fact%20Sheets\www.cawst.org\resourc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dc-knowledge.lboro.ac.uk/details.html?id=217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cawst.org/" TargetMode="External"/><Relationship Id="rId7" Type="http://schemas.openxmlformats.org/officeDocument/2006/relationships/image" Target="media/image3.png"/><Relationship Id="rId2" Type="http://schemas.openxmlformats.org/officeDocument/2006/relationships/hyperlink" Target="mailto:resources@cawst.org" TargetMode="External"/><Relationship Id="rId1" Type="http://schemas.openxmlformats.org/officeDocument/2006/relationships/hyperlink" Target="http://www.cawst.org/"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resources@caw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ED32-DC14-40B8-89B4-890B920C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dc:creator>
  <cp:lastModifiedBy>Andrea Roach</cp:lastModifiedBy>
  <cp:revision>7</cp:revision>
  <dcterms:created xsi:type="dcterms:W3CDTF">2015-01-31T19:13:00Z</dcterms:created>
  <dcterms:modified xsi:type="dcterms:W3CDTF">2015-04-17T16:47:00Z</dcterms:modified>
</cp:coreProperties>
</file>