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BC18D" w14:textId="590CAEDE" w:rsidR="00917B36" w:rsidRPr="00296460" w:rsidRDefault="0076680C" w:rsidP="00C64C17">
      <w:pPr>
        <w:tabs>
          <w:tab w:val="right" w:pos="9360"/>
        </w:tabs>
        <w:rPr>
          <w:rFonts w:cs="Arial"/>
          <w:b/>
          <w:color w:val="FF0000"/>
          <w:sz w:val="28"/>
          <w:szCs w:val="28"/>
        </w:rPr>
      </w:pPr>
      <w:bookmarkStart w:id="0" w:name="_Toc239147705"/>
      <w:r>
        <w:rPr>
          <w:noProof/>
          <w:lang w:val="en-CA" w:eastAsia="en-CA"/>
        </w:rPr>
        <w:drawing>
          <wp:anchor distT="0" distB="0" distL="114300" distR="114300" simplePos="0" relativeHeight="251676160" behindDoc="1" locked="0" layoutInCell="1" allowOverlap="1" wp14:anchorId="3A595D2B" wp14:editId="1477F44F">
            <wp:simplePos x="0" y="0"/>
            <wp:positionH relativeFrom="column">
              <wp:posOffset>4093958</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9202A2">
        <w:rPr>
          <w:rStyle w:val="Heading2Char"/>
        </w:rPr>
        <w:t xml:space="preserve">Lesson Plan: </w:t>
      </w:r>
      <w:bookmarkEnd w:id="0"/>
      <w:r w:rsidR="005F6C49">
        <w:rPr>
          <w:rStyle w:val="Heading2Char"/>
        </w:rPr>
        <w:t>Learning Outcomes</w:t>
      </w:r>
      <w:r w:rsidR="00917B36">
        <w:rPr>
          <w:rFonts w:cs="Arial"/>
          <w:b/>
          <w:szCs w:val="22"/>
        </w:rPr>
        <w:tab/>
      </w:r>
      <w:r>
        <w:rPr>
          <w:rFonts w:cs="Arial"/>
          <w:b/>
          <w:szCs w:val="22"/>
        </w:rPr>
        <w:t>1.75</w:t>
      </w:r>
      <w:r w:rsidR="005F6C49">
        <w:rPr>
          <w:rFonts w:cs="Arial"/>
          <w:b/>
          <w:szCs w:val="22"/>
        </w:rPr>
        <w:t xml:space="preserve"> </w:t>
      </w:r>
      <w:proofErr w:type="gramStart"/>
      <w:r w:rsidR="005F6C49">
        <w:rPr>
          <w:rFonts w:cs="Arial"/>
          <w:b/>
          <w:szCs w:val="22"/>
        </w:rPr>
        <w:t>hours</w:t>
      </w:r>
      <w:proofErr w:type="gramEnd"/>
      <w:r>
        <w:rPr>
          <w:rFonts w:cs="Arial"/>
          <w:b/>
          <w:szCs w:val="22"/>
        </w:rPr>
        <w:t xml:space="preserve"> minimum</w:t>
      </w:r>
    </w:p>
    <w:p w14:paraId="379CEBB4" w14:textId="21305922" w:rsidR="00917B36" w:rsidRDefault="009E28CD" w:rsidP="00917B36">
      <w:pPr>
        <w:rPr>
          <w:rFonts w:cs="Arial"/>
          <w:b/>
          <w:szCs w:val="22"/>
        </w:rPr>
      </w:pPr>
      <w:r>
        <w:rPr>
          <w:rFonts w:cs="Arial"/>
          <w:b/>
          <w:szCs w:val="22"/>
        </w:rPr>
        <w:pict w14:anchorId="7A244F66">
          <v:rect id="_x0000_i1025" style="width:0;height:1.5pt" o:hralign="center" o:hrstd="t" o:hr="t" fillcolor="gray" stroked="f"/>
        </w:pict>
      </w:r>
    </w:p>
    <w:p w14:paraId="1A0B3C0C" w14:textId="77777777" w:rsidR="00E91CDC" w:rsidRDefault="00E91CDC" w:rsidP="00E91CDC">
      <w:pPr>
        <w:rPr>
          <w:rFonts w:cs="Arial"/>
          <w:b/>
          <w:szCs w:val="22"/>
        </w:rPr>
      </w:pPr>
      <w:r>
        <w:rPr>
          <w:rFonts w:cs="Arial"/>
          <w:b/>
          <w:szCs w:val="22"/>
        </w:rPr>
        <w:t>Lesson Description</w:t>
      </w:r>
    </w:p>
    <w:p w14:paraId="3C0B622A" w14:textId="77777777" w:rsidR="00E91CDC" w:rsidRDefault="00E91CDC" w:rsidP="00565946">
      <w:pPr>
        <w:ind w:left="851"/>
        <w:rPr>
          <w:rFonts w:cs="Arial"/>
          <w:szCs w:val="22"/>
        </w:rPr>
      </w:pPr>
      <w:r>
        <w:rPr>
          <w:noProof/>
          <w:lang w:val="en-CA" w:eastAsia="en-CA"/>
        </w:rPr>
        <w:drawing>
          <wp:anchor distT="0" distB="0" distL="114300" distR="114300" simplePos="0" relativeHeight="251692544" behindDoc="1" locked="0" layoutInCell="1" allowOverlap="1" wp14:anchorId="5E06FCB4" wp14:editId="4D1980F2">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1BC1BBE1" w14:textId="506B56DA" w:rsidR="00E91CDC" w:rsidRPr="00E91CDC" w:rsidRDefault="005F6C49" w:rsidP="00565946">
      <w:pPr>
        <w:ind w:left="851"/>
        <w:rPr>
          <w:rFonts w:cs="Arial"/>
          <w:color w:val="000000" w:themeColor="text1"/>
          <w:szCs w:val="22"/>
        </w:rPr>
      </w:pPr>
      <w:r>
        <w:rPr>
          <w:rFonts w:cs="Arial"/>
          <w:color w:val="000000" w:themeColor="text1"/>
          <w:szCs w:val="22"/>
        </w:rPr>
        <w:t xml:space="preserve">In this lesson participants learn how to develop learning outcomes by applying Bloom’s Taxonomy. </w:t>
      </w:r>
      <w:r w:rsidR="003819BD">
        <w:rPr>
          <w:rFonts w:cs="Arial"/>
          <w:color w:val="000000" w:themeColor="text1"/>
          <w:szCs w:val="22"/>
        </w:rPr>
        <w:t>They</w:t>
      </w:r>
      <w:r w:rsidR="007663D7">
        <w:rPr>
          <w:rFonts w:cs="Arial"/>
          <w:color w:val="000000" w:themeColor="text1"/>
          <w:szCs w:val="22"/>
        </w:rPr>
        <w:t xml:space="preserve"> also</w:t>
      </w:r>
      <w:r w:rsidR="003819BD">
        <w:rPr>
          <w:rFonts w:cs="Arial"/>
          <w:color w:val="000000" w:themeColor="text1"/>
          <w:szCs w:val="22"/>
        </w:rPr>
        <w:t xml:space="preserve"> discuss</w:t>
      </w:r>
      <w:r>
        <w:rPr>
          <w:rFonts w:cs="Arial"/>
          <w:color w:val="000000" w:themeColor="text1"/>
          <w:szCs w:val="22"/>
        </w:rPr>
        <w:t xml:space="preserve"> </w:t>
      </w:r>
      <w:r w:rsidR="00FB6EC7">
        <w:rPr>
          <w:rFonts w:cs="Arial"/>
          <w:color w:val="000000" w:themeColor="text1"/>
          <w:szCs w:val="22"/>
        </w:rPr>
        <w:t xml:space="preserve">the </w:t>
      </w:r>
      <w:r w:rsidR="003819BD">
        <w:rPr>
          <w:rFonts w:cs="Arial"/>
          <w:color w:val="000000" w:themeColor="text1"/>
          <w:szCs w:val="22"/>
        </w:rPr>
        <w:t xml:space="preserve">connection between outcomes, training </w:t>
      </w:r>
      <w:r>
        <w:rPr>
          <w:rFonts w:cs="Arial"/>
          <w:color w:val="000000" w:themeColor="text1"/>
          <w:szCs w:val="22"/>
        </w:rPr>
        <w:t xml:space="preserve">activities, and assessment of participant </w:t>
      </w:r>
      <w:r w:rsidR="003819BD">
        <w:rPr>
          <w:rFonts w:cs="Arial"/>
          <w:color w:val="000000" w:themeColor="text1"/>
          <w:szCs w:val="22"/>
        </w:rPr>
        <w:t>learning</w:t>
      </w:r>
      <w:r>
        <w:rPr>
          <w:rFonts w:cs="Arial"/>
          <w:color w:val="000000" w:themeColor="text1"/>
          <w:szCs w:val="22"/>
        </w:rPr>
        <w:t xml:space="preserve">. </w:t>
      </w:r>
    </w:p>
    <w:p w14:paraId="72515950" w14:textId="77777777" w:rsidR="00E91CDC" w:rsidRDefault="00E91CDC" w:rsidP="00565946">
      <w:pPr>
        <w:ind w:left="851"/>
        <w:rPr>
          <w:rFonts w:cs="Arial"/>
          <w:b/>
          <w:szCs w:val="22"/>
        </w:rPr>
      </w:pPr>
    </w:p>
    <w:p w14:paraId="5E0B0685" w14:textId="77777777" w:rsidR="00917B36" w:rsidRDefault="009E28CD" w:rsidP="00E91CDC">
      <w:pPr>
        <w:rPr>
          <w:rFonts w:cs="Arial"/>
          <w:b/>
          <w:szCs w:val="22"/>
        </w:rPr>
      </w:pPr>
      <w:r>
        <w:rPr>
          <w:rFonts w:cs="Arial"/>
          <w:b/>
          <w:szCs w:val="22"/>
        </w:rPr>
        <w:pict w14:anchorId="6674B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364FD">
        <w:rPr>
          <w:rFonts w:cs="Arial"/>
          <w:b/>
          <w:szCs w:val="22"/>
        </w:rPr>
        <w:t xml:space="preserve">Learning </w:t>
      </w:r>
      <w:r w:rsidR="00CF5828">
        <w:rPr>
          <w:rFonts w:cs="Arial"/>
          <w:b/>
          <w:szCs w:val="22"/>
        </w:rPr>
        <w:t>Outcomes</w:t>
      </w:r>
    </w:p>
    <w:p w14:paraId="6805F3FB"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25DA0400" wp14:editId="37D82B00">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76DD1F4"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5B1C5B73" w14:textId="77777777" w:rsidR="00917B36" w:rsidRPr="00DB5D04" w:rsidRDefault="005F6C49" w:rsidP="00DB5D04">
      <w:pPr>
        <w:numPr>
          <w:ilvl w:val="0"/>
          <w:numId w:val="4"/>
        </w:numPr>
        <w:spacing w:after="120"/>
        <w:rPr>
          <w:rFonts w:cs="Arial"/>
          <w:color w:val="000000" w:themeColor="text1"/>
          <w:szCs w:val="22"/>
        </w:rPr>
      </w:pPr>
      <w:r w:rsidRPr="00DB5D04">
        <w:rPr>
          <w:rFonts w:cs="Arial"/>
          <w:color w:val="000000" w:themeColor="text1"/>
          <w:szCs w:val="22"/>
        </w:rPr>
        <w:t xml:space="preserve">Apply Bloom’s taxonomy </w:t>
      </w:r>
      <w:r w:rsidR="003819BD" w:rsidRPr="00DB5D04">
        <w:rPr>
          <w:rFonts w:cs="Arial"/>
          <w:color w:val="000000" w:themeColor="text1"/>
          <w:szCs w:val="22"/>
        </w:rPr>
        <w:t>to</w:t>
      </w:r>
      <w:r w:rsidRPr="00DB5D04">
        <w:rPr>
          <w:rFonts w:cs="Arial"/>
          <w:color w:val="000000" w:themeColor="text1"/>
          <w:szCs w:val="22"/>
        </w:rPr>
        <w:t xml:space="preserve"> design learning outcomes</w:t>
      </w:r>
    </w:p>
    <w:p w14:paraId="69ED3480" w14:textId="77777777" w:rsidR="005F6C49" w:rsidRPr="00DB5D04" w:rsidRDefault="005F6C49" w:rsidP="00DB5D04">
      <w:pPr>
        <w:numPr>
          <w:ilvl w:val="0"/>
          <w:numId w:val="4"/>
        </w:numPr>
        <w:spacing w:after="120"/>
        <w:rPr>
          <w:rFonts w:cs="Arial"/>
          <w:color w:val="000000" w:themeColor="text1"/>
          <w:szCs w:val="22"/>
        </w:rPr>
      </w:pPr>
      <w:r w:rsidRPr="00DB5D04">
        <w:rPr>
          <w:rFonts w:cs="Arial"/>
          <w:color w:val="000000" w:themeColor="text1"/>
          <w:szCs w:val="22"/>
        </w:rPr>
        <w:t>Explain the connection between learning outcomes and training activities</w:t>
      </w:r>
    </w:p>
    <w:p w14:paraId="4C03F7A7" w14:textId="77777777" w:rsidR="00ED5EB9" w:rsidRPr="0043331B" w:rsidRDefault="005F6C49" w:rsidP="00DB5D04">
      <w:pPr>
        <w:numPr>
          <w:ilvl w:val="0"/>
          <w:numId w:val="4"/>
        </w:numPr>
        <w:spacing w:after="120"/>
        <w:rPr>
          <w:rFonts w:cs="Arial"/>
          <w:b/>
          <w:szCs w:val="22"/>
        </w:rPr>
      </w:pPr>
      <w:r w:rsidRPr="00DB5D04">
        <w:rPr>
          <w:rFonts w:cs="Arial"/>
          <w:color w:val="000000" w:themeColor="text1"/>
          <w:szCs w:val="22"/>
        </w:rPr>
        <w:t>Explain the connection between learning outcomes and assessment</w:t>
      </w:r>
      <w:r w:rsidR="003819BD" w:rsidRPr="00DB5D04">
        <w:rPr>
          <w:rFonts w:cs="Arial"/>
          <w:color w:val="000000" w:themeColor="text1"/>
          <w:szCs w:val="22"/>
        </w:rPr>
        <w:t xml:space="preserve"> of learning</w:t>
      </w:r>
    </w:p>
    <w:p w14:paraId="4F40A3C0" w14:textId="77777777" w:rsidR="00917B36" w:rsidRDefault="009E28CD" w:rsidP="00917B36">
      <w:pPr>
        <w:rPr>
          <w:rFonts w:cs="Arial"/>
          <w:b/>
          <w:szCs w:val="22"/>
        </w:rPr>
      </w:pPr>
      <w:r>
        <w:rPr>
          <w:rFonts w:cs="Arial"/>
          <w:b/>
          <w:szCs w:val="22"/>
        </w:rPr>
        <w:pict w14:anchorId="7AF65EE9">
          <v:rect id="_x0000_i1027" style="width:0;height:1.5pt" o:hralign="center" o:hrstd="t" o:hr="t" fillcolor="gray" stroked="f"/>
        </w:pict>
      </w:r>
    </w:p>
    <w:p w14:paraId="7DD6CDAB" w14:textId="77777777" w:rsidR="003364FD" w:rsidRDefault="003364FD" w:rsidP="00917B36">
      <w:pPr>
        <w:rPr>
          <w:rFonts w:cs="Arial"/>
          <w:b/>
          <w:szCs w:val="22"/>
        </w:rPr>
      </w:pPr>
      <w:r>
        <w:rPr>
          <w:rFonts w:cs="Arial"/>
          <w:b/>
          <w:szCs w:val="22"/>
        </w:rPr>
        <w:t>Materials</w:t>
      </w:r>
    </w:p>
    <w:p w14:paraId="349D1FEB"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58A40E86" wp14:editId="28CE0A84">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525D896C"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Flip chart paper</w:t>
      </w:r>
    </w:p>
    <w:p w14:paraId="696DE047"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Markers</w:t>
      </w:r>
    </w:p>
    <w:p w14:paraId="37420126"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Tape</w:t>
      </w:r>
    </w:p>
    <w:p w14:paraId="7A32E438" w14:textId="1BC000C9" w:rsidR="00DB5D04" w:rsidRDefault="00DB5D04" w:rsidP="00DB5D04">
      <w:pPr>
        <w:numPr>
          <w:ilvl w:val="0"/>
          <w:numId w:val="1"/>
        </w:numPr>
        <w:spacing w:after="120"/>
        <w:rPr>
          <w:rFonts w:cs="Arial"/>
          <w:color w:val="000000" w:themeColor="text1"/>
          <w:szCs w:val="22"/>
        </w:rPr>
      </w:pPr>
      <w:r w:rsidRPr="00102FE2">
        <w:rPr>
          <w:rFonts w:cs="Arial"/>
          <w:color w:val="000000" w:themeColor="text1"/>
          <w:szCs w:val="22"/>
        </w:rPr>
        <w:t>Large Diagram of the ADDIE model – introduced in the lesson on instructional design</w:t>
      </w:r>
    </w:p>
    <w:p w14:paraId="2FEAD5DE" w14:textId="5EF3461E" w:rsidR="009E28CD" w:rsidRPr="00102FE2" w:rsidRDefault="009E28CD" w:rsidP="00DB5D04">
      <w:pPr>
        <w:numPr>
          <w:ilvl w:val="0"/>
          <w:numId w:val="1"/>
        </w:numPr>
        <w:spacing w:after="120"/>
        <w:rPr>
          <w:rFonts w:cs="Arial"/>
          <w:color w:val="000000" w:themeColor="text1"/>
          <w:szCs w:val="22"/>
        </w:rPr>
      </w:pPr>
      <w:r>
        <w:rPr>
          <w:rFonts w:cs="Arial"/>
          <w:color w:val="000000" w:themeColor="text1"/>
          <w:szCs w:val="22"/>
        </w:rPr>
        <w:t>Topics recorded on large pieces of paper – from previous lesson</w:t>
      </w:r>
      <w:bookmarkStart w:id="1" w:name="_GoBack"/>
      <w:bookmarkEnd w:id="1"/>
    </w:p>
    <w:p w14:paraId="0D6A3B3F" w14:textId="7D806271" w:rsidR="00DB5D04" w:rsidRDefault="00DB5D04" w:rsidP="00DB5D04">
      <w:pPr>
        <w:numPr>
          <w:ilvl w:val="0"/>
          <w:numId w:val="1"/>
        </w:numPr>
        <w:spacing w:after="120"/>
        <w:rPr>
          <w:rFonts w:cs="Arial"/>
          <w:color w:val="000000" w:themeColor="text1"/>
          <w:szCs w:val="22"/>
        </w:rPr>
      </w:pPr>
      <w:r w:rsidRPr="00102FE2">
        <w:rPr>
          <w:rFonts w:cs="Arial"/>
          <w:color w:val="000000" w:themeColor="text1"/>
          <w:szCs w:val="22"/>
        </w:rPr>
        <w:t>CEWT Workbook – 1 per participant</w:t>
      </w:r>
    </w:p>
    <w:p w14:paraId="414D76E5" w14:textId="68183D03" w:rsidR="00BB1083" w:rsidRDefault="00BB1083" w:rsidP="00DB5D04">
      <w:pPr>
        <w:numPr>
          <w:ilvl w:val="0"/>
          <w:numId w:val="1"/>
        </w:numPr>
        <w:spacing w:after="120"/>
        <w:rPr>
          <w:rFonts w:cs="Arial"/>
          <w:color w:val="000000" w:themeColor="text1"/>
          <w:szCs w:val="22"/>
        </w:rPr>
      </w:pPr>
      <w:r>
        <w:rPr>
          <w:rFonts w:cs="Arial"/>
          <w:color w:val="000000" w:themeColor="text1"/>
          <w:szCs w:val="22"/>
        </w:rPr>
        <w:t>CEWT Resource Book – 1 per participant</w:t>
      </w:r>
    </w:p>
    <w:p w14:paraId="778654FB" w14:textId="338AC34D" w:rsidR="00F06F13" w:rsidRDefault="00F06F13" w:rsidP="00DE51CC">
      <w:pPr>
        <w:numPr>
          <w:ilvl w:val="1"/>
          <w:numId w:val="1"/>
        </w:numPr>
        <w:spacing w:after="120"/>
        <w:rPr>
          <w:rFonts w:cs="Arial"/>
          <w:color w:val="000000" w:themeColor="text1"/>
          <w:szCs w:val="22"/>
        </w:rPr>
      </w:pPr>
      <w:r w:rsidRPr="00F06F13">
        <w:rPr>
          <w:rFonts w:cs="Arial"/>
          <w:color w:val="000000" w:themeColor="text1"/>
          <w:szCs w:val="22"/>
        </w:rPr>
        <w:t>Resources from CEWT Resource Book</w:t>
      </w:r>
      <w:r>
        <w:rPr>
          <w:rFonts w:cs="Arial"/>
          <w:color w:val="000000" w:themeColor="text1"/>
          <w:szCs w:val="22"/>
        </w:rPr>
        <w:t>: R6: Action Words for Learning Outcomes</w:t>
      </w:r>
    </w:p>
    <w:p w14:paraId="3F6F9FF3"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Theme music and speakers</w:t>
      </w:r>
    </w:p>
    <w:p w14:paraId="385812BB" w14:textId="77777777" w:rsidR="00DB5D04" w:rsidRPr="00102FE2" w:rsidRDefault="00DB5D04" w:rsidP="00DB5D04">
      <w:pPr>
        <w:numPr>
          <w:ilvl w:val="0"/>
          <w:numId w:val="1"/>
        </w:numPr>
        <w:spacing w:after="120"/>
        <w:rPr>
          <w:rFonts w:cs="Arial"/>
          <w:color w:val="000000" w:themeColor="text1"/>
          <w:szCs w:val="22"/>
        </w:rPr>
      </w:pPr>
      <w:r w:rsidRPr="00102FE2">
        <w:rPr>
          <w:rFonts w:cs="Arial"/>
          <w:color w:val="000000" w:themeColor="text1"/>
          <w:szCs w:val="22"/>
        </w:rPr>
        <w:t>CEWT Hats</w:t>
      </w:r>
    </w:p>
    <w:p w14:paraId="303CB923" w14:textId="4323CC11" w:rsidR="0054047C" w:rsidRPr="00F06F13" w:rsidRDefault="000917B7" w:rsidP="00F06F13">
      <w:pPr>
        <w:numPr>
          <w:ilvl w:val="0"/>
          <w:numId w:val="1"/>
        </w:numPr>
        <w:spacing w:after="120"/>
        <w:rPr>
          <w:rFonts w:cs="Arial"/>
          <w:color w:val="000000" w:themeColor="text1"/>
          <w:szCs w:val="22"/>
        </w:rPr>
      </w:pPr>
      <w:r w:rsidRPr="00DB5D04">
        <w:rPr>
          <w:rFonts w:cs="Arial"/>
          <w:color w:val="000000" w:themeColor="text1"/>
          <w:szCs w:val="22"/>
        </w:rPr>
        <w:t>“Levels of Learning” word card packages (See end of lesson plan)</w:t>
      </w:r>
    </w:p>
    <w:p w14:paraId="249731FB" w14:textId="221B0330" w:rsidR="00A70F27" w:rsidRPr="00DB5D04" w:rsidRDefault="00DE51CC" w:rsidP="00DB5D04">
      <w:pPr>
        <w:numPr>
          <w:ilvl w:val="0"/>
          <w:numId w:val="1"/>
        </w:numPr>
        <w:spacing w:after="120"/>
        <w:rPr>
          <w:rFonts w:cs="Arial"/>
          <w:color w:val="000000" w:themeColor="text1"/>
          <w:szCs w:val="22"/>
        </w:rPr>
      </w:pPr>
      <w:r>
        <w:rPr>
          <w:rFonts w:cs="Arial"/>
          <w:color w:val="000000" w:themeColor="text1"/>
          <w:szCs w:val="22"/>
        </w:rPr>
        <w:t>Blank paper</w:t>
      </w:r>
      <w:r w:rsidR="00194A94" w:rsidRPr="00DB5D04">
        <w:rPr>
          <w:rFonts w:cs="Arial"/>
          <w:color w:val="000000" w:themeColor="text1"/>
          <w:szCs w:val="22"/>
        </w:rPr>
        <w:t xml:space="preserve"> (Minimum</w:t>
      </w:r>
      <w:r w:rsidR="0086785A" w:rsidRPr="00DB5D04">
        <w:rPr>
          <w:rFonts w:cs="Arial"/>
          <w:color w:val="000000" w:themeColor="text1"/>
          <w:szCs w:val="22"/>
        </w:rPr>
        <w:t xml:space="preserve"> </w:t>
      </w:r>
      <w:r w:rsidR="00144497" w:rsidRPr="00DB5D04">
        <w:rPr>
          <w:rFonts w:cs="Arial"/>
          <w:color w:val="000000" w:themeColor="text1"/>
          <w:szCs w:val="22"/>
        </w:rPr>
        <w:t>30</w:t>
      </w:r>
      <w:r>
        <w:rPr>
          <w:rFonts w:cs="Arial"/>
          <w:color w:val="000000" w:themeColor="text1"/>
          <w:szCs w:val="22"/>
        </w:rPr>
        <w:t xml:space="preserve"> sheets</w:t>
      </w:r>
      <w:r w:rsidR="00144497" w:rsidRPr="00DB5D04">
        <w:rPr>
          <w:rFonts w:cs="Arial"/>
          <w:color w:val="000000" w:themeColor="text1"/>
          <w:szCs w:val="22"/>
        </w:rPr>
        <w:t>)</w:t>
      </w:r>
    </w:p>
    <w:p w14:paraId="0B3B4FD7" w14:textId="77777777" w:rsidR="00DE51CC" w:rsidRDefault="00194A94" w:rsidP="00DE51CC">
      <w:pPr>
        <w:numPr>
          <w:ilvl w:val="0"/>
          <w:numId w:val="1"/>
        </w:numPr>
        <w:spacing w:after="120"/>
        <w:rPr>
          <w:rFonts w:cs="Arial"/>
          <w:color w:val="000000" w:themeColor="text1"/>
          <w:szCs w:val="22"/>
        </w:rPr>
      </w:pPr>
      <w:r w:rsidRPr="00DB5D04">
        <w:rPr>
          <w:rFonts w:cs="Arial"/>
          <w:color w:val="000000" w:themeColor="text1"/>
          <w:szCs w:val="22"/>
        </w:rPr>
        <w:t>Workshop topics (Created in previous lesson plan)</w:t>
      </w:r>
    </w:p>
    <w:p w14:paraId="576541D9" w14:textId="413B1BA4" w:rsidR="00194A94" w:rsidRPr="00DE51CC" w:rsidRDefault="00DE51CC" w:rsidP="00DE51CC">
      <w:pPr>
        <w:numPr>
          <w:ilvl w:val="0"/>
          <w:numId w:val="1"/>
        </w:numPr>
        <w:spacing w:after="120"/>
        <w:rPr>
          <w:rFonts w:cs="Arial"/>
          <w:color w:val="000000" w:themeColor="text1"/>
          <w:szCs w:val="22"/>
        </w:rPr>
      </w:pPr>
      <w:r w:rsidRPr="00DE51CC">
        <w:rPr>
          <w:rFonts w:cs="Arial"/>
          <w:color w:val="000000" w:themeColor="text1"/>
          <w:szCs w:val="22"/>
        </w:rPr>
        <w:t xml:space="preserve"> </w:t>
      </w:r>
      <w:r w:rsidRPr="00102FE2">
        <w:rPr>
          <w:rFonts w:cs="Arial"/>
          <w:color w:val="000000" w:themeColor="text1"/>
          <w:szCs w:val="22"/>
        </w:rPr>
        <w:t>Optional: Participants’ Nametags created using the template in the workshop introduction</w:t>
      </w:r>
    </w:p>
    <w:p w14:paraId="180F64C2" w14:textId="77777777" w:rsidR="003364FD" w:rsidRDefault="009E28CD" w:rsidP="00917B36">
      <w:pPr>
        <w:rPr>
          <w:rFonts w:cs="Arial"/>
          <w:b/>
          <w:szCs w:val="22"/>
        </w:rPr>
      </w:pPr>
      <w:r>
        <w:rPr>
          <w:rFonts w:cs="Arial"/>
          <w:b/>
          <w:szCs w:val="22"/>
        </w:rPr>
        <w:pict w14:anchorId="037629A5">
          <v:rect id="_x0000_i1028" style="width:0;height:1.5pt" o:hralign="center" o:hrstd="t" o:hr="t" fillcolor="gray" stroked="f"/>
        </w:pict>
      </w:r>
    </w:p>
    <w:p w14:paraId="219929D7" w14:textId="77777777" w:rsidR="00917B36" w:rsidRDefault="00917B36" w:rsidP="00917B36">
      <w:pPr>
        <w:rPr>
          <w:rFonts w:cs="Arial"/>
          <w:b/>
          <w:szCs w:val="22"/>
        </w:rPr>
      </w:pPr>
      <w:r>
        <w:rPr>
          <w:rFonts w:cs="Arial"/>
          <w:b/>
          <w:szCs w:val="22"/>
        </w:rPr>
        <w:t>Preparation</w:t>
      </w:r>
    </w:p>
    <w:p w14:paraId="0BE6DBE6"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6728618D" wp14:editId="13334A6C">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28EC246" w14:textId="77777777" w:rsidR="00917B36" w:rsidRPr="00DB5D04" w:rsidRDefault="006117B0" w:rsidP="00DB5D04">
      <w:pPr>
        <w:numPr>
          <w:ilvl w:val="0"/>
          <w:numId w:val="1"/>
        </w:numPr>
        <w:spacing w:after="120"/>
        <w:rPr>
          <w:rFonts w:cs="Arial"/>
          <w:color w:val="000000" w:themeColor="text1"/>
          <w:szCs w:val="22"/>
        </w:rPr>
      </w:pPr>
      <w:r w:rsidRPr="00DB5D04">
        <w:rPr>
          <w:rFonts w:cs="Arial"/>
          <w:color w:val="000000" w:themeColor="text1"/>
          <w:szCs w:val="22"/>
        </w:rPr>
        <w:t>Read and prepare lesson plan</w:t>
      </w:r>
    </w:p>
    <w:p w14:paraId="29BFC85B" w14:textId="77777777" w:rsidR="0054047C" w:rsidRPr="00DB5D04" w:rsidRDefault="00A936A1" w:rsidP="00DB5D04">
      <w:pPr>
        <w:numPr>
          <w:ilvl w:val="0"/>
          <w:numId w:val="1"/>
        </w:numPr>
        <w:spacing w:after="120"/>
        <w:rPr>
          <w:rFonts w:cs="Arial"/>
          <w:color w:val="000000" w:themeColor="text1"/>
          <w:szCs w:val="22"/>
        </w:rPr>
      </w:pPr>
      <w:r w:rsidRPr="00DB5D04">
        <w:rPr>
          <w:rFonts w:cs="Arial"/>
          <w:color w:val="000000" w:themeColor="text1"/>
          <w:szCs w:val="22"/>
        </w:rPr>
        <w:t xml:space="preserve">Write the list of activities </w:t>
      </w:r>
      <w:r w:rsidR="008E3683" w:rsidRPr="00DB5D04">
        <w:rPr>
          <w:rFonts w:cs="Arial"/>
          <w:color w:val="000000" w:themeColor="text1"/>
          <w:szCs w:val="22"/>
        </w:rPr>
        <w:t xml:space="preserve">from the introduction </w:t>
      </w:r>
      <w:r w:rsidR="00194A94" w:rsidRPr="00DB5D04">
        <w:rPr>
          <w:rFonts w:cs="Arial"/>
          <w:color w:val="000000" w:themeColor="text1"/>
          <w:szCs w:val="22"/>
        </w:rPr>
        <w:t>below on the board or flip chart</w:t>
      </w:r>
    </w:p>
    <w:p w14:paraId="3D760521" w14:textId="77777777" w:rsidR="0054047C" w:rsidRPr="00DB5D04" w:rsidRDefault="000917B7" w:rsidP="00DB5D04">
      <w:pPr>
        <w:numPr>
          <w:ilvl w:val="0"/>
          <w:numId w:val="1"/>
        </w:numPr>
        <w:spacing w:after="120"/>
        <w:rPr>
          <w:rFonts w:cs="Arial"/>
          <w:color w:val="000000" w:themeColor="text1"/>
          <w:szCs w:val="22"/>
        </w:rPr>
      </w:pPr>
      <w:r w:rsidRPr="00DB5D04">
        <w:rPr>
          <w:rFonts w:cs="Arial"/>
          <w:color w:val="000000" w:themeColor="text1"/>
          <w:szCs w:val="22"/>
        </w:rPr>
        <w:lastRenderedPageBreak/>
        <w:t xml:space="preserve">Print out and cut four “Levels of Learning” word card packages. Ensure the words are mixed </w:t>
      </w:r>
      <w:r w:rsidR="008E3683" w:rsidRPr="00DB5D04">
        <w:rPr>
          <w:rFonts w:cs="Arial"/>
          <w:color w:val="000000" w:themeColor="text1"/>
          <w:szCs w:val="22"/>
        </w:rPr>
        <w:t>up and not in the correct order</w:t>
      </w:r>
    </w:p>
    <w:p w14:paraId="0620E1AB" w14:textId="4FA68B69" w:rsidR="00106064" w:rsidRPr="00106064" w:rsidRDefault="008E3683" w:rsidP="00106064">
      <w:pPr>
        <w:numPr>
          <w:ilvl w:val="0"/>
          <w:numId w:val="1"/>
        </w:numPr>
        <w:spacing w:after="120"/>
        <w:rPr>
          <w:rFonts w:cs="Arial"/>
          <w:color w:val="000000" w:themeColor="text1"/>
          <w:szCs w:val="22"/>
        </w:rPr>
      </w:pPr>
      <w:r w:rsidRPr="00DB5D04">
        <w:rPr>
          <w:rFonts w:cs="Arial"/>
          <w:color w:val="000000" w:themeColor="text1"/>
          <w:szCs w:val="22"/>
        </w:rPr>
        <w:t>Write lesson description or learning outcomes on flip chart paper</w:t>
      </w:r>
    </w:p>
    <w:p w14:paraId="117CCE33" w14:textId="77777777" w:rsidR="00A70F27" w:rsidRDefault="00A70F27" w:rsidP="00917B36">
      <w:pPr>
        <w:rPr>
          <w:rFonts w:cs="Arial"/>
          <w:b/>
          <w:szCs w:val="22"/>
        </w:rPr>
      </w:pPr>
    </w:p>
    <w:p w14:paraId="7BFF23E2" w14:textId="77777777" w:rsidR="00917B36" w:rsidRDefault="009E28CD" w:rsidP="00917B36">
      <w:pPr>
        <w:rPr>
          <w:rFonts w:cs="Arial"/>
          <w:b/>
          <w:szCs w:val="22"/>
        </w:rPr>
      </w:pPr>
      <w:r>
        <w:rPr>
          <w:rFonts w:cs="Arial"/>
          <w:b/>
          <w:szCs w:val="22"/>
        </w:rPr>
        <w:pict w14:anchorId="31BACFCD">
          <v:rect id="_x0000_i1029" style="width:0;height:1.5pt" o:hralign="center" o:hrstd="t" o:hr="t" fillcolor="gray" stroked="f"/>
        </w:pict>
      </w:r>
    </w:p>
    <w:p w14:paraId="06109F7F" w14:textId="77777777" w:rsidR="00917B36" w:rsidRDefault="00917B36" w:rsidP="00C64C17">
      <w:pPr>
        <w:tabs>
          <w:tab w:val="right" w:pos="9360"/>
        </w:tabs>
        <w:rPr>
          <w:rFonts w:cs="Arial"/>
          <w:b/>
          <w:szCs w:val="22"/>
        </w:rPr>
      </w:pPr>
      <w:r>
        <w:rPr>
          <w:rFonts w:cs="Arial"/>
          <w:b/>
          <w:szCs w:val="22"/>
        </w:rPr>
        <w:t>I</w:t>
      </w:r>
      <w:r w:rsidR="00ED5EB9">
        <w:rPr>
          <w:rFonts w:cs="Arial"/>
          <w:b/>
          <w:szCs w:val="22"/>
        </w:rPr>
        <w:t>ntroduction</w:t>
      </w:r>
      <w:r w:rsidR="00ED5EB9">
        <w:rPr>
          <w:rFonts w:cs="Arial"/>
          <w:b/>
          <w:szCs w:val="22"/>
        </w:rPr>
        <w:tab/>
      </w:r>
      <w:r w:rsidR="00A936A1">
        <w:rPr>
          <w:rFonts w:cs="Arial"/>
          <w:b/>
          <w:szCs w:val="22"/>
        </w:rPr>
        <w:t>10</w:t>
      </w:r>
      <w:r>
        <w:rPr>
          <w:rFonts w:cs="Arial"/>
          <w:b/>
          <w:szCs w:val="22"/>
        </w:rPr>
        <w:t xml:space="preserve"> minutes</w:t>
      </w:r>
    </w:p>
    <w:p w14:paraId="46C3917F" w14:textId="77777777" w:rsidR="00917B36" w:rsidRPr="00D51E0B" w:rsidRDefault="007F6804" w:rsidP="00917B36">
      <w:pPr>
        <w:ind w:left="720"/>
        <w:rPr>
          <w:rFonts w:cs="Arial"/>
          <w:szCs w:val="22"/>
        </w:rPr>
      </w:pPr>
      <w:r>
        <w:rPr>
          <w:noProof/>
          <w:lang w:val="en-CA" w:eastAsia="en-CA"/>
        </w:rPr>
        <w:drawing>
          <wp:anchor distT="0" distB="0" distL="114300" distR="114300" simplePos="0" relativeHeight="251686400" behindDoc="1" locked="0" layoutInCell="1" allowOverlap="1" wp14:anchorId="66C2B8A6" wp14:editId="57329597">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7B17E1E" w14:textId="1B6CFEDB" w:rsidR="00E86561" w:rsidRDefault="00A936A1" w:rsidP="008E3683">
      <w:pPr>
        <w:pStyle w:val="ListParagraph"/>
        <w:numPr>
          <w:ilvl w:val="1"/>
          <w:numId w:val="17"/>
        </w:numPr>
        <w:rPr>
          <w:rFonts w:cs="Arial"/>
          <w:szCs w:val="22"/>
        </w:rPr>
      </w:pPr>
      <w:r w:rsidRPr="00A936A1">
        <w:rPr>
          <w:rFonts w:cs="Arial"/>
          <w:szCs w:val="22"/>
        </w:rPr>
        <w:t xml:space="preserve">Show participants the following list of activities. The activities should be </w:t>
      </w:r>
      <w:r w:rsidR="00194A94">
        <w:rPr>
          <w:rFonts w:cs="Arial"/>
          <w:szCs w:val="22"/>
        </w:rPr>
        <w:t xml:space="preserve">written on a </w:t>
      </w:r>
      <w:r w:rsidRPr="00A936A1">
        <w:rPr>
          <w:rFonts w:cs="Arial"/>
          <w:szCs w:val="22"/>
        </w:rPr>
        <w:t xml:space="preserve">piece of flip chart paper. </w:t>
      </w:r>
    </w:p>
    <w:p w14:paraId="3F79E2C9" w14:textId="77777777" w:rsidR="00106064" w:rsidRPr="008E3683" w:rsidRDefault="00106064" w:rsidP="00106064">
      <w:pPr>
        <w:pStyle w:val="ListParagraph"/>
        <w:ind w:left="1069"/>
        <w:rPr>
          <w:rFonts w:cs="Arial"/>
          <w:szCs w:val="22"/>
        </w:rPr>
      </w:pPr>
    </w:p>
    <w:p w14:paraId="4F401B97" w14:textId="77777777" w:rsidR="00A936A1" w:rsidRPr="009A111D" w:rsidRDefault="00A936A1" w:rsidP="00E046DC">
      <w:pPr>
        <w:numPr>
          <w:ilvl w:val="1"/>
          <w:numId w:val="25"/>
        </w:numPr>
        <w:spacing w:after="120"/>
        <w:rPr>
          <w:rFonts w:cs="Arial"/>
          <w:szCs w:val="22"/>
        </w:rPr>
      </w:pPr>
      <w:r w:rsidRPr="009A111D">
        <w:rPr>
          <w:rFonts w:cs="Arial"/>
          <w:szCs w:val="22"/>
        </w:rPr>
        <w:t xml:space="preserve">List </w:t>
      </w:r>
      <w:r w:rsidR="00E86561">
        <w:rPr>
          <w:rFonts w:cs="Arial"/>
          <w:szCs w:val="22"/>
        </w:rPr>
        <w:t>the parts of a</w:t>
      </w:r>
      <w:r>
        <w:rPr>
          <w:rFonts w:cs="Arial"/>
          <w:szCs w:val="22"/>
        </w:rPr>
        <w:t xml:space="preserve"> latrine</w:t>
      </w:r>
    </w:p>
    <w:p w14:paraId="696F4FC3" w14:textId="77777777" w:rsidR="00A936A1" w:rsidRPr="009A111D" w:rsidRDefault="00A936A1" w:rsidP="00E046DC">
      <w:pPr>
        <w:numPr>
          <w:ilvl w:val="1"/>
          <w:numId w:val="25"/>
        </w:numPr>
        <w:spacing w:after="120"/>
        <w:rPr>
          <w:rFonts w:cs="Arial"/>
          <w:szCs w:val="22"/>
        </w:rPr>
      </w:pPr>
      <w:r w:rsidRPr="009A111D">
        <w:rPr>
          <w:rFonts w:cs="Arial"/>
          <w:szCs w:val="22"/>
        </w:rPr>
        <w:t xml:space="preserve">Evaluate the </w:t>
      </w:r>
      <w:r w:rsidR="00E86561">
        <w:rPr>
          <w:rFonts w:cs="Arial"/>
          <w:szCs w:val="22"/>
        </w:rPr>
        <w:t>appropriateness of a pit latrine for a specific context</w:t>
      </w:r>
    </w:p>
    <w:p w14:paraId="6E53D8DC" w14:textId="77777777" w:rsidR="00A936A1" w:rsidRPr="009A111D" w:rsidRDefault="00A936A1" w:rsidP="00E046DC">
      <w:pPr>
        <w:numPr>
          <w:ilvl w:val="1"/>
          <w:numId w:val="25"/>
        </w:numPr>
        <w:spacing w:after="120"/>
        <w:rPr>
          <w:rFonts w:cs="Arial"/>
          <w:szCs w:val="22"/>
        </w:rPr>
      </w:pPr>
      <w:r w:rsidRPr="009A111D">
        <w:rPr>
          <w:rFonts w:cs="Arial"/>
          <w:szCs w:val="22"/>
        </w:rPr>
        <w:t>Create an improved design for</w:t>
      </w:r>
      <w:r>
        <w:rPr>
          <w:rFonts w:cs="Arial"/>
          <w:szCs w:val="22"/>
        </w:rPr>
        <w:t xml:space="preserve"> a pit latrine</w:t>
      </w:r>
    </w:p>
    <w:p w14:paraId="21B354C7" w14:textId="77777777" w:rsidR="00A936A1" w:rsidRPr="009A111D" w:rsidRDefault="00A936A1" w:rsidP="00E046DC">
      <w:pPr>
        <w:numPr>
          <w:ilvl w:val="1"/>
          <w:numId w:val="25"/>
        </w:numPr>
        <w:spacing w:after="120"/>
        <w:rPr>
          <w:rFonts w:cs="Arial"/>
          <w:szCs w:val="22"/>
        </w:rPr>
      </w:pPr>
      <w:r w:rsidRPr="009A111D">
        <w:rPr>
          <w:rFonts w:cs="Arial"/>
          <w:szCs w:val="22"/>
        </w:rPr>
        <w:t xml:space="preserve">Explain the purpose of each of the parts </w:t>
      </w:r>
      <w:r>
        <w:rPr>
          <w:rFonts w:cs="Arial"/>
          <w:szCs w:val="22"/>
        </w:rPr>
        <w:t>of a latrine</w:t>
      </w:r>
    </w:p>
    <w:p w14:paraId="77C81CA6" w14:textId="77777777" w:rsidR="00D13C21" w:rsidRDefault="00D13C21" w:rsidP="00E046DC">
      <w:pPr>
        <w:numPr>
          <w:ilvl w:val="1"/>
          <w:numId w:val="25"/>
        </w:numPr>
        <w:spacing w:after="120"/>
        <w:rPr>
          <w:rFonts w:cs="Arial"/>
          <w:szCs w:val="22"/>
        </w:rPr>
      </w:pPr>
      <w:r w:rsidRPr="009A111D">
        <w:rPr>
          <w:rFonts w:cs="Arial"/>
          <w:szCs w:val="22"/>
        </w:rPr>
        <w:t xml:space="preserve">Build a </w:t>
      </w:r>
      <w:r>
        <w:rPr>
          <w:rFonts w:cs="Arial"/>
          <w:szCs w:val="22"/>
        </w:rPr>
        <w:t>pit latrine</w:t>
      </w:r>
    </w:p>
    <w:p w14:paraId="52FFFBA6" w14:textId="77777777" w:rsidR="00A936A1" w:rsidRDefault="00A936A1" w:rsidP="00E046DC">
      <w:pPr>
        <w:numPr>
          <w:ilvl w:val="1"/>
          <w:numId w:val="25"/>
        </w:numPr>
        <w:spacing w:after="120"/>
        <w:rPr>
          <w:rFonts w:cs="Arial"/>
          <w:szCs w:val="22"/>
        </w:rPr>
      </w:pPr>
      <w:r w:rsidRPr="009A111D">
        <w:rPr>
          <w:rFonts w:cs="Arial"/>
          <w:szCs w:val="22"/>
        </w:rPr>
        <w:t xml:space="preserve">Identify problems </w:t>
      </w:r>
      <w:r>
        <w:rPr>
          <w:rFonts w:cs="Arial"/>
          <w:szCs w:val="22"/>
        </w:rPr>
        <w:t>of siting a latrine near a groundwater well</w:t>
      </w:r>
    </w:p>
    <w:p w14:paraId="4165E626" w14:textId="77777777" w:rsidR="00D13C21" w:rsidRPr="009A111D" w:rsidRDefault="00D13C21" w:rsidP="00D13C21">
      <w:pPr>
        <w:spacing w:after="120"/>
        <w:ind w:left="2520"/>
        <w:contextualSpacing/>
        <w:rPr>
          <w:rFonts w:cs="Arial"/>
          <w:szCs w:val="22"/>
        </w:rPr>
      </w:pPr>
    </w:p>
    <w:p w14:paraId="7D3B0748" w14:textId="77777777" w:rsidR="00E86561" w:rsidRDefault="008E3683" w:rsidP="00BD59B2">
      <w:pPr>
        <w:numPr>
          <w:ilvl w:val="0"/>
          <w:numId w:val="28"/>
        </w:numPr>
        <w:spacing w:after="120"/>
        <w:rPr>
          <w:rFonts w:cs="Arial"/>
          <w:szCs w:val="22"/>
        </w:rPr>
      </w:pPr>
      <w:r>
        <w:rPr>
          <w:rFonts w:cs="Arial"/>
          <w:szCs w:val="22"/>
        </w:rPr>
        <w:t xml:space="preserve">Ask participants to work </w:t>
      </w:r>
      <w:r w:rsidR="00E86561">
        <w:rPr>
          <w:rFonts w:cs="Arial"/>
          <w:szCs w:val="22"/>
        </w:rPr>
        <w:t>in small groups of 3-4</w:t>
      </w:r>
      <w:r w:rsidR="00A936A1" w:rsidRPr="00A936A1">
        <w:rPr>
          <w:rFonts w:cs="Arial"/>
          <w:szCs w:val="22"/>
        </w:rPr>
        <w:t xml:space="preserve"> to order the activities from easiest to most difficult. </w:t>
      </w:r>
    </w:p>
    <w:p w14:paraId="5C93604C" w14:textId="77777777" w:rsidR="008E3683" w:rsidRDefault="008E3683" w:rsidP="00BD59B2">
      <w:pPr>
        <w:numPr>
          <w:ilvl w:val="0"/>
          <w:numId w:val="28"/>
        </w:numPr>
        <w:spacing w:after="120"/>
        <w:rPr>
          <w:rFonts w:cs="Arial"/>
          <w:szCs w:val="22"/>
        </w:rPr>
      </w:pPr>
      <w:r>
        <w:rPr>
          <w:rFonts w:cs="Arial"/>
          <w:szCs w:val="22"/>
        </w:rPr>
        <w:t>Divide participants into small groups and allow 3-5 minutes for them to discuss.</w:t>
      </w:r>
    </w:p>
    <w:p w14:paraId="1CE2294A" w14:textId="77777777" w:rsidR="00E86561" w:rsidRDefault="00A936A1" w:rsidP="00BD59B2">
      <w:pPr>
        <w:numPr>
          <w:ilvl w:val="0"/>
          <w:numId w:val="28"/>
        </w:numPr>
        <w:spacing w:after="120"/>
        <w:rPr>
          <w:rFonts w:cs="Arial"/>
          <w:szCs w:val="22"/>
        </w:rPr>
      </w:pPr>
      <w:r w:rsidRPr="00E86561">
        <w:rPr>
          <w:rFonts w:cs="Arial"/>
          <w:szCs w:val="22"/>
        </w:rPr>
        <w:t xml:space="preserve">Ask </w:t>
      </w:r>
      <w:r w:rsidR="004A14E2">
        <w:rPr>
          <w:rFonts w:cs="Arial"/>
          <w:szCs w:val="22"/>
        </w:rPr>
        <w:t xml:space="preserve">the </w:t>
      </w:r>
      <w:r w:rsidRPr="00E86561">
        <w:rPr>
          <w:rFonts w:cs="Arial"/>
          <w:szCs w:val="22"/>
        </w:rPr>
        <w:t>pa</w:t>
      </w:r>
      <w:r w:rsidR="008E3683">
        <w:rPr>
          <w:rFonts w:cs="Arial"/>
          <w:szCs w:val="22"/>
        </w:rPr>
        <w:t>rticipants to share their responses</w:t>
      </w:r>
      <w:r w:rsidR="00D13C21">
        <w:rPr>
          <w:rFonts w:cs="Arial"/>
          <w:szCs w:val="22"/>
        </w:rPr>
        <w:t>. Note the order that each group</w:t>
      </w:r>
      <w:r w:rsidR="008E3683">
        <w:rPr>
          <w:rFonts w:cs="Arial"/>
          <w:szCs w:val="22"/>
        </w:rPr>
        <w:t xml:space="preserve"> recommends</w:t>
      </w:r>
      <w:r w:rsidRPr="00E86561">
        <w:rPr>
          <w:rFonts w:cs="Arial"/>
          <w:szCs w:val="22"/>
        </w:rPr>
        <w:t xml:space="preserve"> by writing</w:t>
      </w:r>
      <w:r w:rsidR="00270A2A">
        <w:rPr>
          <w:rFonts w:cs="Arial"/>
          <w:szCs w:val="22"/>
        </w:rPr>
        <w:t xml:space="preserve"> down the sequence </w:t>
      </w:r>
      <w:r w:rsidR="008E3683">
        <w:rPr>
          <w:rFonts w:cs="Arial"/>
          <w:szCs w:val="22"/>
        </w:rPr>
        <w:t>of the letters for each i.e. A,</w:t>
      </w:r>
      <w:r w:rsidR="00270A2A">
        <w:rPr>
          <w:rFonts w:cs="Arial"/>
          <w:szCs w:val="22"/>
        </w:rPr>
        <w:t>C,B,D,F,E</w:t>
      </w:r>
    </w:p>
    <w:p w14:paraId="2B56C204" w14:textId="77777777" w:rsidR="00A70F27" w:rsidRDefault="004B3AD8" w:rsidP="00BD59B2">
      <w:pPr>
        <w:numPr>
          <w:ilvl w:val="0"/>
          <w:numId w:val="28"/>
        </w:numPr>
        <w:spacing w:after="120"/>
        <w:rPr>
          <w:rFonts w:cs="Arial"/>
          <w:szCs w:val="22"/>
        </w:rPr>
      </w:pPr>
      <w:r>
        <w:rPr>
          <w:rFonts w:cs="Arial"/>
          <w:szCs w:val="22"/>
        </w:rPr>
        <w:t>Explain that later in</w:t>
      </w:r>
      <w:r w:rsidR="00A936A1" w:rsidRPr="00E86561">
        <w:rPr>
          <w:rFonts w:cs="Arial"/>
          <w:szCs w:val="22"/>
        </w:rPr>
        <w:t xml:space="preserve"> the lesson they will come back to this list to evaluate whether they ordered the activities correctly or not. </w:t>
      </w:r>
    </w:p>
    <w:p w14:paraId="3A5DEDE4" w14:textId="77777777" w:rsidR="003819BD" w:rsidRDefault="003819BD" w:rsidP="003819BD">
      <w:pPr>
        <w:spacing w:after="120"/>
        <w:ind w:left="1152"/>
        <w:rPr>
          <w:rFonts w:cs="Arial"/>
          <w:szCs w:val="22"/>
        </w:rPr>
      </w:pPr>
      <w:r w:rsidRPr="003819BD">
        <w:rPr>
          <w:rFonts w:cs="Arial"/>
          <w:b/>
          <w:bCs/>
          <w:szCs w:val="22"/>
        </w:rPr>
        <w:t>Trainer Note</w:t>
      </w:r>
      <w:r>
        <w:rPr>
          <w:rFonts w:cs="Arial"/>
          <w:szCs w:val="22"/>
        </w:rPr>
        <w:t>: correct order is: A, D, E, F, B, C. Do not reveal the correct order yet.</w:t>
      </w:r>
    </w:p>
    <w:p w14:paraId="407C26E2" w14:textId="77777777" w:rsidR="008E3683" w:rsidRDefault="008E3683" w:rsidP="00E853E3">
      <w:pPr>
        <w:numPr>
          <w:ilvl w:val="0"/>
          <w:numId w:val="28"/>
        </w:numPr>
        <w:spacing w:after="120"/>
        <w:rPr>
          <w:rFonts w:cs="Arial"/>
          <w:szCs w:val="22"/>
        </w:rPr>
      </w:pPr>
      <w:r>
        <w:rPr>
          <w:rFonts w:cs="Arial"/>
          <w:szCs w:val="22"/>
        </w:rPr>
        <w:t>Present the</w:t>
      </w:r>
      <w:r w:rsidR="00270A2A">
        <w:rPr>
          <w:rFonts w:cs="Arial"/>
          <w:szCs w:val="22"/>
        </w:rPr>
        <w:t xml:space="preserve"> lesson description or learning outcomes.</w:t>
      </w:r>
    </w:p>
    <w:p w14:paraId="75EC8AE2" w14:textId="77777777" w:rsidR="00E853E3" w:rsidRPr="00E853E3" w:rsidRDefault="00E853E3" w:rsidP="00E853E3">
      <w:pPr>
        <w:spacing w:after="120"/>
        <w:ind w:left="1152"/>
        <w:rPr>
          <w:rFonts w:cs="Arial"/>
          <w:szCs w:val="22"/>
        </w:rPr>
      </w:pPr>
    </w:p>
    <w:p w14:paraId="0E98F7B1" w14:textId="77777777" w:rsidR="003052AB" w:rsidRDefault="009E28CD" w:rsidP="003052AB">
      <w:pPr>
        <w:rPr>
          <w:rFonts w:cs="Arial"/>
          <w:b/>
          <w:szCs w:val="22"/>
        </w:rPr>
      </w:pPr>
      <w:r>
        <w:rPr>
          <w:rFonts w:cs="Arial"/>
          <w:b/>
          <w:szCs w:val="22"/>
        </w:rPr>
        <w:pict w14:anchorId="4AA1A12A">
          <v:rect id="_x0000_i1030" style="width:0;height:1.5pt" o:hralign="center" o:hrstd="t" o:hr="t" fillcolor="gray" stroked="f"/>
        </w:pict>
      </w:r>
    </w:p>
    <w:p w14:paraId="1D62F0E2" w14:textId="77777777" w:rsidR="003052AB" w:rsidRDefault="004B3AD8" w:rsidP="003052AB">
      <w:pPr>
        <w:tabs>
          <w:tab w:val="right" w:pos="9360"/>
        </w:tabs>
        <w:rPr>
          <w:rFonts w:cs="Arial"/>
          <w:b/>
          <w:szCs w:val="22"/>
        </w:rPr>
      </w:pPr>
      <w:r>
        <w:rPr>
          <w:rFonts w:cs="Arial"/>
          <w:b/>
          <w:szCs w:val="22"/>
        </w:rPr>
        <w:t>Cognitive Hierarchy</w:t>
      </w:r>
      <w:r>
        <w:rPr>
          <w:rFonts w:cs="Arial"/>
          <w:b/>
          <w:szCs w:val="22"/>
        </w:rPr>
        <w:tab/>
        <w:t>35</w:t>
      </w:r>
      <w:r w:rsidR="003052AB">
        <w:rPr>
          <w:rFonts w:cs="Arial"/>
          <w:b/>
          <w:szCs w:val="22"/>
        </w:rPr>
        <w:t xml:space="preserve"> minutes</w:t>
      </w:r>
    </w:p>
    <w:p w14:paraId="77BFCEB0" w14:textId="77777777" w:rsidR="003052AB" w:rsidRPr="00D51E0B" w:rsidRDefault="003052AB" w:rsidP="003052AB">
      <w:pPr>
        <w:ind w:left="720"/>
        <w:rPr>
          <w:rFonts w:cs="Arial"/>
          <w:szCs w:val="22"/>
        </w:rPr>
      </w:pPr>
      <w:r>
        <w:rPr>
          <w:noProof/>
          <w:lang w:val="en-CA" w:eastAsia="en-CA"/>
        </w:rPr>
        <w:drawing>
          <wp:anchor distT="0" distB="0" distL="114300" distR="114300" simplePos="0" relativeHeight="251688448" behindDoc="1" locked="0" layoutInCell="1" allowOverlap="1" wp14:anchorId="35B0A3E5" wp14:editId="548C67A6">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46925CF" w14:textId="77777777" w:rsidR="003052AB" w:rsidRDefault="000C37AA" w:rsidP="000C37AA">
      <w:pPr>
        <w:numPr>
          <w:ilvl w:val="0"/>
          <w:numId w:val="18"/>
        </w:numPr>
        <w:spacing w:after="120"/>
        <w:rPr>
          <w:rFonts w:cs="Arial"/>
          <w:szCs w:val="22"/>
        </w:rPr>
      </w:pPr>
      <w:r>
        <w:rPr>
          <w:rFonts w:cs="Arial"/>
          <w:szCs w:val="22"/>
        </w:rPr>
        <w:t xml:space="preserve">Explain that not all the activities we do – or ask our participants to do – are the same </w:t>
      </w:r>
      <w:r w:rsidR="00392847">
        <w:rPr>
          <w:rFonts w:cs="Arial"/>
          <w:szCs w:val="22"/>
        </w:rPr>
        <w:t xml:space="preserve">level </w:t>
      </w:r>
      <w:r w:rsidR="00F0184D">
        <w:rPr>
          <w:rFonts w:cs="Arial"/>
          <w:szCs w:val="22"/>
        </w:rPr>
        <w:t xml:space="preserve">of </w:t>
      </w:r>
      <w:r>
        <w:rPr>
          <w:rFonts w:cs="Arial"/>
          <w:szCs w:val="22"/>
        </w:rPr>
        <w:t xml:space="preserve">difficulty. </w:t>
      </w:r>
    </w:p>
    <w:p w14:paraId="20DC3105" w14:textId="77777777" w:rsidR="004B3AD8" w:rsidRDefault="00392847" w:rsidP="004B3AD8">
      <w:pPr>
        <w:numPr>
          <w:ilvl w:val="0"/>
          <w:numId w:val="18"/>
        </w:numPr>
        <w:spacing w:after="120"/>
        <w:rPr>
          <w:rFonts w:cs="Arial"/>
          <w:szCs w:val="22"/>
        </w:rPr>
      </w:pPr>
      <w:r>
        <w:rPr>
          <w:rFonts w:cs="Arial"/>
          <w:szCs w:val="22"/>
        </w:rPr>
        <w:t xml:space="preserve">Provide an example: </w:t>
      </w:r>
      <w:r w:rsidR="00303B85">
        <w:rPr>
          <w:rFonts w:cs="Arial"/>
          <w:szCs w:val="22"/>
        </w:rPr>
        <w:t>If we want someone to fix a filter</w:t>
      </w:r>
      <w:r>
        <w:rPr>
          <w:rFonts w:cs="Arial"/>
          <w:szCs w:val="22"/>
        </w:rPr>
        <w:t xml:space="preserve"> they need to know more than j</w:t>
      </w:r>
      <w:r w:rsidR="00303B85">
        <w:rPr>
          <w:rFonts w:cs="Arial"/>
          <w:szCs w:val="22"/>
        </w:rPr>
        <w:t>ust the parts of the filter</w:t>
      </w:r>
      <w:r>
        <w:rPr>
          <w:rFonts w:cs="Arial"/>
          <w:szCs w:val="22"/>
        </w:rPr>
        <w:t>. They need to know how to find the problem and how to solv</w:t>
      </w:r>
      <w:r w:rsidR="00D042D6">
        <w:rPr>
          <w:rFonts w:cs="Arial"/>
          <w:szCs w:val="22"/>
        </w:rPr>
        <w:t>e it. Knowing the parts of something</w:t>
      </w:r>
      <w:r>
        <w:rPr>
          <w:rFonts w:cs="Arial"/>
          <w:szCs w:val="22"/>
        </w:rPr>
        <w:t xml:space="preserve"> and </w:t>
      </w:r>
      <w:r w:rsidR="00D042D6">
        <w:rPr>
          <w:rFonts w:cs="Arial"/>
          <w:szCs w:val="22"/>
        </w:rPr>
        <w:t>knowing how to fix</w:t>
      </w:r>
      <w:r>
        <w:rPr>
          <w:rFonts w:cs="Arial"/>
          <w:szCs w:val="22"/>
        </w:rPr>
        <w:t xml:space="preserve"> </w:t>
      </w:r>
      <w:r w:rsidR="00D042D6">
        <w:rPr>
          <w:rFonts w:cs="Arial"/>
          <w:szCs w:val="22"/>
        </w:rPr>
        <w:t>it</w:t>
      </w:r>
      <w:r>
        <w:rPr>
          <w:rFonts w:cs="Arial"/>
          <w:szCs w:val="22"/>
        </w:rPr>
        <w:t xml:space="preserve"> are two very different levels of </w:t>
      </w:r>
      <w:r w:rsidR="00303B85">
        <w:rPr>
          <w:rFonts w:cs="Arial"/>
          <w:szCs w:val="22"/>
        </w:rPr>
        <w:t>complexity.</w:t>
      </w:r>
    </w:p>
    <w:p w14:paraId="3A5156D9" w14:textId="77777777" w:rsidR="000917B7" w:rsidRPr="004B3AD8" w:rsidRDefault="00FD375B" w:rsidP="004B3AD8">
      <w:pPr>
        <w:numPr>
          <w:ilvl w:val="0"/>
          <w:numId w:val="18"/>
        </w:numPr>
        <w:spacing w:after="120"/>
        <w:rPr>
          <w:rFonts w:cs="Arial"/>
          <w:szCs w:val="22"/>
        </w:rPr>
      </w:pPr>
      <w:r>
        <w:rPr>
          <w:noProof/>
          <w:lang w:val="en-CA" w:eastAsia="en-CA"/>
        </w:rPr>
        <w:drawing>
          <wp:anchor distT="0" distB="0" distL="114300" distR="114300" simplePos="0" relativeHeight="251717120" behindDoc="1" locked="0" layoutInCell="1" allowOverlap="1" wp14:anchorId="297134E1" wp14:editId="770672F4">
            <wp:simplePos x="0" y="0"/>
            <wp:positionH relativeFrom="column">
              <wp:posOffset>-26239</wp:posOffset>
            </wp:positionH>
            <wp:positionV relativeFrom="paragraph">
              <wp:posOffset>270510</wp:posOffset>
            </wp:positionV>
            <wp:extent cx="461645"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4B3AD8">
        <w:rPr>
          <w:rFonts w:cs="Arial"/>
          <w:szCs w:val="22"/>
        </w:rPr>
        <w:t xml:space="preserve">Explain that when creating training, an understanding of these different </w:t>
      </w:r>
      <w:r w:rsidR="000917B7" w:rsidRPr="004B3AD8">
        <w:rPr>
          <w:rFonts w:cs="Arial"/>
          <w:szCs w:val="22"/>
        </w:rPr>
        <w:t>level</w:t>
      </w:r>
      <w:r w:rsidR="004B3AD8">
        <w:rPr>
          <w:rFonts w:cs="Arial"/>
          <w:szCs w:val="22"/>
        </w:rPr>
        <w:t>s</w:t>
      </w:r>
      <w:r w:rsidR="000917B7" w:rsidRPr="004B3AD8">
        <w:rPr>
          <w:rFonts w:cs="Arial"/>
          <w:szCs w:val="22"/>
        </w:rPr>
        <w:t xml:space="preserve"> is important</w:t>
      </w:r>
      <w:r w:rsidR="004B3AD8">
        <w:rPr>
          <w:rFonts w:cs="Arial"/>
          <w:szCs w:val="22"/>
        </w:rPr>
        <w:t xml:space="preserve">. </w:t>
      </w:r>
    </w:p>
    <w:p w14:paraId="5D7D87FD" w14:textId="77777777" w:rsidR="003052AB" w:rsidRDefault="009500D2" w:rsidP="004B3AD8">
      <w:pPr>
        <w:numPr>
          <w:ilvl w:val="0"/>
          <w:numId w:val="18"/>
        </w:numPr>
        <w:spacing w:after="120"/>
        <w:rPr>
          <w:rFonts w:cs="Arial"/>
          <w:szCs w:val="22"/>
        </w:rPr>
      </w:pPr>
      <w:r>
        <w:rPr>
          <w:rFonts w:cs="Arial"/>
          <w:szCs w:val="22"/>
        </w:rPr>
        <w:t xml:space="preserve">Divide participants into four groups, and </w:t>
      </w:r>
      <w:r w:rsidR="00EE3D30">
        <w:rPr>
          <w:rFonts w:cs="Arial"/>
          <w:szCs w:val="22"/>
        </w:rPr>
        <w:t>give each group one of the bundles</w:t>
      </w:r>
      <w:r>
        <w:rPr>
          <w:rFonts w:cs="Arial"/>
          <w:szCs w:val="22"/>
        </w:rPr>
        <w:t xml:space="preserve"> of “</w:t>
      </w:r>
      <w:r w:rsidRPr="0054047C">
        <w:rPr>
          <w:rFonts w:cs="Arial"/>
          <w:i/>
          <w:szCs w:val="22"/>
        </w:rPr>
        <w:t>Levels of Learning</w:t>
      </w:r>
      <w:r>
        <w:rPr>
          <w:rFonts w:cs="Arial"/>
          <w:szCs w:val="22"/>
        </w:rPr>
        <w:t>”</w:t>
      </w:r>
      <w:r w:rsidR="000917B7">
        <w:rPr>
          <w:rFonts w:cs="Arial"/>
          <w:szCs w:val="22"/>
        </w:rPr>
        <w:t xml:space="preserve"> cards from the end of this lesson plan.</w:t>
      </w:r>
    </w:p>
    <w:p w14:paraId="33D6E7DA" w14:textId="77777777" w:rsidR="000917B7" w:rsidRDefault="000917B7" w:rsidP="004B3AD8">
      <w:pPr>
        <w:numPr>
          <w:ilvl w:val="0"/>
          <w:numId w:val="18"/>
        </w:numPr>
        <w:spacing w:after="120"/>
        <w:rPr>
          <w:rFonts w:cs="Arial"/>
          <w:szCs w:val="22"/>
        </w:rPr>
      </w:pPr>
      <w:r>
        <w:rPr>
          <w:rFonts w:cs="Arial"/>
          <w:szCs w:val="22"/>
        </w:rPr>
        <w:t>Ask each group</w:t>
      </w:r>
      <w:r w:rsidR="000D4B2F">
        <w:rPr>
          <w:rFonts w:cs="Arial"/>
          <w:szCs w:val="22"/>
        </w:rPr>
        <w:t xml:space="preserve"> to take 3-5</w:t>
      </w:r>
      <w:r>
        <w:rPr>
          <w:rFonts w:cs="Arial"/>
          <w:szCs w:val="22"/>
        </w:rPr>
        <w:t xml:space="preserve"> minutes to organize the steps from the simplest to the most complex. </w:t>
      </w:r>
    </w:p>
    <w:p w14:paraId="56896219" w14:textId="77777777" w:rsidR="000917B7" w:rsidRDefault="00EE3D30" w:rsidP="004B3AD8">
      <w:pPr>
        <w:numPr>
          <w:ilvl w:val="0"/>
          <w:numId w:val="18"/>
        </w:numPr>
        <w:spacing w:after="120"/>
        <w:rPr>
          <w:rFonts w:cs="Arial"/>
          <w:szCs w:val="22"/>
        </w:rPr>
      </w:pPr>
      <w:r>
        <w:rPr>
          <w:rFonts w:cs="Arial"/>
          <w:szCs w:val="22"/>
        </w:rPr>
        <w:lastRenderedPageBreak/>
        <w:t>When</w:t>
      </w:r>
      <w:r w:rsidR="000917B7">
        <w:rPr>
          <w:rFonts w:cs="Arial"/>
          <w:szCs w:val="22"/>
        </w:rPr>
        <w:t xml:space="preserve"> each</w:t>
      </w:r>
      <w:r>
        <w:rPr>
          <w:rFonts w:cs="Arial"/>
          <w:szCs w:val="22"/>
        </w:rPr>
        <w:t xml:space="preserve"> group has organized their list,</w:t>
      </w:r>
      <w:r w:rsidR="000917B7">
        <w:rPr>
          <w:rFonts w:cs="Arial"/>
          <w:szCs w:val="22"/>
        </w:rPr>
        <w:t xml:space="preserve"> come together as a large group.</w:t>
      </w:r>
    </w:p>
    <w:p w14:paraId="6F8532FE" w14:textId="77777777" w:rsidR="000917B7" w:rsidRDefault="000917B7" w:rsidP="004B3AD8">
      <w:pPr>
        <w:numPr>
          <w:ilvl w:val="0"/>
          <w:numId w:val="18"/>
        </w:numPr>
        <w:spacing w:after="120"/>
        <w:rPr>
          <w:rFonts w:cs="Arial"/>
          <w:szCs w:val="22"/>
        </w:rPr>
      </w:pPr>
      <w:r>
        <w:rPr>
          <w:rFonts w:cs="Arial"/>
          <w:szCs w:val="22"/>
        </w:rPr>
        <w:t xml:space="preserve">In the large group, have each group present how they organized the words and </w:t>
      </w:r>
      <w:r w:rsidR="003819BD">
        <w:rPr>
          <w:rFonts w:cs="Arial"/>
          <w:szCs w:val="22"/>
        </w:rPr>
        <w:t>why</w:t>
      </w:r>
      <w:r>
        <w:rPr>
          <w:rFonts w:cs="Arial"/>
          <w:szCs w:val="22"/>
        </w:rPr>
        <w:t>.</w:t>
      </w:r>
    </w:p>
    <w:p w14:paraId="64023946" w14:textId="77777777" w:rsidR="000917B7" w:rsidRDefault="000917B7" w:rsidP="004B3AD8">
      <w:pPr>
        <w:numPr>
          <w:ilvl w:val="0"/>
          <w:numId w:val="18"/>
        </w:numPr>
        <w:spacing w:after="120"/>
        <w:rPr>
          <w:rFonts w:cs="Arial"/>
          <w:szCs w:val="22"/>
        </w:rPr>
      </w:pPr>
      <w:r>
        <w:rPr>
          <w:rFonts w:cs="Arial"/>
          <w:szCs w:val="22"/>
        </w:rPr>
        <w:t xml:space="preserve">Rotate around the room until each group has presented their list. </w:t>
      </w:r>
    </w:p>
    <w:p w14:paraId="445C2E23" w14:textId="77777777" w:rsidR="000917B7" w:rsidRDefault="000917B7" w:rsidP="004B3AD8">
      <w:pPr>
        <w:numPr>
          <w:ilvl w:val="0"/>
          <w:numId w:val="18"/>
        </w:numPr>
        <w:spacing w:after="120"/>
        <w:rPr>
          <w:rFonts w:cs="Arial"/>
          <w:szCs w:val="22"/>
        </w:rPr>
      </w:pPr>
      <w:r>
        <w:rPr>
          <w:rFonts w:cs="Arial"/>
          <w:szCs w:val="22"/>
        </w:rPr>
        <w:t xml:space="preserve">As a large group, complete the </w:t>
      </w:r>
      <w:r w:rsidR="00EE3D30">
        <w:rPr>
          <w:rFonts w:cs="Arial"/>
          <w:szCs w:val="22"/>
        </w:rPr>
        <w:t>following list</w:t>
      </w:r>
      <w:r>
        <w:rPr>
          <w:rFonts w:cs="Arial"/>
          <w:szCs w:val="22"/>
        </w:rPr>
        <w:t>. Discuss any inaccuracies</w:t>
      </w:r>
      <w:r w:rsidR="00EE3D30">
        <w:rPr>
          <w:rFonts w:cs="Arial"/>
          <w:szCs w:val="22"/>
        </w:rPr>
        <w:t xml:space="preserve"> or confusion</w:t>
      </w:r>
      <w:r>
        <w:rPr>
          <w:rFonts w:cs="Arial"/>
          <w:szCs w:val="22"/>
        </w:rPr>
        <w:t xml:space="preserve"> with the large group as you </w:t>
      </w:r>
      <w:r w:rsidR="00EE3D30">
        <w:rPr>
          <w:rFonts w:cs="Arial"/>
          <w:szCs w:val="22"/>
        </w:rPr>
        <w:t xml:space="preserve">write the list somewhere visible. </w:t>
      </w:r>
      <w:r>
        <w:rPr>
          <w:rFonts w:cs="Arial"/>
          <w:szCs w:val="22"/>
        </w:rPr>
        <w:t xml:space="preserve"> </w:t>
      </w:r>
    </w:p>
    <w:p w14:paraId="1F62CA49" w14:textId="77777777" w:rsidR="00A62C21" w:rsidRPr="00A62C21" w:rsidRDefault="000917B7" w:rsidP="004B3AD8">
      <w:pPr>
        <w:numPr>
          <w:ilvl w:val="0"/>
          <w:numId w:val="18"/>
        </w:numPr>
        <w:spacing w:after="120"/>
        <w:rPr>
          <w:rFonts w:cs="Arial"/>
          <w:szCs w:val="22"/>
        </w:rPr>
      </w:pPr>
      <w:r>
        <w:rPr>
          <w:rFonts w:cs="Arial"/>
          <w:szCs w:val="22"/>
        </w:rPr>
        <w:t>Write the correct order o</w:t>
      </w:r>
      <w:r w:rsidR="00EE3D30">
        <w:rPr>
          <w:rFonts w:cs="Arial"/>
          <w:szCs w:val="22"/>
        </w:rPr>
        <w:t>n the board or flip chart paper:</w:t>
      </w:r>
      <w:r w:rsidR="00A62C21">
        <w:rPr>
          <w:rFonts w:cs="Arial"/>
          <w:szCs w:val="22"/>
        </w:rPr>
        <w:t xml:space="preserve"> </w:t>
      </w:r>
    </w:p>
    <w:p w14:paraId="2BF716A2" w14:textId="77777777" w:rsidR="000917B7" w:rsidRDefault="000917B7" w:rsidP="00106064">
      <w:pPr>
        <w:spacing w:after="120"/>
        <w:ind w:left="1800"/>
        <w:rPr>
          <w:rFonts w:cs="Arial"/>
          <w:szCs w:val="22"/>
        </w:rPr>
      </w:pPr>
      <w:r>
        <w:rPr>
          <w:rFonts w:cs="Arial"/>
          <w:noProof/>
          <w:szCs w:val="22"/>
          <w:lang w:val="en-CA" w:eastAsia="en-CA"/>
        </w:rPr>
        <mc:AlternateContent>
          <mc:Choice Requires="wps">
            <w:drawing>
              <wp:anchor distT="0" distB="0" distL="114300" distR="114300" simplePos="0" relativeHeight="251712000" behindDoc="0" locked="0" layoutInCell="1" allowOverlap="1" wp14:anchorId="4D74E4F7" wp14:editId="1880A7FB">
                <wp:simplePos x="0" y="0"/>
                <wp:positionH relativeFrom="column">
                  <wp:posOffset>2078966</wp:posOffset>
                </wp:positionH>
                <wp:positionV relativeFrom="paragraph">
                  <wp:posOffset>112742</wp:posOffset>
                </wp:positionV>
                <wp:extent cx="0" cy="1112808"/>
                <wp:effectExtent l="95250" t="38100" r="57150" b="11430"/>
                <wp:wrapNone/>
                <wp:docPr id="6" name="Straight Arrow Connector 6"/>
                <wp:cNvGraphicFramePr/>
                <a:graphic xmlns:a="http://schemas.openxmlformats.org/drawingml/2006/main">
                  <a:graphicData uri="http://schemas.microsoft.com/office/word/2010/wordprocessingShape">
                    <wps:wsp>
                      <wps:cNvCnPr/>
                      <wps:spPr>
                        <a:xfrm flipV="1">
                          <a:off x="0" y="0"/>
                          <a:ext cx="0" cy="1112808"/>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49CF28" id="_x0000_t32" coordsize="21600,21600" o:spt="32" o:oned="t" path="m,l21600,21600e" filled="f">
                <v:path arrowok="t" fillok="f" o:connecttype="none"/>
                <o:lock v:ext="edit" shapetype="t"/>
              </v:shapetype>
              <v:shape id="Straight Arrow Connector 6" o:spid="_x0000_s1026" type="#_x0000_t32" style="position:absolute;margin-left:163.7pt;margin-top:8.9pt;width:0;height:87.6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" strokecolor="black [3213]">
                <v:stroke endarrow="open"/>
              </v:shape>
            </w:pict>
          </mc:Fallback>
        </mc:AlternateContent>
      </w:r>
      <w:r>
        <w:rPr>
          <w:rFonts w:cs="Arial"/>
          <w:szCs w:val="22"/>
        </w:rPr>
        <w:t>Create</w:t>
      </w:r>
    </w:p>
    <w:p w14:paraId="412BFC99" w14:textId="77777777" w:rsidR="000917B7" w:rsidRDefault="000917B7" w:rsidP="00106064">
      <w:pPr>
        <w:spacing w:after="120"/>
        <w:ind w:left="1800"/>
        <w:rPr>
          <w:rFonts w:cs="Arial"/>
          <w:szCs w:val="22"/>
        </w:rPr>
      </w:pPr>
      <w:r>
        <w:rPr>
          <w:rFonts w:cs="Arial"/>
          <w:szCs w:val="22"/>
        </w:rPr>
        <w:t>Evaluate</w:t>
      </w:r>
    </w:p>
    <w:p w14:paraId="4F8658D1" w14:textId="77777777" w:rsidR="000917B7" w:rsidRDefault="000917B7" w:rsidP="00106064">
      <w:pPr>
        <w:spacing w:after="120"/>
        <w:ind w:left="1800"/>
        <w:rPr>
          <w:rFonts w:cs="Arial"/>
          <w:szCs w:val="22"/>
        </w:rPr>
      </w:pPr>
      <w:r w:rsidRPr="000917B7">
        <w:rPr>
          <w:rFonts w:cs="Arial"/>
          <w:noProof/>
          <w:szCs w:val="22"/>
          <w:lang w:val="en-CA" w:eastAsia="en-CA"/>
        </w:rPr>
        <mc:AlternateContent>
          <mc:Choice Requires="wps">
            <w:drawing>
              <wp:anchor distT="0" distB="0" distL="114300" distR="114300" simplePos="0" relativeHeight="251714048" behindDoc="0" locked="0" layoutInCell="1" allowOverlap="1" wp14:anchorId="1AB91044" wp14:editId="48B1D080">
                <wp:simplePos x="0" y="0"/>
                <wp:positionH relativeFrom="column">
                  <wp:posOffset>2164080</wp:posOffset>
                </wp:positionH>
                <wp:positionV relativeFrom="paragraph">
                  <wp:posOffset>166537</wp:posOffset>
                </wp:positionV>
                <wp:extent cx="2278739" cy="1403985"/>
                <wp:effectExtent l="0" t="0" r="762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739" cy="1403985"/>
                        </a:xfrm>
                        <a:prstGeom prst="rect">
                          <a:avLst/>
                        </a:prstGeom>
                        <a:solidFill>
                          <a:srgbClr val="FFFFFF"/>
                        </a:solidFill>
                        <a:ln w="9525">
                          <a:noFill/>
                          <a:miter lim="800000"/>
                          <a:headEnd/>
                          <a:tailEnd/>
                        </a:ln>
                      </wps:spPr>
                      <wps:txbx>
                        <w:txbxContent>
                          <w:p w14:paraId="72706681" w14:textId="77777777" w:rsidR="000917B7" w:rsidRPr="007877C4" w:rsidRDefault="000917B7">
                            <w:pPr>
                              <w:rPr>
                                <w:i/>
                              </w:rPr>
                            </w:pPr>
                            <w:r w:rsidRPr="007877C4">
                              <w:rPr>
                                <w:i/>
                              </w:rPr>
                              <w:t>Increasing complexity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91044" id="_x0000_t202" coordsize="21600,21600" o:spt="202" path="m,l,21600r21600,l21600,xe">
                <v:stroke joinstyle="miter"/>
                <v:path gradientshapeok="t" o:connecttype="rect"/>
              </v:shapetype>
              <v:shape id="Text Box 2" o:spid="_x0000_s1026" type="#_x0000_t202" style="position:absolute;left:0;text-align:left;margin-left:170.4pt;margin-top:13.1pt;width:179.45pt;height:110.55pt;z-index:251714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6tIQIAABw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" stroked="f">
                <v:textbox style="mso-fit-shape-to-text:t">
                  <w:txbxContent>
                    <w:p w14:paraId="72706681" w14:textId="77777777" w:rsidR="000917B7" w:rsidRPr="007877C4" w:rsidRDefault="000917B7">
                      <w:pPr>
                        <w:rPr>
                          <w:i/>
                        </w:rPr>
                      </w:pPr>
                      <w:r w:rsidRPr="007877C4">
                        <w:rPr>
                          <w:i/>
                        </w:rPr>
                        <w:t>Increasing complexity</w:t>
                      </w:r>
                    </w:p>
                  </w:txbxContent>
                </v:textbox>
              </v:shape>
            </w:pict>
          </mc:Fallback>
        </mc:AlternateContent>
      </w:r>
      <w:r>
        <w:rPr>
          <w:rFonts w:cs="Arial"/>
          <w:szCs w:val="22"/>
        </w:rPr>
        <w:t>Analyze</w:t>
      </w:r>
    </w:p>
    <w:p w14:paraId="700A1E98" w14:textId="77777777" w:rsidR="000917B7" w:rsidRDefault="000917B7" w:rsidP="00106064">
      <w:pPr>
        <w:spacing w:after="120"/>
        <w:ind w:left="1800"/>
        <w:rPr>
          <w:rFonts w:cs="Arial"/>
          <w:szCs w:val="22"/>
        </w:rPr>
      </w:pPr>
      <w:r>
        <w:rPr>
          <w:rFonts w:cs="Arial"/>
          <w:szCs w:val="22"/>
        </w:rPr>
        <w:t>Apply</w:t>
      </w:r>
    </w:p>
    <w:p w14:paraId="4F4490CC" w14:textId="77777777" w:rsidR="000917B7" w:rsidRDefault="000917B7" w:rsidP="00106064">
      <w:pPr>
        <w:spacing w:after="120"/>
        <w:ind w:left="1800"/>
        <w:rPr>
          <w:rFonts w:cs="Arial"/>
          <w:szCs w:val="22"/>
        </w:rPr>
      </w:pPr>
      <w:r>
        <w:rPr>
          <w:rFonts w:cs="Arial"/>
          <w:szCs w:val="22"/>
        </w:rPr>
        <w:t>Understand</w:t>
      </w:r>
    </w:p>
    <w:p w14:paraId="1473CB63" w14:textId="77777777" w:rsidR="000917B7" w:rsidRDefault="000917B7" w:rsidP="00106064">
      <w:pPr>
        <w:spacing w:after="120"/>
        <w:ind w:left="1800"/>
        <w:rPr>
          <w:rFonts w:cs="Arial"/>
          <w:szCs w:val="22"/>
        </w:rPr>
      </w:pPr>
      <w:r>
        <w:rPr>
          <w:rFonts w:cs="Arial"/>
          <w:szCs w:val="22"/>
        </w:rPr>
        <w:t>Remember</w:t>
      </w:r>
    </w:p>
    <w:p w14:paraId="394E504F" w14:textId="77777777" w:rsidR="003819BD" w:rsidRDefault="000917B7" w:rsidP="004B3AD8">
      <w:pPr>
        <w:numPr>
          <w:ilvl w:val="0"/>
          <w:numId w:val="18"/>
        </w:numPr>
        <w:spacing w:after="120"/>
        <w:rPr>
          <w:rFonts w:cs="Arial"/>
          <w:szCs w:val="22"/>
        </w:rPr>
      </w:pPr>
      <w:r>
        <w:rPr>
          <w:rFonts w:cs="Arial"/>
          <w:szCs w:val="22"/>
        </w:rPr>
        <w:t>Explain the reasoning behind each level of cognitive (thinking) complexity</w:t>
      </w:r>
      <w:r w:rsidR="000D4B2F">
        <w:rPr>
          <w:rFonts w:cs="Arial"/>
          <w:szCs w:val="22"/>
        </w:rPr>
        <w:t xml:space="preserve"> if participants have questions</w:t>
      </w:r>
      <w:r>
        <w:rPr>
          <w:rFonts w:cs="Arial"/>
          <w:szCs w:val="22"/>
        </w:rPr>
        <w:t xml:space="preserve">. </w:t>
      </w:r>
    </w:p>
    <w:p w14:paraId="6573E076" w14:textId="77777777" w:rsidR="00106064" w:rsidRDefault="003819BD" w:rsidP="003819BD">
      <w:pPr>
        <w:spacing w:after="120"/>
        <w:ind w:left="1080"/>
        <w:rPr>
          <w:rFonts w:cs="Arial"/>
          <w:szCs w:val="22"/>
        </w:rPr>
      </w:pPr>
      <w:r w:rsidRPr="003819BD">
        <w:rPr>
          <w:rFonts w:cs="Arial"/>
          <w:b/>
          <w:bCs/>
          <w:szCs w:val="22"/>
        </w:rPr>
        <w:t>Trainer Note:</w:t>
      </w:r>
      <w:r>
        <w:rPr>
          <w:rFonts w:cs="Arial"/>
          <w:szCs w:val="22"/>
        </w:rPr>
        <w:t xml:space="preserve"> </w:t>
      </w:r>
    </w:p>
    <w:p w14:paraId="0C6BBB26" w14:textId="2976E8DC" w:rsidR="004B3AD8" w:rsidRPr="00106064" w:rsidRDefault="000917B7" w:rsidP="00106064">
      <w:pPr>
        <w:pStyle w:val="ListParagraph"/>
        <w:numPr>
          <w:ilvl w:val="0"/>
          <w:numId w:val="42"/>
        </w:numPr>
        <w:spacing w:after="120"/>
        <w:rPr>
          <w:rFonts w:cs="Arial"/>
          <w:szCs w:val="22"/>
        </w:rPr>
      </w:pPr>
      <w:r w:rsidRPr="00106064">
        <w:rPr>
          <w:rFonts w:cs="Arial"/>
          <w:szCs w:val="22"/>
        </w:rPr>
        <w:t xml:space="preserve">Refer to the </w:t>
      </w:r>
      <w:r w:rsidRPr="00106064">
        <w:rPr>
          <w:rFonts w:cs="Arial"/>
          <w:i/>
          <w:szCs w:val="22"/>
        </w:rPr>
        <w:t>Trainer Essential: Bloom’s Taxonomy</w:t>
      </w:r>
      <w:r w:rsidR="00194A94" w:rsidRPr="00106064">
        <w:rPr>
          <w:rFonts w:cs="Arial"/>
          <w:szCs w:val="22"/>
        </w:rPr>
        <w:t xml:space="preserve"> for background reading on this ordering.</w:t>
      </w:r>
    </w:p>
    <w:p w14:paraId="51CFF92B" w14:textId="7FA3271B" w:rsidR="00106064" w:rsidRPr="00106064" w:rsidRDefault="00106064" w:rsidP="00106064">
      <w:pPr>
        <w:pStyle w:val="ListParagraph"/>
        <w:numPr>
          <w:ilvl w:val="0"/>
          <w:numId w:val="42"/>
        </w:numPr>
        <w:spacing w:after="120"/>
        <w:rPr>
          <w:rFonts w:cs="Arial"/>
          <w:szCs w:val="22"/>
        </w:rPr>
      </w:pPr>
      <w:r>
        <w:rPr>
          <w:rFonts w:cs="Arial"/>
          <w:szCs w:val="22"/>
        </w:rPr>
        <w:t>Create, evaluate and analyze are</w:t>
      </w:r>
      <w:r w:rsidRPr="00106064">
        <w:rPr>
          <w:rFonts w:cs="Arial"/>
          <w:szCs w:val="22"/>
        </w:rPr>
        <w:t xml:space="preserve"> sometimes considered as interchangeable in complexity, depending on the task at hand. </w:t>
      </w:r>
      <w:r>
        <w:rPr>
          <w:rFonts w:cs="Arial"/>
          <w:szCs w:val="22"/>
        </w:rPr>
        <w:t>In the original version of Blooms Taxonomy Evaluate came before Create (Synthesis)</w:t>
      </w:r>
    </w:p>
    <w:p w14:paraId="1BF7491E" w14:textId="77777777" w:rsidR="004B3AD8" w:rsidRPr="003819BD" w:rsidRDefault="004B3AD8" w:rsidP="004B3AD8">
      <w:pPr>
        <w:numPr>
          <w:ilvl w:val="0"/>
          <w:numId w:val="18"/>
        </w:numPr>
        <w:spacing w:after="120"/>
        <w:rPr>
          <w:rFonts w:cs="Arial"/>
          <w:szCs w:val="22"/>
        </w:rPr>
      </w:pPr>
      <w:r w:rsidRPr="003819BD">
        <w:rPr>
          <w:rFonts w:cs="Arial"/>
          <w:szCs w:val="22"/>
        </w:rPr>
        <w:t xml:space="preserve">Ask participants to think about </w:t>
      </w:r>
      <w:r w:rsidR="003819BD" w:rsidRPr="003819BD">
        <w:rPr>
          <w:rFonts w:cs="Arial"/>
          <w:szCs w:val="22"/>
        </w:rPr>
        <w:t>how</w:t>
      </w:r>
      <w:r w:rsidRPr="003819BD">
        <w:rPr>
          <w:rFonts w:cs="Arial"/>
          <w:szCs w:val="22"/>
        </w:rPr>
        <w:t xml:space="preserve"> they ordered the different latrine activities by complexity</w:t>
      </w:r>
      <w:r w:rsidR="003819BD" w:rsidRPr="003819BD">
        <w:rPr>
          <w:rFonts w:cs="Arial"/>
          <w:szCs w:val="22"/>
        </w:rPr>
        <w:t xml:space="preserve"> during the introduction</w:t>
      </w:r>
      <w:r w:rsidRPr="003819BD">
        <w:rPr>
          <w:rFonts w:cs="Arial"/>
          <w:szCs w:val="22"/>
        </w:rPr>
        <w:t>.</w:t>
      </w:r>
      <w:r w:rsidR="003819BD">
        <w:rPr>
          <w:rFonts w:cs="Arial"/>
          <w:szCs w:val="22"/>
        </w:rPr>
        <w:t xml:space="preserve"> </w:t>
      </w:r>
      <w:r w:rsidRPr="003819BD">
        <w:rPr>
          <w:rFonts w:cs="Arial"/>
          <w:szCs w:val="22"/>
        </w:rPr>
        <w:t xml:space="preserve">Review the </w:t>
      </w:r>
      <w:r w:rsidR="00E853E3" w:rsidRPr="003819BD">
        <w:rPr>
          <w:rFonts w:cs="Arial"/>
          <w:szCs w:val="22"/>
        </w:rPr>
        <w:t xml:space="preserve">different </w:t>
      </w:r>
      <w:r w:rsidRPr="003819BD">
        <w:rPr>
          <w:rFonts w:cs="Arial"/>
          <w:szCs w:val="22"/>
        </w:rPr>
        <w:t>lists with the large group and correctly order the activities as follows</w:t>
      </w:r>
      <w:r w:rsidR="003819BD">
        <w:rPr>
          <w:rFonts w:cs="Arial"/>
          <w:szCs w:val="22"/>
        </w:rPr>
        <w:t xml:space="preserve"> (from least complex to most complex)</w:t>
      </w:r>
      <w:r w:rsidRPr="003819BD">
        <w:rPr>
          <w:rFonts w:cs="Arial"/>
          <w:szCs w:val="22"/>
        </w:rPr>
        <w:t>:</w:t>
      </w:r>
    </w:p>
    <w:p w14:paraId="78BCD318" w14:textId="77777777" w:rsidR="004B3AD8" w:rsidRPr="00D13C21" w:rsidRDefault="004B3AD8" w:rsidP="003819BD">
      <w:pPr>
        <w:numPr>
          <w:ilvl w:val="1"/>
          <w:numId w:val="34"/>
        </w:numPr>
        <w:spacing w:after="120"/>
        <w:rPr>
          <w:rFonts w:cs="Arial"/>
          <w:szCs w:val="22"/>
        </w:rPr>
      </w:pPr>
      <w:r w:rsidRPr="00D13C21">
        <w:rPr>
          <w:rFonts w:cs="Arial"/>
          <w:szCs w:val="22"/>
          <w:u w:val="single"/>
        </w:rPr>
        <w:t>Remember:</w:t>
      </w:r>
      <w:r>
        <w:rPr>
          <w:rFonts w:cs="Arial"/>
          <w:szCs w:val="22"/>
        </w:rPr>
        <w:t xml:space="preserve"> </w:t>
      </w:r>
      <w:r w:rsidRPr="00D13C21">
        <w:rPr>
          <w:rFonts w:cs="Arial"/>
          <w:szCs w:val="22"/>
        </w:rPr>
        <w:t>List the parts of a latrine</w:t>
      </w:r>
    </w:p>
    <w:p w14:paraId="7EFB3FB1" w14:textId="77777777" w:rsidR="004B3AD8" w:rsidRPr="00D13C21" w:rsidRDefault="004B3AD8" w:rsidP="003819BD">
      <w:pPr>
        <w:numPr>
          <w:ilvl w:val="1"/>
          <w:numId w:val="34"/>
        </w:numPr>
        <w:spacing w:after="120"/>
        <w:rPr>
          <w:rFonts w:cs="Arial"/>
          <w:szCs w:val="22"/>
        </w:rPr>
      </w:pPr>
      <w:r w:rsidRPr="00D13C21">
        <w:rPr>
          <w:rFonts w:cs="Arial"/>
          <w:szCs w:val="22"/>
          <w:u w:val="single"/>
        </w:rPr>
        <w:t>Understand:</w:t>
      </w:r>
      <w:r>
        <w:rPr>
          <w:rFonts w:cs="Arial"/>
          <w:szCs w:val="22"/>
        </w:rPr>
        <w:t xml:space="preserve"> </w:t>
      </w:r>
      <w:r w:rsidRPr="00D13C21">
        <w:rPr>
          <w:rFonts w:cs="Arial"/>
          <w:szCs w:val="22"/>
        </w:rPr>
        <w:t>Explain the purpose of each of the parts of a latrine</w:t>
      </w:r>
    </w:p>
    <w:p w14:paraId="07C772CC" w14:textId="77777777" w:rsidR="004B3AD8" w:rsidRDefault="004B3AD8" w:rsidP="003819BD">
      <w:pPr>
        <w:numPr>
          <w:ilvl w:val="1"/>
          <w:numId w:val="34"/>
        </w:numPr>
        <w:spacing w:after="120"/>
        <w:rPr>
          <w:rFonts w:cs="Arial"/>
          <w:szCs w:val="22"/>
        </w:rPr>
      </w:pPr>
      <w:r w:rsidRPr="00D13C21">
        <w:rPr>
          <w:rFonts w:cs="Arial"/>
          <w:szCs w:val="22"/>
          <w:u w:val="single"/>
        </w:rPr>
        <w:t>Apply:</w:t>
      </w:r>
      <w:r>
        <w:rPr>
          <w:rFonts w:cs="Arial"/>
          <w:szCs w:val="22"/>
        </w:rPr>
        <w:t xml:space="preserve"> </w:t>
      </w:r>
      <w:r w:rsidRPr="00D13C21">
        <w:rPr>
          <w:rFonts w:cs="Arial"/>
          <w:szCs w:val="22"/>
        </w:rPr>
        <w:t xml:space="preserve">Build a pit latrine </w:t>
      </w:r>
    </w:p>
    <w:p w14:paraId="098BBB94" w14:textId="77777777" w:rsidR="004B3AD8" w:rsidRPr="00D13C21" w:rsidRDefault="004B3AD8" w:rsidP="003819BD">
      <w:pPr>
        <w:numPr>
          <w:ilvl w:val="1"/>
          <w:numId w:val="34"/>
        </w:numPr>
        <w:spacing w:after="120"/>
        <w:rPr>
          <w:rFonts w:cs="Arial"/>
          <w:szCs w:val="22"/>
        </w:rPr>
      </w:pPr>
      <w:r w:rsidRPr="00D13C21">
        <w:rPr>
          <w:rFonts w:cs="Arial"/>
          <w:szCs w:val="22"/>
          <w:u w:val="single"/>
        </w:rPr>
        <w:t>Analyze:</w:t>
      </w:r>
      <w:r>
        <w:rPr>
          <w:rFonts w:cs="Arial"/>
          <w:szCs w:val="22"/>
        </w:rPr>
        <w:t xml:space="preserve"> </w:t>
      </w:r>
      <w:r w:rsidRPr="00D13C21">
        <w:rPr>
          <w:rFonts w:cs="Arial"/>
          <w:szCs w:val="22"/>
        </w:rPr>
        <w:t>Identify problems of siting a latrine near a groundwater well</w:t>
      </w:r>
    </w:p>
    <w:p w14:paraId="50A7CA79" w14:textId="77777777" w:rsidR="004B3AD8" w:rsidRPr="00D13C21" w:rsidRDefault="004B3AD8" w:rsidP="003819BD">
      <w:pPr>
        <w:numPr>
          <w:ilvl w:val="1"/>
          <w:numId w:val="34"/>
        </w:numPr>
        <w:spacing w:after="120"/>
        <w:rPr>
          <w:rFonts w:cs="Arial"/>
          <w:szCs w:val="22"/>
        </w:rPr>
      </w:pPr>
      <w:r w:rsidRPr="00D13C21">
        <w:rPr>
          <w:rFonts w:cs="Arial"/>
          <w:szCs w:val="22"/>
          <w:u w:val="single"/>
        </w:rPr>
        <w:t>Evaluate:</w:t>
      </w:r>
      <w:r>
        <w:rPr>
          <w:rFonts w:cs="Arial"/>
          <w:szCs w:val="22"/>
        </w:rPr>
        <w:t xml:space="preserve"> </w:t>
      </w:r>
      <w:r w:rsidRPr="00D13C21">
        <w:rPr>
          <w:rFonts w:cs="Arial"/>
          <w:szCs w:val="22"/>
        </w:rPr>
        <w:t>Evaluate the appropriateness of a pit latrine for a specific context</w:t>
      </w:r>
    </w:p>
    <w:p w14:paraId="500F5627" w14:textId="73615C08" w:rsidR="004B3AD8" w:rsidRPr="00D13C21" w:rsidRDefault="009D4140" w:rsidP="003819BD">
      <w:pPr>
        <w:numPr>
          <w:ilvl w:val="1"/>
          <w:numId w:val="34"/>
        </w:numPr>
        <w:spacing w:after="120"/>
        <w:rPr>
          <w:rFonts w:cs="Arial"/>
          <w:szCs w:val="22"/>
        </w:rPr>
      </w:pPr>
      <w:r w:rsidRPr="00A7518D">
        <w:rPr>
          <w:rFonts w:cs="Arial"/>
          <w:noProof/>
          <w:color w:val="000000" w:themeColor="text1"/>
          <w:szCs w:val="22"/>
          <w:highlight w:val="yellow"/>
          <w:lang w:val="en-CA" w:eastAsia="en-CA"/>
        </w:rPr>
        <w:drawing>
          <wp:anchor distT="0" distB="0" distL="114300" distR="114300" simplePos="0" relativeHeight="251736576" behindDoc="1" locked="0" layoutInCell="1" allowOverlap="1" wp14:anchorId="7914A0C1" wp14:editId="7938583C">
            <wp:simplePos x="0" y="0"/>
            <wp:positionH relativeFrom="margin">
              <wp:posOffset>44879</wp:posOffset>
            </wp:positionH>
            <wp:positionV relativeFrom="margin">
              <wp:posOffset>5904849</wp:posOffset>
            </wp:positionV>
            <wp:extent cx="243840" cy="402590"/>
            <wp:effectExtent l="0" t="0" r="381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r w:rsidR="004B3AD8" w:rsidRPr="00D13C21">
        <w:rPr>
          <w:rFonts w:cs="Arial"/>
          <w:szCs w:val="22"/>
          <w:u w:val="single"/>
        </w:rPr>
        <w:t>Create:</w:t>
      </w:r>
      <w:r w:rsidR="004B3AD8">
        <w:rPr>
          <w:rFonts w:cs="Arial"/>
          <w:szCs w:val="22"/>
        </w:rPr>
        <w:t xml:space="preserve"> </w:t>
      </w:r>
      <w:r w:rsidR="004B3AD8" w:rsidRPr="00D13C21">
        <w:rPr>
          <w:rFonts w:cs="Arial"/>
          <w:szCs w:val="22"/>
        </w:rPr>
        <w:t>Create an improved design for a pit latrine</w:t>
      </w:r>
    </w:p>
    <w:p w14:paraId="3D1E34D2" w14:textId="77777777" w:rsidR="00E046DC" w:rsidRPr="00E046DC" w:rsidRDefault="00106064" w:rsidP="00013BB9">
      <w:pPr>
        <w:numPr>
          <w:ilvl w:val="0"/>
          <w:numId w:val="31"/>
        </w:numPr>
        <w:spacing w:after="120"/>
        <w:rPr>
          <w:rFonts w:cs="Arial"/>
          <w:b/>
          <w:szCs w:val="22"/>
        </w:rPr>
      </w:pPr>
      <w:r w:rsidRPr="00E046DC">
        <w:rPr>
          <w:rFonts w:cs="Arial"/>
          <w:szCs w:val="22"/>
        </w:rPr>
        <w:t>In their CEWT Workbooks, in the Design section, under “Learning Outcomes”</w:t>
      </w:r>
      <w:r w:rsidR="00E046DC" w:rsidRPr="00E046DC">
        <w:rPr>
          <w:rFonts w:cs="Arial"/>
          <w:szCs w:val="22"/>
        </w:rPr>
        <w:t xml:space="preserve"> ask participants to record the learning outcome </w:t>
      </w:r>
      <w:r w:rsidRPr="00E046DC">
        <w:rPr>
          <w:rFonts w:cs="Arial"/>
          <w:szCs w:val="22"/>
        </w:rPr>
        <w:t>example</w:t>
      </w:r>
      <w:r w:rsidR="00E046DC" w:rsidRPr="00E046DC">
        <w:rPr>
          <w:rFonts w:cs="Arial"/>
          <w:szCs w:val="22"/>
        </w:rPr>
        <w:t>s.</w:t>
      </w:r>
      <w:r w:rsidRPr="00E046DC">
        <w:rPr>
          <w:rFonts w:cs="Arial"/>
          <w:szCs w:val="22"/>
        </w:rPr>
        <w:t xml:space="preserve"> </w:t>
      </w:r>
    </w:p>
    <w:p w14:paraId="767D7BF9" w14:textId="4FEC73AB" w:rsidR="0086785A" w:rsidRPr="00E046DC" w:rsidRDefault="009E28CD" w:rsidP="00E046DC">
      <w:pPr>
        <w:spacing w:after="120"/>
        <w:rPr>
          <w:rFonts w:cs="Arial"/>
          <w:b/>
          <w:szCs w:val="22"/>
        </w:rPr>
      </w:pPr>
      <w:r>
        <w:rPr>
          <w:rFonts w:cs="Arial"/>
          <w:b/>
          <w:szCs w:val="22"/>
        </w:rPr>
        <w:pict w14:anchorId="6898A97F">
          <v:rect id="_x0000_i1031" style="width:0;height:1.5pt" o:hralign="center" o:hrstd="t" o:hr="t" fillcolor="gray" stroked="f"/>
        </w:pict>
      </w:r>
    </w:p>
    <w:p w14:paraId="470A067A" w14:textId="77777777" w:rsidR="0086785A" w:rsidRDefault="0086785A" w:rsidP="0086785A">
      <w:pPr>
        <w:tabs>
          <w:tab w:val="right" w:pos="9360"/>
        </w:tabs>
        <w:rPr>
          <w:rFonts w:cs="Arial"/>
          <w:b/>
          <w:szCs w:val="22"/>
        </w:rPr>
      </w:pPr>
      <w:r>
        <w:rPr>
          <w:rFonts w:cs="Arial"/>
          <w:b/>
          <w:szCs w:val="22"/>
        </w:rPr>
        <w:t>Introducing Learning Outcomes</w:t>
      </w:r>
      <w:r>
        <w:rPr>
          <w:rFonts w:cs="Arial"/>
          <w:b/>
          <w:szCs w:val="22"/>
        </w:rPr>
        <w:tab/>
        <w:t>15 minutes</w:t>
      </w:r>
    </w:p>
    <w:p w14:paraId="66A75C72" w14:textId="77777777" w:rsidR="0086785A" w:rsidRPr="00D51E0B" w:rsidRDefault="0086785A" w:rsidP="0086785A">
      <w:pPr>
        <w:ind w:left="720"/>
        <w:rPr>
          <w:rFonts w:cs="Arial"/>
          <w:szCs w:val="22"/>
        </w:rPr>
      </w:pPr>
      <w:r>
        <w:rPr>
          <w:noProof/>
          <w:lang w:val="en-CA" w:eastAsia="en-CA"/>
        </w:rPr>
        <w:drawing>
          <wp:anchor distT="0" distB="0" distL="114300" distR="114300" simplePos="0" relativeHeight="251734528" behindDoc="1" locked="0" layoutInCell="1" allowOverlap="1" wp14:anchorId="43AB55A9" wp14:editId="1F021D26">
            <wp:simplePos x="0" y="0"/>
            <wp:positionH relativeFrom="column">
              <wp:posOffset>-71755</wp:posOffset>
            </wp:positionH>
            <wp:positionV relativeFrom="paragraph">
              <wp:posOffset>111125</wp:posOffset>
            </wp:positionV>
            <wp:extent cx="447040" cy="39433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14:paraId="3D92715B" w14:textId="77777777" w:rsidR="0086785A" w:rsidRDefault="0086785A" w:rsidP="0086785A">
      <w:pPr>
        <w:numPr>
          <w:ilvl w:val="0"/>
          <w:numId w:val="21"/>
        </w:numPr>
        <w:spacing w:after="120"/>
        <w:rPr>
          <w:rFonts w:cs="Arial"/>
          <w:szCs w:val="22"/>
        </w:rPr>
      </w:pPr>
      <w:r>
        <w:rPr>
          <w:rFonts w:cs="Arial"/>
          <w:szCs w:val="22"/>
        </w:rPr>
        <w:t xml:space="preserve">Tell participants that these levels of learning can help us write specific learning outcomes for our training. </w:t>
      </w:r>
    </w:p>
    <w:p w14:paraId="36139823" w14:textId="77777777" w:rsidR="0086785A" w:rsidRDefault="0086785A" w:rsidP="0086785A">
      <w:pPr>
        <w:numPr>
          <w:ilvl w:val="0"/>
          <w:numId w:val="21"/>
        </w:numPr>
        <w:spacing w:after="120"/>
        <w:rPr>
          <w:rFonts w:cs="Arial"/>
          <w:szCs w:val="22"/>
        </w:rPr>
      </w:pPr>
      <w:r>
        <w:rPr>
          <w:noProof/>
          <w:lang w:val="en-CA" w:eastAsia="en-CA"/>
        </w:rPr>
        <w:drawing>
          <wp:anchor distT="0" distB="0" distL="114300" distR="114300" simplePos="0" relativeHeight="251732480" behindDoc="1" locked="0" layoutInCell="1" allowOverlap="1" wp14:anchorId="2F24EBBC" wp14:editId="3674563A">
            <wp:simplePos x="0" y="0"/>
            <wp:positionH relativeFrom="column">
              <wp:posOffset>-98425</wp:posOffset>
            </wp:positionH>
            <wp:positionV relativeFrom="paragraph">
              <wp:posOffset>309880</wp:posOffset>
            </wp:positionV>
            <wp:extent cx="461645" cy="5118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 xml:space="preserve">Explain that outcomes are statements which represent observable behaviour or actions a trainer can check during a lesson or activity. </w:t>
      </w:r>
      <w:r w:rsidR="003819BD">
        <w:rPr>
          <w:rFonts w:cs="Arial"/>
          <w:szCs w:val="22"/>
        </w:rPr>
        <w:t>Learning outcomes</w:t>
      </w:r>
      <w:r w:rsidR="00194A94">
        <w:rPr>
          <w:rFonts w:cs="Arial"/>
          <w:szCs w:val="22"/>
        </w:rPr>
        <w:t xml:space="preserve"> help us keep our training focused and measurable.</w:t>
      </w:r>
    </w:p>
    <w:p w14:paraId="28C035A8" w14:textId="60A44AB6" w:rsidR="0086785A" w:rsidRPr="003819BD" w:rsidRDefault="003819BD" w:rsidP="003819BD">
      <w:pPr>
        <w:numPr>
          <w:ilvl w:val="0"/>
          <w:numId w:val="21"/>
        </w:numPr>
        <w:spacing w:after="120"/>
        <w:rPr>
          <w:rFonts w:cs="Arial"/>
          <w:szCs w:val="22"/>
        </w:rPr>
      </w:pPr>
      <w:r>
        <w:rPr>
          <w:rFonts w:cs="Arial"/>
          <w:szCs w:val="22"/>
        </w:rPr>
        <w:lastRenderedPageBreak/>
        <w:t xml:space="preserve">Ask the participants to refer to </w:t>
      </w:r>
      <w:r w:rsidR="0086785A">
        <w:rPr>
          <w:rFonts w:cs="Arial"/>
          <w:szCs w:val="22"/>
        </w:rPr>
        <w:t>the “</w:t>
      </w:r>
      <w:r w:rsidR="0086785A" w:rsidRPr="0054047C">
        <w:rPr>
          <w:rFonts w:cs="Arial"/>
          <w:i/>
          <w:szCs w:val="22"/>
        </w:rPr>
        <w:t>Action Words for Writing Outcomes</w:t>
      </w:r>
      <w:r w:rsidR="0086785A">
        <w:rPr>
          <w:rFonts w:cs="Arial"/>
          <w:szCs w:val="22"/>
        </w:rPr>
        <w:t xml:space="preserve">” </w:t>
      </w:r>
      <w:r w:rsidR="00724AA5">
        <w:rPr>
          <w:rFonts w:cs="Arial"/>
          <w:szCs w:val="22"/>
        </w:rPr>
        <w:t>table</w:t>
      </w:r>
      <w:r w:rsidR="0086785A">
        <w:rPr>
          <w:rFonts w:cs="Arial"/>
          <w:szCs w:val="22"/>
        </w:rPr>
        <w:t xml:space="preserve"> </w:t>
      </w:r>
      <w:r>
        <w:rPr>
          <w:rFonts w:cs="Arial"/>
          <w:szCs w:val="22"/>
        </w:rPr>
        <w:t xml:space="preserve">in their </w:t>
      </w:r>
      <w:r w:rsidR="00E046DC">
        <w:rPr>
          <w:rFonts w:cs="Arial"/>
          <w:szCs w:val="22"/>
        </w:rPr>
        <w:t>CEWT Resource Book</w:t>
      </w:r>
      <w:r w:rsidR="0086785A">
        <w:rPr>
          <w:rFonts w:cs="Arial"/>
          <w:szCs w:val="22"/>
        </w:rPr>
        <w:t>.</w:t>
      </w:r>
      <w:r>
        <w:rPr>
          <w:rFonts w:cs="Arial"/>
          <w:szCs w:val="22"/>
        </w:rPr>
        <w:t xml:space="preserve"> </w:t>
      </w:r>
      <w:r w:rsidR="0086785A" w:rsidRPr="003819BD">
        <w:rPr>
          <w:rFonts w:cs="Arial"/>
          <w:szCs w:val="22"/>
        </w:rPr>
        <w:t xml:space="preserve">Review the </w:t>
      </w:r>
      <w:r w:rsidR="00194A94" w:rsidRPr="003819BD">
        <w:rPr>
          <w:rFonts w:cs="Arial"/>
          <w:szCs w:val="22"/>
        </w:rPr>
        <w:t>handout</w:t>
      </w:r>
      <w:r w:rsidR="0086785A" w:rsidRPr="003819BD">
        <w:rPr>
          <w:rFonts w:cs="Arial"/>
          <w:szCs w:val="22"/>
        </w:rPr>
        <w:t xml:space="preserve"> as a large group.</w:t>
      </w:r>
    </w:p>
    <w:p w14:paraId="70D737AF" w14:textId="4ADD43FD" w:rsidR="0086785A" w:rsidRDefault="0086785A" w:rsidP="0086785A">
      <w:pPr>
        <w:numPr>
          <w:ilvl w:val="0"/>
          <w:numId w:val="21"/>
        </w:numPr>
        <w:spacing w:after="120"/>
        <w:rPr>
          <w:rFonts w:cs="Arial"/>
          <w:szCs w:val="22"/>
        </w:rPr>
      </w:pPr>
      <w:r>
        <w:rPr>
          <w:rFonts w:cs="Arial"/>
          <w:szCs w:val="22"/>
        </w:rPr>
        <w:t xml:space="preserve">Explain to participants that when we write learning outcomes the action words we choose lead our participants to specific results. Explain that our learning outcomes tell us what we want participants to feel, know, or be able to do at the end of a workshop. </w:t>
      </w:r>
    </w:p>
    <w:p w14:paraId="0B80239F" w14:textId="77777777" w:rsidR="0086785A" w:rsidRPr="00BE7C07" w:rsidRDefault="0086785A" w:rsidP="0086785A">
      <w:pPr>
        <w:spacing w:after="120"/>
        <w:ind w:left="1440"/>
        <w:rPr>
          <w:rFonts w:cs="Arial"/>
          <w:szCs w:val="22"/>
        </w:rPr>
      </w:pPr>
      <w:r>
        <w:rPr>
          <w:rFonts w:cs="Arial"/>
          <w:i/>
          <w:szCs w:val="22"/>
        </w:rPr>
        <w:t>I</w:t>
      </w:r>
      <w:r w:rsidRPr="0054047C">
        <w:rPr>
          <w:rFonts w:cs="Arial"/>
          <w:i/>
          <w:szCs w:val="22"/>
        </w:rPr>
        <w:t>f we want participants to be able to tell us something that is very different than if we want them to be able to show us something. Using specific verbs in our learning outcomes helps to ensure our training stays focused and achieves the results we are looking for.</w:t>
      </w:r>
      <w:r>
        <w:rPr>
          <w:rFonts w:cs="Arial"/>
          <w:i/>
          <w:szCs w:val="22"/>
        </w:rPr>
        <w:t xml:space="preserve"> </w:t>
      </w:r>
    </w:p>
    <w:p w14:paraId="4DE345BB" w14:textId="77777777" w:rsidR="0086785A" w:rsidRDefault="0086785A" w:rsidP="0086785A">
      <w:pPr>
        <w:numPr>
          <w:ilvl w:val="0"/>
          <w:numId w:val="21"/>
        </w:numPr>
        <w:spacing w:after="120"/>
        <w:rPr>
          <w:rFonts w:cs="Arial"/>
          <w:szCs w:val="22"/>
        </w:rPr>
      </w:pPr>
      <w:r w:rsidRPr="00BE7C07">
        <w:rPr>
          <w:rFonts w:cs="Arial"/>
          <w:szCs w:val="22"/>
        </w:rPr>
        <w:t>Explain that outcomes also</w:t>
      </w:r>
      <w:r>
        <w:rPr>
          <w:rFonts w:cs="Arial"/>
          <w:i/>
          <w:szCs w:val="22"/>
        </w:rPr>
        <w:t xml:space="preserve"> </w:t>
      </w:r>
      <w:r>
        <w:rPr>
          <w:rFonts w:cs="Arial"/>
          <w:szCs w:val="22"/>
        </w:rPr>
        <w:t>allow us to assess if we met our training objectives.</w:t>
      </w:r>
    </w:p>
    <w:p w14:paraId="22F6EEE7" w14:textId="77777777" w:rsidR="0086785A" w:rsidRPr="0054047C" w:rsidRDefault="0086785A" w:rsidP="0086785A">
      <w:pPr>
        <w:pStyle w:val="ListParagraph"/>
        <w:spacing w:after="120"/>
        <w:ind w:left="1440"/>
        <w:rPr>
          <w:rFonts w:cs="Arial"/>
          <w:szCs w:val="22"/>
        </w:rPr>
      </w:pPr>
      <w:r>
        <w:rPr>
          <w:rFonts w:cs="Arial"/>
          <w:i/>
          <w:szCs w:val="22"/>
        </w:rPr>
        <w:t xml:space="preserve">At the end of a lesson we can ask “Can participants now do these things?” If the answer is yes, our lesson has been successful. </w:t>
      </w:r>
    </w:p>
    <w:p w14:paraId="7637D0D5" w14:textId="77777777" w:rsidR="0086785A" w:rsidRDefault="0086785A" w:rsidP="0086785A">
      <w:pPr>
        <w:numPr>
          <w:ilvl w:val="0"/>
          <w:numId w:val="21"/>
        </w:numPr>
        <w:spacing w:after="120"/>
        <w:rPr>
          <w:rFonts w:cs="Arial"/>
          <w:szCs w:val="22"/>
        </w:rPr>
      </w:pPr>
      <w:r>
        <w:rPr>
          <w:rFonts w:cs="Arial"/>
          <w:szCs w:val="22"/>
        </w:rPr>
        <w:t>As an example, highlight the learning outcomes from this lesson plan.</w:t>
      </w:r>
    </w:p>
    <w:p w14:paraId="56536F11" w14:textId="77777777" w:rsidR="0086785A" w:rsidRDefault="0086785A" w:rsidP="0086785A">
      <w:pPr>
        <w:numPr>
          <w:ilvl w:val="0"/>
          <w:numId w:val="21"/>
        </w:numPr>
        <w:spacing w:after="120"/>
        <w:rPr>
          <w:rFonts w:cs="Arial"/>
          <w:szCs w:val="22"/>
        </w:rPr>
      </w:pPr>
      <w:r>
        <w:rPr>
          <w:rFonts w:cs="Arial"/>
          <w:szCs w:val="22"/>
        </w:rPr>
        <w:t>Ask participants: “What are the action words in each of these outcomes?”</w:t>
      </w:r>
    </w:p>
    <w:p w14:paraId="59D8CA66" w14:textId="77777777" w:rsidR="0086785A" w:rsidRDefault="0086785A" w:rsidP="0086785A">
      <w:pPr>
        <w:numPr>
          <w:ilvl w:val="0"/>
          <w:numId w:val="21"/>
        </w:numPr>
        <w:spacing w:after="120"/>
        <w:rPr>
          <w:rFonts w:cs="Arial"/>
          <w:szCs w:val="22"/>
        </w:rPr>
      </w:pPr>
      <w:r>
        <w:rPr>
          <w:rFonts w:cs="Arial"/>
          <w:szCs w:val="22"/>
        </w:rPr>
        <w:t xml:space="preserve">As participants volunteer responses, underline the verb/action word in the learning outcome statement i.e. “describe,” “apply,” “explain”. </w:t>
      </w:r>
    </w:p>
    <w:p w14:paraId="6CD9821E" w14:textId="77777777" w:rsidR="0086785A" w:rsidRDefault="0086785A" w:rsidP="0086785A">
      <w:pPr>
        <w:numPr>
          <w:ilvl w:val="0"/>
          <w:numId w:val="21"/>
        </w:numPr>
        <w:spacing w:after="120"/>
        <w:rPr>
          <w:rFonts w:cs="Arial"/>
          <w:szCs w:val="22"/>
        </w:rPr>
      </w:pPr>
      <w:r>
        <w:rPr>
          <w:rFonts w:cs="Arial"/>
          <w:szCs w:val="22"/>
        </w:rPr>
        <w:t>Ask participants to use their “</w:t>
      </w:r>
      <w:r w:rsidRPr="00270A2A">
        <w:rPr>
          <w:rFonts w:cs="Arial"/>
          <w:i/>
          <w:szCs w:val="22"/>
        </w:rPr>
        <w:t>Action Words for Writing Outcomes</w:t>
      </w:r>
      <w:r>
        <w:rPr>
          <w:rFonts w:cs="Arial"/>
          <w:szCs w:val="22"/>
        </w:rPr>
        <w:t xml:space="preserve">” handout to find where each of these words belongs on the hierarchy. </w:t>
      </w:r>
    </w:p>
    <w:p w14:paraId="48D8F196" w14:textId="77777777" w:rsidR="00E046DC" w:rsidRPr="00E046DC" w:rsidRDefault="0086785A" w:rsidP="00307CA5">
      <w:pPr>
        <w:numPr>
          <w:ilvl w:val="0"/>
          <w:numId w:val="21"/>
        </w:numPr>
        <w:spacing w:after="120"/>
        <w:rPr>
          <w:rFonts w:cs="Arial"/>
          <w:b/>
          <w:szCs w:val="22"/>
        </w:rPr>
      </w:pPr>
      <w:r w:rsidRPr="00E046DC">
        <w:rPr>
          <w:rFonts w:cs="Arial"/>
          <w:szCs w:val="22"/>
        </w:rPr>
        <w:t xml:space="preserve">Briefly discuss as a large group. </w:t>
      </w:r>
      <w:r w:rsidRPr="00E046DC">
        <w:rPr>
          <w:rFonts w:cs="Arial"/>
          <w:i/>
          <w:szCs w:val="22"/>
        </w:rPr>
        <w:t xml:space="preserve">The outcomes in this lesson fall mostly within the “understand” and “apply” levels because </w:t>
      </w:r>
      <w:r w:rsidR="00E046DC" w:rsidRPr="00E046DC">
        <w:rPr>
          <w:rFonts w:cs="Arial"/>
          <w:i/>
          <w:szCs w:val="22"/>
        </w:rPr>
        <w:t>participants learn new information and then practice using it</w:t>
      </w:r>
    </w:p>
    <w:p w14:paraId="1368A7CC" w14:textId="371C042D" w:rsidR="003819BD" w:rsidRPr="00E046DC" w:rsidRDefault="009E28CD" w:rsidP="00E046DC">
      <w:pPr>
        <w:spacing w:after="120"/>
        <w:rPr>
          <w:rFonts w:cs="Arial"/>
          <w:b/>
          <w:szCs w:val="22"/>
        </w:rPr>
      </w:pPr>
      <w:r>
        <w:pict w14:anchorId="281CBB20">
          <v:rect id="_x0000_i1032" style="width:0;height:1.5pt" o:hralign="center" o:hrstd="t" o:hr="t" fillcolor="gray" stroked="f"/>
        </w:pict>
      </w:r>
    </w:p>
    <w:p w14:paraId="30FA0484" w14:textId="77777777" w:rsidR="003819BD" w:rsidRPr="003819BD" w:rsidRDefault="003819BD" w:rsidP="003819BD">
      <w:pPr>
        <w:tabs>
          <w:tab w:val="right" w:pos="9360"/>
        </w:tabs>
        <w:rPr>
          <w:rFonts w:cs="Arial"/>
          <w:b/>
          <w:szCs w:val="22"/>
        </w:rPr>
      </w:pPr>
      <w:r>
        <w:rPr>
          <w:rFonts w:cs="Arial"/>
          <w:b/>
          <w:szCs w:val="22"/>
        </w:rPr>
        <w:t>OPTIONAL: key questions</w:t>
      </w:r>
      <w:r>
        <w:rPr>
          <w:rFonts w:cs="Arial"/>
          <w:b/>
          <w:szCs w:val="22"/>
        </w:rPr>
        <w:tab/>
        <w:t>15</w:t>
      </w:r>
      <w:r w:rsidRPr="003819BD">
        <w:rPr>
          <w:rFonts w:cs="Arial"/>
          <w:b/>
          <w:szCs w:val="22"/>
        </w:rPr>
        <w:t xml:space="preserve"> minutes</w:t>
      </w:r>
    </w:p>
    <w:p w14:paraId="028C19C4" w14:textId="77777777" w:rsidR="003819BD" w:rsidRPr="003819BD" w:rsidRDefault="003819BD" w:rsidP="003819BD">
      <w:pPr>
        <w:spacing w:after="120"/>
        <w:rPr>
          <w:rFonts w:cs="Arial"/>
          <w:szCs w:val="22"/>
        </w:rPr>
      </w:pPr>
    </w:p>
    <w:p w14:paraId="53C53790" w14:textId="77777777" w:rsidR="003819BD" w:rsidRDefault="003819BD" w:rsidP="003819BD">
      <w:pPr>
        <w:numPr>
          <w:ilvl w:val="0"/>
          <w:numId w:val="35"/>
        </w:numPr>
        <w:spacing w:after="120"/>
        <w:rPr>
          <w:rFonts w:cs="Arial"/>
          <w:szCs w:val="22"/>
        </w:rPr>
      </w:pPr>
      <w:r>
        <w:rPr>
          <w:rFonts w:cs="Arial"/>
          <w:b/>
          <w:szCs w:val="22"/>
        </w:rPr>
        <w:t>Only use this step for groups that would struggle to write learning outcomes.</w:t>
      </w:r>
      <w:r>
        <w:rPr>
          <w:rFonts w:cs="Arial"/>
          <w:szCs w:val="22"/>
        </w:rPr>
        <w:t xml:space="preserve"> </w:t>
      </w:r>
    </w:p>
    <w:p w14:paraId="4FF17478" w14:textId="77777777" w:rsidR="003819BD" w:rsidRDefault="003819BD" w:rsidP="003819BD">
      <w:pPr>
        <w:numPr>
          <w:ilvl w:val="0"/>
          <w:numId w:val="35"/>
        </w:numPr>
        <w:spacing w:after="120"/>
        <w:rPr>
          <w:rFonts w:cs="Arial"/>
          <w:szCs w:val="22"/>
        </w:rPr>
      </w:pPr>
      <w:r>
        <w:rPr>
          <w:rFonts w:cs="Arial"/>
          <w:szCs w:val="22"/>
        </w:rPr>
        <w:t>Follow steps 1-2 in “Creating Learning Outcomes” and then do the following steps before continuing:</w:t>
      </w:r>
    </w:p>
    <w:p w14:paraId="7D0DF250" w14:textId="77777777" w:rsidR="003819BD" w:rsidRDefault="003819BD" w:rsidP="003819BD">
      <w:pPr>
        <w:numPr>
          <w:ilvl w:val="1"/>
          <w:numId w:val="35"/>
        </w:numPr>
        <w:spacing w:after="120"/>
        <w:rPr>
          <w:rFonts w:cs="Arial"/>
          <w:szCs w:val="22"/>
        </w:rPr>
      </w:pPr>
      <w:r w:rsidRPr="006F55E3">
        <w:rPr>
          <w:rFonts w:cs="Arial"/>
          <w:szCs w:val="22"/>
        </w:rPr>
        <w:t>Ask each group to develop a list of questions that they believe participants should be able to answer about the</w:t>
      </w:r>
      <w:r>
        <w:rPr>
          <w:rFonts w:cs="Arial"/>
          <w:szCs w:val="22"/>
        </w:rPr>
        <w:t>ir</w:t>
      </w:r>
      <w:r w:rsidRPr="006F55E3">
        <w:rPr>
          <w:rFonts w:cs="Arial"/>
          <w:szCs w:val="22"/>
        </w:rPr>
        <w:t xml:space="preserve"> topic by the end of the workshop. </w:t>
      </w:r>
    </w:p>
    <w:p w14:paraId="1B15D549" w14:textId="77777777" w:rsidR="003819BD" w:rsidRDefault="003819BD" w:rsidP="003819BD">
      <w:pPr>
        <w:numPr>
          <w:ilvl w:val="1"/>
          <w:numId w:val="35"/>
        </w:numPr>
        <w:spacing w:after="120"/>
        <w:rPr>
          <w:rFonts w:cs="Arial"/>
          <w:szCs w:val="22"/>
        </w:rPr>
      </w:pPr>
      <w:r>
        <w:rPr>
          <w:rFonts w:cs="Arial"/>
          <w:szCs w:val="22"/>
        </w:rPr>
        <w:t>After 5 minutes a</w:t>
      </w:r>
      <w:r w:rsidRPr="006F55E3">
        <w:rPr>
          <w:rFonts w:cs="Arial"/>
          <w:szCs w:val="22"/>
        </w:rPr>
        <w:t>sk each group to present their key questions to the full group. Encourage a critical analysis of the questi</w:t>
      </w:r>
      <w:r>
        <w:rPr>
          <w:rFonts w:cs="Arial"/>
          <w:szCs w:val="22"/>
        </w:rPr>
        <w:t>ons to ensure they are relevant</w:t>
      </w:r>
      <w:r w:rsidRPr="006F55E3">
        <w:rPr>
          <w:rFonts w:cs="Arial"/>
          <w:szCs w:val="22"/>
        </w:rPr>
        <w:t xml:space="preserve"> and appropriate for the scope of the workshop.</w:t>
      </w:r>
    </w:p>
    <w:p w14:paraId="2FA40C7D" w14:textId="77777777" w:rsidR="003819BD" w:rsidRPr="006F55E3" w:rsidRDefault="003819BD" w:rsidP="003819BD">
      <w:pPr>
        <w:numPr>
          <w:ilvl w:val="1"/>
          <w:numId w:val="35"/>
        </w:numPr>
        <w:spacing w:after="120"/>
        <w:rPr>
          <w:rFonts w:cs="Arial"/>
          <w:szCs w:val="22"/>
        </w:rPr>
      </w:pPr>
      <w:r>
        <w:rPr>
          <w:rFonts w:cs="Arial"/>
          <w:szCs w:val="22"/>
        </w:rPr>
        <w:t xml:space="preserve">Ask participants to return to their original groups, and to develop learning outcomes that respond to the key questions they developed. </w:t>
      </w:r>
      <w:r w:rsidRPr="006F55E3">
        <w:rPr>
          <w:rFonts w:cs="Arial"/>
          <w:i/>
          <w:szCs w:val="22"/>
        </w:rPr>
        <w:t>Ex: “What are the steps in the multi-barrier approach?” becomes “Identify the steps to the multi-barrier approach.”</w:t>
      </w:r>
    </w:p>
    <w:p w14:paraId="437FEF60" w14:textId="1383BA1C" w:rsidR="0045541D" w:rsidRDefault="0045541D">
      <w:pPr>
        <w:rPr>
          <w:rFonts w:cs="Arial"/>
          <w:szCs w:val="22"/>
        </w:rPr>
      </w:pPr>
      <w:r>
        <w:rPr>
          <w:rFonts w:cs="Arial"/>
          <w:szCs w:val="22"/>
        </w:rPr>
        <w:br w:type="page"/>
      </w:r>
    </w:p>
    <w:p w14:paraId="1E0F1928" w14:textId="77777777" w:rsidR="0086785A" w:rsidRDefault="009E28CD" w:rsidP="0086785A">
      <w:pPr>
        <w:rPr>
          <w:rFonts w:cs="Arial"/>
          <w:b/>
          <w:szCs w:val="22"/>
        </w:rPr>
      </w:pPr>
      <w:r>
        <w:rPr>
          <w:rFonts w:cs="Arial"/>
          <w:b/>
          <w:szCs w:val="22"/>
        </w:rPr>
        <w:lastRenderedPageBreak/>
        <w:pict w14:anchorId="71437C1C">
          <v:rect id="_x0000_i1033" style="width:0;height:1.5pt" o:hralign="center" o:hrstd="t" o:hr="t" fillcolor="gray" stroked="f"/>
        </w:pict>
      </w:r>
    </w:p>
    <w:p w14:paraId="4444E0DB" w14:textId="67E5D92E" w:rsidR="0086785A" w:rsidRDefault="0086785A" w:rsidP="0086785A">
      <w:pPr>
        <w:tabs>
          <w:tab w:val="right" w:pos="9360"/>
        </w:tabs>
        <w:rPr>
          <w:rFonts w:cs="Arial"/>
          <w:b/>
          <w:szCs w:val="22"/>
        </w:rPr>
      </w:pPr>
      <w:r>
        <w:rPr>
          <w:rFonts w:cs="Arial"/>
          <w:b/>
          <w:szCs w:val="22"/>
        </w:rPr>
        <w:t>Creating Learning Outcomes</w:t>
      </w:r>
      <w:r>
        <w:rPr>
          <w:rFonts w:cs="Arial"/>
          <w:b/>
          <w:szCs w:val="22"/>
        </w:rPr>
        <w:tab/>
        <w:t>30</w:t>
      </w:r>
      <w:r w:rsidR="0076680C">
        <w:rPr>
          <w:rFonts w:cs="Arial"/>
          <w:b/>
          <w:szCs w:val="22"/>
        </w:rPr>
        <w:t xml:space="preserve"> min – 2 hours</w:t>
      </w:r>
    </w:p>
    <w:p w14:paraId="21731CC8" w14:textId="77777777" w:rsidR="0086785A" w:rsidRPr="00D51E0B" w:rsidRDefault="0086785A" w:rsidP="0086785A">
      <w:pPr>
        <w:ind w:left="720"/>
        <w:rPr>
          <w:rFonts w:cs="Arial"/>
          <w:szCs w:val="22"/>
        </w:rPr>
      </w:pPr>
      <w:r>
        <w:rPr>
          <w:noProof/>
          <w:lang w:val="en-CA" w:eastAsia="en-CA"/>
        </w:rPr>
        <w:drawing>
          <wp:anchor distT="0" distB="0" distL="114300" distR="114300" simplePos="0" relativeHeight="251733504" behindDoc="1" locked="0" layoutInCell="1" allowOverlap="1" wp14:anchorId="44FD34EF" wp14:editId="40E48AEB">
            <wp:simplePos x="0" y="0"/>
            <wp:positionH relativeFrom="column">
              <wp:posOffset>-7620</wp:posOffset>
            </wp:positionH>
            <wp:positionV relativeFrom="paragraph">
              <wp:posOffset>123893</wp:posOffset>
            </wp:positionV>
            <wp:extent cx="447600" cy="394524"/>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823FBB9" w14:textId="3E3DEB21" w:rsidR="0086785A" w:rsidRDefault="0086785A" w:rsidP="0045541D">
      <w:pPr>
        <w:numPr>
          <w:ilvl w:val="0"/>
          <w:numId w:val="44"/>
        </w:numPr>
        <w:spacing w:after="120"/>
        <w:rPr>
          <w:rFonts w:cs="Arial"/>
          <w:szCs w:val="22"/>
        </w:rPr>
      </w:pPr>
      <w:r>
        <w:rPr>
          <w:rFonts w:cs="Arial"/>
          <w:szCs w:val="22"/>
        </w:rPr>
        <w:t>Tell participants you are going to divide them into small groups to create learning outcomes for</w:t>
      </w:r>
      <w:r w:rsidR="00194A94">
        <w:rPr>
          <w:rFonts w:cs="Arial"/>
          <w:szCs w:val="22"/>
        </w:rPr>
        <w:t xml:space="preserve"> the</w:t>
      </w:r>
      <w:r>
        <w:rPr>
          <w:rFonts w:cs="Arial"/>
          <w:szCs w:val="22"/>
        </w:rPr>
        <w:t xml:space="preserve"> topics </w:t>
      </w:r>
      <w:r w:rsidR="003819BD">
        <w:rPr>
          <w:rFonts w:cs="Arial"/>
          <w:szCs w:val="22"/>
        </w:rPr>
        <w:t>in the</w:t>
      </w:r>
      <w:r w:rsidR="00E046DC">
        <w:rPr>
          <w:rFonts w:cs="Arial"/>
          <w:szCs w:val="22"/>
        </w:rPr>
        <w:t xml:space="preserve"> workshop their workshop</w:t>
      </w:r>
      <w:r w:rsidR="00194A94">
        <w:rPr>
          <w:rFonts w:cs="Arial"/>
          <w:szCs w:val="22"/>
        </w:rPr>
        <w:t>.</w:t>
      </w:r>
      <w:r>
        <w:rPr>
          <w:rFonts w:cs="Arial"/>
          <w:szCs w:val="22"/>
        </w:rPr>
        <w:t xml:space="preserve"> </w:t>
      </w:r>
    </w:p>
    <w:p w14:paraId="777CC497" w14:textId="77777777" w:rsidR="0086785A" w:rsidRDefault="0086785A" w:rsidP="0045541D">
      <w:pPr>
        <w:numPr>
          <w:ilvl w:val="0"/>
          <w:numId w:val="44"/>
        </w:numPr>
        <w:spacing w:after="120"/>
        <w:rPr>
          <w:rFonts w:cs="Arial"/>
          <w:szCs w:val="22"/>
        </w:rPr>
      </w:pPr>
      <w:r>
        <w:rPr>
          <w:rFonts w:cs="Arial"/>
          <w:szCs w:val="22"/>
        </w:rPr>
        <w:t>Divide participants into groups according to the number of topics available.</w:t>
      </w:r>
    </w:p>
    <w:p w14:paraId="088ED3A3" w14:textId="77777777" w:rsidR="0086785A" w:rsidRDefault="0086785A" w:rsidP="0045541D">
      <w:pPr>
        <w:numPr>
          <w:ilvl w:val="0"/>
          <w:numId w:val="44"/>
        </w:numPr>
        <w:spacing w:after="120"/>
        <w:rPr>
          <w:rFonts w:cs="Arial"/>
          <w:szCs w:val="22"/>
        </w:rPr>
      </w:pPr>
      <w:r>
        <w:rPr>
          <w:rFonts w:cs="Arial"/>
          <w:szCs w:val="22"/>
        </w:rPr>
        <w:t xml:space="preserve">Give each group 4 index cards and a marker to write their learning outcomes.  </w:t>
      </w:r>
    </w:p>
    <w:p w14:paraId="6A59D493" w14:textId="510E4AF3" w:rsidR="0086785A" w:rsidRDefault="00B32A40" w:rsidP="0045541D">
      <w:pPr>
        <w:numPr>
          <w:ilvl w:val="0"/>
          <w:numId w:val="44"/>
        </w:numPr>
        <w:spacing w:after="120"/>
        <w:rPr>
          <w:rFonts w:cs="Arial"/>
          <w:szCs w:val="22"/>
        </w:rPr>
      </w:pPr>
      <w:r>
        <w:rPr>
          <w:rFonts w:cs="Arial"/>
          <w:szCs w:val="22"/>
        </w:rPr>
        <w:t>Tell</w:t>
      </w:r>
      <w:r w:rsidR="0086785A">
        <w:rPr>
          <w:rFonts w:cs="Arial"/>
          <w:szCs w:val="22"/>
        </w:rPr>
        <w:t xml:space="preserve"> each group to use their </w:t>
      </w:r>
      <w:r w:rsidRPr="00B32A40">
        <w:rPr>
          <w:rFonts w:cs="Arial"/>
          <w:i/>
          <w:szCs w:val="22"/>
        </w:rPr>
        <w:t>Action Words for Writing Outcomes</w:t>
      </w:r>
      <w:r w:rsidR="00E046DC">
        <w:rPr>
          <w:rFonts w:cs="Arial"/>
          <w:szCs w:val="22"/>
        </w:rPr>
        <w:t xml:space="preserve"> handout</w:t>
      </w:r>
      <w:r>
        <w:rPr>
          <w:rFonts w:cs="Arial"/>
          <w:szCs w:val="22"/>
        </w:rPr>
        <w:t xml:space="preserve"> to help them. Ask each group</w:t>
      </w:r>
      <w:r w:rsidR="0086785A">
        <w:rPr>
          <w:rFonts w:cs="Arial"/>
          <w:szCs w:val="22"/>
        </w:rPr>
        <w:t xml:space="preserve"> to create </w:t>
      </w:r>
      <w:r w:rsidR="0086785A" w:rsidRPr="00751D4F">
        <w:rPr>
          <w:rFonts w:cs="Arial"/>
          <w:szCs w:val="22"/>
          <w:u w:val="single"/>
        </w:rPr>
        <w:t>2-4</w:t>
      </w:r>
      <w:r w:rsidR="0086785A">
        <w:rPr>
          <w:rFonts w:cs="Arial"/>
          <w:szCs w:val="22"/>
        </w:rPr>
        <w:t xml:space="preserve"> learning outcomes for the</w:t>
      </w:r>
      <w:r>
        <w:rPr>
          <w:rFonts w:cs="Arial"/>
          <w:szCs w:val="22"/>
        </w:rPr>
        <w:t>ir</w:t>
      </w:r>
      <w:r w:rsidR="0086785A">
        <w:rPr>
          <w:rFonts w:cs="Arial"/>
          <w:szCs w:val="22"/>
        </w:rPr>
        <w:t xml:space="preserve"> topic based on what they want participants to know, feel, or be able to do by the end of the lesson. </w:t>
      </w:r>
      <w:r w:rsidR="0086785A" w:rsidRPr="00751D4F">
        <w:rPr>
          <w:rFonts w:cs="Arial"/>
          <w:i/>
          <w:szCs w:val="22"/>
        </w:rPr>
        <w:t>Empha</w:t>
      </w:r>
      <w:r w:rsidR="0086785A">
        <w:rPr>
          <w:rFonts w:cs="Arial"/>
          <w:i/>
          <w:szCs w:val="22"/>
        </w:rPr>
        <w:t xml:space="preserve">size they do not need to create </w:t>
      </w:r>
      <w:r w:rsidR="0086785A" w:rsidRPr="00751D4F">
        <w:rPr>
          <w:rFonts w:cs="Arial"/>
          <w:i/>
          <w:szCs w:val="22"/>
        </w:rPr>
        <w:t>f</w:t>
      </w:r>
      <w:r w:rsidR="0086785A">
        <w:rPr>
          <w:rFonts w:cs="Arial"/>
          <w:i/>
          <w:szCs w:val="22"/>
        </w:rPr>
        <w:t>our; the number of outcomes should</w:t>
      </w:r>
      <w:r w:rsidR="0086785A" w:rsidRPr="00751D4F">
        <w:rPr>
          <w:rFonts w:cs="Arial"/>
          <w:i/>
          <w:szCs w:val="22"/>
        </w:rPr>
        <w:t xml:space="preserve"> be determined by the topic and desired results for participants.</w:t>
      </w:r>
    </w:p>
    <w:p w14:paraId="133D0CBB" w14:textId="77777777" w:rsidR="0086785A" w:rsidRDefault="0086785A" w:rsidP="0045541D">
      <w:pPr>
        <w:numPr>
          <w:ilvl w:val="0"/>
          <w:numId w:val="44"/>
        </w:numPr>
        <w:spacing w:after="120"/>
        <w:rPr>
          <w:rFonts w:cs="Arial"/>
          <w:szCs w:val="22"/>
        </w:rPr>
      </w:pPr>
      <w:r>
        <w:rPr>
          <w:rFonts w:cs="Arial"/>
          <w:szCs w:val="22"/>
        </w:rPr>
        <w:t>Give the groups 10-15 minutes as needed to write learning outcomes based on their topics.</w:t>
      </w:r>
    </w:p>
    <w:p w14:paraId="281E290B" w14:textId="3E64D33B" w:rsidR="0086785A" w:rsidRDefault="00B32A40" w:rsidP="0045541D">
      <w:pPr>
        <w:numPr>
          <w:ilvl w:val="0"/>
          <w:numId w:val="44"/>
        </w:numPr>
        <w:spacing w:after="120"/>
        <w:rPr>
          <w:rFonts w:cs="Arial"/>
          <w:szCs w:val="22"/>
        </w:rPr>
      </w:pPr>
      <w:r>
        <w:rPr>
          <w:rFonts w:cs="Arial"/>
          <w:szCs w:val="22"/>
        </w:rPr>
        <w:t>After</w:t>
      </w:r>
      <w:r w:rsidR="0086785A">
        <w:rPr>
          <w:rFonts w:cs="Arial"/>
          <w:szCs w:val="22"/>
        </w:rPr>
        <w:t xml:space="preserve"> each group has completed their learning outcomes, have them present them to the larger group for review. As each outcome is presented, ask participants to consider the following three questions</w:t>
      </w:r>
      <w:r w:rsidR="00E046DC">
        <w:rPr>
          <w:rFonts w:cs="Arial"/>
          <w:szCs w:val="22"/>
        </w:rPr>
        <w:t xml:space="preserve">. You may want to put the post the questions on a flip chart, and check them off as you review the outcomes. </w:t>
      </w:r>
      <w:r w:rsidR="0086785A">
        <w:rPr>
          <w:rFonts w:cs="Arial"/>
          <w:szCs w:val="22"/>
        </w:rPr>
        <w:t xml:space="preserve"> </w:t>
      </w:r>
    </w:p>
    <w:p w14:paraId="28194CEF" w14:textId="77777777" w:rsidR="0086785A" w:rsidRDefault="0086785A" w:rsidP="0045541D">
      <w:pPr>
        <w:numPr>
          <w:ilvl w:val="1"/>
          <w:numId w:val="44"/>
        </w:numPr>
        <w:spacing w:after="120"/>
        <w:rPr>
          <w:rFonts w:cs="Arial"/>
          <w:szCs w:val="22"/>
        </w:rPr>
      </w:pPr>
      <w:r>
        <w:rPr>
          <w:rFonts w:cs="Arial"/>
          <w:szCs w:val="22"/>
        </w:rPr>
        <w:t>Is it a statement of something observable or demonstrable?</w:t>
      </w:r>
    </w:p>
    <w:p w14:paraId="6DA940AB" w14:textId="77777777" w:rsidR="0086785A" w:rsidRDefault="0086785A" w:rsidP="0045541D">
      <w:pPr>
        <w:numPr>
          <w:ilvl w:val="1"/>
          <w:numId w:val="44"/>
        </w:numPr>
        <w:spacing w:after="120"/>
        <w:rPr>
          <w:rFonts w:cs="Arial"/>
          <w:szCs w:val="22"/>
        </w:rPr>
      </w:pPr>
      <w:r>
        <w:rPr>
          <w:rFonts w:cs="Arial"/>
          <w:szCs w:val="22"/>
        </w:rPr>
        <w:t>Is the learning outcome appropriate for the target audience?</w:t>
      </w:r>
    </w:p>
    <w:p w14:paraId="1122C3C7" w14:textId="77777777" w:rsidR="0086785A" w:rsidRDefault="0086785A" w:rsidP="0045541D">
      <w:pPr>
        <w:numPr>
          <w:ilvl w:val="1"/>
          <w:numId w:val="44"/>
        </w:numPr>
        <w:spacing w:after="120"/>
        <w:rPr>
          <w:rFonts w:cs="Arial"/>
          <w:szCs w:val="22"/>
        </w:rPr>
      </w:pPr>
      <w:r>
        <w:rPr>
          <w:rFonts w:cs="Arial"/>
          <w:szCs w:val="22"/>
        </w:rPr>
        <w:t>Is the learning outcome at an appropriate level of Blooms to achieve the desired result?</w:t>
      </w:r>
    </w:p>
    <w:p w14:paraId="16A55B57" w14:textId="65844B04" w:rsidR="00E046DC" w:rsidRPr="00E046DC" w:rsidRDefault="0086785A" w:rsidP="0045541D">
      <w:pPr>
        <w:numPr>
          <w:ilvl w:val="0"/>
          <w:numId w:val="44"/>
        </w:numPr>
        <w:spacing w:after="120"/>
        <w:rPr>
          <w:rFonts w:cs="Arial"/>
          <w:szCs w:val="22"/>
        </w:rPr>
      </w:pPr>
      <w:r>
        <w:rPr>
          <w:rFonts w:cs="Arial"/>
          <w:szCs w:val="22"/>
        </w:rPr>
        <w:t xml:space="preserve">Review and make necessary changes with the large group. </w:t>
      </w:r>
    </w:p>
    <w:p w14:paraId="67FB1C70" w14:textId="77777777" w:rsidR="00B32A40" w:rsidRDefault="0086785A" w:rsidP="0045541D">
      <w:pPr>
        <w:numPr>
          <w:ilvl w:val="0"/>
          <w:numId w:val="44"/>
        </w:numPr>
        <w:spacing w:after="120"/>
        <w:rPr>
          <w:rFonts w:cs="Arial"/>
          <w:szCs w:val="22"/>
        </w:rPr>
      </w:pPr>
      <w:r w:rsidRPr="006F55E3">
        <w:rPr>
          <w:rFonts w:cs="Arial"/>
          <w:szCs w:val="22"/>
        </w:rPr>
        <w:t>Review the completed list of updated outcomes with the large group and make any necessary revisions.</w:t>
      </w:r>
    </w:p>
    <w:p w14:paraId="277EEBE6" w14:textId="77777777" w:rsidR="00B32A40" w:rsidRPr="00B32A40" w:rsidRDefault="00B32A40" w:rsidP="00B32A40">
      <w:pPr>
        <w:spacing w:after="120"/>
        <w:ind w:left="1080"/>
        <w:rPr>
          <w:rFonts w:cs="Arial"/>
          <w:szCs w:val="22"/>
        </w:rPr>
      </w:pPr>
    </w:p>
    <w:p w14:paraId="4B2CB005" w14:textId="77777777" w:rsidR="0086785A" w:rsidRDefault="009E28CD" w:rsidP="0086785A">
      <w:pPr>
        <w:rPr>
          <w:rFonts w:cs="Arial"/>
          <w:b/>
          <w:szCs w:val="22"/>
        </w:rPr>
      </w:pPr>
      <w:r>
        <w:rPr>
          <w:rFonts w:cs="Arial"/>
          <w:b/>
          <w:szCs w:val="22"/>
        </w:rPr>
        <w:pict w14:anchorId="1AB227E6">
          <v:rect id="_x0000_i1034" style="width:0;height:1.5pt" o:hralign="center" o:hrstd="t" o:hr="t" fillcolor="gray" stroked="f"/>
        </w:pict>
      </w:r>
    </w:p>
    <w:p w14:paraId="0C698503" w14:textId="77777777" w:rsidR="0086785A" w:rsidRDefault="0086785A" w:rsidP="0086785A">
      <w:pPr>
        <w:tabs>
          <w:tab w:val="right" w:pos="9360"/>
        </w:tabs>
        <w:rPr>
          <w:rFonts w:cs="Arial"/>
          <w:b/>
          <w:szCs w:val="22"/>
        </w:rPr>
      </w:pPr>
      <w:r>
        <w:rPr>
          <w:rFonts w:cs="Arial"/>
          <w:b/>
          <w:szCs w:val="22"/>
        </w:rPr>
        <w:t>Learning Domains</w:t>
      </w:r>
      <w:r>
        <w:rPr>
          <w:rFonts w:cs="Arial"/>
          <w:b/>
          <w:szCs w:val="22"/>
        </w:rPr>
        <w:tab/>
        <w:t>10 minutes</w:t>
      </w:r>
    </w:p>
    <w:p w14:paraId="47208BB9" w14:textId="77777777" w:rsidR="00B32253" w:rsidRPr="00270A2A" w:rsidRDefault="00B32253" w:rsidP="00D13C21">
      <w:pPr>
        <w:spacing w:after="120"/>
        <w:rPr>
          <w:rFonts w:cs="Arial"/>
          <w:szCs w:val="22"/>
        </w:rPr>
      </w:pPr>
    </w:p>
    <w:p w14:paraId="469D048F" w14:textId="77777777" w:rsidR="004B3AD8" w:rsidRPr="009A111D" w:rsidRDefault="004B3AD8" w:rsidP="0086785A">
      <w:pPr>
        <w:numPr>
          <w:ilvl w:val="0"/>
          <w:numId w:val="32"/>
        </w:numPr>
        <w:spacing w:after="120"/>
        <w:rPr>
          <w:rFonts w:cs="Arial"/>
          <w:szCs w:val="22"/>
        </w:rPr>
      </w:pPr>
      <w:r w:rsidRPr="009A111D">
        <w:rPr>
          <w:rFonts w:cs="Arial"/>
          <w:szCs w:val="22"/>
        </w:rPr>
        <w:t xml:space="preserve">Explain that when we are teaching people </w:t>
      </w:r>
      <w:r>
        <w:rPr>
          <w:rFonts w:cs="Arial"/>
          <w:szCs w:val="22"/>
        </w:rPr>
        <w:t>about WASH</w:t>
      </w:r>
      <w:r w:rsidRPr="009A111D">
        <w:rPr>
          <w:rFonts w:cs="Arial"/>
          <w:szCs w:val="22"/>
        </w:rPr>
        <w:t xml:space="preserve"> we need to </w:t>
      </w:r>
      <w:r>
        <w:rPr>
          <w:rFonts w:cs="Arial"/>
          <w:szCs w:val="22"/>
        </w:rPr>
        <w:t>help</w:t>
      </w:r>
      <w:r w:rsidRPr="009A111D">
        <w:rPr>
          <w:rFonts w:cs="Arial"/>
          <w:szCs w:val="22"/>
        </w:rPr>
        <w:t xml:space="preserve"> partici</w:t>
      </w:r>
      <w:r>
        <w:rPr>
          <w:rFonts w:cs="Arial"/>
          <w:szCs w:val="22"/>
        </w:rPr>
        <w:t>pants achieve a mix of knowledge, skills, and attitudes for them to be motivated to take ac</w:t>
      </w:r>
      <w:r w:rsidR="0086785A">
        <w:rPr>
          <w:rFonts w:cs="Arial"/>
          <w:szCs w:val="22"/>
        </w:rPr>
        <w:t xml:space="preserve">tion and change their behaviour. </w:t>
      </w:r>
    </w:p>
    <w:p w14:paraId="10C4BF50" w14:textId="77777777" w:rsidR="004B3AD8" w:rsidRDefault="004B3AD8" w:rsidP="00194A94">
      <w:pPr>
        <w:numPr>
          <w:ilvl w:val="0"/>
          <w:numId w:val="32"/>
        </w:numPr>
        <w:spacing w:after="120"/>
        <w:rPr>
          <w:rFonts w:cs="Arial"/>
          <w:szCs w:val="22"/>
        </w:rPr>
      </w:pPr>
      <w:r>
        <w:rPr>
          <w:rFonts w:cs="Arial"/>
          <w:szCs w:val="22"/>
        </w:rPr>
        <w:t>Post or draw an image of a person on the board or</w:t>
      </w:r>
      <w:r w:rsidR="00194A94">
        <w:rPr>
          <w:rFonts w:cs="Arial"/>
          <w:szCs w:val="22"/>
        </w:rPr>
        <w:t xml:space="preserve"> flip chart labelled as follows. </w:t>
      </w:r>
      <w:r w:rsidR="00194A94" w:rsidRPr="00194A94">
        <w:rPr>
          <w:rFonts w:cs="Arial"/>
          <w:b/>
          <w:szCs w:val="22"/>
        </w:rPr>
        <w:t>Note:</w:t>
      </w:r>
      <w:r w:rsidR="00194A94" w:rsidRPr="00194A94">
        <w:rPr>
          <w:rFonts w:cs="Arial"/>
          <w:szCs w:val="22"/>
        </w:rPr>
        <w:t xml:space="preserve"> You can use either the technical words or the simplified </w:t>
      </w:r>
      <w:r w:rsidR="00194A94">
        <w:rPr>
          <w:rFonts w:cs="Arial"/>
          <w:szCs w:val="22"/>
        </w:rPr>
        <w:t>language depending on audience level, translation, etc.</w:t>
      </w:r>
    </w:p>
    <w:p w14:paraId="66EC1FF9" w14:textId="77777777" w:rsidR="004B3AD8" w:rsidRDefault="004B3AD8" w:rsidP="004B3AD8">
      <w:pPr>
        <w:spacing w:after="120"/>
        <w:ind w:left="1080"/>
        <w:rPr>
          <w:rFonts w:cs="Arial"/>
          <w:szCs w:val="22"/>
        </w:rPr>
      </w:pPr>
      <w:r w:rsidRPr="00D042D6">
        <w:rPr>
          <w:rFonts w:cs="Arial"/>
          <w:noProof/>
          <w:szCs w:val="22"/>
          <w:lang w:val="en-CA" w:eastAsia="en-CA"/>
        </w:rPr>
        <w:lastRenderedPageBreak/>
        <mc:AlternateContent>
          <mc:Choice Requires="wps">
            <w:drawing>
              <wp:anchor distT="0" distB="0" distL="114300" distR="114300" simplePos="0" relativeHeight="251730432" behindDoc="0" locked="0" layoutInCell="1" allowOverlap="1" wp14:anchorId="3FB163D1" wp14:editId="134F2AC9">
                <wp:simplePos x="0" y="0"/>
                <wp:positionH relativeFrom="column">
                  <wp:posOffset>2580005</wp:posOffset>
                </wp:positionH>
                <wp:positionV relativeFrom="paragraph">
                  <wp:posOffset>879798</wp:posOffset>
                </wp:positionV>
                <wp:extent cx="2374265" cy="1403985"/>
                <wp:effectExtent l="0" t="0" r="3810" b="57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0D5221D" w14:textId="77777777" w:rsidR="004B3AD8" w:rsidRDefault="004B3AD8" w:rsidP="004B3AD8">
                            <w:r>
                              <w:t>Psychomotor (Doing)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B163D1" id="_x0000_s1027" type="#_x0000_t202" style="position:absolute;left:0;text-align:left;margin-left:203.15pt;margin-top:69.3pt;width:186.95pt;height:110.55pt;z-index:251730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lr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" stroked="f">
                <v:textbox style="mso-fit-shape-to-text:t">
                  <w:txbxContent>
                    <w:p w14:paraId="30D5221D" w14:textId="77777777" w:rsidR="004B3AD8" w:rsidRDefault="004B3AD8" w:rsidP="004B3AD8">
                      <w:r>
                        <w:t>Psychomotor (Doing)</w:t>
                      </w:r>
                    </w:p>
                  </w:txbxContent>
                </v:textbox>
              </v:shape>
            </w:pict>
          </mc:Fallback>
        </mc:AlternateContent>
      </w:r>
      <w:r w:rsidRPr="00D042D6">
        <w:rPr>
          <w:rFonts w:cs="Arial"/>
          <w:noProof/>
          <w:szCs w:val="22"/>
          <w:lang w:val="en-CA" w:eastAsia="en-CA"/>
        </w:rPr>
        <mc:AlternateContent>
          <mc:Choice Requires="wps">
            <w:drawing>
              <wp:anchor distT="0" distB="0" distL="114300" distR="114300" simplePos="0" relativeHeight="251729408" behindDoc="0" locked="0" layoutInCell="1" allowOverlap="1" wp14:anchorId="5F291D09" wp14:editId="474BCF11">
                <wp:simplePos x="0" y="0"/>
                <wp:positionH relativeFrom="column">
                  <wp:posOffset>2424430</wp:posOffset>
                </wp:positionH>
                <wp:positionV relativeFrom="paragraph">
                  <wp:posOffset>444500</wp:posOffset>
                </wp:positionV>
                <wp:extent cx="2374265" cy="1403985"/>
                <wp:effectExtent l="0" t="0" r="3810" b="57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DF2E825" w14:textId="77777777" w:rsidR="004B3AD8" w:rsidRDefault="004B3AD8" w:rsidP="004B3AD8">
                            <w:r>
                              <w:t>Affective (Feeling)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291D09" id="_x0000_s1028" type="#_x0000_t202" style="position:absolute;left:0;text-align:left;margin-left:190.9pt;margin-top:35pt;width:186.95pt;height:110.55pt;z-index:251729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BQ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" stroked="f">
                <v:textbox style="mso-fit-shape-to-text:t">
                  <w:txbxContent>
                    <w:p w14:paraId="0DF2E825" w14:textId="77777777" w:rsidR="004B3AD8" w:rsidRDefault="004B3AD8" w:rsidP="004B3AD8">
                      <w:r>
                        <w:t>Affective (Feeling)</w:t>
                      </w:r>
                    </w:p>
                  </w:txbxContent>
                </v:textbox>
              </v:shape>
            </w:pict>
          </mc:Fallback>
        </mc:AlternateContent>
      </w:r>
      <w:r w:rsidRPr="00D042D6">
        <w:rPr>
          <w:rFonts w:cs="Arial"/>
          <w:noProof/>
          <w:szCs w:val="22"/>
          <w:lang w:val="en-CA" w:eastAsia="en-CA"/>
        </w:rPr>
        <mc:AlternateContent>
          <mc:Choice Requires="wps">
            <w:drawing>
              <wp:anchor distT="0" distB="0" distL="114300" distR="114300" simplePos="0" relativeHeight="251728384" behindDoc="0" locked="0" layoutInCell="1" allowOverlap="1" wp14:anchorId="42538F20" wp14:editId="1AA69133">
                <wp:simplePos x="0" y="0"/>
                <wp:positionH relativeFrom="column">
                  <wp:posOffset>2419350</wp:posOffset>
                </wp:positionH>
                <wp:positionV relativeFrom="paragraph">
                  <wp:posOffset>29606</wp:posOffset>
                </wp:positionV>
                <wp:extent cx="2374265" cy="1403985"/>
                <wp:effectExtent l="0" t="0" r="381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7103688" w14:textId="77777777" w:rsidR="004B3AD8" w:rsidRDefault="004B3AD8" w:rsidP="004B3AD8">
                            <w:r>
                              <w:t>Cognitive (Thinking)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538F20" id="_x0000_s1029" type="#_x0000_t202" style="position:absolute;left:0;text-align:left;margin-left:190.5pt;margin-top:2.35pt;width:186.95pt;height:110.55pt;z-index:251728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" stroked="f">
                <v:textbox style="mso-fit-shape-to-text:t">
                  <w:txbxContent>
                    <w:p w14:paraId="07103688" w14:textId="77777777" w:rsidR="004B3AD8" w:rsidRDefault="004B3AD8" w:rsidP="004B3AD8">
                      <w:r>
                        <w:t>Cognitive (Thinking)</w:t>
                      </w:r>
                    </w:p>
                  </w:txbxContent>
                </v:textbox>
              </v:shape>
            </w:pict>
          </mc:Fallback>
        </mc:AlternateContent>
      </w:r>
      <w:r>
        <w:rPr>
          <w:rFonts w:cs="Arial"/>
          <w:noProof/>
          <w:szCs w:val="22"/>
          <w:lang w:val="en-CA" w:eastAsia="en-CA"/>
        </w:rPr>
        <mc:AlternateContent>
          <mc:Choice Requires="wps">
            <w:drawing>
              <wp:anchor distT="0" distB="0" distL="114300" distR="114300" simplePos="0" relativeHeight="251727360" behindDoc="0" locked="0" layoutInCell="1" allowOverlap="1" wp14:anchorId="031D0B73" wp14:editId="0C4CFDEB">
                <wp:simplePos x="0" y="0"/>
                <wp:positionH relativeFrom="column">
                  <wp:posOffset>1315720</wp:posOffset>
                </wp:positionH>
                <wp:positionV relativeFrom="paragraph">
                  <wp:posOffset>993775</wp:posOffset>
                </wp:positionV>
                <wp:extent cx="1198880"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a:off x="0" y="0"/>
                          <a:ext cx="1198880" cy="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 w14:anchorId="6EBC071D" id="Straight Arrow Connector 25" o:spid="_x0000_s1026" type="#_x0000_t32" style="position:absolute;margin-left:103.6pt;margin-top:78.25pt;width:94.4pt;height:0;flip:x;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" strokecolor="windowText" strokeweight="1.5pt">
                <v:stroke endarrow="open"/>
              </v:shape>
            </w:pict>
          </mc:Fallback>
        </mc:AlternateContent>
      </w:r>
      <w:r>
        <w:rPr>
          <w:rFonts w:cs="Arial"/>
          <w:noProof/>
          <w:szCs w:val="22"/>
          <w:lang w:val="en-CA" w:eastAsia="en-CA"/>
        </w:rPr>
        <mc:AlternateContent>
          <mc:Choice Requires="wps">
            <w:drawing>
              <wp:anchor distT="0" distB="0" distL="114300" distR="114300" simplePos="0" relativeHeight="251726336" behindDoc="0" locked="0" layoutInCell="1" allowOverlap="1" wp14:anchorId="00B5CA43" wp14:editId="591D250D">
                <wp:simplePos x="0" y="0"/>
                <wp:positionH relativeFrom="column">
                  <wp:posOffset>1125220</wp:posOffset>
                </wp:positionH>
                <wp:positionV relativeFrom="paragraph">
                  <wp:posOffset>604364</wp:posOffset>
                </wp:positionV>
                <wp:extent cx="1198880"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1198880" cy="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 w14:anchorId="2E194912" id="Straight Arrow Connector 24" o:spid="_x0000_s1026" type="#_x0000_t32" style="position:absolute;margin-left:88.6pt;margin-top:47.6pt;width:94.4pt;height:0;flip:x;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" strokecolor="windowText" strokeweight="1.5pt">
                <v:stroke endarrow="open"/>
              </v:shape>
            </w:pict>
          </mc:Fallback>
        </mc:AlternateContent>
      </w:r>
      <w:r>
        <w:rPr>
          <w:rFonts w:cs="Arial"/>
          <w:noProof/>
          <w:szCs w:val="22"/>
          <w:lang w:val="en-CA" w:eastAsia="en-CA"/>
        </w:rPr>
        <mc:AlternateContent>
          <mc:Choice Requires="wps">
            <w:drawing>
              <wp:anchor distT="0" distB="0" distL="114300" distR="114300" simplePos="0" relativeHeight="251725312" behindDoc="0" locked="0" layoutInCell="1" allowOverlap="1" wp14:anchorId="4E234190" wp14:editId="3997078E">
                <wp:simplePos x="0" y="0"/>
                <wp:positionH relativeFrom="column">
                  <wp:posOffset>1224531</wp:posOffset>
                </wp:positionH>
                <wp:positionV relativeFrom="paragraph">
                  <wp:posOffset>160595</wp:posOffset>
                </wp:positionV>
                <wp:extent cx="1199072"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119907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56D35" id="Straight Arrow Connector 23" o:spid="_x0000_s1026" type="#_x0000_t32" style="position:absolute;margin-left:96.4pt;margin-top:12.65pt;width:94.4pt;height:0;flip:x;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" strokecolor="black [3213]" strokeweight="1.5pt">
                <v:stroke endarrow="open"/>
              </v:shape>
            </w:pict>
          </mc:Fallback>
        </mc:AlternateContent>
      </w:r>
      <w:r>
        <w:rPr>
          <w:rFonts w:cs="Arial"/>
          <w:noProof/>
          <w:szCs w:val="22"/>
          <w:lang w:val="en-CA" w:eastAsia="en-CA"/>
        </w:rPr>
        <w:drawing>
          <wp:inline distT="0" distB="0" distL="0" distR="0" wp14:anchorId="7209AF0B" wp14:editId="788D3EBD">
            <wp:extent cx="777875" cy="149415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7875" cy="1494155"/>
                    </a:xfrm>
                    <a:prstGeom prst="rect">
                      <a:avLst/>
                    </a:prstGeom>
                    <a:noFill/>
                    <a:ln>
                      <a:noFill/>
                    </a:ln>
                  </pic:spPr>
                </pic:pic>
              </a:graphicData>
            </a:graphic>
          </wp:inline>
        </w:drawing>
      </w:r>
    </w:p>
    <w:p w14:paraId="0B939157" w14:textId="77777777" w:rsidR="004B3AD8" w:rsidRDefault="000211E5" w:rsidP="0086785A">
      <w:pPr>
        <w:numPr>
          <w:ilvl w:val="0"/>
          <w:numId w:val="32"/>
        </w:numPr>
        <w:spacing w:after="120"/>
        <w:rPr>
          <w:rFonts w:cs="Arial"/>
          <w:szCs w:val="22"/>
        </w:rPr>
      </w:pPr>
      <w:r>
        <w:rPr>
          <w:rFonts w:cs="Arial"/>
          <w:szCs w:val="22"/>
        </w:rPr>
        <w:t>Explain that according to these categories</w:t>
      </w:r>
      <w:r w:rsidR="004B3AD8">
        <w:rPr>
          <w:rFonts w:cs="Arial"/>
          <w:szCs w:val="22"/>
        </w:rPr>
        <w:t xml:space="preserve">, learning can </w:t>
      </w:r>
      <w:r w:rsidR="00194A94">
        <w:rPr>
          <w:rFonts w:cs="Arial"/>
          <w:szCs w:val="22"/>
        </w:rPr>
        <w:t>happen in three areas</w:t>
      </w:r>
      <w:r w:rsidR="004B3AD8">
        <w:rPr>
          <w:rFonts w:cs="Arial"/>
          <w:szCs w:val="22"/>
        </w:rPr>
        <w:t xml:space="preserve">: cognitive (thinking), affective (feeling), and psychomotor (physical actions and skills). </w:t>
      </w:r>
    </w:p>
    <w:p w14:paraId="373B7014" w14:textId="77777777" w:rsidR="003052AB" w:rsidRPr="00B32A40" w:rsidRDefault="004B3AD8" w:rsidP="00A70F27">
      <w:pPr>
        <w:numPr>
          <w:ilvl w:val="0"/>
          <w:numId w:val="32"/>
        </w:numPr>
        <w:spacing w:after="120"/>
        <w:rPr>
          <w:rFonts w:cs="Arial"/>
          <w:szCs w:val="22"/>
        </w:rPr>
      </w:pPr>
      <w:r>
        <w:rPr>
          <w:rFonts w:cs="Arial"/>
          <w:szCs w:val="22"/>
        </w:rPr>
        <w:t xml:space="preserve">Explain to participants that when </w:t>
      </w:r>
      <w:r w:rsidR="000211E5">
        <w:rPr>
          <w:rFonts w:cs="Arial"/>
          <w:szCs w:val="22"/>
        </w:rPr>
        <w:t xml:space="preserve">they design training they should consider the things they want </w:t>
      </w:r>
      <w:r>
        <w:rPr>
          <w:rFonts w:cs="Arial"/>
          <w:szCs w:val="22"/>
        </w:rPr>
        <w:t xml:space="preserve">participants to achieve in </w:t>
      </w:r>
      <w:r w:rsidR="00194A94">
        <w:rPr>
          <w:rFonts w:cs="Arial"/>
          <w:szCs w:val="22"/>
        </w:rPr>
        <w:t>each of these areas</w:t>
      </w:r>
      <w:r>
        <w:rPr>
          <w:rFonts w:cs="Arial"/>
          <w:szCs w:val="22"/>
        </w:rPr>
        <w:t>. What do we want them to know (cognitive), feel (affective), and be able to do (psychomotor) at the end of a workshop? Depending on the type of training and the en</w:t>
      </w:r>
      <w:r w:rsidR="00194A94">
        <w:rPr>
          <w:rFonts w:cs="Arial"/>
          <w:szCs w:val="22"/>
        </w:rPr>
        <w:t>d result they</w:t>
      </w:r>
      <w:r>
        <w:rPr>
          <w:rFonts w:cs="Arial"/>
          <w:szCs w:val="22"/>
        </w:rPr>
        <w:t xml:space="preserve"> are looking for,</w:t>
      </w:r>
      <w:r w:rsidR="00194A94">
        <w:rPr>
          <w:rFonts w:cs="Arial"/>
          <w:szCs w:val="22"/>
        </w:rPr>
        <w:t xml:space="preserve"> they</w:t>
      </w:r>
      <w:r>
        <w:rPr>
          <w:rFonts w:cs="Arial"/>
          <w:szCs w:val="22"/>
        </w:rPr>
        <w:t xml:space="preserve"> may </w:t>
      </w:r>
      <w:r w:rsidR="00194A94">
        <w:rPr>
          <w:rFonts w:cs="Arial"/>
          <w:szCs w:val="22"/>
        </w:rPr>
        <w:t>emphasize different activities.</w:t>
      </w:r>
    </w:p>
    <w:p w14:paraId="7E476EF4" w14:textId="77777777" w:rsidR="002C5CE9" w:rsidRDefault="002C5CE9" w:rsidP="003364FD">
      <w:pPr>
        <w:rPr>
          <w:rFonts w:cs="Arial"/>
          <w:b/>
          <w:szCs w:val="22"/>
        </w:rPr>
      </w:pPr>
    </w:p>
    <w:p w14:paraId="15786F9E" w14:textId="77777777" w:rsidR="00917B36" w:rsidRDefault="009E28CD" w:rsidP="00C64C17">
      <w:pPr>
        <w:tabs>
          <w:tab w:val="right" w:pos="9360"/>
        </w:tabs>
        <w:rPr>
          <w:rFonts w:cs="Arial"/>
          <w:b/>
          <w:szCs w:val="22"/>
        </w:rPr>
      </w:pPr>
      <w:r>
        <w:rPr>
          <w:rFonts w:cs="Arial"/>
          <w:b/>
          <w:szCs w:val="22"/>
        </w:rPr>
        <w:pict w14:anchorId="5DACE1B4">
          <v:rect id="_x0000_i1035" style="width:0;height:1.5pt" o:hralign="center" o:hrstd="t" o:hr="t" fillcolor="gray" stroked="f"/>
        </w:pict>
      </w:r>
      <w:r w:rsidR="00917B36" w:rsidRPr="00D53EFA">
        <w:rPr>
          <w:rFonts w:cs="Arial"/>
          <w:b/>
          <w:szCs w:val="22"/>
        </w:rPr>
        <w:t xml:space="preserve">Review </w:t>
      </w:r>
      <w:r w:rsidR="00194A94">
        <w:rPr>
          <w:rFonts w:cs="Arial"/>
          <w:b/>
          <w:szCs w:val="22"/>
        </w:rPr>
        <w:tab/>
        <w:t>5</w:t>
      </w:r>
      <w:r w:rsidR="00917B36">
        <w:rPr>
          <w:rFonts w:cs="Arial"/>
          <w:b/>
          <w:szCs w:val="22"/>
        </w:rPr>
        <w:t xml:space="preserve"> minutes</w:t>
      </w:r>
    </w:p>
    <w:p w14:paraId="1EC5E8DB" w14:textId="0F99A535" w:rsidR="00194A94" w:rsidRDefault="00E91CDC" w:rsidP="004B3AD8">
      <w:pPr>
        <w:rPr>
          <w:rFonts w:cs="Arial"/>
          <w:szCs w:val="22"/>
        </w:rPr>
      </w:pPr>
      <w:r>
        <w:rPr>
          <w:noProof/>
          <w:lang w:val="en-CA" w:eastAsia="en-CA"/>
        </w:rPr>
        <w:drawing>
          <wp:anchor distT="0" distB="0" distL="114300" distR="114300" simplePos="0" relativeHeight="251685376" behindDoc="1" locked="0" layoutInCell="1" allowOverlap="1" wp14:anchorId="4C5B98C5" wp14:editId="7100AA5C">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875B8FA" w14:textId="77777777" w:rsidR="0045541D" w:rsidRDefault="0045541D" w:rsidP="0045541D">
      <w:pPr>
        <w:numPr>
          <w:ilvl w:val="0"/>
          <w:numId w:val="45"/>
        </w:numPr>
        <w:spacing w:after="120"/>
        <w:rPr>
          <w:rFonts w:cs="Arial"/>
          <w:szCs w:val="22"/>
        </w:rPr>
      </w:pPr>
      <w:r w:rsidRPr="0045541D">
        <w:rPr>
          <w:rFonts w:cs="Arial"/>
          <w:szCs w:val="22"/>
        </w:rPr>
        <w:t>Ask participants to form pairs and discuss</w:t>
      </w:r>
      <w:r>
        <w:rPr>
          <w:rFonts w:cs="Arial"/>
          <w:szCs w:val="22"/>
        </w:rPr>
        <w:t xml:space="preserve"> the following questions:</w:t>
      </w:r>
    </w:p>
    <w:p w14:paraId="1A961D38" w14:textId="7746043E" w:rsidR="00D13C21" w:rsidRDefault="00D13C21" w:rsidP="0045541D">
      <w:pPr>
        <w:spacing w:after="120"/>
        <w:ind w:left="1080"/>
        <w:rPr>
          <w:rFonts w:cs="Arial"/>
          <w:szCs w:val="22"/>
        </w:rPr>
      </w:pPr>
      <w:r>
        <w:rPr>
          <w:rFonts w:cs="Arial"/>
          <w:szCs w:val="22"/>
        </w:rPr>
        <w:t>“</w:t>
      </w:r>
      <w:r w:rsidR="00144497">
        <w:rPr>
          <w:rFonts w:cs="Arial"/>
          <w:szCs w:val="22"/>
        </w:rPr>
        <w:t>How do the verbs we choose for our outcomes influence</w:t>
      </w:r>
      <w:r>
        <w:rPr>
          <w:rFonts w:cs="Arial"/>
          <w:szCs w:val="22"/>
        </w:rPr>
        <w:t xml:space="preserve"> the types of activities we do in a lesson?”</w:t>
      </w:r>
    </w:p>
    <w:p w14:paraId="0BEBB042" w14:textId="77777777" w:rsidR="00B32A40" w:rsidRDefault="00B32A40" w:rsidP="00917B36">
      <w:pPr>
        <w:rPr>
          <w:rFonts w:cs="Arial"/>
          <w:b/>
          <w:szCs w:val="22"/>
        </w:rPr>
      </w:pPr>
    </w:p>
    <w:p w14:paraId="6BD58F51" w14:textId="77777777" w:rsidR="00917B36" w:rsidRDefault="009E28CD" w:rsidP="00917B36">
      <w:pPr>
        <w:rPr>
          <w:rFonts w:cs="Arial"/>
          <w:b/>
          <w:szCs w:val="22"/>
        </w:rPr>
      </w:pPr>
      <w:r>
        <w:rPr>
          <w:rFonts w:cs="Arial"/>
          <w:b/>
          <w:szCs w:val="22"/>
        </w:rPr>
        <w:pict w14:anchorId="419481BC">
          <v:rect id="_x0000_i1036" style="width:0;height:1.5pt" o:hralign="center" o:hrstd="t" o:hr="t" fillcolor="gray" stroked="f"/>
        </w:pict>
      </w:r>
    </w:p>
    <w:p w14:paraId="7AE8113B" w14:textId="77777777" w:rsidR="00B32A40" w:rsidRPr="00B32A40" w:rsidRDefault="00ED5EB9" w:rsidP="00B32A40">
      <w:pPr>
        <w:rPr>
          <w:rFonts w:cs="Arial"/>
          <w:b/>
          <w:szCs w:val="22"/>
        </w:rPr>
      </w:pPr>
      <w:r>
        <w:rPr>
          <w:rFonts w:cs="Arial"/>
          <w:b/>
          <w:szCs w:val="22"/>
        </w:rPr>
        <w:t>Reflections on Lesson</w:t>
      </w:r>
    </w:p>
    <w:p w14:paraId="33E9F98C" w14:textId="77777777" w:rsidR="00FB6EC7" w:rsidRDefault="00FB6EC7" w:rsidP="00270A2A">
      <w:pPr>
        <w:jc w:val="center"/>
        <w:rPr>
          <w:rFonts w:cs="Arial"/>
          <w:b/>
          <w:sz w:val="28"/>
          <w:szCs w:val="22"/>
        </w:rPr>
      </w:pPr>
    </w:p>
    <w:p w14:paraId="3217461A" w14:textId="7737044D" w:rsidR="006C21B3" w:rsidRDefault="006C21B3">
      <w:pPr>
        <w:rPr>
          <w:rFonts w:cs="Arial"/>
          <w:b/>
          <w:sz w:val="28"/>
          <w:szCs w:val="22"/>
        </w:rPr>
      </w:pPr>
      <w:r>
        <w:rPr>
          <w:rFonts w:cs="Arial"/>
          <w:b/>
          <w:sz w:val="28"/>
          <w:szCs w:val="22"/>
        </w:rPr>
        <w:br w:type="page"/>
      </w:r>
    </w:p>
    <w:p w14:paraId="14ACEA9F" w14:textId="77777777" w:rsidR="00FB6EC7" w:rsidRDefault="00FB6EC7" w:rsidP="00270A2A">
      <w:pPr>
        <w:jc w:val="center"/>
        <w:rPr>
          <w:rFonts w:cs="Arial"/>
          <w:b/>
          <w:sz w:val="28"/>
          <w:szCs w:val="22"/>
        </w:rPr>
      </w:pPr>
    </w:p>
    <w:p w14:paraId="41E92FE8" w14:textId="77777777" w:rsidR="004A14E2" w:rsidRDefault="00625538" w:rsidP="00270A2A">
      <w:pPr>
        <w:jc w:val="center"/>
        <w:rPr>
          <w:rFonts w:cs="Arial"/>
          <w:b/>
          <w:sz w:val="28"/>
          <w:szCs w:val="22"/>
        </w:rPr>
      </w:pPr>
      <w:r>
        <w:rPr>
          <w:rFonts w:cs="Arial"/>
          <w:b/>
          <w:sz w:val="28"/>
          <w:szCs w:val="22"/>
        </w:rPr>
        <w:t>Action Words for</w:t>
      </w:r>
      <w:r w:rsidR="00A62C21">
        <w:rPr>
          <w:rFonts w:cs="Arial"/>
          <w:b/>
          <w:sz w:val="28"/>
          <w:szCs w:val="22"/>
        </w:rPr>
        <w:t xml:space="preserve"> </w:t>
      </w:r>
      <w:r w:rsidR="003819BD">
        <w:rPr>
          <w:rFonts w:cs="Arial"/>
          <w:b/>
          <w:sz w:val="28"/>
          <w:szCs w:val="22"/>
        </w:rPr>
        <w:t>Learning</w:t>
      </w:r>
      <w:r w:rsidR="00A62C21">
        <w:rPr>
          <w:rFonts w:cs="Arial"/>
          <w:b/>
          <w:sz w:val="28"/>
          <w:szCs w:val="22"/>
        </w:rPr>
        <w:t xml:space="preserve"> Outcomes</w:t>
      </w:r>
    </w:p>
    <w:p w14:paraId="29DFB6AB" w14:textId="77777777" w:rsidR="004A14E2" w:rsidRDefault="004A14E2" w:rsidP="007F3771">
      <w:pPr>
        <w:rPr>
          <w:rFonts w:cs="Arial"/>
          <w:b/>
          <w:sz w:val="28"/>
          <w:szCs w:val="22"/>
        </w:rPr>
      </w:pPr>
    </w:p>
    <w:tbl>
      <w:tblPr>
        <w:tblStyle w:val="TableGrid"/>
        <w:tblW w:w="0" w:type="auto"/>
        <w:tblLook w:val="04A0" w:firstRow="1" w:lastRow="0" w:firstColumn="1" w:lastColumn="0" w:noHBand="0" w:noVBand="1"/>
      </w:tblPr>
      <w:tblGrid>
        <w:gridCol w:w="1568"/>
        <w:gridCol w:w="1587"/>
        <w:gridCol w:w="1572"/>
        <w:gridCol w:w="1558"/>
        <w:gridCol w:w="1519"/>
        <w:gridCol w:w="1546"/>
      </w:tblGrid>
      <w:tr w:rsidR="00A62C21" w:rsidRPr="00A62C21" w14:paraId="1092E2AB" w14:textId="77777777" w:rsidTr="00A62C21">
        <w:tc>
          <w:tcPr>
            <w:tcW w:w="1596" w:type="dxa"/>
          </w:tcPr>
          <w:p w14:paraId="066F7A5E" w14:textId="77777777" w:rsidR="00A62C21" w:rsidRPr="00A62C21" w:rsidRDefault="00A62C21" w:rsidP="00A62C21">
            <w:pPr>
              <w:jc w:val="center"/>
              <w:rPr>
                <w:rFonts w:cs="Arial"/>
                <w:b/>
                <w:sz w:val="24"/>
                <w:szCs w:val="22"/>
              </w:rPr>
            </w:pPr>
            <w:r>
              <w:rPr>
                <w:rFonts w:cs="Arial"/>
                <w:b/>
                <w:sz w:val="24"/>
                <w:szCs w:val="22"/>
              </w:rPr>
              <w:t>Remember</w:t>
            </w:r>
          </w:p>
        </w:tc>
        <w:tc>
          <w:tcPr>
            <w:tcW w:w="1596" w:type="dxa"/>
          </w:tcPr>
          <w:p w14:paraId="7DB61D1F" w14:textId="77777777" w:rsidR="00A62C21" w:rsidRPr="00A62C21" w:rsidRDefault="00A62C21" w:rsidP="00A62C21">
            <w:pPr>
              <w:jc w:val="center"/>
              <w:rPr>
                <w:rFonts w:cs="Arial"/>
                <w:b/>
                <w:sz w:val="24"/>
                <w:szCs w:val="22"/>
              </w:rPr>
            </w:pPr>
            <w:r>
              <w:rPr>
                <w:rFonts w:cs="Arial"/>
                <w:b/>
                <w:sz w:val="24"/>
                <w:szCs w:val="22"/>
              </w:rPr>
              <w:t>Understand</w:t>
            </w:r>
          </w:p>
        </w:tc>
        <w:tc>
          <w:tcPr>
            <w:tcW w:w="1596" w:type="dxa"/>
          </w:tcPr>
          <w:p w14:paraId="4E881836" w14:textId="77777777" w:rsidR="00A62C21" w:rsidRPr="00A62C21" w:rsidRDefault="00A62C21" w:rsidP="00A62C21">
            <w:pPr>
              <w:jc w:val="center"/>
              <w:rPr>
                <w:rFonts w:cs="Arial"/>
                <w:b/>
                <w:sz w:val="24"/>
                <w:szCs w:val="22"/>
              </w:rPr>
            </w:pPr>
            <w:r>
              <w:rPr>
                <w:rFonts w:cs="Arial"/>
                <w:b/>
                <w:sz w:val="24"/>
                <w:szCs w:val="22"/>
              </w:rPr>
              <w:t>Apply</w:t>
            </w:r>
          </w:p>
        </w:tc>
        <w:tc>
          <w:tcPr>
            <w:tcW w:w="1596" w:type="dxa"/>
          </w:tcPr>
          <w:p w14:paraId="5615A376" w14:textId="77777777" w:rsidR="00A62C21" w:rsidRPr="00A62C21" w:rsidRDefault="00A62C21" w:rsidP="00A62C21">
            <w:pPr>
              <w:jc w:val="center"/>
              <w:rPr>
                <w:rFonts w:cs="Arial"/>
                <w:b/>
                <w:sz w:val="24"/>
                <w:szCs w:val="22"/>
              </w:rPr>
            </w:pPr>
            <w:r>
              <w:rPr>
                <w:rFonts w:cs="Arial"/>
                <w:b/>
                <w:sz w:val="24"/>
                <w:szCs w:val="22"/>
              </w:rPr>
              <w:t>Analyze</w:t>
            </w:r>
          </w:p>
        </w:tc>
        <w:tc>
          <w:tcPr>
            <w:tcW w:w="1596" w:type="dxa"/>
          </w:tcPr>
          <w:p w14:paraId="172CC986" w14:textId="77777777" w:rsidR="00A62C21" w:rsidRPr="00A62C21" w:rsidRDefault="00A62C21" w:rsidP="00A62C21">
            <w:pPr>
              <w:jc w:val="center"/>
              <w:rPr>
                <w:rFonts w:cs="Arial"/>
                <w:b/>
                <w:sz w:val="24"/>
                <w:szCs w:val="22"/>
              </w:rPr>
            </w:pPr>
            <w:r>
              <w:rPr>
                <w:rFonts w:cs="Arial"/>
                <w:b/>
                <w:sz w:val="24"/>
                <w:szCs w:val="22"/>
              </w:rPr>
              <w:t>Evaluate</w:t>
            </w:r>
          </w:p>
        </w:tc>
        <w:tc>
          <w:tcPr>
            <w:tcW w:w="1596" w:type="dxa"/>
          </w:tcPr>
          <w:p w14:paraId="2C3BE37C" w14:textId="77777777" w:rsidR="00A62C21" w:rsidRPr="00A62C21" w:rsidRDefault="00A62C21" w:rsidP="00A62C21">
            <w:pPr>
              <w:jc w:val="center"/>
              <w:rPr>
                <w:rFonts w:cs="Arial"/>
                <w:b/>
                <w:sz w:val="24"/>
                <w:szCs w:val="22"/>
              </w:rPr>
            </w:pPr>
            <w:r>
              <w:rPr>
                <w:rFonts w:cs="Arial"/>
                <w:b/>
                <w:sz w:val="24"/>
                <w:szCs w:val="22"/>
              </w:rPr>
              <w:t>Create</w:t>
            </w:r>
          </w:p>
        </w:tc>
      </w:tr>
      <w:tr w:rsidR="00A62C21" w14:paraId="4922B320" w14:textId="77777777" w:rsidTr="00A62C21">
        <w:tc>
          <w:tcPr>
            <w:tcW w:w="1596" w:type="dxa"/>
          </w:tcPr>
          <w:p w14:paraId="6E0E6CB2" w14:textId="77777777" w:rsidR="00A62C21" w:rsidRDefault="00A62C21" w:rsidP="00A62C21">
            <w:pPr>
              <w:rPr>
                <w:rFonts w:cs="Arial"/>
                <w:szCs w:val="22"/>
              </w:rPr>
            </w:pPr>
          </w:p>
          <w:p w14:paraId="3A6CD9CE" w14:textId="77777777" w:rsidR="00A62C21" w:rsidRDefault="00A62C21" w:rsidP="00A62C21">
            <w:pPr>
              <w:rPr>
                <w:rFonts w:cs="Arial"/>
                <w:szCs w:val="22"/>
              </w:rPr>
            </w:pPr>
            <w:r w:rsidRPr="00A62C21">
              <w:rPr>
                <w:rFonts w:cs="Arial"/>
                <w:szCs w:val="22"/>
              </w:rPr>
              <w:t>Define</w:t>
            </w:r>
          </w:p>
          <w:p w14:paraId="7CEC9876" w14:textId="77777777" w:rsidR="00A62C21" w:rsidRDefault="00A62C21" w:rsidP="00A62C21">
            <w:pPr>
              <w:rPr>
                <w:rFonts w:cs="Arial"/>
                <w:szCs w:val="22"/>
              </w:rPr>
            </w:pPr>
            <w:r>
              <w:rPr>
                <w:rFonts w:cs="Arial"/>
                <w:szCs w:val="22"/>
              </w:rPr>
              <w:t>Identify</w:t>
            </w:r>
          </w:p>
          <w:p w14:paraId="1BA1E4E6" w14:textId="77777777" w:rsidR="00A62C21" w:rsidRDefault="00A62C21" w:rsidP="00A62C21">
            <w:pPr>
              <w:rPr>
                <w:rFonts w:cs="Arial"/>
                <w:szCs w:val="22"/>
              </w:rPr>
            </w:pPr>
            <w:r>
              <w:rPr>
                <w:rFonts w:cs="Arial"/>
                <w:szCs w:val="22"/>
              </w:rPr>
              <w:t>Describe</w:t>
            </w:r>
          </w:p>
          <w:p w14:paraId="2CD7131D" w14:textId="77777777" w:rsidR="00A62C21" w:rsidRDefault="00A62C21" w:rsidP="00A62C21">
            <w:pPr>
              <w:rPr>
                <w:rFonts w:cs="Arial"/>
                <w:szCs w:val="22"/>
              </w:rPr>
            </w:pPr>
            <w:r>
              <w:rPr>
                <w:rFonts w:cs="Arial"/>
                <w:szCs w:val="22"/>
              </w:rPr>
              <w:t>Label</w:t>
            </w:r>
          </w:p>
          <w:p w14:paraId="520504EB" w14:textId="77777777" w:rsidR="00A62C21" w:rsidRDefault="00A62C21" w:rsidP="00A62C21">
            <w:pPr>
              <w:rPr>
                <w:rFonts w:cs="Arial"/>
                <w:szCs w:val="22"/>
              </w:rPr>
            </w:pPr>
            <w:r>
              <w:rPr>
                <w:rFonts w:cs="Arial"/>
                <w:szCs w:val="22"/>
              </w:rPr>
              <w:t>List</w:t>
            </w:r>
          </w:p>
          <w:p w14:paraId="259A8CDB" w14:textId="77777777" w:rsidR="00A62C21" w:rsidRDefault="00A62C21" w:rsidP="00A62C21">
            <w:pPr>
              <w:rPr>
                <w:rFonts w:cs="Arial"/>
                <w:szCs w:val="22"/>
              </w:rPr>
            </w:pPr>
            <w:r>
              <w:rPr>
                <w:rFonts w:cs="Arial"/>
                <w:szCs w:val="22"/>
              </w:rPr>
              <w:t>Name</w:t>
            </w:r>
          </w:p>
          <w:p w14:paraId="351A6D19" w14:textId="77777777" w:rsidR="00A62C21" w:rsidRDefault="00A62C21" w:rsidP="00A62C21">
            <w:pPr>
              <w:rPr>
                <w:rFonts w:cs="Arial"/>
                <w:szCs w:val="22"/>
              </w:rPr>
            </w:pPr>
            <w:r>
              <w:rPr>
                <w:rFonts w:cs="Arial"/>
                <w:szCs w:val="22"/>
              </w:rPr>
              <w:t>Match</w:t>
            </w:r>
          </w:p>
          <w:p w14:paraId="51D8331F" w14:textId="77777777" w:rsidR="00A62C21" w:rsidRDefault="00A62C21" w:rsidP="00A62C21">
            <w:pPr>
              <w:rPr>
                <w:rFonts w:cs="Arial"/>
                <w:szCs w:val="22"/>
              </w:rPr>
            </w:pPr>
            <w:r>
              <w:rPr>
                <w:rFonts w:cs="Arial"/>
                <w:szCs w:val="22"/>
              </w:rPr>
              <w:t>Recognize</w:t>
            </w:r>
          </w:p>
          <w:p w14:paraId="6E2DFA56" w14:textId="77777777" w:rsidR="00A62C21" w:rsidRDefault="00A62C21" w:rsidP="00A62C21">
            <w:pPr>
              <w:rPr>
                <w:rFonts w:cs="Arial"/>
                <w:szCs w:val="22"/>
              </w:rPr>
            </w:pPr>
            <w:r>
              <w:rPr>
                <w:rFonts w:cs="Arial"/>
                <w:szCs w:val="22"/>
              </w:rPr>
              <w:t>Locate</w:t>
            </w:r>
          </w:p>
          <w:p w14:paraId="74E9996B" w14:textId="77777777" w:rsidR="00A62C21" w:rsidRDefault="00A62C21" w:rsidP="00A62C21">
            <w:pPr>
              <w:rPr>
                <w:rFonts w:cs="Arial"/>
                <w:szCs w:val="22"/>
              </w:rPr>
            </w:pPr>
            <w:r>
              <w:rPr>
                <w:rFonts w:cs="Arial"/>
                <w:szCs w:val="22"/>
              </w:rPr>
              <w:t>Recall</w:t>
            </w:r>
          </w:p>
          <w:p w14:paraId="40AF9887" w14:textId="77777777" w:rsidR="00A62C21" w:rsidRDefault="00A62C21" w:rsidP="00A62C21">
            <w:pPr>
              <w:rPr>
                <w:rFonts w:cs="Arial"/>
                <w:szCs w:val="22"/>
              </w:rPr>
            </w:pPr>
            <w:r>
              <w:rPr>
                <w:rFonts w:cs="Arial"/>
                <w:szCs w:val="22"/>
              </w:rPr>
              <w:t>Quote</w:t>
            </w:r>
          </w:p>
          <w:p w14:paraId="2B7B5A39" w14:textId="77777777" w:rsidR="00A62C21" w:rsidRDefault="00A62C21" w:rsidP="00A62C21">
            <w:pPr>
              <w:rPr>
                <w:rFonts w:cs="Arial"/>
                <w:szCs w:val="22"/>
              </w:rPr>
            </w:pPr>
            <w:r>
              <w:rPr>
                <w:rFonts w:cs="Arial"/>
                <w:szCs w:val="22"/>
              </w:rPr>
              <w:t>Tell</w:t>
            </w:r>
          </w:p>
          <w:p w14:paraId="3640F4C1" w14:textId="77777777" w:rsidR="00A62C21" w:rsidRDefault="00A62C21" w:rsidP="00A62C21">
            <w:pPr>
              <w:rPr>
                <w:rFonts w:cs="Arial"/>
                <w:szCs w:val="22"/>
              </w:rPr>
            </w:pPr>
            <w:r>
              <w:rPr>
                <w:rFonts w:cs="Arial"/>
                <w:szCs w:val="22"/>
              </w:rPr>
              <w:t>Copy</w:t>
            </w:r>
          </w:p>
          <w:p w14:paraId="74FA64DB" w14:textId="77777777" w:rsidR="00A62C21" w:rsidRDefault="00A62C21" w:rsidP="00A62C21">
            <w:pPr>
              <w:rPr>
                <w:rFonts w:cs="Arial"/>
                <w:szCs w:val="22"/>
              </w:rPr>
            </w:pPr>
            <w:r>
              <w:rPr>
                <w:rFonts w:cs="Arial"/>
                <w:szCs w:val="22"/>
              </w:rPr>
              <w:t>Read</w:t>
            </w:r>
          </w:p>
          <w:p w14:paraId="44FC101B" w14:textId="77777777" w:rsidR="00A62C21" w:rsidRDefault="00A62C21" w:rsidP="00A62C21">
            <w:pPr>
              <w:rPr>
                <w:rFonts w:cs="Arial"/>
                <w:szCs w:val="22"/>
              </w:rPr>
            </w:pPr>
            <w:r>
              <w:rPr>
                <w:rFonts w:cs="Arial"/>
                <w:szCs w:val="22"/>
              </w:rPr>
              <w:t>Repeat</w:t>
            </w:r>
          </w:p>
          <w:p w14:paraId="1502C10A" w14:textId="77777777" w:rsidR="00A62C21" w:rsidRDefault="00A62C21" w:rsidP="00A62C21">
            <w:pPr>
              <w:rPr>
                <w:rFonts w:cs="Arial"/>
                <w:szCs w:val="22"/>
              </w:rPr>
            </w:pPr>
            <w:r>
              <w:rPr>
                <w:rFonts w:cs="Arial"/>
                <w:szCs w:val="22"/>
              </w:rPr>
              <w:t>Record</w:t>
            </w:r>
          </w:p>
          <w:p w14:paraId="25B45F52" w14:textId="77777777" w:rsidR="00A62C21" w:rsidRPr="00A62C21" w:rsidRDefault="00A62C21" w:rsidP="00A62C21">
            <w:pPr>
              <w:rPr>
                <w:rFonts w:cs="Arial"/>
                <w:szCs w:val="22"/>
              </w:rPr>
            </w:pPr>
            <w:r>
              <w:rPr>
                <w:rFonts w:cs="Arial"/>
                <w:szCs w:val="22"/>
              </w:rPr>
              <w:t>Visualize</w:t>
            </w:r>
          </w:p>
          <w:p w14:paraId="13B99998" w14:textId="77777777" w:rsidR="00A62C21" w:rsidRPr="00A62C21" w:rsidRDefault="00A62C21" w:rsidP="00A62C21">
            <w:pPr>
              <w:rPr>
                <w:rFonts w:cs="Arial"/>
                <w:b/>
                <w:szCs w:val="22"/>
              </w:rPr>
            </w:pPr>
          </w:p>
        </w:tc>
        <w:tc>
          <w:tcPr>
            <w:tcW w:w="1596" w:type="dxa"/>
          </w:tcPr>
          <w:p w14:paraId="524616A9" w14:textId="77777777" w:rsidR="00A62C21" w:rsidRDefault="00A62C21" w:rsidP="00A62C21">
            <w:pPr>
              <w:rPr>
                <w:rFonts w:cs="Arial"/>
                <w:b/>
                <w:szCs w:val="22"/>
              </w:rPr>
            </w:pPr>
          </w:p>
          <w:p w14:paraId="65E0454E" w14:textId="77777777" w:rsidR="00A62C21" w:rsidRDefault="00A62C21" w:rsidP="00A62C21">
            <w:pPr>
              <w:rPr>
                <w:rFonts w:cs="Arial"/>
                <w:szCs w:val="22"/>
              </w:rPr>
            </w:pPr>
            <w:r>
              <w:rPr>
                <w:rFonts w:cs="Arial"/>
                <w:szCs w:val="22"/>
              </w:rPr>
              <w:t>Explain</w:t>
            </w:r>
          </w:p>
          <w:p w14:paraId="67CFC176" w14:textId="77777777" w:rsidR="00A62C21" w:rsidRDefault="00A62C21" w:rsidP="00A62C21">
            <w:pPr>
              <w:rPr>
                <w:rFonts w:cs="Arial"/>
                <w:szCs w:val="22"/>
              </w:rPr>
            </w:pPr>
            <w:r>
              <w:rPr>
                <w:rFonts w:cs="Arial"/>
                <w:szCs w:val="22"/>
              </w:rPr>
              <w:t>Describe</w:t>
            </w:r>
          </w:p>
          <w:p w14:paraId="283DBCF0" w14:textId="77777777" w:rsidR="00A62C21" w:rsidRDefault="00A62C21" w:rsidP="00A62C21">
            <w:pPr>
              <w:rPr>
                <w:rFonts w:cs="Arial"/>
                <w:szCs w:val="22"/>
              </w:rPr>
            </w:pPr>
            <w:r>
              <w:rPr>
                <w:rFonts w:cs="Arial"/>
                <w:szCs w:val="22"/>
              </w:rPr>
              <w:t>Interpret</w:t>
            </w:r>
          </w:p>
          <w:p w14:paraId="6385FA55" w14:textId="77777777" w:rsidR="00A62C21" w:rsidRDefault="00A62C21" w:rsidP="00A62C21">
            <w:pPr>
              <w:rPr>
                <w:rFonts w:cs="Arial"/>
                <w:szCs w:val="22"/>
              </w:rPr>
            </w:pPr>
            <w:r>
              <w:rPr>
                <w:rFonts w:cs="Arial"/>
                <w:szCs w:val="22"/>
              </w:rPr>
              <w:t>Paraphrase</w:t>
            </w:r>
          </w:p>
          <w:p w14:paraId="25E18318" w14:textId="77777777" w:rsidR="00A62C21" w:rsidRDefault="00A62C21" w:rsidP="00A62C21">
            <w:pPr>
              <w:rPr>
                <w:rFonts w:cs="Arial"/>
                <w:szCs w:val="22"/>
              </w:rPr>
            </w:pPr>
            <w:r>
              <w:rPr>
                <w:rFonts w:cs="Arial"/>
                <w:szCs w:val="22"/>
              </w:rPr>
              <w:t>Summarize</w:t>
            </w:r>
          </w:p>
          <w:p w14:paraId="576EFEFE" w14:textId="77777777" w:rsidR="00A62C21" w:rsidRDefault="00A62C21" w:rsidP="00A62C21">
            <w:pPr>
              <w:rPr>
                <w:rFonts w:cs="Arial"/>
                <w:szCs w:val="22"/>
              </w:rPr>
            </w:pPr>
            <w:r>
              <w:rPr>
                <w:rFonts w:cs="Arial"/>
                <w:szCs w:val="22"/>
              </w:rPr>
              <w:t>Compare</w:t>
            </w:r>
          </w:p>
          <w:p w14:paraId="583936DB" w14:textId="77777777" w:rsidR="00A62C21" w:rsidRDefault="00A62C21" w:rsidP="00A62C21">
            <w:pPr>
              <w:rPr>
                <w:rFonts w:cs="Arial"/>
                <w:szCs w:val="22"/>
              </w:rPr>
            </w:pPr>
            <w:r>
              <w:rPr>
                <w:rFonts w:cs="Arial"/>
                <w:szCs w:val="22"/>
              </w:rPr>
              <w:t>Predict</w:t>
            </w:r>
          </w:p>
          <w:p w14:paraId="25FA4E92" w14:textId="77777777" w:rsidR="00A62C21" w:rsidRDefault="00A62C21" w:rsidP="00A62C21">
            <w:pPr>
              <w:rPr>
                <w:rFonts w:cs="Arial"/>
                <w:szCs w:val="22"/>
              </w:rPr>
            </w:pPr>
            <w:r>
              <w:rPr>
                <w:rFonts w:cs="Arial"/>
                <w:szCs w:val="22"/>
              </w:rPr>
              <w:t>Discuss</w:t>
            </w:r>
          </w:p>
          <w:p w14:paraId="0EA4F6CE" w14:textId="77777777" w:rsidR="00A62C21" w:rsidRDefault="00A62C21" w:rsidP="00A62C21">
            <w:pPr>
              <w:rPr>
                <w:rFonts w:cs="Arial"/>
                <w:szCs w:val="22"/>
              </w:rPr>
            </w:pPr>
            <w:r>
              <w:rPr>
                <w:rFonts w:cs="Arial"/>
                <w:szCs w:val="22"/>
              </w:rPr>
              <w:t>Contrast</w:t>
            </w:r>
          </w:p>
          <w:p w14:paraId="699D066A" w14:textId="77777777" w:rsidR="00A62C21" w:rsidRDefault="00A62C21" w:rsidP="00A62C21">
            <w:pPr>
              <w:rPr>
                <w:rFonts w:cs="Arial"/>
                <w:szCs w:val="22"/>
              </w:rPr>
            </w:pPr>
            <w:r>
              <w:rPr>
                <w:rFonts w:cs="Arial"/>
                <w:szCs w:val="22"/>
              </w:rPr>
              <w:t>Express</w:t>
            </w:r>
          </w:p>
          <w:p w14:paraId="480BF895" w14:textId="77777777" w:rsidR="00A62C21" w:rsidRDefault="00A62C21" w:rsidP="00A62C21">
            <w:pPr>
              <w:rPr>
                <w:rFonts w:cs="Arial"/>
                <w:szCs w:val="22"/>
              </w:rPr>
            </w:pPr>
            <w:r>
              <w:rPr>
                <w:rFonts w:cs="Arial"/>
                <w:szCs w:val="22"/>
              </w:rPr>
              <w:t>Identify</w:t>
            </w:r>
          </w:p>
          <w:p w14:paraId="0E4C516F" w14:textId="77777777" w:rsidR="00A62C21" w:rsidRDefault="00A62C21" w:rsidP="00A62C21">
            <w:pPr>
              <w:rPr>
                <w:rFonts w:cs="Arial"/>
                <w:szCs w:val="22"/>
              </w:rPr>
            </w:pPr>
            <w:r>
              <w:rPr>
                <w:rFonts w:cs="Arial"/>
                <w:szCs w:val="22"/>
              </w:rPr>
              <w:t>Relate</w:t>
            </w:r>
          </w:p>
          <w:p w14:paraId="20DCD8FB" w14:textId="77777777" w:rsidR="00A62C21" w:rsidRDefault="00A62C21" w:rsidP="00A62C21">
            <w:pPr>
              <w:rPr>
                <w:rFonts w:cs="Arial"/>
                <w:szCs w:val="22"/>
              </w:rPr>
            </w:pPr>
            <w:r>
              <w:rPr>
                <w:rFonts w:cs="Arial"/>
                <w:szCs w:val="22"/>
              </w:rPr>
              <w:t>Infer</w:t>
            </w:r>
          </w:p>
          <w:p w14:paraId="537CDDDD" w14:textId="77777777" w:rsidR="00A62C21" w:rsidRDefault="00A62C21" w:rsidP="00A62C21">
            <w:pPr>
              <w:rPr>
                <w:rFonts w:cs="Arial"/>
                <w:szCs w:val="22"/>
              </w:rPr>
            </w:pPr>
            <w:r>
              <w:rPr>
                <w:rFonts w:cs="Arial"/>
                <w:szCs w:val="22"/>
              </w:rPr>
              <w:t>Select</w:t>
            </w:r>
          </w:p>
          <w:p w14:paraId="78584877" w14:textId="77777777" w:rsidR="00A62C21" w:rsidRDefault="00A62C21" w:rsidP="00A62C21">
            <w:pPr>
              <w:rPr>
                <w:rFonts w:cs="Arial"/>
                <w:szCs w:val="22"/>
              </w:rPr>
            </w:pPr>
            <w:r>
              <w:rPr>
                <w:rFonts w:cs="Arial"/>
                <w:szCs w:val="22"/>
              </w:rPr>
              <w:t>Order</w:t>
            </w:r>
          </w:p>
          <w:p w14:paraId="6DE0ED9F" w14:textId="77777777" w:rsidR="00A62C21" w:rsidRDefault="00A62C21" w:rsidP="00A62C21">
            <w:pPr>
              <w:rPr>
                <w:rFonts w:cs="Arial"/>
                <w:szCs w:val="22"/>
              </w:rPr>
            </w:pPr>
            <w:r>
              <w:rPr>
                <w:rFonts w:cs="Arial"/>
                <w:szCs w:val="22"/>
              </w:rPr>
              <w:t>Report</w:t>
            </w:r>
          </w:p>
          <w:p w14:paraId="6908D848" w14:textId="77777777" w:rsidR="00A62C21" w:rsidRDefault="00A62C21" w:rsidP="00A62C21">
            <w:pPr>
              <w:rPr>
                <w:rFonts w:cs="Arial"/>
                <w:szCs w:val="22"/>
              </w:rPr>
            </w:pPr>
            <w:r>
              <w:rPr>
                <w:rFonts w:cs="Arial"/>
                <w:szCs w:val="22"/>
              </w:rPr>
              <w:t>Show</w:t>
            </w:r>
          </w:p>
          <w:p w14:paraId="135E352D" w14:textId="77777777" w:rsidR="00A62C21" w:rsidRDefault="00A62C21" w:rsidP="00A62C21">
            <w:pPr>
              <w:rPr>
                <w:rFonts w:cs="Arial"/>
                <w:szCs w:val="22"/>
              </w:rPr>
            </w:pPr>
            <w:r>
              <w:rPr>
                <w:rFonts w:cs="Arial"/>
                <w:szCs w:val="22"/>
              </w:rPr>
              <w:t>Review</w:t>
            </w:r>
          </w:p>
          <w:p w14:paraId="202AABDB" w14:textId="77777777" w:rsidR="00A62C21" w:rsidRDefault="00A62C21" w:rsidP="00A62C21">
            <w:pPr>
              <w:rPr>
                <w:rFonts w:cs="Arial"/>
                <w:szCs w:val="22"/>
              </w:rPr>
            </w:pPr>
            <w:r>
              <w:rPr>
                <w:rFonts w:cs="Arial"/>
                <w:szCs w:val="22"/>
              </w:rPr>
              <w:t>Group</w:t>
            </w:r>
          </w:p>
          <w:p w14:paraId="200FC65B" w14:textId="77777777" w:rsidR="00A62C21" w:rsidRDefault="00A62C21" w:rsidP="00A62C21">
            <w:pPr>
              <w:rPr>
                <w:rFonts w:cs="Arial"/>
                <w:szCs w:val="22"/>
              </w:rPr>
            </w:pPr>
            <w:r>
              <w:rPr>
                <w:rFonts w:cs="Arial"/>
                <w:szCs w:val="22"/>
              </w:rPr>
              <w:t>Re-write</w:t>
            </w:r>
          </w:p>
          <w:p w14:paraId="183943B6" w14:textId="77777777" w:rsidR="00A62C21" w:rsidRDefault="00A62C21" w:rsidP="00A62C21">
            <w:pPr>
              <w:rPr>
                <w:rFonts w:cs="Arial"/>
                <w:szCs w:val="22"/>
              </w:rPr>
            </w:pPr>
            <w:r>
              <w:rPr>
                <w:rFonts w:cs="Arial"/>
                <w:szCs w:val="22"/>
              </w:rPr>
              <w:t>Illustrate</w:t>
            </w:r>
          </w:p>
          <w:p w14:paraId="67E76EDD" w14:textId="77777777" w:rsidR="00A62C21" w:rsidRPr="00A62C21" w:rsidRDefault="00A62C21" w:rsidP="00A62C21">
            <w:pPr>
              <w:rPr>
                <w:rFonts w:cs="Arial"/>
                <w:szCs w:val="22"/>
              </w:rPr>
            </w:pPr>
          </w:p>
        </w:tc>
        <w:tc>
          <w:tcPr>
            <w:tcW w:w="1596" w:type="dxa"/>
          </w:tcPr>
          <w:p w14:paraId="3494F4A5" w14:textId="77777777" w:rsidR="00A62C21" w:rsidRPr="00A62C21" w:rsidRDefault="00A62C21" w:rsidP="00A62C21">
            <w:pPr>
              <w:rPr>
                <w:rFonts w:cs="Arial"/>
                <w:szCs w:val="22"/>
              </w:rPr>
            </w:pPr>
          </w:p>
          <w:p w14:paraId="517A280B" w14:textId="77777777" w:rsidR="00A62C21" w:rsidRDefault="00A62C21" w:rsidP="00A62C21">
            <w:pPr>
              <w:rPr>
                <w:rFonts w:cs="Arial"/>
                <w:szCs w:val="22"/>
              </w:rPr>
            </w:pPr>
            <w:r>
              <w:rPr>
                <w:rFonts w:cs="Arial"/>
                <w:szCs w:val="22"/>
              </w:rPr>
              <w:t>Solve</w:t>
            </w:r>
          </w:p>
          <w:p w14:paraId="565F207C" w14:textId="77777777" w:rsidR="00A62C21" w:rsidRDefault="00A62C21" w:rsidP="00A62C21">
            <w:pPr>
              <w:rPr>
                <w:rFonts w:cs="Arial"/>
                <w:szCs w:val="22"/>
              </w:rPr>
            </w:pPr>
            <w:r>
              <w:rPr>
                <w:rFonts w:cs="Arial"/>
                <w:szCs w:val="22"/>
              </w:rPr>
              <w:t>Apply</w:t>
            </w:r>
          </w:p>
          <w:p w14:paraId="1A6E23DE" w14:textId="77777777" w:rsidR="00A62C21" w:rsidRDefault="00A62C21" w:rsidP="00A62C21">
            <w:pPr>
              <w:rPr>
                <w:rFonts w:cs="Arial"/>
                <w:szCs w:val="22"/>
              </w:rPr>
            </w:pPr>
            <w:r>
              <w:rPr>
                <w:rFonts w:cs="Arial"/>
                <w:szCs w:val="22"/>
              </w:rPr>
              <w:t>Illustrate</w:t>
            </w:r>
          </w:p>
          <w:p w14:paraId="0E62C7EE" w14:textId="77777777" w:rsidR="00A62C21" w:rsidRDefault="00A62C21" w:rsidP="00A62C21">
            <w:pPr>
              <w:rPr>
                <w:rFonts w:cs="Arial"/>
                <w:szCs w:val="22"/>
              </w:rPr>
            </w:pPr>
            <w:r>
              <w:rPr>
                <w:rFonts w:cs="Arial"/>
                <w:szCs w:val="22"/>
              </w:rPr>
              <w:t>Use</w:t>
            </w:r>
          </w:p>
          <w:p w14:paraId="7E9CA57D" w14:textId="77777777" w:rsidR="00A62C21" w:rsidRDefault="00A62C21" w:rsidP="00A62C21">
            <w:pPr>
              <w:rPr>
                <w:rFonts w:cs="Arial"/>
                <w:szCs w:val="22"/>
              </w:rPr>
            </w:pPr>
            <w:r>
              <w:rPr>
                <w:rFonts w:cs="Arial"/>
                <w:szCs w:val="22"/>
              </w:rPr>
              <w:t>Calculate</w:t>
            </w:r>
          </w:p>
          <w:p w14:paraId="5A8596CF" w14:textId="77777777" w:rsidR="00A62C21" w:rsidRDefault="00A62C21" w:rsidP="00A62C21">
            <w:pPr>
              <w:rPr>
                <w:rFonts w:cs="Arial"/>
                <w:szCs w:val="22"/>
              </w:rPr>
            </w:pPr>
            <w:r>
              <w:rPr>
                <w:rFonts w:cs="Arial"/>
                <w:szCs w:val="22"/>
              </w:rPr>
              <w:t>Change</w:t>
            </w:r>
          </w:p>
          <w:p w14:paraId="51F75A57" w14:textId="77777777" w:rsidR="00A62C21" w:rsidRDefault="00A62C21" w:rsidP="00A62C21">
            <w:pPr>
              <w:rPr>
                <w:rFonts w:cs="Arial"/>
                <w:szCs w:val="22"/>
              </w:rPr>
            </w:pPr>
            <w:r>
              <w:rPr>
                <w:rFonts w:cs="Arial"/>
                <w:szCs w:val="22"/>
              </w:rPr>
              <w:t>Choose</w:t>
            </w:r>
          </w:p>
          <w:p w14:paraId="19519EF7" w14:textId="77777777" w:rsidR="00A62C21" w:rsidRDefault="00A62C21" w:rsidP="00A62C21">
            <w:pPr>
              <w:rPr>
                <w:rFonts w:cs="Arial"/>
                <w:szCs w:val="22"/>
              </w:rPr>
            </w:pPr>
            <w:r>
              <w:rPr>
                <w:rFonts w:cs="Arial"/>
                <w:szCs w:val="22"/>
              </w:rPr>
              <w:t>Discover</w:t>
            </w:r>
          </w:p>
          <w:p w14:paraId="6B4C17A9" w14:textId="77777777" w:rsidR="00A62C21" w:rsidRDefault="00A62C21" w:rsidP="00A62C21">
            <w:pPr>
              <w:rPr>
                <w:rFonts w:cs="Arial"/>
                <w:szCs w:val="22"/>
              </w:rPr>
            </w:pPr>
            <w:r>
              <w:rPr>
                <w:rFonts w:cs="Arial"/>
                <w:szCs w:val="22"/>
              </w:rPr>
              <w:t>Complete</w:t>
            </w:r>
          </w:p>
          <w:p w14:paraId="6134957F" w14:textId="77777777" w:rsidR="00A62C21" w:rsidRDefault="00A62C21" w:rsidP="00A62C21">
            <w:pPr>
              <w:rPr>
                <w:rFonts w:cs="Arial"/>
                <w:szCs w:val="22"/>
              </w:rPr>
            </w:pPr>
            <w:r>
              <w:rPr>
                <w:rFonts w:cs="Arial"/>
                <w:szCs w:val="22"/>
              </w:rPr>
              <w:t>Prepare</w:t>
            </w:r>
          </w:p>
          <w:p w14:paraId="39580094" w14:textId="77777777" w:rsidR="00A62C21" w:rsidRDefault="00A62C21" w:rsidP="00A62C21">
            <w:pPr>
              <w:rPr>
                <w:rFonts w:cs="Arial"/>
                <w:szCs w:val="22"/>
              </w:rPr>
            </w:pPr>
            <w:r>
              <w:rPr>
                <w:rFonts w:cs="Arial"/>
                <w:szCs w:val="22"/>
              </w:rPr>
              <w:t>Report</w:t>
            </w:r>
          </w:p>
          <w:p w14:paraId="001B06A3" w14:textId="77777777" w:rsidR="00A62C21" w:rsidRDefault="00A62C21" w:rsidP="00A62C21">
            <w:pPr>
              <w:rPr>
                <w:rFonts w:cs="Arial"/>
                <w:szCs w:val="22"/>
              </w:rPr>
            </w:pPr>
            <w:r>
              <w:rPr>
                <w:rFonts w:cs="Arial"/>
                <w:szCs w:val="22"/>
              </w:rPr>
              <w:t>Collect</w:t>
            </w:r>
          </w:p>
          <w:p w14:paraId="27DA38AA" w14:textId="77777777" w:rsidR="00A62C21" w:rsidRDefault="00A62C21" w:rsidP="00A62C21">
            <w:pPr>
              <w:rPr>
                <w:rFonts w:cs="Arial"/>
                <w:szCs w:val="22"/>
              </w:rPr>
            </w:pPr>
            <w:r>
              <w:rPr>
                <w:rFonts w:cs="Arial"/>
                <w:szCs w:val="22"/>
              </w:rPr>
              <w:t>Determine</w:t>
            </w:r>
          </w:p>
          <w:p w14:paraId="79BC93FE" w14:textId="77777777" w:rsidR="00A62C21" w:rsidRDefault="00A62C21" w:rsidP="00A62C21">
            <w:pPr>
              <w:rPr>
                <w:rFonts w:cs="Arial"/>
                <w:szCs w:val="22"/>
              </w:rPr>
            </w:pPr>
            <w:r>
              <w:rPr>
                <w:rFonts w:cs="Arial"/>
                <w:szCs w:val="22"/>
              </w:rPr>
              <w:t>Examine</w:t>
            </w:r>
          </w:p>
          <w:p w14:paraId="52867560" w14:textId="77777777" w:rsidR="00A62C21" w:rsidRDefault="00A62C21" w:rsidP="00A62C21">
            <w:pPr>
              <w:rPr>
                <w:rFonts w:cs="Arial"/>
                <w:szCs w:val="22"/>
              </w:rPr>
            </w:pPr>
            <w:r>
              <w:rPr>
                <w:rFonts w:cs="Arial"/>
                <w:szCs w:val="22"/>
              </w:rPr>
              <w:t>Establish</w:t>
            </w:r>
          </w:p>
          <w:p w14:paraId="0B51D8B1" w14:textId="77777777" w:rsidR="00A62C21" w:rsidRDefault="00A62C21" w:rsidP="00A62C21">
            <w:pPr>
              <w:rPr>
                <w:rFonts w:cs="Arial"/>
                <w:szCs w:val="22"/>
              </w:rPr>
            </w:pPr>
            <w:r>
              <w:rPr>
                <w:rFonts w:cs="Arial"/>
                <w:szCs w:val="22"/>
              </w:rPr>
              <w:t>Explain</w:t>
            </w:r>
          </w:p>
          <w:p w14:paraId="5DF2B898" w14:textId="77777777" w:rsidR="00A62C21" w:rsidRDefault="00A62C21" w:rsidP="00A62C21">
            <w:pPr>
              <w:rPr>
                <w:rFonts w:cs="Arial"/>
                <w:szCs w:val="22"/>
              </w:rPr>
            </w:pPr>
            <w:r>
              <w:rPr>
                <w:rFonts w:cs="Arial"/>
                <w:szCs w:val="22"/>
              </w:rPr>
              <w:t>Operate</w:t>
            </w:r>
          </w:p>
          <w:p w14:paraId="43A08532" w14:textId="77777777" w:rsidR="00A62C21" w:rsidRDefault="00A62C21" w:rsidP="00A62C21">
            <w:pPr>
              <w:rPr>
                <w:rFonts w:cs="Arial"/>
                <w:szCs w:val="22"/>
              </w:rPr>
            </w:pPr>
            <w:r>
              <w:rPr>
                <w:rFonts w:cs="Arial"/>
                <w:szCs w:val="22"/>
              </w:rPr>
              <w:t>Practice</w:t>
            </w:r>
          </w:p>
          <w:p w14:paraId="0022B12D" w14:textId="77777777" w:rsidR="00FD375B" w:rsidRDefault="00A62C21" w:rsidP="00FD375B">
            <w:pPr>
              <w:rPr>
                <w:rFonts w:cs="Arial"/>
                <w:szCs w:val="22"/>
              </w:rPr>
            </w:pPr>
            <w:r>
              <w:rPr>
                <w:rFonts w:cs="Arial"/>
                <w:szCs w:val="22"/>
              </w:rPr>
              <w:t>Establish</w:t>
            </w:r>
            <w:r w:rsidR="00FD375B">
              <w:rPr>
                <w:rFonts w:cs="Arial"/>
                <w:szCs w:val="22"/>
              </w:rPr>
              <w:t xml:space="preserve"> Demonstrate</w:t>
            </w:r>
          </w:p>
          <w:p w14:paraId="4DF3AEF0" w14:textId="77777777" w:rsidR="00A62C21" w:rsidRPr="00A62C21" w:rsidRDefault="00A62C21" w:rsidP="00A62C21">
            <w:pPr>
              <w:rPr>
                <w:rFonts w:cs="Arial"/>
                <w:szCs w:val="22"/>
              </w:rPr>
            </w:pPr>
          </w:p>
        </w:tc>
        <w:tc>
          <w:tcPr>
            <w:tcW w:w="1596" w:type="dxa"/>
          </w:tcPr>
          <w:p w14:paraId="188B11BF" w14:textId="77777777" w:rsidR="00A62C21" w:rsidRDefault="00A62C21" w:rsidP="00A62C21">
            <w:pPr>
              <w:rPr>
                <w:rFonts w:cs="Arial"/>
                <w:szCs w:val="22"/>
              </w:rPr>
            </w:pPr>
          </w:p>
          <w:p w14:paraId="2A34851C" w14:textId="77777777" w:rsidR="00FD375B" w:rsidRDefault="00FD375B" w:rsidP="00A62C21">
            <w:pPr>
              <w:rPr>
                <w:rFonts w:cs="Arial"/>
                <w:szCs w:val="22"/>
              </w:rPr>
            </w:pPr>
            <w:r>
              <w:rPr>
                <w:rFonts w:cs="Arial"/>
                <w:szCs w:val="22"/>
              </w:rPr>
              <w:t>Analyze</w:t>
            </w:r>
          </w:p>
          <w:p w14:paraId="3BE349E8" w14:textId="77777777" w:rsidR="00FD375B" w:rsidRDefault="00FD375B" w:rsidP="00A62C21">
            <w:pPr>
              <w:rPr>
                <w:rFonts w:cs="Arial"/>
                <w:szCs w:val="22"/>
              </w:rPr>
            </w:pPr>
            <w:r>
              <w:rPr>
                <w:rFonts w:cs="Arial"/>
                <w:szCs w:val="22"/>
              </w:rPr>
              <w:t>Compare</w:t>
            </w:r>
          </w:p>
          <w:p w14:paraId="19970EBE" w14:textId="77777777" w:rsidR="00FD375B" w:rsidRDefault="00FD375B" w:rsidP="00A62C21">
            <w:pPr>
              <w:rPr>
                <w:rFonts w:cs="Arial"/>
                <w:szCs w:val="22"/>
              </w:rPr>
            </w:pPr>
            <w:r>
              <w:rPr>
                <w:rFonts w:cs="Arial"/>
                <w:szCs w:val="22"/>
              </w:rPr>
              <w:t>Contrast</w:t>
            </w:r>
          </w:p>
          <w:p w14:paraId="531D511C" w14:textId="77777777" w:rsidR="00FD375B" w:rsidRDefault="00FD375B" w:rsidP="00A62C21">
            <w:pPr>
              <w:rPr>
                <w:rFonts w:cs="Arial"/>
                <w:szCs w:val="22"/>
              </w:rPr>
            </w:pPr>
            <w:r>
              <w:rPr>
                <w:rFonts w:cs="Arial"/>
                <w:szCs w:val="22"/>
              </w:rPr>
              <w:t>Classify</w:t>
            </w:r>
          </w:p>
          <w:p w14:paraId="26BD80F5" w14:textId="77777777" w:rsidR="00FD375B" w:rsidRDefault="00FD375B" w:rsidP="00A62C21">
            <w:pPr>
              <w:rPr>
                <w:rFonts w:cs="Arial"/>
                <w:szCs w:val="22"/>
              </w:rPr>
            </w:pPr>
            <w:r>
              <w:rPr>
                <w:rFonts w:cs="Arial"/>
                <w:szCs w:val="22"/>
              </w:rPr>
              <w:t>Distinguish</w:t>
            </w:r>
          </w:p>
          <w:p w14:paraId="4F08EC0D" w14:textId="77777777" w:rsidR="00FD375B" w:rsidRDefault="00FD375B" w:rsidP="00A62C21">
            <w:pPr>
              <w:rPr>
                <w:rFonts w:cs="Arial"/>
                <w:szCs w:val="22"/>
              </w:rPr>
            </w:pPr>
            <w:r>
              <w:rPr>
                <w:rFonts w:cs="Arial"/>
                <w:szCs w:val="22"/>
              </w:rPr>
              <w:t>Select</w:t>
            </w:r>
          </w:p>
          <w:p w14:paraId="24549FA4" w14:textId="77777777" w:rsidR="00FD375B" w:rsidRDefault="00FD375B" w:rsidP="00A62C21">
            <w:pPr>
              <w:rPr>
                <w:rFonts w:cs="Arial"/>
                <w:szCs w:val="22"/>
              </w:rPr>
            </w:pPr>
            <w:r>
              <w:rPr>
                <w:rFonts w:cs="Arial"/>
                <w:szCs w:val="22"/>
              </w:rPr>
              <w:t>Categorize</w:t>
            </w:r>
          </w:p>
          <w:p w14:paraId="5D7D2627" w14:textId="77777777" w:rsidR="00FD375B" w:rsidRDefault="00FD375B" w:rsidP="00A62C21">
            <w:pPr>
              <w:rPr>
                <w:rFonts w:cs="Arial"/>
                <w:szCs w:val="22"/>
              </w:rPr>
            </w:pPr>
            <w:r>
              <w:rPr>
                <w:rFonts w:cs="Arial"/>
                <w:szCs w:val="22"/>
              </w:rPr>
              <w:t>Connect</w:t>
            </w:r>
          </w:p>
          <w:p w14:paraId="252D7C43" w14:textId="77777777" w:rsidR="00FD375B" w:rsidRDefault="00FD375B" w:rsidP="00A62C21">
            <w:pPr>
              <w:rPr>
                <w:rFonts w:cs="Arial"/>
                <w:szCs w:val="22"/>
              </w:rPr>
            </w:pPr>
            <w:r>
              <w:rPr>
                <w:rFonts w:cs="Arial"/>
                <w:szCs w:val="22"/>
              </w:rPr>
              <w:t>Differentiate</w:t>
            </w:r>
          </w:p>
          <w:p w14:paraId="5D04E4DD" w14:textId="77777777" w:rsidR="00FD375B" w:rsidRDefault="00FD375B" w:rsidP="00A62C21">
            <w:pPr>
              <w:rPr>
                <w:rFonts w:cs="Arial"/>
                <w:szCs w:val="22"/>
              </w:rPr>
            </w:pPr>
            <w:r>
              <w:rPr>
                <w:rFonts w:cs="Arial"/>
                <w:szCs w:val="22"/>
              </w:rPr>
              <w:t>Order</w:t>
            </w:r>
          </w:p>
          <w:p w14:paraId="1FCCD9EA" w14:textId="77777777" w:rsidR="00FD375B" w:rsidRDefault="00FD375B" w:rsidP="00A62C21">
            <w:pPr>
              <w:rPr>
                <w:rFonts w:cs="Arial"/>
                <w:szCs w:val="22"/>
              </w:rPr>
            </w:pPr>
            <w:r>
              <w:rPr>
                <w:rFonts w:cs="Arial"/>
                <w:szCs w:val="22"/>
              </w:rPr>
              <w:t>Prioritize</w:t>
            </w:r>
          </w:p>
          <w:p w14:paraId="10D0A181" w14:textId="77777777" w:rsidR="00FD375B" w:rsidRDefault="00FD375B" w:rsidP="00A62C21">
            <w:pPr>
              <w:rPr>
                <w:rFonts w:cs="Arial"/>
                <w:szCs w:val="22"/>
              </w:rPr>
            </w:pPr>
            <w:r>
              <w:rPr>
                <w:rFonts w:cs="Arial"/>
                <w:szCs w:val="22"/>
              </w:rPr>
              <w:t>Appraise</w:t>
            </w:r>
          </w:p>
          <w:p w14:paraId="2ED08DE2" w14:textId="77777777" w:rsidR="00FD375B" w:rsidRDefault="00FD375B" w:rsidP="00A62C21">
            <w:pPr>
              <w:rPr>
                <w:rFonts w:cs="Arial"/>
                <w:szCs w:val="22"/>
              </w:rPr>
            </w:pPr>
            <w:r>
              <w:rPr>
                <w:rFonts w:cs="Arial"/>
                <w:szCs w:val="22"/>
              </w:rPr>
              <w:t>Conclude</w:t>
            </w:r>
          </w:p>
          <w:p w14:paraId="11DFDD8A" w14:textId="77777777" w:rsidR="00FD375B" w:rsidRDefault="00FD375B" w:rsidP="00A62C21">
            <w:pPr>
              <w:rPr>
                <w:rFonts w:cs="Arial"/>
                <w:szCs w:val="22"/>
              </w:rPr>
            </w:pPr>
            <w:r>
              <w:rPr>
                <w:rFonts w:cs="Arial"/>
                <w:szCs w:val="22"/>
              </w:rPr>
              <w:t>Estimate</w:t>
            </w:r>
          </w:p>
          <w:p w14:paraId="5442A0B8" w14:textId="77777777" w:rsidR="00FD375B" w:rsidRDefault="00FD375B" w:rsidP="00A62C21">
            <w:pPr>
              <w:rPr>
                <w:rFonts w:cs="Arial"/>
                <w:szCs w:val="22"/>
              </w:rPr>
            </w:pPr>
            <w:r>
              <w:rPr>
                <w:rFonts w:cs="Arial"/>
                <w:szCs w:val="22"/>
              </w:rPr>
              <w:t>Experiment</w:t>
            </w:r>
          </w:p>
          <w:p w14:paraId="1B1C856B" w14:textId="77777777" w:rsidR="00FD375B" w:rsidRDefault="00FD375B" w:rsidP="00A62C21">
            <w:pPr>
              <w:rPr>
                <w:rFonts w:cs="Arial"/>
                <w:szCs w:val="22"/>
              </w:rPr>
            </w:pPr>
            <w:r>
              <w:rPr>
                <w:rFonts w:cs="Arial"/>
                <w:szCs w:val="22"/>
              </w:rPr>
              <w:t>Illustrate</w:t>
            </w:r>
          </w:p>
          <w:p w14:paraId="303713CB" w14:textId="77777777" w:rsidR="00FD375B" w:rsidRDefault="00FD375B" w:rsidP="00A62C21">
            <w:pPr>
              <w:rPr>
                <w:rFonts w:cs="Arial"/>
                <w:szCs w:val="22"/>
              </w:rPr>
            </w:pPr>
            <w:r>
              <w:rPr>
                <w:rFonts w:cs="Arial"/>
                <w:szCs w:val="22"/>
              </w:rPr>
              <w:t>Organize</w:t>
            </w:r>
          </w:p>
          <w:p w14:paraId="4BFF15E2" w14:textId="77777777" w:rsidR="00FD375B" w:rsidRDefault="00FD375B" w:rsidP="00A62C21">
            <w:pPr>
              <w:rPr>
                <w:rFonts w:cs="Arial"/>
                <w:szCs w:val="22"/>
              </w:rPr>
            </w:pPr>
            <w:r>
              <w:rPr>
                <w:rFonts w:cs="Arial"/>
                <w:szCs w:val="22"/>
              </w:rPr>
              <w:t>Plan</w:t>
            </w:r>
          </w:p>
          <w:p w14:paraId="13F74F5A" w14:textId="77777777" w:rsidR="00FD375B" w:rsidRDefault="00FD375B" w:rsidP="00A62C21">
            <w:pPr>
              <w:rPr>
                <w:rFonts w:cs="Arial"/>
                <w:szCs w:val="22"/>
              </w:rPr>
            </w:pPr>
            <w:r>
              <w:rPr>
                <w:rFonts w:cs="Arial"/>
                <w:szCs w:val="22"/>
              </w:rPr>
              <w:t>Criticize</w:t>
            </w:r>
          </w:p>
          <w:p w14:paraId="11ABF7C8" w14:textId="77777777" w:rsidR="00FD375B" w:rsidRPr="00A62C21" w:rsidRDefault="00FD375B" w:rsidP="00A62C21">
            <w:pPr>
              <w:rPr>
                <w:rFonts w:cs="Arial"/>
                <w:szCs w:val="22"/>
              </w:rPr>
            </w:pPr>
            <w:r>
              <w:rPr>
                <w:rFonts w:cs="Arial"/>
                <w:szCs w:val="22"/>
              </w:rPr>
              <w:t>Show</w:t>
            </w:r>
          </w:p>
        </w:tc>
        <w:tc>
          <w:tcPr>
            <w:tcW w:w="1596" w:type="dxa"/>
          </w:tcPr>
          <w:p w14:paraId="0D4D5D18" w14:textId="77777777" w:rsidR="00A62C21" w:rsidRDefault="00A62C21" w:rsidP="00A62C21">
            <w:pPr>
              <w:rPr>
                <w:rFonts w:cs="Arial"/>
                <w:szCs w:val="22"/>
              </w:rPr>
            </w:pPr>
          </w:p>
          <w:p w14:paraId="6BF9265A" w14:textId="77777777" w:rsidR="00FD375B" w:rsidRDefault="00FD375B" w:rsidP="00A62C21">
            <w:pPr>
              <w:rPr>
                <w:rFonts w:cs="Arial"/>
                <w:szCs w:val="22"/>
              </w:rPr>
            </w:pPr>
            <w:r>
              <w:rPr>
                <w:rFonts w:cs="Arial"/>
                <w:szCs w:val="22"/>
              </w:rPr>
              <w:t>Evaluate</w:t>
            </w:r>
          </w:p>
          <w:p w14:paraId="50413338" w14:textId="77777777" w:rsidR="00FD375B" w:rsidRDefault="00FD375B" w:rsidP="00A62C21">
            <w:pPr>
              <w:rPr>
                <w:rFonts w:cs="Arial"/>
                <w:szCs w:val="22"/>
              </w:rPr>
            </w:pPr>
            <w:r>
              <w:rPr>
                <w:rFonts w:cs="Arial"/>
                <w:szCs w:val="22"/>
              </w:rPr>
              <w:t>Order</w:t>
            </w:r>
          </w:p>
          <w:p w14:paraId="7056D42A" w14:textId="77777777" w:rsidR="00FD375B" w:rsidRDefault="00FD375B" w:rsidP="00A62C21">
            <w:pPr>
              <w:rPr>
                <w:rFonts w:cs="Arial"/>
                <w:szCs w:val="22"/>
              </w:rPr>
            </w:pPr>
            <w:r>
              <w:rPr>
                <w:rFonts w:cs="Arial"/>
                <w:szCs w:val="22"/>
              </w:rPr>
              <w:t>Judge</w:t>
            </w:r>
          </w:p>
          <w:p w14:paraId="4E1653E1" w14:textId="77777777" w:rsidR="00FD375B" w:rsidRDefault="00FD375B" w:rsidP="00A62C21">
            <w:pPr>
              <w:rPr>
                <w:rFonts w:cs="Arial"/>
                <w:szCs w:val="22"/>
              </w:rPr>
            </w:pPr>
            <w:r>
              <w:rPr>
                <w:rFonts w:cs="Arial"/>
                <w:szCs w:val="22"/>
              </w:rPr>
              <w:t>Support</w:t>
            </w:r>
          </w:p>
          <w:p w14:paraId="499CCC0F" w14:textId="77777777" w:rsidR="00FD375B" w:rsidRDefault="00FD375B" w:rsidP="00A62C21">
            <w:pPr>
              <w:rPr>
                <w:rFonts w:cs="Arial"/>
                <w:szCs w:val="22"/>
              </w:rPr>
            </w:pPr>
            <w:r>
              <w:rPr>
                <w:rFonts w:cs="Arial"/>
                <w:szCs w:val="22"/>
              </w:rPr>
              <w:t>Decide</w:t>
            </w:r>
          </w:p>
          <w:p w14:paraId="1F4D35D1" w14:textId="77777777" w:rsidR="00FD375B" w:rsidRDefault="00FD375B" w:rsidP="00A62C21">
            <w:pPr>
              <w:rPr>
                <w:rFonts w:cs="Arial"/>
                <w:szCs w:val="22"/>
              </w:rPr>
            </w:pPr>
            <w:r>
              <w:rPr>
                <w:rFonts w:cs="Arial"/>
                <w:szCs w:val="22"/>
              </w:rPr>
              <w:t>Compare</w:t>
            </w:r>
          </w:p>
          <w:p w14:paraId="701648A6" w14:textId="77777777" w:rsidR="00FD375B" w:rsidRDefault="00FD375B" w:rsidP="00A62C21">
            <w:pPr>
              <w:rPr>
                <w:rFonts w:cs="Arial"/>
                <w:szCs w:val="22"/>
              </w:rPr>
            </w:pPr>
            <w:r>
              <w:rPr>
                <w:rFonts w:cs="Arial"/>
                <w:szCs w:val="22"/>
              </w:rPr>
              <w:t>Assess</w:t>
            </w:r>
          </w:p>
          <w:p w14:paraId="21EDEB36" w14:textId="77777777" w:rsidR="00FD375B" w:rsidRDefault="00FD375B" w:rsidP="00A62C21">
            <w:pPr>
              <w:rPr>
                <w:rFonts w:cs="Arial"/>
                <w:szCs w:val="22"/>
              </w:rPr>
            </w:pPr>
            <w:r>
              <w:rPr>
                <w:rFonts w:cs="Arial"/>
                <w:szCs w:val="22"/>
              </w:rPr>
              <w:t>Choose</w:t>
            </w:r>
          </w:p>
          <w:p w14:paraId="3F654777" w14:textId="77777777" w:rsidR="00FD375B" w:rsidRDefault="00FD375B" w:rsidP="00A62C21">
            <w:pPr>
              <w:rPr>
                <w:rFonts w:cs="Arial"/>
                <w:szCs w:val="22"/>
              </w:rPr>
            </w:pPr>
            <w:r>
              <w:rPr>
                <w:rFonts w:cs="Arial"/>
                <w:szCs w:val="22"/>
              </w:rPr>
              <w:t>Convince</w:t>
            </w:r>
          </w:p>
          <w:p w14:paraId="2B7379B2" w14:textId="77777777" w:rsidR="00FD375B" w:rsidRDefault="00FD375B" w:rsidP="00A62C21">
            <w:pPr>
              <w:rPr>
                <w:rFonts w:cs="Arial"/>
                <w:szCs w:val="22"/>
              </w:rPr>
            </w:pPr>
            <w:r>
              <w:rPr>
                <w:rFonts w:cs="Arial"/>
                <w:szCs w:val="22"/>
              </w:rPr>
              <w:t>Defend</w:t>
            </w:r>
          </w:p>
          <w:p w14:paraId="081076DC" w14:textId="77777777" w:rsidR="00FD375B" w:rsidRDefault="00FD375B" w:rsidP="00A62C21">
            <w:pPr>
              <w:rPr>
                <w:rFonts w:cs="Arial"/>
                <w:szCs w:val="22"/>
              </w:rPr>
            </w:pPr>
            <w:r>
              <w:rPr>
                <w:rFonts w:cs="Arial"/>
                <w:szCs w:val="22"/>
              </w:rPr>
              <w:t>Measure</w:t>
            </w:r>
          </w:p>
          <w:p w14:paraId="7AAC9D8D" w14:textId="77777777" w:rsidR="00FD375B" w:rsidRDefault="00FD375B" w:rsidP="00A62C21">
            <w:pPr>
              <w:rPr>
                <w:rFonts w:cs="Arial"/>
                <w:szCs w:val="22"/>
              </w:rPr>
            </w:pPr>
            <w:r>
              <w:rPr>
                <w:rFonts w:cs="Arial"/>
                <w:szCs w:val="22"/>
              </w:rPr>
              <w:t>Predict</w:t>
            </w:r>
          </w:p>
          <w:p w14:paraId="4B251CF0" w14:textId="77777777" w:rsidR="00FD375B" w:rsidRDefault="00FD375B" w:rsidP="00A62C21">
            <w:pPr>
              <w:rPr>
                <w:rFonts w:cs="Arial"/>
                <w:szCs w:val="22"/>
              </w:rPr>
            </w:pPr>
            <w:r>
              <w:rPr>
                <w:rFonts w:cs="Arial"/>
                <w:szCs w:val="22"/>
              </w:rPr>
              <w:t>Rank</w:t>
            </w:r>
          </w:p>
          <w:p w14:paraId="69D4009F" w14:textId="77777777" w:rsidR="00FD375B" w:rsidRDefault="00FD375B" w:rsidP="00A62C21">
            <w:pPr>
              <w:rPr>
                <w:rFonts w:cs="Arial"/>
                <w:szCs w:val="22"/>
              </w:rPr>
            </w:pPr>
            <w:r>
              <w:rPr>
                <w:rFonts w:cs="Arial"/>
                <w:szCs w:val="22"/>
              </w:rPr>
              <w:t>Score</w:t>
            </w:r>
          </w:p>
          <w:p w14:paraId="0528C103" w14:textId="77777777" w:rsidR="00FD375B" w:rsidRDefault="00FD375B" w:rsidP="00A62C21">
            <w:pPr>
              <w:rPr>
                <w:rFonts w:cs="Arial"/>
                <w:szCs w:val="22"/>
              </w:rPr>
            </w:pPr>
            <w:r>
              <w:rPr>
                <w:rFonts w:cs="Arial"/>
                <w:szCs w:val="22"/>
              </w:rPr>
              <w:t>Conclude</w:t>
            </w:r>
          </w:p>
          <w:p w14:paraId="07813D20" w14:textId="77777777" w:rsidR="00FD375B" w:rsidRDefault="00FD375B" w:rsidP="00A62C21">
            <w:pPr>
              <w:rPr>
                <w:rFonts w:cs="Arial"/>
                <w:szCs w:val="22"/>
              </w:rPr>
            </w:pPr>
            <w:r>
              <w:rPr>
                <w:rFonts w:cs="Arial"/>
                <w:szCs w:val="22"/>
              </w:rPr>
              <w:t>Justify</w:t>
            </w:r>
          </w:p>
          <w:p w14:paraId="0412AE79" w14:textId="77777777" w:rsidR="00FD375B" w:rsidRDefault="00FD375B" w:rsidP="00A62C21">
            <w:pPr>
              <w:rPr>
                <w:rFonts w:cs="Arial"/>
                <w:szCs w:val="22"/>
              </w:rPr>
            </w:pPr>
            <w:r>
              <w:rPr>
                <w:rFonts w:cs="Arial"/>
                <w:szCs w:val="22"/>
              </w:rPr>
              <w:t>Persuade</w:t>
            </w:r>
          </w:p>
          <w:p w14:paraId="5BBC1420" w14:textId="77777777" w:rsidR="00FD375B" w:rsidRPr="00A62C21" w:rsidRDefault="00FD375B" w:rsidP="00A62C21">
            <w:pPr>
              <w:rPr>
                <w:rFonts w:cs="Arial"/>
                <w:szCs w:val="22"/>
              </w:rPr>
            </w:pPr>
            <w:r>
              <w:rPr>
                <w:rFonts w:cs="Arial"/>
                <w:szCs w:val="22"/>
              </w:rPr>
              <w:t>Rate</w:t>
            </w:r>
          </w:p>
        </w:tc>
        <w:tc>
          <w:tcPr>
            <w:tcW w:w="1596" w:type="dxa"/>
          </w:tcPr>
          <w:p w14:paraId="595CE3FE" w14:textId="77777777" w:rsidR="00A62C21" w:rsidRDefault="00A62C21" w:rsidP="00A62C21">
            <w:pPr>
              <w:rPr>
                <w:rFonts w:cs="Arial"/>
                <w:szCs w:val="22"/>
              </w:rPr>
            </w:pPr>
          </w:p>
          <w:p w14:paraId="5BA37557" w14:textId="77777777" w:rsidR="00FD375B" w:rsidRDefault="00FD375B" w:rsidP="00A62C21">
            <w:pPr>
              <w:rPr>
                <w:rFonts w:cs="Arial"/>
                <w:szCs w:val="22"/>
              </w:rPr>
            </w:pPr>
            <w:r>
              <w:rPr>
                <w:rFonts w:cs="Arial"/>
                <w:szCs w:val="22"/>
              </w:rPr>
              <w:t>Design</w:t>
            </w:r>
          </w:p>
          <w:p w14:paraId="28D9844A" w14:textId="77777777" w:rsidR="00FD375B" w:rsidRDefault="00FD375B" w:rsidP="00A62C21">
            <w:pPr>
              <w:rPr>
                <w:rFonts w:cs="Arial"/>
                <w:szCs w:val="22"/>
              </w:rPr>
            </w:pPr>
            <w:r>
              <w:rPr>
                <w:rFonts w:cs="Arial"/>
                <w:szCs w:val="22"/>
              </w:rPr>
              <w:t>Compose</w:t>
            </w:r>
          </w:p>
          <w:p w14:paraId="3BB4E41F" w14:textId="77777777" w:rsidR="00FD375B" w:rsidRDefault="00FD375B" w:rsidP="00A62C21">
            <w:pPr>
              <w:rPr>
                <w:rFonts w:cs="Arial"/>
                <w:szCs w:val="22"/>
              </w:rPr>
            </w:pPr>
            <w:r>
              <w:rPr>
                <w:rFonts w:cs="Arial"/>
                <w:szCs w:val="22"/>
              </w:rPr>
              <w:t>Plan</w:t>
            </w:r>
          </w:p>
          <w:p w14:paraId="25A05FEA" w14:textId="77777777" w:rsidR="00FD375B" w:rsidRDefault="00FD375B" w:rsidP="00A62C21">
            <w:pPr>
              <w:rPr>
                <w:rFonts w:cs="Arial"/>
                <w:szCs w:val="22"/>
              </w:rPr>
            </w:pPr>
            <w:r>
              <w:rPr>
                <w:rFonts w:cs="Arial"/>
                <w:szCs w:val="22"/>
              </w:rPr>
              <w:t>Combine</w:t>
            </w:r>
          </w:p>
          <w:p w14:paraId="148C6801" w14:textId="77777777" w:rsidR="00FD375B" w:rsidRDefault="00FD375B" w:rsidP="00A62C21">
            <w:pPr>
              <w:rPr>
                <w:rFonts w:cs="Arial"/>
                <w:szCs w:val="22"/>
              </w:rPr>
            </w:pPr>
            <w:r>
              <w:rPr>
                <w:rFonts w:cs="Arial"/>
                <w:szCs w:val="22"/>
              </w:rPr>
              <w:t>Create</w:t>
            </w:r>
          </w:p>
          <w:p w14:paraId="697EB997" w14:textId="77777777" w:rsidR="00FD375B" w:rsidRDefault="00FD375B" w:rsidP="00A62C21">
            <w:pPr>
              <w:rPr>
                <w:rFonts w:cs="Arial"/>
                <w:szCs w:val="22"/>
              </w:rPr>
            </w:pPr>
            <w:r>
              <w:rPr>
                <w:rFonts w:cs="Arial"/>
                <w:szCs w:val="22"/>
              </w:rPr>
              <w:t>Compile</w:t>
            </w:r>
          </w:p>
          <w:p w14:paraId="3DA2BDC8" w14:textId="77777777" w:rsidR="00FD375B" w:rsidRDefault="00FD375B" w:rsidP="00A62C21">
            <w:pPr>
              <w:rPr>
                <w:rFonts w:cs="Arial"/>
                <w:szCs w:val="22"/>
              </w:rPr>
            </w:pPr>
            <w:r>
              <w:rPr>
                <w:rFonts w:cs="Arial"/>
                <w:szCs w:val="22"/>
              </w:rPr>
              <w:t>Integrate</w:t>
            </w:r>
          </w:p>
          <w:p w14:paraId="27577906" w14:textId="77777777" w:rsidR="00FD375B" w:rsidRDefault="00FD375B" w:rsidP="00A62C21">
            <w:pPr>
              <w:rPr>
                <w:rFonts w:cs="Arial"/>
                <w:szCs w:val="22"/>
              </w:rPr>
            </w:pPr>
            <w:r>
              <w:rPr>
                <w:rFonts w:cs="Arial"/>
                <w:szCs w:val="22"/>
              </w:rPr>
              <w:t>Produce</w:t>
            </w:r>
          </w:p>
          <w:p w14:paraId="61CAAD13" w14:textId="77777777" w:rsidR="00FD375B" w:rsidRDefault="00FD375B" w:rsidP="00A62C21">
            <w:pPr>
              <w:rPr>
                <w:rFonts w:cs="Arial"/>
                <w:szCs w:val="22"/>
              </w:rPr>
            </w:pPr>
            <w:r>
              <w:rPr>
                <w:rFonts w:cs="Arial"/>
                <w:szCs w:val="22"/>
              </w:rPr>
              <w:t>Adapt</w:t>
            </w:r>
          </w:p>
          <w:p w14:paraId="375EA033" w14:textId="77777777" w:rsidR="00FD375B" w:rsidRDefault="00FD375B" w:rsidP="00A62C21">
            <w:pPr>
              <w:rPr>
                <w:rFonts w:cs="Arial"/>
                <w:szCs w:val="22"/>
              </w:rPr>
            </w:pPr>
            <w:r>
              <w:rPr>
                <w:rFonts w:cs="Arial"/>
                <w:szCs w:val="22"/>
              </w:rPr>
              <w:t>Collaborate</w:t>
            </w:r>
          </w:p>
          <w:p w14:paraId="44348664" w14:textId="77777777" w:rsidR="00FD375B" w:rsidRDefault="00FD375B" w:rsidP="00A62C21">
            <w:pPr>
              <w:rPr>
                <w:rFonts w:cs="Arial"/>
                <w:szCs w:val="22"/>
              </w:rPr>
            </w:pPr>
            <w:r>
              <w:rPr>
                <w:rFonts w:cs="Arial"/>
                <w:szCs w:val="22"/>
              </w:rPr>
              <w:t>Modify</w:t>
            </w:r>
          </w:p>
          <w:p w14:paraId="2E147735" w14:textId="77777777" w:rsidR="00FD375B" w:rsidRDefault="00FD375B" w:rsidP="00A62C21">
            <w:pPr>
              <w:rPr>
                <w:rFonts w:cs="Arial"/>
                <w:szCs w:val="22"/>
              </w:rPr>
            </w:pPr>
            <w:r>
              <w:rPr>
                <w:rFonts w:cs="Arial"/>
                <w:szCs w:val="22"/>
              </w:rPr>
              <w:t>Arrange</w:t>
            </w:r>
          </w:p>
          <w:p w14:paraId="622DEDAA" w14:textId="77777777" w:rsidR="00FD375B" w:rsidRDefault="00FD375B" w:rsidP="00A62C21">
            <w:pPr>
              <w:rPr>
                <w:rFonts w:cs="Arial"/>
                <w:szCs w:val="22"/>
              </w:rPr>
            </w:pPr>
            <w:r>
              <w:rPr>
                <w:rFonts w:cs="Arial"/>
                <w:szCs w:val="22"/>
              </w:rPr>
              <w:t>Assemble</w:t>
            </w:r>
          </w:p>
          <w:p w14:paraId="1703828E" w14:textId="77777777" w:rsidR="00FD375B" w:rsidRDefault="00FD375B" w:rsidP="00A62C21">
            <w:pPr>
              <w:rPr>
                <w:rFonts w:cs="Arial"/>
                <w:szCs w:val="22"/>
              </w:rPr>
            </w:pPr>
            <w:r>
              <w:rPr>
                <w:rFonts w:cs="Arial"/>
                <w:szCs w:val="22"/>
              </w:rPr>
              <w:t>Collect</w:t>
            </w:r>
          </w:p>
          <w:p w14:paraId="7CB4355C" w14:textId="77777777" w:rsidR="00FD375B" w:rsidRDefault="00FD375B" w:rsidP="00A62C21">
            <w:pPr>
              <w:rPr>
                <w:rFonts w:cs="Arial"/>
                <w:szCs w:val="22"/>
              </w:rPr>
            </w:pPr>
            <w:r>
              <w:rPr>
                <w:rFonts w:cs="Arial"/>
                <w:szCs w:val="22"/>
              </w:rPr>
              <w:t>Facilitate</w:t>
            </w:r>
          </w:p>
          <w:p w14:paraId="286FF7F8" w14:textId="77777777" w:rsidR="00FD375B" w:rsidRDefault="00FD375B" w:rsidP="00A62C21">
            <w:pPr>
              <w:rPr>
                <w:rFonts w:cs="Arial"/>
                <w:szCs w:val="22"/>
              </w:rPr>
            </w:pPr>
            <w:r>
              <w:rPr>
                <w:rFonts w:cs="Arial"/>
                <w:szCs w:val="22"/>
              </w:rPr>
              <w:t>Make</w:t>
            </w:r>
          </w:p>
          <w:p w14:paraId="6A88AE26" w14:textId="77777777" w:rsidR="00FD375B" w:rsidRDefault="00FD375B" w:rsidP="00A62C21">
            <w:pPr>
              <w:rPr>
                <w:rFonts w:cs="Arial"/>
                <w:szCs w:val="22"/>
              </w:rPr>
            </w:pPr>
            <w:r>
              <w:rPr>
                <w:rFonts w:cs="Arial"/>
                <w:szCs w:val="22"/>
              </w:rPr>
              <w:t>Propose</w:t>
            </w:r>
          </w:p>
          <w:p w14:paraId="188DC578" w14:textId="77777777" w:rsidR="00FD375B" w:rsidRDefault="00FD375B" w:rsidP="00A62C21">
            <w:pPr>
              <w:rPr>
                <w:rFonts w:cs="Arial"/>
                <w:szCs w:val="22"/>
              </w:rPr>
            </w:pPr>
            <w:r>
              <w:rPr>
                <w:rFonts w:cs="Arial"/>
                <w:szCs w:val="22"/>
              </w:rPr>
              <w:t>Report</w:t>
            </w:r>
          </w:p>
          <w:p w14:paraId="11DD4205" w14:textId="77777777" w:rsidR="00FD375B" w:rsidRDefault="00FD375B" w:rsidP="00A62C21">
            <w:pPr>
              <w:rPr>
                <w:rFonts w:cs="Arial"/>
                <w:szCs w:val="22"/>
              </w:rPr>
            </w:pPr>
            <w:r>
              <w:rPr>
                <w:rFonts w:cs="Arial"/>
                <w:szCs w:val="22"/>
              </w:rPr>
              <w:t>Solve</w:t>
            </w:r>
          </w:p>
          <w:p w14:paraId="703A80D9" w14:textId="77777777" w:rsidR="00FD375B" w:rsidRDefault="00FD375B" w:rsidP="00A62C21">
            <w:pPr>
              <w:rPr>
                <w:rFonts w:cs="Arial"/>
                <w:szCs w:val="22"/>
              </w:rPr>
            </w:pPr>
            <w:r>
              <w:rPr>
                <w:rFonts w:cs="Arial"/>
                <w:szCs w:val="22"/>
              </w:rPr>
              <w:t>Support</w:t>
            </w:r>
          </w:p>
          <w:p w14:paraId="0F6DE62B" w14:textId="77777777" w:rsidR="00FD375B" w:rsidRDefault="00FD375B" w:rsidP="00A62C21">
            <w:pPr>
              <w:rPr>
                <w:rFonts w:cs="Arial"/>
                <w:szCs w:val="22"/>
              </w:rPr>
            </w:pPr>
            <w:r>
              <w:rPr>
                <w:rFonts w:cs="Arial"/>
                <w:szCs w:val="22"/>
              </w:rPr>
              <w:t>Test</w:t>
            </w:r>
          </w:p>
          <w:p w14:paraId="0623B14D" w14:textId="77777777" w:rsidR="00FD375B" w:rsidRDefault="00FD375B" w:rsidP="00A62C21">
            <w:pPr>
              <w:rPr>
                <w:rFonts w:cs="Arial"/>
                <w:szCs w:val="22"/>
              </w:rPr>
            </w:pPr>
            <w:r>
              <w:rPr>
                <w:rFonts w:cs="Arial"/>
                <w:szCs w:val="22"/>
              </w:rPr>
              <w:t>Validate</w:t>
            </w:r>
          </w:p>
          <w:p w14:paraId="22559ADC" w14:textId="77777777" w:rsidR="00FD375B" w:rsidRPr="00A62C21" w:rsidRDefault="00FD375B" w:rsidP="00A62C21">
            <w:pPr>
              <w:rPr>
                <w:rFonts w:cs="Arial"/>
                <w:szCs w:val="22"/>
              </w:rPr>
            </w:pPr>
          </w:p>
        </w:tc>
      </w:tr>
    </w:tbl>
    <w:p w14:paraId="533EBE39" w14:textId="77777777" w:rsidR="00A62C21" w:rsidRPr="00FD375B" w:rsidRDefault="00FD375B" w:rsidP="00FD375B">
      <w:pPr>
        <w:jc w:val="right"/>
        <w:rPr>
          <w:rFonts w:cs="Arial"/>
          <w:b/>
          <w:sz w:val="24"/>
          <w:szCs w:val="22"/>
        </w:rPr>
      </w:pPr>
      <w:r w:rsidRPr="00FD375B">
        <w:rPr>
          <w:sz w:val="20"/>
        </w:rPr>
        <w:t xml:space="preserve">Modified from Center for University Teaching, Learning, and Assessment </w:t>
      </w:r>
      <w:hyperlink r:id="rId20" w:history="1">
        <w:r w:rsidRPr="00FD375B">
          <w:rPr>
            <w:rStyle w:val="Hyperlink"/>
            <w:sz w:val="20"/>
          </w:rPr>
          <w:t>http://uwf.edu/cutla/SLO/ActionWords.pdf</w:t>
        </w:r>
      </w:hyperlink>
      <w:r w:rsidRPr="00FD375B">
        <w:rPr>
          <w:sz w:val="20"/>
        </w:rPr>
        <w:t xml:space="preserve"> </w:t>
      </w:r>
    </w:p>
    <w:p w14:paraId="29146441" w14:textId="77777777" w:rsidR="004A14E2" w:rsidRDefault="004A14E2" w:rsidP="000917B7">
      <w:pPr>
        <w:jc w:val="center"/>
        <w:rPr>
          <w:rFonts w:cs="Arial"/>
          <w:b/>
          <w:sz w:val="28"/>
          <w:szCs w:val="22"/>
        </w:rPr>
      </w:pPr>
    </w:p>
    <w:p w14:paraId="0E56D966" w14:textId="77777777" w:rsidR="004A14E2" w:rsidRDefault="004A14E2" w:rsidP="000917B7">
      <w:pPr>
        <w:jc w:val="center"/>
        <w:rPr>
          <w:rFonts w:cs="Arial"/>
          <w:b/>
          <w:sz w:val="28"/>
          <w:szCs w:val="22"/>
        </w:rPr>
      </w:pPr>
    </w:p>
    <w:p w14:paraId="34DED1FB" w14:textId="77777777" w:rsidR="004A14E2" w:rsidRDefault="004A14E2" w:rsidP="000917B7">
      <w:pPr>
        <w:jc w:val="center"/>
        <w:rPr>
          <w:rFonts w:cs="Arial"/>
          <w:b/>
          <w:sz w:val="28"/>
          <w:szCs w:val="22"/>
        </w:rPr>
      </w:pPr>
    </w:p>
    <w:p w14:paraId="632A5F4D" w14:textId="77777777" w:rsidR="004A14E2" w:rsidRDefault="004A14E2" w:rsidP="000917B7">
      <w:pPr>
        <w:jc w:val="center"/>
        <w:rPr>
          <w:rFonts w:cs="Arial"/>
          <w:b/>
          <w:sz w:val="28"/>
          <w:szCs w:val="22"/>
        </w:rPr>
      </w:pPr>
    </w:p>
    <w:p w14:paraId="6B96F3FF" w14:textId="48B197EC" w:rsidR="006C21B3" w:rsidRDefault="006C21B3">
      <w:pPr>
        <w:rPr>
          <w:rFonts w:cs="Arial"/>
          <w:b/>
          <w:sz w:val="28"/>
          <w:szCs w:val="22"/>
        </w:rPr>
      </w:pPr>
      <w:r>
        <w:rPr>
          <w:rFonts w:cs="Arial"/>
          <w:b/>
          <w:sz w:val="28"/>
          <w:szCs w:val="22"/>
        </w:rPr>
        <w:br w:type="page"/>
      </w:r>
    </w:p>
    <w:p w14:paraId="601E217C" w14:textId="77777777" w:rsidR="00FD375B" w:rsidRDefault="00FD375B" w:rsidP="000917B7">
      <w:pPr>
        <w:jc w:val="center"/>
        <w:rPr>
          <w:rFonts w:cs="Arial"/>
          <w:b/>
          <w:sz w:val="28"/>
          <w:szCs w:val="22"/>
        </w:rPr>
      </w:pPr>
    </w:p>
    <w:p w14:paraId="4DAA2034" w14:textId="77777777" w:rsidR="004A14E2" w:rsidRDefault="004A14E2" w:rsidP="0054047C">
      <w:pPr>
        <w:rPr>
          <w:rFonts w:cs="Arial"/>
          <w:b/>
          <w:sz w:val="28"/>
          <w:szCs w:val="22"/>
        </w:rPr>
      </w:pPr>
    </w:p>
    <w:p w14:paraId="12A245C8" w14:textId="77777777" w:rsidR="004A14E2" w:rsidRDefault="004A14E2" w:rsidP="00FD375B">
      <w:pPr>
        <w:jc w:val="center"/>
        <w:rPr>
          <w:rFonts w:cs="Arial"/>
          <w:b/>
          <w:sz w:val="28"/>
          <w:szCs w:val="22"/>
        </w:rPr>
      </w:pPr>
      <w:r w:rsidRPr="000917B7">
        <w:rPr>
          <w:rFonts w:cs="Arial"/>
          <w:b/>
          <w:sz w:val="28"/>
          <w:szCs w:val="22"/>
        </w:rPr>
        <w:t>Levels of Learning</w:t>
      </w:r>
    </w:p>
    <w:p w14:paraId="765BC9CB" w14:textId="77777777" w:rsidR="009500D2" w:rsidRPr="000917B7" w:rsidRDefault="009500D2" w:rsidP="000917B7">
      <w:pPr>
        <w:jc w:val="center"/>
        <w:rPr>
          <w:rFonts w:cs="Arial"/>
          <w:b/>
          <w:sz w:val="28"/>
          <w:szCs w:val="22"/>
        </w:rPr>
      </w:pPr>
      <w:r>
        <w:rPr>
          <w:rFonts w:cs="Arial"/>
          <w:b/>
          <w:noProof/>
          <w:szCs w:val="22"/>
          <w:lang w:val="en-CA" w:eastAsia="en-CA"/>
        </w:rPr>
        <w:drawing>
          <wp:anchor distT="0" distB="0" distL="114300" distR="114300" simplePos="0" relativeHeight="251710976" behindDoc="1" locked="0" layoutInCell="1" allowOverlap="1" wp14:anchorId="7941DBF1" wp14:editId="6E9F93CD">
            <wp:simplePos x="0" y="0"/>
            <wp:positionH relativeFrom="column">
              <wp:posOffset>3307715</wp:posOffset>
            </wp:positionH>
            <wp:positionV relativeFrom="paragraph">
              <wp:posOffset>4298315</wp:posOffset>
            </wp:positionV>
            <wp:extent cx="1991995" cy="3669665"/>
            <wp:effectExtent l="0" t="0" r="8255" b="6985"/>
            <wp:wrapThrough wrapText="bothSides">
              <wp:wrapPolygon edited="0">
                <wp:start x="0" y="0"/>
                <wp:lineTo x="0" y="21529"/>
                <wp:lineTo x="21483" y="21529"/>
                <wp:lineTo x="214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1995" cy="3669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Cs w:val="22"/>
          <w:lang w:val="en-CA" w:eastAsia="en-CA"/>
        </w:rPr>
        <w:drawing>
          <wp:anchor distT="0" distB="0" distL="114300" distR="114300" simplePos="0" relativeHeight="251704832" behindDoc="1" locked="0" layoutInCell="1" allowOverlap="1" wp14:anchorId="7AF604FF" wp14:editId="4B2AAFA2">
            <wp:simplePos x="0" y="0"/>
            <wp:positionH relativeFrom="column">
              <wp:posOffset>3305175</wp:posOffset>
            </wp:positionH>
            <wp:positionV relativeFrom="paragraph">
              <wp:posOffset>352425</wp:posOffset>
            </wp:positionV>
            <wp:extent cx="1946910" cy="3588385"/>
            <wp:effectExtent l="0" t="0" r="0" b="0"/>
            <wp:wrapThrough wrapText="bothSides">
              <wp:wrapPolygon edited="0">
                <wp:start x="0" y="0"/>
                <wp:lineTo x="0" y="21443"/>
                <wp:lineTo x="21346" y="21443"/>
                <wp:lineTo x="213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6910" cy="3588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Cs w:val="22"/>
          <w:lang w:val="en-CA" w:eastAsia="en-CA"/>
        </w:rPr>
        <w:drawing>
          <wp:anchor distT="0" distB="0" distL="114300" distR="114300" simplePos="0" relativeHeight="251706880" behindDoc="1" locked="0" layoutInCell="1" allowOverlap="1" wp14:anchorId="3FA0C393" wp14:editId="157BC38F">
            <wp:simplePos x="0" y="0"/>
            <wp:positionH relativeFrom="column">
              <wp:posOffset>569595</wp:posOffset>
            </wp:positionH>
            <wp:positionV relativeFrom="paragraph">
              <wp:posOffset>352425</wp:posOffset>
            </wp:positionV>
            <wp:extent cx="1947545" cy="3588385"/>
            <wp:effectExtent l="0" t="0" r="0" b="0"/>
            <wp:wrapThrough wrapText="bothSides">
              <wp:wrapPolygon edited="0">
                <wp:start x="0" y="0"/>
                <wp:lineTo x="0" y="21443"/>
                <wp:lineTo x="21339" y="21443"/>
                <wp:lineTo x="213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7545" cy="3588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Cs w:val="22"/>
          <w:lang w:val="en-CA" w:eastAsia="en-CA"/>
        </w:rPr>
        <w:drawing>
          <wp:anchor distT="0" distB="0" distL="114300" distR="114300" simplePos="0" relativeHeight="251708928" behindDoc="1" locked="0" layoutInCell="1" allowOverlap="1" wp14:anchorId="480A00AB" wp14:editId="42C8710B">
            <wp:simplePos x="0" y="0"/>
            <wp:positionH relativeFrom="column">
              <wp:posOffset>570865</wp:posOffset>
            </wp:positionH>
            <wp:positionV relativeFrom="paragraph">
              <wp:posOffset>4293870</wp:posOffset>
            </wp:positionV>
            <wp:extent cx="1991995" cy="3669665"/>
            <wp:effectExtent l="0" t="0" r="8255" b="6985"/>
            <wp:wrapThrough wrapText="bothSides">
              <wp:wrapPolygon edited="0">
                <wp:start x="0" y="0"/>
                <wp:lineTo x="0" y="21529"/>
                <wp:lineTo x="21483" y="21529"/>
                <wp:lineTo x="2148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1995" cy="36696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00D2" w:rsidRPr="000917B7" w:rsidSect="001878DC">
      <w:headerReference w:type="default" r:id="rId2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556AD" w14:textId="77777777" w:rsidR="003F2755" w:rsidRDefault="003F2755">
      <w:r>
        <w:separator/>
      </w:r>
    </w:p>
  </w:endnote>
  <w:endnote w:type="continuationSeparator" w:id="0">
    <w:p w14:paraId="3259A58E" w14:textId="77777777" w:rsidR="003F2755" w:rsidRDefault="003F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5FE0D" w14:textId="77777777" w:rsidR="00CF5828" w:rsidRPr="008F70E3" w:rsidRDefault="0043331B" w:rsidP="009C032D">
    <w:pPr>
      <w:pStyle w:val="Footer"/>
      <w:jc w:val="right"/>
      <w:rPr>
        <w:rFonts w:cs="Arial"/>
        <w:szCs w:val="22"/>
      </w:rPr>
    </w:pPr>
    <w:r>
      <w:rPr>
        <w:noProof/>
        <w:lang w:val="en-CA" w:eastAsia="en-CA"/>
      </w:rPr>
      <w:drawing>
        <wp:anchor distT="0" distB="0" distL="114300" distR="114300" simplePos="0" relativeHeight="251660288" behindDoc="1" locked="0" layoutInCell="1" allowOverlap="1" wp14:anchorId="475B7F0C" wp14:editId="1C25D530">
          <wp:simplePos x="0" y="0"/>
          <wp:positionH relativeFrom="column">
            <wp:posOffset>-635</wp:posOffset>
          </wp:positionH>
          <wp:positionV relativeFrom="paragraph">
            <wp:posOffset>-260604</wp:posOffset>
          </wp:positionV>
          <wp:extent cx="996950" cy="358140"/>
          <wp:effectExtent l="0" t="0" r="0" b="3810"/>
          <wp:wrapTight wrapText="bothSides">
            <wp:wrapPolygon edited="0">
              <wp:start x="0" y="0"/>
              <wp:lineTo x="0" y="20681"/>
              <wp:lineTo x="21050" y="20681"/>
              <wp:lineTo x="21050" y="0"/>
              <wp:lineTo x="0" y="0"/>
            </wp:wrapPolygon>
          </wp:wrapTight>
          <wp:docPr id="15" name="Picture 15"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wst.org/assets/img/cawst/logos/cawst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828">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9BC41" w14:textId="77777777" w:rsidR="003F2755" w:rsidRDefault="003F2755">
      <w:r>
        <w:separator/>
      </w:r>
    </w:p>
  </w:footnote>
  <w:footnote w:type="continuationSeparator" w:id="0">
    <w:p w14:paraId="0173FBBE" w14:textId="77777777" w:rsidR="003F2755" w:rsidRDefault="003F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C70F4" w14:textId="3001401E" w:rsidR="00CF5828" w:rsidRPr="00917B36" w:rsidRDefault="005F6C49" w:rsidP="001878DC">
    <w:pPr>
      <w:pStyle w:val="Header"/>
      <w:tabs>
        <w:tab w:val="clear" w:pos="8640"/>
        <w:tab w:val="right" w:pos="9360"/>
      </w:tabs>
      <w:rPr>
        <w:rFonts w:cs="Arial"/>
        <w:szCs w:val="22"/>
      </w:rPr>
    </w:pPr>
    <w:r>
      <w:rPr>
        <w:rFonts w:cs="Arial"/>
        <w:szCs w:val="22"/>
      </w:rPr>
      <w:t>Creating Effective WASH Training</w:t>
    </w:r>
    <w:r w:rsidR="007D0C4B">
      <w:rPr>
        <w:rFonts w:cs="Arial"/>
        <w:szCs w:val="22"/>
      </w:rPr>
      <w:tab/>
    </w:r>
    <w:r w:rsidR="007D0C4B">
      <w:rPr>
        <w:rFonts w:cs="Arial"/>
        <w:szCs w:val="22"/>
      </w:rPr>
      <w:tab/>
    </w:r>
    <w:r w:rsidR="007663D7">
      <w:rPr>
        <w:rFonts w:cs="Arial"/>
        <w:szCs w:val="22"/>
      </w:rPr>
      <w:t>Learning Outcomes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452"/>
    <w:multiLevelType w:val="hybridMultilevel"/>
    <w:tmpl w:val="DE8406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64C3AD5"/>
    <w:multiLevelType w:val="hybridMultilevel"/>
    <w:tmpl w:val="4068554E"/>
    <w:lvl w:ilvl="0" w:tplc="A40CEE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521FA7"/>
    <w:multiLevelType w:val="hybridMultilevel"/>
    <w:tmpl w:val="9AF89126"/>
    <w:lvl w:ilvl="0" w:tplc="D924F70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4B30BA"/>
    <w:multiLevelType w:val="hybridMultilevel"/>
    <w:tmpl w:val="0FD6D2BA"/>
    <w:lvl w:ilvl="0" w:tplc="C5DE9204">
      <w:start w:val="14"/>
      <w:numFmt w:val="decimal"/>
      <w:lvlText w:val="%1."/>
      <w:lvlJc w:val="left"/>
      <w:pPr>
        <w:tabs>
          <w:tab w:val="num" w:pos="1069"/>
        </w:tabs>
        <w:ind w:left="1069"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DD054D"/>
    <w:multiLevelType w:val="hybridMultilevel"/>
    <w:tmpl w:val="EC1CB034"/>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12172A43"/>
    <w:multiLevelType w:val="hybridMultilevel"/>
    <w:tmpl w:val="12CC9B92"/>
    <w:lvl w:ilvl="0" w:tplc="1009000F">
      <w:start w:val="1"/>
      <w:numFmt w:val="decimal"/>
      <w:lvlText w:val="%1."/>
      <w:lvlJc w:val="left"/>
      <w:pPr>
        <w:tabs>
          <w:tab w:val="num" w:pos="1224"/>
        </w:tabs>
        <w:ind w:left="1152" w:hanging="432"/>
      </w:pPr>
      <w:rPr>
        <w:rFont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1B6B7BB2"/>
    <w:multiLevelType w:val="hybridMultilevel"/>
    <w:tmpl w:val="37E6D6D8"/>
    <w:lvl w:ilvl="0" w:tplc="2EACFC80">
      <w:start w:val="1"/>
      <w:numFmt w:val="decimal"/>
      <w:lvlText w:val="%1."/>
      <w:lvlJc w:val="left"/>
      <w:pPr>
        <w:tabs>
          <w:tab w:val="num" w:pos="1069"/>
        </w:tabs>
        <w:ind w:left="1069" w:hanging="360"/>
      </w:pPr>
      <w:rPr>
        <w:i w:val="0"/>
      </w:r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abstractNum w:abstractNumId="10"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1ED92D3D"/>
    <w:multiLevelType w:val="hybridMultilevel"/>
    <w:tmpl w:val="80BAC7C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2CEE60C2"/>
    <w:multiLevelType w:val="hybridMultilevel"/>
    <w:tmpl w:val="56DCC4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5"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97A40A1"/>
    <w:multiLevelType w:val="hybridMultilevel"/>
    <w:tmpl w:val="4068554E"/>
    <w:lvl w:ilvl="0" w:tplc="A40CEE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407B7916"/>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42032EB6"/>
    <w:multiLevelType w:val="hybridMultilevel"/>
    <w:tmpl w:val="9286C854"/>
    <w:lvl w:ilvl="0" w:tplc="2EACFC80">
      <w:start w:val="1"/>
      <w:numFmt w:val="decimal"/>
      <w:lvlText w:val="%1."/>
      <w:lvlJc w:val="left"/>
      <w:pPr>
        <w:tabs>
          <w:tab w:val="num" w:pos="1080"/>
        </w:tabs>
        <w:ind w:left="1080" w:hanging="360"/>
      </w:pPr>
      <w:rPr>
        <w:i w:val="0"/>
      </w:rPr>
    </w:lvl>
    <w:lvl w:ilvl="1" w:tplc="10090001">
      <w:start w:val="1"/>
      <w:numFmt w:val="bullet"/>
      <w:lvlText w:val=""/>
      <w:lvlJc w:val="left"/>
      <w:pPr>
        <w:tabs>
          <w:tab w:val="num" w:pos="1440"/>
        </w:tabs>
        <w:ind w:left="1440" w:hanging="360"/>
      </w:pPr>
      <w:rPr>
        <w:rFonts w:ascii="Symbol" w:hAnsi="Symbol" w:hint="default"/>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8B0CC0"/>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3036CD"/>
    <w:multiLevelType w:val="hybridMultilevel"/>
    <w:tmpl w:val="19AE91EC"/>
    <w:lvl w:ilvl="0" w:tplc="D924F70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15:restartNumberingAfterBreak="0">
    <w:nsid w:val="56E14615"/>
    <w:multiLevelType w:val="hybridMultilevel"/>
    <w:tmpl w:val="12CC9B92"/>
    <w:lvl w:ilvl="0" w:tplc="1009000F">
      <w:start w:val="1"/>
      <w:numFmt w:val="decimal"/>
      <w:lvlText w:val="%1."/>
      <w:lvlJc w:val="left"/>
      <w:pPr>
        <w:tabs>
          <w:tab w:val="num" w:pos="1224"/>
        </w:tabs>
        <w:ind w:left="1152" w:hanging="432"/>
      </w:pPr>
      <w:rPr>
        <w:rFont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5A717904"/>
    <w:multiLevelType w:val="hybridMultilevel"/>
    <w:tmpl w:val="AFE0D2BC"/>
    <w:lvl w:ilvl="0" w:tplc="FD3230E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9" w15:restartNumberingAfterBreak="0">
    <w:nsid w:val="5C032D13"/>
    <w:multiLevelType w:val="hybridMultilevel"/>
    <w:tmpl w:val="B86E0446"/>
    <w:lvl w:ilvl="0" w:tplc="29C60192">
      <w:start w:val="2"/>
      <w:numFmt w:val="decimal"/>
      <w:lvlText w:val="%1."/>
      <w:lvlJc w:val="left"/>
      <w:pPr>
        <w:tabs>
          <w:tab w:val="num" w:pos="1224"/>
        </w:tabs>
        <w:ind w:left="1152" w:hanging="43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DD0416A"/>
    <w:multiLevelType w:val="hybridMultilevel"/>
    <w:tmpl w:val="B7801CB0"/>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31" w15:restartNumberingAfterBreak="0">
    <w:nsid w:val="61733555"/>
    <w:multiLevelType w:val="hybridMultilevel"/>
    <w:tmpl w:val="E858F886"/>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2"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5012B61"/>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4"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5" w15:restartNumberingAfterBreak="0">
    <w:nsid w:val="6604616B"/>
    <w:multiLevelType w:val="hybridMultilevel"/>
    <w:tmpl w:val="7B3AC498"/>
    <w:lvl w:ilvl="0" w:tplc="1009000F">
      <w:start w:val="1"/>
      <w:numFmt w:val="decimal"/>
      <w:lvlText w:val="%1."/>
      <w:lvlJc w:val="left"/>
      <w:pPr>
        <w:tabs>
          <w:tab w:val="num" w:pos="1224"/>
        </w:tabs>
        <w:ind w:left="1152" w:hanging="432"/>
      </w:pPr>
      <w:rPr>
        <w:rFont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6"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7" w15:restartNumberingAfterBreak="0">
    <w:nsid w:val="6C7F1C40"/>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8"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9"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22A72CF"/>
    <w:multiLevelType w:val="hybridMultilevel"/>
    <w:tmpl w:val="0F4C1A22"/>
    <w:lvl w:ilvl="0" w:tplc="04090001">
      <w:start w:val="1"/>
      <w:numFmt w:val="bullet"/>
      <w:lvlText w:val=""/>
      <w:lvlJc w:val="left"/>
      <w:pPr>
        <w:ind w:left="1080" w:hanging="360"/>
      </w:pPr>
      <w:rPr>
        <w:rFonts w:ascii="Symbol" w:hAnsi="Symbol" w:hint="default"/>
      </w:rPr>
    </w:lvl>
    <w:lvl w:ilvl="1" w:tplc="2EACFC80">
      <w:start w:val="1"/>
      <w:numFmt w:val="decimal"/>
      <w:lvlText w:val="%2."/>
      <w:lvlJc w:val="left"/>
      <w:pPr>
        <w:ind w:left="1069" w:hanging="360"/>
      </w:pPr>
      <w:rPr>
        <w:rFonts w:hint="default"/>
        <w:i w:val="0"/>
      </w:rPr>
    </w:lvl>
    <w:lvl w:ilvl="2" w:tplc="10090017">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CB1279"/>
    <w:multiLevelType w:val="hybridMultilevel"/>
    <w:tmpl w:val="52CCD2E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2" w15:restartNumberingAfterBreak="0">
    <w:nsid w:val="780471F2"/>
    <w:multiLevelType w:val="hybridMultilevel"/>
    <w:tmpl w:val="81447230"/>
    <w:lvl w:ilvl="0" w:tplc="190C3F5A">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3"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34"/>
  </w:num>
  <w:num w:numId="2">
    <w:abstractNumId w:val="14"/>
  </w:num>
  <w:num w:numId="3">
    <w:abstractNumId w:val="3"/>
  </w:num>
  <w:num w:numId="4">
    <w:abstractNumId w:val="28"/>
  </w:num>
  <w:num w:numId="5">
    <w:abstractNumId w:val="24"/>
  </w:num>
  <w:num w:numId="6">
    <w:abstractNumId w:val="21"/>
  </w:num>
  <w:num w:numId="7">
    <w:abstractNumId w:val="32"/>
  </w:num>
  <w:num w:numId="8">
    <w:abstractNumId w:val="25"/>
  </w:num>
  <w:num w:numId="9">
    <w:abstractNumId w:val="10"/>
  </w:num>
  <w:num w:numId="10">
    <w:abstractNumId w:val="38"/>
  </w:num>
  <w:num w:numId="11">
    <w:abstractNumId w:val="23"/>
  </w:num>
  <w:num w:numId="12">
    <w:abstractNumId w:val="39"/>
  </w:num>
  <w:num w:numId="13">
    <w:abstractNumId w:val="11"/>
  </w:num>
  <w:num w:numId="14">
    <w:abstractNumId w:val="43"/>
  </w:num>
  <w:num w:numId="15">
    <w:abstractNumId w:val="8"/>
  </w:num>
  <w:num w:numId="16">
    <w:abstractNumId w:val="41"/>
  </w:num>
  <w:num w:numId="17">
    <w:abstractNumId w:val="40"/>
  </w:num>
  <w:num w:numId="18">
    <w:abstractNumId w:val="16"/>
  </w:num>
  <w:num w:numId="19">
    <w:abstractNumId w:val="6"/>
  </w:num>
  <w:num w:numId="20">
    <w:abstractNumId w:val="27"/>
  </w:num>
  <w:num w:numId="21">
    <w:abstractNumId w:val="42"/>
  </w:num>
  <w:num w:numId="22">
    <w:abstractNumId w:val="4"/>
  </w:num>
  <w:num w:numId="23">
    <w:abstractNumId w:val="22"/>
  </w:num>
  <w:num w:numId="24">
    <w:abstractNumId w:val="30"/>
  </w:num>
  <w:num w:numId="25">
    <w:abstractNumId w:val="33"/>
  </w:num>
  <w:num w:numId="26">
    <w:abstractNumId w:val="35"/>
  </w:num>
  <w:num w:numId="27">
    <w:abstractNumId w:val="7"/>
  </w:num>
  <w:num w:numId="28">
    <w:abstractNumId w:val="29"/>
  </w:num>
  <w:num w:numId="29">
    <w:abstractNumId w:val="31"/>
  </w:num>
  <w:num w:numId="30">
    <w:abstractNumId w:val="9"/>
  </w:num>
  <w:num w:numId="31">
    <w:abstractNumId w:val="5"/>
  </w:num>
  <w:num w:numId="32">
    <w:abstractNumId w:val="2"/>
  </w:num>
  <w:num w:numId="33">
    <w:abstractNumId w:val="13"/>
  </w:num>
  <w:num w:numId="34">
    <w:abstractNumId w:val="19"/>
  </w:num>
  <w:num w:numId="35">
    <w:abstractNumId w:val="20"/>
  </w:num>
  <w:num w:numId="36">
    <w:abstractNumId w:val="1"/>
  </w:num>
  <w:num w:numId="37">
    <w:abstractNumId w:val="15"/>
  </w:num>
  <w:num w:numId="38">
    <w:abstractNumId w:val="26"/>
  </w:num>
  <w:num w:numId="39">
    <w:abstractNumId w:val="18"/>
  </w:num>
  <w:num w:numId="40">
    <w:abstractNumId w:val="36"/>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0"/>
  </w:num>
  <w:num w:numId="44">
    <w:abstractNumId w:val="17"/>
  </w:num>
  <w:num w:numId="4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AA"/>
    <w:rsid w:val="00003E18"/>
    <w:rsid w:val="000211E5"/>
    <w:rsid w:val="00055B12"/>
    <w:rsid w:val="00060B33"/>
    <w:rsid w:val="00086CEA"/>
    <w:rsid w:val="000917B7"/>
    <w:rsid w:val="000B2A24"/>
    <w:rsid w:val="000C37AA"/>
    <w:rsid w:val="000D4B2F"/>
    <w:rsid w:val="000D77D5"/>
    <w:rsid w:val="000E175A"/>
    <w:rsid w:val="00101951"/>
    <w:rsid w:val="001047EA"/>
    <w:rsid w:val="00106064"/>
    <w:rsid w:val="0011149A"/>
    <w:rsid w:val="0013687C"/>
    <w:rsid w:val="00144497"/>
    <w:rsid w:val="00186763"/>
    <w:rsid w:val="001878DC"/>
    <w:rsid w:val="00194A94"/>
    <w:rsid w:val="001A27F7"/>
    <w:rsid w:val="001C55DD"/>
    <w:rsid w:val="001F6375"/>
    <w:rsid w:val="00207144"/>
    <w:rsid w:val="00221E2E"/>
    <w:rsid w:val="00251FDF"/>
    <w:rsid w:val="00257417"/>
    <w:rsid w:val="00265190"/>
    <w:rsid w:val="00270A2A"/>
    <w:rsid w:val="00284A93"/>
    <w:rsid w:val="00286B7E"/>
    <w:rsid w:val="0029763A"/>
    <w:rsid w:val="002C5CE9"/>
    <w:rsid w:val="002E669A"/>
    <w:rsid w:val="003007D1"/>
    <w:rsid w:val="00303B85"/>
    <w:rsid w:val="003052AB"/>
    <w:rsid w:val="00320C9A"/>
    <w:rsid w:val="00323EFC"/>
    <w:rsid w:val="00324334"/>
    <w:rsid w:val="00324557"/>
    <w:rsid w:val="003257C8"/>
    <w:rsid w:val="003364FD"/>
    <w:rsid w:val="00340AE7"/>
    <w:rsid w:val="00356FD4"/>
    <w:rsid w:val="00371EA0"/>
    <w:rsid w:val="00376D03"/>
    <w:rsid w:val="003819BD"/>
    <w:rsid w:val="003904A3"/>
    <w:rsid w:val="00392847"/>
    <w:rsid w:val="003948B8"/>
    <w:rsid w:val="003A3F3C"/>
    <w:rsid w:val="003A71AC"/>
    <w:rsid w:val="003B4504"/>
    <w:rsid w:val="003D3431"/>
    <w:rsid w:val="003E14BE"/>
    <w:rsid w:val="003E7E35"/>
    <w:rsid w:val="003F2755"/>
    <w:rsid w:val="00406AAC"/>
    <w:rsid w:val="0043331B"/>
    <w:rsid w:val="00437F8B"/>
    <w:rsid w:val="00440D40"/>
    <w:rsid w:val="0045541D"/>
    <w:rsid w:val="004A14E2"/>
    <w:rsid w:val="004A5069"/>
    <w:rsid w:val="004A6B51"/>
    <w:rsid w:val="004B3AD8"/>
    <w:rsid w:val="004B528D"/>
    <w:rsid w:val="004E4483"/>
    <w:rsid w:val="004E6913"/>
    <w:rsid w:val="004E6998"/>
    <w:rsid w:val="0053302A"/>
    <w:rsid w:val="0054047C"/>
    <w:rsid w:val="005475B0"/>
    <w:rsid w:val="00550A9E"/>
    <w:rsid w:val="00565946"/>
    <w:rsid w:val="0056605A"/>
    <w:rsid w:val="005756BE"/>
    <w:rsid w:val="00580182"/>
    <w:rsid w:val="0058341B"/>
    <w:rsid w:val="005B6BFD"/>
    <w:rsid w:val="005C4561"/>
    <w:rsid w:val="005D5463"/>
    <w:rsid w:val="005F42F6"/>
    <w:rsid w:val="005F6C49"/>
    <w:rsid w:val="00605C01"/>
    <w:rsid w:val="006117B0"/>
    <w:rsid w:val="0061222C"/>
    <w:rsid w:val="00615C71"/>
    <w:rsid w:val="00625538"/>
    <w:rsid w:val="00656C5B"/>
    <w:rsid w:val="00663790"/>
    <w:rsid w:val="00673C95"/>
    <w:rsid w:val="006A07D5"/>
    <w:rsid w:val="006A1A3A"/>
    <w:rsid w:val="006C21B3"/>
    <w:rsid w:val="006C6EDD"/>
    <w:rsid w:val="006F55E3"/>
    <w:rsid w:val="00701E47"/>
    <w:rsid w:val="00702E38"/>
    <w:rsid w:val="00724AA5"/>
    <w:rsid w:val="00740F03"/>
    <w:rsid w:val="00751D4F"/>
    <w:rsid w:val="00754E88"/>
    <w:rsid w:val="007663D7"/>
    <w:rsid w:val="0076680C"/>
    <w:rsid w:val="007877C4"/>
    <w:rsid w:val="007A454E"/>
    <w:rsid w:val="007B247F"/>
    <w:rsid w:val="007D0C4B"/>
    <w:rsid w:val="007F3771"/>
    <w:rsid w:val="007F6804"/>
    <w:rsid w:val="00850FC6"/>
    <w:rsid w:val="008621B3"/>
    <w:rsid w:val="0086785A"/>
    <w:rsid w:val="008713B6"/>
    <w:rsid w:val="00873B70"/>
    <w:rsid w:val="00890BCF"/>
    <w:rsid w:val="00896C0B"/>
    <w:rsid w:val="008A0094"/>
    <w:rsid w:val="008B0478"/>
    <w:rsid w:val="008D7430"/>
    <w:rsid w:val="008E3683"/>
    <w:rsid w:val="008F25B0"/>
    <w:rsid w:val="00917B36"/>
    <w:rsid w:val="009202A2"/>
    <w:rsid w:val="00923707"/>
    <w:rsid w:val="00924C7B"/>
    <w:rsid w:val="00926EC7"/>
    <w:rsid w:val="00930853"/>
    <w:rsid w:val="009500D2"/>
    <w:rsid w:val="00952DDC"/>
    <w:rsid w:val="00953126"/>
    <w:rsid w:val="00955BA8"/>
    <w:rsid w:val="00974CD2"/>
    <w:rsid w:val="009857F7"/>
    <w:rsid w:val="009A2E50"/>
    <w:rsid w:val="009B2BD9"/>
    <w:rsid w:val="009C032D"/>
    <w:rsid w:val="009C17B0"/>
    <w:rsid w:val="009D4140"/>
    <w:rsid w:val="009D49E1"/>
    <w:rsid w:val="009E28CD"/>
    <w:rsid w:val="00A0446D"/>
    <w:rsid w:val="00A0792E"/>
    <w:rsid w:val="00A14411"/>
    <w:rsid w:val="00A26CB4"/>
    <w:rsid w:val="00A40B97"/>
    <w:rsid w:val="00A458D2"/>
    <w:rsid w:val="00A62C21"/>
    <w:rsid w:val="00A70F27"/>
    <w:rsid w:val="00A92CC9"/>
    <w:rsid w:val="00A936A1"/>
    <w:rsid w:val="00AB2551"/>
    <w:rsid w:val="00AB78B0"/>
    <w:rsid w:val="00AF28B0"/>
    <w:rsid w:val="00B10CB2"/>
    <w:rsid w:val="00B15EAA"/>
    <w:rsid w:val="00B32253"/>
    <w:rsid w:val="00B32A40"/>
    <w:rsid w:val="00B34195"/>
    <w:rsid w:val="00B344A0"/>
    <w:rsid w:val="00B54035"/>
    <w:rsid w:val="00B60D39"/>
    <w:rsid w:val="00B64C89"/>
    <w:rsid w:val="00B712DB"/>
    <w:rsid w:val="00B92A77"/>
    <w:rsid w:val="00BB1083"/>
    <w:rsid w:val="00BB1641"/>
    <w:rsid w:val="00BD59B2"/>
    <w:rsid w:val="00BE7C07"/>
    <w:rsid w:val="00C018FE"/>
    <w:rsid w:val="00C116C1"/>
    <w:rsid w:val="00C2601A"/>
    <w:rsid w:val="00C30F64"/>
    <w:rsid w:val="00C64C17"/>
    <w:rsid w:val="00C72F1C"/>
    <w:rsid w:val="00C80E1A"/>
    <w:rsid w:val="00CC3B04"/>
    <w:rsid w:val="00CC5973"/>
    <w:rsid w:val="00CE0C6C"/>
    <w:rsid w:val="00CF2280"/>
    <w:rsid w:val="00CF5828"/>
    <w:rsid w:val="00D042D6"/>
    <w:rsid w:val="00D13C21"/>
    <w:rsid w:val="00D218BE"/>
    <w:rsid w:val="00D24CFB"/>
    <w:rsid w:val="00D90267"/>
    <w:rsid w:val="00DB0D8D"/>
    <w:rsid w:val="00DB5D04"/>
    <w:rsid w:val="00DC4555"/>
    <w:rsid w:val="00DC721B"/>
    <w:rsid w:val="00DE51CC"/>
    <w:rsid w:val="00E046DC"/>
    <w:rsid w:val="00E12B3A"/>
    <w:rsid w:val="00E66CA5"/>
    <w:rsid w:val="00E7400D"/>
    <w:rsid w:val="00E853E3"/>
    <w:rsid w:val="00E86561"/>
    <w:rsid w:val="00E91CDC"/>
    <w:rsid w:val="00EA01EB"/>
    <w:rsid w:val="00EC62A5"/>
    <w:rsid w:val="00ED5EB9"/>
    <w:rsid w:val="00EE27BD"/>
    <w:rsid w:val="00EE3D30"/>
    <w:rsid w:val="00F0184D"/>
    <w:rsid w:val="00F06F13"/>
    <w:rsid w:val="00F107A6"/>
    <w:rsid w:val="00F244ED"/>
    <w:rsid w:val="00F31A8A"/>
    <w:rsid w:val="00F42DCE"/>
    <w:rsid w:val="00F52188"/>
    <w:rsid w:val="00FB6EC7"/>
    <w:rsid w:val="00FD375B"/>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5007C31"/>
  <w15:docId w15:val="{CF21684B-F4A6-4D4C-972D-692FCC0D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083"/>
    <w:rPr>
      <w:rFonts w:ascii="Arial" w:hAnsi="Arial"/>
      <w:sz w:val="22"/>
      <w:szCs w:val="24"/>
    </w:rPr>
  </w:style>
  <w:style w:type="paragraph" w:styleId="Heading1">
    <w:name w:val="heading 1"/>
    <w:basedOn w:val="Normal"/>
    <w:next w:val="Normal"/>
    <w:link w:val="Heading1Char"/>
    <w:qFormat/>
    <w:rsid w:val="00BB1083"/>
    <w:pPr>
      <w:keepNext/>
      <w:spacing w:after="240"/>
      <w:outlineLvl w:val="0"/>
    </w:pPr>
    <w:rPr>
      <w:b/>
      <w:bCs/>
      <w:sz w:val="30"/>
      <w:lang w:val="en-CA"/>
    </w:rPr>
  </w:style>
  <w:style w:type="paragraph" w:styleId="Heading2">
    <w:name w:val="heading 2"/>
    <w:basedOn w:val="Normal"/>
    <w:next w:val="Normal"/>
    <w:link w:val="Heading2Char"/>
    <w:qFormat/>
    <w:rsid w:val="00BB1083"/>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1083"/>
    <w:pPr>
      <w:tabs>
        <w:tab w:val="center" w:pos="4320"/>
        <w:tab w:val="right" w:pos="8640"/>
      </w:tabs>
    </w:pPr>
  </w:style>
  <w:style w:type="paragraph" w:styleId="Footer">
    <w:name w:val="footer"/>
    <w:basedOn w:val="Normal"/>
    <w:link w:val="FooterChar"/>
    <w:uiPriority w:val="99"/>
    <w:rsid w:val="00BB1083"/>
    <w:pPr>
      <w:tabs>
        <w:tab w:val="center" w:pos="4320"/>
        <w:tab w:val="right" w:pos="8640"/>
      </w:tabs>
    </w:pPr>
  </w:style>
  <w:style w:type="character" w:customStyle="1" w:styleId="Heading2Char">
    <w:name w:val="Heading 2 Char"/>
    <w:basedOn w:val="DefaultParagraphFont"/>
    <w:link w:val="Heading2"/>
    <w:rsid w:val="00BB1083"/>
    <w:rPr>
      <w:rFonts w:ascii="Arial" w:hAnsi="Arial" w:cs="Arial"/>
      <w:b/>
      <w:bCs/>
      <w:iCs/>
      <w:sz w:val="26"/>
      <w:szCs w:val="28"/>
    </w:rPr>
  </w:style>
  <w:style w:type="character" w:styleId="Strong">
    <w:name w:val="Strong"/>
    <w:basedOn w:val="DefaultParagraphFont"/>
    <w:qFormat/>
    <w:rsid w:val="00BB1083"/>
    <w:rPr>
      <w:b/>
      <w:bCs/>
    </w:rPr>
  </w:style>
  <w:style w:type="character" w:styleId="Hyperlink">
    <w:name w:val="Hyperlink"/>
    <w:basedOn w:val="DefaultParagraphFont"/>
    <w:uiPriority w:val="99"/>
    <w:rsid w:val="00BB1083"/>
    <w:rPr>
      <w:color w:val="0000FF"/>
      <w:u w:val="single"/>
    </w:rPr>
  </w:style>
  <w:style w:type="paragraph" w:styleId="TOC1">
    <w:name w:val="toc 1"/>
    <w:basedOn w:val="Normal"/>
    <w:next w:val="Normal"/>
    <w:autoRedefine/>
    <w:semiHidden/>
    <w:rsid w:val="00BB1083"/>
    <w:pPr>
      <w:tabs>
        <w:tab w:val="right" w:leader="dot" w:pos="9350"/>
      </w:tabs>
    </w:pPr>
  </w:style>
  <w:style w:type="paragraph" w:styleId="TOC2">
    <w:name w:val="toc 2"/>
    <w:basedOn w:val="Normal"/>
    <w:next w:val="Normal"/>
    <w:autoRedefine/>
    <w:uiPriority w:val="39"/>
    <w:rsid w:val="00BB1083"/>
    <w:pPr>
      <w:ind w:left="240"/>
    </w:pPr>
  </w:style>
  <w:style w:type="character" w:styleId="PageNumber">
    <w:name w:val="page number"/>
    <w:basedOn w:val="DefaultParagraphFont"/>
    <w:rsid w:val="00BB1083"/>
  </w:style>
  <w:style w:type="paragraph" w:styleId="BodyText">
    <w:name w:val="Body Text"/>
    <w:basedOn w:val="Normal"/>
    <w:rsid w:val="00BB1083"/>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BB1083"/>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BB1083"/>
    <w:rPr>
      <w:rFonts w:ascii="Arial" w:hAnsi="Arial"/>
      <w:b/>
      <w:bCs/>
      <w:sz w:val="30"/>
      <w:szCs w:val="24"/>
      <w:lang w:val="en-CA"/>
    </w:rPr>
  </w:style>
  <w:style w:type="paragraph" w:styleId="BalloonText">
    <w:name w:val="Balloon Text"/>
    <w:basedOn w:val="Normal"/>
    <w:semiHidden/>
    <w:rsid w:val="00BB1083"/>
    <w:rPr>
      <w:rFonts w:ascii="Tahoma" w:hAnsi="Tahoma" w:cs="Tahoma"/>
      <w:sz w:val="16"/>
      <w:szCs w:val="16"/>
    </w:rPr>
  </w:style>
  <w:style w:type="character" w:customStyle="1" w:styleId="CharChar">
    <w:name w:val="Char Char"/>
    <w:basedOn w:val="DefaultParagraphFont"/>
    <w:rsid w:val="00BB1083"/>
    <w:rPr>
      <w:rFonts w:ascii="Arial" w:hAnsi="Arial" w:cs="Arial"/>
      <w:b/>
      <w:bCs/>
      <w:kern w:val="32"/>
      <w:sz w:val="28"/>
      <w:szCs w:val="32"/>
      <w:lang w:val="en-US" w:eastAsia="en-US" w:bidi="ar-SA"/>
    </w:rPr>
  </w:style>
  <w:style w:type="paragraph" w:styleId="NormalWeb">
    <w:name w:val="Normal (Web)"/>
    <w:basedOn w:val="Normal"/>
    <w:rsid w:val="00BB1083"/>
    <w:pPr>
      <w:spacing w:before="100" w:beforeAutospacing="1" w:after="100" w:afterAutospacing="1"/>
    </w:pPr>
    <w:rPr>
      <w:lang w:bidi="th-TH"/>
    </w:rPr>
  </w:style>
  <w:style w:type="character" w:styleId="Emphasis">
    <w:name w:val="Emphasis"/>
    <w:basedOn w:val="DefaultParagraphFont"/>
    <w:qFormat/>
    <w:rsid w:val="00BB1083"/>
    <w:rPr>
      <w:i/>
      <w:iCs/>
    </w:rPr>
  </w:style>
  <w:style w:type="character" w:styleId="FollowedHyperlink">
    <w:name w:val="FollowedHyperlink"/>
    <w:basedOn w:val="DefaultParagraphFont"/>
    <w:rsid w:val="00BB1083"/>
    <w:rPr>
      <w:color w:val="800080"/>
      <w:u w:val="single"/>
    </w:rPr>
  </w:style>
  <w:style w:type="paragraph" w:customStyle="1" w:styleId="Default">
    <w:name w:val="Default"/>
    <w:rsid w:val="00BB1083"/>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BB1083"/>
    <w:rPr>
      <w:sz w:val="16"/>
      <w:szCs w:val="16"/>
    </w:rPr>
  </w:style>
  <w:style w:type="paragraph" w:styleId="CommentText">
    <w:name w:val="annotation text"/>
    <w:basedOn w:val="Normal"/>
    <w:semiHidden/>
    <w:rsid w:val="00BB1083"/>
    <w:rPr>
      <w:sz w:val="20"/>
      <w:szCs w:val="20"/>
    </w:rPr>
  </w:style>
  <w:style w:type="paragraph" w:styleId="CommentSubject">
    <w:name w:val="annotation subject"/>
    <w:basedOn w:val="CommentText"/>
    <w:next w:val="CommentText"/>
    <w:semiHidden/>
    <w:rsid w:val="00BB1083"/>
    <w:rPr>
      <w:b/>
      <w:bCs/>
    </w:rPr>
  </w:style>
  <w:style w:type="numbering" w:customStyle="1" w:styleId="MyList">
    <w:name w:val="My List"/>
    <w:rsid w:val="00BB1083"/>
    <w:pPr>
      <w:numPr>
        <w:numId w:val="9"/>
      </w:numPr>
    </w:pPr>
  </w:style>
  <w:style w:type="paragraph" w:styleId="ListParagraph">
    <w:name w:val="List Paragraph"/>
    <w:basedOn w:val="Normal"/>
    <w:uiPriority w:val="34"/>
    <w:qFormat/>
    <w:rsid w:val="00BB1083"/>
    <w:pPr>
      <w:ind w:left="720"/>
      <w:contextualSpacing/>
    </w:pPr>
  </w:style>
  <w:style w:type="paragraph" w:customStyle="1" w:styleId="SectionL1CAWST">
    <w:name w:val="Section L1 CAWST"/>
    <w:basedOn w:val="Normal"/>
    <w:link w:val="SectionL1CAWSTChar"/>
    <w:qFormat/>
    <w:rsid w:val="00BB1083"/>
    <w:pPr>
      <w:tabs>
        <w:tab w:val="right" w:pos="9360"/>
      </w:tabs>
    </w:pPr>
    <w:rPr>
      <w:rFonts w:cs="Arial"/>
      <w:b/>
      <w:szCs w:val="22"/>
    </w:rPr>
  </w:style>
  <w:style w:type="paragraph" w:customStyle="1" w:styleId="SectionL2CAWST">
    <w:name w:val="Section L2 CAWST"/>
    <w:basedOn w:val="SectionL1CAWST"/>
    <w:link w:val="SectionL2CAWSTChar"/>
    <w:qFormat/>
    <w:rsid w:val="00BB1083"/>
    <w:pPr>
      <w:spacing w:after="120"/>
      <w:ind w:left="720"/>
    </w:pPr>
    <w:rPr>
      <w:b w:val="0"/>
    </w:rPr>
  </w:style>
  <w:style w:type="character" w:customStyle="1" w:styleId="SectionL1CAWSTChar">
    <w:name w:val="Section L1 CAWST Char"/>
    <w:basedOn w:val="DefaultParagraphFont"/>
    <w:link w:val="SectionL1CAWST"/>
    <w:rsid w:val="00BB1083"/>
    <w:rPr>
      <w:rFonts w:ascii="Arial" w:hAnsi="Arial" w:cs="Arial"/>
      <w:b/>
      <w:sz w:val="22"/>
      <w:szCs w:val="22"/>
    </w:rPr>
  </w:style>
  <w:style w:type="character" w:customStyle="1" w:styleId="SectionL2CAWSTChar">
    <w:name w:val="Section L2 CAWST Char"/>
    <w:basedOn w:val="DefaultParagraphFont"/>
    <w:link w:val="SectionL2CAWST"/>
    <w:rsid w:val="00BB1083"/>
    <w:rPr>
      <w:rFonts w:ascii="Arial" w:hAnsi="Arial" w:cs="Arial"/>
      <w:sz w:val="22"/>
      <w:szCs w:val="22"/>
    </w:rPr>
  </w:style>
  <w:style w:type="paragraph" w:styleId="TOCHeading">
    <w:name w:val="TOC Heading"/>
    <w:basedOn w:val="Heading1"/>
    <w:next w:val="Normal"/>
    <w:uiPriority w:val="39"/>
    <w:unhideWhenUsed/>
    <w:qFormat/>
    <w:rsid w:val="00BB1083"/>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BB108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hyperlink" Target="http://uwf.edu/cutla/SLO/ActionWord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C297-56FF-4E62-963F-5183F33A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108</TotalTime>
  <Pages>8</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Learning Outcomes - Lesson Plan (CEWT)</vt:lpstr>
    </vt:vector>
  </TitlesOfParts>
  <Company>CAWST</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 Lesson Plan (CEWT)</dc:title>
  <dc:creator>CAWST</dc:creator>
  <cp:lastModifiedBy>Lisa Mitchell</cp:lastModifiedBy>
  <cp:revision>11</cp:revision>
  <cp:lastPrinted>2010-12-06T23:57:00Z</cp:lastPrinted>
  <dcterms:created xsi:type="dcterms:W3CDTF">2016-12-07T00:31:00Z</dcterms:created>
  <dcterms:modified xsi:type="dcterms:W3CDTF">2016-12-16T22:26:00Z</dcterms:modified>
</cp:coreProperties>
</file>