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E1" w:rsidRPr="00E809CC" w:rsidRDefault="00E809CC" w:rsidP="00E809CC">
      <w:pPr>
        <w:pStyle w:val="Heading2"/>
        <w:rPr>
          <w:color w:val="000000" w:themeColor="text1"/>
        </w:rPr>
      </w:pPr>
      <w:bookmarkStart w:id="0" w:name="_Toc239147705"/>
      <w:bookmarkStart w:id="1" w:name="_GoBack"/>
      <w:bookmarkEnd w:id="1"/>
      <w:r w:rsidRPr="00E809CC">
        <w:rPr>
          <w:bCs w:val="0"/>
          <w:noProof/>
          <w:lang w:val="en-CA" w:eastAsia="en-CA"/>
        </w:rPr>
        <w:drawing>
          <wp:anchor distT="0" distB="0" distL="114300" distR="114300" simplePos="0" relativeHeight="251663360" behindDoc="1" locked="0" layoutInCell="1" allowOverlap="1" wp14:anchorId="030C9B4B" wp14:editId="15AE3FBA">
            <wp:simplePos x="0" y="0"/>
            <wp:positionH relativeFrom="column">
              <wp:posOffset>4761865</wp:posOffset>
            </wp:positionH>
            <wp:positionV relativeFrom="paragraph">
              <wp:posOffset>-635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pic:spPr>
                </pic:pic>
              </a:graphicData>
            </a:graphic>
            <wp14:sizeRelH relativeFrom="page">
              <wp14:pctWidth>0</wp14:pctWidth>
            </wp14:sizeRelH>
            <wp14:sizeRelV relativeFrom="page">
              <wp14:pctHeight>0</wp14:pctHeight>
            </wp14:sizeRelV>
          </wp:anchor>
        </w:drawing>
      </w:r>
      <w:r w:rsidR="006161E1" w:rsidRPr="00E809CC">
        <w:rPr>
          <w:noProof/>
          <w:lang w:val="en-CA" w:eastAsia="en-CA"/>
        </w:rPr>
        <mc:AlternateContent>
          <mc:Choice Requires="wps">
            <w:drawing>
              <wp:anchor distT="0" distB="0" distL="114300" distR="114300" simplePos="0" relativeHeight="251667456" behindDoc="0" locked="0" layoutInCell="1" allowOverlap="1" wp14:anchorId="2DD32EB1" wp14:editId="19B2FFD0">
                <wp:simplePos x="0" y="0"/>
                <wp:positionH relativeFrom="column">
                  <wp:posOffset>5153025</wp:posOffset>
                </wp:positionH>
                <wp:positionV relativeFrom="paragraph">
                  <wp:posOffset>80010</wp:posOffset>
                </wp:positionV>
                <wp:extent cx="1060450" cy="285750"/>
                <wp:effectExtent l="0" t="0" r="6350" b="0"/>
                <wp:wrapNone/>
                <wp:docPr id="39989" name="Rectangle 39989"/>
                <wp:cNvGraphicFramePr/>
                <a:graphic xmlns:a="http://schemas.openxmlformats.org/drawingml/2006/main">
                  <a:graphicData uri="http://schemas.microsoft.com/office/word/2010/wordprocessingShape">
                    <wps:wsp>
                      <wps:cNvSpPr/>
                      <wps:spPr>
                        <a:xfrm>
                          <a:off x="0" y="0"/>
                          <a:ext cx="106045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161E1" w:rsidRPr="00965B04" w:rsidRDefault="00965B04" w:rsidP="006161E1">
                            <w:pPr>
                              <w:jc w:val="center"/>
                              <w:rPr>
                                <w:b/>
                              </w:rPr>
                            </w:pPr>
                            <w:r w:rsidRPr="00965B04">
                              <w:rPr>
                                <w:b/>
                              </w:rPr>
                              <w:t>2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D32EB1" id="Rectangle 39989" o:spid="_x0000_s1026" style="position:absolute;margin-left:405.75pt;margin-top:6.3pt;width:83.5pt;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" fillcolor="white [3201]" stroked="f" strokeweight="2pt">
                <v:textbox>
                  <w:txbxContent>
                    <w:p w:rsidR="006161E1" w:rsidRPr="00965B04" w:rsidRDefault="00965B04" w:rsidP="006161E1">
                      <w:pPr>
                        <w:jc w:val="center"/>
                        <w:rPr>
                          <w:b/>
                        </w:rPr>
                      </w:pPr>
                      <w:r w:rsidRPr="00965B04">
                        <w:rPr>
                          <w:b/>
                        </w:rPr>
                        <w:t>2 hours</w:t>
                      </w:r>
                    </w:p>
                  </w:txbxContent>
                </v:textbox>
              </v:rect>
            </w:pict>
          </mc:Fallback>
        </mc:AlternateContent>
      </w:r>
      <w:bookmarkStart w:id="2" w:name="_Toc459969729"/>
      <w:r w:rsidR="006161E1" w:rsidRPr="00E809CC">
        <w:rPr>
          <w:bCs w:val="0"/>
        </w:rPr>
        <w:t>Lesson Plan</w:t>
      </w:r>
      <w:bookmarkEnd w:id="0"/>
      <w:r w:rsidR="006161E1" w:rsidRPr="00E809CC">
        <w:rPr>
          <w:bCs w:val="0"/>
        </w:rPr>
        <w:t xml:space="preserve"> 2: </w:t>
      </w:r>
      <w:bookmarkEnd w:id="2"/>
      <w:r w:rsidR="00965B04" w:rsidRPr="00E809CC">
        <w:rPr>
          <w:bCs w:val="0"/>
        </w:rPr>
        <w:t>Introduction to Water Supply Schemes</w:t>
      </w:r>
      <w:r w:rsidR="006161E1" w:rsidRPr="00E809CC">
        <w:rPr>
          <w:sz w:val="18"/>
        </w:rPr>
        <w:t xml:space="preserve"> </w:t>
      </w:r>
      <w:r w:rsidRPr="00E809CC">
        <w:rPr>
          <w:color w:val="000000" w:themeColor="text1"/>
        </w:rPr>
        <w:tab/>
      </w:r>
    </w:p>
    <w:p w:rsidR="006161E1" w:rsidRPr="00553BF8" w:rsidRDefault="007C1BF3" w:rsidP="006161E1">
      <w:pPr>
        <w:tabs>
          <w:tab w:val="left" w:pos="8910"/>
          <w:tab w:val="left" w:pos="9000"/>
          <w:tab w:val="left" w:pos="9180"/>
        </w:tabs>
        <w:ind w:left="-180" w:right="540"/>
        <w:jc w:val="both"/>
        <w:rPr>
          <w:rFonts w:cs="Arial"/>
          <w:b/>
          <w:color w:val="000000" w:themeColor="text1"/>
        </w:rPr>
      </w:pPr>
      <w:r>
        <w:rPr>
          <w:rFonts w:cs="Arial"/>
          <w:b/>
          <w:szCs w:val="22"/>
        </w:rPr>
        <w:pict>
          <v:rect id="_x0000_i1025" style="width:0;height:1.5pt" o:hralign="center" o:hrstd="t" o:hr="t" fillcolor="gray" stroked="f"/>
        </w:pict>
      </w:r>
      <w:r w:rsidR="006161E1" w:rsidRPr="00553BF8">
        <w:rPr>
          <w:rFonts w:cs="Arial"/>
          <w:b/>
          <w:color w:val="000000" w:themeColor="text1"/>
        </w:rPr>
        <w:t>Lesson Description</w:t>
      </w:r>
    </w:p>
    <w:p w:rsidR="00E809CC" w:rsidRDefault="00E809CC" w:rsidP="006161E1">
      <w:pPr>
        <w:tabs>
          <w:tab w:val="left" w:pos="90"/>
          <w:tab w:val="left" w:pos="810"/>
          <w:tab w:val="left" w:pos="8910"/>
          <w:tab w:val="left" w:pos="9000"/>
          <w:tab w:val="left" w:pos="9180"/>
        </w:tabs>
        <w:spacing w:line="276" w:lineRule="auto"/>
        <w:ind w:left="900" w:right="27"/>
        <w:jc w:val="both"/>
        <w:rPr>
          <w:rFonts w:cs="Arial"/>
          <w:color w:val="000000" w:themeColor="text1"/>
        </w:rPr>
      </w:pPr>
    </w:p>
    <w:p w:rsidR="006161E1" w:rsidRPr="00E809CC" w:rsidRDefault="006161E1" w:rsidP="006161E1">
      <w:pPr>
        <w:tabs>
          <w:tab w:val="left" w:pos="90"/>
          <w:tab w:val="left" w:pos="810"/>
          <w:tab w:val="left" w:pos="8910"/>
          <w:tab w:val="left" w:pos="9000"/>
          <w:tab w:val="left" w:pos="9180"/>
        </w:tabs>
        <w:spacing w:line="276" w:lineRule="auto"/>
        <w:ind w:left="900" w:right="27"/>
        <w:jc w:val="both"/>
      </w:pPr>
      <w:r w:rsidRPr="00553BF8">
        <w:rPr>
          <w:rFonts w:cs="Arial"/>
          <w:noProof/>
          <w:color w:val="000000" w:themeColor="text1"/>
          <w:lang w:val="en-CA" w:eastAsia="en-CA"/>
        </w:rPr>
        <w:drawing>
          <wp:anchor distT="0" distB="0" distL="114300" distR="114300" simplePos="0" relativeHeight="251659264" behindDoc="1" locked="0" layoutInCell="1" allowOverlap="1" wp14:anchorId="62128249" wp14:editId="7B1D1524">
            <wp:simplePos x="0" y="0"/>
            <wp:positionH relativeFrom="leftMargin">
              <wp:posOffset>842052</wp:posOffset>
            </wp:positionH>
            <wp:positionV relativeFrom="paragraph">
              <wp:posOffset>9525</wp:posOffset>
            </wp:positionV>
            <wp:extent cx="523875" cy="604520"/>
            <wp:effectExtent l="0" t="0" r="952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04520"/>
                    </a:xfrm>
                    <a:prstGeom prst="rect">
                      <a:avLst/>
                    </a:prstGeom>
                    <a:noFill/>
                  </pic:spPr>
                </pic:pic>
              </a:graphicData>
            </a:graphic>
            <wp14:sizeRelH relativeFrom="page">
              <wp14:pctWidth>0</wp14:pctWidth>
            </wp14:sizeRelH>
            <wp14:sizeRelV relativeFrom="page">
              <wp14:pctHeight>0</wp14:pctHeight>
            </wp14:sizeRelV>
          </wp:anchor>
        </w:drawing>
      </w:r>
      <w:r w:rsidRPr="00553BF8">
        <w:rPr>
          <w:rFonts w:cs="Arial"/>
          <w:color w:val="000000" w:themeColor="text1"/>
        </w:rPr>
        <w:t>T</w:t>
      </w:r>
      <w:r w:rsidRPr="00E809CC">
        <w:t xml:space="preserve">he focus of the lesson is to </w:t>
      </w:r>
      <w:r w:rsidR="00E809CC">
        <w:t xml:space="preserve">introduce water supply schemes, </w:t>
      </w:r>
      <w:r w:rsidR="00965B04" w:rsidRPr="00E809CC">
        <w:t>types of water supply schemes</w:t>
      </w:r>
      <w:r w:rsidR="00E809CC">
        <w:t xml:space="preserve">, </w:t>
      </w:r>
      <w:r w:rsidR="00FD496D" w:rsidRPr="00E809CC">
        <w:t>and</w:t>
      </w:r>
      <w:r w:rsidR="00965B04" w:rsidRPr="00E809CC">
        <w:t xml:space="preserve"> </w:t>
      </w:r>
      <w:r w:rsidR="00E809CC">
        <w:t xml:space="preserve">the </w:t>
      </w:r>
      <w:r w:rsidR="00965B04" w:rsidRPr="00E809CC">
        <w:t>parts of the scheme</w:t>
      </w:r>
      <w:r w:rsidRPr="00E809CC">
        <w:t>.</w:t>
      </w:r>
      <w:r w:rsidR="00965B04" w:rsidRPr="00E809CC">
        <w:t xml:space="preserve"> </w:t>
      </w:r>
      <w:r w:rsidR="00E809CC">
        <w:t>Participants will also explore the</w:t>
      </w:r>
      <w:r w:rsidR="007F15FE" w:rsidRPr="00E809CC">
        <w:t xml:space="preserve"> </w:t>
      </w:r>
      <w:r w:rsidR="00E809CC">
        <w:t xml:space="preserve">role of </w:t>
      </w:r>
      <w:r w:rsidR="007F15FE" w:rsidRPr="00E809CC">
        <w:t>user committ</w:t>
      </w:r>
      <w:r w:rsidR="00E809CC">
        <w:t xml:space="preserve">ees to operate and maintain </w:t>
      </w:r>
      <w:r w:rsidR="007F15FE" w:rsidRPr="00E809CC">
        <w:t>water supply schemes</w:t>
      </w:r>
      <w:r w:rsidR="00E809CC">
        <w:t xml:space="preserve"> sustainably</w:t>
      </w:r>
      <w:r w:rsidR="007F15FE" w:rsidRPr="00E809CC">
        <w:t>.</w:t>
      </w:r>
    </w:p>
    <w:p w:rsidR="006161E1" w:rsidRDefault="006161E1" w:rsidP="006161E1">
      <w:pPr>
        <w:tabs>
          <w:tab w:val="left" w:pos="90"/>
          <w:tab w:val="left" w:pos="810"/>
          <w:tab w:val="left" w:pos="8910"/>
          <w:tab w:val="left" w:pos="9000"/>
          <w:tab w:val="left" w:pos="9180"/>
        </w:tabs>
        <w:spacing w:line="276" w:lineRule="auto"/>
        <w:ind w:left="900" w:right="27"/>
        <w:jc w:val="both"/>
        <w:rPr>
          <w:rFonts w:cs="Arial"/>
          <w:color w:val="000000" w:themeColor="text1"/>
        </w:rPr>
      </w:pPr>
    </w:p>
    <w:p w:rsidR="006161E1" w:rsidRDefault="007C1BF3" w:rsidP="006161E1">
      <w:pPr>
        <w:tabs>
          <w:tab w:val="left" w:pos="8910"/>
          <w:tab w:val="left" w:pos="9000"/>
          <w:tab w:val="left" w:pos="9180"/>
        </w:tabs>
        <w:ind w:left="-180" w:right="27"/>
        <w:jc w:val="both"/>
        <w:rPr>
          <w:rFonts w:cs="Arial"/>
          <w:b/>
          <w:szCs w:val="22"/>
        </w:rPr>
      </w:pPr>
      <w:r>
        <w:rPr>
          <w:rFonts w:cs="Arial"/>
          <w:b/>
          <w:szCs w:val="22"/>
        </w:rPr>
        <w:pict>
          <v:rect id="_x0000_i1026" style="width:0;height:1.5pt" o:hralign="center" o:hrstd="t" o:hr="t" fillcolor="gray" stroked="f"/>
        </w:pict>
      </w:r>
    </w:p>
    <w:p w:rsidR="00965B04" w:rsidRDefault="006161E1" w:rsidP="00965B04">
      <w:pPr>
        <w:tabs>
          <w:tab w:val="left" w:pos="8910"/>
          <w:tab w:val="left" w:pos="9000"/>
          <w:tab w:val="left" w:pos="9180"/>
        </w:tabs>
        <w:ind w:left="-180" w:right="540"/>
        <w:jc w:val="both"/>
        <w:rPr>
          <w:rFonts w:cs="Arial"/>
          <w:b/>
          <w:color w:val="000000" w:themeColor="text1"/>
        </w:rPr>
      </w:pPr>
      <w:r w:rsidRPr="00553BF8">
        <w:rPr>
          <w:rFonts w:cs="Arial"/>
          <w:b/>
          <w:color w:val="000000" w:themeColor="text1"/>
        </w:rPr>
        <w:t>Learning Outcomes</w:t>
      </w:r>
    </w:p>
    <w:p w:rsidR="00E809CC" w:rsidRDefault="00E809CC" w:rsidP="00965B04">
      <w:pPr>
        <w:tabs>
          <w:tab w:val="left" w:pos="8910"/>
          <w:tab w:val="left" w:pos="9000"/>
          <w:tab w:val="left" w:pos="9180"/>
        </w:tabs>
        <w:ind w:left="-180" w:right="540"/>
        <w:jc w:val="both"/>
        <w:rPr>
          <w:rFonts w:cs="Arial"/>
          <w:color w:val="000000" w:themeColor="text1"/>
          <w:lang w:eastAsia="en-CA"/>
        </w:rPr>
      </w:pPr>
    </w:p>
    <w:p w:rsidR="00E809CC" w:rsidRPr="00E809CC" w:rsidRDefault="006161E1" w:rsidP="00E809CC">
      <w:pPr>
        <w:tabs>
          <w:tab w:val="left" w:pos="8910"/>
          <w:tab w:val="left" w:pos="9000"/>
          <w:tab w:val="left" w:pos="9180"/>
        </w:tabs>
        <w:spacing w:after="240"/>
        <w:ind w:left="-180" w:right="540"/>
        <w:jc w:val="both"/>
        <w:rPr>
          <w:rFonts w:cs="Arial"/>
          <w:color w:val="000000" w:themeColor="text1"/>
          <w:lang w:eastAsia="en-CA"/>
        </w:rPr>
      </w:pPr>
      <w:r w:rsidRPr="00553BF8">
        <w:rPr>
          <w:rFonts w:cs="Arial"/>
          <w:color w:val="000000" w:themeColor="text1"/>
          <w:lang w:eastAsia="en-CA"/>
        </w:rPr>
        <w:t>By the end of this session, participants will be able to:</w:t>
      </w:r>
    </w:p>
    <w:p w:rsidR="00965B04" w:rsidRDefault="00965B04" w:rsidP="00E809CC">
      <w:pPr>
        <w:numPr>
          <w:ilvl w:val="0"/>
          <w:numId w:val="8"/>
        </w:numPr>
        <w:spacing w:after="120"/>
        <w:ind w:left="1080"/>
      </w:pPr>
      <w:r w:rsidRPr="00E809CC">
        <w:rPr>
          <w:noProof/>
          <w:lang w:val="en-CA" w:eastAsia="en-CA"/>
        </w:rPr>
        <w:drawing>
          <wp:anchor distT="0" distB="0" distL="114300" distR="114300" simplePos="0" relativeHeight="251660288" behindDoc="1" locked="0" layoutInCell="1" allowOverlap="1" wp14:anchorId="4E039633" wp14:editId="7AA5F5C5">
            <wp:simplePos x="0" y="0"/>
            <wp:positionH relativeFrom="column">
              <wp:posOffset>-188595</wp:posOffset>
            </wp:positionH>
            <wp:positionV relativeFrom="paragraph">
              <wp:posOffset>635</wp:posOffset>
            </wp:positionV>
            <wp:extent cx="497840" cy="4857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485775"/>
                    </a:xfrm>
                    <a:prstGeom prst="rect">
                      <a:avLst/>
                    </a:prstGeom>
                    <a:noFill/>
                  </pic:spPr>
                </pic:pic>
              </a:graphicData>
            </a:graphic>
            <wp14:sizeRelH relativeFrom="page">
              <wp14:pctWidth>0</wp14:pctWidth>
            </wp14:sizeRelH>
            <wp14:sizeRelV relativeFrom="page">
              <wp14:pctHeight>0</wp14:pctHeight>
            </wp14:sizeRelV>
          </wp:anchor>
        </w:drawing>
      </w:r>
      <w:r>
        <w:t>Describe water supply schemes and types</w:t>
      </w:r>
    </w:p>
    <w:p w:rsidR="00965B04" w:rsidRDefault="00965B04" w:rsidP="00E809CC">
      <w:pPr>
        <w:numPr>
          <w:ilvl w:val="0"/>
          <w:numId w:val="8"/>
        </w:numPr>
        <w:spacing w:after="120"/>
        <w:ind w:left="1080"/>
      </w:pPr>
      <w:r>
        <w:t>List the parts of water supply schemes</w:t>
      </w:r>
    </w:p>
    <w:p w:rsidR="006161E1" w:rsidRPr="00E809CC" w:rsidRDefault="00965B04" w:rsidP="00E809CC">
      <w:pPr>
        <w:numPr>
          <w:ilvl w:val="0"/>
          <w:numId w:val="8"/>
        </w:numPr>
        <w:spacing w:after="120"/>
        <w:ind w:left="1080"/>
      </w:pPr>
      <w:r>
        <w:t>Explain the role of user committees</w:t>
      </w:r>
    </w:p>
    <w:p w:rsidR="006161E1" w:rsidRPr="00E26934" w:rsidRDefault="007C1BF3" w:rsidP="006161E1">
      <w:pPr>
        <w:tabs>
          <w:tab w:val="left" w:pos="8910"/>
          <w:tab w:val="left" w:pos="9000"/>
          <w:tab w:val="left" w:pos="9180"/>
        </w:tabs>
        <w:ind w:left="-180" w:right="540"/>
        <w:jc w:val="both"/>
        <w:rPr>
          <w:rFonts w:cs="Arial"/>
          <w:b/>
          <w:color w:val="000000" w:themeColor="text1"/>
        </w:rPr>
      </w:pPr>
      <w:r>
        <w:rPr>
          <w:rFonts w:cs="Arial"/>
          <w:b/>
          <w:szCs w:val="22"/>
        </w:rPr>
        <w:pict>
          <v:rect id="_x0000_i1027" style="width:0;height:1.5pt" o:hralign="center" o:hrstd="t" o:hr="t" fillcolor="gray" stroked="f"/>
        </w:pict>
      </w:r>
      <w:r w:rsidR="006161E1" w:rsidRPr="00E26934">
        <w:rPr>
          <w:rFonts w:cs="Arial"/>
          <w:b/>
          <w:color w:val="000000" w:themeColor="text1"/>
        </w:rPr>
        <w:t>Materials</w:t>
      </w:r>
    </w:p>
    <w:p w:rsidR="006161E1" w:rsidRPr="00E26934" w:rsidRDefault="007F15FE" w:rsidP="007F15FE">
      <w:pPr>
        <w:numPr>
          <w:ilvl w:val="0"/>
          <w:numId w:val="1"/>
        </w:numPr>
        <w:tabs>
          <w:tab w:val="left" w:pos="8910"/>
          <w:tab w:val="left" w:pos="9000"/>
          <w:tab w:val="left" w:pos="9180"/>
        </w:tabs>
        <w:autoSpaceDE w:val="0"/>
        <w:autoSpaceDN w:val="0"/>
        <w:adjustRightInd w:val="0"/>
        <w:spacing w:line="276" w:lineRule="auto"/>
        <w:ind w:left="900" w:right="540" w:hanging="270"/>
        <w:jc w:val="both"/>
        <w:rPr>
          <w:rFonts w:cs="Arial"/>
          <w:color w:val="000000" w:themeColor="text1"/>
          <w:lang w:eastAsia="en-CA"/>
        </w:rPr>
      </w:pPr>
      <w:r w:rsidRPr="00E26934">
        <w:rPr>
          <w:rFonts w:cs="Arial"/>
          <w:noProof/>
          <w:color w:val="000000" w:themeColor="text1"/>
          <w:lang w:val="en-CA" w:eastAsia="en-CA"/>
        </w:rPr>
        <w:drawing>
          <wp:anchor distT="0" distB="0" distL="114300" distR="114300" simplePos="0" relativeHeight="251661312" behindDoc="1" locked="0" layoutInCell="1" allowOverlap="1" wp14:anchorId="329AB1C0" wp14:editId="73A1E8EA">
            <wp:simplePos x="0" y="0"/>
            <wp:positionH relativeFrom="column">
              <wp:posOffset>-127635</wp:posOffset>
            </wp:positionH>
            <wp:positionV relativeFrom="paragraph">
              <wp:posOffset>55880</wp:posOffset>
            </wp:positionV>
            <wp:extent cx="495300" cy="4603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pic:spPr>
                </pic:pic>
              </a:graphicData>
            </a:graphic>
            <wp14:sizeRelH relativeFrom="page">
              <wp14:pctWidth>0</wp14:pctWidth>
            </wp14:sizeRelH>
            <wp14:sizeRelV relativeFrom="page">
              <wp14:pctHeight>0</wp14:pctHeight>
            </wp14:sizeRelV>
          </wp:anchor>
        </w:drawing>
      </w:r>
      <w:r w:rsidR="006161E1" w:rsidRPr="00E26934">
        <w:rPr>
          <w:rFonts w:cs="Arial"/>
          <w:color w:val="000000" w:themeColor="text1"/>
          <w:lang w:eastAsia="en-CA"/>
        </w:rPr>
        <w:t>Flip</w:t>
      </w:r>
      <w:r w:rsidR="006161E1">
        <w:rPr>
          <w:rFonts w:cs="Arial"/>
          <w:color w:val="000000" w:themeColor="text1"/>
          <w:lang w:eastAsia="en-CA"/>
        </w:rPr>
        <w:t xml:space="preserve"> </w:t>
      </w:r>
      <w:r w:rsidR="006161E1" w:rsidRPr="00E26934">
        <w:rPr>
          <w:rFonts w:cs="Arial"/>
          <w:color w:val="000000" w:themeColor="text1"/>
          <w:lang w:eastAsia="en-CA"/>
        </w:rPr>
        <w:t>chart paper</w:t>
      </w:r>
    </w:p>
    <w:p w:rsidR="006161E1" w:rsidRPr="00E26934" w:rsidRDefault="006161E1" w:rsidP="007F15FE">
      <w:pPr>
        <w:numPr>
          <w:ilvl w:val="0"/>
          <w:numId w:val="1"/>
        </w:numPr>
        <w:tabs>
          <w:tab w:val="left" w:pos="8910"/>
          <w:tab w:val="left" w:pos="9000"/>
          <w:tab w:val="left" w:pos="9180"/>
        </w:tabs>
        <w:autoSpaceDE w:val="0"/>
        <w:autoSpaceDN w:val="0"/>
        <w:adjustRightInd w:val="0"/>
        <w:spacing w:line="276" w:lineRule="auto"/>
        <w:ind w:left="900" w:right="540" w:hanging="270"/>
        <w:jc w:val="both"/>
        <w:rPr>
          <w:rFonts w:cs="Arial"/>
          <w:color w:val="000000" w:themeColor="text1"/>
          <w:lang w:eastAsia="en-CA"/>
        </w:rPr>
      </w:pPr>
      <w:r w:rsidRPr="00E26934">
        <w:rPr>
          <w:rFonts w:cs="Arial"/>
          <w:color w:val="000000" w:themeColor="text1"/>
          <w:lang w:eastAsia="en-CA"/>
        </w:rPr>
        <w:t>Markers</w:t>
      </w:r>
    </w:p>
    <w:p w:rsidR="006161E1" w:rsidRDefault="006161E1" w:rsidP="007F15FE">
      <w:pPr>
        <w:numPr>
          <w:ilvl w:val="0"/>
          <w:numId w:val="1"/>
        </w:numPr>
        <w:tabs>
          <w:tab w:val="left" w:pos="8910"/>
          <w:tab w:val="left" w:pos="9000"/>
          <w:tab w:val="left" w:pos="9180"/>
        </w:tabs>
        <w:autoSpaceDE w:val="0"/>
        <w:autoSpaceDN w:val="0"/>
        <w:adjustRightInd w:val="0"/>
        <w:spacing w:line="276" w:lineRule="auto"/>
        <w:ind w:left="900" w:right="540" w:hanging="270"/>
        <w:jc w:val="both"/>
        <w:rPr>
          <w:rFonts w:cs="Arial"/>
          <w:color w:val="000000" w:themeColor="text1"/>
          <w:lang w:eastAsia="en-CA"/>
        </w:rPr>
      </w:pPr>
      <w:r w:rsidRPr="00E26934">
        <w:rPr>
          <w:rFonts w:cs="Arial"/>
          <w:color w:val="000000" w:themeColor="text1"/>
          <w:lang w:eastAsia="en-CA"/>
        </w:rPr>
        <w:t>Meta cards</w:t>
      </w:r>
    </w:p>
    <w:p w:rsidR="006161E1" w:rsidRDefault="00F66CA2" w:rsidP="00F66CA2">
      <w:pPr>
        <w:numPr>
          <w:ilvl w:val="0"/>
          <w:numId w:val="1"/>
        </w:numPr>
        <w:tabs>
          <w:tab w:val="left" w:pos="8910"/>
          <w:tab w:val="left" w:pos="9000"/>
          <w:tab w:val="left" w:pos="9180"/>
        </w:tabs>
        <w:autoSpaceDE w:val="0"/>
        <w:autoSpaceDN w:val="0"/>
        <w:adjustRightInd w:val="0"/>
        <w:spacing w:line="276" w:lineRule="auto"/>
        <w:ind w:left="900" w:right="540" w:hanging="270"/>
        <w:jc w:val="both"/>
        <w:rPr>
          <w:rFonts w:cs="Arial"/>
          <w:color w:val="000000" w:themeColor="text1"/>
          <w:lang w:eastAsia="en-CA"/>
        </w:rPr>
      </w:pPr>
      <w:r>
        <w:rPr>
          <w:rFonts w:cs="Arial"/>
          <w:color w:val="000000" w:themeColor="text1"/>
          <w:lang w:eastAsia="en-CA"/>
        </w:rPr>
        <w:t>Tape</w:t>
      </w:r>
    </w:p>
    <w:p w:rsidR="008549A0" w:rsidRPr="00F66CA2" w:rsidRDefault="008549A0" w:rsidP="00F66CA2">
      <w:pPr>
        <w:numPr>
          <w:ilvl w:val="0"/>
          <w:numId w:val="1"/>
        </w:numPr>
        <w:tabs>
          <w:tab w:val="left" w:pos="8910"/>
          <w:tab w:val="left" w:pos="9000"/>
          <w:tab w:val="left" w:pos="9180"/>
        </w:tabs>
        <w:autoSpaceDE w:val="0"/>
        <w:autoSpaceDN w:val="0"/>
        <w:adjustRightInd w:val="0"/>
        <w:spacing w:line="276" w:lineRule="auto"/>
        <w:ind w:left="900" w:right="540" w:hanging="270"/>
        <w:jc w:val="both"/>
        <w:rPr>
          <w:rFonts w:cs="Arial"/>
          <w:color w:val="000000" w:themeColor="text1"/>
          <w:lang w:eastAsia="en-CA"/>
        </w:rPr>
      </w:pPr>
      <w:r>
        <w:rPr>
          <w:rFonts w:cs="Arial"/>
          <w:color w:val="000000" w:themeColor="text1"/>
          <w:lang w:eastAsia="en-CA"/>
        </w:rPr>
        <w:t>Water Supply Scheme handout</w:t>
      </w:r>
    </w:p>
    <w:p w:rsidR="006161E1" w:rsidRDefault="007C1BF3" w:rsidP="006161E1">
      <w:pPr>
        <w:tabs>
          <w:tab w:val="left" w:pos="8910"/>
          <w:tab w:val="left" w:pos="9000"/>
          <w:tab w:val="left" w:pos="9180"/>
        </w:tabs>
        <w:ind w:left="-180" w:right="540"/>
        <w:jc w:val="both"/>
        <w:rPr>
          <w:rFonts w:cs="Arial"/>
          <w:b/>
          <w:color w:val="000000" w:themeColor="text1"/>
        </w:rPr>
      </w:pPr>
      <w:r>
        <w:rPr>
          <w:rFonts w:cs="Arial"/>
          <w:b/>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7.85pt;height:1.5pt" o:hrpct="0" o:hralign="center" o:hr="t">
            <v:imagedata r:id="rId11" o:title="Default Line"/>
          </v:shape>
        </w:pict>
      </w:r>
      <w:r w:rsidR="006161E1" w:rsidRPr="00E26934">
        <w:rPr>
          <w:rFonts w:cs="Arial"/>
          <w:b/>
          <w:color w:val="000000" w:themeColor="text1"/>
        </w:rPr>
        <w:t>Preparation</w:t>
      </w:r>
    </w:p>
    <w:p w:rsidR="00C22F23" w:rsidRPr="00E26934" w:rsidRDefault="00C22F23" w:rsidP="006161E1">
      <w:pPr>
        <w:tabs>
          <w:tab w:val="left" w:pos="8910"/>
          <w:tab w:val="left" w:pos="9000"/>
          <w:tab w:val="left" w:pos="9180"/>
        </w:tabs>
        <w:ind w:left="-180" w:right="540"/>
        <w:jc w:val="both"/>
        <w:rPr>
          <w:rFonts w:cs="Arial"/>
          <w:b/>
          <w:color w:val="000000" w:themeColor="text1"/>
        </w:rPr>
      </w:pPr>
      <w:r w:rsidRPr="00E26934">
        <w:rPr>
          <w:rFonts w:cs="Arial"/>
          <w:noProof/>
          <w:color w:val="000000" w:themeColor="text1"/>
          <w:lang w:val="en-CA" w:eastAsia="en-CA"/>
        </w:rPr>
        <w:drawing>
          <wp:anchor distT="0" distB="0" distL="114300" distR="114300" simplePos="0" relativeHeight="251662336" behindDoc="1" locked="0" layoutInCell="1" allowOverlap="1" wp14:anchorId="0E931B0E" wp14:editId="3C8192A5">
            <wp:simplePos x="0" y="0"/>
            <wp:positionH relativeFrom="column">
              <wp:posOffset>-112395</wp:posOffset>
            </wp:positionH>
            <wp:positionV relativeFrom="paragraph">
              <wp:posOffset>173355</wp:posOffset>
            </wp:positionV>
            <wp:extent cx="581025" cy="550545"/>
            <wp:effectExtent l="0" t="0" r="952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pic:spPr>
                </pic:pic>
              </a:graphicData>
            </a:graphic>
            <wp14:sizeRelH relativeFrom="page">
              <wp14:pctWidth>0</wp14:pctWidth>
            </wp14:sizeRelH>
            <wp14:sizeRelV relativeFrom="page">
              <wp14:pctHeight>0</wp14:pctHeight>
            </wp14:sizeRelV>
          </wp:anchor>
        </w:drawing>
      </w:r>
    </w:p>
    <w:p w:rsidR="00F9366D" w:rsidRDefault="00F9366D" w:rsidP="00C22F23">
      <w:pPr>
        <w:numPr>
          <w:ilvl w:val="0"/>
          <w:numId w:val="2"/>
        </w:numPr>
        <w:spacing w:after="120"/>
        <w:ind w:left="1080"/>
      </w:pPr>
      <w:r>
        <w:t>Read and prepare the lesson plan</w:t>
      </w:r>
    </w:p>
    <w:p w:rsidR="006161E1" w:rsidRPr="00C22F23" w:rsidRDefault="00F9366D" w:rsidP="00C22F23">
      <w:pPr>
        <w:numPr>
          <w:ilvl w:val="0"/>
          <w:numId w:val="2"/>
        </w:numPr>
        <w:spacing w:after="120"/>
        <w:ind w:left="1080"/>
      </w:pPr>
      <w:r>
        <w:t xml:space="preserve">Write </w:t>
      </w:r>
      <w:r w:rsidR="007F15FE" w:rsidRPr="00C22F23">
        <w:t>l</w:t>
      </w:r>
      <w:r w:rsidR="006161E1" w:rsidRPr="00C22F23">
        <w:t>earning outcomes on flip chart paper</w:t>
      </w:r>
    </w:p>
    <w:p w:rsidR="008F7630" w:rsidRPr="00C22F23" w:rsidRDefault="008F7630" w:rsidP="00C22F23">
      <w:pPr>
        <w:numPr>
          <w:ilvl w:val="0"/>
          <w:numId w:val="2"/>
        </w:numPr>
        <w:spacing w:after="120"/>
        <w:ind w:left="1080"/>
      </w:pPr>
      <w:r w:rsidRPr="00C22F23">
        <w:t>Write the</w:t>
      </w:r>
      <w:r w:rsidR="00F9366D">
        <w:t xml:space="preserve"> parts of water supply schemes o</w:t>
      </w:r>
      <w:r w:rsidRPr="00C22F23">
        <w:t>n meta cards.</w:t>
      </w:r>
    </w:p>
    <w:p w:rsidR="00C86B2B" w:rsidRPr="00C22F23" w:rsidRDefault="00C86B2B" w:rsidP="00C22F23">
      <w:pPr>
        <w:numPr>
          <w:ilvl w:val="0"/>
          <w:numId w:val="2"/>
        </w:numPr>
        <w:spacing w:after="120"/>
        <w:ind w:left="1080"/>
      </w:pPr>
      <w:r w:rsidRPr="00C22F23">
        <w:t>Prepare a flip chart paper with responsibilities of the water user committee</w:t>
      </w:r>
      <w:r w:rsidR="00F9366D">
        <w:t>s (See notes at end of lesson plan)</w:t>
      </w:r>
    </w:p>
    <w:p w:rsidR="00D9601D" w:rsidRDefault="00D9601D" w:rsidP="00C22F23">
      <w:pPr>
        <w:numPr>
          <w:ilvl w:val="0"/>
          <w:numId w:val="2"/>
        </w:numPr>
        <w:spacing w:after="120"/>
        <w:ind w:left="1080"/>
      </w:pPr>
      <w:r w:rsidRPr="00C22F23">
        <w:t xml:space="preserve">Prepare meta-cards with </w:t>
      </w:r>
      <w:r w:rsidR="00F9366D">
        <w:t xml:space="preserve">the following </w:t>
      </w:r>
      <w:r w:rsidRPr="00C22F23">
        <w:t>topic</w:t>
      </w:r>
      <w:r w:rsidR="00F9366D">
        <w:t>s: “W</w:t>
      </w:r>
      <w:r w:rsidRPr="00C22F23">
        <w:t xml:space="preserve">hat is </w:t>
      </w:r>
      <w:r w:rsidR="00F9366D">
        <w:t>a water supply scheme”</w:t>
      </w:r>
      <w:r w:rsidRPr="00C22F23">
        <w:t xml:space="preserve"> </w:t>
      </w:r>
      <w:r w:rsidR="00F9366D">
        <w:t>“Parts of water supply schemes”, “Forming a user committee,” and “R</w:t>
      </w:r>
      <w:r w:rsidR="00F9366D" w:rsidRPr="00C22F23">
        <w:t>espons</w:t>
      </w:r>
      <w:r w:rsidR="00F9366D">
        <w:t>ibilities of user committees.”</w:t>
      </w:r>
    </w:p>
    <w:p w:rsidR="008549A0" w:rsidRDefault="008549A0" w:rsidP="00C22F23">
      <w:pPr>
        <w:numPr>
          <w:ilvl w:val="0"/>
          <w:numId w:val="2"/>
        </w:numPr>
        <w:spacing w:after="120"/>
        <w:ind w:left="1080"/>
      </w:pPr>
      <w:r>
        <w:t>Print 1 “Water Supply Scheme” handout for each participant</w:t>
      </w:r>
    </w:p>
    <w:p w:rsidR="0042365F" w:rsidRPr="00553BF8" w:rsidRDefault="007C1BF3" w:rsidP="0042365F">
      <w:pPr>
        <w:tabs>
          <w:tab w:val="left" w:pos="8910"/>
          <w:tab w:val="left" w:pos="9000"/>
          <w:tab w:val="left" w:pos="9180"/>
        </w:tabs>
        <w:ind w:right="27"/>
        <w:jc w:val="both"/>
        <w:rPr>
          <w:rFonts w:cs="Arial"/>
          <w:b/>
          <w:color w:val="000000" w:themeColor="text1"/>
        </w:rPr>
      </w:pPr>
      <w:r>
        <w:rPr>
          <w:rFonts w:cs="Arial"/>
          <w:color w:val="000000" w:themeColor="text1"/>
        </w:rPr>
        <w:pict>
          <v:rect id="_x0000_i1029" style="width:468pt;height:1.5pt" o:hralign="center" o:hrstd="t" o:hr="t" fillcolor="#a0a0a0" stroked="f"/>
        </w:pict>
      </w:r>
    </w:p>
    <w:p w:rsidR="0042365F" w:rsidRDefault="0042365F" w:rsidP="0042365F">
      <w:pPr>
        <w:tabs>
          <w:tab w:val="left" w:pos="-2880"/>
        </w:tabs>
        <w:ind w:right="27"/>
        <w:jc w:val="both"/>
        <w:rPr>
          <w:rFonts w:cs="Arial"/>
          <w:b/>
          <w:color w:val="000000" w:themeColor="text1"/>
          <w:lang w:eastAsia="en-CA"/>
        </w:rPr>
      </w:pPr>
      <w:r>
        <w:rPr>
          <w:rFonts w:cs="Arial"/>
          <w:b/>
          <w:color w:val="000000" w:themeColor="text1"/>
          <w:lang w:eastAsia="en-CA"/>
        </w:rPr>
        <w:t xml:space="preserve">Introduction </w:t>
      </w:r>
      <w:r>
        <w:rPr>
          <w:rFonts w:cs="Arial"/>
          <w:b/>
          <w:color w:val="000000" w:themeColor="text1"/>
          <w:lang w:eastAsia="en-CA"/>
        </w:rPr>
        <w:tab/>
      </w:r>
      <w:r>
        <w:rPr>
          <w:rFonts w:cs="Arial"/>
          <w:b/>
          <w:color w:val="000000" w:themeColor="text1"/>
          <w:lang w:eastAsia="en-CA"/>
        </w:rPr>
        <w:tab/>
      </w:r>
      <w:r>
        <w:rPr>
          <w:rFonts w:cs="Arial"/>
          <w:b/>
          <w:color w:val="000000" w:themeColor="text1"/>
          <w:lang w:eastAsia="en-CA"/>
        </w:rPr>
        <w:tab/>
      </w:r>
      <w:r>
        <w:rPr>
          <w:rFonts w:cs="Arial"/>
          <w:b/>
          <w:color w:val="000000" w:themeColor="text1"/>
          <w:lang w:eastAsia="en-CA"/>
        </w:rPr>
        <w:tab/>
      </w:r>
      <w:r>
        <w:rPr>
          <w:rFonts w:cs="Arial"/>
          <w:b/>
          <w:color w:val="000000" w:themeColor="text1"/>
          <w:lang w:eastAsia="en-CA"/>
        </w:rPr>
        <w:tab/>
      </w:r>
      <w:r>
        <w:rPr>
          <w:rFonts w:cs="Arial"/>
          <w:b/>
          <w:color w:val="000000" w:themeColor="text1"/>
          <w:lang w:eastAsia="en-CA"/>
        </w:rPr>
        <w:tab/>
      </w:r>
      <w:r>
        <w:rPr>
          <w:rFonts w:cs="Arial"/>
          <w:b/>
          <w:color w:val="000000" w:themeColor="text1"/>
          <w:lang w:eastAsia="en-CA"/>
        </w:rPr>
        <w:tab/>
      </w:r>
      <w:r>
        <w:rPr>
          <w:rFonts w:cs="Arial"/>
          <w:b/>
          <w:color w:val="000000" w:themeColor="text1"/>
          <w:lang w:eastAsia="en-CA"/>
        </w:rPr>
        <w:tab/>
      </w:r>
      <w:r>
        <w:rPr>
          <w:rFonts w:cs="Arial"/>
          <w:b/>
          <w:color w:val="000000" w:themeColor="text1"/>
          <w:lang w:eastAsia="en-CA"/>
        </w:rPr>
        <w:tab/>
      </w:r>
      <w:r>
        <w:rPr>
          <w:rFonts w:cs="Arial"/>
          <w:b/>
          <w:color w:val="000000" w:themeColor="text1"/>
          <w:lang w:eastAsia="en-CA"/>
        </w:rPr>
        <w:tab/>
        <w:t>5 minutes</w:t>
      </w:r>
    </w:p>
    <w:p w:rsidR="0042365F" w:rsidRPr="008F399E" w:rsidRDefault="008F399E" w:rsidP="008F399E">
      <w:pPr>
        <w:spacing w:after="120"/>
        <w:ind w:left="720"/>
        <w:rPr>
          <w:rFonts w:cs="Arial"/>
          <w:color w:val="000000" w:themeColor="text1"/>
          <w:szCs w:val="22"/>
        </w:rPr>
      </w:pPr>
      <w:r w:rsidRPr="003867C4">
        <w:rPr>
          <w:noProof/>
          <w:lang w:val="en-CA" w:eastAsia="en-CA"/>
        </w:rPr>
        <w:drawing>
          <wp:anchor distT="0" distB="0" distL="114300" distR="114300" simplePos="0" relativeHeight="251664384" behindDoc="1" locked="0" layoutInCell="1" allowOverlap="1" wp14:anchorId="222A7269" wp14:editId="5173ED2D">
            <wp:simplePos x="0" y="0"/>
            <wp:positionH relativeFrom="column">
              <wp:posOffset>-294005</wp:posOffset>
            </wp:positionH>
            <wp:positionV relativeFrom="paragraph">
              <wp:posOffset>208915</wp:posOffset>
            </wp:positionV>
            <wp:extent cx="447600" cy="397200"/>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42365F" w:rsidRPr="008F399E" w:rsidRDefault="008F399E" w:rsidP="008F399E">
      <w:pPr>
        <w:numPr>
          <w:ilvl w:val="0"/>
          <w:numId w:val="4"/>
        </w:numPr>
        <w:tabs>
          <w:tab w:val="num" w:pos="1080"/>
        </w:tabs>
        <w:spacing w:after="120"/>
        <w:rPr>
          <w:rFonts w:cs="Arial"/>
          <w:color w:val="000000" w:themeColor="text1"/>
          <w:szCs w:val="22"/>
        </w:rPr>
      </w:pPr>
      <w:r w:rsidRPr="008F399E">
        <w:rPr>
          <w:rFonts w:cs="Arial"/>
          <w:color w:val="000000" w:themeColor="text1"/>
          <w:szCs w:val="22"/>
        </w:rPr>
        <w:t>Show the participants a glass of water, or serve glasses of water to the participants.</w:t>
      </w:r>
    </w:p>
    <w:p w:rsidR="008F399E" w:rsidRPr="008F399E" w:rsidRDefault="008F399E" w:rsidP="008F399E">
      <w:pPr>
        <w:numPr>
          <w:ilvl w:val="0"/>
          <w:numId w:val="4"/>
        </w:numPr>
        <w:tabs>
          <w:tab w:val="num" w:pos="1080"/>
        </w:tabs>
        <w:spacing w:after="120"/>
        <w:rPr>
          <w:rFonts w:cs="Arial"/>
          <w:color w:val="000000" w:themeColor="text1"/>
          <w:szCs w:val="22"/>
        </w:rPr>
      </w:pPr>
      <w:r w:rsidRPr="008F399E">
        <w:rPr>
          <w:rFonts w:cs="Arial"/>
          <w:color w:val="000000" w:themeColor="text1"/>
          <w:szCs w:val="22"/>
        </w:rPr>
        <w:t xml:space="preserve">Ask the participants: </w:t>
      </w:r>
    </w:p>
    <w:p w:rsidR="008F399E" w:rsidRPr="008F399E" w:rsidRDefault="008F399E" w:rsidP="00546C0C">
      <w:pPr>
        <w:numPr>
          <w:ilvl w:val="1"/>
          <w:numId w:val="4"/>
        </w:numPr>
        <w:spacing w:after="120"/>
        <w:rPr>
          <w:rFonts w:cs="Arial"/>
          <w:color w:val="000000" w:themeColor="text1"/>
          <w:szCs w:val="22"/>
        </w:rPr>
      </w:pPr>
      <w:r w:rsidRPr="008F399E">
        <w:rPr>
          <w:rFonts w:cs="Arial"/>
          <w:color w:val="000000" w:themeColor="text1"/>
          <w:szCs w:val="22"/>
        </w:rPr>
        <w:t>“How do you know it is safe to drink?”</w:t>
      </w:r>
    </w:p>
    <w:p w:rsidR="008F399E" w:rsidRPr="008F399E" w:rsidRDefault="008F399E" w:rsidP="00546C0C">
      <w:pPr>
        <w:numPr>
          <w:ilvl w:val="1"/>
          <w:numId w:val="4"/>
        </w:numPr>
        <w:spacing w:after="120"/>
        <w:rPr>
          <w:rFonts w:cs="Arial"/>
          <w:color w:val="000000" w:themeColor="text1"/>
          <w:szCs w:val="22"/>
        </w:rPr>
      </w:pPr>
      <w:r w:rsidRPr="008F399E">
        <w:rPr>
          <w:rFonts w:cs="Arial"/>
          <w:color w:val="000000" w:themeColor="text1"/>
          <w:szCs w:val="22"/>
        </w:rPr>
        <w:t>“Where do you think this water came from?”</w:t>
      </w:r>
    </w:p>
    <w:p w:rsidR="008F399E" w:rsidRDefault="008F399E" w:rsidP="008F399E">
      <w:pPr>
        <w:numPr>
          <w:ilvl w:val="0"/>
          <w:numId w:val="4"/>
        </w:numPr>
        <w:tabs>
          <w:tab w:val="num" w:pos="1080"/>
        </w:tabs>
        <w:spacing w:after="120"/>
        <w:rPr>
          <w:rFonts w:cs="Arial"/>
          <w:color w:val="000000" w:themeColor="text1"/>
          <w:szCs w:val="22"/>
        </w:rPr>
      </w:pPr>
      <w:r w:rsidRPr="0042365F">
        <w:rPr>
          <w:rFonts w:cs="Arial"/>
          <w:color w:val="000000" w:themeColor="text1"/>
          <w:szCs w:val="22"/>
        </w:rPr>
        <w:lastRenderedPageBreak/>
        <w:t xml:space="preserve">Inform participants that they will be exploring </w:t>
      </w:r>
      <w:r>
        <w:rPr>
          <w:rFonts w:cs="Arial"/>
          <w:color w:val="000000" w:themeColor="text1"/>
          <w:szCs w:val="22"/>
        </w:rPr>
        <w:t>water supply schemes, which can provide safe drinking water for communities.</w:t>
      </w:r>
    </w:p>
    <w:p w:rsidR="0042365F" w:rsidRDefault="008F399E" w:rsidP="0042365F">
      <w:pPr>
        <w:numPr>
          <w:ilvl w:val="0"/>
          <w:numId w:val="4"/>
        </w:numPr>
        <w:tabs>
          <w:tab w:val="num" w:pos="1080"/>
        </w:tabs>
        <w:spacing w:after="120"/>
        <w:rPr>
          <w:rFonts w:cs="Arial"/>
          <w:color w:val="000000" w:themeColor="text1"/>
          <w:szCs w:val="22"/>
        </w:rPr>
      </w:pPr>
      <w:r>
        <w:rPr>
          <w:rFonts w:cs="Arial"/>
          <w:color w:val="000000" w:themeColor="text1"/>
          <w:szCs w:val="22"/>
        </w:rPr>
        <w:t>Present the lesson description or learning outcomes.</w:t>
      </w:r>
    </w:p>
    <w:p w:rsidR="00546C0C" w:rsidRPr="00546C0C" w:rsidRDefault="00546C0C" w:rsidP="00546C0C">
      <w:pPr>
        <w:spacing w:after="120"/>
        <w:ind w:left="720"/>
        <w:rPr>
          <w:rFonts w:cs="Arial"/>
          <w:color w:val="000000" w:themeColor="text1"/>
          <w:szCs w:val="22"/>
        </w:rPr>
      </w:pPr>
    </w:p>
    <w:p w:rsidR="006161E1" w:rsidRPr="00553BF8" w:rsidRDefault="007C1BF3" w:rsidP="006161E1">
      <w:pPr>
        <w:tabs>
          <w:tab w:val="left" w:pos="8910"/>
          <w:tab w:val="left" w:pos="9000"/>
          <w:tab w:val="left" w:pos="9180"/>
        </w:tabs>
        <w:ind w:right="27"/>
        <w:jc w:val="both"/>
        <w:rPr>
          <w:rFonts w:cs="Arial"/>
          <w:b/>
          <w:color w:val="000000" w:themeColor="text1"/>
        </w:rPr>
      </w:pPr>
      <w:r>
        <w:rPr>
          <w:rFonts w:cs="Arial"/>
          <w:color w:val="000000" w:themeColor="text1"/>
        </w:rPr>
        <w:pict>
          <v:rect id="_x0000_i1030" style="width:468pt;height:1.5pt" o:hralign="center" o:hrstd="t" o:hr="t" fillcolor="#a0a0a0" stroked="f"/>
        </w:pict>
      </w:r>
    </w:p>
    <w:p w:rsidR="006161E1" w:rsidRDefault="0042365F" w:rsidP="002A47E8">
      <w:pPr>
        <w:tabs>
          <w:tab w:val="left" w:pos="-2880"/>
        </w:tabs>
        <w:ind w:right="27"/>
        <w:jc w:val="both"/>
        <w:rPr>
          <w:rFonts w:cs="Arial"/>
          <w:b/>
          <w:color w:val="000000" w:themeColor="text1"/>
          <w:lang w:eastAsia="en-CA"/>
        </w:rPr>
      </w:pPr>
      <w:r>
        <w:rPr>
          <w:rFonts w:cs="Arial"/>
          <w:b/>
          <w:color w:val="000000" w:themeColor="text1"/>
          <w:lang w:eastAsia="en-CA"/>
        </w:rPr>
        <w:t>Drawing the water supply</w:t>
      </w:r>
      <w:r>
        <w:rPr>
          <w:rFonts w:cs="Arial"/>
          <w:b/>
          <w:color w:val="000000" w:themeColor="text1"/>
          <w:lang w:eastAsia="en-CA"/>
        </w:rPr>
        <w:tab/>
      </w:r>
      <w:r>
        <w:rPr>
          <w:rFonts w:cs="Arial"/>
          <w:b/>
          <w:color w:val="000000" w:themeColor="text1"/>
          <w:lang w:eastAsia="en-CA"/>
        </w:rPr>
        <w:tab/>
      </w:r>
      <w:r w:rsidR="002A47E8">
        <w:rPr>
          <w:rFonts w:cs="Arial"/>
          <w:b/>
          <w:color w:val="000000" w:themeColor="text1"/>
          <w:lang w:eastAsia="en-CA"/>
        </w:rPr>
        <w:tab/>
      </w:r>
      <w:r w:rsidR="002A47E8">
        <w:rPr>
          <w:rFonts w:cs="Arial"/>
          <w:b/>
          <w:color w:val="000000" w:themeColor="text1"/>
          <w:lang w:eastAsia="en-CA"/>
        </w:rPr>
        <w:tab/>
      </w:r>
      <w:r w:rsidR="002A47E8">
        <w:rPr>
          <w:rFonts w:cs="Arial"/>
          <w:b/>
          <w:color w:val="000000" w:themeColor="text1"/>
          <w:lang w:eastAsia="en-CA"/>
        </w:rPr>
        <w:tab/>
      </w:r>
      <w:r w:rsidR="002A47E8">
        <w:rPr>
          <w:rFonts w:cs="Arial"/>
          <w:b/>
          <w:color w:val="000000" w:themeColor="text1"/>
          <w:lang w:eastAsia="en-CA"/>
        </w:rPr>
        <w:tab/>
      </w:r>
      <w:r w:rsidR="002A47E8">
        <w:rPr>
          <w:rFonts w:cs="Arial"/>
          <w:b/>
          <w:color w:val="000000" w:themeColor="text1"/>
          <w:lang w:eastAsia="en-CA"/>
        </w:rPr>
        <w:tab/>
      </w:r>
      <w:r w:rsidR="002A47E8">
        <w:rPr>
          <w:rFonts w:cs="Arial"/>
          <w:b/>
          <w:color w:val="000000" w:themeColor="text1"/>
          <w:lang w:eastAsia="en-CA"/>
        </w:rPr>
        <w:tab/>
        <w:t>20 minutes</w:t>
      </w:r>
    </w:p>
    <w:p w:rsidR="0042365F" w:rsidRDefault="0042365F" w:rsidP="002A47E8">
      <w:pPr>
        <w:tabs>
          <w:tab w:val="left" w:pos="-2880"/>
        </w:tabs>
        <w:ind w:right="27"/>
        <w:jc w:val="both"/>
        <w:rPr>
          <w:rFonts w:cs="Arial"/>
          <w:b/>
          <w:color w:val="000000" w:themeColor="text1"/>
          <w:lang w:eastAsia="en-CA"/>
        </w:rPr>
      </w:pPr>
      <w:r w:rsidRPr="0086338D">
        <w:rPr>
          <w:noProof/>
          <w:lang w:val="en-CA" w:eastAsia="en-CA"/>
        </w:rPr>
        <w:drawing>
          <wp:anchor distT="0" distB="0" distL="114300" distR="114300" simplePos="0" relativeHeight="251669504" behindDoc="1" locked="0" layoutInCell="1" allowOverlap="1" wp14:anchorId="4D7B9016" wp14:editId="185382F2">
            <wp:simplePos x="0" y="0"/>
            <wp:positionH relativeFrom="leftMargin">
              <wp:align>right</wp:align>
            </wp:positionH>
            <wp:positionV relativeFrom="paragraph">
              <wp:posOffset>102870</wp:posOffset>
            </wp:positionV>
            <wp:extent cx="447040" cy="3943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rsidR="006161E1" w:rsidRPr="0042365F" w:rsidRDefault="007F15FE" w:rsidP="0042365F">
      <w:pPr>
        <w:numPr>
          <w:ilvl w:val="0"/>
          <w:numId w:val="3"/>
        </w:numPr>
        <w:tabs>
          <w:tab w:val="num" w:pos="360"/>
        </w:tabs>
        <w:spacing w:after="120"/>
        <w:ind w:left="360"/>
        <w:rPr>
          <w:rFonts w:cs="Arial"/>
          <w:color w:val="000000" w:themeColor="text1"/>
          <w:szCs w:val="22"/>
        </w:rPr>
      </w:pPr>
      <w:r w:rsidRPr="0042365F">
        <w:rPr>
          <w:rFonts w:cs="Arial"/>
          <w:color w:val="000000" w:themeColor="text1"/>
          <w:szCs w:val="22"/>
        </w:rPr>
        <w:t>Inform participants that they are go</w:t>
      </w:r>
      <w:r w:rsidR="0042365F">
        <w:rPr>
          <w:rFonts w:cs="Arial"/>
          <w:color w:val="000000" w:themeColor="text1"/>
          <w:szCs w:val="22"/>
        </w:rPr>
        <w:t>ing to start the workshop with a group activity</w:t>
      </w:r>
      <w:r w:rsidRPr="0042365F">
        <w:rPr>
          <w:rFonts w:cs="Arial"/>
          <w:color w:val="000000" w:themeColor="text1"/>
          <w:szCs w:val="22"/>
        </w:rPr>
        <w:t>. For this, participants will be divided into 3 groups.</w:t>
      </w:r>
    </w:p>
    <w:p w:rsidR="00FF2DF1" w:rsidRPr="0042365F" w:rsidRDefault="0042365F" w:rsidP="0042365F">
      <w:pPr>
        <w:numPr>
          <w:ilvl w:val="0"/>
          <w:numId w:val="3"/>
        </w:numPr>
        <w:tabs>
          <w:tab w:val="num" w:pos="360"/>
          <w:tab w:val="num" w:pos="1080"/>
        </w:tabs>
        <w:spacing w:after="120"/>
        <w:ind w:left="360"/>
        <w:rPr>
          <w:rFonts w:cs="Arial"/>
          <w:color w:val="000000" w:themeColor="text1"/>
          <w:szCs w:val="22"/>
        </w:rPr>
      </w:pPr>
      <w:r>
        <w:rPr>
          <w:rFonts w:cs="Arial"/>
          <w:color w:val="000000" w:themeColor="text1"/>
          <w:szCs w:val="22"/>
        </w:rPr>
        <w:t>Explain that in their groups, they will draw a diagram of their existing water supply scheme. If the group is new or does not have one, ask them to draw their community and what they think it could look like</w:t>
      </w:r>
    </w:p>
    <w:p w:rsidR="00FF2DF1" w:rsidRPr="0042365F" w:rsidRDefault="00FF2DF1" w:rsidP="0042365F">
      <w:pPr>
        <w:numPr>
          <w:ilvl w:val="0"/>
          <w:numId w:val="3"/>
        </w:numPr>
        <w:tabs>
          <w:tab w:val="num" w:pos="360"/>
          <w:tab w:val="num" w:pos="1080"/>
        </w:tabs>
        <w:spacing w:after="120"/>
        <w:ind w:left="360"/>
        <w:rPr>
          <w:rFonts w:cs="Arial"/>
          <w:color w:val="000000" w:themeColor="text1"/>
          <w:szCs w:val="22"/>
        </w:rPr>
      </w:pPr>
      <w:r w:rsidRPr="0042365F">
        <w:rPr>
          <w:rFonts w:cs="Arial"/>
          <w:color w:val="000000" w:themeColor="text1"/>
          <w:szCs w:val="22"/>
        </w:rPr>
        <w:t>I</w:t>
      </w:r>
      <w:r w:rsidR="002A47E8" w:rsidRPr="0042365F">
        <w:rPr>
          <w:rFonts w:cs="Arial"/>
          <w:color w:val="000000" w:themeColor="text1"/>
          <w:szCs w:val="22"/>
        </w:rPr>
        <w:t>nform them that they will have 10</w:t>
      </w:r>
      <w:r w:rsidR="0042365F">
        <w:rPr>
          <w:rFonts w:cs="Arial"/>
          <w:color w:val="000000" w:themeColor="text1"/>
          <w:szCs w:val="22"/>
        </w:rPr>
        <w:t xml:space="preserve"> minutes </w:t>
      </w:r>
      <w:r w:rsidRPr="0042365F">
        <w:rPr>
          <w:rFonts w:cs="Arial"/>
          <w:color w:val="000000" w:themeColor="text1"/>
          <w:szCs w:val="22"/>
        </w:rPr>
        <w:t>to draw the</w:t>
      </w:r>
      <w:r w:rsidR="0042365F">
        <w:rPr>
          <w:rFonts w:cs="Arial"/>
          <w:color w:val="000000" w:themeColor="text1"/>
          <w:szCs w:val="22"/>
        </w:rPr>
        <w:t>ir</w:t>
      </w:r>
      <w:r w:rsidRPr="0042365F">
        <w:rPr>
          <w:rFonts w:cs="Arial"/>
          <w:color w:val="000000" w:themeColor="text1"/>
          <w:szCs w:val="22"/>
        </w:rPr>
        <w:t xml:space="preserve"> map.</w:t>
      </w:r>
    </w:p>
    <w:p w:rsidR="00FF2DF1" w:rsidRPr="0042365F" w:rsidRDefault="00FF2DF1" w:rsidP="0042365F">
      <w:pPr>
        <w:numPr>
          <w:ilvl w:val="0"/>
          <w:numId w:val="3"/>
        </w:numPr>
        <w:tabs>
          <w:tab w:val="num" w:pos="360"/>
          <w:tab w:val="num" w:pos="1080"/>
        </w:tabs>
        <w:spacing w:after="120"/>
        <w:ind w:left="360"/>
        <w:rPr>
          <w:rFonts w:cs="Arial"/>
          <w:color w:val="000000" w:themeColor="text1"/>
          <w:szCs w:val="22"/>
        </w:rPr>
      </w:pPr>
      <w:r w:rsidRPr="0042365F">
        <w:rPr>
          <w:rFonts w:cs="Arial"/>
          <w:color w:val="000000" w:themeColor="text1"/>
          <w:szCs w:val="22"/>
        </w:rPr>
        <w:t xml:space="preserve">Divide participants into 3 </w:t>
      </w:r>
      <w:r w:rsidR="0042365F" w:rsidRPr="0042365F">
        <w:rPr>
          <w:rFonts w:cs="Arial"/>
          <w:color w:val="000000" w:themeColor="text1"/>
          <w:szCs w:val="22"/>
        </w:rPr>
        <w:t>groups, provide a brown sheet o</w:t>
      </w:r>
      <w:r w:rsidR="00F66CA2">
        <w:rPr>
          <w:rFonts w:cs="Arial"/>
          <w:color w:val="000000" w:themeColor="text1"/>
          <w:szCs w:val="22"/>
        </w:rPr>
        <w:t>f paper and markers to each</w:t>
      </w:r>
      <w:r w:rsidR="0042365F" w:rsidRPr="0042365F">
        <w:rPr>
          <w:rFonts w:cs="Arial"/>
          <w:color w:val="000000" w:themeColor="text1"/>
          <w:szCs w:val="22"/>
        </w:rPr>
        <w:t>,</w:t>
      </w:r>
      <w:r w:rsidRPr="0042365F">
        <w:rPr>
          <w:rFonts w:cs="Arial"/>
          <w:color w:val="000000" w:themeColor="text1"/>
          <w:szCs w:val="22"/>
        </w:rPr>
        <w:t xml:space="preserve"> and ask them</w:t>
      </w:r>
      <w:r w:rsidR="00F66CA2">
        <w:rPr>
          <w:rFonts w:cs="Arial"/>
          <w:color w:val="000000" w:themeColor="text1"/>
          <w:szCs w:val="22"/>
        </w:rPr>
        <w:t xml:space="preserve"> to start their drawings</w:t>
      </w:r>
      <w:r w:rsidRPr="0042365F">
        <w:rPr>
          <w:rFonts w:cs="Arial"/>
          <w:color w:val="000000" w:themeColor="text1"/>
          <w:szCs w:val="22"/>
        </w:rPr>
        <w:t>.</w:t>
      </w:r>
    </w:p>
    <w:p w:rsidR="002A47E8" w:rsidRDefault="000D05E1" w:rsidP="000D05E1">
      <w:pPr>
        <w:numPr>
          <w:ilvl w:val="0"/>
          <w:numId w:val="3"/>
        </w:numPr>
        <w:tabs>
          <w:tab w:val="num" w:pos="360"/>
          <w:tab w:val="num" w:pos="1080"/>
        </w:tabs>
        <w:spacing w:after="120"/>
        <w:ind w:left="360"/>
        <w:rPr>
          <w:rFonts w:cs="Arial"/>
          <w:color w:val="000000" w:themeColor="text1"/>
          <w:szCs w:val="22"/>
        </w:rPr>
      </w:pPr>
      <w:r>
        <w:rPr>
          <w:rFonts w:cs="Arial"/>
          <w:color w:val="000000" w:themeColor="text1"/>
          <w:szCs w:val="22"/>
        </w:rPr>
        <w:t>As the participants are drawing their diagram, circle the room and check with each group to see how much they know already and are able to draw. If participants struggle too much, you can move on more quickly to the next section.</w:t>
      </w:r>
    </w:p>
    <w:p w:rsidR="000D05E1" w:rsidRDefault="00871338" w:rsidP="000D05E1">
      <w:pPr>
        <w:numPr>
          <w:ilvl w:val="0"/>
          <w:numId w:val="3"/>
        </w:numPr>
        <w:tabs>
          <w:tab w:val="num" w:pos="360"/>
          <w:tab w:val="num" w:pos="1080"/>
        </w:tabs>
        <w:spacing w:after="120"/>
        <w:ind w:left="360"/>
        <w:rPr>
          <w:rFonts w:cs="Arial"/>
          <w:color w:val="000000" w:themeColor="text1"/>
          <w:szCs w:val="22"/>
        </w:rPr>
      </w:pPr>
      <w:r>
        <w:rPr>
          <w:rFonts w:cs="Arial"/>
          <w:color w:val="000000" w:themeColor="text1"/>
          <w:szCs w:val="22"/>
        </w:rPr>
        <w:t xml:space="preserve">Have each group </w:t>
      </w:r>
      <w:r w:rsidR="000D05E1">
        <w:rPr>
          <w:rFonts w:cs="Arial"/>
          <w:color w:val="000000" w:themeColor="text1"/>
          <w:szCs w:val="22"/>
        </w:rPr>
        <w:t>briefly present their diagrams.</w:t>
      </w:r>
      <w:r>
        <w:rPr>
          <w:rFonts w:cs="Arial"/>
          <w:color w:val="000000" w:themeColor="text1"/>
          <w:szCs w:val="22"/>
        </w:rPr>
        <w:t xml:space="preserve"> Explain you will explore the components in more detail in the next activity.</w:t>
      </w:r>
    </w:p>
    <w:p w:rsidR="00AC6189" w:rsidRPr="00AC6189" w:rsidRDefault="007C1BF3" w:rsidP="00AC6189">
      <w:pPr>
        <w:tabs>
          <w:tab w:val="left" w:pos="8910"/>
          <w:tab w:val="left" w:pos="9000"/>
          <w:tab w:val="left" w:pos="9180"/>
        </w:tabs>
        <w:spacing w:line="276" w:lineRule="auto"/>
        <w:ind w:left="-180" w:right="27"/>
        <w:rPr>
          <w:rFonts w:cs="Arial"/>
          <w:b/>
          <w:color w:val="000000" w:themeColor="text1"/>
        </w:rPr>
      </w:pPr>
      <w:r>
        <w:rPr>
          <w:rFonts w:cs="Arial"/>
        </w:rPr>
        <w:pict>
          <v:rect id="_x0000_i1031" style="width:428.15pt;height:.9pt" o:hrpct="988" o:hralign="center" o:hrstd="t" o:hr="t" fillcolor="#a0a0a0" stroked="f"/>
        </w:pict>
      </w:r>
      <w:r w:rsidR="00FF2DF1">
        <w:rPr>
          <w:rFonts w:cs="Arial"/>
          <w:b/>
          <w:color w:val="000000" w:themeColor="text1"/>
        </w:rPr>
        <w:t>Water Supply Schemes, Types and Parts of Water Supply</w:t>
      </w:r>
      <w:r w:rsidR="006161E1">
        <w:rPr>
          <w:rFonts w:cs="Arial"/>
          <w:b/>
          <w:color w:val="000000" w:themeColor="text1"/>
        </w:rPr>
        <w:t xml:space="preserve"> </w:t>
      </w:r>
      <w:r w:rsidR="00FF2DF1">
        <w:rPr>
          <w:rFonts w:cs="Arial"/>
          <w:b/>
          <w:color w:val="000000" w:themeColor="text1"/>
        </w:rPr>
        <w:t>Schemes</w:t>
      </w:r>
      <w:r w:rsidR="006161E1">
        <w:rPr>
          <w:rFonts w:cs="Arial"/>
          <w:b/>
          <w:color w:val="000000" w:themeColor="text1"/>
        </w:rPr>
        <w:t xml:space="preserve">   </w:t>
      </w:r>
      <w:r w:rsidR="00FF2DF1">
        <w:rPr>
          <w:rFonts w:cs="Arial"/>
          <w:b/>
          <w:color w:val="000000" w:themeColor="text1"/>
        </w:rPr>
        <w:t xml:space="preserve">                 </w:t>
      </w:r>
      <w:r w:rsidR="00BF5555" w:rsidRPr="00BF5555">
        <w:rPr>
          <w:rFonts w:cs="Arial"/>
          <w:b/>
          <w:color w:val="000000" w:themeColor="text1"/>
        </w:rPr>
        <w:t>4</w:t>
      </w:r>
      <w:r w:rsidR="00BF5555">
        <w:rPr>
          <w:rFonts w:cs="Arial"/>
          <w:b/>
          <w:color w:val="000000" w:themeColor="text1"/>
        </w:rPr>
        <w:t>5</w:t>
      </w:r>
      <w:r w:rsidR="006161E1" w:rsidRPr="00BF5555">
        <w:rPr>
          <w:rFonts w:cs="Arial"/>
          <w:b/>
          <w:color w:val="000000" w:themeColor="text1"/>
        </w:rPr>
        <w:t xml:space="preserve"> minutes</w:t>
      </w:r>
    </w:p>
    <w:p w:rsidR="006161E1" w:rsidRPr="00553BF8" w:rsidRDefault="00AC6189" w:rsidP="006161E1">
      <w:pPr>
        <w:tabs>
          <w:tab w:val="left" w:pos="8910"/>
          <w:tab w:val="left" w:pos="9000"/>
          <w:tab w:val="left" w:pos="9180"/>
        </w:tabs>
        <w:ind w:right="540"/>
        <w:jc w:val="both"/>
        <w:rPr>
          <w:rFonts w:cs="Arial"/>
          <w:b/>
          <w:color w:val="000000" w:themeColor="text1"/>
        </w:rPr>
      </w:pPr>
      <w:r w:rsidRPr="0086338D">
        <w:rPr>
          <w:noProof/>
          <w:lang w:val="en-CA" w:eastAsia="en-CA"/>
        </w:rPr>
        <w:drawing>
          <wp:anchor distT="0" distB="0" distL="114300" distR="114300" simplePos="0" relativeHeight="251665408" behindDoc="1" locked="0" layoutInCell="1" allowOverlap="1" wp14:anchorId="06384393" wp14:editId="37850AE9">
            <wp:simplePos x="0" y="0"/>
            <wp:positionH relativeFrom="leftMargin">
              <wp:align>right</wp:align>
            </wp:positionH>
            <wp:positionV relativeFrom="paragraph">
              <wp:posOffset>134620</wp:posOffset>
            </wp:positionV>
            <wp:extent cx="447040" cy="39433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r w:rsidR="006161E1">
        <w:rPr>
          <w:rFonts w:cs="Arial"/>
          <w:b/>
          <w:color w:val="000000" w:themeColor="text1"/>
        </w:rPr>
        <w:t xml:space="preserve">                                                         </w:t>
      </w:r>
    </w:p>
    <w:p w:rsidR="00FF2DF1" w:rsidRPr="00AC6189" w:rsidRDefault="00F66CA2" w:rsidP="0042365F">
      <w:pPr>
        <w:numPr>
          <w:ilvl w:val="0"/>
          <w:numId w:val="18"/>
        </w:numPr>
        <w:tabs>
          <w:tab w:val="num" w:pos="360"/>
        </w:tabs>
        <w:spacing w:after="120"/>
        <w:ind w:left="360"/>
        <w:rPr>
          <w:rFonts w:cs="Arial"/>
          <w:color w:val="000000" w:themeColor="text1"/>
          <w:szCs w:val="22"/>
        </w:rPr>
      </w:pPr>
      <w:r>
        <w:rPr>
          <w:rFonts w:cs="Arial"/>
          <w:color w:val="000000" w:themeColor="text1"/>
          <w:szCs w:val="22"/>
        </w:rPr>
        <w:t>Ask participants:</w:t>
      </w:r>
      <w:r w:rsidR="00DF7237" w:rsidRPr="00AC6189">
        <w:rPr>
          <w:rFonts w:cs="Arial"/>
          <w:color w:val="000000" w:themeColor="text1"/>
          <w:szCs w:val="22"/>
        </w:rPr>
        <w:t xml:space="preserve"> </w:t>
      </w:r>
      <w:r>
        <w:rPr>
          <w:rFonts w:cs="Arial"/>
          <w:color w:val="000000" w:themeColor="text1"/>
          <w:szCs w:val="22"/>
        </w:rPr>
        <w:t>“What do we mean when we ta</w:t>
      </w:r>
      <w:r w:rsidR="000D05E1">
        <w:rPr>
          <w:rFonts w:cs="Arial"/>
          <w:color w:val="000000" w:themeColor="text1"/>
          <w:szCs w:val="22"/>
        </w:rPr>
        <w:t>lk about a water supply scheme? Why is it beneficial?”</w:t>
      </w:r>
    </w:p>
    <w:p w:rsidR="00DF7237" w:rsidRPr="00AC6189" w:rsidRDefault="00DF7237" w:rsidP="0042365F">
      <w:pPr>
        <w:numPr>
          <w:ilvl w:val="0"/>
          <w:numId w:val="18"/>
        </w:numPr>
        <w:tabs>
          <w:tab w:val="num" w:pos="360"/>
        </w:tabs>
        <w:spacing w:after="120"/>
        <w:ind w:left="360"/>
        <w:rPr>
          <w:rFonts w:cs="Arial"/>
          <w:color w:val="000000" w:themeColor="text1"/>
          <w:szCs w:val="22"/>
        </w:rPr>
      </w:pPr>
      <w:r w:rsidRPr="00AC6189">
        <w:rPr>
          <w:rFonts w:cs="Arial"/>
          <w:color w:val="000000" w:themeColor="text1"/>
          <w:szCs w:val="22"/>
        </w:rPr>
        <w:t>Discuss and summarize the</w:t>
      </w:r>
      <w:r w:rsidR="00F66CA2">
        <w:rPr>
          <w:rFonts w:cs="Arial"/>
          <w:color w:val="000000" w:themeColor="text1"/>
          <w:szCs w:val="22"/>
        </w:rPr>
        <w:t>ir</w:t>
      </w:r>
      <w:r w:rsidRPr="00AC6189">
        <w:rPr>
          <w:rFonts w:cs="Arial"/>
          <w:color w:val="000000" w:themeColor="text1"/>
          <w:szCs w:val="22"/>
        </w:rPr>
        <w:t xml:space="preserve"> answer</w:t>
      </w:r>
      <w:r w:rsidR="00F66CA2">
        <w:rPr>
          <w:rFonts w:cs="Arial"/>
          <w:color w:val="000000" w:themeColor="text1"/>
          <w:szCs w:val="22"/>
        </w:rPr>
        <w:t>s</w:t>
      </w:r>
      <w:r w:rsidRPr="00AC6189">
        <w:rPr>
          <w:rFonts w:cs="Arial"/>
          <w:color w:val="000000" w:themeColor="text1"/>
          <w:szCs w:val="22"/>
        </w:rPr>
        <w:t xml:space="preserve"> </w:t>
      </w:r>
      <w:r w:rsidR="00F66CA2">
        <w:rPr>
          <w:rFonts w:cs="Arial"/>
          <w:color w:val="000000" w:themeColor="text1"/>
          <w:szCs w:val="22"/>
        </w:rPr>
        <w:t xml:space="preserve">and </w:t>
      </w:r>
      <w:r w:rsidRPr="00AC6189">
        <w:rPr>
          <w:rFonts w:cs="Arial"/>
          <w:color w:val="000000" w:themeColor="text1"/>
          <w:szCs w:val="22"/>
        </w:rPr>
        <w:t>describe water supply schemes along wi</w:t>
      </w:r>
      <w:r w:rsidR="00F66CA2">
        <w:rPr>
          <w:rFonts w:cs="Arial"/>
          <w:color w:val="000000" w:themeColor="text1"/>
          <w:szCs w:val="22"/>
        </w:rPr>
        <w:t>th the key benefits and types. See the trainer’s notes at the end of the lesson plan for key information in more detail.</w:t>
      </w:r>
    </w:p>
    <w:p w:rsidR="00DF7237" w:rsidRPr="00AC6189" w:rsidRDefault="00DF7237" w:rsidP="00F66CA2">
      <w:pPr>
        <w:numPr>
          <w:ilvl w:val="1"/>
          <w:numId w:val="18"/>
        </w:numPr>
        <w:spacing w:after="120"/>
        <w:rPr>
          <w:rFonts w:cs="Arial"/>
          <w:color w:val="000000" w:themeColor="text1"/>
          <w:szCs w:val="22"/>
        </w:rPr>
      </w:pPr>
      <w:r w:rsidRPr="00AC6189">
        <w:rPr>
          <w:rFonts w:cs="Arial"/>
          <w:color w:val="000000" w:themeColor="text1"/>
          <w:szCs w:val="22"/>
        </w:rPr>
        <w:t>Water supply</w:t>
      </w:r>
      <w:r w:rsidRPr="00AC6189">
        <w:rPr>
          <w:color w:val="000000" w:themeColor="text1"/>
          <w:szCs w:val="22"/>
        </w:rPr>
        <w:t> </w:t>
      </w:r>
      <w:r w:rsidRPr="00AC6189">
        <w:rPr>
          <w:rFonts w:cs="Arial"/>
          <w:color w:val="000000" w:themeColor="text1"/>
          <w:szCs w:val="22"/>
        </w:rPr>
        <w:t>is the provision of</w:t>
      </w:r>
      <w:r w:rsidRPr="00AC6189">
        <w:rPr>
          <w:color w:val="000000" w:themeColor="text1"/>
          <w:szCs w:val="22"/>
        </w:rPr>
        <w:t> </w:t>
      </w:r>
      <w:r w:rsidRPr="00AC6189">
        <w:rPr>
          <w:rFonts w:cs="Arial"/>
          <w:color w:val="000000" w:themeColor="text1"/>
          <w:szCs w:val="22"/>
        </w:rPr>
        <w:t>water</w:t>
      </w:r>
      <w:r w:rsidRPr="00AC6189">
        <w:rPr>
          <w:color w:val="000000" w:themeColor="text1"/>
          <w:szCs w:val="22"/>
        </w:rPr>
        <w:t> </w:t>
      </w:r>
      <w:r w:rsidR="00F66CA2">
        <w:rPr>
          <w:rFonts w:cs="Arial"/>
          <w:color w:val="000000" w:themeColor="text1"/>
          <w:szCs w:val="22"/>
        </w:rPr>
        <w:t xml:space="preserve">by public utilities, </w:t>
      </w:r>
      <w:r w:rsidRPr="00AC6189">
        <w:rPr>
          <w:rFonts w:cs="Arial"/>
          <w:color w:val="000000" w:themeColor="text1"/>
          <w:szCs w:val="22"/>
        </w:rPr>
        <w:t xml:space="preserve">commercial </w:t>
      </w:r>
      <w:r w:rsidR="00F66CA2" w:rsidRPr="00AC6189">
        <w:rPr>
          <w:rFonts w:cs="Arial"/>
          <w:color w:val="000000" w:themeColor="text1"/>
          <w:szCs w:val="22"/>
        </w:rPr>
        <w:t>organizations</w:t>
      </w:r>
      <w:r w:rsidRPr="00AC6189">
        <w:rPr>
          <w:rFonts w:cs="Arial"/>
          <w:color w:val="000000" w:themeColor="text1"/>
          <w:szCs w:val="22"/>
        </w:rPr>
        <w:t>, community endeavors</w:t>
      </w:r>
      <w:r w:rsidR="00F66CA2">
        <w:rPr>
          <w:rFonts w:cs="Arial"/>
          <w:color w:val="000000" w:themeColor="text1"/>
          <w:szCs w:val="22"/>
        </w:rPr>
        <w:t>,</w:t>
      </w:r>
      <w:r w:rsidRPr="00AC6189">
        <w:rPr>
          <w:rFonts w:cs="Arial"/>
          <w:color w:val="000000" w:themeColor="text1"/>
          <w:szCs w:val="22"/>
        </w:rPr>
        <w:t xml:space="preserve"> or by individuals, usually via a system of pumps and pipes.</w:t>
      </w:r>
    </w:p>
    <w:p w:rsidR="00F66CA2" w:rsidRDefault="00F66CA2" w:rsidP="00F66CA2">
      <w:pPr>
        <w:numPr>
          <w:ilvl w:val="1"/>
          <w:numId w:val="18"/>
        </w:numPr>
        <w:spacing w:after="120"/>
        <w:rPr>
          <w:rFonts w:cs="Arial"/>
          <w:color w:val="000000" w:themeColor="text1"/>
          <w:szCs w:val="22"/>
        </w:rPr>
      </w:pPr>
      <w:r>
        <w:rPr>
          <w:rFonts w:cs="Arial"/>
          <w:color w:val="000000" w:themeColor="text1"/>
          <w:szCs w:val="22"/>
        </w:rPr>
        <w:t>B</w:t>
      </w:r>
      <w:r w:rsidR="004B600E" w:rsidRPr="00AC6189">
        <w:rPr>
          <w:rFonts w:cs="Arial"/>
          <w:color w:val="000000" w:themeColor="text1"/>
          <w:szCs w:val="22"/>
        </w:rPr>
        <w:t>enefits in sustainable health and hygiene benefits to the rural population through improvements in water supply and sanitation, engage in income generating work b</w:t>
      </w:r>
      <w:r w:rsidR="00DB7A7E">
        <w:rPr>
          <w:rFonts w:cs="Arial"/>
          <w:color w:val="000000" w:themeColor="text1"/>
          <w:szCs w:val="22"/>
        </w:rPr>
        <w:t xml:space="preserve">y saving time to fetch water, </w:t>
      </w:r>
      <w:r w:rsidR="004B600E" w:rsidRPr="00AC6189">
        <w:rPr>
          <w:rFonts w:cs="Arial"/>
          <w:color w:val="000000" w:themeColor="text1"/>
          <w:szCs w:val="22"/>
        </w:rPr>
        <w:t>etc.</w:t>
      </w:r>
    </w:p>
    <w:p w:rsidR="00F66CA2" w:rsidRPr="00F66CA2" w:rsidRDefault="00F66CA2" w:rsidP="00F66CA2">
      <w:pPr>
        <w:pStyle w:val="ListParagraph"/>
        <w:numPr>
          <w:ilvl w:val="1"/>
          <w:numId w:val="18"/>
        </w:numPr>
        <w:tabs>
          <w:tab w:val="left" w:pos="9000"/>
        </w:tabs>
        <w:spacing w:after="200" w:line="276" w:lineRule="auto"/>
        <w:ind w:right="27"/>
        <w:rPr>
          <w:rFonts w:cs="Arial"/>
          <w:color w:val="000000" w:themeColor="text1"/>
          <w:shd w:val="clear" w:color="auto" w:fill="FFFFFF"/>
        </w:rPr>
      </w:pPr>
      <w:r>
        <w:rPr>
          <w:rFonts w:cs="Arial"/>
          <w:color w:val="000000" w:themeColor="text1"/>
          <w:shd w:val="clear" w:color="auto" w:fill="FFFFFF"/>
        </w:rPr>
        <w:t>Types are open systems, and closed systems.</w:t>
      </w:r>
    </w:p>
    <w:p w:rsidR="004B600E" w:rsidRPr="00F66CA2" w:rsidRDefault="008F7630" w:rsidP="00F66CA2">
      <w:pPr>
        <w:numPr>
          <w:ilvl w:val="0"/>
          <w:numId w:val="18"/>
        </w:numPr>
        <w:tabs>
          <w:tab w:val="num" w:pos="360"/>
        </w:tabs>
        <w:spacing w:after="120"/>
        <w:ind w:left="360"/>
        <w:rPr>
          <w:rFonts w:cs="Arial"/>
          <w:color w:val="000000" w:themeColor="text1"/>
          <w:szCs w:val="22"/>
        </w:rPr>
      </w:pPr>
      <w:r w:rsidRPr="00F66CA2">
        <w:rPr>
          <w:rFonts w:cs="Arial"/>
          <w:color w:val="000000" w:themeColor="text1"/>
          <w:szCs w:val="22"/>
        </w:rPr>
        <w:t>After discussion on water supply scheme</w:t>
      </w:r>
      <w:r w:rsidR="00DB7A7E">
        <w:rPr>
          <w:rFonts w:cs="Arial"/>
          <w:color w:val="000000" w:themeColor="text1"/>
          <w:szCs w:val="22"/>
        </w:rPr>
        <w:t>s</w:t>
      </w:r>
      <w:r w:rsidRPr="00F66CA2">
        <w:rPr>
          <w:rFonts w:cs="Arial"/>
          <w:color w:val="000000" w:themeColor="text1"/>
          <w:szCs w:val="22"/>
        </w:rPr>
        <w:t xml:space="preserve">, ask participants to </w:t>
      </w:r>
      <w:r w:rsidR="00DB7A7E">
        <w:rPr>
          <w:rFonts w:cs="Arial"/>
          <w:color w:val="000000" w:themeColor="text1"/>
          <w:szCs w:val="22"/>
        </w:rPr>
        <w:t>return</w:t>
      </w:r>
      <w:r w:rsidRPr="00F66CA2">
        <w:rPr>
          <w:rFonts w:cs="Arial"/>
          <w:color w:val="000000" w:themeColor="text1"/>
          <w:szCs w:val="22"/>
        </w:rPr>
        <w:t xml:space="preserve"> to their drawing</w:t>
      </w:r>
      <w:r w:rsidR="00DB7A7E">
        <w:rPr>
          <w:rFonts w:cs="Arial"/>
          <w:color w:val="000000" w:themeColor="text1"/>
          <w:szCs w:val="22"/>
        </w:rPr>
        <w:t>s</w:t>
      </w:r>
      <w:r w:rsidRPr="00F66CA2">
        <w:rPr>
          <w:rFonts w:cs="Arial"/>
          <w:color w:val="000000" w:themeColor="text1"/>
          <w:szCs w:val="22"/>
        </w:rPr>
        <w:t xml:space="preserve"> from the introduction session. </w:t>
      </w:r>
    </w:p>
    <w:p w:rsidR="008F7630" w:rsidRPr="00F66CA2" w:rsidRDefault="008F7630" w:rsidP="00F66CA2">
      <w:pPr>
        <w:numPr>
          <w:ilvl w:val="0"/>
          <w:numId w:val="18"/>
        </w:numPr>
        <w:tabs>
          <w:tab w:val="num" w:pos="360"/>
        </w:tabs>
        <w:spacing w:after="120"/>
        <w:ind w:left="360"/>
        <w:rPr>
          <w:rFonts w:cs="Arial"/>
          <w:color w:val="000000" w:themeColor="text1"/>
          <w:szCs w:val="22"/>
        </w:rPr>
      </w:pPr>
      <w:r w:rsidRPr="00F66CA2">
        <w:rPr>
          <w:rFonts w:cs="Arial"/>
          <w:color w:val="000000" w:themeColor="text1"/>
          <w:szCs w:val="22"/>
        </w:rPr>
        <w:t xml:space="preserve">Ask </w:t>
      </w:r>
      <w:r w:rsidR="00DB7A7E">
        <w:rPr>
          <w:rFonts w:cs="Arial"/>
          <w:color w:val="000000" w:themeColor="text1"/>
          <w:szCs w:val="22"/>
        </w:rPr>
        <w:t xml:space="preserve">the </w:t>
      </w:r>
      <w:r w:rsidR="00546C0C">
        <w:rPr>
          <w:rFonts w:cs="Arial"/>
          <w:color w:val="000000" w:themeColor="text1"/>
          <w:szCs w:val="22"/>
        </w:rPr>
        <w:t>participants to highlight any</w:t>
      </w:r>
      <w:r w:rsidRPr="00F66CA2">
        <w:rPr>
          <w:rFonts w:cs="Arial"/>
          <w:color w:val="000000" w:themeColor="text1"/>
          <w:szCs w:val="22"/>
        </w:rPr>
        <w:t xml:space="preserve"> parts of water supply schemes that they </w:t>
      </w:r>
      <w:r w:rsidR="00DB7A7E">
        <w:rPr>
          <w:rFonts w:cs="Arial"/>
          <w:color w:val="000000" w:themeColor="text1"/>
          <w:szCs w:val="22"/>
        </w:rPr>
        <w:t>have mentioned on</w:t>
      </w:r>
      <w:r w:rsidRPr="00F66CA2">
        <w:rPr>
          <w:rFonts w:cs="Arial"/>
          <w:color w:val="000000" w:themeColor="text1"/>
          <w:szCs w:val="22"/>
        </w:rPr>
        <w:t xml:space="preserve"> the</w:t>
      </w:r>
      <w:r w:rsidR="00DB7A7E">
        <w:rPr>
          <w:rFonts w:cs="Arial"/>
          <w:color w:val="000000" w:themeColor="text1"/>
          <w:szCs w:val="22"/>
        </w:rPr>
        <w:t>ir</w:t>
      </w:r>
      <w:r w:rsidRPr="00F66CA2">
        <w:rPr>
          <w:rFonts w:cs="Arial"/>
          <w:color w:val="000000" w:themeColor="text1"/>
          <w:szCs w:val="22"/>
        </w:rPr>
        <w:t xml:space="preserve"> drawing</w:t>
      </w:r>
      <w:r w:rsidR="00DB7A7E">
        <w:rPr>
          <w:rFonts w:cs="Arial"/>
          <w:color w:val="000000" w:themeColor="text1"/>
          <w:szCs w:val="22"/>
        </w:rPr>
        <w:t>s</w:t>
      </w:r>
      <w:r w:rsidRPr="00F66CA2">
        <w:rPr>
          <w:rFonts w:cs="Arial"/>
          <w:color w:val="000000" w:themeColor="text1"/>
          <w:szCs w:val="22"/>
        </w:rPr>
        <w:t>. As the groups</w:t>
      </w:r>
      <w:r w:rsidR="00DB7A7E">
        <w:rPr>
          <w:rFonts w:cs="Arial"/>
          <w:color w:val="000000" w:themeColor="text1"/>
          <w:szCs w:val="22"/>
        </w:rPr>
        <w:t xml:space="preserve"> highlight the parts, paste </w:t>
      </w:r>
      <w:r w:rsidRPr="00F66CA2">
        <w:rPr>
          <w:rFonts w:cs="Arial"/>
          <w:color w:val="000000" w:themeColor="text1"/>
          <w:szCs w:val="22"/>
        </w:rPr>
        <w:t xml:space="preserve">cards with </w:t>
      </w:r>
      <w:r w:rsidR="00DB7A7E">
        <w:rPr>
          <w:rFonts w:cs="Arial"/>
          <w:color w:val="000000" w:themeColor="text1"/>
          <w:szCs w:val="22"/>
        </w:rPr>
        <w:t xml:space="preserve">the </w:t>
      </w:r>
      <w:r w:rsidRPr="00F66CA2">
        <w:rPr>
          <w:rFonts w:cs="Arial"/>
          <w:color w:val="000000" w:themeColor="text1"/>
          <w:szCs w:val="22"/>
        </w:rPr>
        <w:t>parts of the wate</w:t>
      </w:r>
      <w:r w:rsidR="00DB7A7E">
        <w:rPr>
          <w:rFonts w:cs="Arial"/>
          <w:color w:val="000000" w:themeColor="text1"/>
          <w:szCs w:val="22"/>
        </w:rPr>
        <w:t xml:space="preserve">r supply scheme, </w:t>
      </w:r>
      <w:r w:rsidR="00DB7A7E" w:rsidRPr="008F399E">
        <w:rPr>
          <w:rFonts w:cs="Arial"/>
          <w:color w:val="000000" w:themeColor="text1"/>
          <w:szCs w:val="22"/>
        </w:rPr>
        <w:t>categorizing them into 2 groups:</w:t>
      </w:r>
      <w:r w:rsidRPr="008F399E">
        <w:rPr>
          <w:rFonts w:cs="Arial"/>
          <w:color w:val="000000" w:themeColor="text1"/>
          <w:szCs w:val="22"/>
        </w:rPr>
        <w:t xml:space="preserve"> transmission line and distribution line.</w:t>
      </w:r>
      <w:r w:rsidRPr="00F66CA2">
        <w:rPr>
          <w:rFonts w:cs="Arial"/>
          <w:color w:val="000000" w:themeColor="text1"/>
          <w:szCs w:val="22"/>
        </w:rPr>
        <w:t xml:space="preserve"> </w:t>
      </w:r>
    </w:p>
    <w:p w:rsidR="008F7630" w:rsidRDefault="008F7630" w:rsidP="00F66CA2">
      <w:pPr>
        <w:numPr>
          <w:ilvl w:val="0"/>
          <w:numId w:val="18"/>
        </w:numPr>
        <w:tabs>
          <w:tab w:val="num" w:pos="360"/>
        </w:tabs>
        <w:spacing w:after="120"/>
        <w:ind w:left="360"/>
        <w:rPr>
          <w:rFonts w:cs="Arial"/>
          <w:color w:val="000000" w:themeColor="text1"/>
          <w:szCs w:val="22"/>
        </w:rPr>
      </w:pPr>
      <w:r w:rsidRPr="00F66CA2">
        <w:rPr>
          <w:rFonts w:cs="Arial"/>
          <w:color w:val="000000" w:themeColor="text1"/>
          <w:szCs w:val="22"/>
        </w:rPr>
        <w:lastRenderedPageBreak/>
        <w:t xml:space="preserve">If </w:t>
      </w:r>
      <w:r w:rsidR="008F399E" w:rsidRPr="00F66CA2">
        <w:rPr>
          <w:rFonts w:cs="Arial"/>
          <w:color w:val="000000" w:themeColor="text1"/>
          <w:szCs w:val="22"/>
        </w:rPr>
        <w:t>not all the parts are</w:t>
      </w:r>
      <w:r w:rsidRPr="00F66CA2">
        <w:rPr>
          <w:rFonts w:cs="Arial"/>
          <w:color w:val="000000" w:themeColor="text1"/>
          <w:szCs w:val="22"/>
        </w:rPr>
        <w:t xml:space="preserve"> mentioned in the picture or during </w:t>
      </w:r>
      <w:r w:rsidR="00FD4341">
        <w:rPr>
          <w:rFonts w:cs="Arial"/>
          <w:color w:val="000000" w:themeColor="text1"/>
          <w:szCs w:val="22"/>
        </w:rPr>
        <w:t xml:space="preserve">the </w:t>
      </w:r>
      <w:r w:rsidRPr="00F66CA2">
        <w:rPr>
          <w:rFonts w:cs="Arial"/>
          <w:color w:val="000000" w:themeColor="text1"/>
          <w:szCs w:val="22"/>
        </w:rPr>
        <w:t>discussion, ask participants what might be ot</w:t>
      </w:r>
      <w:r w:rsidR="008F399E">
        <w:rPr>
          <w:rFonts w:cs="Arial"/>
          <w:color w:val="000000" w:themeColor="text1"/>
          <w:szCs w:val="22"/>
        </w:rPr>
        <w:t>her parts. If they mention any others, add the cards to the diagram. If participants miss some parts, add t</w:t>
      </w:r>
      <w:r w:rsidR="00546C0C">
        <w:rPr>
          <w:rFonts w:cs="Arial"/>
          <w:color w:val="000000" w:themeColor="text1"/>
          <w:szCs w:val="22"/>
        </w:rPr>
        <w:t>hem yourself</w:t>
      </w:r>
      <w:r w:rsidR="008F399E">
        <w:rPr>
          <w:rFonts w:cs="Arial"/>
          <w:color w:val="000000" w:themeColor="text1"/>
          <w:szCs w:val="22"/>
        </w:rPr>
        <w:t>.</w:t>
      </w:r>
    </w:p>
    <w:p w:rsidR="00FD5493" w:rsidRDefault="00FD5493" w:rsidP="00871338">
      <w:pPr>
        <w:numPr>
          <w:ilvl w:val="0"/>
          <w:numId w:val="18"/>
        </w:numPr>
        <w:tabs>
          <w:tab w:val="num" w:pos="360"/>
        </w:tabs>
        <w:spacing w:after="120"/>
        <w:ind w:left="360"/>
        <w:rPr>
          <w:rFonts w:cs="Arial"/>
          <w:color w:val="000000" w:themeColor="text1"/>
          <w:szCs w:val="22"/>
        </w:rPr>
      </w:pPr>
      <w:r>
        <w:rPr>
          <w:rFonts w:cs="Arial"/>
          <w:color w:val="000000" w:themeColor="text1"/>
          <w:szCs w:val="22"/>
        </w:rPr>
        <w:t xml:space="preserve">Tell the participants you are going to show them a complete picture of a water supply scheme. </w:t>
      </w:r>
    </w:p>
    <w:p w:rsidR="00FD5493" w:rsidRPr="00871338" w:rsidRDefault="00FD5493" w:rsidP="00871338">
      <w:pPr>
        <w:numPr>
          <w:ilvl w:val="0"/>
          <w:numId w:val="18"/>
        </w:numPr>
        <w:tabs>
          <w:tab w:val="num" w:pos="360"/>
        </w:tabs>
        <w:spacing w:after="120"/>
        <w:ind w:left="360"/>
        <w:rPr>
          <w:rFonts w:cs="Arial"/>
          <w:color w:val="000000" w:themeColor="text1"/>
          <w:szCs w:val="22"/>
        </w:rPr>
      </w:pPr>
      <w:r>
        <w:rPr>
          <w:rFonts w:cs="Arial"/>
          <w:color w:val="000000" w:themeColor="text1"/>
          <w:szCs w:val="22"/>
        </w:rPr>
        <w:t>Show the picture of the complete water supply scheme.</w:t>
      </w:r>
      <w:r w:rsidR="00871338">
        <w:rPr>
          <w:rFonts w:cs="Arial"/>
          <w:color w:val="000000" w:themeColor="text1"/>
          <w:szCs w:val="22"/>
        </w:rPr>
        <w:t xml:space="preserve"> If you are able to draw it, you may wish to do so.</w:t>
      </w:r>
      <w:r>
        <w:rPr>
          <w:rFonts w:cs="Arial"/>
          <w:color w:val="000000" w:themeColor="text1"/>
          <w:szCs w:val="22"/>
        </w:rPr>
        <w:t xml:space="preserve"> Ask them to compare it </w:t>
      </w:r>
      <w:r w:rsidR="00871338">
        <w:rPr>
          <w:rFonts w:cs="Arial"/>
          <w:color w:val="000000" w:themeColor="text1"/>
          <w:szCs w:val="22"/>
        </w:rPr>
        <w:t>to their diagrams and try to identify</w:t>
      </w:r>
      <w:r>
        <w:rPr>
          <w:rFonts w:cs="Arial"/>
          <w:color w:val="000000" w:themeColor="text1"/>
          <w:szCs w:val="22"/>
        </w:rPr>
        <w:t xml:space="preserve"> any missing parts. </w:t>
      </w:r>
    </w:p>
    <w:p w:rsidR="000E3839" w:rsidRPr="00F66CA2" w:rsidRDefault="000E3839" w:rsidP="00F66CA2">
      <w:pPr>
        <w:numPr>
          <w:ilvl w:val="0"/>
          <w:numId w:val="18"/>
        </w:numPr>
        <w:tabs>
          <w:tab w:val="num" w:pos="360"/>
        </w:tabs>
        <w:spacing w:after="120"/>
        <w:ind w:left="360"/>
        <w:rPr>
          <w:rFonts w:cs="Arial"/>
          <w:color w:val="000000" w:themeColor="text1"/>
          <w:szCs w:val="22"/>
        </w:rPr>
      </w:pPr>
      <w:r w:rsidRPr="00F66CA2">
        <w:rPr>
          <w:rFonts w:cs="Arial"/>
          <w:color w:val="000000" w:themeColor="text1"/>
          <w:szCs w:val="22"/>
        </w:rPr>
        <w:t>Once all the par</w:t>
      </w:r>
      <w:r w:rsidR="008F399E">
        <w:rPr>
          <w:rFonts w:cs="Arial"/>
          <w:color w:val="000000" w:themeColor="text1"/>
          <w:szCs w:val="22"/>
        </w:rPr>
        <w:t>ts are posted, ask participants:</w:t>
      </w:r>
      <w:r w:rsidRPr="00F66CA2">
        <w:rPr>
          <w:rFonts w:cs="Arial"/>
          <w:color w:val="000000" w:themeColor="text1"/>
          <w:szCs w:val="22"/>
        </w:rPr>
        <w:t xml:space="preserve"> </w:t>
      </w:r>
      <w:r w:rsidR="008F399E">
        <w:rPr>
          <w:rFonts w:cs="Arial"/>
          <w:color w:val="000000" w:themeColor="text1"/>
          <w:szCs w:val="22"/>
        </w:rPr>
        <w:t>“W</w:t>
      </w:r>
      <w:r w:rsidRPr="00F66CA2">
        <w:rPr>
          <w:rFonts w:cs="Arial"/>
          <w:color w:val="000000" w:themeColor="text1"/>
          <w:szCs w:val="22"/>
        </w:rPr>
        <w:t>hy are there 2 ca</w:t>
      </w:r>
      <w:r w:rsidR="008F399E">
        <w:rPr>
          <w:rFonts w:cs="Arial"/>
          <w:color w:val="000000" w:themeColor="text1"/>
          <w:szCs w:val="22"/>
        </w:rPr>
        <w:t>tegories and what does each signify?”</w:t>
      </w:r>
    </w:p>
    <w:p w:rsidR="008F399E" w:rsidRDefault="000E3839" w:rsidP="00F66CA2">
      <w:pPr>
        <w:numPr>
          <w:ilvl w:val="0"/>
          <w:numId w:val="18"/>
        </w:numPr>
        <w:tabs>
          <w:tab w:val="num" w:pos="360"/>
        </w:tabs>
        <w:spacing w:after="120"/>
        <w:ind w:left="360"/>
        <w:rPr>
          <w:rFonts w:cs="Arial"/>
          <w:color w:val="000000" w:themeColor="text1"/>
          <w:szCs w:val="22"/>
        </w:rPr>
      </w:pPr>
      <w:r w:rsidRPr="00F66CA2">
        <w:rPr>
          <w:rFonts w:cs="Arial"/>
          <w:color w:val="000000" w:themeColor="text1"/>
          <w:szCs w:val="22"/>
        </w:rPr>
        <w:t>Collect participant</w:t>
      </w:r>
      <w:r w:rsidR="008F399E">
        <w:rPr>
          <w:rFonts w:cs="Arial"/>
          <w:color w:val="000000" w:themeColor="text1"/>
          <w:szCs w:val="22"/>
        </w:rPr>
        <w:t>’s answer and summarize them</w:t>
      </w:r>
      <w:r w:rsidRPr="00F66CA2">
        <w:rPr>
          <w:rFonts w:cs="Arial"/>
          <w:color w:val="000000" w:themeColor="text1"/>
          <w:szCs w:val="22"/>
        </w:rPr>
        <w:t xml:space="preserve"> </w:t>
      </w:r>
      <w:r w:rsidR="008F399E">
        <w:rPr>
          <w:rFonts w:cs="Arial"/>
          <w:color w:val="000000" w:themeColor="text1"/>
          <w:szCs w:val="22"/>
        </w:rPr>
        <w:t xml:space="preserve">as follows: </w:t>
      </w:r>
    </w:p>
    <w:p w:rsidR="008F399E" w:rsidRDefault="008F399E" w:rsidP="00546C0C">
      <w:pPr>
        <w:numPr>
          <w:ilvl w:val="1"/>
          <w:numId w:val="18"/>
        </w:numPr>
        <w:spacing w:after="120"/>
        <w:rPr>
          <w:rFonts w:cs="Arial"/>
          <w:color w:val="000000" w:themeColor="text1"/>
          <w:szCs w:val="22"/>
        </w:rPr>
      </w:pPr>
      <w:r>
        <w:rPr>
          <w:rFonts w:cs="Arial"/>
          <w:color w:val="000000" w:themeColor="text1"/>
          <w:szCs w:val="22"/>
        </w:rPr>
        <w:t>A t</w:t>
      </w:r>
      <w:r w:rsidRPr="008F399E">
        <w:rPr>
          <w:rFonts w:cs="Arial"/>
          <w:color w:val="000000" w:themeColor="text1"/>
          <w:szCs w:val="22"/>
        </w:rPr>
        <w:t xml:space="preserve">ransmission line </w:t>
      </w:r>
      <w:r w:rsidR="000E3839" w:rsidRPr="008F399E">
        <w:rPr>
          <w:rFonts w:cs="Arial"/>
          <w:color w:val="000000" w:themeColor="text1"/>
          <w:szCs w:val="22"/>
        </w:rPr>
        <w:t>collect</w:t>
      </w:r>
      <w:r w:rsidRPr="008F399E">
        <w:rPr>
          <w:rFonts w:cs="Arial"/>
          <w:color w:val="000000" w:themeColor="text1"/>
          <w:szCs w:val="22"/>
        </w:rPr>
        <w:t>s</w:t>
      </w:r>
      <w:r>
        <w:rPr>
          <w:rFonts w:cs="Arial"/>
          <w:color w:val="000000" w:themeColor="text1"/>
          <w:szCs w:val="22"/>
        </w:rPr>
        <w:t xml:space="preserve"> water from the source</w:t>
      </w:r>
    </w:p>
    <w:p w:rsidR="000E3839" w:rsidRPr="008F399E" w:rsidRDefault="008F399E" w:rsidP="00546C0C">
      <w:pPr>
        <w:numPr>
          <w:ilvl w:val="1"/>
          <w:numId w:val="18"/>
        </w:numPr>
        <w:spacing w:after="120"/>
        <w:rPr>
          <w:rFonts w:cs="Arial"/>
          <w:color w:val="000000" w:themeColor="text1"/>
          <w:szCs w:val="22"/>
        </w:rPr>
      </w:pPr>
      <w:r>
        <w:rPr>
          <w:rFonts w:cs="Arial"/>
          <w:color w:val="000000" w:themeColor="text1"/>
          <w:szCs w:val="22"/>
        </w:rPr>
        <w:t>D</w:t>
      </w:r>
      <w:r w:rsidR="000E3839" w:rsidRPr="008F399E">
        <w:rPr>
          <w:rFonts w:cs="Arial"/>
          <w:color w:val="000000" w:themeColor="text1"/>
          <w:szCs w:val="22"/>
        </w:rPr>
        <w:t>istribution line</w:t>
      </w:r>
      <w:r>
        <w:rPr>
          <w:rFonts w:cs="Arial"/>
          <w:color w:val="000000" w:themeColor="text1"/>
          <w:szCs w:val="22"/>
        </w:rPr>
        <w:t>s</w:t>
      </w:r>
      <w:r w:rsidR="000E3839" w:rsidRPr="008F399E">
        <w:rPr>
          <w:rFonts w:cs="Arial"/>
          <w:color w:val="000000" w:themeColor="text1"/>
          <w:szCs w:val="22"/>
        </w:rPr>
        <w:t xml:space="preserve"> </w:t>
      </w:r>
      <w:r>
        <w:rPr>
          <w:rFonts w:cs="Arial"/>
          <w:color w:val="000000" w:themeColor="text1"/>
          <w:szCs w:val="22"/>
        </w:rPr>
        <w:t>carry water to the users in the community</w:t>
      </w:r>
    </w:p>
    <w:p w:rsidR="00BF0CCC" w:rsidRPr="00546C0C" w:rsidRDefault="0058723A" w:rsidP="00546C0C">
      <w:pPr>
        <w:numPr>
          <w:ilvl w:val="0"/>
          <w:numId w:val="18"/>
        </w:numPr>
        <w:tabs>
          <w:tab w:val="num" w:pos="360"/>
        </w:tabs>
        <w:spacing w:after="120"/>
        <w:ind w:left="360"/>
        <w:rPr>
          <w:rFonts w:cs="Arial"/>
          <w:color w:val="000000" w:themeColor="text1"/>
          <w:szCs w:val="22"/>
        </w:rPr>
      </w:pPr>
      <w:r>
        <w:rPr>
          <w:noProof/>
          <w:lang w:val="en-CA" w:eastAsia="en-CA"/>
        </w:rPr>
        <w:drawing>
          <wp:anchor distT="0" distB="0" distL="114300" distR="114300" simplePos="0" relativeHeight="251675648" behindDoc="0" locked="0" layoutInCell="1" allowOverlap="1" wp14:anchorId="0788715C" wp14:editId="18719AAF">
            <wp:simplePos x="0" y="0"/>
            <wp:positionH relativeFrom="leftMargin">
              <wp:posOffset>409575</wp:posOffset>
            </wp:positionH>
            <wp:positionV relativeFrom="paragraph">
              <wp:posOffset>548005</wp:posOffset>
            </wp:positionV>
            <wp:extent cx="462280" cy="5124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F0CCC" w:rsidRPr="00546C0C">
        <w:rPr>
          <w:rFonts w:cs="Arial"/>
          <w:color w:val="000000" w:themeColor="text1"/>
          <w:szCs w:val="22"/>
        </w:rPr>
        <w:t>After discussing the parts of water supply schemes, collect the meta cards</w:t>
      </w:r>
      <w:r w:rsidR="00DE12DA" w:rsidRPr="00546C0C">
        <w:rPr>
          <w:rFonts w:cs="Arial"/>
          <w:color w:val="000000" w:themeColor="text1"/>
          <w:szCs w:val="22"/>
        </w:rPr>
        <w:t xml:space="preserve"> from the </w:t>
      </w:r>
      <w:r w:rsidR="008F399E" w:rsidRPr="00546C0C">
        <w:rPr>
          <w:rFonts w:cs="Arial"/>
          <w:color w:val="000000" w:themeColor="text1"/>
          <w:szCs w:val="22"/>
        </w:rPr>
        <w:t xml:space="preserve">wall or </w:t>
      </w:r>
      <w:r w:rsidR="00DE12DA" w:rsidRPr="00546C0C">
        <w:rPr>
          <w:rFonts w:cs="Arial"/>
          <w:color w:val="000000" w:themeColor="text1"/>
          <w:szCs w:val="22"/>
        </w:rPr>
        <w:t>board and i</w:t>
      </w:r>
      <w:r w:rsidR="008F399E" w:rsidRPr="00546C0C">
        <w:rPr>
          <w:rFonts w:cs="Arial"/>
          <w:color w:val="000000" w:themeColor="text1"/>
          <w:szCs w:val="22"/>
        </w:rPr>
        <w:t xml:space="preserve">nform participants the next activity will </w:t>
      </w:r>
      <w:r w:rsidR="00546C0C">
        <w:rPr>
          <w:rFonts w:cs="Arial"/>
          <w:color w:val="000000" w:themeColor="text1"/>
          <w:szCs w:val="22"/>
        </w:rPr>
        <w:t>be to explore each of these parts in more detail.</w:t>
      </w:r>
    </w:p>
    <w:p w:rsidR="00DE12DA" w:rsidRPr="00546C0C" w:rsidRDefault="008F399E" w:rsidP="00546C0C">
      <w:pPr>
        <w:numPr>
          <w:ilvl w:val="0"/>
          <w:numId w:val="18"/>
        </w:numPr>
        <w:tabs>
          <w:tab w:val="num" w:pos="360"/>
        </w:tabs>
        <w:spacing w:after="120"/>
        <w:ind w:left="360"/>
        <w:rPr>
          <w:rFonts w:cs="Arial"/>
          <w:color w:val="000000" w:themeColor="text1"/>
          <w:szCs w:val="22"/>
        </w:rPr>
      </w:pPr>
      <w:r w:rsidRPr="00546C0C">
        <w:rPr>
          <w:rFonts w:cs="Arial"/>
          <w:color w:val="000000" w:themeColor="text1"/>
          <w:szCs w:val="22"/>
        </w:rPr>
        <w:t>Explain that in this discussion</w:t>
      </w:r>
      <w:r w:rsidR="00DE12DA" w:rsidRPr="00546C0C">
        <w:rPr>
          <w:rFonts w:cs="Arial"/>
          <w:color w:val="000000" w:themeColor="text1"/>
          <w:szCs w:val="22"/>
        </w:rPr>
        <w:t>, participants will be divided into 4 different groups. In each group, parti</w:t>
      </w:r>
      <w:r w:rsidRPr="00546C0C">
        <w:rPr>
          <w:rFonts w:cs="Arial"/>
          <w:color w:val="000000" w:themeColor="text1"/>
          <w:szCs w:val="22"/>
        </w:rPr>
        <w:t xml:space="preserve">cipants will be provided 3 meta </w:t>
      </w:r>
      <w:r w:rsidR="00DE12DA" w:rsidRPr="00546C0C">
        <w:rPr>
          <w:rFonts w:cs="Arial"/>
          <w:color w:val="000000" w:themeColor="text1"/>
          <w:szCs w:val="22"/>
        </w:rPr>
        <w:t>cards with different parts of water supply schemes.</w:t>
      </w:r>
    </w:p>
    <w:p w:rsidR="008F399E" w:rsidRPr="00546C0C" w:rsidRDefault="00DE12DA" w:rsidP="00546C0C">
      <w:pPr>
        <w:numPr>
          <w:ilvl w:val="0"/>
          <w:numId w:val="18"/>
        </w:numPr>
        <w:tabs>
          <w:tab w:val="num" w:pos="360"/>
        </w:tabs>
        <w:spacing w:after="120"/>
        <w:ind w:left="360"/>
        <w:rPr>
          <w:rFonts w:cs="Arial"/>
          <w:color w:val="000000" w:themeColor="text1"/>
          <w:szCs w:val="22"/>
        </w:rPr>
      </w:pPr>
      <w:r w:rsidRPr="00546C0C">
        <w:rPr>
          <w:rFonts w:cs="Arial"/>
          <w:color w:val="000000" w:themeColor="text1"/>
          <w:szCs w:val="22"/>
        </w:rPr>
        <w:t>In their gro</w:t>
      </w:r>
      <w:r w:rsidR="00546C0C">
        <w:rPr>
          <w:rFonts w:cs="Arial"/>
          <w:color w:val="000000" w:themeColor="text1"/>
          <w:szCs w:val="22"/>
        </w:rPr>
        <w:t>ups, participants are to</w:t>
      </w:r>
      <w:r w:rsidR="008F399E" w:rsidRPr="00546C0C">
        <w:rPr>
          <w:rFonts w:cs="Arial"/>
          <w:color w:val="000000" w:themeColor="text1"/>
          <w:szCs w:val="22"/>
        </w:rPr>
        <w:t>:</w:t>
      </w:r>
      <w:r w:rsidRPr="00546C0C">
        <w:rPr>
          <w:rFonts w:cs="Arial"/>
          <w:color w:val="000000" w:themeColor="text1"/>
          <w:szCs w:val="22"/>
        </w:rPr>
        <w:t xml:space="preserve"> </w:t>
      </w:r>
    </w:p>
    <w:p w:rsidR="00DE12DA" w:rsidRPr="00546C0C" w:rsidRDefault="00546C0C" w:rsidP="00546C0C">
      <w:pPr>
        <w:numPr>
          <w:ilvl w:val="1"/>
          <w:numId w:val="18"/>
        </w:numPr>
        <w:spacing w:after="120"/>
        <w:rPr>
          <w:rFonts w:cs="Arial"/>
          <w:color w:val="000000" w:themeColor="text1"/>
          <w:szCs w:val="22"/>
        </w:rPr>
      </w:pPr>
      <w:r>
        <w:rPr>
          <w:rFonts w:cs="Arial"/>
          <w:color w:val="000000" w:themeColor="text1"/>
          <w:szCs w:val="22"/>
        </w:rPr>
        <w:t>Discuss t</w:t>
      </w:r>
      <w:r w:rsidR="00DE12DA" w:rsidRPr="00546C0C">
        <w:rPr>
          <w:rFonts w:cs="Arial"/>
          <w:color w:val="000000" w:themeColor="text1"/>
          <w:szCs w:val="22"/>
        </w:rPr>
        <w:t xml:space="preserve">he function </w:t>
      </w:r>
      <w:r>
        <w:rPr>
          <w:rFonts w:cs="Arial"/>
          <w:color w:val="000000" w:themeColor="text1"/>
          <w:szCs w:val="22"/>
        </w:rPr>
        <w:t xml:space="preserve">or </w:t>
      </w:r>
      <w:r w:rsidR="00871338">
        <w:rPr>
          <w:rFonts w:cs="Arial"/>
          <w:color w:val="000000" w:themeColor="text1"/>
          <w:szCs w:val="22"/>
        </w:rPr>
        <w:t>how to use the part</w:t>
      </w:r>
    </w:p>
    <w:p w:rsidR="008F399E" w:rsidRPr="00546C0C" w:rsidRDefault="008F399E" w:rsidP="00546C0C">
      <w:pPr>
        <w:numPr>
          <w:ilvl w:val="1"/>
          <w:numId w:val="18"/>
        </w:numPr>
        <w:spacing w:after="120"/>
        <w:rPr>
          <w:rFonts w:cs="Arial"/>
          <w:color w:val="000000" w:themeColor="text1"/>
          <w:szCs w:val="22"/>
        </w:rPr>
      </w:pPr>
      <w:r w:rsidRPr="00546C0C">
        <w:rPr>
          <w:rFonts w:cs="Arial"/>
          <w:color w:val="000000" w:themeColor="text1"/>
          <w:szCs w:val="22"/>
        </w:rPr>
        <w:t>They should write a line or two about each part on the back of each meta card</w:t>
      </w:r>
    </w:p>
    <w:p w:rsidR="00DE12DA" w:rsidRDefault="00DE12DA" w:rsidP="00546C0C">
      <w:pPr>
        <w:numPr>
          <w:ilvl w:val="0"/>
          <w:numId w:val="18"/>
        </w:numPr>
        <w:tabs>
          <w:tab w:val="num" w:pos="360"/>
        </w:tabs>
        <w:spacing w:after="120"/>
        <w:ind w:left="360"/>
        <w:rPr>
          <w:rFonts w:cs="Arial"/>
          <w:color w:val="000000" w:themeColor="text1"/>
          <w:szCs w:val="22"/>
        </w:rPr>
      </w:pPr>
      <w:r w:rsidRPr="00546C0C">
        <w:rPr>
          <w:rFonts w:cs="Arial"/>
          <w:color w:val="000000" w:themeColor="text1"/>
          <w:szCs w:val="22"/>
        </w:rPr>
        <w:t>Participants will be given 10 minute</w:t>
      </w:r>
      <w:r w:rsidR="00546C0C">
        <w:rPr>
          <w:rFonts w:cs="Arial"/>
          <w:color w:val="000000" w:themeColor="text1"/>
          <w:szCs w:val="22"/>
        </w:rPr>
        <w:t>s for the activity and after that</w:t>
      </w:r>
      <w:r w:rsidRPr="00546C0C">
        <w:rPr>
          <w:rFonts w:cs="Arial"/>
          <w:color w:val="000000" w:themeColor="text1"/>
          <w:szCs w:val="22"/>
        </w:rPr>
        <w:t xml:space="preserve"> time, </w:t>
      </w:r>
      <w:r w:rsidR="008F399E" w:rsidRPr="00546C0C">
        <w:rPr>
          <w:rFonts w:cs="Arial"/>
          <w:color w:val="000000" w:themeColor="text1"/>
          <w:szCs w:val="22"/>
        </w:rPr>
        <w:t xml:space="preserve">present their descriptions to the full group. </w:t>
      </w:r>
    </w:p>
    <w:p w:rsidR="00871338" w:rsidRDefault="00546C0C" w:rsidP="00546C0C">
      <w:pPr>
        <w:numPr>
          <w:ilvl w:val="0"/>
          <w:numId w:val="18"/>
        </w:numPr>
        <w:tabs>
          <w:tab w:val="num" w:pos="360"/>
        </w:tabs>
        <w:spacing w:after="120"/>
        <w:ind w:left="360"/>
        <w:rPr>
          <w:rFonts w:cs="Arial"/>
          <w:color w:val="000000" w:themeColor="text1"/>
          <w:szCs w:val="22"/>
        </w:rPr>
      </w:pPr>
      <w:r>
        <w:rPr>
          <w:rFonts w:cs="Arial"/>
          <w:color w:val="000000" w:themeColor="text1"/>
          <w:szCs w:val="22"/>
        </w:rPr>
        <w:t>Have the groups present their parts of the water supply scheme. Continue until all groups have presented. Clarify and incorrect information or confusion with the full group.</w:t>
      </w:r>
      <w:r w:rsidR="00871338">
        <w:rPr>
          <w:rFonts w:cs="Arial"/>
          <w:color w:val="000000" w:themeColor="text1"/>
          <w:szCs w:val="22"/>
        </w:rPr>
        <w:t xml:space="preserve"> </w:t>
      </w:r>
    </w:p>
    <w:p w:rsidR="00546C0C" w:rsidRPr="00546C0C" w:rsidRDefault="00871338" w:rsidP="00546C0C">
      <w:pPr>
        <w:numPr>
          <w:ilvl w:val="0"/>
          <w:numId w:val="18"/>
        </w:numPr>
        <w:tabs>
          <w:tab w:val="num" w:pos="360"/>
        </w:tabs>
        <w:spacing w:after="120"/>
        <w:ind w:left="360"/>
        <w:rPr>
          <w:rFonts w:cs="Arial"/>
          <w:color w:val="000000" w:themeColor="text1"/>
          <w:szCs w:val="22"/>
        </w:rPr>
      </w:pPr>
      <w:r>
        <w:rPr>
          <w:rFonts w:cs="Arial"/>
          <w:color w:val="000000" w:themeColor="text1"/>
          <w:szCs w:val="22"/>
        </w:rPr>
        <w:t>Explain you will give them a handout with detailed information for each part at the end of the session they can use for review.</w:t>
      </w:r>
    </w:p>
    <w:p w:rsidR="00030718" w:rsidRPr="00030718" w:rsidRDefault="0058723A" w:rsidP="00BF5555">
      <w:pPr>
        <w:tabs>
          <w:tab w:val="left" w:pos="-2880"/>
        </w:tabs>
        <w:spacing w:after="200" w:line="276" w:lineRule="auto"/>
        <w:ind w:right="27"/>
        <w:rPr>
          <w:rFonts w:cs="Arial"/>
          <w:b/>
          <w:color w:val="000000" w:themeColor="text1"/>
          <w:shd w:val="clear" w:color="auto" w:fill="FFFFFF"/>
        </w:rPr>
      </w:pPr>
      <w:r w:rsidRPr="0086338D">
        <w:rPr>
          <w:noProof/>
          <w:lang w:val="en-CA" w:eastAsia="en-CA"/>
        </w:rPr>
        <w:drawing>
          <wp:anchor distT="0" distB="0" distL="114300" distR="114300" simplePos="0" relativeHeight="251671552" behindDoc="1" locked="0" layoutInCell="1" allowOverlap="1" wp14:anchorId="70AB0A99" wp14:editId="6CC28418">
            <wp:simplePos x="0" y="0"/>
            <wp:positionH relativeFrom="leftMargin">
              <wp:align>right</wp:align>
            </wp:positionH>
            <wp:positionV relativeFrom="paragraph">
              <wp:posOffset>486410</wp:posOffset>
            </wp:positionV>
            <wp:extent cx="447040" cy="3943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r w:rsidR="007C1BF3">
        <w:rPr>
          <w:rFonts w:cs="Arial"/>
        </w:rPr>
        <w:pict>
          <v:rect id="_x0000_i1032" style="width:468pt;height:1.5pt" o:hralign="center" o:hrstd="t" o:hr="t" fillcolor="#a0a0a0" stroked="f"/>
        </w:pict>
      </w:r>
      <w:r w:rsidR="00030718">
        <w:rPr>
          <w:rFonts w:cs="Arial"/>
          <w:b/>
          <w:color w:val="000000" w:themeColor="text1"/>
          <w:shd w:val="clear" w:color="auto" w:fill="FFFFFF"/>
        </w:rPr>
        <w:t>Formati</w:t>
      </w:r>
      <w:r w:rsidR="00546C0C">
        <w:rPr>
          <w:rFonts w:cs="Arial"/>
          <w:b/>
          <w:color w:val="000000" w:themeColor="text1"/>
          <w:shd w:val="clear" w:color="auto" w:fill="FFFFFF"/>
        </w:rPr>
        <w:t>on of User Committees and their R</w:t>
      </w:r>
      <w:r w:rsidR="00030718">
        <w:rPr>
          <w:rFonts w:cs="Arial"/>
          <w:b/>
          <w:color w:val="000000" w:themeColor="text1"/>
          <w:shd w:val="clear" w:color="auto" w:fill="FFFFFF"/>
        </w:rPr>
        <w:t>esponsibilities</w:t>
      </w:r>
      <w:r w:rsidR="00546C0C">
        <w:rPr>
          <w:rFonts w:cs="Arial"/>
          <w:b/>
          <w:color w:val="000000" w:themeColor="text1"/>
          <w:shd w:val="clear" w:color="auto" w:fill="FFFFFF"/>
        </w:rPr>
        <w:tab/>
      </w:r>
      <w:r w:rsidR="00546C0C">
        <w:rPr>
          <w:rFonts w:cs="Arial"/>
          <w:b/>
          <w:color w:val="000000" w:themeColor="text1"/>
          <w:shd w:val="clear" w:color="auto" w:fill="FFFFFF"/>
        </w:rPr>
        <w:tab/>
      </w:r>
      <w:r w:rsidR="00BF5555">
        <w:rPr>
          <w:rFonts w:cs="Arial"/>
          <w:b/>
          <w:color w:val="000000" w:themeColor="text1"/>
          <w:shd w:val="clear" w:color="auto" w:fill="FFFFFF"/>
        </w:rPr>
        <w:tab/>
        <w:t>45 minutes</w:t>
      </w:r>
    </w:p>
    <w:p w:rsidR="00546C0C" w:rsidRDefault="00546C0C" w:rsidP="00546C0C">
      <w:pPr>
        <w:numPr>
          <w:ilvl w:val="0"/>
          <w:numId w:val="19"/>
        </w:numPr>
        <w:tabs>
          <w:tab w:val="num" w:pos="360"/>
        </w:tabs>
        <w:spacing w:after="120"/>
        <w:ind w:left="360"/>
        <w:rPr>
          <w:rFonts w:cs="Arial"/>
          <w:color w:val="000000" w:themeColor="text1"/>
          <w:szCs w:val="22"/>
        </w:rPr>
      </w:pPr>
      <w:r>
        <w:rPr>
          <w:rFonts w:cs="Arial"/>
          <w:color w:val="000000" w:themeColor="text1"/>
          <w:szCs w:val="22"/>
        </w:rPr>
        <w:t>Explain that f</w:t>
      </w:r>
      <w:r w:rsidR="00DE12DA" w:rsidRPr="00546C0C">
        <w:rPr>
          <w:rFonts w:cs="Arial"/>
          <w:color w:val="000000" w:themeColor="text1"/>
          <w:szCs w:val="22"/>
        </w:rPr>
        <w:t xml:space="preserve">or the continuous supply of </w:t>
      </w:r>
      <w:r>
        <w:rPr>
          <w:rFonts w:cs="Arial"/>
          <w:color w:val="000000" w:themeColor="text1"/>
          <w:szCs w:val="22"/>
        </w:rPr>
        <w:t xml:space="preserve">water to </w:t>
      </w:r>
      <w:r w:rsidR="00DE12DA" w:rsidRPr="00546C0C">
        <w:rPr>
          <w:rFonts w:cs="Arial"/>
          <w:color w:val="000000" w:themeColor="text1"/>
          <w:szCs w:val="22"/>
        </w:rPr>
        <w:t xml:space="preserve">users, these parts and lines should be </w:t>
      </w:r>
      <w:r>
        <w:rPr>
          <w:rFonts w:cs="Arial"/>
          <w:color w:val="000000" w:themeColor="text1"/>
          <w:szCs w:val="22"/>
        </w:rPr>
        <w:t>well maintained.</w:t>
      </w:r>
    </w:p>
    <w:p w:rsidR="00DE12DA" w:rsidRPr="00546C0C" w:rsidRDefault="00546C0C" w:rsidP="00546C0C">
      <w:pPr>
        <w:numPr>
          <w:ilvl w:val="0"/>
          <w:numId w:val="19"/>
        </w:numPr>
        <w:tabs>
          <w:tab w:val="num" w:pos="360"/>
        </w:tabs>
        <w:spacing w:after="120"/>
        <w:ind w:left="360"/>
        <w:rPr>
          <w:rFonts w:cs="Arial"/>
          <w:color w:val="000000" w:themeColor="text1"/>
          <w:szCs w:val="22"/>
        </w:rPr>
      </w:pPr>
      <w:r>
        <w:rPr>
          <w:rFonts w:cs="Arial"/>
          <w:color w:val="000000" w:themeColor="text1"/>
          <w:szCs w:val="22"/>
        </w:rPr>
        <w:t xml:space="preserve">Explain that to conduct necessary operation and maintenance, people need to be responsible for the management. </w:t>
      </w:r>
    </w:p>
    <w:p w:rsidR="00030718" w:rsidRPr="00546C0C" w:rsidRDefault="000E3839" w:rsidP="00546C0C">
      <w:pPr>
        <w:numPr>
          <w:ilvl w:val="0"/>
          <w:numId w:val="19"/>
        </w:numPr>
        <w:tabs>
          <w:tab w:val="num" w:pos="360"/>
        </w:tabs>
        <w:spacing w:after="120"/>
        <w:ind w:left="360"/>
        <w:rPr>
          <w:rFonts w:cs="Arial"/>
          <w:color w:val="000000" w:themeColor="text1"/>
          <w:szCs w:val="22"/>
        </w:rPr>
      </w:pPr>
      <w:r w:rsidRPr="00546C0C">
        <w:rPr>
          <w:rFonts w:cs="Arial"/>
          <w:color w:val="000000" w:themeColor="text1"/>
          <w:szCs w:val="22"/>
        </w:rPr>
        <w:t xml:space="preserve">Ask </w:t>
      </w:r>
      <w:r w:rsidR="00CC306E" w:rsidRPr="00546C0C">
        <w:rPr>
          <w:rFonts w:cs="Arial"/>
          <w:color w:val="000000" w:themeColor="text1"/>
          <w:szCs w:val="22"/>
        </w:rPr>
        <w:t>participants</w:t>
      </w:r>
      <w:r w:rsidR="00546C0C">
        <w:rPr>
          <w:rFonts w:cs="Arial"/>
          <w:color w:val="000000" w:themeColor="text1"/>
          <w:szCs w:val="22"/>
        </w:rPr>
        <w:t>:</w:t>
      </w:r>
      <w:r w:rsidR="00030718" w:rsidRPr="00546C0C">
        <w:rPr>
          <w:rFonts w:cs="Arial"/>
          <w:color w:val="000000" w:themeColor="text1"/>
          <w:szCs w:val="22"/>
        </w:rPr>
        <w:t xml:space="preserve"> </w:t>
      </w:r>
      <w:r w:rsidR="00546C0C">
        <w:rPr>
          <w:rFonts w:cs="Arial"/>
          <w:color w:val="000000" w:themeColor="text1"/>
          <w:szCs w:val="22"/>
        </w:rPr>
        <w:t>“Do you know who these people are, and how they are selected for this purpose?”</w:t>
      </w:r>
    </w:p>
    <w:p w:rsidR="00D9601D" w:rsidRPr="00546C0C" w:rsidRDefault="00030718" w:rsidP="00546C0C">
      <w:pPr>
        <w:numPr>
          <w:ilvl w:val="0"/>
          <w:numId w:val="19"/>
        </w:numPr>
        <w:tabs>
          <w:tab w:val="num" w:pos="360"/>
        </w:tabs>
        <w:spacing w:after="120"/>
        <w:ind w:left="360"/>
        <w:rPr>
          <w:rFonts w:cs="Arial"/>
          <w:color w:val="000000" w:themeColor="text1"/>
          <w:szCs w:val="22"/>
        </w:rPr>
      </w:pPr>
      <w:r w:rsidRPr="00546C0C">
        <w:rPr>
          <w:rFonts w:cs="Arial"/>
          <w:color w:val="000000" w:themeColor="text1"/>
          <w:szCs w:val="22"/>
        </w:rPr>
        <w:t xml:space="preserve">Collect answers from participants and explain that </w:t>
      </w:r>
      <w:r w:rsidR="00546C0C" w:rsidRPr="00546C0C">
        <w:rPr>
          <w:rFonts w:cs="Arial"/>
          <w:color w:val="000000" w:themeColor="text1"/>
          <w:szCs w:val="22"/>
        </w:rPr>
        <w:t>a group of people is</w:t>
      </w:r>
      <w:r w:rsidR="00D9601D" w:rsidRPr="00546C0C">
        <w:rPr>
          <w:rFonts w:cs="Arial"/>
          <w:color w:val="000000" w:themeColor="text1"/>
          <w:szCs w:val="22"/>
        </w:rPr>
        <w:t xml:space="preserve"> </w:t>
      </w:r>
      <w:r w:rsidR="00546C0C">
        <w:rPr>
          <w:rFonts w:cs="Arial"/>
          <w:color w:val="000000" w:themeColor="text1"/>
          <w:szCs w:val="22"/>
        </w:rPr>
        <w:t>often selected from within a</w:t>
      </w:r>
      <w:r w:rsidR="00D9601D" w:rsidRPr="00546C0C">
        <w:rPr>
          <w:rFonts w:cs="Arial"/>
          <w:color w:val="000000" w:themeColor="text1"/>
          <w:szCs w:val="22"/>
        </w:rPr>
        <w:t xml:space="preserve"> community</w:t>
      </w:r>
      <w:r w:rsidR="00546C0C">
        <w:rPr>
          <w:rFonts w:cs="Arial"/>
          <w:color w:val="000000" w:themeColor="text1"/>
          <w:szCs w:val="22"/>
        </w:rPr>
        <w:t>. T</w:t>
      </w:r>
      <w:r w:rsidR="00CC306E" w:rsidRPr="00546C0C">
        <w:rPr>
          <w:rFonts w:cs="Arial"/>
          <w:color w:val="000000" w:themeColor="text1"/>
          <w:szCs w:val="22"/>
        </w:rPr>
        <w:t xml:space="preserve">his group </w:t>
      </w:r>
      <w:r w:rsidR="00D9601D" w:rsidRPr="00546C0C">
        <w:rPr>
          <w:rFonts w:cs="Arial"/>
          <w:color w:val="000000" w:themeColor="text1"/>
          <w:szCs w:val="22"/>
        </w:rPr>
        <w:t xml:space="preserve">is </w:t>
      </w:r>
      <w:r w:rsidR="00546C0C">
        <w:rPr>
          <w:rFonts w:cs="Arial"/>
          <w:color w:val="000000" w:themeColor="text1"/>
          <w:szCs w:val="22"/>
        </w:rPr>
        <w:t xml:space="preserve">typically </w:t>
      </w:r>
      <w:r w:rsidR="00D9601D" w:rsidRPr="00546C0C">
        <w:rPr>
          <w:rFonts w:cs="Arial"/>
          <w:color w:val="000000" w:themeColor="text1"/>
          <w:szCs w:val="22"/>
        </w:rPr>
        <w:t>responsible</w:t>
      </w:r>
      <w:r w:rsidR="00CC306E" w:rsidRPr="00546C0C">
        <w:rPr>
          <w:rFonts w:cs="Arial"/>
          <w:color w:val="000000" w:themeColor="text1"/>
          <w:szCs w:val="22"/>
        </w:rPr>
        <w:t xml:space="preserve"> for operating and maintaining water supply schemes effectively. </w:t>
      </w:r>
    </w:p>
    <w:p w:rsidR="00FF780A" w:rsidRPr="00546C0C" w:rsidRDefault="00546C0C" w:rsidP="00546C0C">
      <w:pPr>
        <w:numPr>
          <w:ilvl w:val="0"/>
          <w:numId w:val="19"/>
        </w:numPr>
        <w:tabs>
          <w:tab w:val="num" w:pos="360"/>
        </w:tabs>
        <w:spacing w:after="120"/>
        <w:ind w:left="360"/>
        <w:rPr>
          <w:rFonts w:cs="Arial"/>
          <w:color w:val="000000" w:themeColor="text1"/>
          <w:szCs w:val="22"/>
        </w:rPr>
      </w:pPr>
      <w:r>
        <w:rPr>
          <w:rFonts w:cs="Arial"/>
          <w:color w:val="000000" w:themeColor="text1"/>
          <w:szCs w:val="22"/>
        </w:rPr>
        <w:t>Discuss briefly</w:t>
      </w:r>
      <w:r w:rsidR="00CC306E" w:rsidRPr="00546C0C">
        <w:rPr>
          <w:rFonts w:cs="Arial"/>
          <w:color w:val="000000" w:themeColor="text1"/>
          <w:szCs w:val="22"/>
        </w:rPr>
        <w:t xml:space="preserve"> </w:t>
      </w:r>
      <w:r>
        <w:rPr>
          <w:rFonts w:cs="Arial"/>
          <w:color w:val="000000" w:themeColor="text1"/>
          <w:szCs w:val="22"/>
        </w:rPr>
        <w:t xml:space="preserve">there are </w:t>
      </w:r>
      <w:r w:rsidR="00FF780A" w:rsidRPr="00546C0C">
        <w:rPr>
          <w:rFonts w:cs="Arial"/>
          <w:color w:val="000000" w:themeColor="text1"/>
          <w:szCs w:val="22"/>
        </w:rPr>
        <w:t xml:space="preserve">four </w:t>
      </w:r>
      <w:r>
        <w:rPr>
          <w:rFonts w:cs="Arial"/>
          <w:color w:val="000000" w:themeColor="text1"/>
          <w:szCs w:val="22"/>
        </w:rPr>
        <w:t xml:space="preserve">main </w:t>
      </w:r>
      <w:r w:rsidR="00FF780A" w:rsidRPr="00546C0C">
        <w:rPr>
          <w:rFonts w:cs="Arial"/>
          <w:color w:val="000000" w:themeColor="text1"/>
          <w:szCs w:val="22"/>
        </w:rPr>
        <w:t xml:space="preserve">steps </w:t>
      </w:r>
      <w:r>
        <w:rPr>
          <w:rFonts w:cs="Arial"/>
          <w:color w:val="000000" w:themeColor="text1"/>
          <w:szCs w:val="22"/>
        </w:rPr>
        <w:t xml:space="preserve">for the formation of this group. You may also want to write these four steps on flip chart paper or the board. </w:t>
      </w:r>
    </w:p>
    <w:p w:rsidR="00FF780A" w:rsidRPr="00546C0C" w:rsidRDefault="00FF780A" w:rsidP="00546C0C">
      <w:pPr>
        <w:numPr>
          <w:ilvl w:val="1"/>
          <w:numId w:val="19"/>
        </w:numPr>
        <w:spacing w:after="120"/>
        <w:rPr>
          <w:rFonts w:cs="Arial"/>
          <w:color w:val="000000" w:themeColor="text1"/>
          <w:szCs w:val="22"/>
        </w:rPr>
      </w:pPr>
      <w:r w:rsidRPr="00546C0C">
        <w:rPr>
          <w:rFonts w:cs="Arial"/>
          <w:color w:val="000000" w:themeColor="text1"/>
          <w:szCs w:val="22"/>
        </w:rPr>
        <w:t>Identify the users</w:t>
      </w:r>
    </w:p>
    <w:p w:rsidR="00FF780A" w:rsidRPr="00546C0C" w:rsidRDefault="00FF780A" w:rsidP="00546C0C">
      <w:pPr>
        <w:numPr>
          <w:ilvl w:val="1"/>
          <w:numId w:val="19"/>
        </w:numPr>
        <w:spacing w:after="120"/>
        <w:rPr>
          <w:rFonts w:cs="Arial"/>
          <w:color w:val="000000" w:themeColor="text1"/>
          <w:szCs w:val="22"/>
        </w:rPr>
      </w:pPr>
      <w:r w:rsidRPr="00546C0C">
        <w:rPr>
          <w:rFonts w:cs="Arial"/>
          <w:color w:val="000000" w:themeColor="text1"/>
          <w:szCs w:val="22"/>
        </w:rPr>
        <w:t>Conduct mass meeting</w:t>
      </w:r>
      <w:r w:rsidR="00546C0C">
        <w:rPr>
          <w:rFonts w:cs="Arial"/>
          <w:color w:val="000000" w:themeColor="text1"/>
          <w:szCs w:val="22"/>
        </w:rPr>
        <w:t>s</w:t>
      </w:r>
    </w:p>
    <w:p w:rsidR="00FF780A" w:rsidRPr="00546C0C" w:rsidRDefault="00546C0C" w:rsidP="00546C0C">
      <w:pPr>
        <w:numPr>
          <w:ilvl w:val="1"/>
          <w:numId w:val="19"/>
        </w:numPr>
        <w:spacing w:after="120"/>
        <w:rPr>
          <w:rFonts w:cs="Arial"/>
          <w:color w:val="000000" w:themeColor="text1"/>
          <w:szCs w:val="22"/>
        </w:rPr>
      </w:pPr>
      <w:r>
        <w:rPr>
          <w:rFonts w:cs="Arial"/>
          <w:color w:val="000000" w:themeColor="text1"/>
          <w:szCs w:val="22"/>
        </w:rPr>
        <w:t>Form a</w:t>
      </w:r>
      <w:r w:rsidR="00FF780A" w:rsidRPr="00546C0C">
        <w:rPr>
          <w:rFonts w:cs="Arial"/>
          <w:color w:val="000000" w:themeColor="text1"/>
          <w:szCs w:val="22"/>
        </w:rPr>
        <w:t xml:space="preserve"> water user committee</w:t>
      </w:r>
    </w:p>
    <w:p w:rsidR="00FF780A" w:rsidRPr="00546C0C" w:rsidRDefault="00546C0C" w:rsidP="00546C0C">
      <w:pPr>
        <w:numPr>
          <w:ilvl w:val="1"/>
          <w:numId w:val="19"/>
        </w:numPr>
        <w:spacing w:after="120"/>
        <w:rPr>
          <w:rFonts w:cs="Arial"/>
          <w:color w:val="000000" w:themeColor="text1"/>
          <w:szCs w:val="22"/>
        </w:rPr>
      </w:pPr>
      <w:r>
        <w:rPr>
          <w:rFonts w:cs="Arial"/>
          <w:color w:val="000000" w:themeColor="text1"/>
          <w:szCs w:val="22"/>
        </w:rPr>
        <w:t>Register and renew the user water committee</w:t>
      </w:r>
    </w:p>
    <w:p w:rsidR="00CC306E" w:rsidRPr="00546C0C" w:rsidRDefault="00546C0C" w:rsidP="00546C0C">
      <w:pPr>
        <w:numPr>
          <w:ilvl w:val="0"/>
          <w:numId w:val="19"/>
        </w:numPr>
        <w:tabs>
          <w:tab w:val="num" w:pos="360"/>
        </w:tabs>
        <w:spacing w:after="120"/>
        <w:ind w:left="360"/>
        <w:rPr>
          <w:rFonts w:cs="Arial"/>
          <w:color w:val="000000" w:themeColor="text1"/>
          <w:szCs w:val="22"/>
        </w:rPr>
      </w:pPr>
      <w:r>
        <w:rPr>
          <w:rFonts w:cs="Arial"/>
          <w:color w:val="000000" w:themeColor="text1"/>
          <w:szCs w:val="22"/>
        </w:rPr>
        <w:t>E</w:t>
      </w:r>
      <w:r w:rsidR="00FF780A" w:rsidRPr="00546C0C">
        <w:rPr>
          <w:rFonts w:cs="Arial"/>
          <w:color w:val="000000" w:themeColor="text1"/>
          <w:szCs w:val="22"/>
        </w:rPr>
        <w:t xml:space="preserve">xplain </w:t>
      </w:r>
      <w:r>
        <w:rPr>
          <w:rFonts w:cs="Arial"/>
          <w:color w:val="000000" w:themeColor="text1"/>
          <w:szCs w:val="22"/>
        </w:rPr>
        <w:t>that this</w:t>
      </w:r>
      <w:r w:rsidR="00CC306E" w:rsidRPr="00546C0C">
        <w:rPr>
          <w:rFonts w:cs="Arial"/>
          <w:color w:val="000000" w:themeColor="text1"/>
          <w:szCs w:val="22"/>
        </w:rPr>
        <w:t xml:space="preserve"> </w:t>
      </w:r>
      <w:r>
        <w:rPr>
          <w:rFonts w:cs="Arial"/>
          <w:color w:val="000000" w:themeColor="text1"/>
          <w:szCs w:val="22"/>
        </w:rPr>
        <w:t xml:space="preserve">group is formed from within </w:t>
      </w:r>
      <w:r w:rsidR="00CC306E" w:rsidRPr="00546C0C">
        <w:rPr>
          <w:rFonts w:cs="Arial"/>
          <w:color w:val="000000" w:themeColor="text1"/>
          <w:szCs w:val="22"/>
        </w:rPr>
        <w:t xml:space="preserve">users, representing the whole </w:t>
      </w:r>
      <w:r>
        <w:rPr>
          <w:rFonts w:cs="Arial"/>
          <w:color w:val="000000" w:themeColor="text1"/>
          <w:szCs w:val="22"/>
        </w:rPr>
        <w:t xml:space="preserve">group of </w:t>
      </w:r>
      <w:r w:rsidR="00CC306E" w:rsidRPr="00546C0C">
        <w:rPr>
          <w:rFonts w:cs="Arial"/>
          <w:color w:val="000000" w:themeColor="text1"/>
          <w:szCs w:val="22"/>
        </w:rPr>
        <w:t>user</w:t>
      </w:r>
      <w:r>
        <w:rPr>
          <w:rFonts w:cs="Arial"/>
          <w:color w:val="000000" w:themeColor="text1"/>
          <w:szCs w:val="22"/>
        </w:rPr>
        <w:t>s</w:t>
      </w:r>
      <w:r w:rsidR="00CC306E" w:rsidRPr="00546C0C">
        <w:rPr>
          <w:rFonts w:cs="Arial"/>
          <w:color w:val="000000" w:themeColor="text1"/>
          <w:szCs w:val="22"/>
        </w:rPr>
        <w:t xml:space="preserve"> or the community</w:t>
      </w:r>
      <w:r>
        <w:rPr>
          <w:rFonts w:cs="Arial"/>
          <w:color w:val="000000" w:themeColor="text1"/>
          <w:szCs w:val="22"/>
        </w:rPr>
        <w:t>. Because of this, the group is termed a “Water User Committee” or</w:t>
      </w:r>
      <w:r w:rsidR="00CC306E" w:rsidRPr="00546C0C">
        <w:rPr>
          <w:rFonts w:cs="Arial"/>
          <w:color w:val="000000" w:themeColor="text1"/>
          <w:szCs w:val="22"/>
        </w:rPr>
        <w:t xml:space="preserve"> sometime</w:t>
      </w:r>
      <w:r w:rsidR="00DA0EFB" w:rsidRPr="00546C0C">
        <w:rPr>
          <w:rFonts w:cs="Arial"/>
          <w:color w:val="000000" w:themeColor="text1"/>
          <w:szCs w:val="22"/>
        </w:rPr>
        <w:t>s</w:t>
      </w:r>
      <w:r w:rsidR="00CC306E" w:rsidRPr="00546C0C">
        <w:rPr>
          <w:rFonts w:cs="Arial"/>
          <w:color w:val="000000" w:themeColor="text1"/>
          <w:szCs w:val="22"/>
        </w:rPr>
        <w:t xml:space="preserve"> </w:t>
      </w:r>
      <w:r>
        <w:rPr>
          <w:rFonts w:cs="Arial"/>
          <w:color w:val="000000" w:themeColor="text1"/>
          <w:szCs w:val="22"/>
        </w:rPr>
        <w:t xml:space="preserve">a </w:t>
      </w:r>
      <w:r w:rsidR="00CC306E" w:rsidRPr="00546C0C">
        <w:rPr>
          <w:rFonts w:cs="Arial"/>
          <w:color w:val="000000" w:themeColor="text1"/>
          <w:szCs w:val="22"/>
        </w:rPr>
        <w:t>“Water Supply User Committee”.</w:t>
      </w:r>
    </w:p>
    <w:p w:rsidR="00D64E08" w:rsidRDefault="00CF3E0B" w:rsidP="00546C0C">
      <w:pPr>
        <w:numPr>
          <w:ilvl w:val="0"/>
          <w:numId w:val="19"/>
        </w:numPr>
        <w:tabs>
          <w:tab w:val="num" w:pos="360"/>
        </w:tabs>
        <w:spacing w:after="120"/>
        <w:ind w:left="360"/>
        <w:rPr>
          <w:rFonts w:cs="Arial"/>
          <w:color w:val="000000" w:themeColor="text1"/>
          <w:szCs w:val="22"/>
        </w:rPr>
      </w:pPr>
      <w:r>
        <w:rPr>
          <w:rFonts w:cs="Arial"/>
          <w:color w:val="000000" w:themeColor="text1"/>
          <w:szCs w:val="22"/>
        </w:rPr>
        <w:t>Ask the</w:t>
      </w:r>
      <w:r w:rsidR="00546C0C">
        <w:rPr>
          <w:rFonts w:cs="Arial"/>
          <w:color w:val="000000" w:themeColor="text1"/>
          <w:szCs w:val="22"/>
        </w:rPr>
        <w:t xml:space="preserve"> participants: “Once this group has been formed, what do you think are their main responsibilities?”</w:t>
      </w:r>
    </w:p>
    <w:p w:rsidR="00546C0C" w:rsidRPr="00546C0C" w:rsidRDefault="00546C0C" w:rsidP="00546C0C">
      <w:pPr>
        <w:numPr>
          <w:ilvl w:val="0"/>
          <w:numId w:val="19"/>
        </w:numPr>
        <w:tabs>
          <w:tab w:val="num" w:pos="360"/>
        </w:tabs>
        <w:spacing w:after="120"/>
        <w:ind w:left="360"/>
        <w:rPr>
          <w:rFonts w:cs="Arial"/>
          <w:color w:val="000000" w:themeColor="text1"/>
          <w:szCs w:val="22"/>
        </w:rPr>
      </w:pPr>
      <w:r>
        <w:rPr>
          <w:rFonts w:cs="Arial"/>
          <w:color w:val="000000" w:themeColor="text1"/>
          <w:szCs w:val="22"/>
        </w:rPr>
        <w:t>Discuss briefly with the full group and listen to ideas from several participants.</w:t>
      </w:r>
    </w:p>
    <w:p w:rsidR="00DA0EFB" w:rsidRPr="00546C0C" w:rsidRDefault="00C86B2B" w:rsidP="00546C0C">
      <w:pPr>
        <w:numPr>
          <w:ilvl w:val="0"/>
          <w:numId w:val="19"/>
        </w:numPr>
        <w:tabs>
          <w:tab w:val="num" w:pos="360"/>
        </w:tabs>
        <w:spacing w:after="120"/>
        <w:ind w:left="360"/>
        <w:rPr>
          <w:rFonts w:cs="Arial"/>
          <w:color w:val="000000" w:themeColor="text1"/>
          <w:szCs w:val="22"/>
        </w:rPr>
      </w:pPr>
      <w:r w:rsidRPr="00546C0C">
        <w:rPr>
          <w:rFonts w:cs="Arial"/>
          <w:color w:val="000000" w:themeColor="text1"/>
          <w:szCs w:val="22"/>
        </w:rPr>
        <w:t>Inform participants that t</w:t>
      </w:r>
      <w:r w:rsidR="009A2D92">
        <w:rPr>
          <w:rFonts w:cs="Arial"/>
          <w:color w:val="000000" w:themeColor="text1"/>
          <w:szCs w:val="22"/>
        </w:rPr>
        <w:t>hey are going to discuss more about this</w:t>
      </w:r>
      <w:r w:rsidRPr="00546C0C">
        <w:rPr>
          <w:rFonts w:cs="Arial"/>
          <w:color w:val="000000" w:themeColor="text1"/>
          <w:szCs w:val="22"/>
        </w:rPr>
        <w:t xml:space="preserve"> topic in </w:t>
      </w:r>
      <w:r w:rsidR="009A2D92">
        <w:rPr>
          <w:rFonts w:cs="Arial"/>
          <w:color w:val="000000" w:themeColor="text1"/>
          <w:szCs w:val="22"/>
        </w:rPr>
        <w:t xml:space="preserve">new </w:t>
      </w:r>
      <w:r w:rsidRPr="00546C0C">
        <w:rPr>
          <w:rFonts w:cs="Arial"/>
          <w:color w:val="000000" w:themeColor="text1"/>
          <w:szCs w:val="22"/>
        </w:rPr>
        <w:t>groups.</w:t>
      </w:r>
    </w:p>
    <w:p w:rsidR="00C86B2B" w:rsidRPr="00546C0C" w:rsidRDefault="009A2D92" w:rsidP="00546C0C">
      <w:pPr>
        <w:numPr>
          <w:ilvl w:val="0"/>
          <w:numId w:val="19"/>
        </w:numPr>
        <w:tabs>
          <w:tab w:val="num" w:pos="360"/>
        </w:tabs>
        <w:spacing w:after="120"/>
        <w:ind w:left="360"/>
        <w:rPr>
          <w:rFonts w:cs="Arial"/>
          <w:color w:val="000000" w:themeColor="text1"/>
          <w:szCs w:val="22"/>
        </w:rPr>
      </w:pPr>
      <w:r>
        <w:rPr>
          <w:rFonts w:cs="Arial"/>
          <w:color w:val="000000" w:themeColor="text1"/>
          <w:szCs w:val="22"/>
        </w:rPr>
        <w:t>Explain that f</w:t>
      </w:r>
      <w:r w:rsidR="00C86B2B" w:rsidRPr="00546C0C">
        <w:rPr>
          <w:rFonts w:cs="Arial"/>
          <w:color w:val="000000" w:themeColor="text1"/>
          <w:szCs w:val="22"/>
        </w:rPr>
        <w:t>or this, participants will be divided into 4 groups and in t</w:t>
      </w:r>
      <w:r>
        <w:rPr>
          <w:rFonts w:cs="Arial"/>
          <w:color w:val="000000" w:themeColor="text1"/>
          <w:szCs w:val="22"/>
        </w:rPr>
        <w:t xml:space="preserve">heir groups, they should discuss </w:t>
      </w:r>
      <w:r w:rsidR="00C86B2B" w:rsidRPr="00546C0C">
        <w:rPr>
          <w:rFonts w:cs="Arial"/>
          <w:color w:val="000000" w:themeColor="text1"/>
          <w:szCs w:val="22"/>
        </w:rPr>
        <w:t xml:space="preserve">the responsibilities of the user group. </w:t>
      </w:r>
      <w:r>
        <w:rPr>
          <w:rFonts w:cs="Arial"/>
          <w:color w:val="000000" w:themeColor="text1"/>
          <w:szCs w:val="22"/>
        </w:rPr>
        <w:t>They will have 10 minutes to do this.</w:t>
      </w:r>
    </w:p>
    <w:p w:rsidR="009A2D92" w:rsidRDefault="00C86B2B" w:rsidP="00924C33">
      <w:pPr>
        <w:numPr>
          <w:ilvl w:val="0"/>
          <w:numId w:val="19"/>
        </w:numPr>
        <w:tabs>
          <w:tab w:val="num" w:pos="360"/>
        </w:tabs>
        <w:spacing w:after="120"/>
        <w:ind w:left="360"/>
        <w:rPr>
          <w:rFonts w:cs="Arial"/>
          <w:color w:val="000000" w:themeColor="text1"/>
          <w:szCs w:val="22"/>
        </w:rPr>
      </w:pPr>
      <w:r w:rsidRPr="009A2D92">
        <w:rPr>
          <w:rFonts w:cs="Arial"/>
          <w:color w:val="000000" w:themeColor="text1"/>
          <w:szCs w:val="22"/>
        </w:rPr>
        <w:t xml:space="preserve">Divide participants into 4 groups and </w:t>
      </w:r>
      <w:r w:rsidR="009A2D92">
        <w:rPr>
          <w:rFonts w:cs="Arial"/>
          <w:color w:val="000000" w:themeColor="text1"/>
          <w:szCs w:val="22"/>
        </w:rPr>
        <w:t>allow them 10 minutes to discuss.</w:t>
      </w:r>
    </w:p>
    <w:p w:rsidR="00030718" w:rsidRPr="009A2D92" w:rsidRDefault="00C86B2B" w:rsidP="00924C33">
      <w:pPr>
        <w:numPr>
          <w:ilvl w:val="0"/>
          <w:numId w:val="19"/>
        </w:numPr>
        <w:tabs>
          <w:tab w:val="num" w:pos="360"/>
        </w:tabs>
        <w:spacing w:after="120"/>
        <w:ind w:left="360"/>
        <w:rPr>
          <w:rFonts w:cs="Arial"/>
          <w:color w:val="000000" w:themeColor="text1"/>
          <w:szCs w:val="22"/>
        </w:rPr>
      </w:pPr>
      <w:r w:rsidRPr="009A2D92">
        <w:rPr>
          <w:rFonts w:cs="Arial"/>
          <w:color w:val="000000" w:themeColor="text1"/>
          <w:szCs w:val="22"/>
        </w:rPr>
        <w:t>Once all groups ha</w:t>
      </w:r>
      <w:r w:rsidR="009A2D92">
        <w:rPr>
          <w:rFonts w:cs="Arial"/>
          <w:color w:val="000000" w:themeColor="text1"/>
          <w:szCs w:val="22"/>
        </w:rPr>
        <w:t>ve finished</w:t>
      </w:r>
      <w:r w:rsidR="00030718" w:rsidRPr="009A2D92">
        <w:rPr>
          <w:rFonts w:cs="Arial"/>
          <w:color w:val="000000" w:themeColor="text1"/>
          <w:szCs w:val="22"/>
        </w:rPr>
        <w:t xml:space="preserve">, paste </w:t>
      </w:r>
      <w:r w:rsidR="009A2D92">
        <w:rPr>
          <w:rFonts w:cs="Arial"/>
          <w:color w:val="000000" w:themeColor="text1"/>
          <w:szCs w:val="22"/>
        </w:rPr>
        <w:t xml:space="preserve">the </w:t>
      </w:r>
      <w:r w:rsidR="00030718" w:rsidRPr="009A2D92">
        <w:rPr>
          <w:rFonts w:cs="Arial"/>
          <w:color w:val="000000" w:themeColor="text1"/>
          <w:szCs w:val="22"/>
        </w:rPr>
        <w:t xml:space="preserve">flip chart </w:t>
      </w:r>
      <w:r w:rsidR="009A2D92">
        <w:rPr>
          <w:rFonts w:cs="Arial"/>
          <w:color w:val="000000" w:themeColor="text1"/>
          <w:szCs w:val="22"/>
        </w:rPr>
        <w:t xml:space="preserve">paper you have prepared </w:t>
      </w:r>
      <w:r w:rsidR="00030718" w:rsidRPr="009A2D92">
        <w:rPr>
          <w:rFonts w:cs="Arial"/>
          <w:color w:val="000000" w:themeColor="text1"/>
          <w:szCs w:val="22"/>
        </w:rPr>
        <w:t>with</w:t>
      </w:r>
      <w:r w:rsidR="009A2D92">
        <w:rPr>
          <w:rFonts w:cs="Arial"/>
          <w:color w:val="000000" w:themeColor="text1"/>
          <w:szCs w:val="22"/>
        </w:rPr>
        <w:t xml:space="preserve"> the</w:t>
      </w:r>
      <w:r w:rsidR="00030718" w:rsidRPr="009A2D92">
        <w:rPr>
          <w:rFonts w:cs="Arial"/>
          <w:color w:val="000000" w:themeColor="text1"/>
          <w:szCs w:val="22"/>
        </w:rPr>
        <w:t xml:space="preserve"> responsibilities of water user committee</w:t>
      </w:r>
      <w:r w:rsidR="009A2D92">
        <w:rPr>
          <w:rFonts w:cs="Arial"/>
          <w:color w:val="000000" w:themeColor="text1"/>
          <w:szCs w:val="22"/>
        </w:rPr>
        <w:t>s</w:t>
      </w:r>
      <w:r w:rsidR="00030718" w:rsidRPr="009A2D92">
        <w:rPr>
          <w:rFonts w:cs="Arial"/>
          <w:color w:val="000000" w:themeColor="text1"/>
          <w:szCs w:val="22"/>
        </w:rPr>
        <w:t xml:space="preserve"> at the front and</w:t>
      </w:r>
      <w:r w:rsidRPr="009A2D92">
        <w:rPr>
          <w:rFonts w:cs="Arial"/>
          <w:color w:val="000000" w:themeColor="text1"/>
          <w:szCs w:val="22"/>
        </w:rPr>
        <w:t xml:space="preserve"> ask </w:t>
      </w:r>
      <w:r w:rsidR="009A2D92">
        <w:rPr>
          <w:rFonts w:cs="Arial"/>
          <w:color w:val="000000" w:themeColor="text1"/>
          <w:szCs w:val="22"/>
        </w:rPr>
        <w:t xml:space="preserve">the </w:t>
      </w:r>
      <w:r w:rsidRPr="009A2D92">
        <w:rPr>
          <w:rFonts w:cs="Arial"/>
          <w:color w:val="000000" w:themeColor="text1"/>
          <w:szCs w:val="22"/>
        </w:rPr>
        <w:t>group</w:t>
      </w:r>
      <w:r w:rsidR="009A2D92">
        <w:rPr>
          <w:rFonts w:cs="Arial"/>
          <w:color w:val="000000" w:themeColor="text1"/>
          <w:szCs w:val="22"/>
        </w:rPr>
        <w:t>s to compare their discussed ideas with the list</w:t>
      </w:r>
      <w:r w:rsidR="00030718" w:rsidRPr="009A2D92">
        <w:rPr>
          <w:rFonts w:cs="Arial"/>
          <w:color w:val="000000" w:themeColor="text1"/>
          <w:szCs w:val="22"/>
        </w:rPr>
        <w:t>.</w:t>
      </w:r>
      <w:r w:rsidR="007F27FD">
        <w:rPr>
          <w:rFonts w:cs="Arial"/>
          <w:color w:val="000000" w:themeColor="text1"/>
          <w:szCs w:val="22"/>
        </w:rPr>
        <w:t xml:space="preserve"> Refer to the trainer notes for more information.</w:t>
      </w:r>
    </w:p>
    <w:p w:rsidR="006161E1" w:rsidRPr="00546C0C" w:rsidRDefault="004937AA" w:rsidP="00546C0C">
      <w:pPr>
        <w:numPr>
          <w:ilvl w:val="0"/>
          <w:numId w:val="19"/>
        </w:numPr>
        <w:tabs>
          <w:tab w:val="num" w:pos="360"/>
        </w:tabs>
        <w:spacing w:after="120"/>
        <w:ind w:left="360"/>
        <w:rPr>
          <w:rFonts w:cs="Arial"/>
          <w:color w:val="000000" w:themeColor="text1"/>
          <w:szCs w:val="22"/>
        </w:rPr>
      </w:pPr>
      <w:r>
        <w:rPr>
          <w:rFonts w:cs="Arial"/>
          <w:color w:val="000000" w:themeColor="text1"/>
          <w:szCs w:val="22"/>
        </w:rPr>
        <w:t>Ask each group if there were any similarities in their descriptions and in the posted list, and if there were any differences. Have each group share 1-2 ideas.</w:t>
      </w:r>
      <w:r w:rsidR="00030718" w:rsidRPr="00546C0C">
        <w:rPr>
          <w:rFonts w:cs="Arial"/>
          <w:color w:val="000000" w:themeColor="text1"/>
          <w:szCs w:val="22"/>
        </w:rPr>
        <w:t xml:space="preserve"> </w:t>
      </w:r>
    </w:p>
    <w:p w:rsidR="00D9601D" w:rsidRPr="00553BF8" w:rsidRDefault="00D9601D" w:rsidP="00D9601D">
      <w:pPr>
        <w:pStyle w:val="ListParagraph"/>
        <w:tabs>
          <w:tab w:val="left" w:pos="9000"/>
        </w:tabs>
        <w:spacing w:after="200" w:line="276" w:lineRule="auto"/>
        <w:ind w:left="630" w:right="27"/>
        <w:rPr>
          <w:rFonts w:cs="Arial"/>
          <w:b/>
          <w:color w:val="000000" w:themeColor="text1"/>
          <w:shd w:val="clear" w:color="auto" w:fill="FFFFFF"/>
        </w:rPr>
      </w:pPr>
    </w:p>
    <w:p w:rsidR="006161E1" w:rsidRDefault="007C1BF3" w:rsidP="00BF5555">
      <w:pPr>
        <w:pStyle w:val="ListParagraph"/>
        <w:tabs>
          <w:tab w:val="left" w:pos="-2880"/>
        </w:tabs>
        <w:ind w:left="-270"/>
        <w:rPr>
          <w:rFonts w:cs="Arial"/>
          <w:b/>
          <w:color w:val="000000" w:themeColor="text1"/>
          <w:lang w:eastAsia="en-CA"/>
        </w:rPr>
      </w:pPr>
      <w:r>
        <w:rPr>
          <w:rFonts w:cs="Arial"/>
        </w:rPr>
        <w:pict>
          <v:rect id="_x0000_i1033" style="width:468pt;height:1.5pt" o:hralign="center" o:hrstd="t" o:hr="t" fillcolor="#a0a0a0" stroked="f"/>
        </w:pict>
      </w:r>
      <w:r w:rsidR="006161E1" w:rsidRPr="002A47E8">
        <w:rPr>
          <w:rFonts w:cs="Arial"/>
          <w:b/>
          <w:color w:val="000000" w:themeColor="text1"/>
          <w:lang w:eastAsia="en-CA"/>
        </w:rPr>
        <w:t>Review</w:t>
      </w:r>
      <w:r w:rsidR="00BF5555">
        <w:rPr>
          <w:rFonts w:cs="Arial"/>
          <w:b/>
          <w:color w:val="000000" w:themeColor="text1"/>
          <w:lang w:eastAsia="en-CA"/>
        </w:rPr>
        <w:tab/>
      </w:r>
      <w:r w:rsidR="00BF5555">
        <w:rPr>
          <w:rFonts w:cs="Arial"/>
          <w:b/>
          <w:color w:val="000000" w:themeColor="text1"/>
          <w:lang w:eastAsia="en-CA"/>
        </w:rPr>
        <w:tab/>
      </w:r>
      <w:r w:rsidR="00BF5555">
        <w:rPr>
          <w:rFonts w:cs="Arial"/>
          <w:b/>
          <w:color w:val="000000" w:themeColor="text1"/>
          <w:lang w:eastAsia="en-CA"/>
        </w:rPr>
        <w:tab/>
      </w:r>
      <w:r w:rsidR="00BF5555">
        <w:rPr>
          <w:rFonts w:cs="Arial"/>
          <w:b/>
          <w:color w:val="000000" w:themeColor="text1"/>
          <w:lang w:eastAsia="en-CA"/>
        </w:rPr>
        <w:tab/>
      </w:r>
      <w:r w:rsidR="00BF5555">
        <w:rPr>
          <w:rFonts w:cs="Arial"/>
          <w:b/>
          <w:color w:val="000000" w:themeColor="text1"/>
          <w:lang w:eastAsia="en-CA"/>
        </w:rPr>
        <w:tab/>
      </w:r>
      <w:r w:rsidR="00BF5555">
        <w:rPr>
          <w:rFonts w:cs="Arial"/>
          <w:b/>
          <w:color w:val="000000" w:themeColor="text1"/>
          <w:lang w:eastAsia="en-CA"/>
        </w:rPr>
        <w:tab/>
      </w:r>
      <w:r w:rsidR="00BF5555">
        <w:rPr>
          <w:rFonts w:cs="Arial"/>
          <w:b/>
          <w:color w:val="000000" w:themeColor="text1"/>
          <w:lang w:eastAsia="en-CA"/>
        </w:rPr>
        <w:tab/>
      </w:r>
      <w:r w:rsidR="00BF5555">
        <w:rPr>
          <w:rFonts w:cs="Arial"/>
          <w:b/>
          <w:color w:val="000000" w:themeColor="text1"/>
          <w:lang w:eastAsia="en-CA"/>
        </w:rPr>
        <w:tab/>
      </w:r>
      <w:r w:rsidR="00BF5555">
        <w:rPr>
          <w:rFonts w:cs="Arial"/>
          <w:b/>
          <w:color w:val="000000" w:themeColor="text1"/>
          <w:lang w:eastAsia="en-CA"/>
        </w:rPr>
        <w:tab/>
      </w:r>
      <w:r w:rsidR="00BF5555">
        <w:rPr>
          <w:rFonts w:cs="Arial"/>
          <w:b/>
          <w:color w:val="000000" w:themeColor="text1"/>
          <w:lang w:eastAsia="en-CA"/>
        </w:rPr>
        <w:tab/>
      </w:r>
      <w:r w:rsidR="00BF5555">
        <w:rPr>
          <w:rFonts w:cs="Arial"/>
          <w:b/>
          <w:color w:val="000000" w:themeColor="text1"/>
          <w:lang w:eastAsia="en-CA"/>
        </w:rPr>
        <w:tab/>
        <w:t>10 minutes</w:t>
      </w:r>
    </w:p>
    <w:p w:rsidR="004937AA" w:rsidRPr="00D9601D" w:rsidRDefault="004937AA" w:rsidP="00BF5555">
      <w:pPr>
        <w:pStyle w:val="ListParagraph"/>
        <w:tabs>
          <w:tab w:val="left" w:pos="-2880"/>
        </w:tabs>
        <w:ind w:left="-270"/>
        <w:rPr>
          <w:rFonts w:cs="Arial"/>
          <w:i/>
          <w:color w:val="000000" w:themeColor="text1"/>
          <w:shd w:val="clear" w:color="auto" w:fill="FFFFFF"/>
        </w:rPr>
      </w:pPr>
      <w:r w:rsidRPr="002A47E8">
        <w:rPr>
          <w:noProof/>
          <w:lang w:val="en-CA" w:eastAsia="en-CA"/>
        </w:rPr>
        <w:drawing>
          <wp:anchor distT="0" distB="0" distL="114300" distR="114300" simplePos="0" relativeHeight="251666432" behindDoc="0" locked="0" layoutInCell="1" allowOverlap="1" wp14:anchorId="014D59F5" wp14:editId="0F80AC87">
            <wp:simplePos x="0" y="0"/>
            <wp:positionH relativeFrom="column">
              <wp:posOffset>-204470</wp:posOffset>
            </wp:positionH>
            <wp:positionV relativeFrom="paragraph">
              <wp:posOffset>106680</wp:posOffset>
            </wp:positionV>
            <wp:extent cx="434975" cy="427990"/>
            <wp:effectExtent l="0" t="0" r="3175" b="0"/>
            <wp:wrapNone/>
            <wp:docPr id="15" name="Picture 1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D9601D" w:rsidRDefault="00D9601D" w:rsidP="006161E1">
      <w:pPr>
        <w:numPr>
          <w:ilvl w:val="0"/>
          <w:numId w:val="7"/>
        </w:numPr>
        <w:tabs>
          <w:tab w:val="clear" w:pos="1080"/>
          <w:tab w:val="left" w:pos="8910"/>
          <w:tab w:val="left" w:pos="9000"/>
          <w:tab w:val="left" w:pos="9180"/>
        </w:tabs>
        <w:spacing w:after="120"/>
        <w:ind w:left="900" w:right="540"/>
        <w:rPr>
          <w:rFonts w:cs="Arial"/>
        </w:rPr>
      </w:pPr>
      <w:r>
        <w:rPr>
          <w:rFonts w:cs="Arial"/>
        </w:rPr>
        <w:t xml:space="preserve">Inform </w:t>
      </w:r>
      <w:r w:rsidR="006161E1" w:rsidRPr="00553BF8">
        <w:rPr>
          <w:rFonts w:cs="Arial"/>
        </w:rPr>
        <w:t xml:space="preserve">participants </w:t>
      </w:r>
      <w:r>
        <w:rPr>
          <w:rFonts w:cs="Arial"/>
        </w:rPr>
        <w:t xml:space="preserve">that they are going </w:t>
      </w:r>
      <w:r w:rsidR="004937AA">
        <w:rPr>
          <w:rFonts w:cs="Arial"/>
        </w:rPr>
        <w:t>to do a review activity.</w:t>
      </w:r>
    </w:p>
    <w:p w:rsidR="00D9601D" w:rsidRDefault="00D9601D" w:rsidP="006161E1">
      <w:pPr>
        <w:numPr>
          <w:ilvl w:val="0"/>
          <w:numId w:val="7"/>
        </w:numPr>
        <w:tabs>
          <w:tab w:val="clear" w:pos="1080"/>
          <w:tab w:val="left" w:pos="8910"/>
          <w:tab w:val="left" w:pos="9000"/>
          <w:tab w:val="left" w:pos="9180"/>
        </w:tabs>
        <w:spacing w:after="120"/>
        <w:ind w:left="900" w:right="540"/>
        <w:rPr>
          <w:rFonts w:cs="Arial"/>
        </w:rPr>
      </w:pPr>
      <w:r>
        <w:rPr>
          <w:rFonts w:cs="Arial"/>
        </w:rPr>
        <w:t>For the activity, participants will</w:t>
      </w:r>
      <w:r w:rsidR="004937AA">
        <w:rPr>
          <w:rFonts w:cs="Arial"/>
        </w:rPr>
        <w:t xml:space="preserve"> be divided in</w:t>
      </w:r>
      <w:r w:rsidR="00CF3E0B">
        <w:rPr>
          <w:rFonts w:cs="Arial"/>
        </w:rPr>
        <w:t xml:space="preserve">to </w:t>
      </w:r>
      <w:r w:rsidR="004937AA">
        <w:rPr>
          <w:rFonts w:cs="Arial"/>
        </w:rPr>
        <w:t>group</w:t>
      </w:r>
      <w:r w:rsidR="00CF3E0B">
        <w:rPr>
          <w:rFonts w:cs="Arial"/>
        </w:rPr>
        <w:t>s</w:t>
      </w:r>
      <w:r w:rsidR="004937AA">
        <w:rPr>
          <w:rFonts w:cs="Arial"/>
        </w:rPr>
        <w:t xml:space="preserve"> of 4 and each group will be given one card. On the card will be a specific topic from the lesson.</w:t>
      </w:r>
    </w:p>
    <w:p w:rsidR="004937AA" w:rsidRDefault="0058723A" w:rsidP="006161E1">
      <w:pPr>
        <w:numPr>
          <w:ilvl w:val="0"/>
          <w:numId w:val="7"/>
        </w:numPr>
        <w:tabs>
          <w:tab w:val="clear" w:pos="1080"/>
          <w:tab w:val="left" w:pos="8910"/>
          <w:tab w:val="left" w:pos="9000"/>
          <w:tab w:val="left" w:pos="9180"/>
        </w:tabs>
        <w:spacing w:after="120"/>
        <w:ind w:left="900" w:right="540"/>
        <w:rPr>
          <w:rFonts w:cs="Arial"/>
        </w:rPr>
      </w:pPr>
      <w:r>
        <w:rPr>
          <w:noProof/>
          <w:lang w:val="en-CA" w:eastAsia="en-CA"/>
        </w:rPr>
        <w:drawing>
          <wp:anchor distT="0" distB="0" distL="114300" distR="114300" simplePos="0" relativeHeight="251673600" behindDoc="0" locked="0" layoutInCell="1" allowOverlap="1" wp14:anchorId="0788715C" wp14:editId="18719AAF">
            <wp:simplePos x="0" y="0"/>
            <wp:positionH relativeFrom="leftMargin">
              <wp:posOffset>762000</wp:posOffset>
            </wp:positionH>
            <wp:positionV relativeFrom="paragraph">
              <wp:posOffset>490855</wp:posOffset>
            </wp:positionV>
            <wp:extent cx="462280" cy="51244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937AA">
        <w:rPr>
          <w:rFonts w:cs="Arial"/>
        </w:rPr>
        <w:t>Explain that in their group</w:t>
      </w:r>
      <w:r w:rsidR="00CF3E0B">
        <w:rPr>
          <w:rFonts w:cs="Arial"/>
        </w:rPr>
        <w:t>s</w:t>
      </w:r>
      <w:r w:rsidR="004937AA">
        <w:rPr>
          <w:rFonts w:cs="Arial"/>
        </w:rPr>
        <w:t xml:space="preserve">, they should discuss the topic and any key information or things they have learned, and then they will give a quick summary to the other groups. </w:t>
      </w:r>
    </w:p>
    <w:p w:rsidR="004937AA" w:rsidRDefault="00D9601D" w:rsidP="004937AA">
      <w:pPr>
        <w:numPr>
          <w:ilvl w:val="0"/>
          <w:numId w:val="7"/>
        </w:numPr>
        <w:tabs>
          <w:tab w:val="clear" w:pos="1080"/>
          <w:tab w:val="left" w:pos="8910"/>
          <w:tab w:val="left" w:pos="9000"/>
          <w:tab w:val="left" w:pos="9180"/>
        </w:tabs>
        <w:spacing w:after="120"/>
        <w:ind w:left="900" w:right="540"/>
        <w:rPr>
          <w:rFonts w:cs="Arial"/>
        </w:rPr>
      </w:pPr>
      <w:r>
        <w:rPr>
          <w:rFonts w:cs="Arial"/>
        </w:rPr>
        <w:t>Divide participan</w:t>
      </w:r>
      <w:r w:rsidR="004937AA">
        <w:rPr>
          <w:rFonts w:cs="Arial"/>
        </w:rPr>
        <w:t>ts into groups of 4 and provide one of the following cards to each group.</w:t>
      </w:r>
    </w:p>
    <w:p w:rsidR="004937AA" w:rsidRPr="004937AA" w:rsidRDefault="004937AA" w:rsidP="004937AA">
      <w:pPr>
        <w:numPr>
          <w:ilvl w:val="1"/>
          <w:numId w:val="7"/>
        </w:numPr>
        <w:tabs>
          <w:tab w:val="left" w:pos="8910"/>
          <w:tab w:val="left" w:pos="9000"/>
          <w:tab w:val="left" w:pos="9180"/>
        </w:tabs>
        <w:spacing w:after="120"/>
        <w:ind w:right="540"/>
        <w:rPr>
          <w:rFonts w:cs="Arial"/>
        </w:rPr>
      </w:pPr>
      <w:r>
        <w:t>W</w:t>
      </w:r>
      <w:r w:rsidRPr="00C22F23">
        <w:t xml:space="preserve">hat is </w:t>
      </w:r>
      <w:r>
        <w:t>a water supply scheme</w:t>
      </w:r>
    </w:p>
    <w:p w:rsidR="004937AA" w:rsidRPr="004937AA" w:rsidRDefault="004937AA" w:rsidP="004937AA">
      <w:pPr>
        <w:numPr>
          <w:ilvl w:val="1"/>
          <w:numId w:val="7"/>
        </w:numPr>
        <w:tabs>
          <w:tab w:val="left" w:pos="8910"/>
          <w:tab w:val="left" w:pos="9000"/>
          <w:tab w:val="left" w:pos="9180"/>
        </w:tabs>
        <w:spacing w:after="120"/>
        <w:ind w:right="540"/>
        <w:rPr>
          <w:rFonts w:cs="Arial"/>
        </w:rPr>
      </w:pPr>
      <w:r>
        <w:t>Parts of water supply schemes</w:t>
      </w:r>
    </w:p>
    <w:p w:rsidR="004937AA" w:rsidRPr="004937AA" w:rsidRDefault="004937AA" w:rsidP="004937AA">
      <w:pPr>
        <w:numPr>
          <w:ilvl w:val="1"/>
          <w:numId w:val="7"/>
        </w:numPr>
        <w:tabs>
          <w:tab w:val="left" w:pos="8910"/>
          <w:tab w:val="left" w:pos="9000"/>
          <w:tab w:val="left" w:pos="9180"/>
        </w:tabs>
        <w:spacing w:after="120"/>
        <w:ind w:right="540"/>
        <w:rPr>
          <w:rFonts w:cs="Arial"/>
        </w:rPr>
      </w:pPr>
      <w:r>
        <w:t>Forming a user committee</w:t>
      </w:r>
    </w:p>
    <w:p w:rsidR="004937AA" w:rsidRPr="004937AA" w:rsidRDefault="004937AA" w:rsidP="004937AA">
      <w:pPr>
        <w:numPr>
          <w:ilvl w:val="1"/>
          <w:numId w:val="7"/>
        </w:numPr>
        <w:tabs>
          <w:tab w:val="left" w:pos="8910"/>
          <w:tab w:val="left" w:pos="9000"/>
          <w:tab w:val="left" w:pos="9180"/>
        </w:tabs>
        <w:spacing w:after="120"/>
        <w:ind w:right="540"/>
        <w:rPr>
          <w:rFonts w:cs="Arial"/>
        </w:rPr>
      </w:pPr>
      <w:r>
        <w:t>R</w:t>
      </w:r>
      <w:r w:rsidRPr="00C22F23">
        <w:t>espons</w:t>
      </w:r>
      <w:r>
        <w:t>ibilities of user committees</w:t>
      </w:r>
    </w:p>
    <w:p w:rsidR="00D9601D" w:rsidRDefault="00FD5493" w:rsidP="006161E1">
      <w:pPr>
        <w:numPr>
          <w:ilvl w:val="0"/>
          <w:numId w:val="7"/>
        </w:numPr>
        <w:tabs>
          <w:tab w:val="clear" w:pos="1080"/>
          <w:tab w:val="left" w:pos="8910"/>
          <w:tab w:val="left" w:pos="9000"/>
          <w:tab w:val="left" w:pos="9180"/>
        </w:tabs>
        <w:spacing w:after="120"/>
        <w:ind w:left="900" w:right="540"/>
        <w:rPr>
          <w:rFonts w:cs="Arial"/>
        </w:rPr>
      </w:pPr>
      <w:r>
        <w:rPr>
          <w:noProof/>
          <w:lang w:val="en-CA" w:eastAsia="en-CA"/>
        </w:rPr>
        <w:drawing>
          <wp:anchor distT="0" distB="0" distL="114300" distR="114300" simplePos="0" relativeHeight="251677696" behindDoc="0" locked="0" layoutInCell="1" allowOverlap="1" wp14:anchorId="456FEF34" wp14:editId="72387E78">
            <wp:simplePos x="0" y="0"/>
            <wp:positionH relativeFrom="leftMargin">
              <wp:posOffset>714375</wp:posOffset>
            </wp:positionH>
            <wp:positionV relativeFrom="paragraph">
              <wp:posOffset>378460</wp:posOffset>
            </wp:positionV>
            <wp:extent cx="462280" cy="512445"/>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28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01D">
        <w:rPr>
          <w:rFonts w:cs="Arial"/>
        </w:rPr>
        <w:t xml:space="preserve">Provide 3 minutes time for discussion and after the time ask groups to present </w:t>
      </w:r>
      <w:r w:rsidR="00CF3E0B">
        <w:rPr>
          <w:rFonts w:cs="Arial"/>
        </w:rPr>
        <w:t>a few</w:t>
      </w:r>
      <w:r w:rsidR="00BF5555">
        <w:rPr>
          <w:rFonts w:cs="Arial"/>
        </w:rPr>
        <w:t xml:space="preserve"> main point</w:t>
      </w:r>
      <w:r w:rsidR="00CF3E0B">
        <w:rPr>
          <w:rFonts w:cs="Arial"/>
        </w:rPr>
        <w:t>s</w:t>
      </w:r>
      <w:r w:rsidR="00BF5555">
        <w:rPr>
          <w:rFonts w:cs="Arial"/>
        </w:rPr>
        <w:t xml:space="preserve"> of </w:t>
      </w:r>
      <w:r w:rsidR="00D9601D">
        <w:rPr>
          <w:rFonts w:cs="Arial"/>
        </w:rPr>
        <w:t>their discussion in the large group.</w:t>
      </w:r>
    </w:p>
    <w:p w:rsidR="006161E1" w:rsidRPr="008549A0" w:rsidRDefault="00FD5493" w:rsidP="008549A0">
      <w:pPr>
        <w:numPr>
          <w:ilvl w:val="0"/>
          <w:numId w:val="7"/>
        </w:numPr>
        <w:tabs>
          <w:tab w:val="clear" w:pos="1080"/>
          <w:tab w:val="left" w:pos="8910"/>
          <w:tab w:val="left" w:pos="9000"/>
          <w:tab w:val="left" w:pos="9180"/>
        </w:tabs>
        <w:spacing w:after="120"/>
        <w:ind w:left="900" w:right="540"/>
        <w:rPr>
          <w:rFonts w:cs="Arial"/>
        </w:rPr>
      </w:pPr>
      <w:r>
        <w:rPr>
          <w:rFonts w:cs="Arial"/>
        </w:rPr>
        <w:t xml:space="preserve">Distribute the </w:t>
      </w:r>
      <w:r w:rsidRPr="00FD5493">
        <w:rPr>
          <w:rFonts w:cs="Arial"/>
          <w:b/>
        </w:rPr>
        <w:t>“Water Supply Schemes</w:t>
      </w:r>
      <w:r>
        <w:rPr>
          <w:rFonts w:cs="Arial"/>
        </w:rPr>
        <w:t>” handout to all participants and tell them that it provides them additional information on each component</w:t>
      </w:r>
      <w:r w:rsidR="00871338">
        <w:rPr>
          <w:rFonts w:cs="Arial"/>
        </w:rPr>
        <w:t xml:space="preserve"> of the water supply scheme, as well as</w:t>
      </w:r>
      <w:r>
        <w:rPr>
          <w:rFonts w:cs="Arial"/>
        </w:rPr>
        <w:t xml:space="preserve"> key considerations for operation and maintenance of t</w:t>
      </w:r>
      <w:r w:rsidR="008549A0">
        <w:rPr>
          <w:rFonts w:cs="Arial"/>
        </w:rPr>
        <w:t>hat part.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116"/>
        <w:gridCol w:w="3117"/>
        <w:gridCol w:w="3117"/>
      </w:tblGrid>
      <w:tr w:rsidR="00DB7A7E" w:rsidTr="00FD4341">
        <w:tc>
          <w:tcPr>
            <w:tcW w:w="3116" w:type="dxa"/>
          </w:tcPr>
          <w:p w:rsidR="00DB7A7E" w:rsidRPr="00DB7A7E" w:rsidRDefault="00DB7A7E" w:rsidP="00AC6189">
            <w:pPr>
              <w:jc w:val="center"/>
              <w:rPr>
                <w:b/>
                <w:sz w:val="28"/>
              </w:rPr>
            </w:pPr>
          </w:p>
          <w:p w:rsidR="00DB7A7E" w:rsidRPr="00DB7A7E" w:rsidRDefault="00DB7A7E" w:rsidP="00AC6189">
            <w:pPr>
              <w:jc w:val="center"/>
              <w:rPr>
                <w:b/>
                <w:sz w:val="28"/>
              </w:rPr>
            </w:pPr>
          </w:p>
          <w:p w:rsidR="00DB7A7E" w:rsidRPr="00DB7A7E" w:rsidRDefault="00DB7A7E" w:rsidP="00AC6189">
            <w:pPr>
              <w:jc w:val="center"/>
              <w:rPr>
                <w:b/>
                <w:sz w:val="28"/>
              </w:rPr>
            </w:pPr>
          </w:p>
          <w:p w:rsidR="00DB7A7E" w:rsidRPr="00DB7A7E" w:rsidRDefault="00DB7A7E" w:rsidP="00DB7A7E">
            <w:pPr>
              <w:rPr>
                <w:b/>
                <w:sz w:val="28"/>
              </w:rPr>
            </w:pPr>
          </w:p>
          <w:p w:rsidR="00DB7A7E" w:rsidRPr="00DB7A7E" w:rsidRDefault="00DB7A7E" w:rsidP="00AC6189">
            <w:pPr>
              <w:jc w:val="center"/>
              <w:rPr>
                <w:b/>
                <w:sz w:val="28"/>
              </w:rPr>
            </w:pPr>
            <w:r w:rsidRPr="00DB7A7E">
              <w:rPr>
                <w:b/>
                <w:sz w:val="28"/>
              </w:rPr>
              <w:t>Intake / Catchment</w:t>
            </w:r>
          </w:p>
          <w:p w:rsidR="00DB7A7E" w:rsidRPr="00DB7A7E" w:rsidRDefault="00DB7A7E" w:rsidP="00AC6189">
            <w:pPr>
              <w:jc w:val="center"/>
              <w:rPr>
                <w:b/>
                <w:sz w:val="28"/>
              </w:rPr>
            </w:pPr>
          </w:p>
          <w:p w:rsidR="00DB7A7E" w:rsidRDefault="00DB7A7E" w:rsidP="00AC6189">
            <w:pPr>
              <w:jc w:val="center"/>
              <w:rPr>
                <w:b/>
              </w:rPr>
            </w:pPr>
          </w:p>
          <w:p w:rsidR="00DB7A7E" w:rsidRDefault="00DB7A7E" w:rsidP="00AC6189">
            <w:pPr>
              <w:jc w:val="center"/>
              <w:rPr>
                <w:b/>
              </w:rPr>
            </w:pPr>
          </w:p>
          <w:p w:rsidR="00DB7A7E" w:rsidRDefault="00DB7A7E" w:rsidP="00AC6189">
            <w:pPr>
              <w:jc w:val="center"/>
              <w:rPr>
                <w:b/>
              </w:rPr>
            </w:pPr>
          </w:p>
          <w:p w:rsidR="00DB7A7E" w:rsidRDefault="00DB7A7E" w:rsidP="00AC6189">
            <w:pPr>
              <w:jc w:val="center"/>
              <w:rPr>
                <w:b/>
              </w:rPr>
            </w:pPr>
          </w:p>
          <w:p w:rsidR="00DB7A7E" w:rsidRDefault="00DB7A7E" w:rsidP="00AC6189">
            <w:pPr>
              <w:jc w:val="center"/>
              <w:rPr>
                <w:b/>
              </w:rPr>
            </w:pPr>
          </w:p>
        </w:tc>
        <w:tc>
          <w:tcPr>
            <w:tcW w:w="3117" w:type="dxa"/>
          </w:tcPr>
          <w:p w:rsidR="00DB7A7E" w:rsidRPr="00DB7A7E" w:rsidRDefault="00DB7A7E" w:rsidP="00AC6189">
            <w:pPr>
              <w:jc w:val="center"/>
              <w:rPr>
                <w:b/>
                <w:sz w:val="28"/>
              </w:rPr>
            </w:pPr>
          </w:p>
          <w:p w:rsidR="00DB7A7E" w:rsidRPr="00DB7A7E" w:rsidRDefault="00DB7A7E" w:rsidP="00AC6189">
            <w:pPr>
              <w:jc w:val="center"/>
              <w:rPr>
                <w:b/>
                <w:sz w:val="28"/>
              </w:rPr>
            </w:pPr>
          </w:p>
          <w:p w:rsidR="00DB7A7E" w:rsidRPr="00DB7A7E" w:rsidRDefault="00DB7A7E" w:rsidP="00AC6189">
            <w:pPr>
              <w:jc w:val="center"/>
              <w:rPr>
                <w:b/>
                <w:sz w:val="28"/>
              </w:rPr>
            </w:pPr>
          </w:p>
          <w:p w:rsidR="00DB7A7E" w:rsidRPr="00DB7A7E" w:rsidRDefault="00DB7A7E" w:rsidP="00DB7A7E">
            <w:pPr>
              <w:rPr>
                <w:b/>
                <w:sz w:val="28"/>
              </w:rPr>
            </w:pPr>
          </w:p>
          <w:p w:rsidR="00DB7A7E" w:rsidRPr="00DB7A7E" w:rsidRDefault="00DB7A7E" w:rsidP="00AC6189">
            <w:pPr>
              <w:jc w:val="center"/>
              <w:rPr>
                <w:b/>
                <w:sz w:val="28"/>
              </w:rPr>
            </w:pPr>
            <w:r w:rsidRPr="00DB7A7E">
              <w:rPr>
                <w:b/>
                <w:sz w:val="28"/>
              </w:rPr>
              <w:t>Collection Chamber</w:t>
            </w:r>
          </w:p>
        </w:tc>
        <w:tc>
          <w:tcPr>
            <w:tcW w:w="3117" w:type="dxa"/>
          </w:tcPr>
          <w:p w:rsidR="00DB7A7E" w:rsidRPr="00DB7A7E" w:rsidRDefault="00DB7A7E" w:rsidP="00AC6189">
            <w:pPr>
              <w:jc w:val="center"/>
              <w:rPr>
                <w:b/>
                <w:sz w:val="28"/>
              </w:rPr>
            </w:pPr>
          </w:p>
          <w:p w:rsidR="00DB7A7E" w:rsidRPr="00DB7A7E" w:rsidRDefault="00DB7A7E" w:rsidP="00AC6189">
            <w:pPr>
              <w:jc w:val="center"/>
              <w:rPr>
                <w:b/>
                <w:sz w:val="28"/>
              </w:rPr>
            </w:pPr>
          </w:p>
          <w:p w:rsidR="00DB7A7E" w:rsidRPr="00DB7A7E" w:rsidRDefault="00DB7A7E" w:rsidP="00DB7A7E">
            <w:pPr>
              <w:rPr>
                <w:b/>
                <w:sz w:val="28"/>
              </w:rPr>
            </w:pPr>
          </w:p>
          <w:p w:rsidR="00DB7A7E" w:rsidRPr="00DB7A7E" w:rsidRDefault="00DB7A7E" w:rsidP="00AC6189">
            <w:pPr>
              <w:jc w:val="center"/>
              <w:rPr>
                <w:b/>
                <w:sz w:val="28"/>
              </w:rPr>
            </w:pPr>
          </w:p>
          <w:p w:rsidR="00DB7A7E" w:rsidRPr="00DB7A7E" w:rsidRDefault="00DB7A7E" w:rsidP="00AC6189">
            <w:pPr>
              <w:jc w:val="center"/>
              <w:rPr>
                <w:b/>
                <w:sz w:val="28"/>
              </w:rPr>
            </w:pPr>
            <w:r w:rsidRPr="00DB7A7E">
              <w:rPr>
                <w:b/>
                <w:sz w:val="28"/>
              </w:rPr>
              <w:t>Air Valve</w:t>
            </w:r>
          </w:p>
        </w:tc>
      </w:tr>
      <w:tr w:rsidR="00DB7A7E" w:rsidTr="00FD4341">
        <w:tc>
          <w:tcPr>
            <w:tcW w:w="3116" w:type="dxa"/>
          </w:tcPr>
          <w:p w:rsidR="00DB7A7E" w:rsidRDefault="00DB7A7E" w:rsidP="00AC6189">
            <w:pPr>
              <w:jc w:val="center"/>
              <w:rPr>
                <w:b/>
              </w:rPr>
            </w:pPr>
          </w:p>
          <w:p w:rsidR="00DB7A7E" w:rsidRDefault="00DB7A7E" w:rsidP="00AC6189">
            <w:pPr>
              <w:jc w:val="center"/>
              <w:rPr>
                <w:b/>
              </w:rPr>
            </w:pPr>
          </w:p>
          <w:p w:rsidR="00DB7A7E" w:rsidRDefault="00DB7A7E" w:rsidP="00AC6189">
            <w:pPr>
              <w:jc w:val="center"/>
              <w:rPr>
                <w:b/>
              </w:rPr>
            </w:pPr>
          </w:p>
          <w:p w:rsidR="00DB7A7E" w:rsidRDefault="00DB7A7E" w:rsidP="00DB7A7E">
            <w:pPr>
              <w:rPr>
                <w:b/>
              </w:rPr>
            </w:pPr>
          </w:p>
          <w:p w:rsidR="00DB7A7E" w:rsidRDefault="00DB7A7E" w:rsidP="00AC6189">
            <w:pPr>
              <w:jc w:val="center"/>
              <w:rPr>
                <w:b/>
              </w:rPr>
            </w:pPr>
          </w:p>
          <w:p w:rsidR="00DB7A7E" w:rsidRDefault="00DB7A7E" w:rsidP="00AC6189">
            <w:pPr>
              <w:jc w:val="center"/>
              <w:rPr>
                <w:b/>
                <w:sz w:val="28"/>
              </w:rPr>
            </w:pPr>
            <w:r>
              <w:rPr>
                <w:b/>
                <w:sz w:val="28"/>
              </w:rPr>
              <w:t>Break Pressure</w:t>
            </w:r>
          </w:p>
          <w:p w:rsidR="00DB7A7E" w:rsidRPr="00DB7A7E" w:rsidRDefault="00DB7A7E" w:rsidP="00AC6189">
            <w:pPr>
              <w:jc w:val="center"/>
              <w:rPr>
                <w:b/>
                <w:sz w:val="28"/>
              </w:rPr>
            </w:pPr>
            <w:r>
              <w:rPr>
                <w:b/>
                <w:sz w:val="28"/>
              </w:rPr>
              <w:t>Tank</w:t>
            </w:r>
          </w:p>
          <w:p w:rsidR="00DB7A7E" w:rsidRDefault="00DB7A7E" w:rsidP="00AC6189">
            <w:pPr>
              <w:jc w:val="center"/>
              <w:rPr>
                <w:b/>
              </w:rPr>
            </w:pPr>
          </w:p>
          <w:p w:rsidR="00DB7A7E" w:rsidRDefault="00DB7A7E" w:rsidP="00AC6189">
            <w:pPr>
              <w:jc w:val="center"/>
              <w:rPr>
                <w:b/>
              </w:rPr>
            </w:pPr>
          </w:p>
          <w:p w:rsidR="00DB7A7E" w:rsidRDefault="00DB7A7E" w:rsidP="00AC6189">
            <w:pPr>
              <w:jc w:val="center"/>
              <w:rPr>
                <w:b/>
              </w:rPr>
            </w:pPr>
          </w:p>
          <w:p w:rsidR="00DB7A7E" w:rsidRDefault="00DB7A7E" w:rsidP="00AC6189">
            <w:pPr>
              <w:jc w:val="center"/>
              <w:rPr>
                <w:b/>
              </w:rPr>
            </w:pPr>
          </w:p>
          <w:p w:rsidR="00DB7A7E" w:rsidRDefault="00DB7A7E" w:rsidP="00AC6189">
            <w:pPr>
              <w:jc w:val="center"/>
              <w:rPr>
                <w:b/>
              </w:rPr>
            </w:pPr>
          </w:p>
        </w:tc>
        <w:tc>
          <w:tcPr>
            <w:tcW w:w="3117" w:type="dxa"/>
          </w:tcPr>
          <w:p w:rsidR="00DB7A7E" w:rsidRDefault="00DB7A7E" w:rsidP="00AC6189">
            <w:pPr>
              <w:jc w:val="center"/>
              <w:rPr>
                <w:b/>
              </w:rPr>
            </w:pPr>
          </w:p>
          <w:p w:rsidR="00DB7A7E" w:rsidRDefault="00DB7A7E" w:rsidP="00AC6189">
            <w:pPr>
              <w:jc w:val="center"/>
              <w:rPr>
                <w:b/>
              </w:rPr>
            </w:pPr>
          </w:p>
          <w:p w:rsidR="00DB7A7E" w:rsidRDefault="00DB7A7E" w:rsidP="00AC6189">
            <w:pPr>
              <w:jc w:val="center"/>
              <w:rPr>
                <w:b/>
              </w:rPr>
            </w:pPr>
          </w:p>
          <w:p w:rsidR="00DB7A7E" w:rsidRDefault="00DB7A7E" w:rsidP="00AC6189">
            <w:pPr>
              <w:jc w:val="center"/>
              <w:rPr>
                <w:b/>
              </w:rPr>
            </w:pPr>
          </w:p>
          <w:p w:rsidR="00DB7A7E" w:rsidRPr="00DB7A7E" w:rsidRDefault="00DB7A7E" w:rsidP="00AC6189">
            <w:pPr>
              <w:jc w:val="center"/>
              <w:rPr>
                <w:b/>
                <w:sz w:val="28"/>
              </w:rPr>
            </w:pPr>
          </w:p>
          <w:p w:rsidR="00DB7A7E" w:rsidRDefault="00DB7A7E" w:rsidP="00FD4341">
            <w:pPr>
              <w:jc w:val="center"/>
              <w:rPr>
                <w:b/>
                <w:sz w:val="28"/>
              </w:rPr>
            </w:pPr>
            <w:r w:rsidRPr="00DB7A7E">
              <w:rPr>
                <w:b/>
                <w:sz w:val="28"/>
              </w:rPr>
              <w:t>Interception Chamber</w:t>
            </w:r>
          </w:p>
          <w:p w:rsidR="00FD4341" w:rsidRDefault="00FD4341" w:rsidP="00FD4341">
            <w:pPr>
              <w:jc w:val="center"/>
              <w:rPr>
                <w:b/>
                <w:sz w:val="28"/>
              </w:rPr>
            </w:pPr>
          </w:p>
          <w:p w:rsidR="00FD4341" w:rsidRDefault="00FD4341" w:rsidP="00FD4341">
            <w:pPr>
              <w:jc w:val="center"/>
              <w:rPr>
                <w:b/>
                <w:sz w:val="28"/>
              </w:rPr>
            </w:pPr>
          </w:p>
          <w:p w:rsidR="00FD4341" w:rsidRDefault="00FD4341" w:rsidP="00FD4341">
            <w:pPr>
              <w:jc w:val="center"/>
              <w:rPr>
                <w:b/>
                <w:sz w:val="28"/>
              </w:rPr>
            </w:pPr>
          </w:p>
          <w:p w:rsidR="00FD4341" w:rsidRDefault="00FD4341" w:rsidP="00FD4341">
            <w:pPr>
              <w:jc w:val="center"/>
              <w:rPr>
                <w:b/>
                <w:sz w:val="28"/>
              </w:rPr>
            </w:pPr>
          </w:p>
          <w:p w:rsidR="00FD4341" w:rsidRPr="00FD4341" w:rsidRDefault="00FD4341" w:rsidP="00FD4341">
            <w:pPr>
              <w:jc w:val="center"/>
              <w:rPr>
                <w:b/>
                <w:sz w:val="28"/>
              </w:rPr>
            </w:pPr>
          </w:p>
        </w:tc>
        <w:tc>
          <w:tcPr>
            <w:tcW w:w="3117" w:type="dxa"/>
          </w:tcPr>
          <w:p w:rsidR="00DB7A7E" w:rsidRDefault="00DB7A7E" w:rsidP="00AC6189">
            <w:pPr>
              <w:jc w:val="center"/>
              <w:rPr>
                <w:b/>
              </w:rPr>
            </w:pPr>
          </w:p>
          <w:p w:rsidR="008A6570" w:rsidRDefault="008A6570" w:rsidP="00AC6189">
            <w:pPr>
              <w:jc w:val="center"/>
              <w:rPr>
                <w:b/>
              </w:rPr>
            </w:pPr>
          </w:p>
          <w:p w:rsidR="008A6570" w:rsidRDefault="008A6570" w:rsidP="00AC6189">
            <w:pPr>
              <w:jc w:val="center"/>
              <w:rPr>
                <w:b/>
              </w:rPr>
            </w:pPr>
          </w:p>
          <w:p w:rsidR="008A6570" w:rsidRDefault="008A6570" w:rsidP="00AC6189">
            <w:pPr>
              <w:jc w:val="center"/>
              <w:rPr>
                <w:b/>
              </w:rPr>
            </w:pPr>
          </w:p>
          <w:p w:rsidR="008A6570" w:rsidRPr="008A6570" w:rsidRDefault="008A6570" w:rsidP="00AC6189">
            <w:pPr>
              <w:jc w:val="center"/>
              <w:rPr>
                <w:b/>
                <w:sz w:val="28"/>
              </w:rPr>
            </w:pPr>
          </w:p>
          <w:p w:rsidR="008A6570" w:rsidRDefault="008A6570" w:rsidP="00AC6189">
            <w:pPr>
              <w:jc w:val="center"/>
              <w:rPr>
                <w:b/>
              </w:rPr>
            </w:pPr>
            <w:r w:rsidRPr="008A6570">
              <w:rPr>
                <w:b/>
                <w:sz w:val="28"/>
              </w:rPr>
              <w:t>Washout Chamber</w:t>
            </w:r>
          </w:p>
        </w:tc>
      </w:tr>
      <w:tr w:rsidR="00DB7A7E" w:rsidTr="00FD4341">
        <w:tc>
          <w:tcPr>
            <w:tcW w:w="3116" w:type="dxa"/>
          </w:tcPr>
          <w:p w:rsidR="00DB7A7E" w:rsidRPr="008A6570" w:rsidRDefault="00DB7A7E" w:rsidP="00AC6189">
            <w:pPr>
              <w:jc w:val="center"/>
              <w:rPr>
                <w:b/>
                <w:sz w:val="28"/>
              </w:rPr>
            </w:pPr>
          </w:p>
          <w:p w:rsidR="00DB7A7E" w:rsidRPr="008A6570" w:rsidRDefault="00DB7A7E" w:rsidP="00AC6189">
            <w:pPr>
              <w:jc w:val="center"/>
              <w:rPr>
                <w:b/>
                <w:sz w:val="28"/>
              </w:rPr>
            </w:pPr>
          </w:p>
          <w:p w:rsidR="00DB7A7E" w:rsidRPr="008A6570" w:rsidRDefault="00DB7A7E" w:rsidP="00AC6189">
            <w:pPr>
              <w:jc w:val="center"/>
              <w:rPr>
                <w:b/>
                <w:sz w:val="28"/>
              </w:rPr>
            </w:pPr>
          </w:p>
          <w:p w:rsidR="00DB7A7E" w:rsidRPr="008A6570" w:rsidRDefault="00DB7A7E" w:rsidP="008A6570">
            <w:pPr>
              <w:rPr>
                <w:b/>
                <w:sz w:val="28"/>
              </w:rPr>
            </w:pPr>
          </w:p>
          <w:p w:rsidR="00DB7A7E" w:rsidRPr="008A6570" w:rsidRDefault="008A6570" w:rsidP="00AC6189">
            <w:pPr>
              <w:jc w:val="center"/>
              <w:rPr>
                <w:b/>
                <w:sz w:val="28"/>
              </w:rPr>
            </w:pPr>
            <w:r w:rsidRPr="008A6570">
              <w:rPr>
                <w:b/>
                <w:sz w:val="28"/>
              </w:rPr>
              <w:t>River Crossing</w:t>
            </w:r>
          </w:p>
          <w:p w:rsidR="00DB7A7E" w:rsidRPr="008A6570" w:rsidRDefault="00DB7A7E" w:rsidP="00AC6189">
            <w:pPr>
              <w:jc w:val="center"/>
              <w:rPr>
                <w:b/>
                <w:sz w:val="28"/>
              </w:rPr>
            </w:pPr>
          </w:p>
          <w:p w:rsidR="00DB7A7E" w:rsidRPr="008A6570" w:rsidRDefault="00DB7A7E" w:rsidP="00AC6189">
            <w:pPr>
              <w:jc w:val="center"/>
              <w:rPr>
                <w:b/>
                <w:sz w:val="28"/>
              </w:rPr>
            </w:pPr>
          </w:p>
          <w:p w:rsidR="00DB7A7E" w:rsidRPr="008A6570" w:rsidRDefault="00DB7A7E" w:rsidP="00AC6189">
            <w:pPr>
              <w:jc w:val="center"/>
              <w:rPr>
                <w:b/>
                <w:sz w:val="28"/>
              </w:rPr>
            </w:pPr>
          </w:p>
          <w:p w:rsidR="00DB7A7E" w:rsidRPr="008A6570" w:rsidRDefault="00DB7A7E" w:rsidP="008A6570">
            <w:pPr>
              <w:rPr>
                <w:b/>
                <w:sz w:val="28"/>
              </w:rPr>
            </w:pPr>
          </w:p>
        </w:tc>
        <w:tc>
          <w:tcPr>
            <w:tcW w:w="3117" w:type="dxa"/>
          </w:tcPr>
          <w:p w:rsidR="008A6570" w:rsidRPr="008A6570" w:rsidRDefault="008A6570" w:rsidP="00AC6189">
            <w:pPr>
              <w:jc w:val="center"/>
              <w:rPr>
                <w:b/>
                <w:sz w:val="28"/>
              </w:rPr>
            </w:pPr>
          </w:p>
          <w:p w:rsidR="008A6570" w:rsidRPr="008A6570" w:rsidRDefault="008A6570" w:rsidP="00AC6189">
            <w:pPr>
              <w:jc w:val="center"/>
              <w:rPr>
                <w:b/>
                <w:sz w:val="28"/>
              </w:rPr>
            </w:pPr>
          </w:p>
          <w:p w:rsidR="008A6570" w:rsidRPr="008A6570" w:rsidRDefault="008A6570" w:rsidP="008A6570">
            <w:pPr>
              <w:rPr>
                <w:b/>
                <w:sz w:val="28"/>
              </w:rPr>
            </w:pPr>
          </w:p>
          <w:p w:rsidR="00DB7A7E" w:rsidRPr="008A6570" w:rsidRDefault="008A6570" w:rsidP="00AC6189">
            <w:pPr>
              <w:jc w:val="center"/>
              <w:rPr>
                <w:b/>
                <w:sz w:val="28"/>
              </w:rPr>
            </w:pPr>
            <w:r w:rsidRPr="008A6570">
              <w:rPr>
                <w:b/>
                <w:sz w:val="28"/>
              </w:rPr>
              <w:t>Storage Tank /</w:t>
            </w:r>
          </w:p>
          <w:p w:rsidR="008A6570" w:rsidRDefault="008A6570" w:rsidP="00AC6189">
            <w:pPr>
              <w:jc w:val="center"/>
              <w:rPr>
                <w:b/>
                <w:sz w:val="28"/>
              </w:rPr>
            </w:pPr>
            <w:r w:rsidRPr="008A6570">
              <w:rPr>
                <w:b/>
                <w:sz w:val="28"/>
              </w:rPr>
              <w:t>Reservoir Tank</w:t>
            </w:r>
          </w:p>
          <w:p w:rsidR="00FD4341" w:rsidRDefault="00FD4341" w:rsidP="00AC6189">
            <w:pPr>
              <w:jc w:val="center"/>
              <w:rPr>
                <w:b/>
                <w:sz w:val="28"/>
              </w:rPr>
            </w:pPr>
          </w:p>
          <w:p w:rsidR="00FD4341" w:rsidRDefault="00FD4341" w:rsidP="00AC6189">
            <w:pPr>
              <w:jc w:val="center"/>
              <w:rPr>
                <w:b/>
                <w:sz w:val="28"/>
              </w:rPr>
            </w:pPr>
          </w:p>
          <w:p w:rsidR="00FD4341" w:rsidRDefault="00FD4341" w:rsidP="00AC6189">
            <w:pPr>
              <w:jc w:val="center"/>
              <w:rPr>
                <w:b/>
                <w:sz w:val="28"/>
              </w:rPr>
            </w:pPr>
          </w:p>
          <w:p w:rsidR="00FD4341" w:rsidRDefault="00FD4341" w:rsidP="00FD4341">
            <w:pPr>
              <w:rPr>
                <w:b/>
                <w:sz w:val="28"/>
              </w:rPr>
            </w:pPr>
          </w:p>
          <w:p w:rsidR="00FD4341" w:rsidRPr="008A6570" w:rsidRDefault="00FD4341" w:rsidP="00FD4341">
            <w:pPr>
              <w:rPr>
                <w:b/>
                <w:sz w:val="28"/>
              </w:rPr>
            </w:pPr>
          </w:p>
        </w:tc>
        <w:tc>
          <w:tcPr>
            <w:tcW w:w="3117" w:type="dxa"/>
          </w:tcPr>
          <w:p w:rsidR="00DB7A7E" w:rsidRPr="00FD4341" w:rsidRDefault="00DB7A7E" w:rsidP="00AC6189">
            <w:pPr>
              <w:jc w:val="center"/>
              <w:rPr>
                <w:b/>
                <w:sz w:val="28"/>
              </w:rPr>
            </w:pPr>
          </w:p>
          <w:p w:rsidR="008A6570" w:rsidRPr="00FD4341" w:rsidRDefault="008A6570" w:rsidP="00AC6189">
            <w:pPr>
              <w:jc w:val="center"/>
              <w:rPr>
                <w:b/>
                <w:sz w:val="28"/>
              </w:rPr>
            </w:pPr>
          </w:p>
          <w:p w:rsidR="008A6570" w:rsidRPr="00FD4341" w:rsidRDefault="008A6570" w:rsidP="00AC6189">
            <w:pPr>
              <w:jc w:val="center"/>
              <w:rPr>
                <w:b/>
                <w:sz w:val="28"/>
              </w:rPr>
            </w:pPr>
          </w:p>
          <w:p w:rsidR="008A6570" w:rsidRPr="00FD4341" w:rsidRDefault="008A6570" w:rsidP="00AC6189">
            <w:pPr>
              <w:jc w:val="center"/>
              <w:rPr>
                <w:b/>
                <w:sz w:val="28"/>
              </w:rPr>
            </w:pPr>
          </w:p>
          <w:p w:rsidR="008A6570" w:rsidRPr="00FD4341" w:rsidRDefault="00FD4341" w:rsidP="00AC6189">
            <w:pPr>
              <w:jc w:val="center"/>
              <w:rPr>
                <w:b/>
                <w:sz w:val="28"/>
              </w:rPr>
            </w:pPr>
            <w:r>
              <w:rPr>
                <w:b/>
                <w:sz w:val="28"/>
              </w:rPr>
              <w:t>Tap</w:t>
            </w:r>
          </w:p>
        </w:tc>
      </w:tr>
      <w:tr w:rsidR="00DB7A7E" w:rsidTr="00FD4341">
        <w:tc>
          <w:tcPr>
            <w:tcW w:w="3116" w:type="dxa"/>
          </w:tcPr>
          <w:p w:rsidR="00DB7A7E" w:rsidRPr="00FD4341" w:rsidRDefault="00DB7A7E" w:rsidP="00AC6189">
            <w:pPr>
              <w:jc w:val="center"/>
              <w:rPr>
                <w:b/>
                <w:sz w:val="28"/>
              </w:rPr>
            </w:pPr>
          </w:p>
          <w:p w:rsidR="00DB7A7E" w:rsidRPr="00FD4341" w:rsidRDefault="00DB7A7E" w:rsidP="00AC6189">
            <w:pPr>
              <w:jc w:val="center"/>
              <w:rPr>
                <w:b/>
                <w:sz w:val="28"/>
              </w:rPr>
            </w:pPr>
          </w:p>
          <w:p w:rsidR="00DB7A7E" w:rsidRPr="00FD4341" w:rsidRDefault="00DB7A7E" w:rsidP="00AC6189">
            <w:pPr>
              <w:jc w:val="center"/>
              <w:rPr>
                <w:b/>
                <w:sz w:val="28"/>
              </w:rPr>
            </w:pPr>
          </w:p>
          <w:p w:rsidR="00DB7A7E" w:rsidRPr="00FD4341" w:rsidRDefault="00DB7A7E" w:rsidP="00AC6189">
            <w:pPr>
              <w:jc w:val="center"/>
              <w:rPr>
                <w:b/>
                <w:sz w:val="28"/>
              </w:rPr>
            </w:pPr>
          </w:p>
          <w:p w:rsidR="00DB7A7E" w:rsidRPr="00FD4341" w:rsidRDefault="00FD4341" w:rsidP="00FD4341">
            <w:pPr>
              <w:jc w:val="center"/>
              <w:rPr>
                <w:b/>
                <w:sz w:val="28"/>
              </w:rPr>
            </w:pPr>
            <w:r>
              <w:rPr>
                <w:b/>
                <w:sz w:val="28"/>
              </w:rPr>
              <w:t>Pipeline</w:t>
            </w:r>
          </w:p>
          <w:p w:rsidR="00DB7A7E" w:rsidRPr="00FD4341" w:rsidRDefault="00DB7A7E" w:rsidP="00AC6189">
            <w:pPr>
              <w:jc w:val="center"/>
              <w:rPr>
                <w:b/>
                <w:sz w:val="28"/>
              </w:rPr>
            </w:pPr>
          </w:p>
          <w:p w:rsidR="00DB7A7E" w:rsidRPr="00FD4341" w:rsidRDefault="00DB7A7E" w:rsidP="00AC6189">
            <w:pPr>
              <w:jc w:val="center"/>
              <w:rPr>
                <w:b/>
                <w:sz w:val="28"/>
              </w:rPr>
            </w:pPr>
          </w:p>
          <w:p w:rsidR="00DB7A7E" w:rsidRPr="00FD4341" w:rsidRDefault="00DB7A7E" w:rsidP="00AC6189">
            <w:pPr>
              <w:jc w:val="center"/>
              <w:rPr>
                <w:b/>
                <w:sz w:val="28"/>
              </w:rPr>
            </w:pPr>
          </w:p>
          <w:p w:rsidR="00DB7A7E" w:rsidRPr="00FD4341" w:rsidRDefault="00DB7A7E" w:rsidP="00AC6189">
            <w:pPr>
              <w:jc w:val="center"/>
              <w:rPr>
                <w:b/>
                <w:sz w:val="28"/>
              </w:rPr>
            </w:pPr>
          </w:p>
        </w:tc>
        <w:tc>
          <w:tcPr>
            <w:tcW w:w="3117" w:type="dxa"/>
          </w:tcPr>
          <w:p w:rsidR="00DB7A7E" w:rsidRPr="00FD4341" w:rsidRDefault="00DB7A7E" w:rsidP="00AC6189">
            <w:pPr>
              <w:jc w:val="center"/>
              <w:rPr>
                <w:b/>
                <w:sz w:val="28"/>
              </w:rPr>
            </w:pPr>
          </w:p>
          <w:p w:rsidR="00FD4341" w:rsidRPr="00FD4341" w:rsidRDefault="00FD4341" w:rsidP="00AC6189">
            <w:pPr>
              <w:jc w:val="center"/>
              <w:rPr>
                <w:b/>
                <w:sz w:val="28"/>
              </w:rPr>
            </w:pPr>
          </w:p>
          <w:p w:rsidR="00FD4341" w:rsidRPr="00FD4341" w:rsidRDefault="00FD4341" w:rsidP="00AC6189">
            <w:pPr>
              <w:jc w:val="center"/>
              <w:rPr>
                <w:b/>
                <w:sz w:val="28"/>
              </w:rPr>
            </w:pPr>
          </w:p>
          <w:p w:rsidR="00FD4341" w:rsidRPr="00FD4341" w:rsidRDefault="00FD4341" w:rsidP="00AC6189">
            <w:pPr>
              <w:jc w:val="center"/>
              <w:rPr>
                <w:b/>
                <w:sz w:val="28"/>
              </w:rPr>
            </w:pPr>
          </w:p>
          <w:p w:rsidR="00FD4341" w:rsidRPr="00FD4341" w:rsidRDefault="00FD4341" w:rsidP="00AC6189">
            <w:pPr>
              <w:jc w:val="center"/>
              <w:rPr>
                <w:b/>
                <w:sz w:val="28"/>
              </w:rPr>
            </w:pPr>
            <w:r w:rsidRPr="00FD4341">
              <w:rPr>
                <w:b/>
                <w:sz w:val="28"/>
              </w:rPr>
              <w:t>Distribution Tank</w:t>
            </w:r>
          </w:p>
        </w:tc>
        <w:tc>
          <w:tcPr>
            <w:tcW w:w="3117" w:type="dxa"/>
          </w:tcPr>
          <w:p w:rsidR="00DB7A7E" w:rsidRDefault="00DB7A7E" w:rsidP="00AC6189">
            <w:pPr>
              <w:jc w:val="center"/>
              <w:rPr>
                <w:b/>
              </w:rPr>
            </w:pPr>
          </w:p>
          <w:p w:rsidR="00FD4341" w:rsidRDefault="00FD4341" w:rsidP="00AC6189">
            <w:pPr>
              <w:jc w:val="center"/>
              <w:rPr>
                <w:b/>
              </w:rPr>
            </w:pPr>
          </w:p>
          <w:p w:rsidR="00FD4341" w:rsidRDefault="00FD4341" w:rsidP="00AC6189">
            <w:pPr>
              <w:jc w:val="center"/>
              <w:rPr>
                <w:b/>
              </w:rPr>
            </w:pPr>
          </w:p>
          <w:p w:rsidR="00FD4341" w:rsidRDefault="00FD4341" w:rsidP="00AC6189">
            <w:pPr>
              <w:jc w:val="center"/>
              <w:rPr>
                <w:b/>
              </w:rPr>
            </w:pPr>
          </w:p>
          <w:p w:rsidR="00FD4341" w:rsidRDefault="00FD4341" w:rsidP="00AC6189">
            <w:pPr>
              <w:jc w:val="center"/>
              <w:rPr>
                <w:b/>
              </w:rPr>
            </w:pPr>
          </w:p>
          <w:p w:rsidR="00FD4341" w:rsidRDefault="00FD4341" w:rsidP="00FD4341">
            <w:pPr>
              <w:jc w:val="center"/>
              <w:rPr>
                <w:b/>
                <w:sz w:val="28"/>
              </w:rPr>
            </w:pPr>
            <w:r w:rsidRPr="00FD4341">
              <w:rPr>
                <w:b/>
                <w:sz w:val="28"/>
              </w:rPr>
              <w:t>Sectional Valve</w:t>
            </w:r>
          </w:p>
          <w:p w:rsidR="00FD4341" w:rsidRDefault="00FD4341" w:rsidP="00FD4341">
            <w:pPr>
              <w:jc w:val="center"/>
              <w:rPr>
                <w:b/>
                <w:sz w:val="28"/>
              </w:rPr>
            </w:pPr>
          </w:p>
          <w:p w:rsidR="00FD4341" w:rsidRDefault="00FD4341" w:rsidP="00FD4341">
            <w:pPr>
              <w:jc w:val="center"/>
              <w:rPr>
                <w:b/>
                <w:sz w:val="28"/>
              </w:rPr>
            </w:pPr>
          </w:p>
          <w:p w:rsidR="00FD4341" w:rsidRDefault="00FD4341" w:rsidP="00FD4341">
            <w:pPr>
              <w:jc w:val="center"/>
              <w:rPr>
                <w:b/>
                <w:sz w:val="28"/>
              </w:rPr>
            </w:pPr>
          </w:p>
          <w:p w:rsidR="00FD4341" w:rsidRDefault="00FD4341" w:rsidP="00FD4341">
            <w:pPr>
              <w:jc w:val="center"/>
              <w:rPr>
                <w:b/>
                <w:sz w:val="28"/>
              </w:rPr>
            </w:pPr>
          </w:p>
          <w:p w:rsidR="00FD4341" w:rsidRPr="00FD4341" w:rsidRDefault="00FD4341" w:rsidP="00FD4341">
            <w:pPr>
              <w:jc w:val="center"/>
              <w:rPr>
                <w:b/>
                <w:sz w:val="28"/>
              </w:rPr>
            </w:pPr>
          </w:p>
        </w:tc>
      </w:tr>
    </w:tbl>
    <w:p w:rsidR="00AC6189" w:rsidRPr="00FD4341" w:rsidRDefault="000D05E1" w:rsidP="00AC6189">
      <w:pPr>
        <w:jc w:val="center"/>
        <w:rPr>
          <w:b/>
          <w:sz w:val="28"/>
        </w:rPr>
      </w:pPr>
      <w:r>
        <w:rPr>
          <w:b/>
          <w:sz w:val="28"/>
        </w:rPr>
        <w:t>Water Supply Schemes</w:t>
      </w:r>
    </w:p>
    <w:p w:rsidR="00AC6189" w:rsidRDefault="00AC6189">
      <w:pPr>
        <w:rPr>
          <w:b/>
        </w:rPr>
      </w:pPr>
    </w:p>
    <w:p w:rsidR="009A2D92" w:rsidRPr="009A2D92" w:rsidRDefault="009A2D92" w:rsidP="009A2D92">
      <w:pPr>
        <w:spacing w:after="120"/>
        <w:rPr>
          <w:rFonts w:cs="Arial"/>
          <w:b/>
          <w:color w:val="000000" w:themeColor="text1"/>
          <w:szCs w:val="22"/>
        </w:rPr>
      </w:pPr>
      <w:r w:rsidRPr="009A2D92">
        <w:rPr>
          <w:rFonts w:cs="Arial"/>
          <w:b/>
          <w:color w:val="000000" w:themeColor="text1"/>
          <w:szCs w:val="22"/>
        </w:rPr>
        <w:t>Water Supply</w:t>
      </w:r>
    </w:p>
    <w:p w:rsidR="00F66CA2" w:rsidRDefault="00F66CA2" w:rsidP="009A2D92">
      <w:pPr>
        <w:spacing w:after="120"/>
        <w:rPr>
          <w:rFonts w:cs="Arial"/>
          <w:color w:val="000000" w:themeColor="text1"/>
          <w:szCs w:val="22"/>
        </w:rPr>
      </w:pPr>
      <w:r w:rsidRPr="00AC6189">
        <w:rPr>
          <w:rFonts w:cs="Arial"/>
          <w:color w:val="000000" w:themeColor="text1"/>
          <w:szCs w:val="22"/>
        </w:rPr>
        <w:t>Water supply</w:t>
      </w:r>
      <w:r w:rsidRPr="00AC6189">
        <w:rPr>
          <w:color w:val="000000" w:themeColor="text1"/>
          <w:szCs w:val="22"/>
        </w:rPr>
        <w:t> </w:t>
      </w:r>
      <w:r w:rsidRPr="00AC6189">
        <w:rPr>
          <w:rFonts w:cs="Arial"/>
          <w:color w:val="000000" w:themeColor="text1"/>
          <w:szCs w:val="22"/>
        </w:rPr>
        <w:t>is the provision of</w:t>
      </w:r>
      <w:r w:rsidRPr="00AC6189">
        <w:rPr>
          <w:color w:val="000000" w:themeColor="text1"/>
          <w:szCs w:val="22"/>
        </w:rPr>
        <w:t> </w:t>
      </w:r>
      <w:r w:rsidRPr="00AC6189">
        <w:rPr>
          <w:rFonts w:cs="Arial"/>
          <w:color w:val="000000" w:themeColor="text1"/>
          <w:szCs w:val="22"/>
        </w:rPr>
        <w:t>water</w:t>
      </w:r>
      <w:r w:rsidRPr="00AC6189">
        <w:rPr>
          <w:color w:val="000000" w:themeColor="text1"/>
          <w:szCs w:val="22"/>
        </w:rPr>
        <w:t> </w:t>
      </w:r>
      <w:r w:rsidRPr="00AC6189">
        <w:rPr>
          <w:rFonts w:cs="Arial"/>
          <w:color w:val="000000" w:themeColor="text1"/>
          <w:szCs w:val="22"/>
        </w:rPr>
        <w:t xml:space="preserve">by public utilities commercial </w:t>
      </w:r>
      <w:r w:rsidR="00FD4341" w:rsidRPr="00AC6189">
        <w:rPr>
          <w:rFonts w:cs="Arial"/>
          <w:color w:val="000000" w:themeColor="text1"/>
          <w:szCs w:val="22"/>
        </w:rPr>
        <w:t>organizations</w:t>
      </w:r>
      <w:r w:rsidRPr="00AC6189">
        <w:rPr>
          <w:rFonts w:cs="Arial"/>
          <w:color w:val="000000" w:themeColor="text1"/>
          <w:szCs w:val="22"/>
        </w:rPr>
        <w:t>, community endeavors or by individuals, usually via a system of pumps and pipes.</w:t>
      </w:r>
    </w:p>
    <w:p w:rsidR="009A2D92" w:rsidRPr="00AC6189" w:rsidRDefault="009A2D92" w:rsidP="000D05E1">
      <w:pPr>
        <w:rPr>
          <w:rFonts w:cs="Arial"/>
          <w:color w:val="000000" w:themeColor="text1"/>
          <w:szCs w:val="22"/>
        </w:rPr>
      </w:pPr>
    </w:p>
    <w:p w:rsidR="009A2D92" w:rsidRPr="009A2D92" w:rsidRDefault="009A2D92" w:rsidP="009A2D92">
      <w:pPr>
        <w:spacing w:after="120"/>
        <w:rPr>
          <w:rFonts w:cs="Arial"/>
          <w:b/>
          <w:color w:val="000000" w:themeColor="text1"/>
          <w:szCs w:val="22"/>
        </w:rPr>
      </w:pPr>
      <w:r w:rsidRPr="009A2D92">
        <w:rPr>
          <w:rFonts w:cs="Arial"/>
          <w:b/>
          <w:color w:val="000000" w:themeColor="text1"/>
          <w:szCs w:val="22"/>
        </w:rPr>
        <w:t>Benefits</w:t>
      </w:r>
    </w:p>
    <w:p w:rsidR="00F66CA2" w:rsidRDefault="009A2D92" w:rsidP="009A2D92">
      <w:pPr>
        <w:spacing w:after="120"/>
        <w:rPr>
          <w:rFonts w:cs="Arial"/>
          <w:color w:val="000000" w:themeColor="text1"/>
          <w:szCs w:val="22"/>
        </w:rPr>
      </w:pPr>
      <w:r>
        <w:rPr>
          <w:rFonts w:cs="Arial"/>
          <w:color w:val="000000" w:themeColor="text1"/>
          <w:szCs w:val="22"/>
        </w:rPr>
        <w:t>Helps with</w:t>
      </w:r>
      <w:r w:rsidR="00F66CA2" w:rsidRPr="00AC6189">
        <w:rPr>
          <w:rFonts w:cs="Arial"/>
          <w:color w:val="000000" w:themeColor="text1"/>
          <w:szCs w:val="22"/>
        </w:rPr>
        <w:t xml:space="preserve"> sustainable health and hygiene benefits to the rural population through improvements in water supply and sanitation, engage</w:t>
      </w:r>
      <w:r>
        <w:rPr>
          <w:rFonts w:cs="Arial"/>
          <w:color w:val="000000" w:themeColor="text1"/>
          <w:szCs w:val="22"/>
        </w:rPr>
        <w:t>s</w:t>
      </w:r>
      <w:r w:rsidR="00F66CA2" w:rsidRPr="00AC6189">
        <w:rPr>
          <w:rFonts w:cs="Arial"/>
          <w:color w:val="000000" w:themeColor="text1"/>
          <w:szCs w:val="22"/>
        </w:rPr>
        <w:t xml:space="preserve"> in income generating work b</w:t>
      </w:r>
      <w:r>
        <w:rPr>
          <w:rFonts w:cs="Arial"/>
          <w:color w:val="000000" w:themeColor="text1"/>
          <w:szCs w:val="22"/>
        </w:rPr>
        <w:t xml:space="preserve">y saving time to fetch water </w:t>
      </w:r>
      <w:r w:rsidR="00F66CA2" w:rsidRPr="00AC6189">
        <w:rPr>
          <w:rFonts w:cs="Arial"/>
          <w:color w:val="000000" w:themeColor="text1"/>
          <w:szCs w:val="22"/>
        </w:rPr>
        <w:t>etc.</w:t>
      </w:r>
    </w:p>
    <w:p w:rsidR="009A2D92" w:rsidRDefault="009A2D92" w:rsidP="000D05E1">
      <w:pPr>
        <w:tabs>
          <w:tab w:val="left" w:pos="9000"/>
        </w:tabs>
        <w:spacing w:line="276" w:lineRule="auto"/>
        <w:ind w:right="27"/>
        <w:rPr>
          <w:rFonts w:cs="Arial"/>
          <w:color w:val="000000" w:themeColor="text1"/>
          <w:szCs w:val="22"/>
        </w:rPr>
      </w:pPr>
    </w:p>
    <w:p w:rsidR="00F66CA2" w:rsidRDefault="00F66CA2" w:rsidP="009A2D92">
      <w:pPr>
        <w:tabs>
          <w:tab w:val="left" w:pos="9000"/>
        </w:tabs>
        <w:spacing w:after="200" w:line="276" w:lineRule="auto"/>
        <w:ind w:right="27"/>
        <w:rPr>
          <w:rFonts w:cs="Arial"/>
          <w:b/>
          <w:bCs/>
          <w:color w:val="222222"/>
          <w:shd w:val="clear" w:color="auto" w:fill="FFFFFF"/>
        </w:rPr>
      </w:pPr>
      <w:r>
        <w:rPr>
          <w:rFonts w:cs="Arial"/>
          <w:b/>
          <w:bCs/>
          <w:color w:val="222222"/>
          <w:shd w:val="clear" w:color="auto" w:fill="FFFFFF"/>
        </w:rPr>
        <w:t>Types of Water Supply Schemes</w:t>
      </w:r>
    </w:p>
    <w:p w:rsidR="00F66CA2" w:rsidRDefault="00F66CA2" w:rsidP="00546C0C">
      <w:pPr>
        <w:pStyle w:val="ListParagraph"/>
        <w:numPr>
          <w:ilvl w:val="1"/>
          <w:numId w:val="19"/>
        </w:numPr>
        <w:tabs>
          <w:tab w:val="left" w:pos="9000"/>
        </w:tabs>
        <w:spacing w:after="200" w:line="276" w:lineRule="auto"/>
        <w:ind w:right="27"/>
        <w:rPr>
          <w:rFonts w:cs="Arial"/>
          <w:color w:val="000000" w:themeColor="text1"/>
          <w:shd w:val="clear" w:color="auto" w:fill="FFFFFF"/>
        </w:rPr>
      </w:pPr>
      <w:r>
        <w:rPr>
          <w:rFonts w:cs="Arial"/>
          <w:color w:val="000000" w:themeColor="text1"/>
          <w:shd w:val="clear" w:color="auto" w:fill="FFFFFF"/>
        </w:rPr>
        <w:t>Open System</w:t>
      </w:r>
      <w:r w:rsidR="009A2D92">
        <w:rPr>
          <w:rFonts w:cs="Arial"/>
          <w:color w:val="000000" w:themeColor="text1"/>
          <w:shd w:val="clear" w:color="auto" w:fill="FFFFFF"/>
        </w:rPr>
        <w:t>s</w:t>
      </w:r>
    </w:p>
    <w:p w:rsidR="009A2D92" w:rsidRDefault="009A2D92" w:rsidP="009A2D92">
      <w:pPr>
        <w:pStyle w:val="ListParagraph"/>
        <w:numPr>
          <w:ilvl w:val="2"/>
          <w:numId w:val="19"/>
        </w:numPr>
        <w:tabs>
          <w:tab w:val="left" w:pos="9000"/>
        </w:tabs>
        <w:spacing w:after="200" w:line="276" w:lineRule="auto"/>
        <w:ind w:right="27"/>
        <w:rPr>
          <w:rFonts w:cs="Arial"/>
          <w:color w:val="000000" w:themeColor="text1"/>
          <w:shd w:val="clear" w:color="auto" w:fill="FFFFFF"/>
        </w:rPr>
      </w:pPr>
      <w:r>
        <w:rPr>
          <w:rFonts w:cs="Arial"/>
          <w:color w:val="000000" w:themeColor="text1"/>
          <w:shd w:val="clear" w:color="auto" w:fill="FFFFFF"/>
        </w:rPr>
        <w:t xml:space="preserve">The source provides consistent and ongoing water supply so that it does not require storage or reservoir tanks. </w:t>
      </w:r>
    </w:p>
    <w:p w:rsidR="00F66CA2" w:rsidRDefault="00F66CA2" w:rsidP="00546C0C">
      <w:pPr>
        <w:pStyle w:val="ListParagraph"/>
        <w:numPr>
          <w:ilvl w:val="1"/>
          <w:numId w:val="19"/>
        </w:numPr>
        <w:tabs>
          <w:tab w:val="left" w:pos="9000"/>
        </w:tabs>
        <w:spacing w:after="200" w:line="276" w:lineRule="auto"/>
        <w:ind w:right="27"/>
        <w:rPr>
          <w:rFonts w:cs="Arial"/>
          <w:color w:val="000000" w:themeColor="text1"/>
          <w:shd w:val="clear" w:color="auto" w:fill="FFFFFF"/>
        </w:rPr>
      </w:pPr>
      <w:r>
        <w:rPr>
          <w:rFonts w:cs="Arial"/>
          <w:color w:val="000000" w:themeColor="text1"/>
          <w:shd w:val="clear" w:color="auto" w:fill="FFFFFF"/>
        </w:rPr>
        <w:t>Closed System</w:t>
      </w:r>
      <w:r w:rsidR="009A2D92">
        <w:rPr>
          <w:rFonts w:cs="Arial"/>
          <w:color w:val="000000" w:themeColor="text1"/>
          <w:shd w:val="clear" w:color="auto" w:fill="FFFFFF"/>
        </w:rPr>
        <w:t>s</w:t>
      </w:r>
    </w:p>
    <w:p w:rsidR="004937AA" w:rsidRDefault="004937AA" w:rsidP="000D05E1">
      <w:pPr>
        <w:pStyle w:val="ListParagraph"/>
        <w:numPr>
          <w:ilvl w:val="2"/>
          <w:numId w:val="19"/>
        </w:numPr>
        <w:tabs>
          <w:tab w:val="left" w:pos="9000"/>
        </w:tabs>
        <w:spacing w:line="276" w:lineRule="auto"/>
        <w:ind w:right="27"/>
        <w:rPr>
          <w:rFonts w:cs="Arial"/>
          <w:color w:val="000000" w:themeColor="text1"/>
          <w:shd w:val="clear" w:color="auto" w:fill="FFFFFF"/>
        </w:rPr>
      </w:pPr>
      <w:r>
        <w:rPr>
          <w:rFonts w:cs="Arial"/>
          <w:color w:val="000000" w:themeColor="text1"/>
          <w:shd w:val="clear" w:color="auto" w:fill="FFFFFF"/>
        </w:rPr>
        <w:t>The source does not provide sufficient water to meet regular water demands of the community, and requires reservoir tanks to store water for use.</w:t>
      </w:r>
    </w:p>
    <w:p w:rsidR="00646E78" w:rsidRDefault="00646E78">
      <w:pPr>
        <w:rPr>
          <w:b/>
        </w:rPr>
      </w:pPr>
    </w:p>
    <w:p w:rsidR="00EC2381" w:rsidRDefault="002A47E8">
      <w:pPr>
        <w:rPr>
          <w:b/>
        </w:rPr>
      </w:pPr>
      <w:r w:rsidRPr="00646E78">
        <w:rPr>
          <w:b/>
        </w:rPr>
        <w:t>Parts of Water Supply Schemes</w:t>
      </w:r>
    </w:p>
    <w:p w:rsidR="009A2D92" w:rsidRPr="00646E78" w:rsidRDefault="009A2D92">
      <w:pPr>
        <w:rPr>
          <w:b/>
        </w:rPr>
      </w:pPr>
    </w:p>
    <w:p w:rsidR="00E82A74" w:rsidRPr="009A2D92" w:rsidRDefault="00E82A74" w:rsidP="00E82A74">
      <w:pPr>
        <w:pStyle w:val="ListParagraph"/>
        <w:numPr>
          <w:ilvl w:val="0"/>
          <w:numId w:val="17"/>
        </w:numPr>
        <w:rPr>
          <w:rFonts w:cs="Arial"/>
          <w:szCs w:val="28"/>
          <w:u w:val="single"/>
        </w:rPr>
      </w:pPr>
      <w:r w:rsidRPr="009A2D92">
        <w:rPr>
          <w:rFonts w:cs="Arial"/>
          <w:szCs w:val="28"/>
          <w:u w:val="single"/>
        </w:rPr>
        <w:t>Intake or catchment</w:t>
      </w:r>
    </w:p>
    <w:p w:rsidR="00E82A74" w:rsidRDefault="00E82A74" w:rsidP="00E82A74">
      <w:pPr>
        <w:rPr>
          <w:rFonts w:cs="Arial"/>
          <w:szCs w:val="28"/>
        </w:rPr>
      </w:pPr>
      <w:r w:rsidRPr="00BE3DD4">
        <w:rPr>
          <w:rFonts w:cs="Arial"/>
          <w:szCs w:val="28"/>
        </w:rPr>
        <w:t xml:space="preserve">A barrel </w:t>
      </w:r>
      <w:r w:rsidR="00CF3E0B">
        <w:rPr>
          <w:rFonts w:cs="Arial"/>
          <w:szCs w:val="28"/>
        </w:rPr>
        <w:t xml:space="preserve">or structure </w:t>
      </w:r>
      <w:r w:rsidRPr="00BE3DD4">
        <w:rPr>
          <w:rFonts w:cs="Arial"/>
          <w:szCs w:val="28"/>
        </w:rPr>
        <w:t>is</w:t>
      </w:r>
      <w:r w:rsidR="00CF3E0B">
        <w:rPr>
          <w:rFonts w:cs="Arial"/>
          <w:szCs w:val="28"/>
        </w:rPr>
        <w:t xml:space="preserve"> constructed to collect water from a </w:t>
      </w:r>
      <w:r w:rsidRPr="00BE3DD4">
        <w:rPr>
          <w:rFonts w:cs="Arial"/>
          <w:szCs w:val="28"/>
        </w:rPr>
        <w:t xml:space="preserve">spring or </w:t>
      </w:r>
      <w:r w:rsidR="00CF3E0B">
        <w:rPr>
          <w:rFonts w:cs="Arial"/>
          <w:szCs w:val="28"/>
        </w:rPr>
        <w:t xml:space="preserve">a section of a river. </w:t>
      </w:r>
      <w:r w:rsidRPr="00BE3DD4">
        <w:rPr>
          <w:rFonts w:cs="Arial"/>
          <w:szCs w:val="28"/>
        </w:rPr>
        <w:t xml:space="preserve">This is called </w:t>
      </w:r>
      <w:r w:rsidR="00CF3E0B">
        <w:rPr>
          <w:rFonts w:cs="Arial"/>
          <w:szCs w:val="28"/>
        </w:rPr>
        <w:t xml:space="preserve">the </w:t>
      </w:r>
      <w:r w:rsidRPr="00BE3DD4">
        <w:rPr>
          <w:rFonts w:cs="Arial"/>
          <w:szCs w:val="28"/>
        </w:rPr>
        <w:t xml:space="preserve">intake or catchment. The construction intake varies according to different sources of water. If an intake is to be made in a river then a barrel is constructed to block the water and the water is collected in a collection chamber through a pipe. A net is kept in the pipe which is in the barrel. This net is called </w:t>
      </w:r>
      <w:r w:rsidR="00D9145A" w:rsidRPr="00BE3DD4">
        <w:rPr>
          <w:rFonts w:cs="Arial"/>
          <w:szCs w:val="28"/>
        </w:rPr>
        <w:t>strainer</w:t>
      </w:r>
      <w:r w:rsidR="00D9145A">
        <w:rPr>
          <w:rFonts w:cs="Arial"/>
          <w:szCs w:val="28"/>
        </w:rPr>
        <w:t>. Instead</w:t>
      </w:r>
      <w:r w:rsidRPr="00BE3DD4">
        <w:rPr>
          <w:rFonts w:cs="Arial"/>
          <w:szCs w:val="28"/>
        </w:rPr>
        <w:t xml:space="preserve"> of a net</w:t>
      </w:r>
      <w:r w:rsidR="00D9145A">
        <w:rPr>
          <w:rFonts w:cs="Arial"/>
          <w:szCs w:val="28"/>
        </w:rPr>
        <w:t>, a net like</w:t>
      </w:r>
      <w:r w:rsidRPr="00BE3DD4">
        <w:rPr>
          <w:rFonts w:cs="Arial"/>
          <w:szCs w:val="28"/>
        </w:rPr>
        <w:t xml:space="preserve"> </w:t>
      </w:r>
      <w:r w:rsidR="00D9145A">
        <w:rPr>
          <w:rFonts w:cs="Arial"/>
          <w:szCs w:val="28"/>
        </w:rPr>
        <w:t xml:space="preserve">structure </w:t>
      </w:r>
      <w:r w:rsidRPr="00BE3DD4">
        <w:rPr>
          <w:rFonts w:cs="Arial"/>
          <w:szCs w:val="28"/>
        </w:rPr>
        <w:t>can be constructed by making a hole in HDP pipe</w:t>
      </w:r>
      <w:r w:rsidR="00D9145A">
        <w:rPr>
          <w:rFonts w:cs="Arial"/>
          <w:szCs w:val="28"/>
        </w:rPr>
        <w:t xml:space="preserve">, a </w:t>
      </w:r>
      <w:r w:rsidRPr="00BE3DD4">
        <w:rPr>
          <w:rFonts w:cs="Arial"/>
          <w:szCs w:val="28"/>
        </w:rPr>
        <w:t>perforate</w:t>
      </w:r>
      <w:r w:rsidR="00D9145A">
        <w:rPr>
          <w:rFonts w:cs="Arial"/>
          <w:szCs w:val="28"/>
        </w:rPr>
        <w:t>d</w:t>
      </w:r>
      <w:r w:rsidRPr="00BE3DD4">
        <w:rPr>
          <w:rFonts w:cs="Arial"/>
          <w:szCs w:val="28"/>
        </w:rPr>
        <w:t xml:space="preserve"> pipe. While keeping a net firstly</w:t>
      </w:r>
      <w:r w:rsidR="00D9145A">
        <w:rPr>
          <w:rFonts w:cs="Arial"/>
          <w:szCs w:val="28"/>
        </w:rPr>
        <w:t>,</w:t>
      </w:r>
      <w:r w:rsidRPr="00BE3DD4">
        <w:rPr>
          <w:rFonts w:cs="Arial"/>
          <w:szCs w:val="28"/>
        </w:rPr>
        <w:t xml:space="preserve"> a layer of big stones is made and above that layer a net is kept. Mainly an intake should be constructed in such a way where the floating water nearby</w:t>
      </w:r>
      <w:r w:rsidR="00CF3E0B">
        <w:rPr>
          <w:rFonts w:cs="Arial"/>
          <w:szCs w:val="28"/>
        </w:rPr>
        <w:t xml:space="preserve"> the land is not able to enter, it should be free of animals, and should be isolated or fenced off to prevent contamination. </w:t>
      </w:r>
    </w:p>
    <w:p w:rsidR="00E82A74" w:rsidRPr="00BE3DD4" w:rsidRDefault="00E82A74" w:rsidP="00E82A74">
      <w:pPr>
        <w:rPr>
          <w:rFonts w:cs="Arial"/>
          <w:szCs w:val="28"/>
        </w:rPr>
      </w:pPr>
    </w:p>
    <w:p w:rsidR="00E82A74" w:rsidRPr="00CF3E0B" w:rsidRDefault="00E82A74" w:rsidP="00E82A74">
      <w:pPr>
        <w:pStyle w:val="ListParagraph"/>
        <w:numPr>
          <w:ilvl w:val="0"/>
          <w:numId w:val="17"/>
        </w:numPr>
        <w:rPr>
          <w:rFonts w:cs="Arial"/>
          <w:szCs w:val="28"/>
          <w:u w:val="single"/>
        </w:rPr>
      </w:pPr>
      <w:r w:rsidRPr="00CF3E0B">
        <w:rPr>
          <w:rFonts w:cs="Arial"/>
          <w:szCs w:val="28"/>
          <w:u w:val="single"/>
        </w:rPr>
        <w:t>Collection chamber</w:t>
      </w:r>
    </w:p>
    <w:p w:rsidR="00E82A74" w:rsidRDefault="00E82A74" w:rsidP="00E82A74">
      <w:pPr>
        <w:rPr>
          <w:rFonts w:cs="Arial"/>
          <w:szCs w:val="28"/>
        </w:rPr>
      </w:pPr>
      <w:r w:rsidRPr="00BE3DD4">
        <w:rPr>
          <w:rFonts w:cs="Arial"/>
          <w:szCs w:val="28"/>
        </w:rPr>
        <w:t>A collection chamber is constructed to collect water from the intake. There is a valve in</w:t>
      </w:r>
      <w:r w:rsidR="00D9145A">
        <w:rPr>
          <w:rFonts w:cs="Arial"/>
          <w:szCs w:val="28"/>
        </w:rPr>
        <w:t xml:space="preserve">side a collection chamber. The size of </w:t>
      </w:r>
      <w:r w:rsidRPr="00BE3DD4">
        <w:rPr>
          <w:rFonts w:cs="Arial"/>
          <w:szCs w:val="28"/>
        </w:rPr>
        <w:t xml:space="preserve">chamber </w:t>
      </w:r>
      <w:r w:rsidR="00D9145A">
        <w:rPr>
          <w:rFonts w:cs="Arial"/>
          <w:szCs w:val="28"/>
        </w:rPr>
        <w:t>can be constructed</w:t>
      </w:r>
      <w:r w:rsidRPr="00BE3DD4">
        <w:rPr>
          <w:rFonts w:cs="Arial"/>
          <w:szCs w:val="28"/>
        </w:rPr>
        <w:t xml:space="preserve"> according to the need. </w:t>
      </w:r>
    </w:p>
    <w:p w:rsidR="00E82A74" w:rsidRPr="00BE3DD4" w:rsidRDefault="00E82A74" w:rsidP="00E82A74">
      <w:pPr>
        <w:rPr>
          <w:rFonts w:cs="Arial"/>
          <w:szCs w:val="28"/>
        </w:rPr>
      </w:pPr>
    </w:p>
    <w:p w:rsidR="00E82A74" w:rsidRPr="00CF3E0B" w:rsidRDefault="00E82A74" w:rsidP="00E82A74">
      <w:pPr>
        <w:pStyle w:val="ListParagraph"/>
        <w:numPr>
          <w:ilvl w:val="0"/>
          <w:numId w:val="17"/>
        </w:numPr>
        <w:rPr>
          <w:rFonts w:cs="Arial"/>
          <w:szCs w:val="28"/>
          <w:u w:val="single"/>
        </w:rPr>
      </w:pPr>
      <w:r w:rsidRPr="00CF3E0B">
        <w:rPr>
          <w:rFonts w:cs="Arial"/>
          <w:szCs w:val="28"/>
          <w:u w:val="single"/>
        </w:rPr>
        <w:t xml:space="preserve">Air valve </w:t>
      </w:r>
    </w:p>
    <w:p w:rsidR="00E82A74" w:rsidRDefault="00E82A74" w:rsidP="00E82A74">
      <w:pPr>
        <w:rPr>
          <w:rFonts w:cs="Arial"/>
          <w:szCs w:val="28"/>
        </w:rPr>
      </w:pPr>
      <w:r w:rsidRPr="00BE3DD4">
        <w:rPr>
          <w:rFonts w:cs="Arial"/>
          <w:szCs w:val="28"/>
        </w:rPr>
        <w:t>The main job of this valve is to bring out the air</w:t>
      </w:r>
      <w:r w:rsidR="00D9145A">
        <w:rPr>
          <w:rFonts w:cs="Arial"/>
          <w:szCs w:val="28"/>
        </w:rPr>
        <w:t xml:space="preserve"> that might be in the water supply pipe</w:t>
      </w:r>
      <w:r w:rsidRPr="00BE3DD4">
        <w:rPr>
          <w:rFonts w:cs="Arial"/>
          <w:szCs w:val="28"/>
        </w:rPr>
        <w:t xml:space="preserve">. If the movement of air increases then it decreases the movement of water due to which water cannot flow properly. This air valve </w:t>
      </w:r>
      <w:r w:rsidR="00D9145A">
        <w:rPr>
          <w:rFonts w:cs="Arial"/>
          <w:szCs w:val="28"/>
        </w:rPr>
        <w:t>is</w:t>
      </w:r>
      <w:r w:rsidR="00CF3E0B">
        <w:rPr>
          <w:rFonts w:cs="Arial"/>
          <w:szCs w:val="28"/>
        </w:rPr>
        <w:t xml:space="preserve"> always constructed in a high</w:t>
      </w:r>
      <w:r w:rsidR="00D9145A">
        <w:rPr>
          <w:rFonts w:cs="Arial"/>
          <w:szCs w:val="28"/>
        </w:rPr>
        <w:t xml:space="preserve"> point</w:t>
      </w:r>
      <w:r w:rsidRPr="00BE3DD4">
        <w:rPr>
          <w:rFonts w:cs="Arial"/>
          <w:szCs w:val="28"/>
        </w:rPr>
        <w:t xml:space="preserve"> of the pipe</w:t>
      </w:r>
      <w:r w:rsidR="00D9145A">
        <w:rPr>
          <w:rFonts w:cs="Arial"/>
          <w:szCs w:val="28"/>
        </w:rPr>
        <w:t>line</w:t>
      </w:r>
      <w:r w:rsidRPr="00BE3DD4">
        <w:rPr>
          <w:rFonts w:cs="Arial"/>
          <w:szCs w:val="28"/>
        </w:rPr>
        <w:t xml:space="preserve">. </w:t>
      </w:r>
    </w:p>
    <w:p w:rsidR="00E82A74" w:rsidRPr="00BE3DD4" w:rsidRDefault="00E82A74" w:rsidP="00E82A74">
      <w:pPr>
        <w:rPr>
          <w:rFonts w:cs="Arial"/>
          <w:szCs w:val="28"/>
        </w:rPr>
      </w:pPr>
    </w:p>
    <w:p w:rsidR="00E82A74" w:rsidRPr="00CF3E0B" w:rsidRDefault="00E82A74" w:rsidP="00E82A74">
      <w:pPr>
        <w:pStyle w:val="ListParagraph"/>
        <w:numPr>
          <w:ilvl w:val="0"/>
          <w:numId w:val="17"/>
        </w:numPr>
        <w:rPr>
          <w:rFonts w:cs="Arial"/>
          <w:szCs w:val="28"/>
          <w:u w:val="single"/>
        </w:rPr>
      </w:pPr>
      <w:r w:rsidRPr="00CF3E0B">
        <w:rPr>
          <w:rFonts w:cs="Arial"/>
          <w:szCs w:val="28"/>
          <w:u w:val="single"/>
        </w:rPr>
        <w:t>Break pressure tank</w:t>
      </w:r>
    </w:p>
    <w:p w:rsidR="00E82A74" w:rsidRDefault="00E82A74" w:rsidP="00E82A74">
      <w:pPr>
        <w:rPr>
          <w:rFonts w:cs="Arial"/>
          <w:szCs w:val="28"/>
        </w:rPr>
      </w:pPr>
      <w:r w:rsidRPr="00BE3DD4">
        <w:rPr>
          <w:rFonts w:cs="Arial"/>
          <w:szCs w:val="28"/>
        </w:rPr>
        <w:t xml:space="preserve">This is constructed to control the level of water. In short it is also known as BPT. It controls the pipe from breaking due to increasing level of water. It is constructed below </w:t>
      </w:r>
      <w:r w:rsidR="00CF3E0B">
        <w:rPr>
          <w:rFonts w:cs="Arial"/>
          <w:szCs w:val="28"/>
        </w:rPr>
        <w:t xml:space="preserve">a </w:t>
      </w:r>
      <w:r w:rsidRPr="00BE3DD4">
        <w:rPr>
          <w:rFonts w:cs="Arial"/>
          <w:szCs w:val="28"/>
        </w:rPr>
        <w:t>s</w:t>
      </w:r>
      <w:r w:rsidR="00D9145A">
        <w:rPr>
          <w:rFonts w:cs="Arial"/>
          <w:szCs w:val="28"/>
        </w:rPr>
        <w:t xml:space="preserve">torage tank. It </w:t>
      </w:r>
      <w:r w:rsidR="00CF3E0B">
        <w:rPr>
          <w:rFonts w:cs="Arial"/>
          <w:szCs w:val="28"/>
        </w:rPr>
        <w:t>contains</w:t>
      </w:r>
      <w:r w:rsidR="00D9145A">
        <w:rPr>
          <w:rFonts w:cs="Arial"/>
          <w:szCs w:val="28"/>
        </w:rPr>
        <w:t xml:space="preserve"> a ball</w:t>
      </w:r>
      <w:r w:rsidRPr="00BE3DD4">
        <w:rPr>
          <w:rFonts w:cs="Arial"/>
          <w:szCs w:val="28"/>
        </w:rPr>
        <w:t xml:space="preserve"> valve which controls the level of water. </w:t>
      </w:r>
    </w:p>
    <w:p w:rsidR="00E82A74" w:rsidRPr="00BE3DD4" w:rsidRDefault="00E82A74" w:rsidP="00E82A74">
      <w:pPr>
        <w:rPr>
          <w:rFonts w:cs="Arial"/>
          <w:szCs w:val="28"/>
        </w:rPr>
      </w:pPr>
    </w:p>
    <w:p w:rsidR="00E82A74" w:rsidRPr="00CF3E0B" w:rsidRDefault="00E82A74" w:rsidP="00E82A74">
      <w:pPr>
        <w:pStyle w:val="ListParagraph"/>
        <w:numPr>
          <w:ilvl w:val="0"/>
          <w:numId w:val="17"/>
        </w:numPr>
        <w:rPr>
          <w:rFonts w:cs="Arial"/>
          <w:szCs w:val="28"/>
          <w:u w:val="single"/>
        </w:rPr>
      </w:pPr>
      <w:r w:rsidRPr="00CF3E0B">
        <w:rPr>
          <w:rFonts w:cs="Arial"/>
          <w:szCs w:val="28"/>
          <w:u w:val="single"/>
        </w:rPr>
        <w:t>Interception chamber:</w:t>
      </w:r>
    </w:p>
    <w:p w:rsidR="00E82A74" w:rsidRDefault="00E82A74" w:rsidP="00E82A74">
      <w:pPr>
        <w:rPr>
          <w:rFonts w:cs="Arial"/>
          <w:szCs w:val="28"/>
        </w:rPr>
      </w:pPr>
      <w:r w:rsidRPr="00BE3DD4">
        <w:rPr>
          <w:rFonts w:cs="Arial"/>
          <w:szCs w:val="28"/>
        </w:rPr>
        <w:t>It also controls the level of water li</w:t>
      </w:r>
      <w:r w:rsidR="00D9145A">
        <w:rPr>
          <w:rFonts w:cs="Arial"/>
          <w:szCs w:val="28"/>
        </w:rPr>
        <w:t>ke BPT. This is also known as IC and</w:t>
      </w:r>
      <w:r w:rsidRPr="00BE3DD4">
        <w:rPr>
          <w:rFonts w:cs="Arial"/>
          <w:szCs w:val="28"/>
        </w:rPr>
        <w:t xml:space="preserve"> is constructed above th</w:t>
      </w:r>
      <w:r w:rsidR="00D9145A">
        <w:rPr>
          <w:rFonts w:cs="Arial"/>
          <w:szCs w:val="28"/>
        </w:rPr>
        <w:t>e storage tank. There is no ball</w:t>
      </w:r>
      <w:r w:rsidRPr="00BE3DD4">
        <w:rPr>
          <w:rFonts w:cs="Arial"/>
          <w:szCs w:val="28"/>
        </w:rPr>
        <w:t xml:space="preserve"> valve in it. </w:t>
      </w:r>
    </w:p>
    <w:p w:rsidR="00E82A74" w:rsidRPr="00BE3DD4" w:rsidRDefault="00E82A74" w:rsidP="00E82A74">
      <w:pPr>
        <w:rPr>
          <w:rFonts w:cs="Arial"/>
          <w:szCs w:val="28"/>
        </w:rPr>
      </w:pPr>
    </w:p>
    <w:p w:rsidR="00E82A74" w:rsidRPr="00CF3E0B" w:rsidRDefault="00E82A74" w:rsidP="00E82A74">
      <w:pPr>
        <w:pStyle w:val="ListParagraph"/>
        <w:numPr>
          <w:ilvl w:val="0"/>
          <w:numId w:val="17"/>
        </w:numPr>
        <w:rPr>
          <w:rFonts w:cs="Arial"/>
          <w:szCs w:val="28"/>
          <w:u w:val="single"/>
        </w:rPr>
      </w:pPr>
      <w:r w:rsidRPr="00CF3E0B">
        <w:rPr>
          <w:rFonts w:cs="Arial"/>
          <w:szCs w:val="28"/>
          <w:u w:val="single"/>
        </w:rPr>
        <w:t>Washout chamber:</w:t>
      </w:r>
    </w:p>
    <w:p w:rsidR="00E82A74" w:rsidRDefault="00E82A74" w:rsidP="00E82A74">
      <w:pPr>
        <w:rPr>
          <w:rFonts w:cs="Arial"/>
          <w:szCs w:val="28"/>
        </w:rPr>
      </w:pPr>
      <w:r w:rsidRPr="00BE3DD4">
        <w:rPr>
          <w:rFonts w:cs="Arial"/>
          <w:szCs w:val="28"/>
        </w:rPr>
        <w:t xml:space="preserve">It is constructed to take out the </w:t>
      </w:r>
      <w:r w:rsidR="00D9145A">
        <w:rPr>
          <w:rFonts w:cs="Arial"/>
          <w:szCs w:val="28"/>
        </w:rPr>
        <w:t xml:space="preserve">sediments </w:t>
      </w:r>
      <w:r w:rsidRPr="00BE3DD4">
        <w:rPr>
          <w:rFonts w:cs="Arial"/>
          <w:szCs w:val="28"/>
        </w:rPr>
        <w:t>from the pipe. This is also known as cleaning out chamber.</w:t>
      </w:r>
      <w:r w:rsidR="00D9145A">
        <w:rPr>
          <w:rFonts w:cs="Arial"/>
          <w:szCs w:val="28"/>
        </w:rPr>
        <w:t xml:space="preserve"> It is constructed in the lowest point</w:t>
      </w:r>
      <w:r w:rsidRPr="00BE3DD4">
        <w:rPr>
          <w:rFonts w:cs="Arial"/>
          <w:szCs w:val="28"/>
        </w:rPr>
        <w:t xml:space="preserve"> of the pipe</w:t>
      </w:r>
      <w:r w:rsidR="00D9145A">
        <w:rPr>
          <w:rFonts w:cs="Arial"/>
          <w:szCs w:val="28"/>
        </w:rPr>
        <w:t>line so that the sediment</w:t>
      </w:r>
      <w:r w:rsidRPr="00BE3DD4">
        <w:rPr>
          <w:rFonts w:cs="Arial"/>
          <w:szCs w:val="28"/>
        </w:rPr>
        <w:t xml:space="preserve"> can be removed. </w:t>
      </w:r>
    </w:p>
    <w:p w:rsidR="00E82A74" w:rsidRPr="00BE3DD4" w:rsidRDefault="00E82A74" w:rsidP="00E82A74">
      <w:pPr>
        <w:rPr>
          <w:rFonts w:cs="Arial"/>
          <w:szCs w:val="28"/>
        </w:rPr>
      </w:pPr>
    </w:p>
    <w:p w:rsidR="00E82A74" w:rsidRPr="00CF3E0B" w:rsidRDefault="00E82A74" w:rsidP="00E82A74">
      <w:pPr>
        <w:pStyle w:val="ListParagraph"/>
        <w:numPr>
          <w:ilvl w:val="0"/>
          <w:numId w:val="17"/>
        </w:numPr>
        <w:rPr>
          <w:rFonts w:cs="Arial"/>
          <w:szCs w:val="28"/>
          <w:u w:val="single"/>
        </w:rPr>
      </w:pPr>
      <w:r w:rsidRPr="00CF3E0B">
        <w:rPr>
          <w:rFonts w:cs="Arial"/>
          <w:szCs w:val="28"/>
          <w:u w:val="single"/>
        </w:rPr>
        <w:t>River crossing:</w:t>
      </w:r>
    </w:p>
    <w:p w:rsidR="00E82A74" w:rsidRDefault="00E82A74" w:rsidP="00E82A74">
      <w:pPr>
        <w:rPr>
          <w:rFonts w:cs="Arial"/>
          <w:szCs w:val="28"/>
        </w:rPr>
      </w:pPr>
      <w:r w:rsidRPr="00BE3DD4">
        <w:rPr>
          <w:rFonts w:cs="Arial"/>
          <w:szCs w:val="28"/>
        </w:rPr>
        <w:t xml:space="preserve">This is constructed to </w:t>
      </w:r>
      <w:r w:rsidR="00CF3E0B">
        <w:rPr>
          <w:rFonts w:cs="Arial"/>
          <w:szCs w:val="28"/>
        </w:rPr>
        <w:t xml:space="preserve">cross </w:t>
      </w:r>
      <w:r w:rsidR="00D9145A">
        <w:rPr>
          <w:rFonts w:cs="Arial"/>
          <w:szCs w:val="28"/>
        </w:rPr>
        <w:t>rivule</w:t>
      </w:r>
      <w:r w:rsidR="00CE408C">
        <w:rPr>
          <w:rFonts w:cs="Arial"/>
          <w:szCs w:val="28"/>
        </w:rPr>
        <w:t>ts, stream</w:t>
      </w:r>
      <w:r w:rsidR="00CF3E0B">
        <w:rPr>
          <w:rFonts w:cs="Arial"/>
          <w:szCs w:val="28"/>
        </w:rPr>
        <w:t>s</w:t>
      </w:r>
      <w:r w:rsidR="00CE408C">
        <w:rPr>
          <w:rFonts w:cs="Arial"/>
          <w:szCs w:val="28"/>
        </w:rPr>
        <w:t>, flood affected area</w:t>
      </w:r>
      <w:r w:rsidR="00CF3E0B">
        <w:rPr>
          <w:rFonts w:cs="Arial"/>
          <w:szCs w:val="28"/>
        </w:rPr>
        <w:t>s</w:t>
      </w:r>
      <w:r w:rsidR="00CE408C">
        <w:rPr>
          <w:rFonts w:cs="Arial"/>
          <w:szCs w:val="28"/>
        </w:rPr>
        <w:t xml:space="preserve"> or shallow areas. If the river crossing length is short, a G.I. pipe is used however if the length is long, HDP pipe is used with the help of metal string. </w:t>
      </w:r>
    </w:p>
    <w:p w:rsidR="00E82A74" w:rsidRPr="00CF3E0B" w:rsidRDefault="00E82A74" w:rsidP="00E82A74">
      <w:pPr>
        <w:rPr>
          <w:rFonts w:cs="Arial"/>
          <w:szCs w:val="28"/>
          <w:u w:val="single"/>
        </w:rPr>
      </w:pPr>
    </w:p>
    <w:p w:rsidR="00E82A74" w:rsidRPr="00CF3E0B" w:rsidRDefault="00E82A74" w:rsidP="00E82A74">
      <w:pPr>
        <w:pStyle w:val="ListParagraph"/>
        <w:numPr>
          <w:ilvl w:val="0"/>
          <w:numId w:val="17"/>
        </w:numPr>
        <w:rPr>
          <w:rFonts w:cs="Arial"/>
          <w:szCs w:val="28"/>
          <w:u w:val="single"/>
        </w:rPr>
      </w:pPr>
      <w:r w:rsidRPr="00CF3E0B">
        <w:rPr>
          <w:rFonts w:cs="Arial"/>
          <w:szCs w:val="28"/>
          <w:u w:val="single"/>
        </w:rPr>
        <w:t>Storage tank or reservoir tank:</w:t>
      </w:r>
    </w:p>
    <w:p w:rsidR="00E82A74" w:rsidRDefault="00CE408C" w:rsidP="00E82A74">
      <w:pPr>
        <w:rPr>
          <w:rFonts w:cs="Arial"/>
          <w:szCs w:val="28"/>
        </w:rPr>
      </w:pPr>
      <w:r>
        <w:rPr>
          <w:rFonts w:cs="Arial"/>
          <w:szCs w:val="28"/>
        </w:rPr>
        <w:t>Storage tank</w:t>
      </w:r>
      <w:r w:rsidR="00CF3E0B">
        <w:rPr>
          <w:rFonts w:cs="Arial"/>
          <w:szCs w:val="28"/>
        </w:rPr>
        <w:t>s</w:t>
      </w:r>
      <w:r>
        <w:rPr>
          <w:rFonts w:cs="Arial"/>
          <w:szCs w:val="28"/>
        </w:rPr>
        <w:t xml:space="preserve"> </w:t>
      </w:r>
      <w:r w:rsidR="00CF3E0B">
        <w:rPr>
          <w:rFonts w:cs="Arial"/>
          <w:szCs w:val="28"/>
        </w:rPr>
        <w:t>are</w:t>
      </w:r>
      <w:r w:rsidR="00E82A74" w:rsidRPr="00BE3DD4">
        <w:rPr>
          <w:rFonts w:cs="Arial"/>
          <w:szCs w:val="28"/>
        </w:rPr>
        <w:t xml:space="preserve"> used to collect water. This is also known as reservoir tank or water tank. A</w:t>
      </w:r>
      <w:r>
        <w:rPr>
          <w:rFonts w:cs="Arial"/>
          <w:szCs w:val="28"/>
        </w:rPr>
        <w:t xml:space="preserve">s per </w:t>
      </w:r>
      <w:r w:rsidR="00E82A74" w:rsidRPr="00BE3DD4">
        <w:rPr>
          <w:rFonts w:cs="Arial"/>
          <w:szCs w:val="28"/>
        </w:rPr>
        <w:t>the need</w:t>
      </w:r>
      <w:r>
        <w:rPr>
          <w:rFonts w:cs="Arial"/>
          <w:szCs w:val="28"/>
        </w:rPr>
        <w:t xml:space="preserve">, the </w:t>
      </w:r>
      <w:r w:rsidR="0058723A">
        <w:rPr>
          <w:rFonts w:cs="Arial"/>
          <w:szCs w:val="28"/>
        </w:rPr>
        <w:t>size of storage tank can be large</w:t>
      </w:r>
      <w:r>
        <w:rPr>
          <w:rFonts w:cs="Arial"/>
          <w:szCs w:val="28"/>
        </w:rPr>
        <w:t xml:space="preserve"> or small and also it is constructed in different styles. </w:t>
      </w:r>
      <w:r w:rsidR="0058723A">
        <w:rPr>
          <w:rFonts w:cs="Arial"/>
          <w:szCs w:val="28"/>
        </w:rPr>
        <w:t>Typically, medium sized tanks are used most frequently.</w:t>
      </w:r>
    </w:p>
    <w:p w:rsidR="00E82A74" w:rsidRPr="00BE3DD4" w:rsidRDefault="00E82A74" w:rsidP="00E82A74">
      <w:pPr>
        <w:rPr>
          <w:rFonts w:cs="Arial"/>
          <w:szCs w:val="28"/>
        </w:rPr>
      </w:pPr>
    </w:p>
    <w:p w:rsidR="00E82A74" w:rsidRPr="00CF3E0B" w:rsidRDefault="00E82A74" w:rsidP="004937AA">
      <w:pPr>
        <w:pStyle w:val="ListParagraph"/>
        <w:numPr>
          <w:ilvl w:val="0"/>
          <w:numId w:val="20"/>
        </w:numPr>
        <w:rPr>
          <w:rFonts w:cs="Arial"/>
          <w:szCs w:val="28"/>
          <w:u w:val="single"/>
        </w:rPr>
      </w:pPr>
      <w:r w:rsidRPr="00CF3E0B">
        <w:rPr>
          <w:rFonts w:cs="Arial"/>
          <w:szCs w:val="28"/>
          <w:u w:val="single"/>
        </w:rPr>
        <w:t xml:space="preserve">Ferro-cement tank </w:t>
      </w:r>
    </w:p>
    <w:p w:rsidR="00E82A74" w:rsidRDefault="00E82A74" w:rsidP="00E82A74">
      <w:pPr>
        <w:rPr>
          <w:rFonts w:cs="Arial"/>
          <w:szCs w:val="28"/>
        </w:rPr>
      </w:pPr>
      <w:r w:rsidRPr="00BE3DD4">
        <w:rPr>
          <w:rFonts w:cs="Arial"/>
          <w:szCs w:val="28"/>
        </w:rPr>
        <w:t xml:space="preserve">This tank is circle in shape. These tanks are more prevalent </w:t>
      </w:r>
      <w:r w:rsidR="00CE408C">
        <w:rPr>
          <w:rFonts w:cs="Arial"/>
          <w:szCs w:val="28"/>
        </w:rPr>
        <w:t>in present</w:t>
      </w:r>
      <w:r w:rsidRPr="00BE3DD4">
        <w:rPr>
          <w:rFonts w:cs="Arial"/>
          <w:szCs w:val="28"/>
        </w:rPr>
        <w:t xml:space="preserve"> days. It</w:t>
      </w:r>
      <w:r w:rsidR="00CE408C">
        <w:rPr>
          <w:rFonts w:cs="Arial"/>
          <w:szCs w:val="28"/>
        </w:rPr>
        <w:t xml:space="preserve"> is simple, fast and cheap </w:t>
      </w:r>
      <w:r w:rsidRPr="00BE3DD4">
        <w:rPr>
          <w:rFonts w:cs="Arial"/>
          <w:szCs w:val="28"/>
        </w:rPr>
        <w:t xml:space="preserve">to construct. It doesn’t require more stones to construct so it can be constructed in </w:t>
      </w:r>
      <w:r w:rsidR="00CE408C">
        <w:rPr>
          <w:rFonts w:cs="Arial"/>
          <w:szCs w:val="28"/>
        </w:rPr>
        <w:t>th</w:t>
      </w:r>
      <w:r w:rsidRPr="00BE3DD4">
        <w:rPr>
          <w:rFonts w:cs="Arial"/>
          <w:szCs w:val="28"/>
        </w:rPr>
        <w:t xml:space="preserve">e area where there is lack of stones. Also it requires less cement </w:t>
      </w:r>
      <w:r w:rsidR="00CE408C">
        <w:rPr>
          <w:rFonts w:cs="Arial"/>
          <w:szCs w:val="28"/>
        </w:rPr>
        <w:t xml:space="preserve">for the </w:t>
      </w:r>
      <w:r w:rsidRPr="00BE3DD4">
        <w:rPr>
          <w:rFonts w:cs="Arial"/>
          <w:szCs w:val="28"/>
        </w:rPr>
        <w:t>construct</w:t>
      </w:r>
      <w:r w:rsidR="00CE408C">
        <w:rPr>
          <w:rFonts w:cs="Arial"/>
          <w:szCs w:val="28"/>
        </w:rPr>
        <w:t>ion</w:t>
      </w:r>
      <w:r w:rsidRPr="00BE3DD4">
        <w:rPr>
          <w:rFonts w:cs="Arial"/>
          <w:szCs w:val="28"/>
        </w:rPr>
        <w:t xml:space="preserve">. An operation tank is </w:t>
      </w:r>
      <w:r w:rsidR="00CE408C">
        <w:rPr>
          <w:rFonts w:cs="Arial"/>
          <w:szCs w:val="28"/>
        </w:rPr>
        <w:t>constructed to control water. Storage tank</w:t>
      </w:r>
      <w:r w:rsidR="0058723A">
        <w:rPr>
          <w:rFonts w:cs="Arial"/>
          <w:szCs w:val="28"/>
        </w:rPr>
        <w:t>s are</w:t>
      </w:r>
      <w:r w:rsidRPr="00BE3DD4">
        <w:rPr>
          <w:rFonts w:cs="Arial"/>
          <w:szCs w:val="28"/>
        </w:rPr>
        <w:t xml:space="preserve"> </w:t>
      </w:r>
      <w:r w:rsidR="00CE408C">
        <w:rPr>
          <w:rFonts w:cs="Arial"/>
          <w:szCs w:val="28"/>
        </w:rPr>
        <w:t xml:space="preserve">often </w:t>
      </w:r>
      <w:r w:rsidRPr="00BE3DD4">
        <w:rPr>
          <w:rFonts w:cs="Arial"/>
          <w:szCs w:val="28"/>
        </w:rPr>
        <w:t xml:space="preserve">constructed by digging a hole in the land so it is safe and water remains cool.  </w:t>
      </w:r>
    </w:p>
    <w:p w:rsidR="00E82A74" w:rsidRPr="00BE3DD4" w:rsidRDefault="00E82A74" w:rsidP="00E82A74">
      <w:pPr>
        <w:rPr>
          <w:rFonts w:cs="Arial"/>
          <w:szCs w:val="28"/>
        </w:rPr>
      </w:pPr>
    </w:p>
    <w:p w:rsidR="00E82A74" w:rsidRPr="00CF3E0B" w:rsidRDefault="00E82A74" w:rsidP="004937AA">
      <w:pPr>
        <w:pStyle w:val="ListParagraph"/>
        <w:numPr>
          <w:ilvl w:val="0"/>
          <w:numId w:val="20"/>
        </w:numPr>
        <w:rPr>
          <w:rFonts w:cs="Arial"/>
          <w:szCs w:val="28"/>
          <w:u w:val="single"/>
        </w:rPr>
      </w:pPr>
      <w:r w:rsidRPr="00CF3E0B">
        <w:rPr>
          <w:rFonts w:cs="Arial"/>
          <w:szCs w:val="28"/>
          <w:u w:val="single"/>
        </w:rPr>
        <w:t>Machinery tank:</w:t>
      </w:r>
    </w:p>
    <w:p w:rsidR="00E82A74" w:rsidRDefault="00E82A74" w:rsidP="00E82A74">
      <w:pPr>
        <w:rPr>
          <w:rFonts w:cs="Arial"/>
          <w:szCs w:val="28"/>
        </w:rPr>
      </w:pPr>
      <w:r w:rsidRPr="00BE3DD4">
        <w:rPr>
          <w:rFonts w:cs="Arial"/>
          <w:szCs w:val="28"/>
        </w:rPr>
        <w:t xml:space="preserve">It is cubicle in shape. It also consists of an operation chamber. It is constructed in those areas where more stones are found. </w:t>
      </w:r>
    </w:p>
    <w:p w:rsidR="00E82A74" w:rsidRPr="00BE3DD4" w:rsidRDefault="00E82A74" w:rsidP="00E82A74">
      <w:pPr>
        <w:rPr>
          <w:rFonts w:cs="Arial"/>
          <w:szCs w:val="28"/>
        </w:rPr>
      </w:pPr>
    </w:p>
    <w:p w:rsidR="00E82A74" w:rsidRPr="00CF3E0B" w:rsidRDefault="00E82A74" w:rsidP="00E82A74">
      <w:pPr>
        <w:pStyle w:val="ListParagraph"/>
        <w:numPr>
          <w:ilvl w:val="0"/>
          <w:numId w:val="17"/>
        </w:numPr>
        <w:rPr>
          <w:rFonts w:cs="Arial"/>
          <w:szCs w:val="28"/>
          <w:u w:val="single"/>
        </w:rPr>
      </w:pPr>
      <w:r w:rsidRPr="00CF3E0B">
        <w:rPr>
          <w:rFonts w:cs="Arial"/>
          <w:szCs w:val="28"/>
          <w:u w:val="single"/>
        </w:rPr>
        <w:t>Distribution tank:</w:t>
      </w:r>
    </w:p>
    <w:p w:rsidR="00E82A74" w:rsidRDefault="00E82A74" w:rsidP="00E82A74">
      <w:pPr>
        <w:rPr>
          <w:rFonts w:cs="Arial"/>
          <w:szCs w:val="28"/>
        </w:rPr>
      </w:pPr>
      <w:r w:rsidRPr="00BE3DD4">
        <w:rPr>
          <w:rFonts w:cs="Arial"/>
          <w:szCs w:val="28"/>
        </w:rPr>
        <w:t xml:space="preserve">This tank is constructed to distribute water </w:t>
      </w:r>
      <w:r w:rsidR="00CE408C">
        <w:rPr>
          <w:rFonts w:cs="Arial"/>
          <w:szCs w:val="28"/>
        </w:rPr>
        <w:t>equally in</w:t>
      </w:r>
      <w:r w:rsidRPr="00BE3DD4">
        <w:rPr>
          <w:rFonts w:cs="Arial"/>
          <w:szCs w:val="28"/>
        </w:rPr>
        <w:t xml:space="preserve"> </w:t>
      </w:r>
      <w:r w:rsidR="00EB07D0">
        <w:rPr>
          <w:rFonts w:cs="Arial"/>
          <w:szCs w:val="28"/>
        </w:rPr>
        <w:t>two or more than two reservoirs and all the taps</w:t>
      </w:r>
      <w:r w:rsidRPr="00BE3DD4">
        <w:rPr>
          <w:rFonts w:cs="Arial"/>
          <w:szCs w:val="28"/>
        </w:rPr>
        <w:t xml:space="preserve">. The size of this tank </w:t>
      </w:r>
      <w:r w:rsidR="00EB07D0">
        <w:rPr>
          <w:rFonts w:cs="Arial"/>
          <w:szCs w:val="28"/>
        </w:rPr>
        <w:t xml:space="preserve">depends upon </w:t>
      </w:r>
      <w:r w:rsidRPr="00BE3DD4">
        <w:rPr>
          <w:rFonts w:cs="Arial"/>
          <w:szCs w:val="28"/>
        </w:rPr>
        <w:t>capacity of reservoir and number of taps.</w:t>
      </w:r>
    </w:p>
    <w:p w:rsidR="00E82A74" w:rsidRPr="00BE3DD4" w:rsidRDefault="00E82A74" w:rsidP="00E82A74">
      <w:pPr>
        <w:rPr>
          <w:rFonts w:cs="Arial"/>
          <w:szCs w:val="28"/>
        </w:rPr>
      </w:pPr>
    </w:p>
    <w:p w:rsidR="00E82A74" w:rsidRPr="00CF3E0B" w:rsidRDefault="00E82A74" w:rsidP="00E82A74">
      <w:pPr>
        <w:pStyle w:val="ListParagraph"/>
        <w:numPr>
          <w:ilvl w:val="0"/>
          <w:numId w:val="17"/>
        </w:numPr>
        <w:rPr>
          <w:rFonts w:cs="Arial"/>
          <w:szCs w:val="28"/>
          <w:u w:val="single"/>
        </w:rPr>
      </w:pPr>
      <w:r w:rsidRPr="00CF3E0B">
        <w:rPr>
          <w:rFonts w:cs="Arial"/>
          <w:szCs w:val="28"/>
          <w:u w:val="single"/>
        </w:rPr>
        <w:t xml:space="preserve">Sectional valve: </w:t>
      </w:r>
    </w:p>
    <w:p w:rsidR="00E82A74" w:rsidRDefault="00E82A74" w:rsidP="00E82A74">
      <w:pPr>
        <w:rPr>
          <w:rFonts w:cs="Arial"/>
          <w:szCs w:val="28"/>
        </w:rPr>
      </w:pPr>
      <w:r w:rsidRPr="00BE3DD4">
        <w:rPr>
          <w:rFonts w:cs="Arial"/>
          <w:szCs w:val="28"/>
        </w:rPr>
        <w:t xml:space="preserve">This valve is kept when distribution tank requires section so that there is proper distribution of water from both pipelines. </w:t>
      </w:r>
    </w:p>
    <w:p w:rsidR="00E82A74" w:rsidRPr="00BE3DD4" w:rsidRDefault="00E82A74" w:rsidP="00E82A74">
      <w:pPr>
        <w:rPr>
          <w:rFonts w:cs="Arial"/>
          <w:szCs w:val="28"/>
        </w:rPr>
      </w:pPr>
    </w:p>
    <w:p w:rsidR="00E82A74" w:rsidRPr="00CF3E0B" w:rsidRDefault="00E82A74" w:rsidP="00E82A74">
      <w:pPr>
        <w:pStyle w:val="ListParagraph"/>
        <w:numPr>
          <w:ilvl w:val="0"/>
          <w:numId w:val="17"/>
        </w:numPr>
        <w:rPr>
          <w:rFonts w:cs="Arial"/>
          <w:szCs w:val="28"/>
          <w:u w:val="single"/>
        </w:rPr>
      </w:pPr>
      <w:r w:rsidRPr="00CF3E0B">
        <w:rPr>
          <w:rFonts w:cs="Arial"/>
          <w:szCs w:val="28"/>
          <w:u w:val="single"/>
        </w:rPr>
        <w:t>Tap:</w:t>
      </w:r>
    </w:p>
    <w:p w:rsidR="00CF3E0B" w:rsidRDefault="00E82A74" w:rsidP="00E82A74">
      <w:pPr>
        <w:rPr>
          <w:rFonts w:cs="Arial"/>
          <w:szCs w:val="28"/>
        </w:rPr>
      </w:pPr>
      <w:r w:rsidRPr="00BE3DD4">
        <w:rPr>
          <w:rFonts w:cs="Arial"/>
          <w:szCs w:val="28"/>
        </w:rPr>
        <w:t>According to the village a tap is constructed for 10 houses</w:t>
      </w:r>
      <w:r w:rsidR="00EB07D0">
        <w:rPr>
          <w:rFonts w:cs="Arial"/>
          <w:szCs w:val="28"/>
        </w:rPr>
        <w:t xml:space="preserve"> on average</w:t>
      </w:r>
      <w:r w:rsidRPr="00BE3DD4">
        <w:rPr>
          <w:rFonts w:cs="Arial"/>
          <w:szCs w:val="28"/>
        </w:rPr>
        <w:t xml:space="preserve">. Firstly a tap stand is constructed </w:t>
      </w:r>
      <w:r w:rsidR="00EB07D0">
        <w:rPr>
          <w:rFonts w:cs="Arial"/>
          <w:szCs w:val="28"/>
        </w:rPr>
        <w:t xml:space="preserve">with </w:t>
      </w:r>
      <w:r w:rsidRPr="00BE3DD4">
        <w:rPr>
          <w:rFonts w:cs="Arial"/>
          <w:szCs w:val="28"/>
        </w:rPr>
        <w:t xml:space="preserve">cement and stones. A platform is constructed </w:t>
      </w:r>
      <w:r w:rsidR="00EB07D0">
        <w:rPr>
          <w:rFonts w:cs="Arial"/>
          <w:szCs w:val="28"/>
        </w:rPr>
        <w:t xml:space="preserve">around the </w:t>
      </w:r>
      <w:r w:rsidRPr="00BE3DD4">
        <w:rPr>
          <w:rFonts w:cs="Arial"/>
          <w:szCs w:val="28"/>
        </w:rPr>
        <w:t>tap</w:t>
      </w:r>
      <w:r w:rsidR="00EB07D0">
        <w:rPr>
          <w:rFonts w:cs="Arial"/>
          <w:szCs w:val="28"/>
        </w:rPr>
        <w:t xml:space="preserve"> and</w:t>
      </w:r>
      <w:r w:rsidRPr="00BE3DD4">
        <w:rPr>
          <w:rFonts w:cs="Arial"/>
          <w:szCs w:val="28"/>
        </w:rPr>
        <w:t xml:space="preserve"> </w:t>
      </w:r>
      <w:r w:rsidR="00EB07D0">
        <w:rPr>
          <w:rFonts w:cs="Arial"/>
          <w:szCs w:val="28"/>
        </w:rPr>
        <w:t xml:space="preserve">drainage for the waste water is also managed. </w:t>
      </w:r>
    </w:p>
    <w:p w:rsidR="00E82A74" w:rsidRPr="00BE3DD4" w:rsidRDefault="00E82A74" w:rsidP="00E82A74">
      <w:pPr>
        <w:rPr>
          <w:rFonts w:cs="Arial"/>
          <w:szCs w:val="28"/>
        </w:rPr>
      </w:pPr>
    </w:p>
    <w:p w:rsidR="00E82A74" w:rsidRPr="00CF3E0B" w:rsidRDefault="00E82A74" w:rsidP="00E82A74">
      <w:pPr>
        <w:pStyle w:val="ListParagraph"/>
        <w:numPr>
          <w:ilvl w:val="0"/>
          <w:numId w:val="17"/>
        </w:numPr>
        <w:rPr>
          <w:rFonts w:cs="Arial"/>
          <w:szCs w:val="28"/>
          <w:u w:val="single"/>
        </w:rPr>
      </w:pPr>
      <w:r w:rsidRPr="00CF3E0B">
        <w:rPr>
          <w:rFonts w:cs="Arial"/>
          <w:szCs w:val="28"/>
          <w:u w:val="single"/>
        </w:rPr>
        <w:t>Pipeline:</w:t>
      </w:r>
    </w:p>
    <w:p w:rsidR="00E82A74" w:rsidRPr="00BE3DD4" w:rsidRDefault="00E82A74" w:rsidP="00E82A74">
      <w:pPr>
        <w:rPr>
          <w:rFonts w:cs="Arial"/>
          <w:szCs w:val="28"/>
        </w:rPr>
      </w:pPr>
      <w:r w:rsidRPr="00BE3DD4">
        <w:rPr>
          <w:rFonts w:cs="Arial"/>
          <w:szCs w:val="28"/>
        </w:rPr>
        <w:t xml:space="preserve">HDP pipe is </w:t>
      </w:r>
      <w:r w:rsidR="00EB07D0">
        <w:rPr>
          <w:rFonts w:cs="Arial"/>
          <w:szCs w:val="28"/>
        </w:rPr>
        <w:t>used to transport</w:t>
      </w:r>
      <w:r w:rsidRPr="00BE3DD4">
        <w:rPr>
          <w:rFonts w:cs="Arial"/>
          <w:szCs w:val="28"/>
        </w:rPr>
        <w:t xml:space="preserve"> water from spring to tap. </w:t>
      </w:r>
      <w:r w:rsidR="00EB07D0">
        <w:rPr>
          <w:rFonts w:cs="Arial"/>
          <w:szCs w:val="28"/>
        </w:rPr>
        <w:t>To protect HDP pipe from livestock, fire, human</w:t>
      </w:r>
      <w:r w:rsidR="00CF3E0B">
        <w:rPr>
          <w:rFonts w:cs="Arial"/>
          <w:szCs w:val="28"/>
        </w:rPr>
        <w:t>s</w:t>
      </w:r>
      <w:r w:rsidR="00EB07D0">
        <w:rPr>
          <w:rFonts w:cs="Arial"/>
          <w:szCs w:val="28"/>
        </w:rPr>
        <w:t xml:space="preserve"> and also to operate it for </w:t>
      </w:r>
      <w:r w:rsidR="00CF3E0B">
        <w:rPr>
          <w:rFonts w:cs="Arial"/>
          <w:szCs w:val="28"/>
        </w:rPr>
        <w:t xml:space="preserve">a </w:t>
      </w:r>
      <w:r w:rsidR="00EB07D0">
        <w:rPr>
          <w:rFonts w:cs="Arial"/>
          <w:szCs w:val="28"/>
        </w:rPr>
        <w:t>longer period of time, the pipeline is dug under around 90 cm down the ground which also keeps the water cool.</w:t>
      </w:r>
      <w:r w:rsidRPr="00BE3DD4">
        <w:rPr>
          <w:rFonts w:cs="Arial"/>
          <w:szCs w:val="28"/>
        </w:rPr>
        <w:t xml:space="preserve"> </w:t>
      </w:r>
    </w:p>
    <w:p w:rsidR="00E82A74" w:rsidRPr="00BE3DD4" w:rsidRDefault="00E82A74" w:rsidP="00E82A74">
      <w:pPr>
        <w:rPr>
          <w:rFonts w:cs="Arial"/>
          <w:szCs w:val="28"/>
        </w:rPr>
      </w:pPr>
      <w:r w:rsidRPr="00BE3DD4">
        <w:rPr>
          <w:rFonts w:cs="Arial"/>
          <w:szCs w:val="28"/>
        </w:rPr>
        <w:t xml:space="preserve"> </w:t>
      </w:r>
    </w:p>
    <w:p w:rsidR="00E82A74" w:rsidRPr="00BE3DD4" w:rsidRDefault="00E82A74" w:rsidP="00E82A74">
      <w:pPr>
        <w:rPr>
          <w:rFonts w:cs="Arial"/>
          <w:szCs w:val="28"/>
        </w:rPr>
      </w:pPr>
    </w:p>
    <w:p w:rsidR="000D05E1" w:rsidRDefault="000D05E1" w:rsidP="00EE44E4">
      <w:pPr>
        <w:rPr>
          <w:b/>
        </w:rPr>
      </w:pPr>
    </w:p>
    <w:p w:rsidR="000D05E1" w:rsidRPr="000D05E1" w:rsidRDefault="000D05E1" w:rsidP="000D05E1">
      <w:pPr>
        <w:jc w:val="center"/>
        <w:rPr>
          <w:b/>
          <w:sz w:val="28"/>
        </w:rPr>
      </w:pPr>
      <w:r w:rsidRPr="000D05E1">
        <w:rPr>
          <w:b/>
          <w:sz w:val="28"/>
        </w:rPr>
        <w:t>Trainer Notes</w:t>
      </w:r>
    </w:p>
    <w:p w:rsidR="000D05E1" w:rsidRDefault="000D05E1" w:rsidP="00EE44E4">
      <w:pPr>
        <w:rPr>
          <w:b/>
        </w:rPr>
      </w:pPr>
    </w:p>
    <w:p w:rsidR="00EE44E4" w:rsidRDefault="00EE44E4" w:rsidP="00EE44E4">
      <w:pPr>
        <w:rPr>
          <w:b/>
        </w:rPr>
      </w:pPr>
      <w:r w:rsidRPr="00646E78">
        <w:rPr>
          <w:b/>
        </w:rPr>
        <w:t>Formation of User Committee</w:t>
      </w:r>
      <w:r w:rsidR="004937AA">
        <w:rPr>
          <w:b/>
        </w:rPr>
        <w:t>s</w:t>
      </w:r>
    </w:p>
    <w:p w:rsidR="004937AA" w:rsidRPr="00646E78" w:rsidRDefault="004937AA" w:rsidP="00EE44E4">
      <w:pPr>
        <w:rPr>
          <w:b/>
        </w:rPr>
      </w:pPr>
    </w:p>
    <w:p w:rsidR="00646E78" w:rsidRDefault="00EE44E4" w:rsidP="00646E78">
      <w:pPr>
        <w:pStyle w:val="ListParagraph"/>
        <w:numPr>
          <w:ilvl w:val="0"/>
          <w:numId w:val="14"/>
        </w:numPr>
        <w:tabs>
          <w:tab w:val="left" w:pos="9000"/>
        </w:tabs>
        <w:spacing w:after="200" w:line="276" w:lineRule="auto"/>
        <w:ind w:right="27"/>
        <w:rPr>
          <w:rFonts w:cs="Arial"/>
          <w:color w:val="000000" w:themeColor="text1"/>
          <w:shd w:val="clear" w:color="auto" w:fill="FFFFFF"/>
        </w:rPr>
      </w:pPr>
      <w:r w:rsidRPr="00646E78">
        <w:rPr>
          <w:rFonts w:cs="Arial"/>
          <w:color w:val="000000" w:themeColor="text1"/>
          <w:shd w:val="clear" w:color="auto" w:fill="FFFFFF"/>
        </w:rPr>
        <w:t>Identify the users</w:t>
      </w:r>
    </w:p>
    <w:p w:rsidR="00EE44E4" w:rsidRPr="00646E78" w:rsidRDefault="00EE44E4" w:rsidP="00646E78">
      <w:pPr>
        <w:pStyle w:val="ListParagraph"/>
        <w:numPr>
          <w:ilvl w:val="0"/>
          <w:numId w:val="14"/>
        </w:numPr>
        <w:tabs>
          <w:tab w:val="left" w:pos="9000"/>
        </w:tabs>
        <w:spacing w:after="200" w:line="276" w:lineRule="auto"/>
        <w:ind w:right="27"/>
        <w:rPr>
          <w:rFonts w:cs="Arial"/>
          <w:color w:val="000000" w:themeColor="text1"/>
          <w:shd w:val="clear" w:color="auto" w:fill="FFFFFF"/>
        </w:rPr>
      </w:pPr>
      <w:r w:rsidRPr="00646E78">
        <w:rPr>
          <w:rFonts w:cs="Arial"/>
          <w:color w:val="000000" w:themeColor="text1"/>
          <w:shd w:val="clear" w:color="auto" w:fill="FFFFFF"/>
        </w:rPr>
        <w:t>Conduct mass meeting</w:t>
      </w:r>
      <w:r w:rsidR="004937AA">
        <w:rPr>
          <w:rFonts w:cs="Arial"/>
          <w:color w:val="000000" w:themeColor="text1"/>
          <w:shd w:val="clear" w:color="auto" w:fill="FFFFFF"/>
        </w:rPr>
        <w:t>s</w:t>
      </w:r>
    </w:p>
    <w:p w:rsidR="00EE44E4" w:rsidRDefault="004937AA" w:rsidP="00646E78">
      <w:pPr>
        <w:pStyle w:val="ListParagraph"/>
        <w:numPr>
          <w:ilvl w:val="0"/>
          <w:numId w:val="14"/>
        </w:numPr>
        <w:tabs>
          <w:tab w:val="left" w:pos="9000"/>
        </w:tabs>
        <w:spacing w:after="200" w:line="276" w:lineRule="auto"/>
        <w:ind w:right="27"/>
        <w:rPr>
          <w:rFonts w:cs="Arial"/>
          <w:color w:val="000000" w:themeColor="text1"/>
          <w:shd w:val="clear" w:color="auto" w:fill="FFFFFF"/>
        </w:rPr>
      </w:pPr>
      <w:r>
        <w:rPr>
          <w:rFonts w:cs="Arial"/>
          <w:color w:val="000000" w:themeColor="text1"/>
          <w:shd w:val="clear" w:color="auto" w:fill="FFFFFF"/>
        </w:rPr>
        <w:t>Form the</w:t>
      </w:r>
      <w:r w:rsidR="00EE44E4">
        <w:rPr>
          <w:rFonts w:cs="Arial"/>
          <w:color w:val="000000" w:themeColor="text1"/>
          <w:shd w:val="clear" w:color="auto" w:fill="FFFFFF"/>
        </w:rPr>
        <w:t xml:space="preserve"> water user committee</w:t>
      </w:r>
    </w:p>
    <w:p w:rsidR="004937AA" w:rsidRDefault="004937AA" w:rsidP="004937AA">
      <w:pPr>
        <w:pStyle w:val="ListParagraph"/>
        <w:numPr>
          <w:ilvl w:val="0"/>
          <w:numId w:val="14"/>
        </w:numPr>
        <w:tabs>
          <w:tab w:val="left" w:pos="9000"/>
        </w:tabs>
        <w:spacing w:after="200" w:line="276" w:lineRule="auto"/>
        <w:ind w:right="27"/>
        <w:rPr>
          <w:rFonts w:cs="Arial"/>
          <w:color w:val="000000" w:themeColor="text1"/>
          <w:shd w:val="clear" w:color="auto" w:fill="FFFFFF"/>
        </w:rPr>
      </w:pPr>
      <w:r>
        <w:rPr>
          <w:rFonts w:cs="Arial"/>
          <w:color w:val="000000" w:themeColor="text1"/>
          <w:shd w:val="clear" w:color="auto" w:fill="FFFFFF"/>
        </w:rPr>
        <w:t>Register and renew the user water committee</w:t>
      </w:r>
    </w:p>
    <w:p w:rsidR="004937AA" w:rsidRPr="004937AA" w:rsidRDefault="004937AA" w:rsidP="004937AA">
      <w:pPr>
        <w:pStyle w:val="ListParagraph"/>
        <w:tabs>
          <w:tab w:val="left" w:pos="9000"/>
        </w:tabs>
        <w:spacing w:after="200" w:line="276" w:lineRule="auto"/>
        <w:ind w:left="1350" w:right="27"/>
        <w:rPr>
          <w:rFonts w:cs="Arial"/>
          <w:color w:val="000000" w:themeColor="text1"/>
          <w:shd w:val="clear" w:color="auto" w:fill="FFFFFF"/>
        </w:rPr>
      </w:pPr>
    </w:p>
    <w:p w:rsidR="009A2D92" w:rsidRPr="00646E78" w:rsidRDefault="009A2D92" w:rsidP="004937AA">
      <w:pPr>
        <w:tabs>
          <w:tab w:val="left" w:pos="9000"/>
        </w:tabs>
        <w:spacing w:after="200" w:line="276" w:lineRule="auto"/>
        <w:ind w:right="27"/>
        <w:rPr>
          <w:rFonts w:cs="Arial"/>
          <w:b/>
          <w:color w:val="000000" w:themeColor="text1"/>
          <w:shd w:val="clear" w:color="auto" w:fill="FFFFFF"/>
        </w:rPr>
      </w:pPr>
      <w:r>
        <w:rPr>
          <w:rFonts w:cs="Arial"/>
          <w:b/>
          <w:color w:val="000000" w:themeColor="text1"/>
          <w:shd w:val="clear" w:color="auto" w:fill="FFFFFF"/>
        </w:rPr>
        <w:t>Responsibilities of User C</w:t>
      </w:r>
      <w:r w:rsidR="00646E78" w:rsidRPr="00646E78">
        <w:rPr>
          <w:rFonts w:cs="Arial"/>
          <w:b/>
          <w:color w:val="000000" w:themeColor="text1"/>
          <w:shd w:val="clear" w:color="auto" w:fill="FFFFFF"/>
        </w:rPr>
        <w:t>ommittee</w:t>
      </w:r>
      <w:r>
        <w:rPr>
          <w:rFonts w:cs="Arial"/>
          <w:b/>
          <w:color w:val="000000" w:themeColor="text1"/>
          <w:shd w:val="clear" w:color="auto" w:fill="FFFFFF"/>
        </w:rPr>
        <w:t>s</w:t>
      </w:r>
    </w:p>
    <w:p w:rsidR="00646E78" w:rsidRDefault="009A2D92" w:rsidP="009A2D92">
      <w:pPr>
        <w:pStyle w:val="ListParagraph"/>
        <w:numPr>
          <w:ilvl w:val="0"/>
          <w:numId w:val="13"/>
        </w:numPr>
        <w:spacing w:after="160" w:line="360" w:lineRule="auto"/>
      </w:pPr>
      <w:r>
        <w:t>Regular c</w:t>
      </w:r>
      <w:r w:rsidR="00646E78">
        <w:t xml:space="preserve">ollection of </w:t>
      </w:r>
      <w:r>
        <w:t xml:space="preserve">operation and </w:t>
      </w:r>
      <w:r w:rsidR="00646E78">
        <w:t>maintenance fund</w:t>
      </w:r>
      <w:r>
        <w:t>s</w:t>
      </w:r>
      <w:r w:rsidR="00646E78">
        <w:t xml:space="preserve"> </w:t>
      </w:r>
      <w:r>
        <w:t>and manage the salary of any Village M</w:t>
      </w:r>
      <w:r w:rsidR="00646E78">
        <w:t>aintenance Worker</w:t>
      </w:r>
      <w:r>
        <w:t>s</w:t>
      </w:r>
      <w:r w:rsidR="00646E78">
        <w:t xml:space="preserve"> (VMW)</w:t>
      </w:r>
    </w:p>
    <w:p w:rsidR="00646E78" w:rsidRDefault="00646E78" w:rsidP="009A2D92">
      <w:pPr>
        <w:pStyle w:val="ListParagraph"/>
        <w:numPr>
          <w:ilvl w:val="0"/>
          <w:numId w:val="13"/>
        </w:numPr>
        <w:spacing w:after="160" w:line="360" w:lineRule="auto"/>
      </w:pPr>
      <w:r>
        <w:t xml:space="preserve">Maintenance of Water Supply and Sanitation Schemes  (WSSS) using </w:t>
      </w:r>
      <w:r w:rsidR="009A2D92">
        <w:t>the</w:t>
      </w:r>
      <w:r>
        <w:t xml:space="preserve"> Maintenance Fund</w:t>
      </w:r>
    </w:p>
    <w:p w:rsidR="00646E78" w:rsidRDefault="009A2D92" w:rsidP="009A2D92">
      <w:pPr>
        <w:pStyle w:val="ListParagraph"/>
        <w:numPr>
          <w:ilvl w:val="0"/>
          <w:numId w:val="13"/>
        </w:numPr>
        <w:spacing w:after="160" w:line="360" w:lineRule="auto"/>
      </w:pPr>
      <w:r>
        <w:t xml:space="preserve">Record-keeping of expenses during operation and </w:t>
      </w:r>
      <w:r w:rsidR="00646E78">
        <w:t xml:space="preserve">maintenance of </w:t>
      </w:r>
      <w:r>
        <w:t xml:space="preserve">the </w:t>
      </w:r>
      <w:r w:rsidR="00646E78">
        <w:t>WSSS</w:t>
      </w:r>
    </w:p>
    <w:p w:rsidR="00646E78" w:rsidRDefault="009A2D92" w:rsidP="009A2D92">
      <w:pPr>
        <w:pStyle w:val="ListParagraph"/>
        <w:numPr>
          <w:ilvl w:val="0"/>
          <w:numId w:val="13"/>
        </w:numPr>
        <w:spacing w:after="160" w:line="360" w:lineRule="auto"/>
      </w:pPr>
      <w:r>
        <w:t xml:space="preserve">Work to strengthen </w:t>
      </w:r>
      <w:r w:rsidR="00646E78">
        <w:t xml:space="preserve">and </w:t>
      </w:r>
      <w:r>
        <w:t xml:space="preserve">enhance the </w:t>
      </w:r>
      <w:r w:rsidR="00646E78">
        <w:t xml:space="preserve">sustainability of </w:t>
      </w:r>
      <w:r>
        <w:t xml:space="preserve">the </w:t>
      </w:r>
      <w:r w:rsidR="00646E78">
        <w:t>WSSS</w:t>
      </w:r>
    </w:p>
    <w:p w:rsidR="00646E78" w:rsidRDefault="00646E78" w:rsidP="009A2D92">
      <w:pPr>
        <w:pStyle w:val="ListParagraph"/>
        <w:numPr>
          <w:ilvl w:val="0"/>
          <w:numId w:val="13"/>
        </w:numPr>
        <w:spacing w:after="160" w:line="360" w:lineRule="auto"/>
      </w:pPr>
      <w:r>
        <w:t>Provide suggestion</w:t>
      </w:r>
      <w:r w:rsidR="009A2D92">
        <w:t>s to the</w:t>
      </w:r>
      <w:r>
        <w:t xml:space="preserve"> user</w:t>
      </w:r>
      <w:r w:rsidR="009A2D92">
        <w:t>’</w:t>
      </w:r>
      <w:r>
        <w:t>s group</w:t>
      </w:r>
    </w:p>
    <w:p w:rsidR="00646E78" w:rsidRDefault="00646E78" w:rsidP="009A2D92">
      <w:pPr>
        <w:pStyle w:val="ListParagraph"/>
        <w:numPr>
          <w:ilvl w:val="0"/>
          <w:numId w:val="13"/>
        </w:numPr>
        <w:spacing w:after="160" w:line="360" w:lineRule="auto"/>
      </w:pPr>
      <w:r>
        <w:t xml:space="preserve">Protection of </w:t>
      </w:r>
      <w:r w:rsidR="009A2D92">
        <w:t xml:space="preserve">the </w:t>
      </w:r>
      <w:r>
        <w:t>source of water / intake</w:t>
      </w:r>
    </w:p>
    <w:p w:rsidR="00646E78" w:rsidRDefault="00646E78" w:rsidP="009A2D92">
      <w:pPr>
        <w:pStyle w:val="ListParagraph"/>
        <w:numPr>
          <w:ilvl w:val="0"/>
          <w:numId w:val="13"/>
        </w:numPr>
        <w:spacing w:after="160" w:line="360" w:lineRule="auto"/>
      </w:pPr>
      <w:r>
        <w:t xml:space="preserve">Discussion about operation and maintenance of </w:t>
      </w:r>
      <w:r w:rsidR="009A2D92">
        <w:t xml:space="preserve">the </w:t>
      </w:r>
      <w:r>
        <w:t>WSSS,  sub-committee meeting</w:t>
      </w:r>
      <w:r w:rsidR="009A2D92">
        <w:t>s</w:t>
      </w:r>
      <w:r>
        <w:t xml:space="preserve"> and keeping </w:t>
      </w:r>
      <w:r w:rsidR="009A2D92">
        <w:t xml:space="preserve">the minutes of </w:t>
      </w:r>
      <w:r>
        <w:t xml:space="preserve">decisions </w:t>
      </w:r>
    </w:p>
    <w:p w:rsidR="00646E78" w:rsidRDefault="00646E78" w:rsidP="009A2D92">
      <w:pPr>
        <w:pStyle w:val="ListParagraph"/>
        <w:numPr>
          <w:ilvl w:val="0"/>
          <w:numId w:val="13"/>
        </w:numPr>
        <w:spacing w:after="160" w:line="360" w:lineRule="auto"/>
      </w:pPr>
      <w:r>
        <w:t xml:space="preserve">Inform users about </w:t>
      </w:r>
      <w:r w:rsidR="009A2D92">
        <w:t xml:space="preserve">the current </w:t>
      </w:r>
      <w:r>
        <w:t xml:space="preserve">situation and </w:t>
      </w:r>
      <w:r w:rsidR="009A2D92">
        <w:t xml:space="preserve">changes to </w:t>
      </w:r>
      <w:r>
        <w:t>condition</w:t>
      </w:r>
      <w:r w:rsidR="009A2D92">
        <w:t>s</w:t>
      </w:r>
      <w:r>
        <w:t xml:space="preserve"> of </w:t>
      </w:r>
      <w:r w:rsidR="009A2D92">
        <w:t xml:space="preserve">the </w:t>
      </w:r>
      <w:r>
        <w:t>sch</w:t>
      </w:r>
      <w:r w:rsidR="009A2D92">
        <w:t>eme</w:t>
      </w:r>
      <w:r>
        <w:t xml:space="preserve"> </w:t>
      </w:r>
    </w:p>
    <w:p w:rsidR="00646E78" w:rsidRDefault="00646E78" w:rsidP="009A2D92">
      <w:pPr>
        <w:pStyle w:val="ListParagraph"/>
        <w:numPr>
          <w:ilvl w:val="0"/>
          <w:numId w:val="13"/>
        </w:numPr>
        <w:spacing w:after="160" w:line="360" w:lineRule="auto"/>
      </w:pPr>
      <w:r>
        <w:t xml:space="preserve">Supervision </w:t>
      </w:r>
      <w:r w:rsidR="009A2D92">
        <w:t xml:space="preserve">of </w:t>
      </w:r>
      <w:r>
        <w:t>and support to maintenance worker</w:t>
      </w:r>
      <w:r w:rsidR="009A2D92">
        <w:t>s</w:t>
      </w:r>
    </w:p>
    <w:p w:rsidR="00646E78" w:rsidRDefault="00646E78" w:rsidP="009A2D92">
      <w:pPr>
        <w:pStyle w:val="ListParagraph"/>
        <w:numPr>
          <w:ilvl w:val="0"/>
          <w:numId w:val="13"/>
        </w:numPr>
        <w:spacing w:after="160" w:line="360" w:lineRule="auto"/>
      </w:pPr>
      <w:r>
        <w:t xml:space="preserve"> Declaration of open defecation free area</w:t>
      </w:r>
      <w:r w:rsidR="009A2D92">
        <w:t>s</w:t>
      </w:r>
    </w:p>
    <w:p w:rsidR="00646E78" w:rsidRDefault="00646E78" w:rsidP="009A2D92">
      <w:pPr>
        <w:pStyle w:val="ListParagraph"/>
        <w:numPr>
          <w:ilvl w:val="0"/>
          <w:numId w:val="13"/>
        </w:numPr>
        <w:spacing w:after="160" w:line="360" w:lineRule="auto"/>
      </w:pPr>
      <w:r>
        <w:t>Coordination with related sector</w:t>
      </w:r>
      <w:r w:rsidR="009A2D92">
        <w:t>s</w:t>
      </w:r>
    </w:p>
    <w:p w:rsidR="007F27FD" w:rsidRDefault="007F27FD" w:rsidP="00C77A9C">
      <w:pPr>
        <w:spacing w:after="160" w:line="360" w:lineRule="auto"/>
      </w:pPr>
    </w:p>
    <w:p w:rsidR="00C77A9C" w:rsidRDefault="00C77A9C" w:rsidP="00C77A9C">
      <w:pPr>
        <w:spacing w:after="160" w:line="360" w:lineRule="auto"/>
        <w:rPr>
          <w:b/>
        </w:rPr>
      </w:pPr>
      <w:r w:rsidRPr="00C77A9C">
        <w:rPr>
          <w:b/>
        </w:rPr>
        <w:t>Steps of constructing and implementing a water supply scheme</w:t>
      </w:r>
    </w:p>
    <w:p w:rsidR="00C77A9C" w:rsidRPr="00C77A9C" w:rsidRDefault="00C77A9C" w:rsidP="00C77A9C">
      <w:pPr>
        <w:pStyle w:val="ListParagraph"/>
        <w:numPr>
          <w:ilvl w:val="0"/>
          <w:numId w:val="21"/>
        </w:numPr>
        <w:spacing w:after="160" w:line="360" w:lineRule="auto"/>
      </w:pPr>
      <w:r w:rsidRPr="00C77A9C">
        <w:t>Need Assessment</w:t>
      </w:r>
    </w:p>
    <w:p w:rsidR="00C77A9C" w:rsidRPr="00C77A9C" w:rsidRDefault="00C77A9C" w:rsidP="00C77A9C">
      <w:pPr>
        <w:pStyle w:val="ListParagraph"/>
        <w:numPr>
          <w:ilvl w:val="0"/>
          <w:numId w:val="21"/>
        </w:numPr>
        <w:spacing w:after="160" w:line="360" w:lineRule="auto"/>
      </w:pPr>
      <w:r w:rsidRPr="00C77A9C">
        <w:t xml:space="preserve">Pre-feasibility study </w:t>
      </w:r>
    </w:p>
    <w:p w:rsidR="00C77A9C" w:rsidRPr="00C77A9C" w:rsidRDefault="00C77A9C" w:rsidP="00C77A9C">
      <w:pPr>
        <w:pStyle w:val="ListParagraph"/>
        <w:numPr>
          <w:ilvl w:val="0"/>
          <w:numId w:val="21"/>
        </w:numPr>
        <w:spacing w:after="160" w:line="360" w:lineRule="auto"/>
      </w:pPr>
      <w:r w:rsidRPr="00C77A9C">
        <w:t xml:space="preserve">Contract </w:t>
      </w:r>
    </w:p>
    <w:p w:rsidR="00C77A9C" w:rsidRPr="00C77A9C" w:rsidRDefault="00C77A9C" w:rsidP="00C77A9C">
      <w:pPr>
        <w:pStyle w:val="ListParagraph"/>
        <w:numPr>
          <w:ilvl w:val="0"/>
          <w:numId w:val="21"/>
        </w:numPr>
        <w:spacing w:after="160" w:line="360" w:lineRule="auto"/>
      </w:pPr>
      <w:r w:rsidRPr="00C77A9C">
        <w:t xml:space="preserve">User committee formation and registration </w:t>
      </w:r>
    </w:p>
    <w:p w:rsidR="00C77A9C" w:rsidRPr="00C77A9C" w:rsidRDefault="00C77A9C" w:rsidP="00C77A9C">
      <w:pPr>
        <w:pStyle w:val="ListParagraph"/>
        <w:numPr>
          <w:ilvl w:val="0"/>
          <w:numId w:val="21"/>
        </w:numPr>
        <w:spacing w:after="160" w:line="360" w:lineRule="auto"/>
      </w:pPr>
      <w:r w:rsidRPr="00C77A9C">
        <w:t>Opening bank account</w:t>
      </w:r>
    </w:p>
    <w:p w:rsidR="00C77A9C" w:rsidRPr="00C77A9C" w:rsidRDefault="00C77A9C" w:rsidP="00C77A9C">
      <w:pPr>
        <w:pStyle w:val="ListParagraph"/>
        <w:numPr>
          <w:ilvl w:val="0"/>
          <w:numId w:val="21"/>
        </w:numPr>
        <w:spacing w:after="160" w:line="360" w:lineRule="auto"/>
      </w:pPr>
      <w:r w:rsidRPr="00C77A9C">
        <w:t xml:space="preserve">Leadership training </w:t>
      </w:r>
    </w:p>
    <w:p w:rsidR="00C77A9C" w:rsidRPr="00C77A9C" w:rsidRDefault="00C77A9C" w:rsidP="00C77A9C">
      <w:pPr>
        <w:pStyle w:val="ListParagraph"/>
        <w:numPr>
          <w:ilvl w:val="0"/>
          <w:numId w:val="21"/>
        </w:numPr>
        <w:spacing w:after="160" w:line="360" w:lineRule="auto"/>
      </w:pPr>
      <w:r w:rsidRPr="00C77A9C">
        <w:t>Action plan (wellbeing ranking, sub group</w:t>
      </w:r>
      <w:r>
        <w:t xml:space="preserve"> formation, work division, etc.</w:t>
      </w:r>
      <w:r w:rsidRPr="00C77A9C">
        <w:t xml:space="preserve">) </w:t>
      </w:r>
    </w:p>
    <w:p w:rsidR="00C77A9C" w:rsidRPr="00C77A9C" w:rsidRDefault="00C77A9C" w:rsidP="00C77A9C">
      <w:pPr>
        <w:pStyle w:val="ListParagraph"/>
        <w:numPr>
          <w:ilvl w:val="0"/>
          <w:numId w:val="21"/>
        </w:numPr>
        <w:spacing w:after="160" w:line="360" w:lineRule="auto"/>
      </w:pPr>
      <w:r w:rsidRPr="00C77A9C">
        <w:t>Fund collection for capital contribution</w:t>
      </w:r>
    </w:p>
    <w:p w:rsidR="00C77A9C" w:rsidRPr="00C77A9C" w:rsidRDefault="00C77A9C" w:rsidP="00C77A9C">
      <w:pPr>
        <w:pStyle w:val="ListParagraph"/>
        <w:numPr>
          <w:ilvl w:val="0"/>
          <w:numId w:val="21"/>
        </w:numPr>
        <w:spacing w:after="160" w:line="360" w:lineRule="auto"/>
      </w:pPr>
      <w:r>
        <w:t>Procurement plan (</w:t>
      </w:r>
      <w:r w:rsidRPr="00C77A9C">
        <w:t>group formation, market survey, etc</w:t>
      </w:r>
      <w:r>
        <w:t>.</w:t>
      </w:r>
      <w:r w:rsidRPr="00C77A9C">
        <w:t xml:space="preserve">) </w:t>
      </w:r>
    </w:p>
    <w:p w:rsidR="00C77A9C" w:rsidRPr="00C77A9C" w:rsidRDefault="00C77A9C" w:rsidP="00C77A9C">
      <w:pPr>
        <w:pStyle w:val="ListParagraph"/>
        <w:numPr>
          <w:ilvl w:val="0"/>
          <w:numId w:val="21"/>
        </w:numPr>
        <w:spacing w:after="160" w:line="360" w:lineRule="auto"/>
      </w:pPr>
      <w:r w:rsidRPr="00C77A9C">
        <w:t xml:space="preserve">Rate finalize and quality inspection </w:t>
      </w:r>
    </w:p>
    <w:p w:rsidR="00C77A9C" w:rsidRPr="00C77A9C" w:rsidRDefault="00C77A9C" w:rsidP="00C77A9C">
      <w:pPr>
        <w:pStyle w:val="ListParagraph"/>
        <w:numPr>
          <w:ilvl w:val="0"/>
          <w:numId w:val="21"/>
        </w:numPr>
        <w:spacing w:after="160" w:line="360" w:lineRule="auto"/>
      </w:pPr>
      <w:r>
        <w:t>C</w:t>
      </w:r>
      <w:r w:rsidRPr="00C77A9C">
        <w:t xml:space="preserve">onstruction phase( first phase in tank to </w:t>
      </w:r>
      <w:proofErr w:type="spellStart"/>
      <w:r w:rsidRPr="00C77A9C">
        <w:t>rvt</w:t>
      </w:r>
      <w:proofErr w:type="spellEnd"/>
      <w:r w:rsidRPr="00C77A9C">
        <w:t xml:space="preserve">, second </w:t>
      </w:r>
      <w:proofErr w:type="spellStart"/>
      <w:r w:rsidRPr="00C77A9C">
        <w:t>dt</w:t>
      </w:r>
      <w:proofErr w:type="spellEnd"/>
      <w:r w:rsidRPr="00C77A9C">
        <w:t xml:space="preserve"> to tap) </w:t>
      </w:r>
    </w:p>
    <w:p w:rsidR="00C77A9C" w:rsidRPr="00C77A9C" w:rsidRDefault="00C77A9C" w:rsidP="00C77A9C">
      <w:pPr>
        <w:pStyle w:val="ListParagraph"/>
        <w:numPr>
          <w:ilvl w:val="0"/>
          <w:numId w:val="21"/>
        </w:numPr>
        <w:spacing w:after="160" w:line="360" w:lineRule="auto"/>
      </w:pPr>
      <w:r w:rsidRPr="00C77A9C">
        <w:t xml:space="preserve">Store keeping /recording </w:t>
      </w:r>
    </w:p>
    <w:p w:rsidR="00C77A9C" w:rsidRPr="00C77A9C" w:rsidRDefault="00C77A9C" w:rsidP="00C77A9C">
      <w:pPr>
        <w:pStyle w:val="ListParagraph"/>
        <w:numPr>
          <w:ilvl w:val="0"/>
          <w:numId w:val="21"/>
        </w:numPr>
        <w:spacing w:after="160" w:line="360" w:lineRule="auto"/>
      </w:pPr>
      <w:r w:rsidRPr="00C77A9C">
        <w:t xml:space="preserve">Mid-term evaluation </w:t>
      </w:r>
    </w:p>
    <w:p w:rsidR="00C77A9C" w:rsidRPr="00C77A9C" w:rsidRDefault="00C77A9C" w:rsidP="00C77A9C">
      <w:pPr>
        <w:pStyle w:val="ListParagraph"/>
        <w:numPr>
          <w:ilvl w:val="0"/>
          <w:numId w:val="21"/>
        </w:numPr>
        <w:spacing w:after="160" w:line="360" w:lineRule="auto"/>
      </w:pPr>
      <w:r w:rsidRPr="00C77A9C">
        <w:t>Project completion and handover (financial clearance, public hearing, etc.)</w:t>
      </w:r>
    </w:p>
    <w:sectPr w:rsidR="00C77A9C" w:rsidRPr="00C77A9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349" w:rsidRDefault="003A1349" w:rsidP="00E809CC">
      <w:r>
        <w:separator/>
      </w:r>
    </w:p>
  </w:endnote>
  <w:endnote w:type="continuationSeparator" w:id="0">
    <w:p w:rsidR="003A1349" w:rsidRDefault="003A1349" w:rsidP="00E8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pleGothic">
    <w:charset w:val="4F"/>
    <w:family w:val="auto"/>
    <w:pitch w:val="variable"/>
    <w:sig w:usb0="00000001" w:usb1="00000000" w:usb2="01002406"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23A" w:rsidRDefault="0058723A">
    <w:pPr>
      <w:pStyle w:val="Footer"/>
    </w:pPr>
    <w:r>
      <w:rPr>
        <w:rFonts w:cs="Arial"/>
        <w:noProof/>
        <w:sz w:val="20"/>
        <w:szCs w:val="20"/>
        <w:lang w:val="en-CA" w:eastAsia="en-CA"/>
      </w:rPr>
      <w:drawing>
        <wp:anchor distT="0" distB="0" distL="114300" distR="114300" simplePos="0" relativeHeight="251659264" behindDoc="0" locked="0" layoutInCell="1" allowOverlap="1" wp14:anchorId="591E1AD2" wp14:editId="72F7C7DF">
          <wp:simplePos x="0" y="0"/>
          <wp:positionH relativeFrom="margin">
            <wp:posOffset>95250</wp:posOffset>
          </wp:positionH>
          <wp:positionV relativeFrom="paragraph">
            <wp:posOffset>-20320</wp:posOffset>
          </wp:positionV>
          <wp:extent cx="1031875" cy="361950"/>
          <wp:effectExtent l="0" t="0" r="0" b="0"/>
          <wp:wrapThrough wrapText="bothSides">
            <wp:wrapPolygon edited="0">
              <wp:start x="1595" y="0"/>
              <wp:lineTo x="0" y="7958"/>
              <wp:lineTo x="0" y="18189"/>
              <wp:lineTo x="399" y="20463"/>
              <wp:lineTo x="4785" y="20463"/>
              <wp:lineTo x="21135" y="18189"/>
              <wp:lineTo x="21135" y="7958"/>
              <wp:lineTo x="3589" y="0"/>
              <wp:lineTo x="1595" y="0"/>
            </wp:wrapPolygon>
          </wp:wrapThrough>
          <wp:docPr id="25" name="Picture 25" descr="C:\Users\naomimahaffy\AppData\Local\Microsoft\Windows\Temporary Internet Files\Content.Outlook\ZESAUQ65\cawst_logo_document_footer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omimahaffy\AppData\Local\Microsoft\Windows\Temporary Internet Files\Content.Outlook\ZESAUQ65\cawst_logo_document_footer_gre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61312" behindDoc="0" locked="0" layoutInCell="1" allowOverlap="1" wp14:anchorId="7E588261" wp14:editId="248EC517">
          <wp:simplePos x="0" y="0"/>
          <wp:positionH relativeFrom="margin">
            <wp:posOffset>5028565</wp:posOffset>
          </wp:positionH>
          <wp:positionV relativeFrom="paragraph">
            <wp:posOffset>-133350</wp:posOffset>
          </wp:positionV>
          <wp:extent cx="962025" cy="504825"/>
          <wp:effectExtent l="0" t="0" r="9525" b="9525"/>
          <wp:wrapThrough wrapText="bothSides">
            <wp:wrapPolygon edited="0">
              <wp:start x="0" y="0"/>
              <wp:lineTo x="0" y="21192"/>
              <wp:lineTo x="21386" y="21192"/>
              <wp:lineTo x="21386" y="0"/>
              <wp:lineTo x="0" y="0"/>
            </wp:wrapPolygon>
          </wp:wrapThrough>
          <wp:docPr id="9" name="Picture 5" descr="F:\Drive-D\ENPHO\Logos\enpho.jpg"/>
          <wp:cNvGraphicFramePr/>
          <a:graphic xmlns:a="http://schemas.openxmlformats.org/drawingml/2006/main">
            <a:graphicData uri="http://schemas.openxmlformats.org/drawingml/2006/picture">
              <pic:pic xmlns:pic="http://schemas.openxmlformats.org/drawingml/2006/picture">
                <pic:nvPicPr>
                  <pic:cNvPr id="4" name="Picture 5" descr="F:\Drive-D\ENPHO\Logos\enph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349" w:rsidRDefault="003A1349" w:rsidP="00E809CC">
      <w:r>
        <w:separator/>
      </w:r>
    </w:p>
  </w:footnote>
  <w:footnote w:type="continuationSeparator" w:id="0">
    <w:p w:rsidR="003A1349" w:rsidRDefault="003A1349" w:rsidP="00E8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CC" w:rsidRDefault="00E809CC">
    <w:pPr>
      <w:pStyle w:val="Header"/>
    </w:pPr>
    <w:r>
      <w:t>Operation and Maintenance of Water Supply Schemes</w:t>
    </w:r>
    <w:r>
      <w:tab/>
      <w:t>Trainer Manual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1234"/>
    <w:multiLevelType w:val="hybridMultilevel"/>
    <w:tmpl w:val="41A263A6"/>
    <w:lvl w:ilvl="0" w:tplc="6982214A">
      <w:start w:val="1"/>
      <w:numFmt w:val="decimal"/>
      <w:lvlText w:val="%1."/>
      <w:lvlJc w:val="left"/>
      <w:pPr>
        <w:ind w:left="81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534ADE"/>
    <w:multiLevelType w:val="hybridMultilevel"/>
    <w:tmpl w:val="41A263A6"/>
    <w:lvl w:ilvl="0" w:tplc="6982214A">
      <w:start w:val="1"/>
      <w:numFmt w:val="decimal"/>
      <w:lvlText w:val="%1."/>
      <w:lvlJc w:val="left"/>
      <w:pPr>
        <w:ind w:left="810" w:hanging="360"/>
      </w:pPr>
      <w:rPr>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5328D2"/>
    <w:multiLevelType w:val="hybridMultilevel"/>
    <w:tmpl w:val="9DC4F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82047"/>
    <w:multiLevelType w:val="hybridMultilevel"/>
    <w:tmpl w:val="13E6BD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FC24DD"/>
    <w:multiLevelType w:val="hybridMultilevel"/>
    <w:tmpl w:val="D44E2AF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29571899"/>
    <w:multiLevelType w:val="hybridMultilevel"/>
    <w:tmpl w:val="96162D28"/>
    <w:lvl w:ilvl="0" w:tplc="60CA8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37269"/>
    <w:multiLevelType w:val="hybridMultilevel"/>
    <w:tmpl w:val="41A263A6"/>
    <w:lvl w:ilvl="0" w:tplc="6982214A">
      <w:start w:val="1"/>
      <w:numFmt w:val="decimal"/>
      <w:lvlText w:val="%1."/>
      <w:lvlJc w:val="left"/>
      <w:pPr>
        <w:ind w:left="81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993791"/>
    <w:multiLevelType w:val="hybridMultilevel"/>
    <w:tmpl w:val="F84C16B8"/>
    <w:lvl w:ilvl="0" w:tplc="0409000F">
      <w:start w:val="1"/>
      <w:numFmt w:val="decimal"/>
      <w:lvlText w:val="%1."/>
      <w:lvlJc w:val="left"/>
      <w:pPr>
        <w:tabs>
          <w:tab w:val="num" w:pos="1080"/>
        </w:tabs>
        <w:ind w:left="1080" w:hanging="360"/>
      </w:pPr>
      <w:rPr>
        <w:i w:val="0"/>
        <w:color w:val="auto"/>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BF444A"/>
    <w:multiLevelType w:val="hybridMultilevel"/>
    <w:tmpl w:val="D44E2AF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34E33642"/>
    <w:multiLevelType w:val="hybridMultilevel"/>
    <w:tmpl w:val="CE482920"/>
    <w:lvl w:ilvl="0" w:tplc="6982214A">
      <w:start w:val="1"/>
      <w:numFmt w:val="decimal"/>
      <w:lvlText w:val="%1."/>
      <w:lvlJc w:val="left"/>
      <w:pPr>
        <w:ind w:left="630" w:hanging="360"/>
      </w:pPr>
      <w:rPr>
        <w:b w:val="0"/>
      </w:rPr>
    </w:lvl>
    <w:lvl w:ilvl="1" w:tplc="216C7834">
      <w:start w:val="1"/>
      <w:numFmt w:val="lowerLetter"/>
      <w:lvlText w:val="%2."/>
      <w:lvlJc w:val="left"/>
      <w:pPr>
        <w:ind w:left="1350" w:hanging="360"/>
      </w:pPr>
      <w:rPr>
        <w:b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2F9024C"/>
    <w:multiLevelType w:val="hybridMultilevel"/>
    <w:tmpl w:val="316C4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97C52"/>
    <w:multiLevelType w:val="hybridMultilevel"/>
    <w:tmpl w:val="433E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2B0DDF"/>
    <w:multiLevelType w:val="hybridMultilevel"/>
    <w:tmpl w:val="07F6D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846A86"/>
    <w:multiLevelType w:val="hybridMultilevel"/>
    <w:tmpl w:val="BE2881D2"/>
    <w:lvl w:ilvl="0" w:tplc="04090019">
      <w:start w:val="1"/>
      <w:numFmt w:val="lowerLetter"/>
      <w:lvlText w:val="%1."/>
      <w:lvlJc w:val="left"/>
      <w:pPr>
        <w:ind w:left="135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1D4154"/>
    <w:multiLevelType w:val="hybridMultilevel"/>
    <w:tmpl w:val="4D5A0C02"/>
    <w:lvl w:ilvl="0" w:tplc="04090001">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9B6C8B"/>
    <w:multiLevelType w:val="hybridMultilevel"/>
    <w:tmpl w:val="C1DEDCE6"/>
    <w:lvl w:ilvl="0" w:tplc="216C7834">
      <w:start w:val="1"/>
      <w:numFmt w:val="lowerLetter"/>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46436C"/>
    <w:multiLevelType w:val="hybridMultilevel"/>
    <w:tmpl w:val="ACFEF67A"/>
    <w:lvl w:ilvl="0" w:tplc="216C7834">
      <w:start w:val="1"/>
      <w:numFmt w:val="lowerLetter"/>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7E35C3"/>
    <w:multiLevelType w:val="hybridMultilevel"/>
    <w:tmpl w:val="D3D65D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C6CB9"/>
    <w:multiLevelType w:val="hybridMultilevel"/>
    <w:tmpl w:val="D1AEBC4C"/>
    <w:lvl w:ilvl="0" w:tplc="04090001">
      <w:start w:val="1"/>
      <w:numFmt w:val="bullet"/>
      <w:lvlText w:val="□"/>
      <w:lvlJc w:val="left"/>
      <w:pPr>
        <w:ind w:left="1080" w:hanging="360"/>
      </w:pPr>
      <w:rPr>
        <w:rFonts w:ascii="Arial" w:hAnsi="Arial" w:cs="Times New Roman"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AppleGothic"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AppleGothic"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A794E73"/>
    <w:multiLevelType w:val="hybridMultilevel"/>
    <w:tmpl w:val="98384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E1074"/>
    <w:multiLevelType w:val="hybridMultilevel"/>
    <w:tmpl w:val="D1763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10"/>
  </w:num>
  <w:num w:numId="5">
    <w:abstractNumId w:val="19"/>
  </w:num>
  <w:num w:numId="6">
    <w:abstractNumId w:val="3"/>
  </w:num>
  <w:num w:numId="7">
    <w:abstractNumId w:val="7"/>
  </w:num>
  <w:num w:numId="8">
    <w:abstractNumId w:val="5"/>
  </w:num>
  <w:num w:numId="9">
    <w:abstractNumId w:val="12"/>
  </w:num>
  <w:num w:numId="10">
    <w:abstractNumId w:val="20"/>
  </w:num>
  <w:num w:numId="11">
    <w:abstractNumId w:val="9"/>
  </w:num>
  <w:num w:numId="12">
    <w:abstractNumId w:val="2"/>
  </w:num>
  <w:num w:numId="13">
    <w:abstractNumId w:val="4"/>
  </w:num>
  <w:num w:numId="14">
    <w:abstractNumId w:val="16"/>
  </w:num>
  <w:num w:numId="15">
    <w:abstractNumId w:val="15"/>
  </w:num>
  <w:num w:numId="16">
    <w:abstractNumId w:val="17"/>
  </w:num>
  <w:num w:numId="17">
    <w:abstractNumId w:val="11"/>
  </w:num>
  <w:num w:numId="18">
    <w:abstractNumId w:val="6"/>
  </w:num>
  <w:num w:numId="19">
    <w:abstractNumId w:val="1"/>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E1"/>
    <w:rsid w:val="00030718"/>
    <w:rsid w:val="000D05E1"/>
    <w:rsid w:val="000E3839"/>
    <w:rsid w:val="002A47E8"/>
    <w:rsid w:val="003A1349"/>
    <w:rsid w:val="0042365F"/>
    <w:rsid w:val="004937AA"/>
    <w:rsid w:val="004B600E"/>
    <w:rsid w:val="00546C0C"/>
    <w:rsid w:val="0058723A"/>
    <w:rsid w:val="006161E1"/>
    <w:rsid w:val="00646E78"/>
    <w:rsid w:val="006C1480"/>
    <w:rsid w:val="0079486F"/>
    <w:rsid w:val="007C1BF3"/>
    <w:rsid w:val="007F15FE"/>
    <w:rsid w:val="007F27FD"/>
    <w:rsid w:val="008549A0"/>
    <w:rsid w:val="00871338"/>
    <w:rsid w:val="008A6570"/>
    <w:rsid w:val="008F399E"/>
    <w:rsid w:val="008F7630"/>
    <w:rsid w:val="00965B04"/>
    <w:rsid w:val="009A2D92"/>
    <w:rsid w:val="00AA3B94"/>
    <w:rsid w:val="00AC6189"/>
    <w:rsid w:val="00BF0CCC"/>
    <w:rsid w:val="00BF5555"/>
    <w:rsid w:val="00C04EFA"/>
    <w:rsid w:val="00C06F7D"/>
    <w:rsid w:val="00C22F23"/>
    <w:rsid w:val="00C77A9C"/>
    <w:rsid w:val="00C86B2B"/>
    <w:rsid w:val="00CC306E"/>
    <w:rsid w:val="00CE408C"/>
    <w:rsid w:val="00CF3E0B"/>
    <w:rsid w:val="00D34CC4"/>
    <w:rsid w:val="00D64E08"/>
    <w:rsid w:val="00D9145A"/>
    <w:rsid w:val="00D9601D"/>
    <w:rsid w:val="00DA0EFB"/>
    <w:rsid w:val="00DB7A7E"/>
    <w:rsid w:val="00DC173E"/>
    <w:rsid w:val="00DE12DA"/>
    <w:rsid w:val="00DE2D72"/>
    <w:rsid w:val="00DF7237"/>
    <w:rsid w:val="00E809CC"/>
    <w:rsid w:val="00E82A74"/>
    <w:rsid w:val="00EB07D0"/>
    <w:rsid w:val="00EC2381"/>
    <w:rsid w:val="00EE44E4"/>
    <w:rsid w:val="00F66CA2"/>
    <w:rsid w:val="00F9366D"/>
    <w:rsid w:val="00FD4341"/>
    <w:rsid w:val="00FD496D"/>
    <w:rsid w:val="00FD5493"/>
    <w:rsid w:val="00FF2DF1"/>
    <w:rsid w:val="00FF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DBCD0FE4-A08A-483C-9245-9893B9A8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1E1"/>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6161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809CC"/>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1E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6161E1"/>
    <w:pPr>
      <w:ind w:left="720"/>
      <w:contextualSpacing/>
    </w:pPr>
  </w:style>
  <w:style w:type="character" w:customStyle="1" w:styleId="ListParagraphChar">
    <w:name w:val="List Paragraph Char"/>
    <w:link w:val="ListParagraph"/>
    <w:uiPriority w:val="34"/>
    <w:locked/>
    <w:rsid w:val="006161E1"/>
    <w:rPr>
      <w:rFonts w:ascii="Arial" w:eastAsia="Times New Roman" w:hAnsi="Arial" w:cs="Times New Roman"/>
      <w:szCs w:val="24"/>
    </w:rPr>
  </w:style>
  <w:style w:type="character" w:customStyle="1" w:styleId="apple-converted-space">
    <w:name w:val="apple-converted-space"/>
    <w:basedOn w:val="DefaultParagraphFont"/>
    <w:rsid w:val="006161E1"/>
  </w:style>
  <w:style w:type="table" w:styleId="TableGrid">
    <w:name w:val="Table Grid"/>
    <w:basedOn w:val="TableNormal"/>
    <w:uiPriority w:val="39"/>
    <w:rsid w:val="00965B0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809CC"/>
    <w:rPr>
      <w:rFonts w:ascii="Arial" w:eastAsia="Times New Roman" w:hAnsi="Arial" w:cs="Arial"/>
      <w:b/>
      <w:bCs/>
      <w:iCs/>
      <w:sz w:val="26"/>
      <w:szCs w:val="28"/>
    </w:rPr>
  </w:style>
  <w:style w:type="paragraph" w:styleId="Header">
    <w:name w:val="header"/>
    <w:basedOn w:val="Normal"/>
    <w:link w:val="HeaderChar"/>
    <w:uiPriority w:val="99"/>
    <w:unhideWhenUsed/>
    <w:rsid w:val="00E809CC"/>
    <w:pPr>
      <w:tabs>
        <w:tab w:val="center" w:pos="4680"/>
        <w:tab w:val="right" w:pos="9360"/>
      </w:tabs>
    </w:pPr>
  </w:style>
  <w:style w:type="character" w:customStyle="1" w:styleId="HeaderChar">
    <w:name w:val="Header Char"/>
    <w:basedOn w:val="DefaultParagraphFont"/>
    <w:link w:val="Header"/>
    <w:uiPriority w:val="99"/>
    <w:rsid w:val="00E809CC"/>
    <w:rPr>
      <w:rFonts w:ascii="Arial" w:eastAsia="Times New Roman" w:hAnsi="Arial" w:cs="Times New Roman"/>
      <w:szCs w:val="24"/>
    </w:rPr>
  </w:style>
  <w:style w:type="paragraph" w:styleId="Footer">
    <w:name w:val="footer"/>
    <w:basedOn w:val="Normal"/>
    <w:link w:val="FooterChar"/>
    <w:uiPriority w:val="99"/>
    <w:unhideWhenUsed/>
    <w:rsid w:val="00E809CC"/>
    <w:pPr>
      <w:tabs>
        <w:tab w:val="center" w:pos="4680"/>
        <w:tab w:val="right" w:pos="9360"/>
      </w:tabs>
    </w:pPr>
  </w:style>
  <w:style w:type="character" w:customStyle="1" w:styleId="FooterChar">
    <w:name w:val="Footer Char"/>
    <w:basedOn w:val="DefaultParagraphFont"/>
    <w:link w:val="Footer"/>
    <w:uiPriority w:val="99"/>
    <w:rsid w:val="00E809CC"/>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tif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tif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tiff"/></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Shova Khaitu</dc:creator>
  <cp:lastModifiedBy>Lena Bunzenmeyer</cp:lastModifiedBy>
  <cp:revision>2</cp:revision>
  <dcterms:created xsi:type="dcterms:W3CDTF">2018-08-01T13:07:00Z</dcterms:created>
  <dcterms:modified xsi:type="dcterms:W3CDTF">2018-08-01T13:07:00Z</dcterms:modified>
</cp:coreProperties>
</file>