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9B43" w14:textId="24FEF4B8" w:rsidR="0026228A" w:rsidRPr="005A298B" w:rsidRDefault="005A298B" w:rsidP="0026228A">
      <w:pPr>
        <w:pStyle w:val="Heading2"/>
        <w:rPr>
          <w:lang w:val="es-419"/>
        </w:rPr>
      </w:pPr>
      <w:r w:rsidRPr="005A298B">
        <w:rPr>
          <w:color w:val="000000" w:themeColor="text1"/>
          <w:lang w:val="es-419"/>
        </w:rPr>
        <w:drawing>
          <wp:anchor distT="0" distB="0" distL="114300" distR="114300" simplePos="0" relativeHeight="251652096" behindDoc="0" locked="0" layoutInCell="1" allowOverlap="1" wp14:anchorId="45828A05" wp14:editId="574F00F6">
            <wp:simplePos x="0" y="0"/>
            <wp:positionH relativeFrom="column">
              <wp:posOffset>4126230</wp:posOffset>
            </wp:positionH>
            <wp:positionV relativeFrom="paragraph">
              <wp:posOffset>-10795</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5A298B">
        <w:rPr>
          <w:lang w:val="es-419"/>
        </w:rPr>
        <mc:AlternateContent>
          <mc:Choice Requires="wps">
            <w:drawing>
              <wp:anchor distT="0" distB="0" distL="114300" distR="114300" simplePos="0" relativeHeight="251651072" behindDoc="0" locked="0" layoutInCell="1" allowOverlap="1" wp14:anchorId="5C60D6E2" wp14:editId="586A4413">
                <wp:simplePos x="0" y="0"/>
                <wp:positionH relativeFrom="column">
                  <wp:posOffset>4410075</wp:posOffset>
                </wp:positionH>
                <wp:positionV relativeFrom="paragraph">
                  <wp:posOffset>76200</wp:posOffset>
                </wp:positionV>
                <wp:extent cx="155638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66700"/>
                        </a:xfrm>
                        <a:prstGeom prst="rect">
                          <a:avLst/>
                        </a:prstGeom>
                        <a:solidFill>
                          <a:srgbClr val="FFFFFF"/>
                        </a:solidFill>
                        <a:ln w="9525">
                          <a:noFill/>
                          <a:miter lim="800000"/>
                          <a:headEnd/>
                          <a:tailEnd/>
                        </a:ln>
                      </wps:spPr>
                      <wps:txbx>
                        <w:txbxContent>
                          <w:p w14:paraId="23ACCED2" w14:textId="2CBD8987" w:rsidR="0026228A" w:rsidRDefault="00D366CB" w:rsidP="0026228A">
                            <w:pPr>
                              <w:jc w:val="right"/>
                            </w:pPr>
                            <w:r>
                              <w:rPr>
                                <w:b/>
                                <w:lang w:val="es-AR"/>
                              </w:rPr>
                              <w:t>60 minutos en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47.25pt;margin-top:6pt;width:122.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vrIQIAAB0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" stroked="f">
                <v:textbox>
                  <w:txbxContent>
                    <w:p w14:paraId="23ACCED2" w14:textId="2CBD8987" w:rsidR="0026228A" w:rsidRDefault="00D366CB" w:rsidP="0026228A">
                      <w:pPr>
                        <w:jc w:val="right"/>
                      </w:pPr>
                      <w:r>
                        <w:rPr>
                          <w:b/>
                          <w:lang w:val="es-AR"/>
                        </w:rPr>
                        <w:t>60 minutos en total</w:t>
                      </w:r>
                    </w:p>
                  </w:txbxContent>
                </v:textbox>
              </v:shape>
            </w:pict>
          </mc:Fallback>
        </mc:AlternateContent>
      </w:r>
      <w:r w:rsidR="00A0556E" w:rsidRPr="005A298B">
        <w:rPr>
          <w:lang w:val="es-419"/>
        </w:rPr>
        <w:t>Tratamiento del agua: cloro</w:t>
      </w:r>
    </w:p>
    <w:p w14:paraId="5F0921A5" w14:textId="77777777" w:rsidR="00917B36" w:rsidRPr="005A298B" w:rsidRDefault="00DC502C" w:rsidP="001515C0">
      <w:pPr>
        <w:rPr>
          <w:lang w:val="es-419"/>
        </w:rPr>
      </w:pPr>
      <w:r w:rsidRPr="005A298B">
        <w:rPr>
          <w:lang w:val="es-419"/>
        </w:rPr>
        <w:pict w14:anchorId="1DE2E77D">
          <v:rect id="_x0000_i1025" style="width:0;height:1.5pt" o:hralign="center" o:hrstd="t" o:hr="t" fillcolor="gray" stroked="f"/>
        </w:pict>
      </w:r>
    </w:p>
    <w:p w14:paraId="7C5C9BA4" w14:textId="77777777" w:rsidR="00E804BF" w:rsidRPr="005A298B" w:rsidRDefault="00E804BF" w:rsidP="00EF428D">
      <w:pPr>
        <w:pStyle w:val="SectionL1CAWST"/>
        <w:rPr>
          <w:lang w:val="es-419"/>
        </w:rPr>
      </w:pPr>
      <w:r w:rsidRPr="005A298B">
        <w:rPr>
          <w:lang w:val="es-419"/>
        </w:rPr>
        <w:t>Descripción de la lección</w:t>
      </w:r>
    </w:p>
    <w:p w14:paraId="07CBE794" w14:textId="77777777" w:rsidR="00E804BF" w:rsidRPr="005A298B" w:rsidRDefault="00E804BF" w:rsidP="00557349">
      <w:pPr>
        <w:ind w:left="993"/>
        <w:rPr>
          <w:rFonts w:cs="Arial"/>
          <w:szCs w:val="22"/>
          <w:lang w:val="es-419"/>
        </w:rPr>
      </w:pPr>
      <w:r w:rsidRPr="005A298B">
        <w:rPr>
          <w:lang w:val="es-419"/>
        </w:rPr>
        <w:drawing>
          <wp:anchor distT="0" distB="0" distL="114300" distR="114300" simplePos="0" relativeHeight="251660288" behindDoc="1" locked="0" layoutInCell="1" allowOverlap="1" wp14:anchorId="24D75FA8" wp14:editId="4962918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0F4B382E" w:rsidR="00CB27D9" w:rsidRPr="005A298B" w:rsidRDefault="00CB27D9" w:rsidP="00CB27D9">
      <w:pPr>
        <w:ind w:left="993"/>
        <w:rPr>
          <w:rFonts w:cs="Arial"/>
          <w:szCs w:val="22"/>
          <w:lang w:val="es-419"/>
        </w:rPr>
      </w:pPr>
      <w:r w:rsidRPr="005A298B">
        <w:rPr>
          <w:rFonts w:cs="Arial"/>
          <w:lang w:val="es-419"/>
        </w:rPr>
        <w:t>En esta lección, los participantes estudiarán cómo usar el cloro para tratar el agua de consumo.  También se centrarán en de qué manera un promotor comunitario de WASH puede corroborar que las familias usen el cloro de manera correcta, sistemática y continua.</w:t>
      </w:r>
    </w:p>
    <w:p w14:paraId="282C9CC8" w14:textId="77777777" w:rsidR="00CD692A" w:rsidRPr="005A298B" w:rsidRDefault="00CD692A" w:rsidP="00557349">
      <w:pPr>
        <w:ind w:left="993"/>
        <w:rPr>
          <w:rFonts w:cs="Arial"/>
          <w:szCs w:val="22"/>
          <w:lang w:val="es-419"/>
        </w:rPr>
      </w:pPr>
    </w:p>
    <w:p w14:paraId="52876060" w14:textId="77777777" w:rsidR="00E804BF" w:rsidRPr="005A298B" w:rsidRDefault="005A298B" w:rsidP="00917B36">
      <w:pPr>
        <w:rPr>
          <w:rFonts w:cs="Arial"/>
          <w:b/>
          <w:szCs w:val="22"/>
          <w:lang w:val="es-419"/>
        </w:rPr>
      </w:pPr>
      <w:r w:rsidRPr="005A298B">
        <w:rPr>
          <w:rFonts w:cs="Arial"/>
          <w:b/>
          <w:szCs w:val="22"/>
          <w:lang w:val="es-419"/>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5A298B" w:rsidRDefault="003364FD" w:rsidP="00EF428D">
      <w:pPr>
        <w:pStyle w:val="SectionL1CAWST"/>
        <w:rPr>
          <w:lang w:val="es-419"/>
        </w:rPr>
      </w:pPr>
      <w:r w:rsidRPr="005A298B">
        <w:rPr>
          <w:lang w:val="es-419"/>
        </w:rPr>
        <w:t>Objetivos de aprendizaje</w:t>
      </w:r>
    </w:p>
    <w:p w14:paraId="5BC9598A" w14:textId="77777777" w:rsidR="00323EFC" w:rsidRPr="005A298B" w:rsidRDefault="00323EFC" w:rsidP="00917B36">
      <w:pPr>
        <w:rPr>
          <w:rFonts w:cs="Arial"/>
          <w:szCs w:val="22"/>
          <w:lang w:val="es-419"/>
        </w:rPr>
      </w:pPr>
      <w:r w:rsidRPr="005A298B">
        <w:rPr>
          <w:lang w:val="es-419"/>
        </w:rPr>
        <w:drawing>
          <wp:anchor distT="0" distB="0" distL="114300" distR="114300" simplePos="0" relativeHeight="251653120" behindDoc="1" locked="0" layoutInCell="1" allowOverlap="1" wp14:anchorId="04A874CD" wp14:editId="657583D7">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5A298B" w:rsidRDefault="00323EFC" w:rsidP="00323EFC">
      <w:pPr>
        <w:spacing w:line="360" w:lineRule="auto"/>
        <w:rPr>
          <w:rFonts w:cs="Arial"/>
          <w:szCs w:val="22"/>
          <w:lang w:val="es-419"/>
        </w:rPr>
      </w:pPr>
      <w:r w:rsidRPr="005A298B">
        <w:rPr>
          <w:rFonts w:cs="Arial"/>
          <w:b/>
          <w:szCs w:val="22"/>
          <w:lang w:val="es-419"/>
        </w:rPr>
        <w:tab/>
      </w:r>
      <w:r w:rsidRPr="005A298B">
        <w:rPr>
          <w:rFonts w:cs="Arial"/>
          <w:lang w:val="es-419"/>
        </w:rPr>
        <w:t>Al finalizar esta sesión, los participantes serán capaces de:</w:t>
      </w:r>
    </w:p>
    <w:p w14:paraId="4E6E4430" w14:textId="6BC6BB96" w:rsidR="00337399" w:rsidRPr="005A298B" w:rsidRDefault="000F564E" w:rsidP="00AB05CA">
      <w:pPr>
        <w:numPr>
          <w:ilvl w:val="0"/>
          <w:numId w:val="4"/>
        </w:numPr>
        <w:tabs>
          <w:tab w:val="clear" w:pos="1080"/>
          <w:tab w:val="num" w:pos="720"/>
        </w:tabs>
        <w:spacing w:after="120"/>
        <w:rPr>
          <w:rFonts w:cs="Arial"/>
          <w:color w:val="000000" w:themeColor="text1"/>
          <w:szCs w:val="22"/>
          <w:lang w:val="es-419"/>
        </w:rPr>
      </w:pPr>
      <w:r w:rsidRPr="005A298B">
        <w:rPr>
          <w:rFonts w:cs="Arial"/>
          <w:color w:val="000000" w:themeColor="text1"/>
          <w:lang w:val="es-419"/>
        </w:rPr>
        <w:t>Demostrar el uso y la dosificación correctos de cloro para tratar el agua.</w:t>
      </w:r>
    </w:p>
    <w:p w14:paraId="773AD48E" w14:textId="37614171" w:rsidR="00A70F27" w:rsidRPr="005A298B" w:rsidRDefault="000F564E" w:rsidP="00917B36">
      <w:pPr>
        <w:numPr>
          <w:ilvl w:val="0"/>
          <w:numId w:val="4"/>
        </w:numPr>
        <w:tabs>
          <w:tab w:val="num" w:pos="2444"/>
        </w:tabs>
        <w:spacing w:after="120"/>
        <w:rPr>
          <w:rFonts w:cs="Arial"/>
          <w:szCs w:val="22"/>
          <w:lang w:val="es-419"/>
        </w:rPr>
      </w:pPr>
      <w:r w:rsidRPr="005A298B">
        <w:rPr>
          <w:rFonts w:cs="Arial"/>
          <w:color w:val="000000" w:themeColor="text1"/>
          <w:lang w:val="es-419"/>
        </w:rPr>
        <w:t>Describir cómo un promotor comunitario de WASH puede verificar el uso correcto, sistemático y continuo del cloro.</w:t>
      </w:r>
    </w:p>
    <w:p w14:paraId="26F933BD" w14:textId="77777777" w:rsidR="00917B36" w:rsidRPr="005A298B" w:rsidRDefault="00DC502C" w:rsidP="00917B36">
      <w:pPr>
        <w:rPr>
          <w:rFonts w:cs="Arial"/>
          <w:szCs w:val="22"/>
          <w:lang w:val="es-419"/>
        </w:rPr>
      </w:pPr>
      <w:r w:rsidRPr="005A298B">
        <w:rPr>
          <w:rFonts w:cs="Arial"/>
          <w:szCs w:val="22"/>
          <w:lang w:val="es-419"/>
        </w:rPr>
        <w:pict w14:anchorId="7D58B39A">
          <v:shape id="_x0000_i1027" type="#_x0000_t75" style="width:467.85pt;height:1.5pt" o:hrpct="0" o:hralign="center" o:hr="t">
            <v:imagedata r:id="rId10" o:title="Default Line"/>
          </v:shape>
        </w:pict>
      </w:r>
    </w:p>
    <w:p w14:paraId="41429FB8" w14:textId="77777777" w:rsidR="003364FD" w:rsidRPr="005A298B" w:rsidRDefault="003364FD" w:rsidP="00EF428D">
      <w:pPr>
        <w:pStyle w:val="SectionL1CAWST"/>
        <w:rPr>
          <w:lang w:val="es-419"/>
        </w:rPr>
      </w:pPr>
      <w:r w:rsidRPr="005A298B">
        <w:rPr>
          <w:lang w:val="es-419"/>
        </w:rPr>
        <w:t>Materiales</w:t>
      </w:r>
    </w:p>
    <w:p w14:paraId="33F62951" w14:textId="77777777" w:rsidR="003364FD" w:rsidRPr="005A298B" w:rsidRDefault="0013687C" w:rsidP="00917B36">
      <w:pPr>
        <w:rPr>
          <w:rFonts w:cs="Arial"/>
          <w:szCs w:val="22"/>
          <w:lang w:val="es-419"/>
        </w:rPr>
      </w:pPr>
      <w:r w:rsidRPr="005A298B">
        <w:rPr>
          <w:rFonts w:cs="Arial"/>
          <w:lang w:val="es-419"/>
        </w:rPr>
        <w:drawing>
          <wp:anchor distT="0" distB="0" distL="114300" distR="114300" simplePos="0" relativeHeight="251654144" behindDoc="1" locked="0" layoutInCell="1" allowOverlap="1" wp14:anchorId="4EEF159A" wp14:editId="684FB7DA">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8A93F01" w14:textId="532D7709" w:rsidR="0039430C" w:rsidRPr="005A298B" w:rsidRDefault="00E55BA7" w:rsidP="00E55BA7">
      <w:pPr>
        <w:numPr>
          <w:ilvl w:val="0"/>
          <w:numId w:val="1"/>
        </w:numPr>
        <w:tabs>
          <w:tab w:val="clear" w:pos="1224"/>
          <w:tab w:val="num" w:pos="1080"/>
          <w:tab w:val="num" w:pos="1355"/>
        </w:tabs>
        <w:ind w:left="1077" w:hanging="357"/>
        <w:rPr>
          <w:rFonts w:cs="Arial"/>
          <w:color w:val="000000" w:themeColor="text1"/>
          <w:szCs w:val="22"/>
          <w:lang w:val="es-419"/>
        </w:rPr>
      </w:pPr>
      <w:r w:rsidRPr="005A298B">
        <w:rPr>
          <w:rFonts w:cs="Arial"/>
          <w:color w:val="000000" w:themeColor="text1"/>
          <w:lang w:val="es-419"/>
        </w:rPr>
        <w:t>Todos los productos de cloro que se consigan localmente</w:t>
      </w:r>
    </w:p>
    <w:p w14:paraId="123C857D" w14:textId="52C5B851" w:rsidR="00FA02F0" w:rsidRPr="005A298B" w:rsidRDefault="00FA02F0" w:rsidP="00E55BA7">
      <w:pPr>
        <w:numPr>
          <w:ilvl w:val="0"/>
          <w:numId w:val="1"/>
        </w:numPr>
        <w:tabs>
          <w:tab w:val="clear" w:pos="1224"/>
          <w:tab w:val="num" w:pos="1080"/>
          <w:tab w:val="num" w:pos="1355"/>
        </w:tabs>
        <w:ind w:left="1077" w:hanging="357"/>
        <w:rPr>
          <w:rFonts w:cs="Arial"/>
          <w:color w:val="000000" w:themeColor="text1"/>
          <w:szCs w:val="22"/>
          <w:lang w:val="es-419"/>
        </w:rPr>
      </w:pPr>
      <w:r w:rsidRPr="005A298B">
        <w:rPr>
          <w:rFonts w:cs="Arial"/>
          <w:color w:val="000000" w:themeColor="text1"/>
          <w:lang w:val="es-419"/>
        </w:rPr>
        <w:t>Recipiente de almacenamiento seguro</w:t>
      </w:r>
    </w:p>
    <w:p w14:paraId="3BCF9262" w14:textId="283F6A19" w:rsidR="00E55BA7" w:rsidRPr="005A298B" w:rsidRDefault="00E55BA7" w:rsidP="00E55BA7">
      <w:pPr>
        <w:numPr>
          <w:ilvl w:val="0"/>
          <w:numId w:val="1"/>
        </w:numPr>
        <w:tabs>
          <w:tab w:val="clear" w:pos="1224"/>
          <w:tab w:val="num" w:pos="1080"/>
          <w:tab w:val="num" w:pos="1355"/>
        </w:tabs>
        <w:ind w:left="1077" w:hanging="357"/>
        <w:rPr>
          <w:rFonts w:cs="Arial"/>
          <w:color w:val="000000" w:themeColor="text1"/>
          <w:szCs w:val="22"/>
          <w:lang w:val="es-419"/>
        </w:rPr>
      </w:pPr>
      <w:r w:rsidRPr="005A298B">
        <w:rPr>
          <w:rFonts w:cs="Arial"/>
          <w:color w:val="000000" w:themeColor="text1"/>
          <w:lang w:val="es-419"/>
        </w:rPr>
        <w:t>Papel de rotafolio</w:t>
      </w:r>
    </w:p>
    <w:p w14:paraId="41E62838" w14:textId="49953BEB" w:rsidR="00E55BA7" w:rsidRPr="005A298B" w:rsidRDefault="00E55BA7" w:rsidP="00E55BA7">
      <w:pPr>
        <w:numPr>
          <w:ilvl w:val="0"/>
          <w:numId w:val="1"/>
        </w:numPr>
        <w:tabs>
          <w:tab w:val="clear" w:pos="1224"/>
          <w:tab w:val="num" w:pos="1080"/>
          <w:tab w:val="num" w:pos="1355"/>
        </w:tabs>
        <w:ind w:left="1077" w:hanging="357"/>
        <w:rPr>
          <w:rFonts w:cs="Arial"/>
          <w:color w:val="000000" w:themeColor="text1"/>
          <w:szCs w:val="22"/>
          <w:lang w:val="es-419"/>
        </w:rPr>
      </w:pPr>
      <w:r w:rsidRPr="005A298B">
        <w:rPr>
          <w:rFonts w:cs="Arial"/>
          <w:color w:val="000000" w:themeColor="text1"/>
          <w:lang w:val="es-419"/>
        </w:rPr>
        <w:t>Marcadores</w:t>
      </w:r>
    </w:p>
    <w:p w14:paraId="03416FAC" w14:textId="77777777" w:rsidR="00E55BA7" w:rsidRPr="005A298B" w:rsidRDefault="00E55BA7" w:rsidP="00E55BA7">
      <w:pPr>
        <w:tabs>
          <w:tab w:val="num" w:pos="1355"/>
        </w:tabs>
        <w:ind w:left="1077"/>
        <w:rPr>
          <w:rFonts w:cs="Arial"/>
          <w:color w:val="000000" w:themeColor="text1"/>
          <w:szCs w:val="22"/>
          <w:lang w:val="es-419"/>
        </w:rPr>
      </w:pPr>
    </w:p>
    <w:p w14:paraId="02191CAC" w14:textId="77777777" w:rsidR="003364FD" w:rsidRPr="005A298B" w:rsidRDefault="00DC502C" w:rsidP="00917B36">
      <w:pPr>
        <w:rPr>
          <w:rFonts w:cs="Arial"/>
          <w:szCs w:val="22"/>
          <w:lang w:val="es-419"/>
        </w:rPr>
      </w:pPr>
      <w:r w:rsidRPr="005A298B">
        <w:rPr>
          <w:rFonts w:cs="Arial"/>
          <w:b/>
          <w:szCs w:val="22"/>
          <w:lang w:val="es-419"/>
        </w:rPr>
        <w:pict w14:anchorId="759E2FAB">
          <v:rect id="_x0000_i1028" style="width:0;height:1.5pt" o:hralign="center" o:hrstd="t" o:hr="t" fillcolor="gray" stroked="f"/>
        </w:pict>
      </w:r>
    </w:p>
    <w:p w14:paraId="186DA0B8" w14:textId="77777777" w:rsidR="00917B36" w:rsidRPr="005A298B" w:rsidRDefault="00917B36" w:rsidP="00EF428D">
      <w:pPr>
        <w:pStyle w:val="SectionL1CAWST"/>
        <w:rPr>
          <w:lang w:val="es-419"/>
        </w:rPr>
      </w:pPr>
      <w:r w:rsidRPr="005A298B">
        <w:rPr>
          <w:lang w:val="es-419"/>
        </w:rPr>
        <w:t>Preparación</w:t>
      </w:r>
    </w:p>
    <w:p w14:paraId="40BB6918" w14:textId="77777777" w:rsidR="003364FD" w:rsidRPr="005A298B" w:rsidRDefault="0013687C" w:rsidP="00917B36">
      <w:pPr>
        <w:rPr>
          <w:rFonts w:cs="Arial"/>
          <w:szCs w:val="22"/>
          <w:lang w:val="es-419"/>
        </w:rPr>
      </w:pPr>
      <w:r w:rsidRPr="005A298B">
        <w:rPr>
          <w:lang w:val="es-419"/>
        </w:rPr>
        <w:drawing>
          <wp:anchor distT="0" distB="0" distL="114300" distR="114300" simplePos="0" relativeHeight="251655168" behindDoc="1" locked="0" layoutInCell="1" allowOverlap="1" wp14:anchorId="5097AE3A" wp14:editId="554D23D9">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68503382" w14:textId="5E1FB9E5" w:rsidR="00B104A0" w:rsidRPr="005A298B" w:rsidRDefault="00B104A0" w:rsidP="007D6EEF">
      <w:pPr>
        <w:numPr>
          <w:ilvl w:val="0"/>
          <w:numId w:val="1"/>
        </w:numPr>
        <w:tabs>
          <w:tab w:val="clear" w:pos="1224"/>
          <w:tab w:val="num" w:pos="1080"/>
          <w:tab w:val="num" w:pos="1355"/>
        </w:tabs>
        <w:spacing w:after="120"/>
        <w:ind w:left="1080" w:hanging="360"/>
        <w:rPr>
          <w:rFonts w:cs="Arial"/>
          <w:color w:val="000000" w:themeColor="text1"/>
          <w:szCs w:val="22"/>
          <w:lang w:val="es-419"/>
        </w:rPr>
      </w:pPr>
      <w:r w:rsidRPr="005A298B">
        <w:rPr>
          <w:rFonts w:cs="Arial"/>
          <w:color w:val="000000" w:themeColor="text1"/>
          <w:lang w:val="es-419"/>
        </w:rPr>
        <w:t>Coloque frente al grupo todos los distintos productos de cloro que se consigan localmente.</w:t>
      </w:r>
    </w:p>
    <w:p w14:paraId="022B729E" w14:textId="11D5D3DD" w:rsidR="00FA02F0" w:rsidRPr="005A298B" w:rsidRDefault="00FA02F0" w:rsidP="007D6EEF">
      <w:pPr>
        <w:numPr>
          <w:ilvl w:val="0"/>
          <w:numId w:val="1"/>
        </w:numPr>
        <w:tabs>
          <w:tab w:val="clear" w:pos="1224"/>
          <w:tab w:val="num" w:pos="1080"/>
          <w:tab w:val="num" w:pos="1355"/>
        </w:tabs>
        <w:spacing w:after="120"/>
        <w:ind w:left="1080" w:hanging="360"/>
        <w:rPr>
          <w:rFonts w:cs="Arial"/>
          <w:color w:val="000000" w:themeColor="text1"/>
          <w:szCs w:val="22"/>
          <w:lang w:val="es-419"/>
        </w:rPr>
      </w:pPr>
      <w:r w:rsidRPr="005A298B">
        <w:rPr>
          <w:rFonts w:cs="Arial"/>
          <w:color w:val="000000" w:themeColor="text1"/>
          <w:lang w:val="es-419"/>
        </w:rPr>
        <w:t>Coloque un recipiente de almacenamiento seguro frente al grupo.</w:t>
      </w:r>
    </w:p>
    <w:p w14:paraId="6C84046A" w14:textId="1E8F7E12" w:rsidR="00E804BF" w:rsidRPr="005A298B" w:rsidRDefault="00F2604D" w:rsidP="003C0E8F">
      <w:pPr>
        <w:numPr>
          <w:ilvl w:val="0"/>
          <w:numId w:val="1"/>
        </w:numPr>
        <w:tabs>
          <w:tab w:val="clear" w:pos="1224"/>
          <w:tab w:val="num" w:pos="1080"/>
        </w:tabs>
        <w:spacing w:after="120"/>
        <w:ind w:left="1080" w:hanging="360"/>
        <w:rPr>
          <w:rFonts w:cs="Arial"/>
          <w:szCs w:val="22"/>
          <w:lang w:val="es-419"/>
        </w:rPr>
      </w:pPr>
      <w:r w:rsidRPr="005A298B">
        <w:rPr>
          <w:rFonts w:cs="Arial"/>
          <w:color w:val="000000" w:themeColor="text1"/>
          <w:lang w:val="es-419"/>
        </w:rPr>
        <w:t>Opcional: escriba los objetivos de aprendizaje en una hoja de rotafolio.</w:t>
      </w:r>
    </w:p>
    <w:p w14:paraId="1FAA42A2" w14:textId="77777777" w:rsidR="00917B36" w:rsidRPr="005A298B" w:rsidRDefault="00DC502C" w:rsidP="00917B36">
      <w:pPr>
        <w:rPr>
          <w:rFonts w:cs="Arial"/>
          <w:szCs w:val="22"/>
          <w:lang w:val="es-419"/>
        </w:rPr>
      </w:pPr>
      <w:r w:rsidRPr="005A298B">
        <w:rPr>
          <w:rFonts w:cs="Arial"/>
          <w:b/>
          <w:szCs w:val="22"/>
          <w:lang w:val="es-419"/>
        </w:rPr>
        <w:pict w14:anchorId="3B905F59">
          <v:rect id="_x0000_i1029" style="width:0;height:1.5pt" o:hralign="center" o:hrstd="t" o:hr="t" fillcolor="gray" stroked="f"/>
        </w:pict>
      </w:r>
    </w:p>
    <w:p w14:paraId="61CAF886" w14:textId="74D979C8" w:rsidR="00917B36" w:rsidRPr="005A298B" w:rsidRDefault="00917B36" w:rsidP="00EF428D">
      <w:pPr>
        <w:pStyle w:val="SectionL1CAWST"/>
        <w:rPr>
          <w:lang w:val="es-419"/>
        </w:rPr>
      </w:pPr>
      <w:r w:rsidRPr="005A298B">
        <w:rPr>
          <w:lang w:val="es-419"/>
        </w:rPr>
        <w:t>Introducción</w:t>
      </w:r>
      <w:r w:rsidR="00ED5EB9" w:rsidRPr="005A298B">
        <w:rPr>
          <w:lang w:val="es-419"/>
        </w:rPr>
        <w:tab/>
      </w:r>
      <w:r w:rsidRPr="005A298B">
        <w:rPr>
          <w:lang w:val="es-419"/>
        </w:rPr>
        <w:t>5 minutos</w:t>
      </w:r>
    </w:p>
    <w:p w14:paraId="42AD04F2" w14:textId="77777777" w:rsidR="00917B36" w:rsidRPr="005A298B" w:rsidRDefault="007F6804" w:rsidP="00F2604D">
      <w:pPr>
        <w:rPr>
          <w:rFonts w:cs="Arial"/>
          <w:szCs w:val="22"/>
          <w:lang w:val="es-419"/>
        </w:rPr>
      </w:pPr>
      <w:r w:rsidRPr="005A298B">
        <w:rPr>
          <w:lang w:val="es-419"/>
        </w:rPr>
        <w:drawing>
          <wp:anchor distT="0" distB="0" distL="114300" distR="114300" simplePos="0" relativeHeight="251657216" behindDoc="0" locked="0" layoutInCell="1" allowOverlap="1" wp14:anchorId="2CA6B053" wp14:editId="0B652D2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4CCD3B5D" w:rsidR="00CB27D9" w:rsidRPr="005A298B" w:rsidRDefault="00CB27D9" w:rsidP="00CB27D9">
      <w:pPr>
        <w:numPr>
          <w:ilvl w:val="0"/>
          <w:numId w:val="5"/>
        </w:numPr>
        <w:spacing w:after="120"/>
        <w:ind w:hanging="357"/>
        <w:rPr>
          <w:rFonts w:cs="Arial"/>
          <w:color w:val="000000" w:themeColor="text1"/>
          <w:szCs w:val="22"/>
          <w:lang w:val="es-419"/>
        </w:rPr>
      </w:pPr>
      <w:r w:rsidRPr="005A298B">
        <w:rPr>
          <w:rFonts w:cs="Arial"/>
          <w:color w:val="000000" w:themeColor="text1"/>
          <w:lang w:val="es-419"/>
        </w:rPr>
        <w:t>Pídales a los participantes que debatan con un compañero: "¿Qué saben sobre el cloro?". Si no saben qué es, pídales que debatan qué creen que puede ser.</w:t>
      </w:r>
    </w:p>
    <w:p w14:paraId="57F32C98" w14:textId="21078EC1" w:rsidR="00CB27D9" w:rsidRPr="005A298B" w:rsidRDefault="004703C7" w:rsidP="00CB27D9">
      <w:pPr>
        <w:numPr>
          <w:ilvl w:val="0"/>
          <w:numId w:val="5"/>
        </w:numPr>
        <w:spacing w:after="120"/>
        <w:rPr>
          <w:rFonts w:cs="Arial"/>
          <w:szCs w:val="22"/>
          <w:lang w:val="es-419"/>
        </w:rPr>
      </w:pPr>
      <w:r w:rsidRPr="005A298B">
        <w:rPr>
          <w:rFonts w:cs="Arial"/>
          <w:lang w:val="es-419"/>
        </w:rPr>
        <w:t xml:space="preserve">Pregúntele a todo el grupo: "¿Qué pueden decirme sobre el cloro?". </w:t>
      </w:r>
      <w:r w:rsidR="00AB05CA" w:rsidRPr="005A298B">
        <w:rPr>
          <w:rFonts w:cs="Arial"/>
          <w:i/>
          <w:szCs w:val="22"/>
          <w:lang w:val="es-419"/>
        </w:rPr>
        <w:t>El cloro es una sustancia química popular usada para desinfectar el agua de consumo.  Cuando se añade al agua, el cloro libera ácido clorhídrico, el cual reacciona con los microorganismos y los elimina.  Hay diversos tipos de cloro y se comercializa en forma líquida o de pastilla.  Si se usa la dosificación correcta, el consumo de cloro no es dañino.</w:t>
      </w:r>
    </w:p>
    <w:p w14:paraId="2702AFF2" w14:textId="77777777" w:rsidR="0040063B" w:rsidRPr="005A298B" w:rsidRDefault="00CB27D9" w:rsidP="00CB27D9">
      <w:pPr>
        <w:numPr>
          <w:ilvl w:val="0"/>
          <w:numId w:val="5"/>
        </w:numPr>
        <w:spacing w:after="120"/>
        <w:rPr>
          <w:rFonts w:cs="Arial"/>
          <w:szCs w:val="22"/>
          <w:lang w:val="es-419"/>
        </w:rPr>
      </w:pPr>
      <w:r w:rsidRPr="005A298B">
        <w:rPr>
          <w:rFonts w:cs="Arial"/>
          <w:lang w:val="es-419"/>
        </w:rPr>
        <w:t xml:space="preserve">Presente la descripción de la lección o los objetivos de aprendizaje. </w:t>
      </w:r>
    </w:p>
    <w:p w14:paraId="49B46C51" w14:textId="77777777" w:rsidR="005A298B" w:rsidRDefault="005A298B" w:rsidP="00A70F27">
      <w:pPr>
        <w:rPr>
          <w:rFonts w:cs="Arial"/>
          <w:szCs w:val="22"/>
          <w:lang w:val="es-419"/>
        </w:rPr>
      </w:pPr>
    </w:p>
    <w:p w14:paraId="5014EC41" w14:textId="77777777" w:rsidR="005A298B" w:rsidRDefault="005A298B" w:rsidP="00A70F27">
      <w:pPr>
        <w:rPr>
          <w:rFonts w:cs="Arial"/>
          <w:szCs w:val="22"/>
          <w:lang w:val="es-419"/>
        </w:rPr>
      </w:pPr>
    </w:p>
    <w:p w14:paraId="2D249089" w14:textId="29AC3FB6" w:rsidR="00917B36" w:rsidRPr="005A298B" w:rsidRDefault="00DC502C" w:rsidP="00A70F27">
      <w:pPr>
        <w:rPr>
          <w:rFonts w:cs="Arial"/>
          <w:szCs w:val="22"/>
          <w:lang w:val="es-419"/>
        </w:rPr>
      </w:pPr>
      <w:r w:rsidRPr="005A298B">
        <w:rPr>
          <w:rFonts w:cs="Arial"/>
          <w:szCs w:val="22"/>
          <w:lang w:val="es-419"/>
        </w:rPr>
        <w:lastRenderedPageBreak/>
        <w:pict w14:anchorId="225EFE94">
          <v:rect id="_x0000_i1030" style="width:0;height:1.5pt" o:hralign="center" o:hrstd="t" o:hr="t" fillcolor="gray" stroked="f"/>
        </w:pict>
      </w:r>
    </w:p>
    <w:p w14:paraId="6EC9A565" w14:textId="6B697AB5" w:rsidR="0026211D" w:rsidRPr="005A298B" w:rsidRDefault="001B6088" w:rsidP="00D5534A">
      <w:pPr>
        <w:pStyle w:val="SectionL1CAWST"/>
        <w:rPr>
          <w:lang w:val="es-419"/>
        </w:rPr>
      </w:pPr>
      <w:r w:rsidRPr="005A298B">
        <w:rPr>
          <w:lang w:val="es-419"/>
        </w:rPr>
        <w:t>Cómo usar un filtro de cerámica tipo olla</w:t>
      </w:r>
      <w:r w:rsidR="0084045A" w:rsidRPr="005A298B">
        <w:rPr>
          <w:lang w:val="es-419"/>
        </w:rPr>
        <w:tab/>
      </w:r>
      <w:r w:rsidRPr="005A298B">
        <w:rPr>
          <w:lang w:val="es-419"/>
        </w:rPr>
        <w:t>15 minutos</w:t>
      </w:r>
    </w:p>
    <w:p w14:paraId="48DAF46C" w14:textId="77777777" w:rsidR="0026211D" w:rsidRPr="005A298B" w:rsidRDefault="0026211D" w:rsidP="00F2604D">
      <w:pPr>
        <w:rPr>
          <w:rFonts w:cs="Arial"/>
          <w:szCs w:val="22"/>
          <w:lang w:val="es-419"/>
        </w:rPr>
      </w:pPr>
      <w:r w:rsidRPr="005A298B">
        <w:rPr>
          <w:lang w:val="es-419"/>
        </w:rPr>
        <w:drawing>
          <wp:anchor distT="0" distB="0" distL="114300" distR="114300" simplePos="0" relativeHeight="251659264" behindDoc="0" locked="0" layoutInCell="1" allowOverlap="1" wp14:anchorId="315933C1" wp14:editId="4380F0A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2DFC042" w14:textId="6BA3C1DC" w:rsidR="0026211D" w:rsidRPr="005A298B" w:rsidRDefault="001B6088" w:rsidP="0026211D">
      <w:pPr>
        <w:numPr>
          <w:ilvl w:val="0"/>
          <w:numId w:val="17"/>
        </w:numPr>
        <w:spacing w:after="120"/>
        <w:rPr>
          <w:rFonts w:cs="Arial"/>
          <w:szCs w:val="22"/>
          <w:lang w:val="es-419"/>
        </w:rPr>
      </w:pPr>
      <w:r w:rsidRPr="005A298B">
        <w:rPr>
          <w:rFonts w:cs="Arial"/>
          <w:lang w:val="es-419"/>
        </w:rPr>
        <w:t xml:space="preserve">Coloque frente al grupo los distintos productos de cloro que se consigan localmente. </w:t>
      </w:r>
    </w:p>
    <w:p w14:paraId="045110B5" w14:textId="004E153E" w:rsidR="00AB05CA" w:rsidRPr="005A298B" w:rsidRDefault="00AB05CA" w:rsidP="0026211D">
      <w:pPr>
        <w:numPr>
          <w:ilvl w:val="0"/>
          <w:numId w:val="17"/>
        </w:numPr>
        <w:spacing w:after="120"/>
        <w:rPr>
          <w:rFonts w:cs="Arial"/>
          <w:szCs w:val="22"/>
          <w:lang w:val="es-419"/>
        </w:rPr>
      </w:pPr>
      <w:r w:rsidRPr="005A298B">
        <w:rPr>
          <w:rFonts w:cs="Arial"/>
          <w:lang w:val="es-419"/>
        </w:rPr>
        <w:t>Pregúnteles a los participantes si ya habían visto esos productos alguna vez y qué saben sobre ellos.</w:t>
      </w:r>
    </w:p>
    <w:p w14:paraId="2CDF6278" w14:textId="1E55745D" w:rsidR="0026211D" w:rsidRPr="005A298B" w:rsidRDefault="001B6088" w:rsidP="0026211D">
      <w:pPr>
        <w:numPr>
          <w:ilvl w:val="0"/>
          <w:numId w:val="17"/>
        </w:numPr>
        <w:spacing w:after="120"/>
        <w:rPr>
          <w:rFonts w:cs="Arial"/>
          <w:color w:val="000000" w:themeColor="text1"/>
          <w:szCs w:val="22"/>
          <w:lang w:val="es-419"/>
        </w:rPr>
      </w:pPr>
      <w:r w:rsidRPr="005A298B">
        <w:rPr>
          <w:rFonts w:cs="Arial"/>
          <w:color w:val="000000" w:themeColor="text1"/>
          <w:lang w:val="es-419"/>
        </w:rPr>
        <w:t xml:space="preserve">Pregúnteles a los participantes: "¿Quién puede describir cómo se usa el cloro?". Pídales que expliquen el uso y la dosificación. </w:t>
      </w:r>
    </w:p>
    <w:p w14:paraId="572B5839" w14:textId="77777777" w:rsidR="00D74305" w:rsidRPr="005A298B" w:rsidRDefault="00AB05CA" w:rsidP="000B48A2">
      <w:pPr>
        <w:numPr>
          <w:ilvl w:val="0"/>
          <w:numId w:val="17"/>
        </w:numPr>
        <w:spacing w:after="120"/>
        <w:rPr>
          <w:rFonts w:cs="Arial"/>
          <w:color w:val="000000" w:themeColor="text1"/>
          <w:szCs w:val="22"/>
          <w:lang w:val="es-419"/>
        </w:rPr>
      </w:pPr>
      <w:r w:rsidRPr="005A298B">
        <w:rPr>
          <w:rFonts w:cs="Arial"/>
          <w:color w:val="000000" w:themeColor="text1"/>
          <w:lang w:val="es-419"/>
        </w:rPr>
        <w:t xml:space="preserve">Explíqueles que el cloro puede ser muy eficaz, siempre y cuando se sigan ciertas reglas, que son muy importantes para que el cloro funcione.   </w:t>
      </w:r>
    </w:p>
    <w:p w14:paraId="08B1CCDC" w14:textId="4455A569" w:rsidR="00AB05CA" w:rsidRPr="005A298B" w:rsidRDefault="00D74305" w:rsidP="000B48A2">
      <w:pPr>
        <w:numPr>
          <w:ilvl w:val="0"/>
          <w:numId w:val="17"/>
        </w:numPr>
        <w:spacing w:after="120"/>
        <w:rPr>
          <w:rFonts w:cs="Arial"/>
          <w:color w:val="000000" w:themeColor="text1"/>
          <w:szCs w:val="22"/>
          <w:lang w:val="es-419"/>
        </w:rPr>
      </w:pPr>
      <w:r w:rsidRPr="005A298B">
        <w:rPr>
          <w:rFonts w:cs="Arial"/>
          <w:color w:val="000000" w:themeColor="text1"/>
          <w:lang w:val="es-419"/>
        </w:rPr>
        <w:t>Escriba los siguientes títulos de las reglas en el rotafolio y explique de qué se tratan a medida que las escribe.  Las reglas son:</w:t>
      </w:r>
    </w:p>
    <w:p w14:paraId="58DB90AB" w14:textId="1DBF1152" w:rsidR="0060700F" w:rsidRPr="005A298B" w:rsidRDefault="00E55BA7" w:rsidP="00AB05CA">
      <w:pPr>
        <w:numPr>
          <w:ilvl w:val="1"/>
          <w:numId w:val="17"/>
        </w:numPr>
        <w:spacing w:after="120"/>
        <w:rPr>
          <w:rFonts w:cs="Arial"/>
          <w:color w:val="000000" w:themeColor="text1"/>
          <w:szCs w:val="22"/>
          <w:lang w:val="es-419"/>
        </w:rPr>
      </w:pPr>
      <w:r w:rsidRPr="005A298B">
        <w:rPr>
          <w:rFonts w:cs="Arial"/>
          <w:b/>
          <w:color w:val="000000" w:themeColor="text1"/>
          <w:lang w:val="es-419"/>
        </w:rPr>
        <w:t>Siempre leer</w:t>
      </w:r>
      <w:r w:rsidRPr="005A298B">
        <w:rPr>
          <w:rFonts w:cs="Arial"/>
          <w:color w:val="000000" w:themeColor="text1"/>
          <w:szCs w:val="22"/>
          <w:lang w:val="es-419"/>
        </w:rPr>
        <w:t>.  Siempre leer las instrucciones de dosificación.  Algunos productos tienen pastillas de distinto tamaño o mayor concentración que otros.  Es fundamental asegurarse de usar la dosificación correcta siempre.</w:t>
      </w:r>
    </w:p>
    <w:p w14:paraId="1032E43C" w14:textId="04250C75" w:rsidR="00AB05CA" w:rsidRPr="005A298B" w:rsidRDefault="00E55BA7" w:rsidP="00AB05CA">
      <w:pPr>
        <w:numPr>
          <w:ilvl w:val="1"/>
          <w:numId w:val="17"/>
        </w:numPr>
        <w:spacing w:after="120"/>
        <w:rPr>
          <w:rFonts w:cs="Arial"/>
          <w:color w:val="000000" w:themeColor="text1"/>
          <w:szCs w:val="22"/>
          <w:lang w:val="es-419"/>
        </w:rPr>
      </w:pPr>
      <w:r w:rsidRPr="005A298B">
        <w:rPr>
          <w:rFonts w:cs="Arial"/>
          <w:b/>
          <w:color w:val="000000" w:themeColor="text1"/>
          <w:lang w:val="es-419"/>
        </w:rPr>
        <w:t>Dejar reposar durante 30 min</w:t>
      </w:r>
      <w:r w:rsidRPr="005A298B">
        <w:rPr>
          <w:rFonts w:cs="Arial"/>
          <w:color w:val="000000" w:themeColor="text1"/>
          <w:szCs w:val="22"/>
          <w:lang w:val="es-419"/>
        </w:rPr>
        <w:t>. Se precisa tiempo para que el cloro funcione y elimine los agentes patógenos antes de beber el agua.</w:t>
      </w:r>
    </w:p>
    <w:p w14:paraId="00913F41" w14:textId="5710350C" w:rsidR="0060700F" w:rsidRPr="005A298B" w:rsidRDefault="00E55BA7" w:rsidP="00AB05CA">
      <w:pPr>
        <w:numPr>
          <w:ilvl w:val="1"/>
          <w:numId w:val="17"/>
        </w:numPr>
        <w:spacing w:after="120"/>
        <w:rPr>
          <w:rFonts w:cs="Arial"/>
          <w:color w:val="000000" w:themeColor="text1"/>
          <w:szCs w:val="22"/>
          <w:lang w:val="es-419"/>
        </w:rPr>
      </w:pPr>
      <w:r w:rsidRPr="005A298B">
        <w:rPr>
          <w:rFonts w:cs="Arial"/>
          <w:b/>
          <w:color w:val="000000" w:themeColor="text1"/>
          <w:lang w:val="es-419"/>
        </w:rPr>
        <w:t>Agua clara.</w:t>
      </w:r>
      <w:r w:rsidRPr="005A298B">
        <w:rPr>
          <w:rFonts w:cs="Arial"/>
          <w:color w:val="000000" w:themeColor="text1"/>
          <w:szCs w:val="22"/>
          <w:lang w:val="es-419"/>
        </w:rPr>
        <w:t xml:space="preserve"> El agua tiene que ser lo más clara posible.  Si es demasiado turbia, será necesario dejar sedimentar el agua antes de tratarla.</w:t>
      </w:r>
    </w:p>
    <w:p w14:paraId="4E645DA5" w14:textId="028B5371" w:rsidR="0060700F" w:rsidRPr="005A298B" w:rsidRDefault="00D74305" w:rsidP="00AB05CA">
      <w:pPr>
        <w:numPr>
          <w:ilvl w:val="1"/>
          <w:numId w:val="17"/>
        </w:numPr>
        <w:spacing w:after="120"/>
        <w:rPr>
          <w:rFonts w:cs="Arial"/>
          <w:color w:val="000000" w:themeColor="text1"/>
          <w:szCs w:val="22"/>
          <w:lang w:val="es-419"/>
        </w:rPr>
      </w:pPr>
      <w:r w:rsidRPr="005A298B">
        <w:rPr>
          <w:rFonts w:cs="Arial"/>
          <w:b/>
          <w:color w:val="000000" w:themeColor="text1"/>
          <w:lang w:val="es-419"/>
        </w:rPr>
        <w:t>El cloro puede ser peligroso</w:t>
      </w:r>
      <w:r w:rsidR="00E55BA7" w:rsidRPr="005A298B">
        <w:rPr>
          <w:rFonts w:cs="Arial"/>
          <w:color w:val="000000" w:themeColor="text1"/>
          <w:szCs w:val="22"/>
          <w:lang w:val="es-419"/>
        </w:rPr>
        <w:t xml:space="preserve">.  El cloro puede causar daño en las personas, en particular los niños.  Se debe almacenar en un lugar fresco y seco. No se debe usar un envase distinto para almacenar el cloro, pues alguien puede confundir el cloro con otra cosa. </w:t>
      </w:r>
    </w:p>
    <w:p w14:paraId="15DCFD44" w14:textId="55CCAC4F" w:rsidR="00566653" w:rsidRPr="005A298B" w:rsidRDefault="00566653" w:rsidP="00AB05CA">
      <w:pPr>
        <w:numPr>
          <w:ilvl w:val="1"/>
          <w:numId w:val="17"/>
        </w:numPr>
        <w:spacing w:after="120"/>
        <w:rPr>
          <w:rFonts w:cs="Arial"/>
          <w:color w:val="000000" w:themeColor="text1"/>
          <w:szCs w:val="22"/>
          <w:lang w:val="es-419"/>
        </w:rPr>
      </w:pPr>
      <w:r w:rsidRPr="005A298B">
        <w:rPr>
          <w:rFonts w:cs="Arial"/>
          <w:b/>
          <w:color w:val="000000" w:themeColor="text1"/>
          <w:lang w:val="es-419"/>
        </w:rPr>
        <w:t>Almacenamiento seguro</w:t>
      </w:r>
      <w:r w:rsidRPr="005A298B">
        <w:rPr>
          <w:rFonts w:cs="Arial"/>
          <w:color w:val="000000" w:themeColor="text1"/>
          <w:szCs w:val="22"/>
          <w:lang w:val="es-419"/>
        </w:rPr>
        <w:t xml:space="preserve">. Para usar el cloro, se precisa un recipiente para almacenar el agua de forma segura, a fin de evitar que no se vuelva a contaminar.  El recipiente debería tener una tapa y un grifo. </w:t>
      </w:r>
    </w:p>
    <w:p w14:paraId="62675526" w14:textId="5042A586" w:rsidR="00D35628" w:rsidRPr="005A298B" w:rsidRDefault="00DC502C" w:rsidP="0060700F">
      <w:pPr>
        <w:spacing w:after="120"/>
        <w:rPr>
          <w:lang w:val="es-419"/>
        </w:rPr>
      </w:pPr>
      <w:r w:rsidRPr="005A298B">
        <w:rPr>
          <w:lang w:val="es-419"/>
        </w:rPr>
        <w:pict w14:anchorId="2A9076C8">
          <v:rect id="_x0000_i1031" style="width:0;height:1.5pt" o:hralign="center" o:hrstd="t" o:hr="t" fillcolor="gray" stroked="f"/>
        </w:pict>
      </w:r>
      <w:r w:rsidR="009E1F61" w:rsidRPr="005A298B">
        <w:rPr>
          <w:b/>
          <w:lang w:val="es-419"/>
        </w:rPr>
        <w:t>Método para que un promotor comunitario de WASH verifique el uso correcto del cloro</w:t>
      </w:r>
      <w:r w:rsidR="0060700F" w:rsidRPr="005A298B">
        <w:rPr>
          <w:b/>
          <w:lang w:val="es-419"/>
        </w:rPr>
        <w:tab/>
      </w:r>
      <w:r w:rsidR="00D366CB" w:rsidRPr="005A298B">
        <w:rPr>
          <w:b/>
          <w:lang w:val="es-419"/>
        </w:rPr>
        <w:tab/>
      </w:r>
      <w:r w:rsidR="0060700F" w:rsidRPr="005A298B">
        <w:rPr>
          <w:b/>
          <w:lang w:val="es-419"/>
        </w:rPr>
        <w:tab/>
      </w:r>
      <w:r w:rsidR="0060700F" w:rsidRPr="005A298B">
        <w:rPr>
          <w:b/>
          <w:lang w:val="es-419"/>
        </w:rPr>
        <w:tab/>
      </w:r>
      <w:r w:rsidR="005A298B">
        <w:rPr>
          <w:b/>
          <w:lang w:val="es-419"/>
        </w:rPr>
        <w:tab/>
      </w:r>
      <w:r w:rsidR="005A298B">
        <w:rPr>
          <w:b/>
          <w:lang w:val="es-419"/>
        </w:rPr>
        <w:tab/>
      </w:r>
      <w:r w:rsidR="005A298B">
        <w:rPr>
          <w:b/>
          <w:lang w:val="es-419"/>
        </w:rPr>
        <w:tab/>
      </w:r>
      <w:r w:rsidR="005A298B">
        <w:rPr>
          <w:b/>
          <w:lang w:val="es-419"/>
        </w:rPr>
        <w:tab/>
      </w:r>
      <w:r w:rsidR="005A298B">
        <w:rPr>
          <w:b/>
          <w:lang w:val="es-419"/>
        </w:rPr>
        <w:tab/>
      </w:r>
      <w:r w:rsidR="005A298B">
        <w:rPr>
          <w:b/>
          <w:lang w:val="es-419"/>
        </w:rPr>
        <w:tab/>
      </w:r>
      <w:r w:rsidR="005A298B">
        <w:rPr>
          <w:b/>
          <w:lang w:val="es-419"/>
        </w:rPr>
        <w:tab/>
      </w:r>
      <w:r w:rsidR="005A298B">
        <w:rPr>
          <w:b/>
          <w:lang w:val="es-419"/>
        </w:rPr>
        <w:tab/>
      </w:r>
      <w:r w:rsidR="009E1F61" w:rsidRPr="005A298B">
        <w:rPr>
          <w:b/>
          <w:lang w:val="es-419"/>
        </w:rPr>
        <w:t>15 minutos</w:t>
      </w:r>
    </w:p>
    <w:p w14:paraId="313A8645" w14:textId="77777777" w:rsidR="00D35628" w:rsidRPr="005A298B" w:rsidRDefault="00D35628" w:rsidP="00F2604D">
      <w:pPr>
        <w:rPr>
          <w:rFonts w:cs="Arial"/>
          <w:szCs w:val="22"/>
          <w:lang w:val="es-419"/>
        </w:rPr>
      </w:pPr>
      <w:r w:rsidRPr="005A298B">
        <w:rPr>
          <w:lang w:val="es-419"/>
        </w:rPr>
        <w:drawing>
          <wp:anchor distT="0" distB="0" distL="114300" distR="114300" simplePos="0" relativeHeight="251661312" behindDoc="0" locked="0" layoutInCell="1" allowOverlap="1" wp14:anchorId="0329972C" wp14:editId="5FBA869D">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D3DDB63" w14:textId="2ADEA1FC" w:rsidR="00B12791" w:rsidRPr="005A298B" w:rsidRDefault="00B12791" w:rsidP="00B12791">
      <w:pPr>
        <w:numPr>
          <w:ilvl w:val="0"/>
          <w:numId w:val="22"/>
        </w:numPr>
        <w:spacing w:after="120"/>
        <w:rPr>
          <w:rFonts w:cs="Arial"/>
          <w:color w:val="000000" w:themeColor="text1"/>
          <w:szCs w:val="22"/>
          <w:lang w:val="es-419"/>
        </w:rPr>
      </w:pPr>
      <w:r w:rsidRPr="005A298B">
        <w:rPr>
          <w:rFonts w:cs="Arial"/>
          <w:color w:val="000000" w:themeColor="text1"/>
          <w:lang w:val="es-419"/>
        </w:rPr>
        <w:t xml:space="preserve">Explíqueles a los participantes que ahora ya deberían saber cómo usar eficazmente el cloro para tratar el agua de consumo.  Como promotores comunitarios de WASH, dependerá de ellos motivar a los beneficiarios a usar el cloro de manera correcta, sistemática y continua. </w:t>
      </w:r>
    </w:p>
    <w:p w14:paraId="695897B8" w14:textId="20AD6539" w:rsidR="00E62E0A" w:rsidRPr="005A298B" w:rsidRDefault="00E62E0A" w:rsidP="00E62E0A">
      <w:pPr>
        <w:numPr>
          <w:ilvl w:val="0"/>
          <w:numId w:val="22"/>
        </w:numPr>
        <w:spacing w:after="120"/>
        <w:rPr>
          <w:rFonts w:cs="Arial"/>
          <w:color w:val="000000" w:themeColor="text1"/>
          <w:szCs w:val="22"/>
          <w:lang w:val="es-419"/>
        </w:rPr>
      </w:pPr>
      <w:r w:rsidRPr="005A298B">
        <w:rPr>
          <w:rFonts w:cs="Arial"/>
          <w:color w:val="000000" w:themeColor="text1"/>
          <w:lang w:val="es-419"/>
        </w:rPr>
        <w:t>Explíqueles a los participantes que, para que cualquier tecnología de tratamiento del agua sea eficaz, debe usarse de forma correcta, sistemática y continua.  En inglés, a estas tres características se las llama "triple C".</w:t>
      </w:r>
    </w:p>
    <w:p w14:paraId="06C1692E" w14:textId="2793D2CE" w:rsidR="00E62E0A" w:rsidRPr="005A298B" w:rsidRDefault="00E62E0A" w:rsidP="00E62E0A">
      <w:pPr>
        <w:numPr>
          <w:ilvl w:val="0"/>
          <w:numId w:val="22"/>
        </w:numPr>
        <w:spacing w:after="120"/>
        <w:rPr>
          <w:rFonts w:cs="Arial"/>
          <w:color w:val="000000" w:themeColor="text1"/>
          <w:szCs w:val="22"/>
          <w:lang w:val="es-419"/>
        </w:rPr>
      </w:pPr>
      <w:r w:rsidRPr="005A298B">
        <w:rPr>
          <w:rFonts w:cs="Arial"/>
          <w:color w:val="000000" w:themeColor="text1"/>
          <w:lang w:val="es-419"/>
        </w:rPr>
        <w:t>Escriba las palabras "correcto", "sistemático" y "continuo" en una hoja de rotafolio y explique su significado.</w:t>
      </w:r>
    </w:p>
    <w:p w14:paraId="44ECBC70" w14:textId="56E570F9" w:rsidR="00E62E0A" w:rsidRPr="005A298B" w:rsidRDefault="00E62E0A" w:rsidP="009166FB">
      <w:pPr>
        <w:numPr>
          <w:ilvl w:val="1"/>
          <w:numId w:val="25"/>
        </w:numPr>
        <w:tabs>
          <w:tab w:val="clear" w:pos="1800"/>
        </w:tabs>
        <w:spacing w:after="120"/>
        <w:ind w:left="1418"/>
        <w:rPr>
          <w:rFonts w:cs="Arial"/>
          <w:i/>
          <w:color w:val="000000" w:themeColor="text1"/>
          <w:szCs w:val="22"/>
          <w:lang w:val="es-419"/>
        </w:rPr>
      </w:pPr>
      <w:r w:rsidRPr="005A298B">
        <w:rPr>
          <w:rFonts w:cs="Arial"/>
          <w:i/>
          <w:color w:val="000000" w:themeColor="text1"/>
          <w:u w:val="single"/>
          <w:lang w:val="es-419"/>
        </w:rPr>
        <w:t>Correcto</w:t>
      </w:r>
      <w:r w:rsidRPr="005A298B">
        <w:rPr>
          <w:rFonts w:cs="Arial"/>
          <w:i/>
          <w:color w:val="000000" w:themeColor="text1"/>
          <w:szCs w:val="22"/>
          <w:lang w:val="es-419"/>
        </w:rPr>
        <w:t>: la familia usa y mantiene la tecnología, siguiendo las instrucciones del fabricante.</w:t>
      </w:r>
    </w:p>
    <w:p w14:paraId="4905ED67" w14:textId="25CB3C57" w:rsidR="00E62E0A" w:rsidRPr="005A298B" w:rsidRDefault="00E62E0A" w:rsidP="009166FB">
      <w:pPr>
        <w:numPr>
          <w:ilvl w:val="1"/>
          <w:numId w:val="25"/>
        </w:numPr>
        <w:tabs>
          <w:tab w:val="clear" w:pos="1800"/>
        </w:tabs>
        <w:spacing w:after="120"/>
        <w:ind w:left="1418"/>
        <w:rPr>
          <w:rFonts w:cs="Arial"/>
          <w:i/>
          <w:color w:val="000000" w:themeColor="text1"/>
          <w:szCs w:val="22"/>
          <w:lang w:val="es-419"/>
        </w:rPr>
      </w:pPr>
      <w:r w:rsidRPr="005A298B">
        <w:rPr>
          <w:rFonts w:cs="Arial"/>
          <w:i/>
          <w:color w:val="000000" w:themeColor="text1"/>
          <w:u w:val="single"/>
          <w:lang w:val="es-419"/>
        </w:rPr>
        <w:t>Sistemático</w:t>
      </w:r>
      <w:r w:rsidRPr="005A298B">
        <w:rPr>
          <w:rFonts w:cs="Arial"/>
          <w:i/>
          <w:color w:val="000000" w:themeColor="text1"/>
          <w:szCs w:val="22"/>
          <w:lang w:val="es-419"/>
        </w:rPr>
        <w:t>: todos los miembros de la familia usan el agua tratada con la tecnología a lo largo del día y durante todas las épocas del año.</w:t>
      </w:r>
    </w:p>
    <w:p w14:paraId="56528F87" w14:textId="56F480BD" w:rsidR="00E62E0A" w:rsidRPr="005A298B" w:rsidRDefault="009E1F61" w:rsidP="009166FB">
      <w:pPr>
        <w:numPr>
          <w:ilvl w:val="1"/>
          <w:numId w:val="25"/>
        </w:numPr>
        <w:tabs>
          <w:tab w:val="clear" w:pos="1800"/>
        </w:tabs>
        <w:spacing w:after="120"/>
        <w:ind w:left="1418"/>
        <w:rPr>
          <w:rFonts w:cs="Arial"/>
          <w:i/>
          <w:color w:val="000000" w:themeColor="text1"/>
          <w:szCs w:val="22"/>
          <w:lang w:val="es-419"/>
        </w:rPr>
      </w:pPr>
      <w:r w:rsidRPr="005A298B">
        <w:rPr>
          <w:rFonts w:cs="Arial"/>
          <w:i/>
          <w:color w:val="000000" w:themeColor="text1"/>
          <w:u w:val="single"/>
          <w:lang w:val="es-419"/>
        </w:rPr>
        <w:lastRenderedPageBreak/>
        <w:t>Continuo</w:t>
      </w:r>
      <w:r w:rsidR="00E62E0A" w:rsidRPr="005A298B">
        <w:rPr>
          <w:rFonts w:cs="Arial"/>
          <w:i/>
          <w:color w:val="000000" w:themeColor="text1"/>
          <w:szCs w:val="22"/>
          <w:lang w:val="es-419"/>
        </w:rPr>
        <w:t>: todos los miembros de la familia usan el agua tratada todos los días durante un período prolongado de tiempo.</w:t>
      </w:r>
    </w:p>
    <w:p w14:paraId="37D37A4B" w14:textId="20CB8334" w:rsidR="00D74305" w:rsidRPr="005A298B" w:rsidRDefault="00D74305" w:rsidP="00D74305">
      <w:pPr>
        <w:numPr>
          <w:ilvl w:val="0"/>
          <w:numId w:val="22"/>
        </w:numPr>
        <w:spacing w:after="120"/>
        <w:rPr>
          <w:rFonts w:cs="Arial"/>
          <w:color w:val="000000" w:themeColor="text1"/>
          <w:szCs w:val="22"/>
          <w:lang w:val="es-419"/>
        </w:rPr>
      </w:pPr>
      <w:r w:rsidRPr="005A298B">
        <w:rPr>
          <w:rFonts w:cs="Arial"/>
          <w:color w:val="000000" w:themeColor="text1"/>
          <w:lang w:val="es-419"/>
        </w:rPr>
        <w:t>Explíqueles a los participantes que, como promotores comunitarios de WASH, también es necesario que sean "detectives de WASH".  Como "detectives de WASH", deben intentar averiguar si los usuarios utilizan el cloro de manera correcta, sistemática y continua. Explíqueles a los participantes que practicarán ser "detectives de WASH" más adelante.</w:t>
      </w:r>
    </w:p>
    <w:p w14:paraId="4707517C" w14:textId="3C060330" w:rsidR="00D74305" w:rsidRPr="005A298B" w:rsidRDefault="004703C7" w:rsidP="00D74305">
      <w:pPr>
        <w:numPr>
          <w:ilvl w:val="0"/>
          <w:numId w:val="22"/>
        </w:numPr>
        <w:spacing w:after="120"/>
        <w:rPr>
          <w:rFonts w:cs="Arial"/>
          <w:color w:val="000000" w:themeColor="text1"/>
          <w:szCs w:val="22"/>
          <w:lang w:val="es-419"/>
        </w:rPr>
      </w:pPr>
      <w:r w:rsidRPr="005A298B">
        <w:rPr>
          <w:rFonts w:cs="Arial"/>
          <w:color w:val="000000" w:themeColor="text1"/>
          <w:lang w:val="es-419"/>
        </w:rPr>
        <w:t xml:space="preserve">Pregúnteles: "¿Cuáles son algunas de las formas en que podemos verificar si los usuarios utilizan el cloro de forma correcta, sistemática y continua?". </w:t>
      </w:r>
      <w:r w:rsidR="00D74305" w:rsidRPr="005A298B">
        <w:rPr>
          <w:rFonts w:cs="Arial"/>
          <w:i/>
          <w:color w:val="000000" w:themeColor="text1"/>
          <w:szCs w:val="22"/>
          <w:lang w:val="es-419"/>
        </w:rPr>
        <w:t>Para recolectar esa información, se pueden hacer observaciones o formular preguntas.</w:t>
      </w:r>
    </w:p>
    <w:p w14:paraId="7ECDCB66" w14:textId="072725CC" w:rsidR="00D74305" w:rsidRPr="005A298B" w:rsidRDefault="00D74305" w:rsidP="00D74305">
      <w:pPr>
        <w:numPr>
          <w:ilvl w:val="0"/>
          <w:numId w:val="22"/>
        </w:numPr>
        <w:spacing w:after="120"/>
        <w:rPr>
          <w:rFonts w:cs="Arial"/>
          <w:color w:val="000000" w:themeColor="text1"/>
          <w:szCs w:val="22"/>
          <w:lang w:val="es-419"/>
        </w:rPr>
      </w:pPr>
      <w:r w:rsidRPr="005A298B">
        <w:rPr>
          <w:rFonts w:cs="Arial"/>
          <w:color w:val="000000" w:themeColor="text1"/>
          <w:lang w:val="es-419"/>
        </w:rPr>
        <w:t>Coloque dos hojas de rotafolio en la pared, frente al grupo.  En la parte superior de la primera hoja, dibuje un ojo y, en la parte superior de la segunda hoja, dibuje un signo de interrogación.</w:t>
      </w:r>
    </w:p>
    <w:p w14:paraId="38010197" w14:textId="18F060B4" w:rsidR="00D74305" w:rsidRPr="005A298B" w:rsidRDefault="00D74305" w:rsidP="00D74305">
      <w:pPr>
        <w:numPr>
          <w:ilvl w:val="0"/>
          <w:numId w:val="22"/>
        </w:numPr>
        <w:spacing w:after="120"/>
        <w:rPr>
          <w:rFonts w:cs="Arial"/>
          <w:color w:val="000000" w:themeColor="text1"/>
          <w:szCs w:val="22"/>
          <w:lang w:val="es-419"/>
        </w:rPr>
      </w:pPr>
      <w:r w:rsidRPr="005A298B">
        <w:rPr>
          <w:rFonts w:cs="Arial"/>
          <w:color w:val="000000" w:themeColor="text1"/>
          <w:lang w:val="es-419"/>
        </w:rPr>
        <w:t>Explíqueles a los participantes que, en ocasiones, formular preguntas no es suficiente.  Es posible que muchas personas digan cosas que no son necesariamente ciertas porque desean impresionarlo con lo bien que usan el cloro.  En ese momento, es importante aclarar que usted está para ayudar a que usen el cloro correctamente.  Será necesario que realice observaciones para asegurarse de que los usuarios lo usen correctamente, más allá de lo que digan.</w:t>
      </w:r>
    </w:p>
    <w:p w14:paraId="19A6C950" w14:textId="77777777" w:rsidR="00D74305" w:rsidRPr="005A298B" w:rsidRDefault="00D74305" w:rsidP="00D74305">
      <w:pPr>
        <w:numPr>
          <w:ilvl w:val="0"/>
          <w:numId w:val="22"/>
        </w:numPr>
        <w:spacing w:after="120"/>
        <w:rPr>
          <w:rFonts w:cs="Arial"/>
          <w:color w:val="000000" w:themeColor="text1"/>
          <w:szCs w:val="22"/>
          <w:lang w:val="es-419"/>
        </w:rPr>
      </w:pPr>
      <w:r w:rsidRPr="005A298B">
        <w:rPr>
          <w:rFonts w:cs="Arial"/>
          <w:color w:val="000000" w:themeColor="text1"/>
          <w:lang w:val="es-419"/>
        </w:rPr>
        <w:t>Divida los participantes en 2 grupos grandes.  Al grupo 1, asígnele "observaciones" y, al otro, "preguntas".</w:t>
      </w:r>
    </w:p>
    <w:p w14:paraId="2E85B22B" w14:textId="032D6FDE" w:rsidR="00D74305" w:rsidRPr="005A298B" w:rsidRDefault="00D74305" w:rsidP="00D74305">
      <w:pPr>
        <w:numPr>
          <w:ilvl w:val="0"/>
          <w:numId w:val="22"/>
        </w:numPr>
        <w:spacing w:after="120"/>
        <w:rPr>
          <w:rFonts w:cs="Arial"/>
          <w:color w:val="000000" w:themeColor="text1"/>
          <w:szCs w:val="22"/>
          <w:lang w:val="es-419"/>
        </w:rPr>
      </w:pPr>
      <w:r w:rsidRPr="005A298B">
        <w:rPr>
          <w:rFonts w:cs="Arial"/>
          <w:color w:val="000000" w:themeColor="text1"/>
          <w:lang w:val="es-419"/>
        </w:rPr>
        <w:t xml:space="preserve">Pídales a los participantes que trabajen con un compañero para elaborar una lista de cosas que pueden observar o bien preguntas que podrían formularles a los usuarios (según el grupo asignado) que indicarían si usan el cloro. </w:t>
      </w:r>
    </w:p>
    <w:p w14:paraId="4E3F692F" w14:textId="2BF33192" w:rsidR="00B12791" w:rsidRPr="005A298B" w:rsidRDefault="00D74305" w:rsidP="004703C7">
      <w:pPr>
        <w:numPr>
          <w:ilvl w:val="0"/>
          <w:numId w:val="22"/>
        </w:numPr>
        <w:spacing w:after="120"/>
        <w:rPr>
          <w:rFonts w:cs="Arial"/>
          <w:color w:val="000000" w:themeColor="text1"/>
          <w:szCs w:val="22"/>
          <w:lang w:val="es-419"/>
        </w:rPr>
      </w:pPr>
      <w:r w:rsidRPr="005A298B">
        <w:rPr>
          <w:rFonts w:cs="Arial"/>
          <w:color w:val="000000" w:themeColor="text1"/>
          <w:lang w:val="es-419"/>
        </w:rPr>
        <w:t>Pídales a los participantes que compartan sus respuestas con todo el grupo.  Escriba las respuestas de los participantes en la hoja de rotafolio correspondiente.</w:t>
      </w:r>
    </w:p>
    <w:p w14:paraId="2FAEDF09" w14:textId="77777777" w:rsidR="005A298B" w:rsidRDefault="005A298B">
      <w:pPr>
        <w:rPr>
          <w:rFonts w:cs="Arial"/>
          <w:i/>
          <w:color w:val="000000" w:themeColor="text1"/>
          <w:lang w:val="es-419"/>
        </w:rPr>
      </w:pPr>
      <w:r>
        <w:rPr>
          <w:rFonts w:cs="Arial"/>
          <w:i/>
          <w:color w:val="000000" w:themeColor="text1"/>
          <w:lang w:val="es-419"/>
        </w:rPr>
        <w:br w:type="page"/>
      </w:r>
    </w:p>
    <w:p w14:paraId="71B305A4" w14:textId="27D4F45A" w:rsidR="00B12791" w:rsidRPr="005A298B" w:rsidRDefault="00B12791" w:rsidP="00B12791">
      <w:pPr>
        <w:spacing w:after="120"/>
        <w:ind w:left="1080"/>
        <w:rPr>
          <w:rFonts w:cs="Arial"/>
          <w:i/>
          <w:color w:val="000000" w:themeColor="text1"/>
          <w:szCs w:val="22"/>
          <w:lang w:val="es-419"/>
        </w:rPr>
      </w:pPr>
      <w:bookmarkStart w:id="0" w:name="_GoBack"/>
      <w:bookmarkEnd w:id="0"/>
      <w:r w:rsidRPr="005A298B">
        <w:rPr>
          <w:rFonts w:cs="Arial"/>
          <w:i/>
          <w:color w:val="000000" w:themeColor="text1"/>
          <w:lang w:val="es-419"/>
        </w:rPr>
        <w:lastRenderedPageBreak/>
        <w:t>Posibles respuestas:</w:t>
      </w:r>
    </w:p>
    <w:tbl>
      <w:tblPr>
        <w:tblStyle w:val="TableGrid"/>
        <w:tblW w:w="0" w:type="auto"/>
        <w:tblInd w:w="1080" w:type="dxa"/>
        <w:tblLook w:val="04A0" w:firstRow="1" w:lastRow="0" w:firstColumn="1" w:lastColumn="0" w:noHBand="0" w:noVBand="1"/>
      </w:tblPr>
      <w:tblGrid>
        <w:gridCol w:w="4165"/>
        <w:gridCol w:w="4105"/>
      </w:tblGrid>
      <w:tr w:rsidR="00B12791" w:rsidRPr="005A298B" w14:paraId="564E418F" w14:textId="77777777" w:rsidTr="004179E4">
        <w:tc>
          <w:tcPr>
            <w:tcW w:w="4788" w:type="dxa"/>
            <w:vAlign w:val="bottom"/>
          </w:tcPr>
          <w:p w14:paraId="7BEC4F0C" w14:textId="77777777" w:rsidR="00B12791" w:rsidRPr="005A298B" w:rsidRDefault="00B12791" w:rsidP="004179E4">
            <w:pPr>
              <w:spacing w:after="120"/>
              <w:jc w:val="center"/>
              <w:rPr>
                <w:rFonts w:cs="Arial"/>
                <w:i/>
                <w:color w:val="000000" w:themeColor="text1"/>
                <w:szCs w:val="22"/>
                <w:lang w:val="es-419"/>
              </w:rPr>
            </w:pPr>
            <w:r w:rsidRPr="005A298B">
              <w:rPr>
                <w:rFonts w:cs="Arial"/>
                <w:i/>
                <w:color w:val="000000" w:themeColor="text1"/>
                <w:szCs w:val="22"/>
                <w:lang w:val="es-419"/>
              </w:rPr>
              <w:drawing>
                <wp:anchor distT="0" distB="0" distL="114300" distR="114300" simplePos="0" relativeHeight="251663360" behindDoc="1" locked="0" layoutInCell="1" allowOverlap="1" wp14:anchorId="29A7148C" wp14:editId="11CB22F5">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98B">
              <w:rPr>
                <w:rFonts w:cs="Arial"/>
                <w:i/>
                <w:color w:val="000000" w:themeColor="text1"/>
                <w:lang w:val="es-419"/>
              </w:rPr>
              <w:t>Observaciones</w:t>
            </w:r>
          </w:p>
        </w:tc>
        <w:tc>
          <w:tcPr>
            <w:tcW w:w="4788" w:type="dxa"/>
            <w:vAlign w:val="bottom"/>
          </w:tcPr>
          <w:p w14:paraId="33A183E9" w14:textId="77777777" w:rsidR="00B12791" w:rsidRPr="005A298B" w:rsidRDefault="00B12791" w:rsidP="004179E4">
            <w:pPr>
              <w:spacing w:after="120"/>
              <w:jc w:val="center"/>
              <w:rPr>
                <w:rFonts w:cs="Arial"/>
                <w:i/>
                <w:color w:val="000000" w:themeColor="text1"/>
                <w:szCs w:val="22"/>
                <w:lang w:val="es-419"/>
              </w:rPr>
            </w:pPr>
            <w:r w:rsidRPr="005A298B">
              <w:rPr>
                <w:rFonts w:cs="Arial"/>
                <w:i/>
                <w:color w:val="000000" w:themeColor="text1"/>
                <w:szCs w:val="22"/>
                <w:lang w:val="es-419"/>
              </w:rPr>
              <w:drawing>
                <wp:anchor distT="0" distB="0" distL="114300" distR="114300" simplePos="0" relativeHeight="251664384" behindDoc="0" locked="0" layoutInCell="1" allowOverlap="1" wp14:anchorId="75D69CF4" wp14:editId="3908D663">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7">
                            <a:extLst>
                              <a:ext uri="{BEBA8EAE-BF5A-486C-A8C5-ECC9F3942E4B}">
                                <a14:imgProps xmlns:a14="http://schemas.microsoft.com/office/drawing/2010/main">
                                  <a14:imgLayer r:embed="rId18">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98B">
              <w:rPr>
                <w:rFonts w:cs="Arial"/>
                <w:i/>
                <w:color w:val="000000" w:themeColor="text1"/>
                <w:lang w:val="es-419"/>
              </w:rPr>
              <w:t>Preguntas</w:t>
            </w:r>
          </w:p>
        </w:tc>
      </w:tr>
      <w:tr w:rsidR="00B12791" w:rsidRPr="005A298B" w14:paraId="6CDE52D8" w14:textId="77777777" w:rsidTr="004179E4">
        <w:tc>
          <w:tcPr>
            <w:tcW w:w="4788" w:type="dxa"/>
          </w:tcPr>
          <w:p w14:paraId="67BE6C00" w14:textId="58D0E21E" w:rsidR="00566653" w:rsidRPr="005A298B" w:rsidRDefault="00B12791" w:rsidP="004179E4">
            <w:pPr>
              <w:spacing w:after="120"/>
              <w:rPr>
                <w:rFonts w:cs="Arial"/>
                <w:i/>
                <w:color w:val="000000" w:themeColor="text1"/>
                <w:szCs w:val="22"/>
                <w:lang w:val="es-419"/>
              </w:rPr>
            </w:pPr>
            <w:r w:rsidRPr="005A298B">
              <w:rPr>
                <w:rFonts w:cs="Arial"/>
                <w:i/>
                <w:color w:val="000000" w:themeColor="text1"/>
                <w:lang w:val="es-419"/>
              </w:rPr>
              <w:t>- Hay cloro en la casa.</w:t>
            </w:r>
          </w:p>
          <w:p w14:paraId="12BB6A03" w14:textId="6CC3BD63" w:rsidR="00566653" w:rsidRPr="005A298B" w:rsidRDefault="007C118C" w:rsidP="004179E4">
            <w:pPr>
              <w:spacing w:after="120"/>
              <w:rPr>
                <w:rFonts w:cs="Arial"/>
                <w:i/>
                <w:color w:val="000000" w:themeColor="text1"/>
                <w:szCs w:val="22"/>
                <w:lang w:val="es-419"/>
              </w:rPr>
            </w:pPr>
            <w:r w:rsidRPr="005A298B">
              <w:rPr>
                <w:rFonts w:cs="Arial"/>
                <w:i/>
                <w:color w:val="000000" w:themeColor="text1"/>
                <w:lang w:val="es-419"/>
              </w:rPr>
              <w:t>- Los usuarios pueden demostrar que utilizan y dosifican el cloro de manera correcta para tratar el agua.</w:t>
            </w:r>
          </w:p>
          <w:p w14:paraId="2C45804B" w14:textId="3F98565C" w:rsidR="007C118C" w:rsidRPr="005A298B" w:rsidRDefault="007C118C" w:rsidP="004179E4">
            <w:pPr>
              <w:spacing w:after="120"/>
              <w:rPr>
                <w:rFonts w:cs="Arial"/>
                <w:i/>
                <w:color w:val="000000" w:themeColor="text1"/>
                <w:szCs w:val="22"/>
                <w:lang w:val="es-419"/>
              </w:rPr>
            </w:pPr>
            <w:r w:rsidRPr="005A298B">
              <w:rPr>
                <w:rFonts w:cs="Arial"/>
                <w:i/>
                <w:color w:val="000000" w:themeColor="text1"/>
                <w:lang w:val="es-419"/>
              </w:rPr>
              <w:t xml:space="preserve">- El recipiente de almacenamiento está limpio. </w:t>
            </w:r>
          </w:p>
          <w:p w14:paraId="5235E35C" w14:textId="27505F90" w:rsidR="007C118C" w:rsidRPr="005A298B" w:rsidRDefault="007C118C" w:rsidP="004179E4">
            <w:pPr>
              <w:spacing w:after="120"/>
              <w:rPr>
                <w:rFonts w:cs="Arial"/>
                <w:i/>
                <w:color w:val="000000" w:themeColor="text1"/>
                <w:szCs w:val="22"/>
                <w:lang w:val="es-419"/>
              </w:rPr>
            </w:pPr>
            <w:r w:rsidRPr="005A298B">
              <w:rPr>
                <w:rFonts w:cs="Arial"/>
                <w:i/>
                <w:color w:val="000000" w:themeColor="text1"/>
                <w:lang w:val="es-419"/>
              </w:rPr>
              <w:t>- Hay agua en el recipiente de almacenamiento.</w:t>
            </w:r>
          </w:p>
          <w:p w14:paraId="516ED3DB" w14:textId="6AABC6EE" w:rsidR="007C118C" w:rsidRPr="005A298B" w:rsidRDefault="007C118C" w:rsidP="004179E4">
            <w:pPr>
              <w:spacing w:after="120"/>
              <w:rPr>
                <w:rFonts w:cs="Arial"/>
                <w:i/>
                <w:color w:val="000000" w:themeColor="text1"/>
                <w:szCs w:val="22"/>
                <w:lang w:val="es-419"/>
              </w:rPr>
            </w:pPr>
            <w:r w:rsidRPr="005A298B">
              <w:rPr>
                <w:rFonts w:cs="Arial"/>
                <w:i/>
                <w:color w:val="000000" w:themeColor="text1"/>
                <w:lang w:val="es-419"/>
              </w:rPr>
              <w:t>- Usan un medidor portátil de cloro.</w:t>
            </w:r>
          </w:p>
          <w:p w14:paraId="5AFB900C" w14:textId="4A77DE85" w:rsidR="007C118C" w:rsidRPr="005A298B" w:rsidRDefault="007C118C" w:rsidP="004179E4">
            <w:pPr>
              <w:spacing w:after="120"/>
              <w:rPr>
                <w:rFonts w:cs="Arial"/>
                <w:i/>
                <w:color w:val="000000" w:themeColor="text1"/>
                <w:szCs w:val="22"/>
                <w:lang w:val="es-419"/>
              </w:rPr>
            </w:pPr>
            <w:r w:rsidRPr="005A298B">
              <w:rPr>
                <w:rFonts w:cs="Arial"/>
                <w:i/>
                <w:color w:val="000000" w:themeColor="text1"/>
                <w:lang w:val="es-419"/>
              </w:rPr>
              <w:t>- El recipiente de almacenamiento tiene olor a cloro.</w:t>
            </w:r>
          </w:p>
          <w:p w14:paraId="6B027978" w14:textId="77777777" w:rsidR="007C118C" w:rsidRPr="005A298B" w:rsidRDefault="007C118C" w:rsidP="007C118C">
            <w:pPr>
              <w:spacing w:after="120"/>
              <w:rPr>
                <w:rFonts w:cs="Arial"/>
                <w:i/>
                <w:color w:val="000000" w:themeColor="text1"/>
                <w:szCs w:val="22"/>
                <w:lang w:val="es-419"/>
              </w:rPr>
            </w:pPr>
            <w:r w:rsidRPr="005A298B">
              <w:rPr>
                <w:rFonts w:cs="Arial"/>
                <w:i/>
                <w:color w:val="000000" w:themeColor="text1"/>
                <w:lang w:val="es-419"/>
              </w:rPr>
              <w:t>- Pedirles a los vendedores locales los registros de ventas de productos de cloro.</w:t>
            </w:r>
          </w:p>
          <w:p w14:paraId="7F3D7EDC" w14:textId="6026FA11" w:rsidR="002E7A53" w:rsidRPr="005A298B" w:rsidRDefault="002E7A53" w:rsidP="002E7A53">
            <w:pPr>
              <w:spacing w:after="120"/>
              <w:rPr>
                <w:rFonts w:cs="Arial"/>
                <w:i/>
                <w:color w:val="000000" w:themeColor="text1"/>
                <w:szCs w:val="22"/>
                <w:lang w:val="es-419"/>
              </w:rPr>
            </w:pPr>
          </w:p>
        </w:tc>
        <w:tc>
          <w:tcPr>
            <w:tcW w:w="4788" w:type="dxa"/>
          </w:tcPr>
          <w:p w14:paraId="5827D2E7" w14:textId="709D5DDE" w:rsidR="007C118C" w:rsidRPr="005A298B" w:rsidRDefault="00B12791" w:rsidP="007C118C">
            <w:pPr>
              <w:spacing w:after="120"/>
              <w:rPr>
                <w:rFonts w:cs="Arial"/>
                <w:i/>
                <w:color w:val="000000" w:themeColor="text1"/>
                <w:szCs w:val="22"/>
                <w:lang w:val="es-419"/>
              </w:rPr>
            </w:pPr>
            <w:r w:rsidRPr="005A298B">
              <w:rPr>
                <w:rFonts w:cs="Arial"/>
                <w:i/>
                <w:color w:val="000000" w:themeColor="text1"/>
                <w:lang w:val="es-419"/>
              </w:rPr>
              <w:t>- ¿Usa cloro para tratar el agua todos los días?</w:t>
            </w:r>
          </w:p>
          <w:p w14:paraId="7DEC62F5" w14:textId="3AF2FB89" w:rsidR="007C118C" w:rsidRPr="005A298B" w:rsidRDefault="007C118C" w:rsidP="007C118C">
            <w:pPr>
              <w:spacing w:after="120"/>
              <w:rPr>
                <w:rFonts w:cs="Arial"/>
                <w:i/>
                <w:color w:val="000000" w:themeColor="text1"/>
                <w:szCs w:val="22"/>
                <w:lang w:val="es-419"/>
              </w:rPr>
            </w:pPr>
            <w:r w:rsidRPr="005A298B">
              <w:rPr>
                <w:rFonts w:cs="Arial"/>
                <w:i/>
                <w:color w:val="000000" w:themeColor="text1"/>
                <w:lang w:val="es-419"/>
              </w:rPr>
              <w:t>- ¿Dónde compra el cloro?</w:t>
            </w:r>
          </w:p>
          <w:p w14:paraId="45371E77" w14:textId="2ACD3DBD" w:rsidR="007C118C" w:rsidRPr="005A298B" w:rsidRDefault="007C118C" w:rsidP="007C118C">
            <w:pPr>
              <w:spacing w:after="120"/>
              <w:rPr>
                <w:rFonts w:cs="Arial"/>
                <w:i/>
                <w:color w:val="000000" w:themeColor="text1"/>
                <w:szCs w:val="22"/>
                <w:lang w:val="es-419"/>
              </w:rPr>
            </w:pPr>
            <w:r w:rsidRPr="005A298B">
              <w:rPr>
                <w:rFonts w:cs="Arial"/>
                <w:i/>
                <w:color w:val="000000" w:themeColor="text1"/>
                <w:lang w:val="es-419"/>
              </w:rPr>
              <w:t>- ¿Cuánto cloro usa en un mes?</w:t>
            </w:r>
          </w:p>
          <w:p w14:paraId="1EC63CDA" w14:textId="56B8123D" w:rsidR="007C118C" w:rsidRPr="005A298B" w:rsidRDefault="007C118C" w:rsidP="007C118C">
            <w:pPr>
              <w:spacing w:after="120"/>
              <w:rPr>
                <w:rFonts w:cs="Arial"/>
                <w:i/>
                <w:color w:val="000000" w:themeColor="text1"/>
                <w:szCs w:val="22"/>
                <w:lang w:val="es-419"/>
              </w:rPr>
            </w:pPr>
            <w:r w:rsidRPr="005A298B">
              <w:rPr>
                <w:rFonts w:cs="Arial"/>
                <w:i/>
                <w:color w:val="000000" w:themeColor="text1"/>
                <w:lang w:val="es-419"/>
              </w:rPr>
              <w:t>- ¿Le gusta usar cloro?</w:t>
            </w:r>
          </w:p>
          <w:p w14:paraId="7C823178" w14:textId="78FB7596" w:rsidR="007C118C" w:rsidRPr="005A298B" w:rsidRDefault="007C118C" w:rsidP="007C118C">
            <w:pPr>
              <w:spacing w:after="120"/>
              <w:rPr>
                <w:rFonts w:cs="Arial"/>
                <w:i/>
                <w:color w:val="000000" w:themeColor="text1"/>
                <w:szCs w:val="22"/>
                <w:lang w:val="es-419"/>
              </w:rPr>
            </w:pPr>
            <w:r w:rsidRPr="005A298B">
              <w:rPr>
                <w:rFonts w:cs="Arial"/>
                <w:i/>
                <w:color w:val="000000" w:themeColor="text1"/>
                <w:lang w:val="es-419"/>
              </w:rPr>
              <w:t>- ¿Dónde almacena el cloro? (Si no se almacena en un lugar de fácil acceso, lo más probable es que no se use todos los días).</w:t>
            </w:r>
          </w:p>
          <w:p w14:paraId="71B52FE6" w14:textId="03E1AFD8" w:rsidR="007C118C" w:rsidRPr="005A298B" w:rsidRDefault="007C118C" w:rsidP="007C118C">
            <w:pPr>
              <w:spacing w:after="120"/>
              <w:rPr>
                <w:rFonts w:cs="Arial"/>
                <w:i/>
                <w:color w:val="000000" w:themeColor="text1"/>
                <w:szCs w:val="22"/>
                <w:lang w:val="es-419"/>
              </w:rPr>
            </w:pPr>
            <w:r w:rsidRPr="005A298B">
              <w:rPr>
                <w:rFonts w:cs="Arial"/>
                <w:i/>
                <w:color w:val="000000" w:themeColor="text1"/>
                <w:lang w:val="es-419"/>
              </w:rPr>
              <w:t>- ¿Hace cuánto usa cloro?</w:t>
            </w:r>
          </w:p>
          <w:p w14:paraId="06F77B9F" w14:textId="77777777" w:rsidR="008F613F" w:rsidRPr="005A298B" w:rsidRDefault="008F613F" w:rsidP="008F613F">
            <w:pPr>
              <w:spacing w:after="120"/>
              <w:rPr>
                <w:rFonts w:cs="Arial"/>
                <w:i/>
                <w:color w:val="000000" w:themeColor="text1"/>
                <w:szCs w:val="22"/>
                <w:lang w:val="es-419"/>
              </w:rPr>
            </w:pPr>
            <w:r w:rsidRPr="005A298B">
              <w:rPr>
                <w:rFonts w:cs="Arial"/>
                <w:i/>
                <w:color w:val="000000" w:themeColor="text1"/>
                <w:lang w:val="es-419"/>
              </w:rPr>
              <w:t xml:space="preserve">- ¿Qué agua consume cuando no está en casa? </w:t>
            </w:r>
          </w:p>
          <w:p w14:paraId="5F4E48AB" w14:textId="77777777" w:rsidR="008F613F" w:rsidRPr="005A298B" w:rsidRDefault="008F613F" w:rsidP="008F613F">
            <w:pPr>
              <w:spacing w:after="120"/>
              <w:rPr>
                <w:rFonts w:cs="Arial"/>
                <w:i/>
                <w:color w:val="000000" w:themeColor="text1"/>
                <w:szCs w:val="22"/>
                <w:lang w:val="es-419"/>
              </w:rPr>
            </w:pPr>
            <w:r w:rsidRPr="005A298B">
              <w:rPr>
                <w:rFonts w:cs="Arial"/>
                <w:i/>
                <w:color w:val="000000" w:themeColor="text1"/>
                <w:lang w:val="es-419"/>
              </w:rPr>
              <w:t>- ¿Qué agua consumen sus hijos cuando están en la escuela?</w:t>
            </w:r>
          </w:p>
          <w:p w14:paraId="12E16B4E" w14:textId="75534275" w:rsidR="00B12791" w:rsidRPr="005A298B" w:rsidRDefault="008F613F" w:rsidP="007C118C">
            <w:pPr>
              <w:spacing w:after="120"/>
              <w:rPr>
                <w:rFonts w:cs="Arial"/>
                <w:i/>
                <w:color w:val="000000" w:themeColor="text1"/>
                <w:szCs w:val="22"/>
                <w:lang w:val="es-419"/>
              </w:rPr>
            </w:pPr>
            <w:r w:rsidRPr="005A298B">
              <w:rPr>
                <w:rFonts w:cs="Arial"/>
                <w:i/>
                <w:color w:val="000000" w:themeColor="text1"/>
                <w:lang w:val="es-419"/>
              </w:rPr>
              <w:t>- ¿Qué fuente de agua usa? (durante la estación húmeda/seca)</w:t>
            </w:r>
          </w:p>
        </w:tc>
      </w:tr>
    </w:tbl>
    <w:p w14:paraId="2DF2150E" w14:textId="77777777" w:rsidR="00D5534A" w:rsidRPr="005A298B" w:rsidRDefault="00DC502C" w:rsidP="00D5534A">
      <w:pPr>
        <w:rPr>
          <w:lang w:val="es-419"/>
        </w:rPr>
      </w:pPr>
      <w:r w:rsidRPr="005A298B">
        <w:rPr>
          <w:lang w:val="es-419"/>
        </w:rPr>
        <w:pict w14:anchorId="3365EEC4">
          <v:rect id="_x0000_i1032" style="width:0;height:1.5pt" o:hralign="center" o:hrstd="t" o:hr="t" fillcolor="gray" stroked="f"/>
        </w:pict>
      </w:r>
    </w:p>
    <w:p w14:paraId="3B1E93A0" w14:textId="6852E7AE" w:rsidR="00917B36" w:rsidRPr="005A298B" w:rsidRDefault="00917B36" w:rsidP="00D5534A">
      <w:pPr>
        <w:pStyle w:val="SectionL1CAWST"/>
        <w:rPr>
          <w:lang w:val="es-419"/>
        </w:rPr>
      </w:pPr>
      <w:r w:rsidRPr="005A298B">
        <w:rPr>
          <w:lang w:val="es-419"/>
        </w:rPr>
        <w:t xml:space="preserve">Repaso </w:t>
      </w:r>
      <w:r w:rsidR="00D366CB" w:rsidRPr="005A298B">
        <w:rPr>
          <w:lang w:val="es-419"/>
        </w:rPr>
        <w:tab/>
      </w:r>
      <w:r w:rsidRPr="005A298B">
        <w:rPr>
          <w:lang w:val="es-419"/>
        </w:rPr>
        <w:t>5 minutos</w:t>
      </w:r>
    </w:p>
    <w:p w14:paraId="1F123D4A" w14:textId="77777777" w:rsidR="00917B36" w:rsidRPr="005A298B" w:rsidRDefault="00D35628" w:rsidP="00917B36">
      <w:pPr>
        <w:rPr>
          <w:rFonts w:cs="Arial"/>
          <w:szCs w:val="22"/>
          <w:lang w:val="es-419"/>
        </w:rPr>
      </w:pPr>
      <w:r w:rsidRPr="005A298B">
        <w:rPr>
          <w:lang w:val="es-419"/>
        </w:rPr>
        <w:drawing>
          <wp:anchor distT="0" distB="0" distL="114300" distR="114300" simplePos="0" relativeHeight="251656192" behindDoc="0" locked="0" layoutInCell="1" allowOverlap="1" wp14:anchorId="6885AEF7" wp14:editId="23157573">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5A298B" w:rsidRDefault="001B5F56" w:rsidP="003364FD">
      <w:pPr>
        <w:numPr>
          <w:ilvl w:val="0"/>
          <w:numId w:val="6"/>
        </w:numPr>
        <w:spacing w:after="120"/>
        <w:ind w:hanging="357"/>
        <w:rPr>
          <w:rFonts w:cs="Arial"/>
          <w:color w:val="000000" w:themeColor="text1"/>
          <w:szCs w:val="22"/>
          <w:lang w:val="es-419"/>
        </w:rPr>
      </w:pPr>
      <w:r w:rsidRPr="005A298B">
        <w:rPr>
          <w:rFonts w:cs="Arial"/>
          <w:color w:val="000000" w:themeColor="text1"/>
          <w:lang w:val="es-419"/>
        </w:rPr>
        <w:t>Quite los afiches de las observaciones y las preguntas.</w:t>
      </w:r>
    </w:p>
    <w:p w14:paraId="436C10B6" w14:textId="583834B6" w:rsidR="00A70F27" w:rsidRPr="005A298B" w:rsidRDefault="001B5F56" w:rsidP="00B30D12">
      <w:pPr>
        <w:numPr>
          <w:ilvl w:val="0"/>
          <w:numId w:val="6"/>
        </w:numPr>
        <w:spacing w:after="120"/>
        <w:ind w:hanging="357"/>
        <w:rPr>
          <w:rFonts w:cs="Arial"/>
          <w:szCs w:val="22"/>
          <w:lang w:val="es-419"/>
        </w:rPr>
      </w:pPr>
      <w:r w:rsidRPr="005A298B">
        <w:rPr>
          <w:rFonts w:cs="Arial"/>
          <w:color w:val="000000" w:themeColor="text1"/>
          <w:lang w:val="es-419"/>
        </w:rPr>
        <w:t>Pídales a los participantes que trabajen con un compañero y debatan de qué forma el cloro hace que el agua sea más segura para beber.</w:t>
      </w:r>
    </w:p>
    <w:p w14:paraId="23C9E7CB" w14:textId="77777777" w:rsidR="00917B36" w:rsidRPr="005A298B" w:rsidRDefault="00DC502C" w:rsidP="00917B36">
      <w:pPr>
        <w:rPr>
          <w:rFonts w:cs="Arial"/>
          <w:szCs w:val="22"/>
          <w:lang w:val="es-419"/>
        </w:rPr>
      </w:pPr>
      <w:r w:rsidRPr="005A298B">
        <w:rPr>
          <w:rFonts w:cs="Arial"/>
          <w:b/>
          <w:szCs w:val="22"/>
          <w:lang w:val="es-419"/>
        </w:rPr>
        <w:pict w14:anchorId="7AF4B19E">
          <v:rect id="_x0000_i1033" style="width:0;height:1.5pt" o:hralign="center" o:hrstd="t" o:hr="t" fillcolor="gray" stroked="f"/>
        </w:pict>
      </w:r>
    </w:p>
    <w:p w14:paraId="13CE09C6" w14:textId="77777777" w:rsidR="00917B36" w:rsidRPr="005A298B" w:rsidRDefault="00ED5EB9" w:rsidP="00D5534A">
      <w:pPr>
        <w:pStyle w:val="SectionL1CAWST"/>
        <w:rPr>
          <w:lang w:val="es-419"/>
        </w:rPr>
      </w:pPr>
      <w:r w:rsidRPr="005A298B">
        <w:rPr>
          <w:lang w:val="es-419"/>
        </w:rPr>
        <w:t>Reflexiones sobre la lección</w:t>
      </w:r>
    </w:p>
    <w:p w14:paraId="6259BF27" w14:textId="77777777" w:rsidR="00F449AE" w:rsidRPr="005A298B" w:rsidRDefault="00F449AE" w:rsidP="00917B36">
      <w:pPr>
        <w:rPr>
          <w:rFonts w:cs="Arial"/>
          <w:color w:val="000000" w:themeColor="text1"/>
          <w:szCs w:val="22"/>
          <w:lang w:val="es-419"/>
        </w:rPr>
      </w:pPr>
    </w:p>
    <w:p w14:paraId="3661157F" w14:textId="63C63221" w:rsidR="001B5F56" w:rsidRPr="005A298B" w:rsidRDefault="001B5F56" w:rsidP="00917B36">
      <w:pPr>
        <w:rPr>
          <w:rFonts w:cs="Arial"/>
          <w:color w:val="000000" w:themeColor="text1"/>
          <w:szCs w:val="22"/>
          <w:lang w:val="es-419"/>
        </w:rPr>
      </w:pPr>
    </w:p>
    <w:sectPr w:rsidR="001B5F56" w:rsidRPr="005A298B"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2FDA3" w14:textId="77777777" w:rsidR="00DC502C" w:rsidRDefault="00DC502C">
      <w:r>
        <w:separator/>
      </w:r>
    </w:p>
  </w:endnote>
  <w:endnote w:type="continuationSeparator" w:id="0">
    <w:p w14:paraId="612F548C" w14:textId="77777777" w:rsidR="00DC502C" w:rsidRDefault="00DC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es-AR"/>
      </w:rPr>
    </w:pPr>
    <w:r>
      <w:rPr>
        <w:rFonts w:cs="Arial"/>
        <w:noProof/>
        <w:szCs w:val="22"/>
        <w:lang w:val="es-A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6B11" w14:textId="77777777" w:rsidR="00DC502C" w:rsidRDefault="00DC502C">
      <w:r>
        <w:separator/>
      </w:r>
    </w:p>
  </w:footnote>
  <w:footnote w:type="continuationSeparator" w:id="0">
    <w:p w14:paraId="673F2200" w14:textId="77777777" w:rsidR="00DC502C" w:rsidRDefault="00DC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44910688" w:rsidR="00E804BF" w:rsidRPr="00917B36" w:rsidRDefault="001B5F56" w:rsidP="001878DC">
    <w:pPr>
      <w:pStyle w:val="Header"/>
      <w:tabs>
        <w:tab w:val="clear" w:pos="8640"/>
        <w:tab w:val="right" w:pos="9360"/>
      </w:tabs>
      <w:rPr>
        <w:rFonts w:cs="Arial"/>
        <w:szCs w:val="22"/>
        <w:lang w:val="es-AR"/>
      </w:rPr>
    </w:pPr>
    <w:r>
      <w:rPr>
        <w:rFonts w:cs="Arial"/>
        <w:lang w:val="es-AR"/>
      </w:rPr>
      <w:t>Promoción comunitaria de WASH</w:t>
    </w:r>
    <w:r w:rsidR="00E804BF">
      <w:rPr>
        <w:rFonts w:cs="Arial"/>
        <w:szCs w:val="22"/>
        <w:lang w:val="es-AR"/>
      </w:rPr>
      <w:tab/>
    </w:r>
    <w:r w:rsidR="00E804BF">
      <w:rPr>
        <w:rFonts w:cs="Arial"/>
        <w:szCs w:val="22"/>
        <w:lang w:val="es-AR"/>
      </w:rPr>
      <w:tab/>
    </w:r>
    <w:r>
      <w:rPr>
        <w:rFonts w:cs="Arial"/>
        <w:lang w:val="es-AR"/>
      </w:rPr>
      <w:t>Tratamiento del agua: cloro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08309806"/>
    <w:lvl w:ilvl="0" w:tplc="E9CE2DD6">
      <w:start w:val="1"/>
      <w:numFmt w:val="decimal"/>
      <w:lvlText w:val="%1."/>
      <w:lvlJc w:val="left"/>
      <w:pPr>
        <w:tabs>
          <w:tab w:val="num" w:pos="1080"/>
        </w:tabs>
        <w:ind w:left="1080" w:hanging="360"/>
      </w:pPr>
      <w:rPr>
        <w:i w:val="0"/>
      </w:rPr>
    </w:lvl>
    <w:lvl w:ilvl="1" w:tplc="10090013">
      <w:start w:val="1"/>
      <w:numFmt w:val="upperRoman"/>
      <w:lvlText w:val="%2."/>
      <w:lvlJc w:val="righ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55B12"/>
    <w:rsid w:val="00060B33"/>
    <w:rsid w:val="00062432"/>
    <w:rsid w:val="000A53F7"/>
    <w:rsid w:val="000F564E"/>
    <w:rsid w:val="00101951"/>
    <w:rsid w:val="00110A91"/>
    <w:rsid w:val="00117B85"/>
    <w:rsid w:val="0013687C"/>
    <w:rsid w:val="001515C0"/>
    <w:rsid w:val="001878DC"/>
    <w:rsid w:val="001B5F56"/>
    <w:rsid w:val="001B6088"/>
    <w:rsid w:val="001C01D7"/>
    <w:rsid w:val="001C16BC"/>
    <w:rsid w:val="001F6375"/>
    <w:rsid w:val="002000F8"/>
    <w:rsid w:val="002120E1"/>
    <w:rsid w:val="00251EC1"/>
    <w:rsid w:val="00251FDF"/>
    <w:rsid w:val="00256906"/>
    <w:rsid w:val="00260A59"/>
    <w:rsid w:val="0026211D"/>
    <w:rsid w:val="0026228A"/>
    <w:rsid w:val="002763F9"/>
    <w:rsid w:val="00276CB3"/>
    <w:rsid w:val="0029763A"/>
    <w:rsid w:val="002D4410"/>
    <w:rsid w:val="002E7A53"/>
    <w:rsid w:val="002F4FED"/>
    <w:rsid w:val="00320DCA"/>
    <w:rsid w:val="00323EFC"/>
    <w:rsid w:val="00324557"/>
    <w:rsid w:val="003364FD"/>
    <w:rsid w:val="00337399"/>
    <w:rsid w:val="003708F4"/>
    <w:rsid w:val="00376D03"/>
    <w:rsid w:val="0039430C"/>
    <w:rsid w:val="003A3F3C"/>
    <w:rsid w:val="003A71AC"/>
    <w:rsid w:val="003D3431"/>
    <w:rsid w:val="0040063B"/>
    <w:rsid w:val="004257EB"/>
    <w:rsid w:val="00446DC3"/>
    <w:rsid w:val="004703C7"/>
    <w:rsid w:val="004749F8"/>
    <w:rsid w:val="004A5069"/>
    <w:rsid w:val="00510F97"/>
    <w:rsid w:val="00541F7F"/>
    <w:rsid w:val="00557349"/>
    <w:rsid w:val="00566653"/>
    <w:rsid w:val="005A298B"/>
    <w:rsid w:val="005A4188"/>
    <w:rsid w:val="005A4F68"/>
    <w:rsid w:val="005B7ECE"/>
    <w:rsid w:val="005C0CA7"/>
    <w:rsid w:val="005E1158"/>
    <w:rsid w:val="005E509F"/>
    <w:rsid w:val="005F624B"/>
    <w:rsid w:val="0060700F"/>
    <w:rsid w:val="00673C95"/>
    <w:rsid w:val="006814E5"/>
    <w:rsid w:val="006B67E1"/>
    <w:rsid w:val="006D0D74"/>
    <w:rsid w:val="00707137"/>
    <w:rsid w:val="00722612"/>
    <w:rsid w:val="0075718C"/>
    <w:rsid w:val="007C118C"/>
    <w:rsid w:val="007C5FFE"/>
    <w:rsid w:val="007F2338"/>
    <w:rsid w:val="007F6804"/>
    <w:rsid w:val="00811D03"/>
    <w:rsid w:val="00824322"/>
    <w:rsid w:val="0084045A"/>
    <w:rsid w:val="00863DA0"/>
    <w:rsid w:val="008713B6"/>
    <w:rsid w:val="008940A4"/>
    <w:rsid w:val="00896C0B"/>
    <w:rsid w:val="008B0478"/>
    <w:rsid w:val="008C0F77"/>
    <w:rsid w:val="008D7430"/>
    <w:rsid w:val="008F25B0"/>
    <w:rsid w:val="008F613F"/>
    <w:rsid w:val="009166FB"/>
    <w:rsid w:val="00917B36"/>
    <w:rsid w:val="009202A2"/>
    <w:rsid w:val="00926413"/>
    <w:rsid w:val="00930853"/>
    <w:rsid w:val="00975F39"/>
    <w:rsid w:val="009760B5"/>
    <w:rsid w:val="00987E7A"/>
    <w:rsid w:val="009B024E"/>
    <w:rsid w:val="009C032D"/>
    <w:rsid w:val="009D5C0F"/>
    <w:rsid w:val="009E1F61"/>
    <w:rsid w:val="009E35F7"/>
    <w:rsid w:val="009F6C9C"/>
    <w:rsid w:val="00A0556E"/>
    <w:rsid w:val="00A0792E"/>
    <w:rsid w:val="00A14411"/>
    <w:rsid w:val="00A26CB4"/>
    <w:rsid w:val="00A70F27"/>
    <w:rsid w:val="00AA0703"/>
    <w:rsid w:val="00AB05CA"/>
    <w:rsid w:val="00AB2551"/>
    <w:rsid w:val="00AB78B0"/>
    <w:rsid w:val="00AF6E74"/>
    <w:rsid w:val="00B104A0"/>
    <w:rsid w:val="00B12791"/>
    <w:rsid w:val="00B37453"/>
    <w:rsid w:val="00B72225"/>
    <w:rsid w:val="00BC2C5D"/>
    <w:rsid w:val="00C11BB0"/>
    <w:rsid w:val="00C47619"/>
    <w:rsid w:val="00C64C17"/>
    <w:rsid w:val="00CA36D2"/>
    <w:rsid w:val="00CA4310"/>
    <w:rsid w:val="00CB27D9"/>
    <w:rsid w:val="00CB3242"/>
    <w:rsid w:val="00CC5973"/>
    <w:rsid w:val="00CD692A"/>
    <w:rsid w:val="00CF2280"/>
    <w:rsid w:val="00CF2B4A"/>
    <w:rsid w:val="00D22CBB"/>
    <w:rsid w:val="00D24CFB"/>
    <w:rsid w:val="00D34E53"/>
    <w:rsid w:val="00D35628"/>
    <w:rsid w:val="00D366CB"/>
    <w:rsid w:val="00D5534A"/>
    <w:rsid w:val="00D71FC3"/>
    <w:rsid w:val="00D74305"/>
    <w:rsid w:val="00DC502C"/>
    <w:rsid w:val="00DC721B"/>
    <w:rsid w:val="00DE1669"/>
    <w:rsid w:val="00E12B3A"/>
    <w:rsid w:val="00E55BA7"/>
    <w:rsid w:val="00E60F0C"/>
    <w:rsid w:val="00E62E0A"/>
    <w:rsid w:val="00E7400D"/>
    <w:rsid w:val="00E804BF"/>
    <w:rsid w:val="00EC153C"/>
    <w:rsid w:val="00EC6FB7"/>
    <w:rsid w:val="00ED5EB9"/>
    <w:rsid w:val="00ED7E3F"/>
    <w:rsid w:val="00EF1A14"/>
    <w:rsid w:val="00EF428D"/>
    <w:rsid w:val="00F2604D"/>
    <w:rsid w:val="00F3171C"/>
    <w:rsid w:val="00F449AE"/>
    <w:rsid w:val="00F5358B"/>
    <w:rsid w:val="00F62380"/>
    <w:rsid w:val="00F62A26"/>
    <w:rsid w:val="00F951BF"/>
    <w:rsid w:val="00FA02F0"/>
    <w:rsid w:val="00FB18FD"/>
    <w:rsid w:val="00FD3825"/>
    <w:rsid w:val="00FE1BF4"/>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029016A-CFF8-4FE0-8B5E-376BC49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265961546">
      <w:bodyDiv w:val="1"/>
      <w:marLeft w:val="0"/>
      <w:marRight w:val="0"/>
      <w:marTop w:val="0"/>
      <w:marBottom w:val="0"/>
      <w:divBdr>
        <w:top w:val="none" w:sz="0" w:space="0" w:color="auto"/>
        <w:left w:val="none" w:sz="0" w:space="0" w:color="auto"/>
        <w:bottom w:val="none" w:sz="0" w:space="0" w:color="auto"/>
        <w:right w:val="none" w:sz="0" w:space="0" w:color="auto"/>
      </w:divBdr>
    </w:div>
    <w:div w:id="701130758">
      <w:bodyDiv w:val="1"/>
      <w:marLeft w:val="0"/>
      <w:marRight w:val="0"/>
      <w:marTop w:val="0"/>
      <w:marBottom w:val="0"/>
      <w:divBdr>
        <w:top w:val="none" w:sz="0" w:space="0" w:color="auto"/>
        <w:left w:val="none" w:sz="0" w:space="0" w:color="auto"/>
        <w:bottom w:val="none" w:sz="0" w:space="0" w:color="auto"/>
        <w:right w:val="none" w:sz="0" w:space="0" w:color="auto"/>
      </w:divBdr>
    </w:div>
    <w:div w:id="10368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3ED5-11BF-440C-8C1A-6697CD28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2</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Chlorine - Lesson Plan (CWP)</dc:title>
  <dc:subject>In this lesson, participants study how to use chlorine to treat their drinking water.  This lesson will also focus on how a Community WASH Promoter can verify that a household is using chlorine correctly, consistently, and continually.</dc:subject>
  <dc:creator>CAWST</dc:creator>
  <cp:lastModifiedBy>Andrea Roach</cp:lastModifiedBy>
  <cp:revision>4</cp:revision>
  <cp:lastPrinted>2015-09-03T17:10:00Z</cp:lastPrinted>
  <dcterms:created xsi:type="dcterms:W3CDTF">2017-02-01T21:54:00Z</dcterms:created>
  <dcterms:modified xsi:type="dcterms:W3CDTF">2017-06-10T19:31:00Z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