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301304" w14:textId="63F654F6" w:rsidR="007B0857" w:rsidRPr="002A2248" w:rsidRDefault="007B0857" w:rsidP="007B0857">
      <w:pPr>
        <w:tabs>
          <w:tab w:val="right" w:pos="9360"/>
        </w:tabs>
        <w:rPr>
          <w:rFonts w:cs="Arial"/>
          <w:b/>
          <w:color w:val="FF0000"/>
          <w:sz w:val="28"/>
          <w:szCs w:val="28"/>
          <w:lang w:val="es-419"/>
        </w:rPr>
      </w:pPr>
      <w:r w:rsidRPr="002A2248">
        <w:rPr>
          <w:lang w:val="es-419" w:eastAsia="en-CA"/>
        </w:rPr>
        <w:drawing>
          <wp:anchor distT="0" distB="0" distL="114300" distR="114300" simplePos="0" relativeHeight="251659264" behindDoc="1" locked="0" layoutInCell="1" allowOverlap="1" wp14:anchorId="28E35516" wp14:editId="71D02CCD">
            <wp:simplePos x="0" y="0"/>
            <wp:positionH relativeFrom="column">
              <wp:posOffset>4771390</wp:posOffset>
            </wp:positionH>
            <wp:positionV relativeFrom="paragraph">
              <wp:posOffset>-130175</wp:posOffset>
            </wp:positionV>
            <wp:extent cx="409575" cy="424815"/>
            <wp:effectExtent l="0" t="0" r="952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ebw.tif"/>
                    <pic:cNvPicPr/>
                  </pic:nvPicPr>
                  <pic:blipFill>
                    <a:blip r:embed="rId7"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409575" cy="424815"/>
                    </a:xfrm>
                    <a:prstGeom prst="rect">
                      <a:avLst/>
                    </a:prstGeom>
                  </pic:spPr>
                </pic:pic>
              </a:graphicData>
            </a:graphic>
            <wp14:sizeRelH relativeFrom="page">
              <wp14:pctWidth>0</wp14:pctWidth>
            </wp14:sizeRelH>
            <wp14:sizeRelV relativeFrom="page">
              <wp14:pctHeight>0</wp14:pctHeight>
            </wp14:sizeRelV>
          </wp:anchor>
        </w:drawing>
      </w:r>
      <w:r w:rsidRPr="002A2248">
        <w:rPr>
          <w:rStyle w:val="Heading2Char"/>
          <w:lang w:val="es-419"/>
        </w:rPr>
        <w:t>Plan de lección: Marco legal</w:t>
      </w:r>
      <w:r w:rsidR="007D7414" w:rsidRPr="002A2248">
        <w:rPr>
          <w:rFonts w:cs="Arial"/>
          <w:b/>
          <w:szCs w:val="22"/>
          <w:lang w:val="es-419"/>
        </w:rPr>
        <w:tab/>
      </w:r>
      <w:r w:rsidR="00A323FC" w:rsidRPr="002A2248">
        <w:rPr>
          <w:rFonts w:cs="Arial"/>
          <w:b/>
          <w:szCs w:val="22"/>
          <w:lang w:val="es-419"/>
        </w:rPr>
        <w:t>40 minutos</w:t>
      </w:r>
    </w:p>
    <w:p w14:paraId="46566DB3" w14:textId="77777777" w:rsidR="007B0857" w:rsidRPr="002A2248" w:rsidRDefault="00C24C4B" w:rsidP="007B0857">
      <w:pPr>
        <w:rPr>
          <w:rFonts w:cs="Arial"/>
          <w:b/>
          <w:szCs w:val="22"/>
          <w:lang w:val="es-419"/>
        </w:rPr>
      </w:pPr>
      <w:r w:rsidRPr="002A2248">
        <w:rPr>
          <w:rFonts w:cs="Arial"/>
          <w:b/>
          <w:szCs w:val="22"/>
          <w:lang w:val="es-419"/>
        </w:rPr>
        <w:pict w14:anchorId="303451A6">
          <v:rect id="_x0000_i1025" style="width:0;height:1.5pt" o:hralign="center" o:hrstd="t" o:hr="t" fillcolor="gray" stroked="f"/>
        </w:pict>
      </w:r>
    </w:p>
    <w:p w14:paraId="7CBB3F6B" w14:textId="77777777" w:rsidR="007B0857" w:rsidRPr="002A2248" w:rsidRDefault="007B0857" w:rsidP="007B0857">
      <w:pPr>
        <w:rPr>
          <w:rFonts w:cs="Arial"/>
          <w:b/>
          <w:szCs w:val="22"/>
          <w:lang w:val="es-419"/>
        </w:rPr>
      </w:pPr>
      <w:r w:rsidRPr="002A2248">
        <w:rPr>
          <w:rFonts w:cs="Arial"/>
          <w:b/>
          <w:lang w:val="es-419"/>
        </w:rPr>
        <w:t>Descripción de la lección</w:t>
      </w:r>
    </w:p>
    <w:p w14:paraId="367CF271" w14:textId="77777777" w:rsidR="007B0857" w:rsidRPr="002A2248" w:rsidRDefault="007B0857" w:rsidP="007B0857">
      <w:pPr>
        <w:rPr>
          <w:rFonts w:cs="Arial"/>
          <w:szCs w:val="22"/>
          <w:lang w:val="es-419"/>
        </w:rPr>
      </w:pPr>
      <w:r w:rsidRPr="002A2248">
        <w:rPr>
          <w:lang w:val="es-419" w:eastAsia="en-CA"/>
        </w:rPr>
        <w:drawing>
          <wp:anchor distT="0" distB="0" distL="114300" distR="114300" simplePos="0" relativeHeight="251668480" behindDoc="0" locked="0" layoutInCell="1" allowOverlap="1" wp14:anchorId="622D12B0" wp14:editId="7632CB6B">
            <wp:simplePos x="0" y="0"/>
            <wp:positionH relativeFrom="column">
              <wp:posOffset>0</wp:posOffset>
            </wp:positionH>
            <wp:positionV relativeFrom="paragraph">
              <wp:posOffset>60325</wp:posOffset>
            </wp:positionV>
            <wp:extent cx="523875" cy="604520"/>
            <wp:effectExtent l="0" t="0" r="9525" b="508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criptionbw.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3875" cy="604520"/>
                    </a:xfrm>
                    <a:prstGeom prst="rect">
                      <a:avLst/>
                    </a:prstGeom>
                  </pic:spPr>
                </pic:pic>
              </a:graphicData>
            </a:graphic>
            <wp14:sizeRelH relativeFrom="page">
              <wp14:pctWidth>0</wp14:pctWidth>
            </wp14:sizeRelH>
            <wp14:sizeRelV relativeFrom="page">
              <wp14:pctHeight>0</wp14:pctHeight>
            </wp14:sizeRelV>
          </wp:anchor>
        </w:drawing>
      </w:r>
      <w:r w:rsidRPr="002A2248">
        <w:rPr>
          <w:rFonts w:cs="Arial"/>
          <w:szCs w:val="22"/>
          <w:lang w:val="es-419"/>
        </w:rPr>
        <w:tab/>
      </w:r>
    </w:p>
    <w:p w14:paraId="726DBB94" w14:textId="6981BBE5" w:rsidR="007B0857" w:rsidRPr="002A2248" w:rsidRDefault="007D7414" w:rsidP="007B0857">
      <w:pPr>
        <w:ind w:left="851"/>
        <w:rPr>
          <w:rFonts w:cs="Arial"/>
          <w:szCs w:val="22"/>
          <w:lang w:val="es-419"/>
        </w:rPr>
      </w:pPr>
      <w:r w:rsidRPr="002A2248">
        <w:rPr>
          <w:rFonts w:cs="Arial"/>
          <w:color w:val="000000" w:themeColor="text1"/>
          <w:lang w:val="es-419"/>
        </w:rPr>
        <w:t xml:space="preserve">En esta lección, se presenta la importancia de tener un marco legal específico para la gestión de lodos fecales. Los participantes analizarán desafíos comunes e identificarán soluciones para superar algunos de ellos. </w:t>
      </w:r>
    </w:p>
    <w:p w14:paraId="76C2177F" w14:textId="77777777" w:rsidR="007B0857" w:rsidRPr="002A2248" w:rsidRDefault="007B0857" w:rsidP="007B0857">
      <w:pPr>
        <w:ind w:firstLine="993"/>
        <w:rPr>
          <w:rFonts w:cs="Arial"/>
          <w:b/>
          <w:szCs w:val="22"/>
          <w:lang w:val="es-419"/>
        </w:rPr>
      </w:pPr>
    </w:p>
    <w:p w14:paraId="0F0C515C" w14:textId="77777777" w:rsidR="007B0857" w:rsidRPr="002A2248" w:rsidRDefault="002A2248" w:rsidP="007B0857">
      <w:pPr>
        <w:rPr>
          <w:rFonts w:cs="Arial"/>
          <w:b/>
          <w:szCs w:val="22"/>
          <w:lang w:val="es-419"/>
        </w:rPr>
      </w:pPr>
      <w:r w:rsidRPr="002A2248">
        <w:rPr>
          <w:rFonts w:cs="Arial"/>
          <w:b/>
          <w:szCs w:val="22"/>
          <w:lang w:val="es-419"/>
        </w:rPr>
        <w:pict w14:anchorId="15B2AD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67.85pt;height:1.5pt" o:hrpct="0" o:hralign="center" o:hr="t">
            <v:imagedata r:id="rId9" o:title="Default Line"/>
          </v:shape>
        </w:pict>
      </w:r>
      <w:r w:rsidR="00253613" w:rsidRPr="002A2248">
        <w:rPr>
          <w:rFonts w:cs="Arial"/>
          <w:b/>
          <w:lang w:val="es-419"/>
        </w:rPr>
        <w:t>Objetivos de aprendizaje</w:t>
      </w:r>
    </w:p>
    <w:p w14:paraId="6699F163" w14:textId="77777777" w:rsidR="007B0857" w:rsidRPr="002A2248" w:rsidRDefault="007B0857" w:rsidP="007B0857">
      <w:pPr>
        <w:rPr>
          <w:rFonts w:cs="Arial"/>
          <w:szCs w:val="22"/>
          <w:lang w:val="es-419"/>
        </w:rPr>
      </w:pPr>
      <w:r w:rsidRPr="002A2248">
        <w:rPr>
          <w:lang w:val="es-419" w:eastAsia="en-CA"/>
        </w:rPr>
        <w:drawing>
          <wp:anchor distT="0" distB="0" distL="114300" distR="114300" simplePos="0" relativeHeight="251662336" behindDoc="1" locked="0" layoutInCell="1" allowOverlap="1" wp14:anchorId="02C15FF9" wp14:editId="4F8B7B2B">
            <wp:simplePos x="0" y="0"/>
            <wp:positionH relativeFrom="column">
              <wp:posOffset>-36195</wp:posOffset>
            </wp:positionH>
            <wp:positionV relativeFrom="paragraph">
              <wp:posOffset>238125</wp:posOffset>
            </wp:positionV>
            <wp:extent cx="497840" cy="485775"/>
            <wp:effectExtent l="0" t="0" r="1016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rningexpectationsbw.t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97840" cy="485775"/>
                    </a:xfrm>
                    <a:prstGeom prst="rect">
                      <a:avLst/>
                    </a:prstGeom>
                  </pic:spPr>
                </pic:pic>
              </a:graphicData>
            </a:graphic>
            <wp14:sizeRelH relativeFrom="page">
              <wp14:pctWidth>0</wp14:pctWidth>
            </wp14:sizeRelH>
            <wp14:sizeRelV relativeFrom="page">
              <wp14:pctHeight>0</wp14:pctHeight>
            </wp14:sizeRelV>
          </wp:anchor>
        </w:drawing>
      </w:r>
    </w:p>
    <w:p w14:paraId="3ACE614B" w14:textId="77777777" w:rsidR="007B0857" w:rsidRPr="002A2248" w:rsidRDefault="007B0857" w:rsidP="007B0857">
      <w:pPr>
        <w:spacing w:line="360" w:lineRule="auto"/>
        <w:rPr>
          <w:rFonts w:cs="Arial"/>
          <w:szCs w:val="22"/>
          <w:lang w:val="es-419"/>
        </w:rPr>
      </w:pPr>
      <w:r w:rsidRPr="002A2248">
        <w:rPr>
          <w:rFonts w:cs="Arial"/>
          <w:b/>
          <w:szCs w:val="22"/>
          <w:lang w:val="es-419"/>
        </w:rPr>
        <w:tab/>
      </w:r>
      <w:r w:rsidRPr="002A2248">
        <w:rPr>
          <w:rFonts w:cs="Arial"/>
          <w:lang w:val="es-419"/>
        </w:rPr>
        <w:t>Al finalizar esta sesión, los participantes serán capaces de:</w:t>
      </w:r>
    </w:p>
    <w:p w14:paraId="72381C79" w14:textId="42E41E70" w:rsidR="00873AC1" w:rsidRPr="002A2248" w:rsidRDefault="00873AC1" w:rsidP="007B0857">
      <w:pPr>
        <w:numPr>
          <w:ilvl w:val="0"/>
          <w:numId w:val="3"/>
        </w:numPr>
        <w:spacing w:after="120"/>
        <w:rPr>
          <w:rFonts w:cs="Arial"/>
          <w:szCs w:val="22"/>
          <w:lang w:val="es-419"/>
        </w:rPr>
      </w:pPr>
      <w:r w:rsidRPr="002A2248">
        <w:rPr>
          <w:rFonts w:cs="Arial"/>
          <w:lang w:val="es-419"/>
        </w:rPr>
        <w:t>Discutir la importancia de tener un marco legal para la gestión de lodos fecales.</w:t>
      </w:r>
    </w:p>
    <w:p w14:paraId="1A775D87" w14:textId="38A091F2" w:rsidR="00D2649C" w:rsidRPr="002A2248" w:rsidRDefault="00D2649C" w:rsidP="007B0857">
      <w:pPr>
        <w:numPr>
          <w:ilvl w:val="0"/>
          <w:numId w:val="3"/>
        </w:numPr>
        <w:spacing w:after="120"/>
        <w:rPr>
          <w:rFonts w:cs="Arial"/>
          <w:szCs w:val="22"/>
          <w:lang w:val="es-419"/>
        </w:rPr>
      </w:pPr>
      <w:r w:rsidRPr="002A2248">
        <w:rPr>
          <w:rFonts w:cs="Arial"/>
          <w:lang w:val="es-419"/>
        </w:rPr>
        <w:t>Discutir los desafíos de los marcos legales para la gestión de lodos fecales.</w:t>
      </w:r>
    </w:p>
    <w:p w14:paraId="704BD15E" w14:textId="772BD73F" w:rsidR="007B0857" w:rsidRPr="002A2248" w:rsidRDefault="000F7E82" w:rsidP="007B0857">
      <w:pPr>
        <w:numPr>
          <w:ilvl w:val="0"/>
          <w:numId w:val="3"/>
        </w:numPr>
        <w:spacing w:after="120"/>
        <w:rPr>
          <w:rFonts w:cs="Arial"/>
          <w:szCs w:val="22"/>
          <w:lang w:val="es-419"/>
        </w:rPr>
      </w:pPr>
      <w:r w:rsidRPr="002A2248">
        <w:rPr>
          <w:rFonts w:cs="Arial"/>
          <w:lang w:val="es-419"/>
        </w:rPr>
        <w:t>Analizar las soluciones para superar los desafíos legales en la gestión de lodos fecales.</w:t>
      </w:r>
    </w:p>
    <w:p w14:paraId="27ABEE5F" w14:textId="77777777" w:rsidR="007B0857" w:rsidRPr="002A2248" w:rsidRDefault="00C24C4B" w:rsidP="007B0857">
      <w:pPr>
        <w:rPr>
          <w:rFonts w:cs="Arial"/>
          <w:b/>
          <w:szCs w:val="22"/>
          <w:lang w:val="es-419"/>
        </w:rPr>
      </w:pPr>
      <w:r w:rsidRPr="002A2248">
        <w:rPr>
          <w:rFonts w:cs="Arial"/>
          <w:b/>
          <w:szCs w:val="22"/>
          <w:lang w:val="es-419"/>
        </w:rPr>
        <w:pict w14:anchorId="350104CE">
          <v:rect id="_x0000_i1027" style="width:0;height:1.5pt" o:hralign="center" o:hrstd="t" o:hr="t" fillcolor="gray" stroked="f"/>
        </w:pict>
      </w:r>
    </w:p>
    <w:p w14:paraId="09E489A8" w14:textId="77777777" w:rsidR="007B0857" w:rsidRPr="002A2248" w:rsidRDefault="007B0857" w:rsidP="007B0857">
      <w:pPr>
        <w:rPr>
          <w:rFonts w:cs="Arial"/>
          <w:b/>
          <w:szCs w:val="22"/>
          <w:lang w:val="es-419"/>
        </w:rPr>
      </w:pPr>
      <w:r w:rsidRPr="002A2248">
        <w:rPr>
          <w:rFonts w:cs="Arial"/>
          <w:b/>
          <w:lang w:val="es-419"/>
        </w:rPr>
        <w:t>Materiales</w:t>
      </w:r>
    </w:p>
    <w:p w14:paraId="1F81AF06" w14:textId="77777777" w:rsidR="007B0857" w:rsidRPr="002A2248" w:rsidRDefault="007B0857" w:rsidP="007B0857">
      <w:pPr>
        <w:rPr>
          <w:rFonts w:cs="Arial"/>
          <w:szCs w:val="22"/>
          <w:lang w:val="es-419"/>
        </w:rPr>
      </w:pPr>
      <w:r w:rsidRPr="002A2248">
        <w:rPr>
          <w:rFonts w:cs="Arial"/>
          <w:lang w:val="es-419" w:eastAsia="en-CA"/>
        </w:rPr>
        <w:drawing>
          <wp:anchor distT="0" distB="0" distL="114300" distR="114300" simplePos="0" relativeHeight="251663360" behindDoc="1" locked="0" layoutInCell="1" allowOverlap="1" wp14:anchorId="032217B3" wp14:editId="4DF3DEBB">
            <wp:simplePos x="0" y="0"/>
            <wp:positionH relativeFrom="column">
              <wp:posOffset>-54610</wp:posOffset>
            </wp:positionH>
            <wp:positionV relativeFrom="paragraph">
              <wp:posOffset>104775</wp:posOffset>
            </wp:positionV>
            <wp:extent cx="495300" cy="460079"/>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erialsbw.t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95300" cy="460079"/>
                    </a:xfrm>
                    <a:prstGeom prst="rect">
                      <a:avLst/>
                    </a:prstGeom>
                  </pic:spPr>
                </pic:pic>
              </a:graphicData>
            </a:graphic>
            <wp14:sizeRelH relativeFrom="page">
              <wp14:pctWidth>0</wp14:pctWidth>
            </wp14:sizeRelH>
            <wp14:sizeRelV relativeFrom="page">
              <wp14:pctHeight>0</wp14:pctHeight>
            </wp14:sizeRelV>
          </wp:anchor>
        </w:drawing>
      </w:r>
    </w:p>
    <w:p w14:paraId="4D244D79" w14:textId="2639AFBD" w:rsidR="007B0857" w:rsidRPr="002A2248" w:rsidRDefault="007B0857" w:rsidP="007B0857">
      <w:pPr>
        <w:numPr>
          <w:ilvl w:val="0"/>
          <w:numId w:val="1"/>
        </w:numPr>
        <w:rPr>
          <w:rFonts w:cs="Arial"/>
          <w:szCs w:val="22"/>
          <w:lang w:val="es-419"/>
        </w:rPr>
      </w:pPr>
      <w:r w:rsidRPr="002A2248">
        <w:rPr>
          <w:rFonts w:cs="Arial"/>
          <w:lang w:val="es-419"/>
        </w:rPr>
        <w:t xml:space="preserve">Papel de </w:t>
      </w:r>
      <w:proofErr w:type="spellStart"/>
      <w:r w:rsidRPr="002A2248">
        <w:rPr>
          <w:rFonts w:cs="Arial"/>
          <w:lang w:val="es-419"/>
        </w:rPr>
        <w:t>rotafolio</w:t>
      </w:r>
      <w:proofErr w:type="spellEnd"/>
    </w:p>
    <w:p w14:paraId="04BD0210" w14:textId="77777777" w:rsidR="007B0857" w:rsidRPr="002A2248" w:rsidRDefault="007B0857" w:rsidP="007B0857">
      <w:pPr>
        <w:numPr>
          <w:ilvl w:val="0"/>
          <w:numId w:val="1"/>
        </w:numPr>
        <w:rPr>
          <w:rFonts w:cs="Arial"/>
          <w:szCs w:val="22"/>
          <w:lang w:val="es-419"/>
        </w:rPr>
      </w:pPr>
      <w:r w:rsidRPr="002A2248">
        <w:rPr>
          <w:rFonts w:cs="Arial"/>
          <w:lang w:val="es-419"/>
        </w:rPr>
        <w:t>Cinta adhesiva</w:t>
      </w:r>
    </w:p>
    <w:p w14:paraId="6204D0E4" w14:textId="77777777" w:rsidR="007B0857" w:rsidRPr="002A2248" w:rsidRDefault="007B0857" w:rsidP="007B0857">
      <w:pPr>
        <w:numPr>
          <w:ilvl w:val="0"/>
          <w:numId w:val="1"/>
        </w:numPr>
        <w:rPr>
          <w:rFonts w:cs="Arial"/>
          <w:szCs w:val="22"/>
          <w:lang w:val="es-419"/>
        </w:rPr>
      </w:pPr>
      <w:r w:rsidRPr="002A2248">
        <w:rPr>
          <w:rFonts w:cs="Arial"/>
          <w:lang w:val="es-419"/>
        </w:rPr>
        <w:t>Marcadores</w:t>
      </w:r>
    </w:p>
    <w:p w14:paraId="6DCE93B1" w14:textId="6D885A9B" w:rsidR="007D7414" w:rsidRPr="002A2248" w:rsidRDefault="00BD3B22" w:rsidP="007B0857">
      <w:pPr>
        <w:numPr>
          <w:ilvl w:val="0"/>
          <w:numId w:val="1"/>
        </w:numPr>
        <w:rPr>
          <w:rFonts w:cs="Arial"/>
          <w:szCs w:val="22"/>
          <w:lang w:val="es-419"/>
        </w:rPr>
      </w:pPr>
      <w:r w:rsidRPr="002A2248">
        <w:rPr>
          <w:rFonts w:cs="Arial"/>
          <w:lang w:val="es-419"/>
        </w:rPr>
        <w:t>Actividad: Organismos gubernamentales (1 cada 3-4 personas)</w:t>
      </w:r>
    </w:p>
    <w:p w14:paraId="253CF405" w14:textId="55DAEA52" w:rsidR="00253613" w:rsidRPr="002A2248" w:rsidRDefault="00253613" w:rsidP="00253613">
      <w:pPr>
        <w:numPr>
          <w:ilvl w:val="0"/>
          <w:numId w:val="1"/>
        </w:numPr>
        <w:rPr>
          <w:rFonts w:cs="Arial"/>
          <w:szCs w:val="22"/>
          <w:lang w:val="es-419"/>
        </w:rPr>
      </w:pPr>
      <w:r w:rsidRPr="002A2248">
        <w:rPr>
          <w:rFonts w:cs="Arial"/>
          <w:lang w:val="es-419"/>
        </w:rPr>
        <w:t>Actividad: Organismos gubernamentales - Soluciones (1 copia)</w:t>
      </w:r>
    </w:p>
    <w:p w14:paraId="2308D955" w14:textId="304369C2" w:rsidR="000225B7" w:rsidRPr="002A2248" w:rsidRDefault="000225B7" w:rsidP="000225B7">
      <w:pPr>
        <w:numPr>
          <w:ilvl w:val="0"/>
          <w:numId w:val="1"/>
        </w:numPr>
        <w:rPr>
          <w:rFonts w:cs="Arial"/>
          <w:szCs w:val="22"/>
          <w:lang w:val="es-419"/>
        </w:rPr>
      </w:pPr>
      <w:r w:rsidRPr="002A2248">
        <w:rPr>
          <w:rFonts w:cs="Arial"/>
          <w:lang w:val="es-419"/>
        </w:rPr>
        <w:t>Estudios de caso y libro de ejercicios sobre gestión de lodos fecales</w:t>
      </w:r>
    </w:p>
    <w:p w14:paraId="2904D77A" w14:textId="77777777" w:rsidR="007B0857" w:rsidRPr="002A2248" w:rsidRDefault="007B0857" w:rsidP="007B0857">
      <w:pPr>
        <w:rPr>
          <w:rFonts w:cs="Arial"/>
          <w:szCs w:val="22"/>
          <w:lang w:val="es-419"/>
        </w:rPr>
      </w:pPr>
    </w:p>
    <w:p w14:paraId="39CB25A2" w14:textId="77777777" w:rsidR="007B0857" w:rsidRPr="002A2248" w:rsidRDefault="00C24C4B" w:rsidP="007B0857">
      <w:pPr>
        <w:rPr>
          <w:rFonts w:cs="Arial"/>
          <w:b/>
          <w:szCs w:val="22"/>
          <w:lang w:val="es-419"/>
        </w:rPr>
      </w:pPr>
      <w:r w:rsidRPr="002A2248">
        <w:rPr>
          <w:rFonts w:cs="Arial"/>
          <w:szCs w:val="22"/>
          <w:lang w:val="es-419"/>
        </w:rPr>
        <w:pict w14:anchorId="1FB48853">
          <v:rect id="_x0000_i1028" style="width:0;height:1.5pt" o:hralign="center" o:hrstd="t" o:hr="t" fillcolor="gray" stroked="f"/>
        </w:pict>
      </w:r>
    </w:p>
    <w:p w14:paraId="416F882D" w14:textId="77777777" w:rsidR="007B0857" w:rsidRPr="002A2248" w:rsidRDefault="007B0857" w:rsidP="007B0857">
      <w:pPr>
        <w:rPr>
          <w:rFonts w:cs="Arial"/>
          <w:b/>
          <w:szCs w:val="22"/>
          <w:lang w:val="es-419"/>
        </w:rPr>
      </w:pPr>
      <w:r w:rsidRPr="002A2248">
        <w:rPr>
          <w:rFonts w:cs="Arial"/>
          <w:b/>
          <w:lang w:val="es-419"/>
        </w:rPr>
        <w:t>Preparación</w:t>
      </w:r>
    </w:p>
    <w:p w14:paraId="6EC7F565" w14:textId="77777777" w:rsidR="007B0857" w:rsidRPr="002A2248" w:rsidRDefault="007B0857" w:rsidP="007B0857">
      <w:pPr>
        <w:rPr>
          <w:rFonts w:cs="Arial"/>
          <w:szCs w:val="22"/>
          <w:lang w:val="es-419"/>
        </w:rPr>
      </w:pPr>
      <w:r w:rsidRPr="002A2248">
        <w:rPr>
          <w:lang w:val="es-419" w:eastAsia="en-CA"/>
        </w:rPr>
        <w:drawing>
          <wp:anchor distT="0" distB="0" distL="114300" distR="114300" simplePos="0" relativeHeight="251664384" behindDoc="1" locked="0" layoutInCell="1" allowOverlap="1" wp14:anchorId="6BDEA135" wp14:editId="56DB4BEA">
            <wp:simplePos x="0" y="0"/>
            <wp:positionH relativeFrom="column">
              <wp:posOffset>-83820</wp:posOffset>
            </wp:positionH>
            <wp:positionV relativeFrom="paragraph">
              <wp:posOffset>106680</wp:posOffset>
            </wp:positionV>
            <wp:extent cx="580800" cy="550800"/>
            <wp:effectExtent l="0" t="0" r="0" b="190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pbw.t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80800" cy="550800"/>
                    </a:xfrm>
                    <a:prstGeom prst="rect">
                      <a:avLst/>
                    </a:prstGeom>
                  </pic:spPr>
                </pic:pic>
              </a:graphicData>
            </a:graphic>
            <wp14:sizeRelH relativeFrom="page">
              <wp14:pctWidth>0</wp14:pctWidth>
            </wp14:sizeRelH>
            <wp14:sizeRelV relativeFrom="page">
              <wp14:pctHeight>0</wp14:pctHeight>
            </wp14:sizeRelV>
          </wp:anchor>
        </w:drawing>
      </w:r>
    </w:p>
    <w:p w14:paraId="081E15BC" w14:textId="1E8EBDC2" w:rsidR="007B0857" w:rsidRPr="002A2248" w:rsidRDefault="00BC263C" w:rsidP="00873AC1">
      <w:pPr>
        <w:numPr>
          <w:ilvl w:val="0"/>
          <w:numId w:val="1"/>
        </w:numPr>
        <w:spacing w:after="120"/>
        <w:rPr>
          <w:rFonts w:cs="Arial"/>
          <w:i/>
          <w:szCs w:val="22"/>
          <w:lang w:val="es-419"/>
        </w:rPr>
      </w:pPr>
      <w:r w:rsidRPr="002A2248">
        <w:rPr>
          <w:rFonts w:cs="Arial"/>
          <w:lang w:val="es-419"/>
        </w:rPr>
        <w:t xml:space="preserve">Repase el capítulo 12, "Marcos institucionales para el manejo de lodos fecales", del libro </w:t>
      </w:r>
      <w:r w:rsidR="00873AC1" w:rsidRPr="002A2248">
        <w:rPr>
          <w:rFonts w:cs="Arial"/>
          <w:i/>
          <w:szCs w:val="22"/>
          <w:lang w:val="es-419"/>
        </w:rPr>
        <w:t>Manejo de lodos fecales: un enfoque sistémico para su implementación y operación</w:t>
      </w:r>
      <w:r w:rsidRPr="002A2248">
        <w:rPr>
          <w:rFonts w:cs="Arial"/>
          <w:lang w:val="es-419"/>
        </w:rPr>
        <w:t>.</w:t>
      </w:r>
    </w:p>
    <w:p w14:paraId="05349276" w14:textId="65127BEA" w:rsidR="007B0857" w:rsidRPr="002A2248" w:rsidRDefault="007B0857" w:rsidP="007B0857">
      <w:pPr>
        <w:numPr>
          <w:ilvl w:val="0"/>
          <w:numId w:val="1"/>
        </w:numPr>
        <w:spacing w:after="120"/>
        <w:rPr>
          <w:rFonts w:cs="Arial"/>
          <w:szCs w:val="22"/>
          <w:lang w:val="es-419"/>
        </w:rPr>
      </w:pPr>
      <w:r w:rsidRPr="002A2248">
        <w:rPr>
          <w:rFonts w:cs="Arial"/>
          <w:lang w:val="es-419"/>
        </w:rPr>
        <w:t xml:space="preserve">En una hoja de </w:t>
      </w:r>
      <w:proofErr w:type="spellStart"/>
      <w:r w:rsidRPr="002A2248">
        <w:rPr>
          <w:rFonts w:cs="Arial"/>
          <w:lang w:val="es-419"/>
        </w:rPr>
        <w:t>rotafolio</w:t>
      </w:r>
      <w:proofErr w:type="spellEnd"/>
      <w:r w:rsidRPr="002A2248">
        <w:rPr>
          <w:rFonts w:cs="Arial"/>
          <w:lang w:val="es-419"/>
        </w:rPr>
        <w:t>, escriba el título "</w:t>
      </w:r>
      <w:r w:rsidR="00BD3B22" w:rsidRPr="002A2248">
        <w:rPr>
          <w:rFonts w:cs="Arial"/>
          <w:i/>
          <w:szCs w:val="22"/>
          <w:lang w:val="es-419"/>
        </w:rPr>
        <w:t>Desafíos relativos al marco legal</w:t>
      </w:r>
      <w:r w:rsidRPr="002A2248">
        <w:rPr>
          <w:rFonts w:cs="Arial"/>
          <w:lang w:val="es-419"/>
        </w:rPr>
        <w:t>".</w:t>
      </w:r>
    </w:p>
    <w:p w14:paraId="4CE35F15" w14:textId="5DAECCB3" w:rsidR="007B0857" w:rsidRPr="002A2248" w:rsidRDefault="007D7414" w:rsidP="007B0857">
      <w:pPr>
        <w:numPr>
          <w:ilvl w:val="0"/>
          <w:numId w:val="1"/>
        </w:numPr>
        <w:spacing w:after="120"/>
        <w:rPr>
          <w:rFonts w:cs="Arial"/>
          <w:szCs w:val="22"/>
          <w:lang w:val="es-419"/>
        </w:rPr>
      </w:pPr>
      <w:r w:rsidRPr="002A2248">
        <w:rPr>
          <w:rFonts w:cs="Arial"/>
          <w:lang w:val="es-419"/>
        </w:rPr>
        <w:t xml:space="preserve">Imprima la actividad "Organismos gubernamentales" (1 cada 3-4 personas). </w:t>
      </w:r>
    </w:p>
    <w:p w14:paraId="52AA437F" w14:textId="5075C496" w:rsidR="000225B7" w:rsidRPr="002A2248" w:rsidRDefault="00453BA5" w:rsidP="000225B7">
      <w:pPr>
        <w:numPr>
          <w:ilvl w:val="0"/>
          <w:numId w:val="1"/>
        </w:numPr>
        <w:spacing w:after="120"/>
        <w:rPr>
          <w:rFonts w:cs="Arial"/>
          <w:szCs w:val="22"/>
          <w:lang w:val="es-419"/>
        </w:rPr>
      </w:pPr>
      <w:r w:rsidRPr="002A2248">
        <w:rPr>
          <w:rFonts w:cs="Arial"/>
          <w:lang w:val="es-419"/>
        </w:rPr>
        <w:t>Imprima la actividad "Organismos gubernamentales - Soluciones" (1 copia).</w:t>
      </w:r>
    </w:p>
    <w:p w14:paraId="49C37488" w14:textId="77777777" w:rsidR="007B0857" w:rsidRPr="002A2248" w:rsidRDefault="00C24C4B" w:rsidP="007B0857">
      <w:pPr>
        <w:rPr>
          <w:rFonts w:cs="Arial"/>
          <w:b/>
          <w:szCs w:val="22"/>
          <w:lang w:val="es-419"/>
        </w:rPr>
      </w:pPr>
      <w:r w:rsidRPr="002A2248">
        <w:rPr>
          <w:rFonts w:cs="Arial"/>
          <w:b/>
          <w:szCs w:val="22"/>
          <w:lang w:val="es-419"/>
        </w:rPr>
        <w:pict w14:anchorId="35FC2BF2">
          <v:rect id="_x0000_i1029" style="width:0;height:1.5pt" o:hralign="center" o:hrstd="t" o:hr="t" fillcolor="gray" stroked="f"/>
        </w:pict>
      </w:r>
    </w:p>
    <w:p w14:paraId="6A5A5F51" w14:textId="678CD058" w:rsidR="007B0857" w:rsidRPr="002A2248" w:rsidRDefault="007B0857" w:rsidP="007B0857">
      <w:pPr>
        <w:tabs>
          <w:tab w:val="right" w:pos="9360"/>
        </w:tabs>
        <w:rPr>
          <w:rFonts w:cs="Arial"/>
          <w:b/>
          <w:szCs w:val="22"/>
          <w:lang w:val="es-419"/>
        </w:rPr>
      </w:pPr>
      <w:r w:rsidRPr="002A2248">
        <w:rPr>
          <w:rFonts w:cs="Arial"/>
          <w:b/>
          <w:lang w:val="es-419"/>
        </w:rPr>
        <w:t>Introducción</w:t>
      </w:r>
      <w:r w:rsidRPr="002A2248">
        <w:rPr>
          <w:rFonts w:cs="Arial"/>
          <w:b/>
          <w:szCs w:val="22"/>
          <w:lang w:val="es-419"/>
        </w:rPr>
        <w:tab/>
      </w:r>
      <w:r w:rsidRPr="002A2248">
        <w:rPr>
          <w:rFonts w:cs="Arial"/>
          <w:b/>
          <w:lang w:val="es-419"/>
        </w:rPr>
        <w:t>5 minutos</w:t>
      </w:r>
    </w:p>
    <w:p w14:paraId="2807A56E" w14:textId="146E785E" w:rsidR="007B0857" w:rsidRPr="002A2248" w:rsidRDefault="007B0857" w:rsidP="007B0857">
      <w:pPr>
        <w:ind w:left="720"/>
        <w:rPr>
          <w:rFonts w:cs="Arial"/>
          <w:szCs w:val="22"/>
          <w:lang w:val="es-419"/>
        </w:rPr>
      </w:pPr>
      <w:r w:rsidRPr="002A2248">
        <w:rPr>
          <w:lang w:val="es-419" w:eastAsia="en-CA"/>
        </w:rPr>
        <w:drawing>
          <wp:anchor distT="0" distB="0" distL="114300" distR="114300" simplePos="0" relativeHeight="251666432" behindDoc="1" locked="0" layoutInCell="1" allowOverlap="1" wp14:anchorId="262EB7E2" wp14:editId="11DE6836">
            <wp:simplePos x="0" y="0"/>
            <wp:positionH relativeFrom="column">
              <wp:posOffset>-7620</wp:posOffset>
            </wp:positionH>
            <wp:positionV relativeFrom="paragraph">
              <wp:posOffset>125730</wp:posOffset>
            </wp:positionV>
            <wp:extent cx="447600" cy="397200"/>
            <wp:effectExtent l="0" t="0" r="0" b="317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47600" cy="397200"/>
                    </a:xfrm>
                    <a:prstGeom prst="rect">
                      <a:avLst/>
                    </a:prstGeom>
                  </pic:spPr>
                </pic:pic>
              </a:graphicData>
            </a:graphic>
            <wp14:sizeRelH relativeFrom="page">
              <wp14:pctWidth>0</wp14:pctWidth>
            </wp14:sizeRelH>
            <wp14:sizeRelV relativeFrom="page">
              <wp14:pctHeight>0</wp14:pctHeight>
            </wp14:sizeRelV>
          </wp:anchor>
        </w:drawing>
      </w:r>
    </w:p>
    <w:p w14:paraId="4862423B" w14:textId="25D4DD9B" w:rsidR="007B0857" w:rsidRPr="002A2248" w:rsidRDefault="007B0857" w:rsidP="007B0857">
      <w:pPr>
        <w:numPr>
          <w:ilvl w:val="0"/>
          <w:numId w:val="4"/>
        </w:numPr>
        <w:spacing w:after="120"/>
        <w:rPr>
          <w:rFonts w:cs="Arial"/>
          <w:lang w:val="es-419"/>
        </w:rPr>
      </w:pPr>
      <w:r w:rsidRPr="002A2248">
        <w:rPr>
          <w:rFonts w:cs="Arial"/>
          <w:lang w:val="es-419"/>
        </w:rPr>
        <w:t xml:space="preserve">Pregúnteles a los participantes: "¿Alguna vez leyeron normas o realizaron una consulta con un abogado? ¿Qué les pareció la experiencia?". Las respuestas pueden ser variadas. </w:t>
      </w:r>
    </w:p>
    <w:p w14:paraId="7C93A008" w14:textId="66248E78" w:rsidR="007D7414" w:rsidRPr="002A2248" w:rsidRDefault="007D7414" w:rsidP="007D7414">
      <w:pPr>
        <w:pStyle w:val="ListParagraph"/>
        <w:numPr>
          <w:ilvl w:val="0"/>
          <w:numId w:val="12"/>
        </w:numPr>
        <w:spacing w:after="120"/>
        <w:contextualSpacing w:val="0"/>
        <w:rPr>
          <w:rFonts w:cs="Arial"/>
          <w:i/>
          <w:lang w:val="es-419"/>
        </w:rPr>
      </w:pPr>
      <w:r w:rsidRPr="002A2248">
        <w:rPr>
          <w:rFonts w:cs="Arial"/>
          <w:i/>
          <w:lang w:val="es-419"/>
        </w:rPr>
        <w:t>Fue abrumadora</w:t>
      </w:r>
    </w:p>
    <w:p w14:paraId="466F4180" w14:textId="77777777" w:rsidR="007D7414" w:rsidRPr="002A2248" w:rsidRDefault="007D7414" w:rsidP="007B0857">
      <w:pPr>
        <w:pStyle w:val="ListParagraph"/>
        <w:numPr>
          <w:ilvl w:val="0"/>
          <w:numId w:val="12"/>
        </w:numPr>
        <w:spacing w:after="120"/>
        <w:contextualSpacing w:val="0"/>
        <w:rPr>
          <w:rFonts w:cs="Arial"/>
          <w:i/>
          <w:lang w:val="es-419"/>
        </w:rPr>
      </w:pPr>
      <w:r w:rsidRPr="002A2248">
        <w:rPr>
          <w:rFonts w:cs="Arial"/>
          <w:i/>
          <w:lang w:val="es-419"/>
        </w:rPr>
        <w:t>Me llevó mucho tiempo</w:t>
      </w:r>
    </w:p>
    <w:p w14:paraId="3530A93C" w14:textId="33CC931B" w:rsidR="007D7414" w:rsidRPr="002A2248" w:rsidRDefault="007D7414" w:rsidP="007B0857">
      <w:pPr>
        <w:pStyle w:val="ListParagraph"/>
        <w:numPr>
          <w:ilvl w:val="0"/>
          <w:numId w:val="12"/>
        </w:numPr>
        <w:spacing w:after="120"/>
        <w:contextualSpacing w:val="0"/>
        <w:rPr>
          <w:rFonts w:cs="Arial"/>
          <w:i/>
          <w:lang w:val="es-419"/>
        </w:rPr>
      </w:pPr>
      <w:r w:rsidRPr="002A2248">
        <w:rPr>
          <w:rFonts w:cs="Arial"/>
          <w:i/>
          <w:lang w:val="es-419"/>
        </w:rPr>
        <w:t>Fue costosa</w:t>
      </w:r>
    </w:p>
    <w:p w14:paraId="709F291B" w14:textId="711D4EDC" w:rsidR="00AF5578" w:rsidRPr="002A2248" w:rsidRDefault="007D7414" w:rsidP="00AF5578">
      <w:pPr>
        <w:pStyle w:val="ListParagraph"/>
        <w:numPr>
          <w:ilvl w:val="0"/>
          <w:numId w:val="12"/>
        </w:numPr>
        <w:spacing w:after="120"/>
        <w:contextualSpacing w:val="0"/>
        <w:rPr>
          <w:rFonts w:cs="Arial"/>
          <w:i/>
          <w:lang w:val="es-419"/>
        </w:rPr>
      </w:pPr>
      <w:r w:rsidRPr="002A2248">
        <w:rPr>
          <w:rFonts w:cs="Arial"/>
          <w:i/>
          <w:lang w:val="es-419"/>
        </w:rPr>
        <w:t>Fue confusa</w:t>
      </w:r>
    </w:p>
    <w:p w14:paraId="1E457F91" w14:textId="6B3BB20B" w:rsidR="00AF5578" w:rsidRPr="002A2248" w:rsidRDefault="00AF5578" w:rsidP="00AF5578">
      <w:pPr>
        <w:pStyle w:val="ListParagraph"/>
        <w:numPr>
          <w:ilvl w:val="0"/>
          <w:numId w:val="12"/>
        </w:numPr>
        <w:spacing w:after="120"/>
        <w:contextualSpacing w:val="0"/>
        <w:rPr>
          <w:rFonts w:cs="Arial"/>
          <w:i/>
          <w:lang w:val="es-419"/>
        </w:rPr>
      </w:pPr>
      <w:r w:rsidRPr="002A2248">
        <w:rPr>
          <w:rFonts w:cs="Arial"/>
          <w:i/>
          <w:lang w:val="es-419"/>
        </w:rPr>
        <w:lastRenderedPageBreak/>
        <w:t>Las normas eran obsoletas</w:t>
      </w:r>
    </w:p>
    <w:p w14:paraId="37F3371C" w14:textId="0525B1FE" w:rsidR="00442C32" w:rsidRPr="002A2248" w:rsidRDefault="00442C32" w:rsidP="007B0857">
      <w:pPr>
        <w:numPr>
          <w:ilvl w:val="0"/>
          <w:numId w:val="4"/>
        </w:numPr>
        <w:spacing w:after="120"/>
        <w:rPr>
          <w:rFonts w:cs="Arial"/>
          <w:lang w:val="es-419"/>
        </w:rPr>
      </w:pPr>
      <w:r w:rsidRPr="002A2248">
        <w:rPr>
          <w:rFonts w:cs="Arial"/>
          <w:lang w:val="es-419"/>
        </w:rPr>
        <w:t>Pregúnteles a los participantes: "¿Qué es un marco legal?".</w:t>
      </w:r>
    </w:p>
    <w:p w14:paraId="122A11CD" w14:textId="7B7FA1C6" w:rsidR="00442C32" w:rsidRPr="002A2248" w:rsidRDefault="00442C32" w:rsidP="00442C32">
      <w:pPr>
        <w:numPr>
          <w:ilvl w:val="1"/>
          <w:numId w:val="4"/>
        </w:numPr>
        <w:tabs>
          <w:tab w:val="clear" w:pos="1800"/>
        </w:tabs>
        <w:spacing w:after="120"/>
        <w:ind w:left="1418"/>
        <w:rPr>
          <w:rFonts w:cs="Arial"/>
          <w:i/>
          <w:lang w:val="es-419"/>
        </w:rPr>
      </w:pPr>
      <w:r w:rsidRPr="002A2248">
        <w:rPr>
          <w:rFonts w:cs="Arial"/>
          <w:i/>
          <w:lang w:val="es-419"/>
        </w:rPr>
        <w:t>Todas las leyes que se aplican a una actividad.</w:t>
      </w:r>
    </w:p>
    <w:p w14:paraId="784E1B7E" w14:textId="32A494BA" w:rsidR="007B0857" w:rsidRPr="002A2248" w:rsidRDefault="00442C32" w:rsidP="007B0857">
      <w:pPr>
        <w:numPr>
          <w:ilvl w:val="0"/>
          <w:numId w:val="4"/>
        </w:numPr>
        <w:spacing w:after="120"/>
        <w:rPr>
          <w:rFonts w:cs="Arial"/>
          <w:lang w:val="es-419"/>
        </w:rPr>
      </w:pPr>
      <w:r w:rsidRPr="002A2248">
        <w:rPr>
          <w:rFonts w:cs="Arial"/>
          <w:lang w:val="es-419"/>
        </w:rPr>
        <w:t>Explique que entender el marco legal puede resultar confuso si no está capacitado para eso o si no estudió abogacía. Por ese motivo, solemos consultar a los abogados cuando tenemos preguntas sobre el marco legal. Algunos pueden explicar las leyes de forma simple. Sin embargo, en ocasiones las leyes en sí son muy confusas. El marco legal para la gestión de los lodos fecales no es una excepción a este desafío.</w:t>
      </w:r>
    </w:p>
    <w:p w14:paraId="6781B8D7" w14:textId="145057F5" w:rsidR="007B0857" w:rsidRPr="002A2248" w:rsidRDefault="007B0857" w:rsidP="007B0857">
      <w:pPr>
        <w:numPr>
          <w:ilvl w:val="0"/>
          <w:numId w:val="4"/>
        </w:numPr>
        <w:rPr>
          <w:rFonts w:cs="Arial"/>
          <w:lang w:val="es-419"/>
        </w:rPr>
      </w:pPr>
      <w:r w:rsidRPr="002A2248">
        <w:rPr>
          <w:rFonts w:cs="Arial"/>
          <w:lang w:val="es-419"/>
        </w:rPr>
        <w:t>Presente la descripción de la lección o los objetivos de aprendizaje.</w:t>
      </w:r>
    </w:p>
    <w:p w14:paraId="295292AC" w14:textId="77777777" w:rsidR="00873AC1" w:rsidRPr="002A2248" w:rsidRDefault="00873AC1" w:rsidP="004A069C">
      <w:pPr>
        <w:ind w:left="1080"/>
        <w:rPr>
          <w:rFonts w:cs="Arial"/>
          <w:lang w:val="es-419"/>
        </w:rPr>
      </w:pPr>
    </w:p>
    <w:p w14:paraId="769D0AE9" w14:textId="4E22C47A" w:rsidR="007B0857" w:rsidRPr="002A2248" w:rsidRDefault="00C24C4B" w:rsidP="007B0857">
      <w:pPr>
        <w:rPr>
          <w:rFonts w:cs="Arial"/>
          <w:b/>
          <w:szCs w:val="22"/>
          <w:lang w:val="es-419"/>
        </w:rPr>
      </w:pPr>
      <w:r w:rsidRPr="002A2248">
        <w:rPr>
          <w:rFonts w:cs="Arial"/>
          <w:b/>
          <w:szCs w:val="22"/>
          <w:lang w:val="es-419"/>
        </w:rPr>
        <w:pict w14:anchorId="6AFF5A83">
          <v:rect id="_x0000_i1030" style="width:0;height:1.5pt" o:hralign="center" o:hrstd="t" o:hr="t" fillcolor="gray" stroked="f"/>
        </w:pict>
      </w:r>
    </w:p>
    <w:p w14:paraId="01B881B0" w14:textId="2174EC2E" w:rsidR="007B0857" w:rsidRPr="002A2248" w:rsidRDefault="007D7414" w:rsidP="007B0857">
      <w:pPr>
        <w:tabs>
          <w:tab w:val="right" w:pos="9360"/>
        </w:tabs>
        <w:rPr>
          <w:rFonts w:cs="Arial"/>
          <w:b/>
          <w:szCs w:val="22"/>
          <w:lang w:val="es-419"/>
        </w:rPr>
      </w:pPr>
      <w:r w:rsidRPr="002A2248">
        <w:rPr>
          <w:rFonts w:cs="Arial"/>
          <w:b/>
          <w:lang w:val="es-419"/>
        </w:rPr>
        <w:t>Marco legal</w:t>
      </w:r>
      <w:r w:rsidR="007B0857" w:rsidRPr="002A2248">
        <w:rPr>
          <w:rFonts w:cs="Arial"/>
          <w:b/>
          <w:szCs w:val="22"/>
          <w:lang w:val="es-419"/>
        </w:rPr>
        <w:tab/>
      </w:r>
      <w:r w:rsidRPr="002A2248">
        <w:rPr>
          <w:rFonts w:cs="Arial"/>
          <w:b/>
          <w:lang w:val="es-419"/>
        </w:rPr>
        <w:t>20 minutos</w:t>
      </w:r>
    </w:p>
    <w:p w14:paraId="1E53E5ED" w14:textId="4EF0C2AB" w:rsidR="007B0857" w:rsidRPr="002A2248" w:rsidRDefault="007B0857" w:rsidP="007B0857">
      <w:pPr>
        <w:ind w:left="720"/>
        <w:rPr>
          <w:rFonts w:cs="Arial"/>
          <w:szCs w:val="22"/>
          <w:lang w:val="es-419"/>
        </w:rPr>
      </w:pPr>
      <w:r w:rsidRPr="002A2248">
        <w:rPr>
          <w:lang w:val="es-419" w:eastAsia="en-CA"/>
        </w:rPr>
        <w:drawing>
          <wp:anchor distT="0" distB="0" distL="114300" distR="114300" simplePos="0" relativeHeight="251667456" behindDoc="1" locked="0" layoutInCell="1" allowOverlap="1" wp14:anchorId="61405630" wp14:editId="28B41B66">
            <wp:simplePos x="0" y="0"/>
            <wp:positionH relativeFrom="column">
              <wp:posOffset>-7620</wp:posOffset>
            </wp:positionH>
            <wp:positionV relativeFrom="paragraph">
              <wp:posOffset>123893</wp:posOffset>
            </wp:positionV>
            <wp:extent cx="447600" cy="394524"/>
            <wp:effectExtent l="0" t="0" r="0" b="571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47600" cy="394524"/>
                    </a:xfrm>
                    <a:prstGeom prst="rect">
                      <a:avLst/>
                    </a:prstGeom>
                  </pic:spPr>
                </pic:pic>
              </a:graphicData>
            </a:graphic>
            <wp14:sizeRelH relativeFrom="page">
              <wp14:pctWidth>0</wp14:pctWidth>
            </wp14:sizeRelH>
            <wp14:sizeRelV relativeFrom="page">
              <wp14:pctHeight>0</wp14:pctHeight>
            </wp14:sizeRelV>
          </wp:anchor>
        </w:drawing>
      </w:r>
    </w:p>
    <w:p w14:paraId="1108A926" w14:textId="694B1417" w:rsidR="00873AC1" w:rsidRPr="002A2248" w:rsidRDefault="00873AC1" w:rsidP="007B0857">
      <w:pPr>
        <w:numPr>
          <w:ilvl w:val="0"/>
          <w:numId w:val="6"/>
        </w:numPr>
        <w:spacing w:after="120"/>
        <w:rPr>
          <w:rFonts w:cs="Arial"/>
          <w:szCs w:val="22"/>
          <w:lang w:val="es-419"/>
        </w:rPr>
      </w:pPr>
      <w:r w:rsidRPr="002A2248">
        <w:rPr>
          <w:rFonts w:cs="Arial"/>
          <w:lang w:val="es-419"/>
        </w:rPr>
        <w:t>Pregúnteles a los participantes: "¿Por qué es importante tener un marco legal específico para la gestión de los lodos fecales?".</w:t>
      </w:r>
    </w:p>
    <w:p w14:paraId="160A5FF3" w14:textId="004E9824" w:rsidR="00873AC1" w:rsidRPr="002A2248" w:rsidRDefault="00BD3B22" w:rsidP="004A069C">
      <w:pPr>
        <w:pStyle w:val="ListParagraph"/>
        <w:numPr>
          <w:ilvl w:val="0"/>
          <w:numId w:val="15"/>
        </w:numPr>
        <w:spacing w:after="120"/>
        <w:contextualSpacing w:val="0"/>
        <w:rPr>
          <w:rFonts w:cs="Arial"/>
          <w:i/>
          <w:szCs w:val="22"/>
          <w:lang w:val="es-419"/>
        </w:rPr>
      </w:pPr>
      <w:r w:rsidRPr="002A2248">
        <w:rPr>
          <w:rFonts w:cs="Arial"/>
          <w:i/>
          <w:lang w:val="es-419"/>
        </w:rPr>
        <w:t>Garantizar una gestión eficaz de los lodos fecales.</w:t>
      </w:r>
    </w:p>
    <w:p w14:paraId="0DCB5CEC" w14:textId="622F5220" w:rsidR="00873AC1" w:rsidRPr="002A2248" w:rsidRDefault="00873AC1" w:rsidP="004A069C">
      <w:pPr>
        <w:pStyle w:val="ListParagraph"/>
        <w:numPr>
          <w:ilvl w:val="0"/>
          <w:numId w:val="15"/>
        </w:numPr>
        <w:spacing w:after="120"/>
        <w:contextualSpacing w:val="0"/>
        <w:rPr>
          <w:rFonts w:cs="Arial"/>
          <w:i/>
          <w:szCs w:val="22"/>
          <w:lang w:val="es-419"/>
        </w:rPr>
      </w:pPr>
      <w:r w:rsidRPr="002A2248">
        <w:rPr>
          <w:rFonts w:cs="Arial"/>
          <w:i/>
          <w:lang w:val="es-419"/>
        </w:rPr>
        <w:t>Proteger la salud pública y el medioambiente de los riesgos relacionados con la gestión de lodos fecales.</w:t>
      </w:r>
    </w:p>
    <w:p w14:paraId="5AB07513" w14:textId="1F666365" w:rsidR="00BD3B22" w:rsidRPr="002A2248" w:rsidRDefault="00BD3B22" w:rsidP="004A069C">
      <w:pPr>
        <w:pStyle w:val="ListParagraph"/>
        <w:numPr>
          <w:ilvl w:val="0"/>
          <w:numId w:val="15"/>
        </w:numPr>
        <w:spacing w:after="120"/>
        <w:contextualSpacing w:val="0"/>
        <w:rPr>
          <w:rFonts w:cs="Arial"/>
          <w:i/>
          <w:szCs w:val="22"/>
          <w:lang w:val="es-419"/>
        </w:rPr>
      </w:pPr>
      <w:r w:rsidRPr="002A2248">
        <w:rPr>
          <w:rFonts w:cs="Arial"/>
          <w:i/>
          <w:lang w:val="es-419"/>
        </w:rPr>
        <w:t>Regular y hacer cumplir los roles y las responsabilidades que tiene cada grupo de interés de la cadena de servicios de saneamiento en su totalidad.</w:t>
      </w:r>
    </w:p>
    <w:p w14:paraId="13A8764A" w14:textId="4C6E868B" w:rsidR="007B0857" w:rsidRPr="002A2248" w:rsidRDefault="007B0857" w:rsidP="007B0857">
      <w:pPr>
        <w:numPr>
          <w:ilvl w:val="0"/>
          <w:numId w:val="6"/>
        </w:numPr>
        <w:spacing w:after="120"/>
        <w:rPr>
          <w:rFonts w:cs="Arial"/>
          <w:szCs w:val="22"/>
          <w:lang w:val="es-419"/>
        </w:rPr>
      </w:pPr>
      <w:r w:rsidRPr="002A2248">
        <w:rPr>
          <w:rFonts w:cs="Arial"/>
          <w:lang w:val="es-419"/>
        </w:rPr>
        <w:t>Explicar que es importante analizar y entender el marco legal vigente para la gestión de los lodos fecales. Así será más fácil comprender de qué manera el gobierno espera que el sector desempeñe su función. A ese fin, es importante hablar con los organismos gubernamentales apropiados.</w:t>
      </w:r>
    </w:p>
    <w:p w14:paraId="4A684B44" w14:textId="7BA8F879" w:rsidR="004A069C" w:rsidRPr="002A2248" w:rsidRDefault="00453BA5" w:rsidP="007B0857">
      <w:pPr>
        <w:numPr>
          <w:ilvl w:val="0"/>
          <w:numId w:val="6"/>
        </w:numPr>
        <w:spacing w:after="120"/>
        <w:rPr>
          <w:rFonts w:cs="Arial"/>
          <w:szCs w:val="22"/>
          <w:lang w:val="es-419"/>
        </w:rPr>
      </w:pPr>
      <w:r w:rsidRPr="002A2248">
        <w:rPr>
          <w:lang w:val="es-419" w:eastAsia="en-CA"/>
        </w:rPr>
        <w:drawing>
          <wp:anchor distT="0" distB="0" distL="114300" distR="114300" simplePos="0" relativeHeight="251672576" behindDoc="0" locked="0" layoutInCell="1" allowOverlap="1" wp14:anchorId="23DBB7A1" wp14:editId="02A47B29">
            <wp:simplePos x="0" y="0"/>
            <wp:positionH relativeFrom="margin">
              <wp:posOffset>-24130</wp:posOffset>
            </wp:positionH>
            <wp:positionV relativeFrom="paragraph">
              <wp:posOffset>641985</wp:posOffset>
            </wp:positionV>
            <wp:extent cx="461645" cy="511810"/>
            <wp:effectExtent l="0" t="0" r="0" b="2540"/>
            <wp:wrapNone/>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doutsbw.ti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61645" cy="511810"/>
                    </a:xfrm>
                    <a:prstGeom prst="rect">
                      <a:avLst/>
                    </a:prstGeom>
                  </pic:spPr>
                </pic:pic>
              </a:graphicData>
            </a:graphic>
            <wp14:sizeRelH relativeFrom="page">
              <wp14:pctWidth>0</wp14:pctWidth>
            </wp14:sizeRelH>
            <wp14:sizeRelV relativeFrom="page">
              <wp14:pctHeight>0</wp14:pctHeight>
            </wp14:sizeRelV>
          </wp:anchor>
        </w:drawing>
      </w:r>
      <w:r w:rsidRPr="002A2248">
        <w:rPr>
          <w:rFonts w:cs="Arial"/>
          <w:lang w:val="es-419"/>
        </w:rPr>
        <w:t>Explique que los participantes serán divididos en grupos pequeños y recibirán una lista de situaciones. Tendrán que identificar uno o más organismos gubernamentales que podrían contactar para obtener más información sobre normas para esa situación específica. Las respuestas pueden estar basadas en organismos gubernamentales existentes u otros que crean que deberían crearse. Tendrán 5 minutos para completar la actividad.</w:t>
      </w:r>
    </w:p>
    <w:p w14:paraId="40CEC069" w14:textId="27C16369" w:rsidR="007B0857" w:rsidRPr="002A2248" w:rsidRDefault="004A069C" w:rsidP="00CC7C42">
      <w:pPr>
        <w:spacing w:after="120"/>
        <w:ind w:left="1080"/>
        <w:rPr>
          <w:rFonts w:cs="Arial"/>
          <w:szCs w:val="22"/>
          <w:lang w:val="es-419"/>
        </w:rPr>
      </w:pPr>
      <w:r w:rsidRPr="002A2248">
        <w:rPr>
          <w:rFonts w:cs="Arial"/>
          <w:lang w:val="es-419"/>
        </w:rPr>
        <w:t xml:space="preserve">Nota: los participantes no podrán abordar todas las situaciones en 5 minutos. Deberían abordar tantas como puedan, sin importar el orden. </w:t>
      </w:r>
    </w:p>
    <w:p w14:paraId="56B85994" w14:textId="5DF6C005" w:rsidR="007B0857" w:rsidRPr="002A2248" w:rsidRDefault="007B0857" w:rsidP="004A069C">
      <w:pPr>
        <w:spacing w:after="120"/>
        <w:ind w:left="1080"/>
        <w:rPr>
          <w:rFonts w:cs="Arial"/>
          <w:szCs w:val="22"/>
          <w:lang w:val="es-419"/>
        </w:rPr>
      </w:pPr>
      <w:r w:rsidRPr="002A2248">
        <w:rPr>
          <w:rFonts w:cs="Arial"/>
          <w:lang w:val="es-419"/>
        </w:rPr>
        <w:t xml:space="preserve">Divida a los participantes en grupos de 3 a 4 personas. Entregue la actividad "Organismos gubernamentales". </w:t>
      </w:r>
    </w:p>
    <w:p w14:paraId="79517002" w14:textId="3042282F" w:rsidR="007B0857" w:rsidRPr="002A2248" w:rsidRDefault="00E768F1" w:rsidP="007B0857">
      <w:pPr>
        <w:numPr>
          <w:ilvl w:val="0"/>
          <w:numId w:val="6"/>
        </w:numPr>
        <w:spacing w:after="120"/>
        <w:rPr>
          <w:rFonts w:cs="Arial"/>
          <w:szCs w:val="22"/>
          <w:lang w:val="es-419"/>
        </w:rPr>
      </w:pPr>
      <w:r w:rsidRPr="002A2248">
        <w:rPr>
          <w:rFonts w:cs="Arial"/>
          <w:lang w:val="es-419"/>
        </w:rPr>
        <w:t xml:space="preserve">Explique que analizar el marco legal vigente puede ser muy difícil. Por ejemplo: en general, hay involucradas muchas autoridades gubernamentales distintas y puede haber responsabilidades superpuestas o en conflicto. Escriba la frase "muchos organismos gubernamentales" en la hoja de </w:t>
      </w:r>
      <w:proofErr w:type="spellStart"/>
      <w:r w:rsidRPr="002A2248">
        <w:rPr>
          <w:rFonts w:cs="Arial"/>
          <w:lang w:val="es-419"/>
        </w:rPr>
        <w:t>rotafolio</w:t>
      </w:r>
      <w:proofErr w:type="spellEnd"/>
      <w:r w:rsidRPr="002A2248">
        <w:rPr>
          <w:rFonts w:cs="Arial"/>
          <w:lang w:val="es-419"/>
        </w:rPr>
        <w:t xml:space="preserve"> "</w:t>
      </w:r>
      <w:r w:rsidR="00BD3B22" w:rsidRPr="002A2248">
        <w:rPr>
          <w:rFonts w:cs="Arial"/>
          <w:i/>
          <w:szCs w:val="22"/>
          <w:lang w:val="es-419"/>
        </w:rPr>
        <w:t>Desafíos relativos al marco legal</w:t>
      </w:r>
      <w:r w:rsidRPr="002A2248">
        <w:rPr>
          <w:rFonts w:cs="Arial"/>
          <w:lang w:val="es-419"/>
        </w:rPr>
        <w:t xml:space="preserve">". </w:t>
      </w:r>
    </w:p>
    <w:p w14:paraId="4442F67C" w14:textId="7270713A" w:rsidR="007B0857" w:rsidRPr="002A2248" w:rsidRDefault="007D7414" w:rsidP="007B0857">
      <w:pPr>
        <w:numPr>
          <w:ilvl w:val="0"/>
          <w:numId w:val="6"/>
        </w:numPr>
        <w:spacing w:after="120"/>
        <w:rPr>
          <w:rFonts w:cs="Arial"/>
          <w:szCs w:val="22"/>
          <w:lang w:val="es-419"/>
        </w:rPr>
      </w:pPr>
      <w:r w:rsidRPr="002A2248">
        <w:rPr>
          <w:rFonts w:cs="Arial"/>
          <w:lang w:val="es-419"/>
        </w:rPr>
        <w:t xml:space="preserve">Pregúnteles a los participantes: "¿Qué otros desafíos hay relacionados con el marco legal?". Escriba las respuestas en la hoja de </w:t>
      </w:r>
      <w:proofErr w:type="spellStart"/>
      <w:r w:rsidRPr="002A2248">
        <w:rPr>
          <w:rFonts w:cs="Arial"/>
          <w:lang w:val="es-419"/>
        </w:rPr>
        <w:t>rotafolio</w:t>
      </w:r>
      <w:proofErr w:type="spellEnd"/>
      <w:r w:rsidRPr="002A2248">
        <w:rPr>
          <w:rFonts w:cs="Arial"/>
          <w:lang w:val="es-419"/>
        </w:rPr>
        <w:t xml:space="preserve"> "</w:t>
      </w:r>
      <w:r w:rsidR="00BD3B22" w:rsidRPr="002A2248">
        <w:rPr>
          <w:rFonts w:cs="Arial"/>
          <w:i/>
          <w:szCs w:val="22"/>
          <w:lang w:val="es-419"/>
        </w:rPr>
        <w:t>Desafíos relativos al marco legal</w:t>
      </w:r>
      <w:r w:rsidRPr="002A2248">
        <w:rPr>
          <w:rFonts w:cs="Arial"/>
          <w:lang w:val="es-419"/>
        </w:rPr>
        <w:t xml:space="preserve">". Dé un ejemplo relativo a la gestión de lodos fecales para cada desafío. Pregúnteles a los participantes si alguna vez se enfrentaron a estos desafíos. </w:t>
      </w:r>
    </w:p>
    <w:p w14:paraId="57F6D354" w14:textId="75721D04" w:rsidR="007D7414" w:rsidRPr="002A2248" w:rsidRDefault="00A25BAC" w:rsidP="007D7414">
      <w:pPr>
        <w:numPr>
          <w:ilvl w:val="1"/>
          <w:numId w:val="6"/>
        </w:numPr>
        <w:spacing w:after="120"/>
        <w:rPr>
          <w:rFonts w:cs="Arial"/>
          <w:i/>
          <w:szCs w:val="22"/>
          <w:lang w:val="es-419"/>
        </w:rPr>
      </w:pPr>
      <w:r w:rsidRPr="002A2248">
        <w:rPr>
          <w:rFonts w:cs="Arial"/>
          <w:i/>
          <w:lang w:val="es-419"/>
        </w:rPr>
        <w:lastRenderedPageBreak/>
        <w:t xml:space="preserve">Normas obsoletas: por ejemplo, una municipalidad quiere incrementar el acceso al saneamiento mediante la construcción subsidiada de tecnologías de saneamiento in situ. Sin embargo, las normas de planificación urbana prohíben las letrinas de fosa e, implícitamente, el vaciado de las letrinas. Este ejemplo es real en Dar Es </w:t>
      </w:r>
      <w:proofErr w:type="spellStart"/>
      <w:r w:rsidRPr="002A2248">
        <w:rPr>
          <w:rFonts w:cs="Arial"/>
          <w:i/>
          <w:lang w:val="es-419"/>
        </w:rPr>
        <w:t>Salaam</w:t>
      </w:r>
      <w:proofErr w:type="spellEnd"/>
      <w:r w:rsidRPr="002A2248">
        <w:rPr>
          <w:rFonts w:cs="Arial"/>
          <w:i/>
          <w:lang w:val="es-419"/>
        </w:rPr>
        <w:t>, Tanzania, y es un resabio de épocas coloniales.</w:t>
      </w:r>
    </w:p>
    <w:p w14:paraId="73E394B3" w14:textId="0FE0552E" w:rsidR="007D7414" w:rsidRPr="002A2248" w:rsidRDefault="00BD67A8" w:rsidP="007D7414">
      <w:pPr>
        <w:numPr>
          <w:ilvl w:val="1"/>
          <w:numId w:val="6"/>
        </w:numPr>
        <w:spacing w:after="120"/>
        <w:rPr>
          <w:rFonts w:cs="Arial"/>
          <w:i/>
          <w:szCs w:val="22"/>
          <w:lang w:val="es-419"/>
        </w:rPr>
      </w:pPr>
      <w:r w:rsidRPr="002A2248">
        <w:rPr>
          <w:rFonts w:cs="Arial"/>
          <w:i/>
          <w:lang w:val="es-419"/>
        </w:rPr>
        <w:t>Normas demasiado estrictas adaptadas de otros contextos: por ejemplo, los estándares para los efluentes a veces se toman directamente de las guías de la Organización Mundial de la Salud (OMS) o de normas de países industrializados desarrollados, sin previa adaptación al contexto local. Esta situación ha traído como consecuencia la construcción de plantas de tratamiento de aguas residuales sumamente complejas cuya operación no es asequible. Asimismo, dichas plantas no siempre son apropiadas para tratar los lodos fecales. Las plantas de tratamiento terminan contaminando más que una tecnología de tratamiento más simple que produce un efluente de calidad apenas inferior.</w:t>
      </w:r>
    </w:p>
    <w:p w14:paraId="7CCC8578" w14:textId="15EC3A04" w:rsidR="007D7414" w:rsidRPr="002A2248" w:rsidRDefault="00BD67A8" w:rsidP="007D7414">
      <w:pPr>
        <w:numPr>
          <w:ilvl w:val="1"/>
          <w:numId w:val="6"/>
        </w:numPr>
        <w:spacing w:after="120"/>
        <w:rPr>
          <w:rFonts w:cs="Arial"/>
          <w:i/>
          <w:szCs w:val="22"/>
          <w:lang w:val="es-419"/>
        </w:rPr>
      </w:pPr>
      <w:r w:rsidRPr="002A2248">
        <w:rPr>
          <w:rFonts w:cs="Arial"/>
          <w:i/>
          <w:lang w:val="es-419"/>
        </w:rPr>
        <w:t>Legislación inexistente para tecnologías innovadoras: por ejemplo, solo ciertas tecnologías de tratamiento están incluidas en las normas y no hay una ley sobre pruebas piloto de tecnologías innovadoras. Otro ejemplo: un marco legal que contempla únicamente al sistema de alcantarillado como tecnología de saneamiento. La cadena de servicios de gestión de lodos fecales queda por fuera de la legislación y, por lo tanto, no puede ser regulada.</w:t>
      </w:r>
    </w:p>
    <w:p w14:paraId="4680EB7F" w14:textId="227A5C4F" w:rsidR="00BD67A8" w:rsidRPr="002A2248" w:rsidRDefault="00BD67A8" w:rsidP="00BD67A8">
      <w:pPr>
        <w:numPr>
          <w:ilvl w:val="1"/>
          <w:numId w:val="6"/>
        </w:numPr>
        <w:spacing w:after="120"/>
        <w:rPr>
          <w:rFonts w:cs="Arial"/>
          <w:i/>
          <w:szCs w:val="22"/>
          <w:lang w:val="es-419"/>
        </w:rPr>
      </w:pPr>
      <w:r w:rsidRPr="002A2248">
        <w:rPr>
          <w:rFonts w:cs="Arial"/>
          <w:i/>
          <w:lang w:val="es-419"/>
        </w:rPr>
        <w:t>Otras lagunas jurídicas: por ejemplo, la legislación en su totalidad permite la creación de un organismo autónomo de saneamiento a nivel municipal. Sin embargo, faltan normas en lo que respecta a la legislación complementaria (delegación de responsabilidades), por lo cual no se pueden crear dichos organismos (p. ej.: Mozambique).</w:t>
      </w:r>
    </w:p>
    <w:p w14:paraId="4D2942E8" w14:textId="61FE4277" w:rsidR="007D7414" w:rsidRPr="002A2248" w:rsidRDefault="007D7414" w:rsidP="007D7414">
      <w:pPr>
        <w:numPr>
          <w:ilvl w:val="1"/>
          <w:numId w:val="6"/>
        </w:numPr>
        <w:spacing w:after="120"/>
        <w:rPr>
          <w:rFonts w:cs="Arial"/>
          <w:i/>
          <w:szCs w:val="22"/>
          <w:lang w:val="es-419"/>
        </w:rPr>
      </w:pPr>
      <w:r w:rsidRPr="002A2248">
        <w:rPr>
          <w:rFonts w:cs="Arial"/>
          <w:i/>
          <w:lang w:val="es-419"/>
        </w:rPr>
        <w:t>Cumplimiento deficiente de las normas: por ejemplo, en Indonesia, el sistema tradicional de cumplimiento de normas tuvo que ser reemplazado por un sistema voluntario.</w:t>
      </w:r>
    </w:p>
    <w:p w14:paraId="42F890ED" w14:textId="4B3406A9" w:rsidR="007D7414" w:rsidRPr="002A2248" w:rsidRDefault="007D7414" w:rsidP="007D7414">
      <w:pPr>
        <w:numPr>
          <w:ilvl w:val="1"/>
          <w:numId w:val="6"/>
        </w:numPr>
        <w:spacing w:after="120"/>
        <w:rPr>
          <w:rFonts w:cs="Arial"/>
          <w:i/>
          <w:szCs w:val="22"/>
          <w:lang w:val="es-419"/>
        </w:rPr>
      </w:pPr>
      <w:r w:rsidRPr="002A2248">
        <w:rPr>
          <w:rFonts w:cs="Arial"/>
          <w:i/>
          <w:lang w:val="es-419"/>
        </w:rPr>
        <w:t xml:space="preserve">Corrupción: tiene lugar en el ámbito de la recolección y el transporte, así como en las plantas de tratamiento. En las plantas de tratamiento, pueden no contabilizarse las tarifas de descarga. Por ejemplo, en </w:t>
      </w:r>
      <w:proofErr w:type="spellStart"/>
      <w:r w:rsidRPr="002A2248">
        <w:rPr>
          <w:rFonts w:cs="Arial"/>
          <w:i/>
          <w:lang w:val="es-419"/>
        </w:rPr>
        <w:t>Acra</w:t>
      </w:r>
      <w:proofErr w:type="spellEnd"/>
      <w:r w:rsidRPr="002A2248">
        <w:rPr>
          <w:rFonts w:cs="Arial"/>
          <w:i/>
          <w:lang w:val="es-419"/>
        </w:rPr>
        <w:t xml:space="preserve">, el vertedero Lavender Hill omite contabilizar $500.000 por año en tarifas de descarga. Otro ejemplo son los conductores de camiones municipales o públicos que aceptan realizar trabajos "privados". Utilizan el equipamiento de la municipalidad, les cobran a los clientes y tal vez reparten una parte del dinero con el equipo de gestión. Así se utilizan mucho más los equipos de vaciado, pero se obtienen ingresos bajos por el mantenimiento de los equipos. </w:t>
      </w:r>
    </w:p>
    <w:p w14:paraId="54DCBB59" w14:textId="24A51310" w:rsidR="007D7414" w:rsidRPr="002A2248" w:rsidRDefault="007D7414" w:rsidP="007B0857">
      <w:pPr>
        <w:numPr>
          <w:ilvl w:val="0"/>
          <w:numId w:val="6"/>
        </w:numPr>
        <w:spacing w:after="120"/>
        <w:rPr>
          <w:rFonts w:cs="Arial"/>
          <w:szCs w:val="22"/>
          <w:lang w:val="es-419"/>
        </w:rPr>
      </w:pPr>
      <w:r w:rsidRPr="002A2248">
        <w:rPr>
          <w:rFonts w:cs="Arial"/>
          <w:lang w:val="es-419"/>
        </w:rPr>
        <w:t xml:space="preserve">Explique que, aunque es difícil trabajar dentro de un marco legal, hay opciones. Pregúnteles a los participantes: "¿Qué harían si las leyes no parecieran favorecer a su proyecto?". </w:t>
      </w:r>
    </w:p>
    <w:p w14:paraId="330C2AB6" w14:textId="3DEDAE24" w:rsidR="007D7414" w:rsidRPr="002A2248" w:rsidRDefault="007D7414" w:rsidP="007D7414">
      <w:pPr>
        <w:numPr>
          <w:ilvl w:val="1"/>
          <w:numId w:val="6"/>
        </w:numPr>
        <w:spacing w:after="120"/>
        <w:rPr>
          <w:rFonts w:cs="Arial"/>
          <w:i/>
          <w:szCs w:val="22"/>
          <w:lang w:val="es-419"/>
        </w:rPr>
      </w:pPr>
      <w:r w:rsidRPr="002A2248">
        <w:rPr>
          <w:rFonts w:cs="Arial"/>
          <w:i/>
          <w:lang w:val="es-419"/>
        </w:rPr>
        <w:t>Analizar la legislación de forma criteriosa. Las leyes no suelen ser blanco o negro; puede consultar a grupos de interés fundamentales para ver si una idea encaja dentro del marco legal.</w:t>
      </w:r>
    </w:p>
    <w:p w14:paraId="4BF53D2F" w14:textId="74F2855D" w:rsidR="00C82FFD" w:rsidRPr="002A2248" w:rsidRDefault="007D7414" w:rsidP="007D7414">
      <w:pPr>
        <w:numPr>
          <w:ilvl w:val="1"/>
          <w:numId w:val="6"/>
        </w:numPr>
        <w:spacing w:after="120"/>
        <w:rPr>
          <w:rFonts w:cs="Arial"/>
          <w:i/>
          <w:szCs w:val="22"/>
          <w:lang w:val="es-419"/>
        </w:rPr>
      </w:pPr>
      <w:r w:rsidRPr="002A2248">
        <w:rPr>
          <w:rFonts w:cs="Arial"/>
          <w:i/>
          <w:lang w:val="es-419"/>
        </w:rPr>
        <w:t xml:space="preserve">Si es necesario cambiar ciertas leyes o estándares, puede explicarles sus ideas a quienes están a cargo de tomar decisiones fundamentales, mediante visitas </w:t>
      </w:r>
      <w:r w:rsidRPr="002A2248">
        <w:rPr>
          <w:rFonts w:cs="Arial"/>
          <w:i/>
          <w:lang w:val="es-419"/>
        </w:rPr>
        <w:lastRenderedPageBreak/>
        <w:t xml:space="preserve">sobre el terreno o seminarios científicos. Es un proceso largo que debería contemplar la participación de universidades y centros de investigación locales. </w:t>
      </w:r>
    </w:p>
    <w:p w14:paraId="1CFC7779" w14:textId="08D0D555" w:rsidR="00C82FFD" w:rsidRPr="002A2248" w:rsidRDefault="00C82FFD" w:rsidP="00C82FFD">
      <w:pPr>
        <w:spacing w:after="120"/>
        <w:ind w:left="1440"/>
        <w:rPr>
          <w:rFonts w:cs="Arial"/>
          <w:i/>
          <w:szCs w:val="22"/>
          <w:lang w:val="es-419"/>
        </w:rPr>
      </w:pPr>
      <w:r w:rsidRPr="002A2248">
        <w:rPr>
          <w:rFonts w:cs="Arial"/>
          <w:i/>
          <w:lang w:val="es-419"/>
        </w:rPr>
        <w:t>En general, este proceso implica:</w:t>
      </w:r>
    </w:p>
    <w:p w14:paraId="1C800CFD" w14:textId="06ACDC6C" w:rsidR="00C82FFD" w:rsidRPr="002A2248" w:rsidRDefault="00C82FFD" w:rsidP="004A069C">
      <w:pPr>
        <w:pStyle w:val="ListParagraph"/>
        <w:numPr>
          <w:ilvl w:val="2"/>
          <w:numId w:val="6"/>
        </w:numPr>
        <w:spacing w:after="120"/>
        <w:ind w:left="1980" w:hanging="450"/>
        <w:rPr>
          <w:rFonts w:cs="Arial"/>
          <w:i/>
          <w:szCs w:val="22"/>
          <w:lang w:val="es-419"/>
        </w:rPr>
      </w:pPr>
      <w:r w:rsidRPr="002A2248">
        <w:rPr>
          <w:rFonts w:cs="Arial"/>
          <w:i/>
          <w:lang w:val="es-419"/>
        </w:rPr>
        <w:t>Hacer que los políticos se interesen por un enfoque de saneamiento no reconocido con anterioridad.</w:t>
      </w:r>
    </w:p>
    <w:p w14:paraId="09686124" w14:textId="0FA799DA" w:rsidR="00C82FFD" w:rsidRPr="002A2248" w:rsidRDefault="00C82FFD" w:rsidP="004A069C">
      <w:pPr>
        <w:pStyle w:val="ListParagraph"/>
        <w:numPr>
          <w:ilvl w:val="2"/>
          <w:numId w:val="6"/>
        </w:numPr>
        <w:spacing w:after="120"/>
        <w:ind w:left="1980" w:hanging="450"/>
        <w:rPr>
          <w:rFonts w:cs="Arial"/>
          <w:i/>
          <w:szCs w:val="22"/>
          <w:lang w:val="es-419"/>
        </w:rPr>
      </w:pPr>
      <w:r w:rsidRPr="002A2248">
        <w:rPr>
          <w:rFonts w:cs="Arial"/>
          <w:i/>
          <w:lang w:val="es-419"/>
        </w:rPr>
        <w:t>Trabajo técnico para redactar una versión preliminar de los contenidos.</w:t>
      </w:r>
    </w:p>
    <w:p w14:paraId="71601F8F" w14:textId="5CFA5235" w:rsidR="00C82FFD" w:rsidRPr="002A2248" w:rsidRDefault="00C82FFD" w:rsidP="004A069C">
      <w:pPr>
        <w:pStyle w:val="ListParagraph"/>
        <w:numPr>
          <w:ilvl w:val="2"/>
          <w:numId w:val="6"/>
        </w:numPr>
        <w:spacing w:after="120"/>
        <w:ind w:left="1980" w:hanging="450"/>
        <w:rPr>
          <w:rFonts w:cs="Arial"/>
          <w:i/>
          <w:szCs w:val="22"/>
          <w:lang w:val="es-419"/>
        </w:rPr>
      </w:pPr>
      <w:r w:rsidRPr="002A2248">
        <w:rPr>
          <w:rFonts w:cs="Arial"/>
          <w:i/>
          <w:lang w:val="es-419"/>
        </w:rPr>
        <w:t>Redacción jurídica, que puede producir errores debido a la falta de conocimientos técnicos por parte de los abogados.</w:t>
      </w:r>
    </w:p>
    <w:p w14:paraId="337CFCC8" w14:textId="6659D7FF" w:rsidR="00C82FFD" w:rsidRPr="002A2248" w:rsidRDefault="00C82FFD" w:rsidP="004A069C">
      <w:pPr>
        <w:pStyle w:val="ListParagraph"/>
        <w:numPr>
          <w:ilvl w:val="2"/>
          <w:numId w:val="6"/>
        </w:numPr>
        <w:spacing w:after="120"/>
        <w:ind w:left="1980" w:hanging="450"/>
        <w:rPr>
          <w:rFonts w:cs="Arial"/>
          <w:i/>
          <w:szCs w:val="22"/>
          <w:lang w:val="es-419"/>
        </w:rPr>
      </w:pPr>
      <w:r w:rsidRPr="002A2248">
        <w:rPr>
          <w:rFonts w:cs="Arial"/>
          <w:i/>
          <w:lang w:val="es-419"/>
        </w:rPr>
        <w:t>Apoyo político.</w:t>
      </w:r>
    </w:p>
    <w:p w14:paraId="7D1694DD" w14:textId="1FC03944" w:rsidR="00C82FFD" w:rsidRPr="002A2248" w:rsidRDefault="00C82FFD" w:rsidP="004A069C">
      <w:pPr>
        <w:pStyle w:val="ListParagraph"/>
        <w:numPr>
          <w:ilvl w:val="2"/>
          <w:numId w:val="6"/>
        </w:numPr>
        <w:spacing w:after="120"/>
        <w:ind w:left="1980" w:hanging="450"/>
        <w:rPr>
          <w:rFonts w:cs="Arial"/>
          <w:i/>
          <w:szCs w:val="22"/>
          <w:lang w:val="es-419"/>
        </w:rPr>
      </w:pPr>
      <w:r w:rsidRPr="002A2248">
        <w:rPr>
          <w:rFonts w:cs="Arial"/>
          <w:i/>
          <w:lang w:val="es-419"/>
        </w:rPr>
        <w:t>Sanción legislativa.</w:t>
      </w:r>
    </w:p>
    <w:p w14:paraId="2C61A133" w14:textId="25F05192" w:rsidR="00C82FFD" w:rsidRPr="002A2248" w:rsidRDefault="001725F6" w:rsidP="00C82FFD">
      <w:pPr>
        <w:spacing w:after="120"/>
        <w:ind w:left="1440"/>
        <w:rPr>
          <w:rFonts w:cs="Arial"/>
          <w:i/>
          <w:szCs w:val="22"/>
          <w:lang w:val="es-419"/>
        </w:rPr>
      </w:pPr>
      <w:r w:rsidRPr="002A2248">
        <w:rPr>
          <w:rFonts w:cs="Arial"/>
          <w:i/>
          <w:lang w:val="es-419"/>
        </w:rPr>
        <w:t xml:space="preserve">Un gestor de proyectos del Programa de Agua y Saneamiento del Banco Mundial que trabajó en la modificación de normas de Maputo, Mozambique, explicó que: el paso 1 llevó 1 año; el paso 2 llevó 2 años; el paso 3 llevó 6 meses; y el paso 4 todavía está en curso. </w:t>
      </w:r>
    </w:p>
    <w:p w14:paraId="518C3595" w14:textId="0F760F28" w:rsidR="007B0857" w:rsidRPr="002A2248" w:rsidRDefault="007D7414" w:rsidP="007D7414">
      <w:pPr>
        <w:numPr>
          <w:ilvl w:val="1"/>
          <w:numId w:val="6"/>
        </w:numPr>
        <w:spacing w:after="120"/>
        <w:rPr>
          <w:rFonts w:cs="Arial"/>
          <w:i/>
          <w:szCs w:val="22"/>
          <w:lang w:val="es-419"/>
        </w:rPr>
      </w:pPr>
      <w:r w:rsidRPr="002A2248">
        <w:rPr>
          <w:rFonts w:cs="Arial"/>
          <w:i/>
          <w:lang w:val="es-419"/>
        </w:rPr>
        <w:t xml:space="preserve">Negocie para llegar a un acuerdo con las autoridades pertinentes a fin de que hagan una excepción para un proyecto. A esto se lo denomina "moratoria". El éxito del proyecto podría ayudar a, finalmente, modificar la legislación o los estándares. Por ejemplo: la ley sobre tarifas de descarga dejó de aplicarse para las empresas explotadoras pequeñas de gestión de lodos fecales dedicadas a prestar servicios en zonas de ingresos bajos de Maputo, Mozambique. </w:t>
      </w:r>
    </w:p>
    <w:p w14:paraId="41853B66" w14:textId="3F301F17" w:rsidR="000F7E82" w:rsidRPr="002A2248" w:rsidRDefault="00E713B3" w:rsidP="004A069C">
      <w:pPr>
        <w:pStyle w:val="ListParagraph"/>
        <w:numPr>
          <w:ilvl w:val="0"/>
          <w:numId w:val="6"/>
        </w:numPr>
        <w:spacing w:after="120"/>
        <w:contextualSpacing w:val="0"/>
        <w:rPr>
          <w:rFonts w:cs="Arial"/>
          <w:i/>
          <w:szCs w:val="22"/>
          <w:lang w:val="es-419"/>
        </w:rPr>
      </w:pPr>
      <w:r w:rsidRPr="002A2248">
        <w:rPr>
          <w:rFonts w:cs="Arial"/>
          <w:lang w:val="es-419"/>
        </w:rPr>
        <w:t>Pregúnteles a los participantes: "¿Qué puntos fundamentales aprendieron en esta lección?". Resuma los puntos clave:</w:t>
      </w:r>
    </w:p>
    <w:p w14:paraId="60F90961" w14:textId="0D7877A6" w:rsidR="000F7E82" w:rsidRPr="002A2248" w:rsidRDefault="006E7B47" w:rsidP="00E713B3">
      <w:pPr>
        <w:pStyle w:val="ListParagraph"/>
        <w:numPr>
          <w:ilvl w:val="0"/>
          <w:numId w:val="15"/>
        </w:numPr>
        <w:spacing w:after="120"/>
        <w:contextualSpacing w:val="0"/>
        <w:rPr>
          <w:rFonts w:cs="Arial"/>
          <w:i/>
          <w:szCs w:val="22"/>
          <w:lang w:val="es-419"/>
        </w:rPr>
      </w:pPr>
      <w:r w:rsidRPr="002A2248">
        <w:rPr>
          <w:lang w:val="es-419" w:eastAsia="en-CA"/>
        </w:rPr>
        <w:drawing>
          <wp:anchor distT="0" distB="0" distL="114300" distR="114300" simplePos="0" relativeHeight="251676672" behindDoc="0" locked="0" layoutInCell="1" allowOverlap="1" wp14:anchorId="4F9570A3" wp14:editId="084E03C9">
            <wp:simplePos x="0" y="0"/>
            <wp:positionH relativeFrom="column">
              <wp:posOffset>31750</wp:posOffset>
            </wp:positionH>
            <wp:positionV relativeFrom="paragraph">
              <wp:posOffset>117475</wp:posOffset>
            </wp:positionV>
            <wp:extent cx="410210" cy="375285"/>
            <wp:effectExtent l="0" t="0" r="889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ypointsbw.tif"/>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10210" cy="375285"/>
                    </a:xfrm>
                    <a:prstGeom prst="rect">
                      <a:avLst/>
                    </a:prstGeom>
                  </pic:spPr>
                </pic:pic>
              </a:graphicData>
            </a:graphic>
            <wp14:sizeRelH relativeFrom="page">
              <wp14:pctWidth>0</wp14:pctWidth>
            </wp14:sizeRelH>
            <wp14:sizeRelV relativeFrom="page">
              <wp14:pctHeight>0</wp14:pctHeight>
            </wp14:sizeRelV>
          </wp:anchor>
        </w:drawing>
      </w:r>
      <w:r w:rsidRPr="002A2248">
        <w:rPr>
          <w:rFonts w:cs="Arial"/>
          <w:i/>
          <w:lang w:val="es-419"/>
        </w:rPr>
        <w:t>Un marco legal específico es necesario para: gestionar eficazmente los lodos fecales, proteger la salud pública y ambiental, y regular y hacer cumplir las responsabilidades y los roles de cada grupo de interés a lo largo de toda la cadena de servicios de gestión de lodos fecales.</w:t>
      </w:r>
    </w:p>
    <w:p w14:paraId="6750B8BF" w14:textId="77777777" w:rsidR="000F7E82" w:rsidRPr="002A2248" w:rsidRDefault="000F7E82" w:rsidP="004A069C">
      <w:pPr>
        <w:spacing w:after="120"/>
        <w:ind w:left="1080"/>
        <w:rPr>
          <w:rFonts w:cs="Arial"/>
          <w:i/>
          <w:szCs w:val="22"/>
          <w:lang w:val="es-419"/>
        </w:rPr>
      </w:pPr>
    </w:p>
    <w:p w14:paraId="0AF076C4" w14:textId="77777777" w:rsidR="007D7414" w:rsidRPr="002A2248" w:rsidRDefault="00C24C4B" w:rsidP="007B0857">
      <w:pPr>
        <w:tabs>
          <w:tab w:val="right" w:pos="9360"/>
        </w:tabs>
        <w:rPr>
          <w:rFonts w:cs="Arial"/>
          <w:b/>
          <w:szCs w:val="22"/>
          <w:lang w:val="es-419"/>
        </w:rPr>
      </w:pPr>
      <w:r w:rsidRPr="002A2248">
        <w:rPr>
          <w:rFonts w:cs="Arial"/>
          <w:b/>
          <w:szCs w:val="22"/>
          <w:lang w:val="es-419"/>
        </w:rPr>
        <w:pict w14:anchorId="737852A1">
          <v:rect id="_x0000_i1031" style="width:0;height:1.5pt" o:hralign="center" o:hrstd="t" o:hr="t" fillcolor="gray" stroked="f"/>
        </w:pict>
      </w:r>
    </w:p>
    <w:p w14:paraId="4608E451" w14:textId="6192D0A7" w:rsidR="007B0857" w:rsidRPr="002A2248" w:rsidRDefault="00BC5EC0" w:rsidP="007B0857">
      <w:pPr>
        <w:tabs>
          <w:tab w:val="right" w:pos="9360"/>
        </w:tabs>
        <w:rPr>
          <w:rFonts w:cs="Arial"/>
          <w:b/>
          <w:szCs w:val="22"/>
          <w:lang w:val="es-419"/>
        </w:rPr>
      </w:pPr>
      <w:r w:rsidRPr="002A2248">
        <w:rPr>
          <w:rFonts w:cs="Arial"/>
          <w:b/>
          <w:lang w:val="es-419"/>
        </w:rPr>
        <w:t>Libro de ejercicios</w:t>
      </w:r>
      <w:r w:rsidR="007B0857" w:rsidRPr="002A2248">
        <w:rPr>
          <w:rFonts w:cs="Arial"/>
          <w:b/>
          <w:szCs w:val="22"/>
          <w:lang w:val="es-419"/>
        </w:rPr>
        <w:tab/>
      </w:r>
      <w:r w:rsidRPr="002A2248">
        <w:rPr>
          <w:rFonts w:cs="Arial"/>
          <w:b/>
          <w:lang w:val="es-419"/>
        </w:rPr>
        <w:t xml:space="preserve"> 10 minutos</w:t>
      </w:r>
    </w:p>
    <w:p w14:paraId="5E2BCA38" w14:textId="4FC07006" w:rsidR="007B0857" w:rsidRPr="002A2248" w:rsidRDefault="00600877" w:rsidP="007B0857">
      <w:pPr>
        <w:rPr>
          <w:rFonts w:cs="Arial"/>
          <w:b/>
          <w:szCs w:val="22"/>
          <w:lang w:val="es-419"/>
        </w:rPr>
      </w:pPr>
      <w:r w:rsidRPr="002A2248">
        <w:rPr>
          <w:rFonts w:cs="Arial"/>
          <w:b/>
          <w:lang w:val="es-419" w:eastAsia="en-CA"/>
        </w:rPr>
        <w:drawing>
          <wp:anchor distT="0" distB="0" distL="114300" distR="114300" simplePos="0" relativeHeight="251678720" behindDoc="0" locked="0" layoutInCell="1" allowOverlap="1" wp14:anchorId="30BD61B0" wp14:editId="67273E33">
            <wp:simplePos x="0" y="0"/>
            <wp:positionH relativeFrom="column">
              <wp:posOffset>-61595</wp:posOffset>
            </wp:positionH>
            <wp:positionV relativeFrom="paragraph">
              <wp:posOffset>173990</wp:posOffset>
            </wp:positionV>
            <wp:extent cx="506095" cy="447675"/>
            <wp:effectExtent l="0" t="0" r="1905"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06095" cy="447675"/>
                    </a:xfrm>
                    <a:prstGeom prst="rect">
                      <a:avLst/>
                    </a:prstGeom>
                    <a:noFill/>
                    <a:ln>
                      <a:noFill/>
                    </a:ln>
                  </pic:spPr>
                </pic:pic>
              </a:graphicData>
            </a:graphic>
            <wp14:sizeRelH relativeFrom="page">
              <wp14:pctWidth>0</wp14:pctWidth>
            </wp14:sizeRelH>
            <wp14:sizeRelV relativeFrom="page">
              <wp14:pctHeight>0</wp14:pctHeight>
            </wp14:sizeRelV>
          </wp:anchor>
        </w:drawing>
      </w:r>
      <w:r w:rsidR="007B0857" w:rsidRPr="002A2248">
        <w:rPr>
          <w:lang w:val="es-419" w:eastAsia="en-CA"/>
        </w:rPr>
        <w:drawing>
          <wp:anchor distT="0" distB="0" distL="114300" distR="114300" simplePos="0" relativeHeight="251665408" behindDoc="1" locked="0" layoutInCell="1" allowOverlap="1" wp14:anchorId="6A06E717" wp14:editId="692A0FD9">
            <wp:simplePos x="0" y="0"/>
            <wp:positionH relativeFrom="column">
              <wp:posOffset>-15240</wp:posOffset>
            </wp:positionH>
            <wp:positionV relativeFrom="paragraph">
              <wp:posOffset>197485</wp:posOffset>
            </wp:positionV>
            <wp:extent cx="434975" cy="427990"/>
            <wp:effectExtent l="0" t="0" r="0" b="381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viewbw.tif"/>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34975" cy="427990"/>
                    </a:xfrm>
                    <a:prstGeom prst="rect">
                      <a:avLst/>
                    </a:prstGeom>
                  </pic:spPr>
                </pic:pic>
              </a:graphicData>
            </a:graphic>
            <wp14:sizeRelH relativeFrom="page">
              <wp14:pctWidth>0</wp14:pctWidth>
            </wp14:sizeRelH>
            <wp14:sizeRelV relativeFrom="page">
              <wp14:pctHeight>0</wp14:pctHeight>
            </wp14:sizeRelV>
          </wp:anchor>
        </w:drawing>
      </w:r>
    </w:p>
    <w:p w14:paraId="6B86F15F" w14:textId="74FE2A0A" w:rsidR="00E768F1" w:rsidRPr="002A2248" w:rsidRDefault="00E768F1" w:rsidP="00E768F1">
      <w:pPr>
        <w:pStyle w:val="ListParagraph"/>
        <w:numPr>
          <w:ilvl w:val="0"/>
          <w:numId w:val="5"/>
        </w:numPr>
        <w:rPr>
          <w:rFonts w:cs="Arial"/>
          <w:szCs w:val="22"/>
          <w:lang w:val="es-419"/>
        </w:rPr>
      </w:pPr>
      <w:r w:rsidRPr="002A2248">
        <w:rPr>
          <w:rFonts w:cs="Arial"/>
          <w:lang w:val="es-419"/>
        </w:rPr>
        <w:t xml:space="preserve">Pídales a los grupos del estudio de caso que vuelvan al libro de ejercicios y completen la sección 9, "Marco legal". Los participantes enumerarán las leyes y normas relacionadas con el estudio de caso asignado e identificarán desafíos clave respecto del marco legal. </w:t>
      </w:r>
    </w:p>
    <w:p w14:paraId="5D2AE706" w14:textId="4986B451" w:rsidR="00BC5EC0" w:rsidRPr="002A2248" w:rsidRDefault="00BC5EC0" w:rsidP="00BC5EC0">
      <w:pPr>
        <w:spacing w:after="120"/>
        <w:ind w:left="1080"/>
        <w:rPr>
          <w:rFonts w:cs="Arial"/>
          <w:i/>
          <w:szCs w:val="22"/>
          <w:lang w:val="es-419"/>
        </w:rPr>
      </w:pPr>
    </w:p>
    <w:p w14:paraId="51EDADCA" w14:textId="77777777" w:rsidR="00BC5EC0" w:rsidRPr="002A2248" w:rsidRDefault="00C24C4B" w:rsidP="00BC5EC0">
      <w:pPr>
        <w:tabs>
          <w:tab w:val="right" w:pos="9360"/>
        </w:tabs>
        <w:rPr>
          <w:rFonts w:cs="Arial"/>
          <w:b/>
          <w:szCs w:val="22"/>
          <w:lang w:val="es-419"/>
        </w:rPr>
      </w:pPr>
      <w:r w:rsidRPr="002A2248">
        <w:rPr>
          <w:rFonts w:cs="Arial"/>
          <w:b/>
          <w:szCs w:val="22"/>
          <w:lang w:val="es-419"/>
        </w:rPr>
        <w:pict w14:anchorId="195E9947">
          <v:rect id="_x0000_i1032" style="width:0;height:1.5pt" o:hralign="center" o:hrstd="t" o:hr="t" fillcolor="gray" stroked="f"/>
        </w:pict>
      </w:r>
    </w:p>
    <w:p w14:paraId="26310BB5" w14:textId="58876767" w:rsidR="00BC5EC0" w:rsidRPr="002A2248" w:rsidRDefault="00BC5EC0" w:rsidP="00BC5EC0">
      <w:pPr>
        <w:tabs>
          <w:tab w:val="right" w:pos="9360"/>
        </w:tabs>
        <w:rPr>
          <w:rFonts w:cs="Arial"/>
          <w:b/>
          <w:szCs w:val="22"/>
          <w:lang w:val="es-419"/>
        </w:rPr>
      </w:pPr>
      <w:r w:rsidRPr="002A2248">
        <w:rPr>
          <w:rFonts w:cs="Arial"/>
          <w:b/>
          <w:lang w:val="es-419"/>
        </w:rPr>
        <w:t xml:space="preserve">Repaso </w:t>
      </w:r>
      <w:r w:rsidRPr="002A2248">
        <w:rPr>
          <w:rFonts w:cs="Arial"/>
          <w:b/>
          <w:szCs w:val="22"/>
          <w:lang w:val="es-419"/>
        </w:rPr>
        <w:tab/>
      </w:r>
      <w:r w:rsidRPr="002A2248">
        <w:rPr>
          <w:rFonts w:cs="Arial"/>
          <w:b/>
          <w:lang w:val="es-419"/>
        </w:rPr>
        <w:t>5 minutos</w:t>
      </w:r>
    </w:p>
    <w:p w14:paraId="429AD2C1" w14:textId="77777777" w:rsidR="00BC5EC0" w:rsidRPr="002A2248" w:rsidRDefault="00BC5EC0" w:rsidP="00BC5EC0">
      <w:pPr>
        <w:rPr>
          <w:rFonts w:cs="Arial"/>
          <w:b/>
          <w:szCs w:val="22"/>
          <w:lang w:val="es-419"/>
        </w:rPr>
      </w:pPr>
      <w:r w:rsidRPr="002A2248">
        <w:rPr>
          <w:lang w:val="es-419" w:eastAsia="en-CA"/>
        </w:rPr>
        <w:drawing>
          <wp:anchor distT="0" distB="0" distL="114300" distR="114300" simplePos="0" relativeHeight="251670528" behindDoc="1" locked="0" layoutInCell="1" allowOverlap="1" wp14:anchorId="738B116E" wp14:editId="3928A02C">
            <wp:simplePos x="0" y="0"/>
            <wp:positionH relativeFrom="column">
              <wp:posOffset>-15240</wp:posOffset>
            </wp:positionH>
            <wp:positionV relativeFrom="paragraph">
              <wp:posOffset>197485</wp:posOffset>
            </wp:positionV>
            <wp:extent cx="434975" cy="427990"/>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viewbw.tif"/>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34975" cy="427990"/>
                    </a:xfrm>
                    <a:prstGeom prst="rect">
                      <a:avLst/>
                    </a:prstGeom>
                  </pic:spPr>
                </pic:pic>
              </a:graphicData>
            </a:graphic>
            <wp14:sizeRelH relativeFrom="page">
              <wp14:pctWidth>0</wp14:pctWidth>
            </wp14:sizeRelH>
            <wp14:sizeRelV relativeFrom="page">
              <wp14:pctHeight>0</wp14:pctHeight>
            </wp14:sizeRelV>
          </wp:anchor>
        </w:drawing>
      </w:r>
    </w:p>
    <w:p w14:paraId="290081BB" w14:textId="1A323E95" w:rsidR="00BC5EC0" w:rsidRPr="002A2248" w:rsidRDefault="00BC5EC0" w:rsidP="00BC5EC0">
      <w:pPr>
        <w:numPr>
          <w:ilvl w:val="0"/>
          <w:numId w:val="18"/>
        </w:numPr>
        <w:rPr>
          <w:rFonts w:cs="Arial"/>
          <w:b/>
          <w:szCs w:val="22"/>
          <w:lang w:val="es-419"/>
        </w:rPr>
      </w:pPr>
      <w:r w:rsidRPr="002A2248">
        <w:rPr>
          <w:rFonts w:cs="Arial"/>
          <w:lang w:val="es-419"/>
        </w:rPr>
        <w:t>Pídales a los participantes que busquen a un compañero de otro grupo del estudio de caso. Pídales a los participantes que compartan una laguna jurídica del marco legal para el estudio de caso asignado.</w:t>
      </w:r>
    </w:p>
    <w:p w14:paraId="24460FC1" w14:textId="77777777" w:rsidR="007B0857" w:rsidRPr="002A2248" w:rsidRDefault="007B0857" w:rsidP="00E768F1">
      <w:pPr>
        <w:ind w:left="1080"/>
        <w:rPr>
          <w:rFonts w:cs="Arial"/>
          <w:szCs w:val="22"/>
          <w:lang w:val="es-419"/>
        </w:rPr>
      </w:pPr>
    </w:p>
    <w:p w14:paraId="2ED7295E" w14:textId="77777777" w:rsidR="007B0857" w:rsidRPr="002A2248" w:rsidRDefault="00C24C4B" w:rsidP="007B0857">
      <w:pPr>
        <w:rPr>
          <w:rFonts w:cs="Arial"/>
          <w:b/>
          <w:szCs w:val="22"/>
          <w:lang w:val="es-419"/>
        </w:rPr>
      </w:pPr>
      <w:r w:rsidRPr="002A2248">
        <w:rPr>
          <w:rFonts w:cs="Arial"/>
          <w:b/>
          <w:szCs w:val="22"/>
          <w:lang w:val="es-419"/>
        </w:rPr>
        <w:pict w14:anchorId="126583F8">
          <v:rect id="_x0000_i1033" style="width:0;height:1.5pt" o:hralign="center" o:hrstd="t" o:hr="t" fillcolor="gray" stroked="f"/>
        </w:pict>
      </w:r>
    </w:p>
    <w:p w14:paraId="0F5AD537" w14:textId="77777777" w:rsidR="007B0857" w:rsidRPr="002A2248" w:rsidRDefault="007B0857" w:rsidP="007B0857">
      <w:pPr>
        <w:rPr>
          <w:rFonts w:cs="Arial"/>
          <w:b/>
          <w:szCs w:val="22"/>
          <w:lang w:val="es-419"/>
        </w:rPr>
      </w:pPr>
      <w:r w:rsidRPr="002A2248">
        <w:rPr>
          <w:rFonts w:cs="Arial"/>
          <w:b/>
          <w:lang w:val="es-419"/>
        </w:rPr>
        <w:t>Reflexiones sobre la lección</w:t>
      </w:r>
    </w:p>
    <w:p w14:paraId="2AB25F32" w14:textId="77777777" w:rsidR="00D2649C" w:rsidRPr="002A2248" w:rsidRDefault="00D2649C" w:rsidP="007B0857">
      <w:pPr>
        <w:rPr>
          <w:rFonts w:cs="Arial"/>
          <w:b/>
          <w:szCs w:val="22"/>
          <w:lang w:val="es-419"/>
        </w:rPr>
      </w:pPr>
    </w:p>
    <w:p w14:paraId="31FA3FAB" w14:textId="77777777" w:rsidR="00873AC1" w:rsidRPr="002A2248" w:rsidRDefault="00873AC1">
      <w:pPr>
        <w:spacing w:after="200" w:line="276" w:lineRule="auto"/>
        <w:rPr>
          <w:rFonts w:cs="Arial"/>
          <w:b/>
          <w:szCs w:val="22"/>
          <w:lang w:val="es-419"/>
        </w:rPr>
      </w:pPr>
      <w:r w:rsidRPr="002A2248">
        <w:rPr>
          <w:rFonts w:cs="Arial"/>
          <w:b/>
          <w:szCs w:val="22"/>
          <w:lang w:val="es-419"/>
        </w:rPr>
        <w:br w:type="page"/>
      </w:r>
    </w:p>
    <w:p w14:paraId="17FACE31" w14:textId="3F260E2A" w:rsidR="007B0857" w:rsidRPr="002A2248" w:rsidRDefault="007B0857" w:rsidP="007B0857">
      <w:pPr>
        <w:rPr>
          <w:rFonts w:cs="Arial"/>
          <w:b/>
          <w:szCs w:val="22"/>
          <w:lang w:val="es-419"/>
        </w:rPr>
      </w:pPr>
      <w:r w:rsidRPr="002A2248">
        <w:rPr>
          <w:rFonts w:cs="Arial"/>
          <w:b/>
          <w:lang w:val="es-419"/>
        </w:rPr>
        <w:lastRenderedPageBreak/>
        <w:t>Actividad: Organismos gubernamentales</w:t>
      </w:r>
    </w:p>
    <w:p w14:paraId="491B4E98" w14:textId="77777777" w:rsidR="00663865" w:rsidRPr="002A2248" w:rsidRDefault="00663865" w:rsidP="007B0857">
      <w:pPr>
        <w:rPr>
          <w:rFonts w:cs="Arial"/>
          <w:b/>
          <w:szCs w:val="22"/>
          <w:lang w:val="es-419"/>
        </w:rPr>
      </w:pPr>
    </w:p>
    <w:tbl>
      <w:tblPr>
        <w:tblStyle w:val="TableGrid"/>
        <w:tblW w:w="0" w:type="auto"/>
        <w:tblLook w:val="04A0" w:firstRow="1" w:lastRow="0" w:firstColumn="1" w:lastColumn="0" w:noHBand="0" w:noVBand="1"/>
      </w:tblPr>
      <w:tblGrid>
        <w:gridCol w:w="5395"/>
        <w:gridCol w:w="3955"/>
      </w:tblGrid>
      <w:tr w:rsidR="00663865" w:rsidRPr="002A2248" w14:paraId="3B3044EF" w14:textId="77777777" w:rsidTr="004A069C">
        <w:trPr>
          <w:trHeight w:val="301"/>
        </w:trPr>
        <w:tc>
          <w:tcPr>
            <w:tcW w:w="5395" w:type="dxa"/>
          </w:tcPr>
          <w:p w14:paraId="5D7F51F7" w14:textId="6D3DD299" w:rsidR="00663865" w:rsidRPr="002A2248" w:rsidRDefault="00663865" w:rsidP="004C00B1">
            <w:pPr>
              <w:rPr>
                <w:rFonts w:cs="Arial"/>
                <w:b/>
                <w:szCs w:val="22"/>
                <w:lang w:val="es-419"/>
              </w:rPr>
            </w:pPr>
            <w:r w:rsidRPr="002A2248">
              <w:rPr>
                <w:rFonts w:cs="Arial"/>
                <w:b/>
                <w:lang w:val="es-419"/>
              </w:rPr>
              <w:t>Situaciones</w:t>
            </w:r>
          </w:p>
        </w:tc>
        <w:tc>
          <w:tcPr>
            <w:tcW w:w="3955" w:type="dxa"/>
          </w:tcPr>
          <w:p w14:paraId="787853B5" w14:textId="7744EBB0" w:rsidR="00663865" w:rsidRPr="002A2248" w:rsidRDefault="00810FF0" w:rsidP="004C00B1">
            <w:pPr>
              <w:rPr>
                <w:rFonts w:cs="Arial"/>
                <w:b/>
                <w:szCs w:val="22"/>
                <w:lang w:val="es-419"/>
              </w:rPr>
            </w:pPr>
            <w:r w:rsidRPr="002A2248">
              <w:rPr>
                <w:rFonts w:cs="Arial"/>
                <w:b/>
                <w:lang w:val="es-419"/>
              </w:rPr>
              <w:t>Posibles organismos gubernamentales</w:t>
            </w:r>
          </w:p>
        </w:tc>
      </w:tr>
      <w:tr w:rsidR="00663865" w:rsidRPr="002A2248" w14:paraId="69E68358" w14:textId="77777777" w:rsidTr="004A069C">
        <w:trPr>
          <w:trHeight w:val="1260"/>
        </w:trPr>
        <w:tc>
          <w:tcPr>
            <w:tcW w:w="5395" w:type="dxa"/>
            <w:vAlign w:val="center"/>
          </w:tcPr>
          <w:p w14:paraId="45D15A2B" w14:textId="1D94ED2D" w:rsidR="00663865" w:rsidRPr="002A2248" w:rsidRDefault="00663865" w:rsidP="00810FF0">
            <w:pPr>
              <w:rPr>
                <w:rFonts w:cs="Arial"/>
                <w:szCs w:val="22"/>
                <w:lang w:val="es-419"/>
              </w:rPr>
            </w:pPr>
            <w:r w:rsidRPr="002A2248">
              <w:rPr>
                <w:rFonts w:cs="Arial"/>
                <w:lang w:val="es-419"/>
              </w:rPr>
              <w:t xml:space="preserve">Usted es gestor de proyectos y está encargado del diseño y la construcción de una nueva planta de tratamiento de lodos fecales. Necesita identificar los lugares donde posiblemente se podría ubicar la planta. </w:t>
            </w:r>
          </w:p>
        </w:tc>
        <w:tc>
          <w:tcPr>
            <w:tcW w:w="3955" w:type="dxa"/>
          </w:tcPr>
          <w:p w14:paraId="7D7418C0" w14:textId="062F0C27" w:rsidR="00663865" w:rsidRPr="002A2248" w:rsidRDefault="00663865" w:rsidP="00663865">
            <w:pPr>
              <w:pStyle w:val="ListParagraph"/>
              <w:ind w:left="360"/>
              <w:rPr>
                <w:rFonts w:cs="Arial"/>
                <w:szCs w:val="22"/>
                <w:lang w:val="es-419"/>
              </w:rPr>
            </w:pPr>
          </w:p>
        </w:tc>
      </w:tr>
      <w:tr w:rsidR="00663865" w:rsidRPr="002A2248" w14:paraId="0FABE31B" w14:textId="77777777" w:rsidTr="004A069C">
        <w:trPr>
          <w:trHeight w:val="1052"/>
        </w:trPr>
        <w:tc>
          <w:tcPr>
            <w:tcW w:w="5395" w:type="dxa"/>
            <w:vAlign w:val="center"/>
          </w:tcPr>
          <w:p w14:paraId="4B49C213" w14:textId="53E99253" w:rsidR="00663865" w:rsidRPr="002A2248" w:rsidRDefault="00663865" w:rsidP="00810FF0">
            <w:pPr>
              <w:rPr>
                <w:rFonts w:cs="Arial"/>
                <w:szCs w:val="22"/>
                <w:lang w:val="es-419"/>
              </w:rPr>
            </w:pPr>
            <w:r w:rsidRPr="002A2248">
              <w:rPr>
                <w:rFonts w:cs="Arial"/>
                <w:lang w:val="es-419"/>
              </w:rPr>
              <w:t xml:space="preserve">Usted está diseñando una planta de tratamiento de lodos fecales. Necesita averiguar los requisitos relativos al grado de tratamiento exigido para el uso de los lodos fecales en la agricultura. </w:t>
            </w:r>
          </w:p>
        </w:tc>
        <w:tc>
          <w:tcPr>
            <w:tcW w:w="3955" w:type="dxa"/>
          </w:tcPr>
          <w:p w14:paraId="1F796888" w14:textId="55F1D50F" w:rsidR="00663865" w:rsidRPr="002A2248" w:rsidRDefault="00663865" w:rsidP="00663865">
            <w:pPr>
              <w:pStyle w:val="ListParagraph"/>
              <w:ind w:left="360"/>
              <w:rPr>
                <w:rFonts w:cs="Arial"/>
                <w:szCs w:val="22"/>
                <w:lang w:val="es-419"/>
              </w:rPr>
            </w:pPr>
          </w:p>
        </w:tc>
      </w:tr>
      <w:tr w:rsidR="00663865" w:rsidRPr="002A2248" w14:paraId="1273FB57" w14:textId="77777777" w:rsidTr="004A069C">
        <w:trPr>
          <w:trHeight w:val="980"/>
        </w:trPr>
        <w:tc>
          <w:tcPr>
            <w:tcW w:w="5395" w:type="dxa"/>
            <w:vAlign w:val="center"/>
          </w:tcPr>
          <w:p w14:paraId="5034310A" w14:textId="429F538B" w:rsidR="00663865" w:rsidRPr="002A2248" w:rsidRDefault="00663865" w:rsidP="00810FF0">
            <w:pPr>
              <w:rPr>
                <w:rFonts w:cs="Arial"/>
                <w:szCs w:val="22"/>
                <w:lang w:val="es-419"/>
              </w:rPr>
            </w:pPr>
            <w:r w:rsidRPr="002A2248">
              <w:rPr>
                <w:rFonts w:cs="Arial"/>
                <w:lang w:val="es-419"/>
              </w:rPr>
              <w:t xml:space="preserve">Usted está diseñando una planta de tratamiento de lodos fecales. Necesita averiguar la calidad que deben tener los efluentes para descargarlos en un arroyo local. </w:t>
            </w:r>
          </w:p>
        </w:tc>
        <w:tc>
          <w:tcPr>
            <w:tcW w:w="3955" w:type="dxa"/>
          </w:tcPr>
          <w:p w14:paraId="74E864E7" w14:textId="398796B0" w:rsidR="00663865" w:rsidRPr="002A2248" w:rsidRDefault="00663865" w:rsidP="00663865">
            <w:pPr>
              <w:pStyle w:val="ListParagraph"/>
              <w:ind w:left="360"/>
              <w:rPr>
                <w:rFonts w:cs="Arial"/>
                <w:b/>
                <w:szCs w:val="22"/>
                <w:lang w:val="es-419"/>
              </w:rPr>
            </w:pPr>
          </w:p>
        </w:tc>
      </w:tr>
      <w:tr w:rsidR="00663865" w:rsidRPr="002A2248" w14:paraId="420EED65" w14:textId="77777777" w:rsidTr="004A069C">
        <w:trPr>
          <w:trHeight w:val="980"/>
        </w:trPr>
        <w:tc>
          <w:tcPr>
            <w:tcW w:w="5395" w:type="dxa"/>
            <w:vAlign w:val="center"/>
          </w:tcPr>
          <w:p w14:paraId="067DF108" w14:textId="4630E6B9" w:rsidR="00663865" w:rsidRPr="002A2248" w:rsidRDefault="00663865" w:rsidP="00810FF0">
            <w:pPr>
              <w:rPr>
                <w:rFonts w:cs="Arial"/>
                <w:szCs w:val="22"/>
                <w:lang w:val="es-419"/>
              </w:rPr>
            </w:pPr>
            <w:r w:rsidRPr="002A2248">
              <w:rPr>
                <w:rFonts w:cs="Arial"/>
                <w:lang w:val="es-419"/>
              </w:rPr>
              <w:t>Usted quiere tratar los lodos fecales con larvas de mosca soldado negra. Necesita averiguar si está permitido el uso de esta tecnología de tratamiento.</w:t>
            </w:r>
          </w:p>
        </w:tc>
        <w:tc>
          <w:tcPr>
            <w:tcW w:w="3955" w:type="dxa"/>
          </w:tcPr>
          <w:p w14:paraId="60D0B725" w14:textId="21ACA98B" w:rsidR="00663865" w:rsidRPr="002A2248" w:rsidRDefault="00663865" w:rsidP="00663865">
            <w:pPr>
              <w:pStyle w:val="ListParagraph"/>
              <w:ind w:left="360"/>
              <w:rPr>
                <w:rFonts w:cs="Arial"/>
                <w:szCs w:val="22"/>
                <w:lang w:val="es-419"/>
              </w:rPr>
            </w:pPr>
          </w:p>
        </w:tc>
      </w:tr>
      <w:tr w:rsidR="00663865" w:rsidRPr="002A2248" w14:paraId="28AE344A" w14:textId="77777777" w:rsidTr="004A069C">
        <w:trPr>
          <w:trHeight w:val="800"/>
        </w:trPr>
        <w:tc>
          <w:tcPr>
            <w:tcW w:w="5395" w:type="dxa"/>
            <w:vAlign w:val="center"/>
          </w:tcPr>
          <w:p w14:paraId="51B60532" w14:textId="5D10179B" w:rsidR="00663865" w:rsidRPr="002A2248" w:rsidRDefault="00663865" w:rsidP="00810FF0">
            <w:pPr>
              <w:rPr>
                <w:rFonts w:cs="Arial"/>
                <w:szCs w:val="22"/>
                <w:lang w:val="es-419"/>
              </w:rPr>
            </w:pPr>
            <w:r w:rsidRPr="002A2248">
              <w:rPr>
                <w:rFonts w:cs="Arial"/>
                <w:lang w:val="es-419"/>
              </w:rPr>
              <w:t>Usted es asesor financiero. Necesita averiguar las normas relativas a impuestos y tarifas de saneamiento.</w:t>
            </w:r>
          </w:p>
        </w:tc>
        <w:tc>
          <w:tcPr>
            <w:tcW w:w="3955" w:type="dxa"/>
          </w:tcPr>
          <w:p w14:paraId="7FA99B0D" w14:textId="77F0F789" w:rsidR="00663865" w:rsidRPr="002A2248" w:rsidRDefault="00663865" w:rsidP="00663865">
            <w:pPr>
              <w:pStyle w:val="ListParagraph"/>
              <w:ind w:left="360"/>
              <w:rPr>
                <w:rFonts w:cs="Arial"/>
                <w:szCs w:val="22"/>
                <w:lang w:val="es-419"/>
              </w:rPr>
            </w:pPr>
          </w:p>
        </w:tc>
      </w:tr>
      <w:tr w:rsidR="00663865" w:rsidRPr="002A2248" w14:paraId="1E2EAF30" w14:textId="77777777" w:rsidTr="004A069C">
        <w:trPr>
          <w:trHeight w:val="755"/>
        </w:trPr>
        <w:tc>
          <w:tcPr>
            <w:tcW w:w="5395" w:type="dxa"/>
            <w:vAlign w:val="center"/>
          </w:tcPr>
          <w:p w14:paraId="3E18CA62" w14:textId="6D303D12" w:rsidR="00663865" w:rsidRPr="002A2248" w:rsidRDefault="00663865" w:rsidP="00810FF0">
            <w:pPr>
              <w:rPr>
                <w:rFonts w:cs="Arial"/>
                <w:szCs w:val="22"/>
                <w:lang w:val="es-419"/>
              </w:rPr>
            </w:pPr>
            <w:r w:rsidRPr="002A2248">
              <w:rPr>
                <w:rFonts w:cs="Arial"/>
                <w:lang w:val="es-419"/>
              </w:rPr>
              <w:t>Usted quiere usar los lodos fecales como mejorador de suelos. Necesita averiguar si está permitido.</w:t>
            </w:r>
          </w:p>
        </w:tc>
        <w:tc>
          <w:tcPr>
            <w:tcW w:w="3955" w:type="dxa"/>
          </w:tcPr>
          <w:p w14:paraId="091C4FD1" w14:textId="77777777" w:rsidR="00663865" w:rsidRPr="002A2248" w:rsidRDefault="00663865" w:rsidP="004C00B1">
            <w:pPr>
              <w:rPr>
                <w:rFonts w:cs="Arial"/>
                <w:szCs w:val="22"/>
                <w:lang w:val="es-419"/>
              </w:rPr>
            </w:pPr>
          </w:p>
        </w:tc>
      </w:tr>
      <w:tr w:rsidR="00663865" w:rsidRPr="002A2248" w14:paraId="4C80B82C" w14:textId="77777777" w:rsidTr="004A069C">
        <w:trPr>
          <w:trHeight w:val="1025"/>
        </w:trPr>
        <w:tc>
          <w:tcPr>
            <w:tcW w:w="5395" w:type="dxa"/>
            <w:vAlign w:val="center"/>
          </w:tcPr>
          <w:p w14:paraId="00038900" w14:textId="3D626EFA" w:rsidR="00663865" w:rsidRPr="002A2248" w:rsidRDefault="00663865" w:rsidP="00810FF0">
            <w:pPr>
              <w:rPr>
                <w:rFonts w:cs="Arial"/>
                <w:szCs w:val="22"/>
                <w:lang w:val="es-419"/>
              </w:rPr>
            </w:pPr>
            <w:r w:rsidRPr="002A2248">
              <w:rPr>
                <w:rFonts w:cs="Arial"/>
                <w:lang w:val="es-419"/>
              </w:rPr>
              <w:t>Usted desea construir una planta de tratamiento de lodos fecales. Necesita averiguar qué materiales está permitido utilizar.</w:t>
            </w:r>
          </w:p>
        </w:tc>
        <w:tc>
          <w:tcPr>
            <w:tcW w:w="3955" w:type="dxa"/>
          </w:tcPr>
          <w:p w14:paraId="53FA8302" w14:textId="72552BE4" w:rsidR="00663865" w:rsidRPr="002A2248" w:rsidRDefault="00663865" w:rsidP="00663865">
            <w:pPr>
              <w:pStyle w:val="ListParagraph"/>
              <w:ind w:left="360"/>
              <w:rPr>
                <w:rFonts w:cs="Arial"/>
                <w:szCs w:val="22"/>
                <w:lang w:val="es-419"/>
              </w:rPr>
            </w:pPr>
          </w:p>
        </w:tc>
      </w:tr>
      <w:tr w:rsidR="00663865" w:rsidRPr="002A2248" w14:paraId="7A58EDF5" w14:textId="77777777" w:rsidTr="004A069C">
        <w:trPr>
          <w:trHeight w:val="1160"/>
        </w:trPr>
        <w:tc>
          <w:tcPr>
            <w:tcW w:w="5395" w:type="dxa"/>
            <w:vAlign w:val="center"/>
          </w:tcPr>
          <w:p w14:paraId="01263EAA" w14:textId="2B91F844" w:rsidR="00663865" w:rsidRPr="002A2248" w:rsidRDefault="00663865" w:rsidP="00810FF0">
            <w:pPr>
              <w:rPr>
                <w:rFonts w:cs="Arial"/>
                <w:szCs w:val="22"/>
                <w:lang w:val="es-419"/>
              </w:rPr>
            </w:pPr>
            <w:r w:rsidRPr="002A2248">
              <w:rPr>
                <w:rFonts w:cs="Arial"/>
                <w:lang w:val="es-419"/>
              </w:rPr>
              <w:t>Usted quiere abrir una empresa de recolección y transporte de lodos fecales. Necesita averiguar con qué instalaciones y elementos de seguridad personal deben contar los empleados.</w:t>
            </w:r>
          </w:p>
        </w:tc>
        <w:tc>
          <w:tcPr>
            <w:tcW w:w="3955" w:type="dxa"/>
          </w:tcPr>
          <w:p w14:paraId="4822CE80" w14:textId="4881C409" w:rsidR="00663865" w:rsidRPr="002A2248" w:rsidRDefault="00663865" w:rsidP="00663865">
            <w:pPr>
              <w:pStyle w:val="ListParagraph"/>
              <w:ind w:left="360"/>
              <w:rPr>
                <w:rFonts w:cs="Arial"/>
                <w:szCs w:val="22"/>
                <w:lang w:val="es-419"/>
              </w:rPr>
            </w:pPr>
          </w:p>
        </w:tc>
      </w:tr>
      <w:tr w:rsidR="00663865" w:rsidRPr="002A2248" w14:paraId="78A2CF26" w14:textId="77777777" w:rsidTr="004A069C">
        <w:trPr>
          <w:trHeight w:val="1205"/>
        </w:trPr>
        <w:tc>
          <w:tcPr>
            <w:tcW w:w="5395" w:type="dxa"/>
            <w:vAlign w:val="center"/>
          </w:tcPr>
          <w:p w14:paraId="40ADD65A" w14:textId="2D8F96D4" w:rsidR="00663865" w:rsidRPr="002A2248" w:rsidRDefault="00663865" w:rsidP="00810FF0">
            <w:pPr>
              <w:rPr>
                <w:rFonts w:cs="Arial"/>
                <w:szCs w:val="22"/>
                <w:lang w:val="es-419"/>
              </w:rPr>
            </w:pPr>
            <w:r w:rsidRPr="002A2248">
              <w:rPr>
                <w:rFonts w:cs="Arial"/>
                <w:lang w:val="es-419"/>
              </w:rPr>
              <w:t xml:space="preserve">Usted quiere abrir una empresa de recolección y transporte de lodos fecales. Necesita averiguar si es obligatorio descargar los lodos fecales en una zona aprobada oficialmente. </w:t>
            </w:r>
          </w:p>
        </w:tc>
        <w:tc>
          <w:tcPr>
            <w:tcW w:w="3955" w:type="dxa"/>
          </w:tcPr>
          <w:p w14:paraId="241FF265" w14:textId="354A7100" w:rsidR="00663865" w:rsidRPr="002A2248" w:rsidRDefault="00663865" w:rsidP="00663865">
            <w:pPr>
              <w:pStyle w:val="ListParagraph"/>
              <w:ind w:left="360"/>
              <w:rPr>
                <w:rFonts w:cs="Arial"/>
                <w:szCs w:val="22"/>
                <w:lang w:val="es-419"/>
              </w:rPr>
            </w:pPr>
          </w:p>
        </w:tc>
      </w:tr>
      <w:tr w:rsidR="00663865" w:rsidRPr="002A2248" w14:paraId="2945B61A" w14:textId="77777777" w:rsidTr="004A069C">
        <w:trPr>
          <w:trHeight w:val="1448"/>
        </w:trPr>
        <w:tc>
          <w:tcPr>
            <w:tcW w:w="5395" w:type="dxa"/>
            <w:vAlign w:val="center"/>
          </w:tcPr>
          <w:p w14:paraId="18F1E96E" w14:textId="7899FB5C" w:rsidR="00663865" w:rsidRPr="002A2248" w:rsidRDefault="00663865" w:rsidP="00810FF0">
            <w:pPr>
              <w:rPr>
                <w:rFonts w:cs="Arial"/>
                <w:szCs w:val="22"/>
                <w:lang w:val="es-419"/>
              </w:rPr>
            </w:pPr>
            <w:r w:rsidRPr="002A2248">
              <w:rPr>
                <w:rFonts w:cs="Arial"/>
                <w:lang w:val="es-419"/>
              </w:rPr>
              <w:t>Usted está interesado en abrir una empresa de gestión de lodos fecales, pero no está seguro sobre la demanda a futuro. ¿Quién puede indicarle qué planes y políticas públicas se aplican?</w:t>
            </w:r>
          </w:p>
        </w:tc>
        <w:tc>
          <w:tcPr>
            <w:tcW w:w="3955" w:type="dxa"/>
          </w:tcPr>
          <w:p w14:paraId="690CC09A" w14:textId="03DDDDC7" w:rsidR="00663865" w:rsidRPr="002A2248" w:rsidRDefault="00663865" w:rsidP="00663865">
            <w:pPr>
              <w:pStyle w:val="ListParagraph"/>
              <w:ind w:left="360"/>
              <w:rPr>
                <w:rFonts w:cs="Arial"/>
                <w:szCs w:val="22"/>
                <w:lang w:val="es-419"/>
              </w:rPr>
            </w:pPr>
          </w:p>
        </w:tc>
      </w:tr>
      <w:tr w:rsidR="00663865" w:rsidRPr="002A2248" w14:paraId="2440A205" w14:textId="77777777" w:rsidTr="004A069C">
        <w:trPr>
          <w:trHeight w:val="959"/>
        </w:trPr>
        <w:tc>
          <w:tcPr>
            <w:tcW w:w="5395" w:type="dxa"/>
            <w:vAlign w:val="center"/>
          </w:tcPr>
          <w:p w14:paraId="7267DB55" w14:textId="61FEB91C" w:rsidR="00663865" w:rsidRPr="002A2248" w:rsidRDefault="00663865" w:rsidP="00810FF0">
            <w:pPr>
              <w:rPr>
                <w:rFonts w:cs="Arial"/>
                <w:szCs w:val="22"/>
                <w:lang w:val="es-419"/>
              </w:rPr>
            </w:pPr>
            <w:r w:rsidRPr="002A2248">
              <w:rPr>
                <w:rFonts w:cs="Arial"/>
                <w:lang w:val="es-419"/>
              </w:rPr>
              <w:t>Usted está interesado en abrir una empresa de gestión de lodos fecales. Necesita inscribir la empresa.</w:t>
            </w:r>
          </w:p>
        </w:tc>
        <w:tc>
          <w:tcPr>
            <w:tcW w:w="3955" w:type="dxa"/>
          </w:tcPr>
          <w:p w14:paraId="4A7276B4" w14:textId="7191C76C" w:rsidR="00663865" w:rsidRPr="002A2248" w:rsidRDefault="00663865" w:rsidP="00663865">
            <w:pPr>
              <w:pStyle w:val="ListParagraph"/>
              <w:ind w:left="360"/>
              <w:rPr>
                <w:rFonts w:cs="Arial"/>
                <w:szCs w:val="22"/>
                <w:lang w:val="es-419"/>
              </w:rPr>
            </w:pPr>
          </w:p>
        </w:tc>
      </w:tr>
    </w:tbl>
    <w:p w14:paraId="6D695F26" w14:textId="0178C673" w:rsidR="00810FF0" w:rsidRPr="002A2248" w:rsidRDefault="00810FF0" w:rsidP="00810FF0">
      <w:pPr>
        <w:rPr>
          <w:rFonts w:cs="Arial"/>
          <w:b/>
          <w:szCs w:val="22"/>
          <w:lang w:val="es-419"/>
        </w:rPr>
      </w:pPr>
      <w:r w:rsidRPr="002A2248">
        <w:rPr>
          <w:rFonts w:cs="Arial"/>
          <w:b/>
          <w:lang w:val="es-419"/>
        </w:rPr>
        <w:lastRenderedPageBreak/>
        <w:t>Actividad: Organismos gubernamentales - Soluciones</w:t>
      </w:r>
    </w:p>
    <w:p w14:paraId="3B717DDA" w14:textId="77777777" w:rsidR="00663865" w:rsidRPr="002A2248" w:rsidRDefault="00663865" w:rsidP="007B0857">
      <w:pPr>
        <w:rPr>
          <w:rFonts w:cs="Arial"/>
          <w:b/>
          <w:szCs w:val="22"/>
          <w:lang w:val="es-419"/>
        </w:rPr>
      </w:pPr>
    </w:p>
    <w:tbl>
      <w:tblPr>
        <w:tblStyle w:val="TableGrid"/>
        <w:tblW w:w="0" w:type="auto"/>
        <w:tblLook w:val="04A0" w:firstRow="1" w:lastRow="0" w:firstColumn="1" w:lastColumn="0" w:noHBand="0" w:noVBand="1"/>
      </w:tblPr>
      <w:tblGrid>
        <w:gridCol w:w="5305"/>
        <w:gridCol w:w="4045"/>
      </w:tblGrid>
      <w:tr w:rsidR="007B0857" w:rsidRPr="002A2248" w14:paraId="2D6EA56B" w14:textId="77777777" w:rsidTr="004A069C">
        <w:tc>
          <w:tcPr>
            <w:tcW w:w="5305" w:type="dxa"/>
          </w:tcPr>
          <w:p w14:paraId="1F30825C" w14:textId="77777777" w:rsidR="007B0857" w:rsidRPr="002A2248" w:rsidRDefault="007B0857" w:rsidP="007B0857">
            <w:pPr>
              <w:rPr>
                <w:rFonts w:cs="Arial"/>
                <w:b/>
                <w:sz w:val="21"/>
                <w:szCs w:val="21"/>
                <w:lang w:val="es-419"/>
              </w:rPr>
            </w:pPr>
            <w:r w:rsidRPr="002A2248">
              <w:rPr>
                <w:rFonts w:cs="Arial"/>
                <w:b/>
                <w:sz w:val="21"/>
                <w:szCs w:val="21"/>
                <w:lang w:val="es-419"/>
              </w:rPr>
              <w:t>Situaciones</w:t>
            </w:r>
          </w:p>
        </w:tc>
        <w:tc>
          <w:tcPr>
            <w:tcW w:w="4045" w:type="dxa"/>
          </w:tcPr>
          <w:p w14:paraId="2305B7F3" w14:textId="7BD0EA76" w:rsidR="007B0857" w:rsidRPr="002A2248" w:rsidRDefault="00810FF0" w:rsidP="007B0857">
            <w:pPr>
              <w:rPr>
                <w:rFonts w:cs="Arial"/>
                <w:b/>
                <w:sz w:val="21"/>
                <w:szCs w:val="21"/>
                <w:lang w:val="es-419"/>
              </w:rPr>
            </w:pPr>
            <w:r w:rsidRPr="002A2248">
              <w:rPr>
                <w:rFonts w:cs="Arial"/>
                <w:b/>
                <w:sz w:val="21"/>
                <w:szCs w:val="21"/>
                <w:lang w:val="es-419"/>
              </w:rPr>
              <w:t>Posibles organismos gubernamentales</w:t>
            </w:r>
          </w:p>
        </w:tc>
      </w:tr>
      <w:tr w:rsidR="00810FF0" w:rsidRPr="002A2248" w14:paraId="4120F1A3" w14:textId="77777777" w:rsidTr="004A069C">
        <w:tc>
          <w:tcPr>
            <w:tcW w:w="5305" w:type="dxa"/>
            <w:vAlign w:val="center"/>
          </w:tcPr>
          <w:p w14:paraId="08CCBFEF" w14:textId="6B398762" w:rsidR="00810FF0" w:rsidRPr="002A2248" w:rsidRDefault="00810FF0" w:rsidP="00810FF0">
            <w:pPr>
              <w:rPr>
                <w:rFonts w:cs="Arial"/>
                <w:sz w:val="21"/>
                <w:szCs w:val="21"/>
                <w:lang w:val="es-419"/>
              </w:rPr>
            </w:pPr>
            <w:r w:rsidRPr="002A2248">
              <w:rPr>
                <w:rFonts w:cs="Arial"/>
                <w:sz w:val="21"/>
                <w:szCs w:val="21"/>
                <w:lang w:val="es-419"/>
              </w:rPr>
              <w:t xml:space="preserve">Usted es gestor de proyectos y está encargado del diseño y la construcción de una nueva planta de tratamiento de lodos fecales. Necesita identificar los lugares donde posiblemente se podría ubicar la planta. </w:t>
            </w:r>
          </w:p>
        </w:tc>
        <w:tc>
          <w:tcPr>
            <w:tcW w:w="4045" w:type="dxa"/>
          </w:tcPr>
          <w:p w14:paraId="62092B5F" w14:textId="53A0DC08" w:rsidR="00810FF0" w:rsidRPr="002A2248" w:rsidRDefault="00810FF0" w:rsidP="00810FF0">
            <w:pPr>
              <w:pStyle w:val="ListParagraph"/>
              <w:numPr>
                <w:ilvl w:val="0"/>
                <w:numId w:val="13"/>
              </w:numPr>
              <w:rPr>
                <w:rFonts w:cs="Arial"/>
                <w:sz w:val="21"/>
                <w:szCs w:val="21"/>
                <w:lang w:val="es-419"/>
              </w:rPr>
            </w:pPr>
            <w:r w:rsidRPr="002A2248">
              <w:rPr>
                <w:rFonts w:cs="Arial"/>
                <w:sz w:val="21"/>
                <w:szCs w:val="21"/>
                <w:lang w:val="es-419"/>
              </w:rPr>
              <w:t>Departamento municipal de planificación</w:t>
            </w:r>
          </w:p>
          <w:p w14:paraId="5689A5DC" w14:textId="77777777" w:rsidR="00810FF0" w:rsidRPr="002A2248" w:rsidRDefault="00810FF0" w:rsidP="00810FF0">
            <w:pPr>
              <w:pStyle w:val="ListParagraph"/>
              <w:numPr>
                <w:ilvl w:val="0"/>
                <w:numId w:val="13"/>
              </w:numPr>
              <w:rPr>
                <w:rFonts w:cs="Arial"/>
                <w:sz w:val="21"/>
                <w:szCs w:val="21"/>
                <w:lang w:val="es-419"/>
              </w:rPr>
            </w:pPr>
            <w:r w:rsidRPr="002A2248">
              <w:rPr>
                <w:rFonts w:cs="Arial"/>
                <w:sz w:val="21"/>
                <w:szCs w:val="21"/>
                <w:lang w:val="es-419"/>
              </w:rPr>
              <w:t>Organismo de recursos hídricos</w:t>
            </w:r>
          </w:p>
          <w:p w14:paraId="31EBE0EF" w14:textId="79ACD20B" w:rsidR="00810FF0" w:rsidRPr="002A2248" w:rsidRDefault="00810FF0" w:rsidP="00810FF0">
            <w:pPr>
              <w:pStyle w:val="ListParagraph"/>
              <w:numPr>
                <w:ilvl w:val="0"/>
                <w:numId w:val="13"/>
              </w:numPr>
              <w:rPr>
                <w:rFonts w:cs="Arial"/>
                <w:sz w:val="21"/>
                <w:szCs w:val="21"/>
                <w:lang w:val="es-419"/>
              </w:rPr>
            </w:pPr>
            <w:r w:rsidRPr="002A2248">
              <w:rPr>
                <w:rFonts w:cs="Arial"/>
                <w:sz w:val="21"/>
                <w:szCs w:val="21"/>
                <w:lang w:val="es-419"/>
              </w:rPr>
              <w:t>Autoridad en materia ambiental</w:t>
            </w:r>
          </w:p>
        </w:tc>
      </w:tr>
      <w:tr w:rsidR="00810FF0" w:rsidRPr="002A2248" w14:paraId="60B49D32" w14:textId="77777777" w:rsidTr="004A069C">
        <w:tc>
          <w:tcPr>
            <w:tcW w:w="5305" w:type="dxa"/>
            <w:vAlign w:val="center"/>
          </w:tcPr>
          <w:p w14:paraId="27E2D8A0" w14:textId="5976CF39" w:rsidR="00810FF0" w:rsidRPr="002A2248" w:rsidRDefault="00810FF0" w:rsidP="00810FF0">
            <w:pPr>
              <w:rPr>
                <w:rFonts w:cs="Arial"/>
                <w:sz w:val="21"/>
                <w:szCs w:val="21"/>
                <w:lang w:val="es-419"/>
              </w:rPr>
            </w:pPr>
            <w:r w:rsidRPr="002A2248">
              <w:rPr>
                <w:rFonts w:cs="Arial"/>
                <w:sz w:val="21"/>
                <w:szCs w:val="21"/>
                <w:lang w:val="es-419"/>
              </w:rPr>
              <w:t xml:space="preserve">Usted está diseñando una planta de tratamiento de lodos fecales. Necesita averiguar los requisitos relativos al grado de tratamiento exigido para el uso de los lodos fecales en la agricultura. </w:t>
            </w:r>
          </w:p>
        </w:tc>
        <w:tc>
          <w:tcPr>
            <w:tcW w:w="4045" w:type="dxa"/>
          </w:tcPr>
          <w:p w14:paraId="61C17D4F" w14:textId="56F139D5" w:rsidR="00810FF0" w:rsidRPr="002A2248" w:rsidRDefault="00810FF0" w:rsidP="00810FF0">
            <w:pPr>
              <w:pStyle w:val="ListParagraph"/>
              <w:numPr>
                <w:ilvl w:val="0"/>
                <w:numId w:val="13"/>
              </w:numPr>
              <w:rPr>
                <w:rFonts w:cs="Arial"/>
                <w:sz w:val="21"/>
                <w:szCs w:val="21"/>
                <w:lang w:val="es-419"/>
              </w:rPr>
            </w:pPr>
            <w:r w:rsidRPr="002A2248">
              <w:rPr>
                <w:rFonts w:cs="Arial"/>
                <w:sz w:val="21"/>
                <w:szCs w:val="21"/>
                <w:lang w:val="es-419"/>
              </w:rPr>
              <w:t>Ministerio de obras/recursos hídricos/saneamiento</w:t>
            </w:r>
          </w:p>
          <w:p w14:paraId="7A440A96" w14:textId="77777777" w:rsidR="00810FF0" w:rsidRPr="002A2248" w:rsidRDefault="00810FF0" w:rsidP="00810FF0">
            <w:pPr>
              <w:pStyle w:val="ListParagraph"/>
              <w:numPr>
                <w:ilvl w:val="0"/>
                <w:numId w:val="13"/>
              </w:numPr>
              <w:rPr>
                <w:rFonts w:cs="Arial"/>
                <w:sz w:val="21"/>
                <w:szCs w:val="21"/>
                <w:lang w:val="es-419"/>
              </w:rPr>
            </w:pPr>
            <w:r w:rsidRPr="002A2248">
              <w:rPr>
                <w:rFonts w:cs="Arial"/>
                <w:sz w:val="21"/>
                <w:szCs w:val="21"/>
                <w:lang w:val="es-419"/>
              </w:rPr>
              <w:t>Ministerio de salud</w:t>
            </w:r>
          </w:p>
          <w:p w14:paraId="4EB7ECF9" w14:textId="77777777" w:rsidR="00810FF0" w:rsidRPr="002A2248" w:rsidRDefault="00810FF0" w:rsidP="00810FF0">
            <w:pPr>
              <w:pStyle w:val="ListParagraph"/>
              <w:numPr>
                <w:ilvl w:val="0"/>
                <w:numId w:val="13"/>
              </w:numPr>
              <w:rPr>
                <w:rFonts w:cs="Arial"/>
                <w:sz w:val="21"/>
                <w:szCs w:val="21"/>
                <w:lang w:val="es-419"/>
              </w:rPr>
            </w:pPr>
            <w:r w:rsidRPr="002A2248">
              <w:rPr>
                <w:rFonts w:cs="Arial"/>
                <w:sz w:val="21"/>
                <w:szCs w:val="21"/>
                <w:lang w:val="es-419"/>
              </w:rPr>
              <w:t>Ministerio de agricultura</w:t>
            </w:r>
          </w:p>
          <w:p w14:paraId="449D46DE" w14:textId="1C98E79C" w:rsidR="00810FF0" w:rsidRPr="002A2248" w:rsidRDefault="00810FF0" w:rsidP="00810FF0">
            <w:pPr>
              <w:pStyle w:val="ListParagraph"/>
              <w:numPr>
                <w:ilvl w:val="0"/>
                <w:numId w:val="13"/>
              </w:numPr>
              <w:rPr>
                <w:rFonts w:cs="Arial"/>
                <w:sz w:val="21"/>
                <w:szCs w:val="21"/>
                <w:lang w:val="es-419"/>
              </w:rPr>
            </w:pPr>
            <w:r w:rsidRPr="002A2248">
              <w:rPr>
                <w:rFonts w:cs="Arial"/>
                <w:sz w:val="21"/>
                <w:szCs w:val="21"/>
                <w:lang w:val="es-419"/>
              </w:rPr>
              <w:t>Autoridad en materia ambiental</w:t>
            </w:r>
          </w:p>
        </w:tc>
      </w:tr>
      <w:tr w:rsidR="00810FF0" w:rsidRPr="002A2248" w14:paraId="4DF67F42" w14:textId="77777777" w:rsidTr="004A069C">
        <w:tc>
          <w:tcPr>
            <w:tcW w:w="5305" w:type="dxa"/>
            <w:vAlign w:val="center"/>
          </w:tcPr>
          <w:p w14:paraId="0BFF6C3F" w14:textId="04B54937" w:rsidR="00810FF0" w:rsidRPr="002A2248" w:rsidRDefault="00810FF0" w:rsidP="00810FF0">
            <w:pPr>
              <w:rPr>
                <w:rFonts w:cs="Arial"/>
                <w:sz w:val="21"/>
                <w:szCs w:val="21"/>
                <w:lang w:val="es-419"/>
              </w:rPr>
            </w:pPr>
            <w:r w:rsidRPr="002A2248">
              <w:rPr>
                <w:rFonts w:cs="Arial"/>
                <w:sz w:val="21"/>
                <w:szCs w:val="21"/>
                <w:lang w:val="es-419"/>
              </w:rPr>
              <w:t xml:space="preserve">Usted está diseñando una planta de tratamiento de lodos fecales. Necesita averiguar la calidad que deben tener los efluentes para descargarlos en un arroyo local. </w:t>
            </w:r>
          </w:p>
        </w:tc>
        <w:tc>
          <w:tcPr>
            <w:tcW w:w="4045" w:type="dxa"/>
          </w:tcPr>
          <w:p w14:paraId="30F9FF26" w14:textId="77777777" w:rsidR="00810FF0" w:rsidRPr="002A2248" w:rsidRDefault="00810FF0" w:rsidP="00810FF0">
            <w:pPr>
              <w:pStyle w:val="ListParagraph"/>
              <w:numPr>
                <w:ilvl w:val="0"/>
                <w:numId w:val="13"/>
              </w:numPr>
              <w:rPr>
                <w:rFonts w:cs="Arial"/>
                <w:sz w:val="21"/>
                <w:szCs w:val="21"/>
                <w:lang w:val="es-419"/>
              </w:rPr>
            </w:pPr>
            <w:r w:rsidRPr="002A2248">
              <w:rPr>
                <w:rFonts w:cs="Arial"/>
                <w:sz w:val="21"/>
                <w:szCs w:val="21"/>
                <w:lang w:val="es-419"/>
              </w:rPr>
              <w:t>Autoridad en materia ambiental</w:t>
            </w:r>
          </w:p>
          <w:p w14:paraId="3258853E" w14:textId="77777777" w:rsidR="00810FF0" w:rsidRPr="002A2248" w:rsidRDefault="00810FF0" w:rsidP="00810FF0">
            <w:pPr>
              <w:pStyle w:val="ListParagraph"/>
              <w:numPr>
                <w:ilvl w:val="0"/>
                <w:numId w:val="13"/>
              </w:numPr>
              <w:rPr>
                <w:rFonts w:cs="Arial"/>
                <w:sz w:val="21"/>
                <w:szCs w:val="21"/>
                <w:lang w:val="es-419"/>
              </w:rPr>
            </w:pPr>
            <w:r w:rsidRPr="002A2248">
              <w:rPr>
                <w:rFonts w:cs="Arial"/>
                <w:sz w:val="21"/>
                <w:szCs w:val="21"/>
                <w:lang w:val="es-419"/>
              </w:rPr>
              <w:t>Organismo de recursos hídricos</w:t>
            </w:r>
          </w:p>
          <w:p w14:paraId="60E861A2" w14:textId="39C68538" w:rsidR="00810FF0" w:rsidRPr="002A2248" w:rsidRDefault="00810FF0" w:rsidP="00810FF0">
            <w:pPr>
              <w:pStyle w:val="ListParagraph"/>
              <w:numPr>
                <w:ilvl w:val="0"/>
                <w:numId w:val="13"/>
              </w:numPr>
              <w:rPr>
                <w:rFonts w:cs="Arial"/>
                <w:b/>
                <w:sz w:val="21"/>
                <w:szCs w:val="21"/>
                <w:lang w:val="es-419"/>
              </w:rPr>
            </w:pPr>
            <w:r w:rsidRPr="002A2248">
              <w:rPr>
                <w:rFonts w:cs="Arial"/>
                <w:sz w:val="21"/>
                <w:szCs w:val="21"/>
                <w:lang w:val="es-419"/>
              </w:rPr>
              <w:t>Departamento municipal de planificación</w:t>
            </w:r>
          </w:p>
        </w:tc>
      </w:tr>
      <w:tr w:rsidR="00810FF0" w:rsidRPr="002A2248" w14:paraId="1F9EB2E6" w14:textId="77777777" w:rsidTr="004A069C">
        <w:tc>
          <w:tcPr>
            <w:tcW w:w="5305" w:type="dxa"/>
            <w:vAlign w:val="center"/>
          </w:tcPr>
          <w:p w14:paraId="047CE70A" w14:textId="0FF17EB4" w:rsidR="00810FF0" w:rsidRPr="002A2248" w:rsidRDefault="00810FF0" w:rsidP="00810FF0">
            <w:pPr>
              <w:rPr>
                <w:rFonts w:cs="Arial"/>
                <w:sz w:val="21"/>
                <w:szCs w:val="21"/>
                <w:lang w:val="es-419"/>
              </w:rPr>
            </w:pPr>
            <w:r w:rsidRPr="002A2248">
              <w:rPr>
                <w:rFonts w:cs="Arial"/>
                <w:sz w:val="21"/>
                <w:szCs w:val="21"/>
                <w:lang w:val="es-419"/>
              </w:rPr>
              <w:t>Usted quiere tratar los lodos fecales con larvas de mosca soldado negra. Necesita averiguar si está permitido el uso de esta tecnología de tratamiento.</w:t>
            </w:r>
          </w:p>
        </w:tc>
        <w:tc>
          <w:tcPr>
            <w:tcW w:w="4045" w:type="dxa"/>
          </w:tcPr>
          <w:p w14:paraId="6DEC1046" w14:textId="4CE47F68" w:rsidR="00810FF0" w:rsidRPr="002A2248" w:rsidRDefault="00810FF0" w:rsidP="00810FF0">
            <w:pPr>
              <w:pStyle w:val="ListParagraph"/>
              <w:numPr>
                <w:ilvl w:val="0"/>
                <w:numId w:val="13"/>
              </w:numPr>
              <w:rPr>
                <w:rFonts w:cs="Arial"/>
                <w:sz w:val="21"/>
                <w:szCs w:val="21"/>
                <w:lang w:val="es-419"/>
              </w:rPr>
            </w:pPr>
            <w:r w:rsidRPr="002A2248">
              <w:rPr>
                <w:rFonts w:cs="Arial"/>
                <w:sz w:val="21"/>
                <w:szCs w:val="21"/>
                <w:lang w:val="es-419"/>
              </w:rPr>
              <w:t>Ministerio de obras</w:t>
            </w:r>
          </w:p>
          <w:p w14:paraId="46B818DD" w14:textId="722836D7" w:rsidR="00810FF0" w:rsidRPr="002A2248" w:rsidRDefault="00810FF0" w:rsidP="00810FF0">
            <w:pPr>
              <w:pStyle w:val="ListParagraph"/>
              <w:numPr>
                <w:ilvl w:val="0"/>
                <w:numId w:val="13"/>
              </w:numPr>
              <w:rPr>
                <w:rFonts w:cs="Arial"/>
                <w:sz w:val="21"/>
                <w:szCs w:val="21"/>
                <w:lang w:val="es-419"/>
              </w:rPr>
            </w:pPr>
            <w:r w:rsidRPr="002A2248">
              <w:rPr>
                <w:rFonts w:cs="Arial"/>
                <w:sz w:val="21"/>
                <w:szCs w:val="21"/>
                <w:lang w:val="es-419"/>
              </w:rPr>
              <w:t>Ministerio de agricultura</w:t>
            </w:r>
          </w:p>
        </w:tc>
      </w:tr>
      <w:tr w:rsidR="00810FF0" w:rsidRPr="002A2248" w14:paraId="124743BB" w14:textId="77777777" w:rsidTr="004A069C">
        <w:tc>
          <w:tcPr>
            <w:tcW w:w="5305" w:type="dxa"/>
            <w:vAlign w:val="center"/>
          </w:tcPr>
          <w:p w14:paraId="2641E884" w14:textId="2BC1ABD5" w:rsidR="00810FF0" w:rsidRPr="002A2248" w:rsidRDefault="00810FF0" w:rsidP="00810FF0">
            <w:pPr>
              <w:rPr>
                <w:rFonts w:cs="Arial"/>
                <w:sz w:val="21"/>
                <w:szCs w:val="21"/>
                <w:lang w:val="es-419"/>
              </w:rPr>
            </w:pPr>
            <w:r w:rsidRPr="002A2248">
              <w:rPr>
                <w:rFonts w:cs="Arial"/>
                <w:sz w:val="21"/>
                <w:szCs w:val="21"/>
                <w:lang w:val="es-419"/>
              </w:rPr>
              <w:t>Usted es asesor financiero. Necesita averiguar las normas relativas a impuestos y tarifas de saneamiento.</w:t>
            </w:r>
          </w:p>
        </w:tc>
        <w:tc>
          <w:tcPr>
            <w:tcW w:w="4045" w:type="dxa"/>
          </w:tcPr>
          <w:p w14:paraId="7C8769B2" w14:textId="77777777" w:rsidR="00810FF0" w:rsidRPr="002A2248" w:rsidRDefault="00810FF0" w:rsidP="00810FF0">
            <w:pPr>
              <w:pStyle w:val="ListParagraph"/>
              <w:numPr>
                <w:ilvl w:val="0"/>
                <w:numId w:val="13"/>
              </w:numPr>
              <w:rPr>
                <w:rFonts w:cs="Arial"/>
                <w:sz w:val="21"/>
                <w:szCs w:val="21"/>
                <w:lang w:val="es-419"/>
              </w:rPr>
            </w:pPr>
            <w:r w:rsidRPr="002A2248">
              <w:rPr>
                <w:rFonts w:cs="Arial"/>
                <w:sz w:val="21"/>
                <w:szCs w:val="21"/>
                <w:lang w:val="es-419"/>
              </w:rPr>
              <w:t>Legislación y normas municipales</w:t>
            </w:r>
          </w:p>
          <w:p w14:paraId="71B9F170" w14:textId="77777777" w:rsidR="00810FF0" w:rsidRPr="002A2248" w:rsidRDefault="00810FF0" w:rsidP="00810FF0">
            <w:pPr>
              <w:pStyle w:val="ListParagraph"/>
              <w:numPr>
                <w:ilvl w:val="0"/>
                <w:numId w:val="13"/>
              </w:numPr>
              <w:rPr>
                <w:rFonts w:cs="Arial"/>
                <w:sz w:val="21"/>
                <w:szCs w:val="21"/>
                <w:lang w:val="es-419"/>
              </w:rPr>
            </w:pPr>
            <w:r w:rsidRPr="002A2248">
              <w:rPr>
                <w:rFonts w:cs="Arial"/>
                <w:sz w:val="21"/>
                <w:szCs w:val="21"/>
                <w:lang w:val="es-419"/>
              </w:rPr>
              <w:t>Ministerio de finanzas</w:t>
            </w:r>
          </w:p>
          <w:p w14:paraId="4981C3F4" w14:textId="3DF2C7BC" w:rsidR="00810FF0" w:rsidRPr="002A2248" w:rsidRDefault="00810FF0" w:rsidP="00810FF0">
            <w:pPr>
              <w:pStyle w:val="ListParagraph"/>
              <w:numPr>
                <w:ilvl w:val="0"/>
                <w:numId w:val="13"/>
              </w:numPr>
              <w:rPr>
                <w:rFonts w:cs="Arial"/>
                <w:sz w:val="21"/>
                <w:szCs w:val="21"/>
                <w:lang w:val="es-419"/>
              </w:rPr>
            </w:pPr>
            <w:r w:rsidRPr="002A2248">
              <w:rPr>
                <w:rFonts w:cs="Arial"/>
                <w:sz w:val="21"/>
                <w:szCs w:val="21"/>
                <w:lang w:val="es-419"/>
              </w:rPr>
              <w:t>Ministerio de gobierno local</w:t>
            </w:r>
          </w:p>
        </w:tc>
      </w:tr>
      <w:tr w:rsidR="00810FF0" w:rsidRPr="002A2248" w14:paraId="7C0C0115" w14:textId="77777777" w:rsidTr="004A069C">
        <w:tc>
          <w:tcPr>
            <w:tcW w:w="5305" w:type="dxa"/>
            <w:vAlign w:val="center"/>
          </w:tcPr>
          <w:p w14:paraId="52FE197A" w14:textId="0E34881A" w:rsidR="00810FF0" w:rsidRPr="002A2248" w:rsidRDefault="00810FF0" w:rsidP="00810FF0">
            <w:pPr>
              <w:rPr>
                <w:rFonts w:cs="Arial"/>
                <w:sz w:val="21"/>
                <w:szCs w:val="21"/>
                <w:lang w:val="es-419"/>
              </w:rPr>
            </w:pPr>
            <w:r w:rsidRPr="002A2248">
              <w:rPr>
                <w:rFonts w:cs="Arial"/>
                <w:sz w:val="21"/>
                <w:szCs w:val="21"/>
                <w:lang w:val="es-419"/>
              </w:rPr>
              <w:t>Usted quiere usar los lodos fecales como mejorador de suelos. Necesita averiguar si está permitido.</w:t>
            </w:r>
          </w:p>
        </w:tc>
        <w:tc>
          <w:tcPr>
            <w:tcW w:w="4045" w:type="dxa"/>
          </w:tcPr>
          <w:p w14:paraId="1578BA7A" w14:textId="0F4D34E2" w:rsidR="00810FF0" w:rsidRPr="002A2248" w:rsidRDefault="00810FF0" w:rsidP="00810FF0">
            <w:pPr>
              <w:pStyle w:val="ListParagraph"/>
              <w:numPr>
                <w:ilvl w:val="0"/>
                <w:numId w:val="13"/>
              </w:numPr>
              <w:rPr>
                <w:rFonts w:cs="Arial"/>
                <w:sz w:val="21"/>
                <w:szCs w:val="21"/>
                <w:lang w:val="es-419"/>
              </w:rPr>
            </w:pPr>
            <w:r w:rsidRPr="002A2248">
              <w:rPr>
                <w:rFonts w:cs="Arial"/>
                <w:sz w:val="21"/>
                <w:szCs w:val="21"/>
                <w:lang w:val="es-419"/>
              </w:rPr>
              <w:t>Ministerio de agricultura</w:t>
            </w:r>
          </w:p>
          <w:p w14:paraId="79242E2A" w14:textId="50F7D22E" w:rsidR="00810FF0" w:rsidRPr="002A2248" w:rsidRDefault="00810FF0" w:rsidP="004A069C">
            <w:pPr>
              <w:pStyle w:val="ListParagraph"/>
              <w:numPr>
                <w:ilvl w:val="0"/>
                <w:numId w:val="13"/>
              </w:numPr>
              <w:rPr>
                <w:rFonts w:cs="Arial"/>
                <w:sz w:val="21"/>
                <w:szCs w:val="21"/>
                <w:lang w:val="es-419"/>
              </w:rPr>
            </w:pPr>
            <w:r w:rsidRPr="002A2248">
              <w:rPr>
                <w:rFonts w:cs="Arial"/>
                <w:sz w:val="21"/>
                <w:szCs w:val="21"/>
                <w:lang w:val="es-419"/>
              </w:rPr>
              <w:t xml:space="preserve">Ministerio de salud </w:t>
            </w:r>
          </w:p>
        </w:tc>
      </w:tr>
      <w:tr w:rsidR="00810FF0" w:rsidRPr="002A2248" w14:paraId="2BE1959F" w14:textId="77777777" w:rsidTr="004A069C">
        <w:tc>
          <w:tcPr>
            <w:tcW w:w="5305" w:type="dxa"/>
            <w:vAlign w:val="center"/>
          </w:tcPr>
          <w:p w14:paraId="73927E55" w14:textId="1C573059" w:rsidR="00810FF0" w:rsidRPr="002A2248" w:rsidRDefault="00810FF0" w:rsidP="00810FF0">
            <w:pPr>
              <w:rPr>
                <w:rFonts w:cs="Arial"/>
                <w:sz w:val="21"/>
                <w:szCs w:val="21"/>
                <w:lang w:val="es-419"/>
              </w:rPr>
            </w:pPr>
            <w:r w:rsidRPr="002A2248">
              <w:rPr>
                <w:rFonts w:cs="Arial"/>
                <w:sz w:val="21"/>
                <w:szCs w:val="21"/>
                <w:lang w:val="es-419"/>
              </w:rPr>
              <w:t>Usted desea construir una planta de tratamiento de lodos fecales. Necesita averiguar qué materiales está permitido utilizar.</w:t>
            </w:r>
          </w:p>
        </w:tc>
        <w:tc>
          <w:tcPr>
            <w:tcW w:w="4045" w:type="dxa"/>
          </w:tcPr>
          <w:p w14:paraId="63949BB2" w14:textId="2FCC6F67" w:rsidR="00810FF0" w:rsidRPr="002A2248" w:rsidRDefault="00810FF0" w:rsidP="00810FF0">
            <w:pPr>
              <w:pStyle w:val="ListParagraph"/>
              <w:numPr>
                <w:ilvl w:val="0"/>
                <w:numId w:val="13"/>
              </w:numPr>
              <w:rPr>
                <w:rFonts w:cs="Arial"/>
                <w:sz w:val="21"/>
                <w:szCs w:val="21"/>
                <w:lang w:val="es-419"/>
              </w:rPr>
            </w:pPr>
            <w:r w:rsidRPr="002A2248">
              <w:rPr>
                <w:rFonts w:cs="Arial"/>
                <w:sz w:val="21"/>
                <w:szCs w:val="21"/>
                <w:lang w:val="es-419"/>
              </w:rPr>
              <w:t>Inspección general de construcción municipal</w:t>
            </w:r>
          </w:p>
          <w:p w14:paraId="089704AD" w14:textId="3F49BE9D" w:rsidR="00810FF0" w:rsidRPr="002A2248" w:rsidRDefault="00810FF0" w:rsidP="00810FF0">
            <w:pPr>
              <w:pStyle w:val="ListParagraph"/>
              <w:numPr>
                <w:ilvl w:val="0"/>
                <w:numId w:val="13"/>
              </w:numPr>
              <w:rPr>
                <w:rFonts w:cs="Arial"/>
                <w:sz w:val="21"/>
                <w:szCs w:val="21"/>
                <w:lang w:val="es-419"/>
              </w:rPr>
            </w:pPr>
            <w:r w:rsidRPr="002A2248">
              <w:rPr>
                <w:rFonts w:cs="Arial"/>
                <w:sz w:val="21"/>
                <w:szCs w:val="21"/>
                <w:lang w:val="es-419"/>
              </w:rPr>
              <w:t>Departamento municipal de planificación</w:t>
            </w:r>
          </w:p>
          <w:p w14:paraId="50C324A8" w14:textId="249B06EA" w:rsidR="00810FF0" w:rsidRPr="002A2248" w:rsidRDefault="00810FF0" w:rsidP="00810FF0">
            <w:pPr>
              <w:pStyle w:val="ListParagraph"/>
              <w:numPr>
                <w:ilvl w:val="0"/>
                <w:numId w:val="13"/>
              </w:numPr>
              <w:rPr>
                <w:rFonts w:cs="Arial"/>
                <w:sz w:val="21"/>
                <w:szCs w:val="21"/>
                <w:lang w:val="es-419"/>
              </w:rPr>
            </w:pPr>
            <w:r w:rsidRPr="002A2248">
              <w:rPr>
                <w:rFonts w:cs="Arial"/>
                <w:sz w:val="21"/>
                <w:szCs w:val="21"/>
                <w:lang w:val="es-419"/>
              </w:rPr>
              <w:t>Ministerio de obras</w:t>
            </w:r>
          </w:p>
          <w:p w14:paraId="56057EE2" w14:textId="4186B469" w:rsidR="00810FF0" w:rsidRPr="002A2248" w:rsidRDefault="00810FF0" w:rsidP="00810FF0">
            <w:pPr>
              <w:pStyle w:val="ListParagraph"/>
              <w:numPr>
                <w:ilvl w:val="0"/>
                <w:numId w:val="13"/>
              </w:numPr>
              <w:rPr>
                <w:rFonts w:cs="Arial"/>
                <w:sz w:val="21"/>
                <w:szCs w:val="21"/>
                <w:lang w:val="es-419"/>
              </w:rPr>
            </w:pPr>
            <w:r w:rsidRPr="002A2248">
              <w:rPr>
                <w:rFonts w:cs="Arial"/>
                <w:sz w:val="21"/>
                <w:szCs w:val="21"/>
                <w:lang w:val="es-419"/>
              </w:rPr>
              <w:t>Ministerio de obras/recursos hídricos/saneamiento</w:t>
            </w:r>
          </w:p>
        </w:tc>
      </w:tr>
      <w:tr w:rsidR="00810FF0" w:rsidRPr="002A2248" w14:paraId="07CEF963" w14:textId="77777777" w:rsidTr="004A069C">
        <w:tc>
          <w:tcPr>
            <w:tcW w:w="5305" w:type="dxa"/>
            <w:vAlign w:val="center"/>
          </w:tcPr>
          <w:p w14:paraId="0835AF5C" w14:textId="059E032B" w:rsidR="00810FF0" w:rsidRPr="002A2248" w:rsidRDefault="00810FF0" w:rsidP="00810FF0">
            <w:pPr>
              <w:rPr>
                <w:rFonts w:cs="Arial"/>
                <w:sz w:val="21"/>
                <w:szCs w:val="21"/>
                <w:lang w:val="es-419"/>
              </w:rPr>
            </w:pPr>
            <w:r w:rsidRPr="002A2248">
              <w:rPr>
                <w:rFonts w:cs="Arial"/>
                <w:sz w:val="21"/>
                <w:szCs w:val="21"/>
                <w:lang w:val="es-419"/>
              </w:rPr>
              <w:t>Usted quiere abrir una empresa de recolección y transporte de lodos fecales. Necesita averiguar con qué instalaciones y elementos de seguridad personal deben contar los empleados.</w:t>
            </w:r>
          </w:p>
        </w:tc>
        <w:tc>
          <w:tcPr>
            <w:tcW w:w="4045" w:type="dxa"/>
          </w:tcPr>
          <w:p w14:paraId="7BE5E7F6" w14:textId="35489B32" w:rsidR="00810FF0" w:rsidRPr="002A2248" w:rsidRDefault="00C93DA6" w:rsidP="00810FF0">
            <w:pPr>
              <w:pStyle w:val="ListParagraph"/>
              <w:numPr>
                <w:ilvl w:val="0"/>
                <w:numId w:val="13"/>
              </w:numPr>
              <w:rPr>
                <w:rFonts w:cs="Arial"/>
                <w:sz w:val="21"/>
                <w:szCs w:val="21"/>
                <w:lang w:val="es-419"/>
              </w:rPr>
            </w:pPr>
            <w:r w:rsidRPr="002A2248">
              <w:rPr>
                <w:rFonts w:cs="Arial"/>
                <w:sz w:val="21"/>
                <w:szCs w:val="21"/>
                <w:lang w:val="es-419"/>
              </w:rPr>
              <w:t>Ministerio de obras/trabajo</w:t>
            </w:r>
          </w:p>
          <w:p w14:paraId="3E57E395" w14:textId="77777777" w:rsidR="00C93DA6" w:rsidRPr="002A2248" w:rsidRDefault="00C93DA6" w:rsidP="00810FF0">
            <w:pPr>
              <w:pStyle w:val="ListParagraph"/>
              <w:numPr>
                <w:ilvl w:val="0"/>
                <w:numId w:val="13"/>
              </w:numPr>
              <w:rPr>
                <w:rFonts w:cs="Arial"/>
                <w:sz w:val="21"/>
                <w:szCs w:val="21"/>
                <w:lang w:val="es-419"/>
              </w:rPr>
            </w:pPr>
            <w:r w:rsidRPr="002A2248">
              <w:rPr>
                <w:rFonts w:cs="Arial"/>
                <w:sz w:val="21"/>
                <w:szCs w:val="21"/>
                <w:lang w:val="es-419"/>
              </w:rPr>
              <w:t>Ministerio de recursos hídricos/saneamiento</w:t>
            </w:r>
          </w:p>
          <w:p w14:paraId="0E95118D" w14:textId="5F3A528D" w:rsidR="00C93DA6" w:rsidRPr="002A2248" w:rsidRDefault="00C93DA6" w:rsidP="00810FF0">
            <w:pPr>
              <w:pStyle w:val="ListParagraph"/>
              <w:numPr>
                <w:ilvl w:val="0"/>
                <w:numId w:val="13"/>
              </w:numPr>
              <w:rPr>
                <w:rFonts w:cs="Arial"/>
                <w:sz w:val="21"/>
                <w:szCs w:val="21"/>
                <w:lang w:val="es-419"/>
              </w:rPr>
            </w:pPr>
            <w:r w:rsidRPr="002A2248">
              <w:rPr>
                <w:rFonts w:cs="Arial"/>
                <w:sz w:val="21"/>
                <w:szCs w:val="21"/>
                <w:lang w:val="es-419"/>
              </w:rPr>
              <w:t>Ministerio de salud</w:t>
            </w:r>
          </w:p>
        </w:tc>
      </w:tr>
      <w:tr w:rsidR="00810FF0" w:rsidRPr="002A2248" w14:paraId="12FE5598" w14:textId="77777777" w:rsidTr="004A069C">
        <w:tc>
          <w:tcPr>
            <w:tcW w:w="5305" w:type="dxa"/>
            <w:vAlign w:val="center"/>
          </w:tcPr>
          <w:p w14:paraId="2A41F00E" w14:textId="07B7C900" w:rsidR="00810FF0" w:rsidRPr="002A2248" w:rsidRDefault="00810FF0" w:rsidP="00810FF0">
            <w:pPr>
              <w:rPr>
                <w:rFonts w:cs="Arial"/>
                <w:sz w:val="21"/>
                <w:szCs w:val="21"/>
                <w:lang w:val="es-419"/>
              </w:rPr>
            </w:pPr>
            <w:r w:rsidRPr="002A2248">
              <w:rPr>
                <w:rFonts w:cs="Arial"/>
                <w:sz w:val="21"/>
                <w:szCs w:val="21"/>
                <w:lang w:val="es-419"/>
              </w:rPr>
              <w:t xml:space="preserve">Usted quiere abrir una empresa de recolección y transporte de lodos fecales. Necesita averiguar si es obligatorio descargar los lodos fecales en una zona aprobada oficialmente. </w:t>
            </w:r>
          </w:p>
        </w:tc>
        <w:tc>
          <w:tcPr>
            <w:tcW w:w="4045" w:type="dxa"/>
          </w:tcPr>
          <w:p w14:paraId="1B032CB2" w14:textId="5D781682" w:rsidR="00810FF0" w:rsidRPr="002A2248" w:rsidRDefault="00810FF0" w:rsidP="00810FF0">
            <w:pPr>
              <w:pStyle w:val="ListParagraph"/>
              <w:numPr>
                <w:ilvl w:val="0"/>
                <w:numId w:val="13"/>
              </w:numPr>
              <w:rPr>
                <w:rFonts w:cs="Arial"/>
                <w:sz w:val="21"/>
                <w:szCs w:val="21"/>
                <w:lang w:val="es-419"/>
              </w:rPr>
            </w:pPr>
            <w:r w:rsidRPr="002A2248">
              <w:rPr>
                <w:rFonts w:cs="Arial"/>
                <w:sz w:val="21"/>
                <w:szCs w:val="21"/>
                <w:lang w:val="es-419"/>
              </w:rPr>
              <w:t>Concejo municipal</w:t>
            </w:r>
          </w:p>
          <w:p w14:paraId="3EA31F8E" w14:textId="7FDE2C5A" w:rsidR="00810FF0" w:rsidRPr="002A2248" w:rsidRDefault="00810FF0" w:rsidP="00810FF0">
            <w:pPr>
              <w:pStyle w:val="ListParagraph"/>
              <w:numPr>
                <w:ilvl w:val="0"/>
                <w:numId w:val="13"/>
              </w:numPr>
              <w:rPr>
                <w:rFonts w:cs="Arial"/>
                <w:sz w:val="21"/>
                <w:szCs w:val="21"/>
                <w:lang w:val="es-419"/>
              </w:rPr>
            </w:pPr>
            <w:r w:rsidRPr="002A2248">
              <w:rPr>
                <w:rFonts w:cs="Arial"/>
                <w:sz w:val="21"/>
                <w:szCs w:val="21"/>
                <w:lang w:val="es-419"/>
              </w:rPr>
              <w:t>Autoridad en materia ambiental</w:t>
            </w:r>
          </w:p>
        </w:tc>
      </w:tr>
      <w:tr w:rsidR="00810FF0" w:rsidRPr="002A2248" w14:paraId="486B5195" w14:textId="77777777" w:rsidTr="004A069C">
        <w:tc>
          <w:tcPr>
            <w:tcW w:w="5305" w:type="dxa"/>
            <w:vAlign w:val="center"/>
          </w:tcPr>
          <w:p w14:paraId="422654E0" w14:textId="7745AB9D" w:rsidR="00810FF0" w:rsidRPr="002A2248" w:rsidRDefault="00810FF0" w:rsidP="00C93DA6">
            <w:pPr>
              <w:rPr>
                <w:rFonts w:cs="Arial"/>
                <w:sz w:val="21"/>
                <w:szCs w:val="21"/>
                <w:lang w:val="es-419"/>
              </w:rPr>
            </w:pPr>
            <w:r w:rsidRPr="002A2248">
              <w:rPr>
                <w:rFonts w:cs="Arial"/>
                <w:sz w:val="21"/>
                <w:szCs w:val="21"/>
                <w:lang w:val="es-419"/>
              </w:rPr>
              <w:t xml:space="preserve">Usted está interesado en abrir una empresa de gestión de lodos fecales. Necesita averiguar si la ley se lo permite. </w:t>
            </w:r>
          </w:p>
        </w:tc>
        <w:tc>
          <w:tcPr>
            <w:tcW w:w="4045" w:type="dxa"/>
          </w:tcPr>
          <w:p w14:paraId="43F2E1FE" w14:textId="1236510E" w:rsidR="00810FF0" w:rsidRPr="002A2248" w:rsidRDefault="00810FF0" w:rsidP="00810FF0">
            <w:pPr>
              <w:pStyle w:val="ListParagraph"/>
              <w:numPr>
                <w:ilvl w:val="0"/>
                <w:numId w:val="13"/>
              </w:numPr>
              <w:rPr>
                <w:rFonts w:cs="Arial"/>
                <w:sz w:val="21"/>
                <w:szCs w:val="21"/>
                <w:lang w:val="es-419"/>
              </w:rPr>
            </w:pPr>
            <w:r w:rsidRPr="002A2248">
              <w:rPr>
                <w:rFonts w:cs="Arial"/>
                <w:sz w:val="21"/>
                <w:szCs w:val="21"/>
                <w:lang w:val="es-419"/>
              </w:rPr>
              <w:t>Departamento municipal de comercio</w:t>
            </w:r>
          </w:p>
          <w:p w14:paraId="6678F8FD" w14:textId="77777777" w:rsidR="00810FF0" w:rsidRPr="002A2248" w:rsidRDefault="00810FF0" w:rsidP="00810FF0">
            <w:pPr>
              <w:pStyle w:val="ListParagraph"/>
              <w:numPr>
                <w:ilvl w:val="0"/>
                <w:numId w:val="13"/>
              </w:numPr>
              <w:rPr>
                <w:rFonts w:cs="Arial"/>
                <w:sz w:val="21"/>
                <w:szCs w:val="21"/>
                <w:lang w:val="es-419"/>
              </w:rPr>
            </w:pPr>
            <w:r w:rsidRPr="002A2248">
              <w:rPr>
                <w:rFonts w:cs="Arial"/>
                <w:sz w:val="21"/>
                <w:szCs w:val="21"/>
                <w:lang w:val="es-419"/>
              </w:rPr>
              <w:t>Ministerio de comercio e industria</w:t>
            </w:r>
          </w:p>
          <w:p w14:paraId="7B40C99D" w14:textId="4C2313CA" w:rsidR="00C93DA6" w:rsidRPr="002A2248" w:rsidRDefault="00C93DA6" w:rsidP="00C93DA6">
            <w:pPr>
              <w:pStyle w:val="ListParagraph"/>
              <w:numPr>
                <w:ilvl w:val="0"/>
                <w:numId w:val="13"/>
              </w:numPr>
              <w:rPr>
                <w:rFonts w:cs="Arial"/>
                <w:sz w:val="21"/>
                <w:szCs w:val="21"/>
                <w:lang w:val="es-419"/>
              </w:rPr>
            </w:pPr>
            <w:r w:rsidRPr="002A2248">
              <w:rPr>
                <w:rFonts w:cs="Arial"/>
                <w:sz w:val="21"/>
                <w:szCs w:val="21"/>
                <w:lang w:val="es-419"/>
              </w:rPr>
              <w:t>Registro de sociedades comerciales</w:t>
            </w:r>
          </w:p>
          <w:p w14:paraId="5392F91B" w14:textId="3A1B54C7" w:rsidR="00810FF0" w:rsidRPr="002A2248" w:rsidRDefault="00810FF0" w:rsidP="00810FF0">
            <w:pPr>
              <w:pStyle w:val="ListParagraph"/>
              <w:numPr>
                <w:ilvl w:val="0"/>
                <w:numId w:val="13"/>
              </w:numPr>
              <w:rPr>
                <w:rFonts w:cs="Arial"/>
                <w:sz w:val="21"/>
                <w:szCs w:val="21"/>
                <w:lang w:val="es-419"/>
              </w:rPr>
            </w:pPr>
            <w:r w:rsidRPr="002A2248">
              <w:rPr>
                <w:rFonts w:cs="Arial"/>
                <w:sz w:val="21"/>
                <w:szCs w:val="21"/>
                <w:lang w:val="es-419"/>
              </w:rPr>
              <w:t>Departamento municipal de saneamiento</w:t>
            </w:r>
          </w:p>
        </w:tc>
      </w:tr>
      <w:tr w:rsidR="00810FF0" w:rsidRPr="002A2248" w14:paraId="4FAF6967" w14:textId="77777777" w:rsidTr="004A069C">
        <w:tc>
          <w:tcPr>
            <w:tcW w:w="5305" w:type="dxa"/>
            <w:vAlign w:val="center"/>
          </w:tcPr>
          <w:p w14:paraId="670FB0CF" w14:textId="46D5A111" w:rsidR="00810FF0" w:rsidRPr="002A2248" w:rsidRDefault="00810FF0" w:rsidP="00810FF0">
            <w:pPr>
              <w:rPr>
                <w:rFonts w:cs="Arial"/>
                <w:sz w:val="21"/>
                <w:szCs w:val="21"/>
                <w:lang w:val="es-419"/>
              </w:rPr>
            </w:pPr>
            <w:r w:rsidRPr="002A2248">
              <w:rPr>
                <w:rFonts w:cs="Arial"/>
                <w:sz w:val="21"/>
                <w:szCs w:val="21"/>
                <w:lang w:val="es-419"/>
              </w:rPr>
              <w:t>Usted está interesado en abrir una empresa de gestión de lodos fecales. Necesita inscribir la empresa.</w:t>
            </w:r>
          </w:p>
        </w:tc>
        <w:tc>
          <w:tcPr>
            <w:tcW w:w="4045" w:type="dxa"/>
          </w:tcPr>
          <w:p w14:paraId="584C9905" w14:textId="76894156" w:rsidR="00810FF0" w:rsidRPr="002A2248" w:rsidRDefault="00810FF0" w:rsidP="00810FF0">
            <w:pPr>
              <w:pStyle w:val="ListParagraph"/>
              <w:numPr>
                <w:ilvl w:val="0"/>
                <w:numId w:val="13"/>
              </w:numPr>
              <w:rPr>
                <w:rFonts w:cs="Arial"/>
                <w:sz w:val="21"/>
                <w:szCs w:val="21"/>
                <w:lang w:val="es-419"/>
              </w:rPr>
            </w:pPr>
            <w:r w:rsidRPr="002A2248">
              <w:rPr>
                <w:rFonts w:cs="Arial"/>
                <w:sz w:val="21"/>
                <w:szCs w:val="21"/>
                <w:lang w:val="es-419"/>
              </w:rPr>
              <w:t>Ministerio de comercio e industria</w:t>
            </w:r>
          </w:p>
          <w:p w14:paraId="3DB57D00" w14:textId="77777777" w:rsidR="00810FF0" w:rsidRPr="002A2248" w:rsidRDefault="00810FF0" w:rsidP="00810FF0">
            <w:pPr>
              <w:pStyle w:val="ListParagraph"/>
              <w:numPr>
                <w:ilvl w:val="0"/>
                <w:numId w:val="13"/>
              </w:numPr>
              <w:rPr>
                <w:rFonts w:cs="Arial"/>
                <w:sz w:val="21"/>
                <w:szCs w:val="21"/>
                <w:lang w:val="es-419"/>
              </w:rPr>
            </w:pPr>
            <w:r w:rsidRPr="002A2248">
              <w:rPr>
                <w:rFonts w:cs="Arial"/>
                <w:sz w:val="21"/>
                <w:szCs w:val="21"/>
                <w:lang w:val="es-419"/>
              </w:rPr>
              <w:t>Registro de sociedades comerciales</w:t>
            </w:r>
          </w:p>
          <w:p w14:paraId="6CDD5365" w14:textId="77777777" w:rsidR="00810FF0" w:rsidRPr="002A2248" w:rsidRDefault="00810FF0" w:rsidP="00810FF0">
            <w:pPr>
              <w:pStyle w:val="ListParagraph"/>
              <w:numPr>
                <w:ilvl w:val="0"/>
                <w:numId w:val="13"/>
              </w:numPr>
              <w:rPr>
                <w:rFonts w:cs="Arial"/>
                <w:sz w:val="21"/>
                <w:szCs w:val="21"/>
                <w:lang w:val="es-419"/>
              </w:rPr>
            </w:pPr>
            <w:r w:rsidRPr="002A2248">
              <w:rPr>
                <w:rFonts w:cs="Arial"/>
                <w:sz w:val="21"/>
                <w:szCs w:val="21"/>
                <w:lang w:val="es-419"/>
              </w:rPr>
              <w:t>Concejo municipal</w:t>
            </w:r>
          </w:p>
          <w:p w14:paraId="5FFEDE9F" w14:textId="28D2FC60" w:rsidR="00810FF0" w:rsidRPr="002A2248" w:rsidRDefault="00810FF0" w:rsidP="00810FF0">
            <w:pPr>
              <w:pStyle w:val="ListParagraph"/>
              <w:numPr>
                <w:ilvl w:val="0"/>
                <w:numId w:val="13"/>
              </w:numPr>
              <w:rPr>
                <w:rFonts w:cs="Arial"/>
                <w:sz w:val="21"/>
                <w:szCs w:val="21"/>
                <w:lang w:val="es-419"/>
              </w:rPr>
            </w:pPr>
            <w:r w:rsidRPr="002A2248">
              <w:rPr>
                <w:rFonts w:cs="Arial"/>
                <w:sz w:val="21"/>
                <w:szCs w:val="21"/>
                <w:lang w:val="es-419"/>
              </w:rPr>
              <w:t>Autoridad en materia ambiental</w:t>
            </w:r>
          </w:p>
        </w:tc>
      </w:tr>
    </w:tbl>
    <w:p w14:paraId="1D88EC70" w14:textId="77777777" w:rsidR="007B0857" w:rsidRPr="002A2248" w:rsidRDefault="007B0857" w:rsidP="00810FF0">
      <w:pPr>
        <w:rPr>
          <w:lang w:val="es-419"/>
        </w:rPr>
      </w:pPr>
      <w:bookmarkStart w:id="0" w:name="_GoBack"/>
      <w:bookmarkEnd w:id="0"/>
    </w:p>
    <w:sectPr w:rsidR="007B0857" w:rsidRPr="002A2248" w:rsidSect="00A84CA2">
      <w:headerReference w:type="default"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D7EE35" w14:textId="77777777" w:rsidR="00C24C4B" w:rsidRDefault="00C24C4B" w:rsidP="007B0857">
      <w:r>
        <w:separator/>
      </w:r>
    </w:p>
  </w:endnote>
  <w:endnote w:type="continuationSeparator" w:id="0">
    <w:p w14:paraId="2670A4E1" w14:textId="77777777" w:rsidR="00C24C4B" w:rsidRDefault="00C24C4B" w:rsidP="007B0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8B34D7" w14:textId="5F7B2251" w:rsidR="00276329" w:rsidRPr="008F70E3" w:rsidRDefault="0090689D" w:rsidP="00CC7C42">
    <w:pPr>
      <w:pStyle w:val="Footer"/>
      <w:tabs>
        <w:tab w:val="center" w:pos="4680"/>
        <w:tab w:val="right" w:pos="9360"/>
      </w:tabs>
      <w:rPr>
        <w:rFonts w:cs="Arial"/>
        <w:szCs w:val="22"/>
        <w:lang w:val="es-AR"/>
      </w:rPr>
    </w:pPr>
    <w:r>
      <w:rPr>
        <w:noProof/>
        <w:szCs w:val="22"/>
        <w:lang w:val="en-CA" w:eastAsia="en-CA"/>
      </w:rPr>
      <w:drawing>
        <wp:anchor distT="0" distB="0" distL="114300" distR="114300" simplePos="0" relativeHeight="251663360" behindDoc="0" locked="0" layoutInCell="1" allowOverlap="1" wp14:anchorId="564F0A4D" wp14:editId="26D77A89">
          <wp:simplePos x="0" y="0"/>
          <wp:positionH relativeFrom="margin">
            <wp:posOffset>1324</wp:posOffset>
          </wp:positionH>
          <wp:positionV relativeFrom="paragraph">
            <wp:posOffset>-302150</wp:posOffset>
          </wp:positionV>
          <wp:extent cx="965200" cy="347822"/>
          <wp:effectExtent l="0" t="0" r="635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WST LOGO HORIZ-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5200" cy="347822"/>
                  </a:xfrm>
                  <a:prstGeom prst="rect">
                    <a:avLst/>
                  </a:prstGeom>
                </pic:spPr>
              </pic:pic>
            </a:graphicData>
          </a:graphic>
          <wp14:sizeRelH relativeFrom="page">
            <wp14:pctWidth>0</wp14:pctWidth>
          </wp14:sizeRelH>
          <wp14:sizeRelV relativeFrom="page">
            <wp14:pctHeight>0</wp14:pctHeight>
          </wp14:sizeRelV>
        </wp:anchor>
      </w:drawing>
    </w:r>
    <w:r w:rsidR="00D71CDB">
      <w:rPr>
        <w:noProof/>
        <w:lang w:val="en-CA" w:eastAsia="en-CA"/>
      </w:rPr>
      <w:drawing>
        <wp:anchor distT="0" distB="0" distL="114300" distR="114300" simplePos="0" relativeHeight="251661312" behindDoc="0" locked="0" layoutInCell="1" allowOverlap="1" wp14:anchorId="5C6AD109" wp14:editId="37B37CCE">
          <wp:simplePos x="0" y="0"/>
          <wp:positionH relativeFrom="column">
            <wp:posOffset>5116830</wp:posOffset>
          </wp:positionH>
          <wp:positionV relativeFrom="paragraph">
            <wp:posOffset>-261620</wp:posOffset>
          </wp:positionV>
          <wp:extent cx="908050" cy="635635"/>
          <wp:effectExtent l="0" t="0" r="6350" b="0"/>
          <wp:wrapNone/>
          <wp:docPr id="7" name="Picture 7" descr="C:\Users\sphilippe\AppData\Local\Microsoft\Windows\Temporary Internet Files\Content.Outlook\HN5I39WU\NewSandecLogo_no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sphilippe\AppData\Local\Microsoft\Windows\Temporary Internet Files\Content.Outlook\HN5I39WU\NewSandecLogo_nowhitebackground.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8050" cy="635635"/>
                  </a:xfrm>
                  <a:prstGeom prst="rect">
                    <a:avLst/>
                  </a:prstGeom>
                  <a:noFill/>
                  <a:ln>
                    <a:noFill/>
                  </a:ln>
                </pic:spPr>
              </pic:pic>
            </a:graphicData>
          </a:graphic>
          <wp14:sizeRelH relativeFrom="page">
            <wp14:pctWidth>0</wp14:pctWidth>
          </wp14:sizeRelH>
          <wp14:sizeRelV relativeFrom="page">
            <wp14:pctHeight>0</wp14:pctHeight>
          </wp14:sizeRelV>
        </wp:anchor>
      </w:drawing>
    </w:r>
    <w:r w:rsidR="009F47E3">
      <w:rPr>
        <w:rFonts w:cs="Arial"/>
        <w:sz w:val="20"/>
        <w:szCs w:val="20"/>
        <w:lang w:val="es-AR"/>
      </w:rPr>
      <w:tab/>
    </w:r>
    <w:r w:rsidR="009F47E3">
      <w:rPr>
        <w:rFonts w:cs="Arial"/>
        <w:sz w:val="20"/>
        <w:szCs w:val="20"/>
        <w:lang w:val="es-AR"/>
      </w:rPr>
      <w:tab/>
    </w:r>
    <w:r w:rsidR="009F47E3">
      <w:rPr>
        <w:rFonts w:cs="Arial"/>
        <w:sz w:val="20"/>
        <w:szCs w:val="20"/>
        <w:lang w:val="es-AR"/>
      </w:rPr>
      <w:fldChar w:fldCharType="begin"/>
    </w:r>
    <w:r w:rsidR="009F47E3">
      <w:rPr>
        <w:rFonts w:cs="Arial"/>
        <w:sz w:val="20"/>
        <w:szCs w:val="20"/>
        <w:lang w:val="es-AR"/>
      </w:rPr>
      <w:instrText xml:space="preserve"> PAGE  \* Arabic  \* MERGEFORMAT </w:instrText>
    </w:r>
    <w:r w:rsidR="009F47E3">
      <w:rPr>
        <w:rFonts w:cs="Arial"/>
        <w:sz w:val="20"/>
        <w:szCs w:val="20"/>
        <w:lang w:val="es-AR"/>
      </w:rPr>
      <w:fldChar w:fldCharType="separate"/>
    </w:r>
    <w:r w:rsidR="002A2248">
      <w:rPr>
        <w:rFonts w:cs="Arial"/>
        <w:noProof/>
        <w:sz w:val="20"/>
        <w:szCs w:val="20"/>
        <w:lang w:val="es-AR"/>
      </w:rPr>
      <w:t>6</w:t>
    </w:r>
    <w:r w:rsidR="009F47E3">
      <w:rPr>
        <w:rFonts w:cs="Arial"/>
        <w:sz w:val="20"/>
        <w:szCs w:val="20"/>
        <w:lang w:val="es-AR"/>
      </w:rPr>
      <w:fldChar w:fldCharType="end"/>
    </w:r>
    <w:r w:rsidR="007A3401">
      <w:rPr>
        <w:rFonts w:cs="Arial"/>
        <w:sz w:val="20"/>
        <w:szCs w:val="20"/>
        <w:lang w:val="es-A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98DF40" w14:textId="77777777" w:rsidR="00C24C4B" w:rsidRDefault="00C24C4B" w:rsidP="007B0857">
      <w:r>
        <w:separator/>
      </w:r>
    </w:p>
  </w:footnote>
  <w:footnote w:type="continuationSeparator" w:id="0">
    <w:p w14:paraId="4DCAEB89" w14:textId="77777777" w:rsidR="00C24C4B" w:rsidRDefault="00C24C4B" w:rsidP="007B08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6C466F" w14:textId="3E09E2E2" w:rsidR="00276329" w:rsidRPr="00917B36" w:rsidRDefault="00BC5EC0" w:rsidP="001878DC">
    <w:pPr>
      <w:pStyle w:val="Header"/>
      <w:tabs>
        <w:tab w:val="clear" w:pos="8640"/>
        <w:tab w:val="right" w:pos="9360"/>
      </w:tabs>
      <w:rPr>
        <w:rFonts w:cs="Arial"/>
        <w:szCs w:val="22"/>
        <w:lang w:val="es-AR"/>
      </w:rPr>
    </w:pPr>
    <w:r>
      <w:rPr>
        <w:rFonts w:cs="Arial"/>
        <w:lang w:val="es-AR"/>
      </w:rPr>
      <w:t>Introducción a la gestión de lodos fecales</w:t>
    </w:r>
    <w:r w:rsidR="007A3401">
      <w:rPr>
        <w:rFonts w:cs="Arial"/>
        <w:szCs w:val="22"/>
        <w:lang w:val="es-AR"/>
      </w:rPr>
      <w:tab/>
    </w:r>
    <w:r w:rsidR="007A3401">
      <w:rPr>
        <w:rFonts w:cs="Arial"/>
        <w:szCs w:val="22"/>
        <w:lang w:val="es-AR"/>
      </w:rPr>
      <w:tab/>
    </w:r>
    <w:r>
      <w:rPr>
        <w:rFonts w:cs="Arial"/>
        <w:lang w:val="es-AR"/>
      </w:rPr>
      <w:t>Marco legal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F7024"/>
    <w:multiLevelType w:val="hybridMultilevel"/>
    <w:tmpl w:val="ADE6BE00"/>
    <w:lvl w:ilvl="0" w:tplc="921EF278">
      <w:start w:val="1"/>
      <w:numFmt w:val="decimal"/>
      <w:lvlText w:val="%1."/>
      <w:lvlJc w:val="left"/>
      <w:pPr>
        <w:tabs>
          <w:tab w:val="num" w:pos="1080"/>
        </w:tabs>
        <w:ind w:left="1080" w:hanging="360"/>
      </w:pPr>
      <w:rPr>
        <w:rFonts w:hint="default"/>
      </w:rPr>
    </w:lvl>
    <w:lvl w:ilvl="1" w:tplc="E7CE813E">
      <w:start w:val="1"/>
      <w:numFmt w:val="bullet"/>
      <w:lvlText w:val=""/>
      <w:lvlJc w:val="left"/>
      <w:pPr>
        <w:tabs>
          <w:tab w:val="num" w:pos="1800"/>
        </w:tabs>
        <w:ind w:left="1800" w:hanging="360"/>
      </w:pPr>
      <w:rPr>
        <w:rFonts w:ascii="Symbol" w:hAnsi="Symbol" w:hint="default"/>
        <w:sz w:val="20"/>
        <w:szCs w:val="20"/>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C570D81"/>
    <w:multiLevelType w:val="hybridMultilevel"/>
    <w:tmpl w:val="C08C6BD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 w15:restartNumberingAfterBreak="0">
    <w:nsid w:val="12091BD9"/>
    <w:multiLevelType w:val="hybridMultilevel"/>
    <w:tmpl w:val="126AD2E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3C7789D"/>
    <w:multiLevelType w:val="hybridMultilevel"/>
    <w:tmpl w:val="42342300"/>
    <w:lvl w:ilvl="0" w:tplc="E9CE2DD6">
      <w:start w:val="1"/>
      <w:numFmt w:val="decimal"/>
      <w:lvlText w:val="%1."/>
      <w:lvlJc w:val="left"/>
      <w:pPr>
        <w:tabs>
          <w:tab w:val="num" w:pos="1080"/>
        </w:tabs>
        <w:ind w:left="1080" w:hanging="360"/>
      </w:pPr>
      <w:rPr>
        <w:i w:val="0"/>
      </w:rPr>
    </w:lvl>
    <w:lvl w:ilvl="1" w:tplc="04090001">
      <w:start w:val="1"/>
      <w:numFmt w:val="bullet"/>
      <w:lvlText w:val=""/>
      <w:lvlJc w:val="left"/>
      <w:pPr>
        <w:tabs>
          <w:tab w:val="num" w:pos="1440"/>
        </w:tabs>
        <w:ind w:left="1440" w:hanging="360"/>
      </w:pPr>
      <w:rPr>
        <w:rFonts w:ascii="Symbol" w:hAnsi="Symbol" w:hint="default"/>
      </w:rPr>
    </w:lvl>
    <w:lvl w:ilvl="2" w:tplc="C9D47BA6">
      <w:start w:val="1"/>
      <w:numFmt w:val="decimal"/>
      <w:lvlText w:val="%3)"/>
      <w:lvlJc w:val="left"/>
      <w:pPr>
        <w:ind w:left="2700" w:hanging="360"/>
      </w:pPr>
      <w:rPr>
        <w:rFonts w:hint="default"/>
      </w:r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4" w15:restartNumberingAfterBreak="0">
    <w:nsid w:val="270F20AA"/>
    <w:multiLevelType w:val="hybridMultilevel"/>
    <w:tmpl w:val="8E48C3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71E6F6B"/>
    <w:multiLevelType w:val="hybridMultilevel"/>
    <w:tmpl w:val="56B4B8E4"/>
    <w:lvl w:ilvl="0" w:tplc="10090001">
      <w:start w:val="1"/>
      <w:numFmt w:val="bullet"/>
      <w:lvlText w:val=""/>
      <w:lvlJc w:val="left"/>
      <w:pPr>
        <w:tabs>
          <w:tab w:val="num" w:pos="1440"/>
        </w:tabs>
        <w:ind w:left="1440" w:hanging="360"/>
      </w:pPr>
      <w:rPr>
        <w:rFonts w:ascii="Symbol" w:hAnsi="Symbol" w:hint="default"/>
        <w:i w:val="0"/>
      </w:rPr>
    </w:lvl>
    <w:lvl w:ilvl="1" w:tplc="10090001">
      <w:start w:val="1"/>
      <w:numFmt w:val="bullet"/>
      <w:lvlText w:val=""/>
      <w:lvlJc w:val="left"/>
      <w:pPr>
        <w:tabs>
          <w:tab w:val="num" w:pos="2160"/>
        </w:tabs>
        <w:ind w:left="2160" w:hanging="360"/>
      </w:pPr>
      <w:rPr>
        <w:rFonts w:ascii="Symbol" w:hAnsi="Symbol" w:hint="default"/>
      </w:rPr>
    </w:lvl>
    <w:lvl w:ilvl="2" w:tplc="10090005" w:tentative="1">
      <w:start w:val="1"/>
      <w:numFmt w:val="lowerRoman"/>
      <w:lvlText w:val="%3."/>
      <w:lvlJc w:val="right"/>
      <w:pPr>
        <w:tabs>
          <w:tab w:val="num" w:pos="2880"/>
        </w:tabs>
        <w:ind w:left="2880" w:hanging="180"/>
      </w:pPr>
    </w:lvl>
    <w:lvl w:ilvl="3" w:tplc="10090001" w:tentative="1">
      <w:start w:val="1"/>
      <w:numFmt w:val="decimal"/>
      <w:lvlText w:val="%4."/>
      <w:lvlJc w:val="left"/>
      <w:pPr>
        <w:tabs>
          <w:tab w:val="num" w:pos="3600"/>
        </w:tabs>
        <w:ind w:left="3600" w:hanging="360"/>
      </w:pPr>
    </w:lvl>
    <w:lvl w:ilvl="4" w:tplc="10090003" w:tentative="1">
      <w:start w:val="1"/>
      <w:numFmt w:val="lowerLetter"/>
      <w:lvlText w:val="%5."/>
      <w:lvlJc w:val="left"/>
      <w:pPr>
        <w:tabs>
          <w:tab w:val="num" w:pos="4320"/>
        </w:tabs>
        <w:ind w:left="4320" w:hanging="360"/>
      </w:pPr>
    </w:lvl>
    <w:lvl w:ilvl="5" w:tplc="10090005" w:tentative="1">
      <w:start w:val="1"/>
      <w:numFmt w:val="lowerRoman"/>
      <w:lvlText w:val="%6."/>
      <w:lvlJc w:val="right"/>
      <w:pPr>
        <w:tabs>
          <w:tab w:val="num" w:pos="5040"/>
        </w:tabs>
        <w:ind w:left="5040" w:hanging="180"/>
      </w:pPr>
    </w:lvl>
    <w:lvl w:ilvl="6" w:tplc="10090001" w:tentative="1">
      <w:start w:val="1"/>
      <w:numFmt w:val="decimal"/>
      <w:lvlText w:val="%7."/>
      <w:lvlJc w:val="left"/>
      <w:pPr>
        <w:tabs>
          <w:tab w:val="num" w:pos="5760"/>
        </w:tabs>
        <w:ind w:left="5760" w:hanging="360"/>
      </w:pPr>
    </w:lvl>
    <w:lvl w:ilvl="7" w:tplc="10090003" w:tentative="1">
      <w:start w:val="1"/>
      <w:numFmt w:val="lowerLetter"/>
      <w:lvlText w:val="%8."/>
      <w:lvlJc w:val="left"/>
      <w:pPr>
        <w:tabs>
          <w:tab w:val="num" w:pos="6480"/>
        </w:tabs>
        <w:ind w:left="6480" w:hanging="360"/>
      </w:pPr>
    </w:lvl>
    <w:lvl w:ilvl="8" w:tplc="10090005" w:tentative="1">
      <w:start w:val="1"/>
      <w:numFmt w:val="lowerRoman"/>
      <w:lvlText w:val="%9."/>
      <w:lvlJc w:val="right"/>
      <w:pPr>
        <w:tabs>
          <w:tab w:val="num" w:pos="7200"/>
        </w:tabs>
        <w:ind w:left="7200" w:hanging="180"/>
      </w:pPr>
    </w:lvl>
  </w:abstractNum>
  <w:abstractNum w:abstractNumId="6" w15:restartNumberingAfterBreak="0">
    <w:nsid w:val="2D153ED3"/>
    <w:multiLevelType w:val="hybridMultilevel"/>
    <w:tmpl w:val="D57EFE66"/>
    <w:lvl w:ilvl="0" w:tplc="04090001">
      <w:start w:val="1"/>
      <w:numFmt w:val="bullet"/>
      <w:lvlText w:val="□"/>
      <w:lvlJc w:val="left"/>
      <w:pPr>
        <w:ind w:left="1080" w:hanging="360"/>
      </w:pPr>
      <w:rPr>
        <w:rFonts w:ascii="Arial" w:hAnsi="Aria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7" w15:restartNumberingAfterBreak="0">
    <w:nsid w:val="2F447438"/>
    <w:multiLevelType w:val="hybridMultilevel"/>
    <w:tmpl w:val="AA1A36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987724D"/>
    <w:multiLevelType w:val="hybridMultilevel"/>
    <w:tmpl w:val="C2C6B982"/>
    <w:lvl w:ilvl="0" w:tplc="2EACFC80">
      <w:start w:val="1"/>
      <w:numFmt w:val="decimal"/>
      <w:lvlText w:val="%1."/>
      <w:lvlJc w:val="left"/>
      <w:pPr>
        <w:tabs>
          <w:tab w:val="num" w:pos="1080"/>
        </w:tabs>
        <w:ind w:left="1080" w:hanging="360"/>
      </w:pPr>
      <w:rPr>
        <w:i w:val="0"/>
      </w:rPr>
    </w:lvl>
    <w:lvl w:ilvl="1" w:tplc="04090019">
      <w:start w:val="1"/>
      <w:numFmt w:val="bullet"/>
      <w:lvlText w:val=""/>
      <w:lvlJc w:val="left"/>
      <w:pPr>
        <w:tabs>
          <w:tab w:val="num" w:pos="1440"/>
        </w:tabs>
        <w:ind w:left="1440" w:hanging="360"/>
      </w:pPr>
      <w:rPr>
        <w:rFonts w:ascii="Symbol" w:hAnsi="Symbol" w:hint="default"/>
        <w:i w:val="0"/>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D074D7A"/>
    <w:multiLevelType w:val="hybridMultilevel"/>
    <w:tmpl w:val="DA2A01C0"/>
    <w:lvl w:ilvl="0" w:tplc="E9CE2DD6">
      <w:start w:val="1"/>
      <w:numFmt w:val="decimal"/>
      <w:lvlText w:val="%1."/>
      <w:lvlJc w:val="left"/>
      <w:pPr>
        <w:tabs>
          <w:tab w:val="num" w:pos="1080"/>
        </w:tabs>
        <w:ind w:left="1080" w:hanging="360"/>
      </w:pPr>
      <w:rPr>
        <w:i w:val="0"/>
      </w:rPr>
    </w:lvl>
    <w:lvl w:ilvl="1" w:tplc="10090001">
      <w:start w:val="1"/>
      <w:numFmt w:val="bullet"/>
      <w:lvlText w:val=""/>
      <w:lvlJc w:val="left"/>
      <w:pPr>
        <w:tabs>
          <w:tab w:val="num" w:pos="1800"/>
        </w:tabs>
        <w:ind w:left="1800" w:hanging="360"/>
      </w:pPr>
      <w:rPr>
        <w:rFonts w:ascii="Symbol" w:hAnsi="Symbol" w:hint="default"/>
      </w:r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10" w15:restartNumberingAfterBreak="0">
    <w:nsid w:val="510454B9"/>
    <w:multiLevelType w:val="hybridMultilevel"/>
    <w:tmpl w:val="5558719C"/>
    <w:lvl w:ilvl="0" w:tplc="EE1C30B0">
      <w:start w:val="6"/>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A214FB"/>
    <w:multiLevelType w:val="hybridMultilevel"/>
    <w:tmpl w:val="1B7CA4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A717904"/>
    <w:multiLevelType w:val="hybridMultilevel"/>
    <w:tmpl w:val="BB8210CC"/>
    <w:lvl w:ilvl="0" w:tplc="A40CEE8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76"/>
        </w:tabs>
        <w:ind w:left="76" w:hanging="360"/>
      </w:pPr>
    </w:lvl>
    <w:lvl w:ilvl="2" w:tplc="0409001B" w:tentative="1">
      <w:start w:val="1"/>
      <w:numFmt w:val="lowerRoman"/>
      <w:lvlText w:val="%3."/>
      <w:lvlJc w:val="right"/>
      <w:pPr>
        <w:tabs>
          <w:tab w:val="num" w:pos="796"/>
        </w:tabs>
        <w:ind w:left="796" w:hanging="180"/>
      </w:pPr>
    </w:lvl>
    <w:lvl w:ilvl="3" w:tplc="0409000F" w:tentative="1">
      <w:start w:val="1"/>
      <w:numFmt w:val="decimal"/>
      <w:lvlText w:val="%4."/>
      <w:lvlJc w:val="left"/>
      <w:pPr>
        <w:tabs>
          <w:tab w:val="num" w:pos="1516"/>
        </w:tabs>
        <w:ind w:left="1516" w:hanging="360"/>
      </w:pPr>
    </w:lvl>
    <w:lvl w:ilvl="4" w:tplc="04090019" w:tentative="1">
      <w:start w:val="1"/>
      <w:numFmt w:val="lowerLetter"/>
      <w:lvlText w:val="%5."/>
      <w:lvlJc w:val="left"/>
      <w:pPr>
        <w:tabs>
          <w:tab w:val="num" w:pos="2236"/>
        </w:tabs>
        <w:ind w:left="2236" w:hanging="360"/>
      </w:pPr>
    </w:lvl>
    <w:lvl w:ilvl="5" w:tplc="0409001B" w:tentative="1">
      <w:start w:val="1"/>
      <w:numFmt w:val="lowerRoman"/>
      <w:lvlText w:val="%6."/>
      <w:lvlJc w:val="right"/>
      <w:pPr>
        <w:tabs>
          <w:tab w:val="num" w:pos="2956"/>
        </w:tabs>
        <w:ind w:left="2956" w:hanging="180"/>
      </w:pPr>
    </w:lvl>
    <w:lvl w:ilvl="6" w:tplc="0409000F" w:tentative="1">
      <w:start w:val="1"/>
      <w:numFmt w:val="decimal"/>
      <w:lvlText w:val="%7."/>
      <w:lvlJc w:val="left"/>
      <w:pPr>
        <w:tabs>
          <w:tab w:val="num" w:pos="3676"/>
        </w:tabs>
        <w:ind w:left="3676" w:hanging="360"/>
      </w:pPr>
    </w:lvl>
    <w:lvl w:ilvl="7" w:tplc="04090019" w:tentative="1">
      <w:start w:val="1"/>
      <w:numFmt w:val="lowerLetter"/>
      <w:lvlText w:val="%8."/>
      <w:lvlJc w:val="left"/>
      <w:pPr>
        <w:tabs>
          <w:tab w:val="num" w:pos="4396"/>
        </w:tabs>
        <w:ind w:left="4396" w:hanging="360"/>
      </w:pPr>
    </w:lvl>
    <w:lvl w:ilvl="8" w:tplc="0409001B" w:tentative="1">
      <w:start w:val="1"/>
      <w:numFmt w:val="lowerRoman"/>
      <w:lvlText w:val="%9."/>
      <w:lvlJc w:val="right"/>
      <w:pPr>
        <w:tabs>
          <w:tab w:val="num" w:pos="5116"/>
        </w:tabs>
        <w:ind w:left="5116" w:hanging="180"/>
      </w:pPr>
    </w:lvl>
  </w:abstractNum>
  <w:abstractNum w:abstractNumId="13" w15:restartNumberingAfterBreak="0">
    <w:nsid w:val="5E95443C"/>
    <w:multiLevelType w:val="hybridMultilevel"/>
    <w:tmpl w:val="F2EC0EE8"/>
    <w:lvl w:ilvl="0" w:tplc="10090003">
      <w:start w:val="1"/>
      <w:numFmt w:val="bullet"/>
      <w:lvlText w:val="o"/>
      <w:lvlJc w:val="left"/>
      <w:pPr>
        <w:ind w:left="1440" w:hanging="360"/>
      </w:pPr>
      <w:rPr>
        <w:rFonts w:ascii="Courier New" w:hAnsi="Courier New" w:cs="Courier New"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4" w15:restartNumberingAfterBreak="0">
    <w:nsid w:val="653158C8"/>
    <w:multiLevelType w:val="hybridMultilevel"/>
    <w:tmpl w:val="5D7E3B00"/>
    <w:lvl w:ilvl="0" w:tplc="04090001">
      <w:start w:val="1"/>
      <w:numFmt w:val="bullet"/>
      <w:lvlText w:val="□"/>
      <w:lvlJc w:val="left"/>
      <w:pPr>
        <w:tabs>
          <w:tab w:val="num" w:pos="1224"/>
        </w:tabs>
        <w:ind w:left="1152" w:hanging="432"/>
      </w:pPr>
      <w:rPr>
        <w:rFonts w:ascii="Arial" w:hAnsi="Aria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5" w15:restartNumberingAfterBreak="0">
    <w:nsid w:val="660653A3"/>
    <w:multiLevelType w:val="hybridMultilevel"/>
    <w:tmpl w:val="A62678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69412FC"/>
    <w:multiLevelType w:val="hybridMultilevel"/>
    <w:tmpl w:val="C2C6B982"/>
    <w:lvl w:ilvl="0" w:tplc="2EACFC80">
      <w:start w:val="1"/>
      <w:numFmt w:val="decimal"/>
      <w:lvlText w:val="%1."/>
      <w:lvlJc w:val="left"/>
      <w:pPr>
        <w:tabs>
          <w:tab w:val="num" w:pos="1080"/>
        </w:tabs>
        <w:ind w:left="1080" w:hanging="360"/>
      </w:pPr>
      <w:rPr>
        <w:i w:val="0"/>
      </w:rPr>
    </w:lvl>
    <w:lvl w:ilvl="1" w:tplc="04090019">
      <w:start w:val="1"/>
      <w:numFmt w:val="bullet"/>
      <w:lvlText w:val=""/>
      <w:lvlJc w:val="left"/>
      <w:pPr>
        <w:tabs>
          <w:tab w:val="num" w:pos="1440"/>
        </w:tabs>
        <w:ind w:left="1440" w:hanging="360"/>
      </w:pPr>
      <w:rPr>
        <w:rFonts w:ascii="Symbol" w:hAnsi="Symbol" w:hint="default"/>
        <w:i w:val="0"/>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E544A5F"/>
    <w:multiLevelType w:val="hybridMultilevel"/>
    <w:tmpl w:val="68309A1A"/>
    <w:lvl w:ilvl="0" w:tplc="5AAE2F38">
      <w:start w:val="1"/>
      <w:numFmt w:val="decimal"/>
      <w:lvlText w:val="%1."/>
      <w:lvlJc w:val="left"/>
      <w:pPr>
        <w:tabs>
          <w:tab w:val="num" w:pos="1080"/>
        </w:tabs>
        <w:ind w:left="1080" w:hanging="360"/>
      </w:pPr>
      <w:rPr>
        <w:b w:val="0"/>
        <w:i w:val="0"/>
      </w:rPr>
    </w:lvl>
    <w:lvl w:ilvl="1" w:tplc="04090019">
      <w:start w:val="1"/>
      <w:numFmt w:val="bullet"/>
      <w:lvlText w:val=""/>
      <w:lvlJc w:val="left"/>
      <w:pPr>
        <w:tabs>
          <w:tab w:val="num" w:pos="1440"/>
        </w:tabs>
        <w:ind w:left="1440" w:hanging="360"/>
      </w:pPr>
      <w:rPr>
        <w:rFonts w:ascii="Symbol" w:hAnsi="Symbol" w:hint="default"/>
        <w:i w:val="0"/>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num>
  <w:num w:numId="2">
    <w:abstractNumId w:val="0"/>
  </w:num>
  <w:num w:numId="3">
    <w:abstractNumId w:val="12"/>
  </w:num>
  <w:num w:numId="4">
    <w:abstractNumId w:val="9"/>
  </w:num>
  <w:num w:numId="5">
    <w:abstractNumId w:val="8"/>
  </w:num>
  <w:num w:numId="6">
    <w:abstractNumId w:val="3"/>
  </w:num>
  <w:num w:numId="7">
    <w:abstractNumId w:val="6"/>
  </w:num>
  <w:num w:numId="8">
    <w:abstractNumId w:val="5"/>
  </w:num>
  <w:num w:numId="9">
    <w:abstractNumId w:val="1"/>
  </w:num>
  <w:num w:numId="10">
    <w:abstractNumId w:val="13"/>
  </w:num>
  <w:num w:numId="11">
    <w:abstractNumId w:val="15"/>
  </w:num>
  <w:num w:numId="12">
    <w:abstractNumId w:val="11"/>
  </w:num>
  <w:num w:numId="13">
    <w:abstractNumId w:val="10"/>
  </w:num>
  <w:num w:numId="14">
    <w:abstractNumId w:val="2"/>
  </w:num>
  <w:num w:numId="15">
    <w:abstractNumId w:val="4"/>
  </w:num>
  <w:num w:numId="16">
    <w:abstractNumId w:val="7"/>
  </w:num>
  <w:num w:numId="17">
    <w:abstractNumId w:val="16"/>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857"/>
    <w:rsid w:val="000225B7"/>
    <w:rsid w:val="000A1210"/>
    <w:rsid w:val="000D2D3B"/>
    <w:rsid w:val="000F4390"/>
    <w:rsid w:val="000F7E82"/>
    <w:rsid w:val="001725F6"/>
    <w:rsid w:val="001D43F4"/>
    <w:rsid w:val="0021783E"/>
    <w:rsid w:val="00253613"/>
    <w:rsid w:val="002A2248"/>
    <w:rsid w:val="00332DDD"/>
    <w:rsid w:val="00372DEF"/>
    <w:rsid w:val="003A7D2C"/>
    <w:rsid w:val="00442C32"/>
    <w:rsid w:val="00453BA5"/>
    <w:rsid w:val="00453D58"/>
    <w:rsid w:val="00491920"/>
    <w:rsid w:val="004939EA"/>
    <w:rsid w:val="004A069C"/>
    <w:rsid w:val="004E30E6"/>
    <w:rsid w:val="004E33D0"/>
    <w:rsid w:val="004F0DAB"/>
    <w:rsid w:val="004F44AB"/>
    <w:rsid w:val="004F7F2A"/>
    <w:rsid w:val="00546A38"/>
    <w:rsid w:val="00586CFD"/>
    <w:rsid w:val="005B31FE"/>
    <w:rsid w:val="005D7673"/>
    <w:rsid w:val="005E40E4"/>
    <w:rsid w:val="00600877"/>
    <w:rsid w:val="00663865"/>
    <w:rsid w:val="006B320E"/>
    <w:rsid w:val="006E7B47"/>
    <w:rsid w:val="00700329"/>
    <w:rsid w:val="00713808"/>
    <w:rsid w:val="00730DCD"/>
    <w:rsid w:val="00760EFD"/>
    <w:rsid w:val="00775602"/>
    <w:rsid w:val="007A3401"/>
    <w:rsid w:val="007B0857"/>
    <w:rsid w:val="007D7414"/>
    <w:rsid w:val="00810FF0"/>
    <w:rsid w:val="00833AF7"/>
    <w:rsid w:val="008405E3"/>
    <w:rsid w:val="00872B14"/>
    <w:rsid w:val="00873AC1"/>
    <w:rsid w:val="00881747"/>
    <w:rsid w:val="008C4DFC"/>
    <w:rsid w:val="008D533F"/>
    <w:rsid w:val="0090689D"/>
    <w:rsid w:val="009B02AE"/>
    <w:rsid w:val="009D3102"/>
    <w:rsid w:val="009F47E3"/>
    <w:rsid w:val="00A25BAC"/>
    <w:rsid w:val="00A323FC"/>
    <w:rsid w:val="00A924B1"/>
    <w:rsid w:val="00AD67B6"/>
    <w:rsid w:val="00AF5578"/>
    <w:rsid w:val="00B00475"/>
    <w:rsid w:val="00B676BD"/>
    <w:rsid w:val="00BB42E6"/>
    <w:rsid w:val="00BC263C"/>
    <w:rsid w:val="00BC5EC0"/>
    <w:rsid w:val="00BD3B22"/>
    <w:rsid w:val="00BD67A8"/>
    <w:rsid w:val="00C24C4B"/>
    <w:rsid w:val="00C46F7C"/>
    <w:rsid w:val="00C82FFD"/>
    <w:rsid w:val="00C877B4"/>
    <w:rsid w:val="00C93D30"/>
    <w:rsid w:val="00C93DA6"/>
    <w:rsid w:val="00CA5BD0"/>
    <w:rsid w:val="00CB40DE"/>
    <w:rsid w:val="00CC7C42"/>
    <w:rsid w:val="00CF22B6"/>
    <w:rsid w:val="00D2649C"/>
    <w:rsid w:val="00D71CDB"/>
    <w:rsid w:val="00DE370C"/>
    <w:rsid w:val="00E279CF"/>
    <w:rsid w:val="00E713B3"/>
    <w:rsid w:val="00E768F1"/>
    <w:rsid w:val="00E95CF6"/>
    <w:rsid w:val="00EA395D"/>
    <w:rsid w:val="00EA7245"/>
    <w:rsid w:val="00F202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AFA0C1"/>
  <w15:docId w15:val="{F9C8CA34-9D05-4D83-9B1E-57CD83A8A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7B0857"/>
    <w:pPr>
      <w:spacing w:after="0" w:line="240" w:lineRule="auto"/>
    </w:pPr>
    <w:rPr>
      <w:rFonts w:ascii="Arial" w:eastAsia="Times New Roman" w:hAnsi="Arial" w:cs="Times New Roman"/>
      <w:szCs w:val="24"/>
    </w:rPr>
  </w:style>
  <w:style w:type="paragraph" w:styleId="Heading2">
    <w:name w:val="heading 2"/>
    <w:basedOn w:val="Normal"/>
    <w:next w:val="Normal"/>
    <w:link w:val="Heading2Char"/>
    <w:qFormat/>
    <w:rsid w:val="007B0857"/>
    <w:pPr>
      <w:keepNext/>
      <w:spacing w:before="240" w:after="120"/>
      <w:outlineLvl w:val="1"/>
    </w:pPr>
    <w:rPr>
      <w:rFonts w:cs="Arial"/>
      <w:b/>
      <w:bCs/>
      <w:iCs/>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B0857"/>
    <w:rPr>
      <w:rFonts w:ascii="Arial" w:eastAsia="Times New Roman" w:hAnsi="Arial" w:cs="Arial"/>
      <w:b/>
      <w:bCs/>
      <w:iCs/>
      <w:sz w:val="26"/>
      <w:szCs w:val="28"/>
    </w:rPr>
  </w:style>
  <w:style w:type="paragraph" w:styleId="Header">
    <w:name w:val="header"/>
    <w:basedOn w:val="Normal"/>
    <w:link w:val="HeaderChar"/>
    <w:rsid w:val="007B0857"/>
    <w:pPr>
      <w:tabs>
        <w:tab w:val="center" w:pos="4320"/>
        <w:tab w:val="right" w:pos="8640"/>
      </w:tabs>
    </w:pPr>
  </w:style>
  <w:style w:type="character" w:customStyle="1" w:styleId="HeaderChar">
    <w:name w:val="Header Char"/>
    <w:basedOn w:val="DefaultParagraphFont"/>
    <w:link w:val="Header"/>
    <w:rsid w:val="007B0857"/>
    <w:rPr>
      <w:rFonts w:ascii="Arial" w:eastAsia="Times New Roman" w:hAnsi="Arial" w:cs="Times New Roman"/>
      <w:szCs w:val="24"/>
    </w:rPr>
  </w:style>
  <w:style w:type="paragraph" w:styleId="Footer">
    <w:name w:val="footer"/>
    <w:basedOn w:val="Normal"/>
    <w:link w:val="FooterChar"/>
    <w:rsid w:val="007B0857"/>
    <w:pPr>
      <w:tabs>
        <w:tab w:val="center" w:pos="4320"/>
        <w:tab w:val="right" w:pos="8640"/>
      </w:tabs>
    </w:pPr>
  </w:style>
  <w:style w:type="character" w:customStyle="1" w:styleId="FooterChar">
    <w:name w:val="Footer Char"/>
    <w:basedOn w:val="DefaultParagraphFont"/>
    <w:link w:val="Footer"/>
    <w:rsid w:val="007B0857"/>
    <w:rPr>
      <w:rFonts w:ascii="Arial" w:eastAsia="Times New Roman" w:hAnsi="Arial" w:cs="Times New Roman"/>
      <w:szCs w:val="24"/>
    </w:rPr>
  </w:style>
  <w:style w:type="paragraph" w:styleId="ListParagraph">
    <w:name w:val="List Paragraph"/>
    <w:basedOn w:val="Normal"/>
    <w:uiPriority w:val="34"/>
    <w:qFormat/>
    <w:rsid w:val="007B0857"/>
    <w:pPr>
      <w:ind w:left="720"/>
      <w:contextualSpacing/>
    </w:pPr>
  </w:style>
  <w:style w:type="character" w:styleId="CommentReference">
    <w:name w:val="annotation reference"/>
    <w:basedOn w:val="DefaultParagraphFont"/>
    <w:uiPriority w:val="99"/>
    <w:semiHidden/>
    <w:unhideWhenUsed/>
    <w:rsid w:val="007B0857"/>
    <w:rPr>
      <w:sz w:val="16"/>
      <w:szCs w:val="16"/>
    </w:rPr>
  </w:style>
  <w:style w:type="paragraph" w:styleId="CommentText">
    <w:name w:val="annotation text"/>
    <w:basedOn w:val="Normal"/>
    <w:link w:val="CommentTextChar"/>
    <w:uiPriority w:val="99"/>
    <w:unhideWhenUsed/>
    <w:rsid w:val="007B0857"/>
    <w:rPr>
      <w:sz w:val="20"/>
      <w:szCs w:val="20"/>
    </w:rPr>
  </w:style>
  <w:style w:type="character" w:customStyle="1" w:styleId="CommentTextChar">
    <w:name w:val="Comment Text Char"/>
    <w:basedOn w:val="DefaultParagraphFont"/>
    <w:link w:val="CommentText"/>
    <w:uiPriority w:val="99"/>
    <w:rsid w:val="007B0857"/>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7B0857"/>
    <w:rPr>
      <w:rFonts w:ascii="Tahoma" w:hAnsi="Tahoma" w:cs="Tahoma"/>
      <w:sz w:val="16"/>
      <w:szCs w:val="16"/>
    </w:rPr>
  </w:style>
  <w:style w:type="character" w:customStyle="1" w:styleId="BalloonTextChar">
    <w:name w:val="Balloon Text Char"/>
    <w:basedOn w:val="DefaultParagraphFont"/>
    <w:link w:val="BalloonText"/>
    <w:uiPriority w:val="99"/>
    <w:semiHidden/>
    <w:rsid w:val="007B0857"/>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7B0857"/>
    <w:rPr>
      <w:b/>
      <w:bCs/>
    </w:rPr>
  </w:style>
  <w:style w:type="character" w:customStyle="1" w:styleId="CommentSubjectChar">
    <w:name w:val="Comment Subject Char"/>
    <w:basedOn w:val="CommentTextChar"/>
    <w:link w:val="CommentSubject"/>
    <w:uiPriority w:val="99"/>
    <w:semiHidden/>
    <w:rsid w:val="007B0857"/>
    <w:rPr>
      <w:rFonts w:ascii="Arial" w:eastAsia="Times New Roman" w:hAnsi="Arial" w:cs="Times New Roman"/>
      <w:b/>
      <w:bCs/>
      <w:sz w:val="20"/>
      <w:szCs w:val="20"/>
    </w:rPr>
  </w:style>
  <w:style w:type="table" w:styleId="TableGrid">
    <w:name w:val="Table Grid"/>
    <w:basedOn w:val="TableNormal"/>
    <w:uiPriority w:val="59"/>
    <w:rsid w:val="007B08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f"/><Relationship Id="rId13" Type="http://schemas.openxmlformats.org/officeDocument/2006/relationships/image" Target="media/image7.tiff"/><Relationship Id="rId18" Type="http://schemas.openxmlformats.org/officeDocument/2006/relationships/image" Target="media/image12.tiff"/><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tiff"/><Relationship Id="rId12" Type="http://schemas.openxmlformats.org/officeDocument/2006/relationships/image" Target="media/image6.tiff"/><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tiff"/><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tiff"/><Relationship Id="rId5" Type="http://schemas.openxmlformats.org/officeDocument/2006/relationships/footnotes" Target="footnotes.xml"/><Relationship Id="rId15" Type="http://schemas.openxmlformats.org/officeDocument/2006/relationships/image" Target="media/image9.tiff"/><Relationship Id="rId10" Type="http://schemas.openxmlformats.org/officeDocument/2006/relationships/image" Target="media/image4.tiff"/><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image" Target="media/image8.tiff"/><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14.jpeg"/><Relationship Id="rId1" Type="http://schemas.openxmlformats.org/officeDocument/2006/relationships/image" Target="media/image1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6</Pages>
  <Words>2130</Words>
  <Characters>12141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FSM_LP 15_Legal Framework</dc:title>
  <dc:creator>CAWST;Eawag-Sandec</dc:creator>
  <cp:lastModifiedBy>Andrea Roach</cp:lastModifiedBy>
  <cp:revision>11</cp:revision>
  <dcterms:created xsi:type="dcterms:W3CDTF">2016-07-11T17:35:00Z</dcterms:created>
  <dcterms:modified xsi:type="dcterms:W3CDTF">2017-01-27T23:36:00Z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ordingPreferenceSet">
    <vt:lpwstr>CAWST</vt:lpwstr>
  </property>
</Properties>
</file>