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B5" w:rsidRPr="008B57E9" w:rsidRDefault="009C0438">
      <w:pPr>
        <w:pStyle w:val="Standard"/>
        <w:jc w:val="center"/>
        <w:rPr>
          <w:rFonts w:ascii="Arial" w:eastAsia="Arial" w:hAnsi="Arial" w:cs="Arial"/>
          <w:b/>
          <w:bCs/>
          <w:lang w:val="es-ES"/>
        </w:rPr>
      </w:pPr>
      <w:r w:rsidRPr="008B57E9">
        <w:rPr>
          <w:rFonts w:ascii="Arial" w:eastAsia="Arial" w:hAnsi="Arial" w:cs="Arial"/>
          <w:b/>
          <w:lang w:val="es-ES"/>
        </w:rPr>
        <w:t>Formulario de inspección sanitaria: Pozo perforado con bomba mecánica</w:t>
      </w:r>
    </w:p>
    <w:p w:rsidR="00C657B5" w:rsidRPr="008B57E9" w:rsidRDefault="009C0438">
      <w:pPr>
        <w:pStyle w:val="Standard"/>
        <w:rPr>
          <w:rFonts w:ascii="Arial" w:eastAsia="Arial" w:hAnsi="Arial" w:cs="Arial"/>
          <w:sz w:val="22"/>
          <w:szCs w:val="22"/>
          <w:lang w:val="es-ES"/>
        </w:rPr>
      </w:pPr>
      <w:r w:rsidRPr="008B57E9">
        <w:rPr>
          <w:rFonts w:ascii="Arial" w:eastAsia="Arial" w:hAnsi="Arial" w:cs="Arial"/>
          <w:sz w:val="22"/>
          <w:lang w:val="es-ES"/>
        </w:rPr>
        <w:t xml:space="preserve"> </w:t>
      </w:r>
    </w:p>
    <w:p w:rsidR="00C657B5" w:rsidRPr="008B57E9" w:rsidRDefault="009C0438" w:rsidP="005E7B5A">
      <w:pPr>
        <w:pStyle w:val="Standard"/>
        <w:spacing w:after="120"/>
        <w:rPr>
          <w:rFonts w:ascii="Arial" w:eastAsia="Arial" w:hAnsi="Arial" w:cs="Arial"/>
          <w:b/>
          <w:bCs/>
          <w:sz w:val="22"/>
          <w:szCs w:val="22"/>
          <w:lang w:val="es-ES"/>
        </w:rPr>
      </w:pPr>
      <w:r w:rsidRPr="008B57E9">
        <w:rPr>
          <w:rFonts w:ascii="Arial" w:eastAsia="Arial" w:hAnsi="Arial" w:cs="Arial"/>
          <w:b/>
          <w:sz w:val="22"/>
          <w:lang w:val="es-ES"/>
        </w:rPr>
        <w:t>Parte 1. Información general:</w:t>
      </w:r>
    </w:p>
    <w:p w:rsidR="00C657B5" w:rsidRPr="008B57E9" w:rsidRDefault="009C0438">
      <w:pPr>
        <w:pStyle w:val="Standard"/>
        <w:rPr>
          <w:rFonts w:ascii="Arial" w:eastAsia="Arial" w:hAnsi="Arial" w:cs="Arial"/>
          <w:sz w:val="22"/>
          <w:szCs w:val="22"/>
          <w:lang w:val="es-ES"/>
        </w:rPr>
      </w:pPr>
      <w:r w:rsidRPr="008B57E9">
        <w:rPr>
          <w:rFonts w:ascii="Arial" w:eastAsia="Arial" w:hAnsi="Arial" w:cs="Arial"/>
          <w:sz w:val="22"/>
          <w:lang w:val="es-ES"/>
        </w:rPr>
        <w:t>a. Ubicación:.............................................................................................................</w:t>
      </w:r>
    </w:p>
    <w:p w:rsidR="00C657B5" w:rsidRPr="008B57E9" w:rsidRDefault="009C0438">
      <w:pPr>
        <w:pStyle w:val="Standard"/>
        <w:rPr>
          <w:rFonts w:ascii="Arial" w:eastAsia="Arial" w:hAnsi="Arial" w:cs="Arial"/>
          <w:sz w:val="22"/>
          <w:szCs w:val="22"/>
          <w:lang w:val="es-ES"/>
        </w:rPr>
      </w:pPr>
      <w:r w:rsidRPr="008B57E9">
        <w:rPr>
          <w:rFonts w:ascii="Arial" w:eastAsia="Arial" w:hAnsi="Arial" w:cs="Arial"/>
          <w:sz w:val="22"/>
          <w:lang w:val="es-ES"/>
        </w:rPr>
        <w:t xml:space="preserve"> </w:t>
      </w:r>
    </w:p>
    <w:p w:rsidR="00C657B5" w:rsidRPr="008B57E9" w:rsidRDefault="009C0438">
      <w:pPr>
        <w:pStyle w:val="Standard"/>
        <w:rPr>
          <w:rFonts w:ascii="Arial" w:eastAsia="Arial" w:hAnsi="Arial" w:cs="Arial"/>
          <w:sz w:val="22"/>
          <w:szCs w:val="22"/>
          <w:lang w:val="es-ES"/>
        </w:rPr>
      </w:pPr>
      <w:r w:rsidRPr="008B57E9">
        <w:rPr>
          <w:rFonts w:ascii="Arial" w:eastAsia="Arial" w:hAnsi="Arial" w:cs="Arial"/>
          <w:sz w:val="22"/>
          <w:lang w:val="es-ES"/>
        </w:rPr>
        <w:t>b. Pueblo/Ciudad:......................................................................................................</w:t>
      </w:r>
    </w:p>
    <w:p w:rsidR="00C657B5" w:rsidRPr="008B57E9" w:rsidRDefault="00C657B5">
      <w:pPr>
        <w:pStyle w:val="Standard"/>
        <w:rPr>
          <w:rFonts w:ascii="Arial" w:eastAsia="Arial" w:hAnsi="Arial" w:cs="Arial"/>
          <w:sz w:val="22"/>
          <w:szCs w:val="22"/>
          <w:lang w:val="es-ES"/>
        </w:rPr>
      </w:pPr>
    </w:p>
    <w:p w:rsidR="00C657B5" w:rsidRPr="008B57E9" w:rsidRDefault="009C0438">
      <w:pPr>
        <w:pStyle w:val="Standard"/>
        <w:rPr>
          <w:rFonts w:ascii="Arial" w:eastAsia="Arial" w:hAnsi="Arial" w:cs="Arial"/>
          <w:sz w:val="22"/>
          <w:szCs w:val="22"/>
          <w:lang w:val="es-ES"/>
        </w:rPr>
      </w:pPr>
      <w:r w:rsidRPr="008B57E9">
        <w:rPr>
          <w:rFonts w:ascii="Arial" w:eastAsia="Arial" w:hAnsi="Arial" w:cs="Arial"/>
          <w:sz w:val="22"/>
          <w:lang w:val="es-ES"/>
        </w:rPr>
        <w:t>c. Personas a las que suministra: ....................................................................................................</w:t>
      </w:r>
    </w:p>
    <w:p w:rsidR="00C74B72" w:rsidRPr="008B57E9" w:rsidRDefault="00C74B72" w:rsidP="00C74B72">
      <w:pPr>
        <w:pStyle w:val="Standard"/>
        <w:rPr>
          <w:rFonts w:ascii="Arial" w:eastAsia="Arial" w:hAnsi="Arial" w:cs="Arial"/>
          <w:sz w:val="22"/>
          <w:szCs w:val="22"/>
          <w:lang w:val="es-ES"/>
        </w:rPr>
      </w:pPr>
    </w:p>
    <w:p w:rsidR="00C657B5" w:rsidRPr="008B57E9" w:rsidRDefault="00C74B72" w:rsidP="00C74B72">
      <w:pPr>
        <w:pStyle w:val="Standard"/>
        <w:rPr>
          <w:rFonts w:ascii="Arial" w:eastAsia="Arial" w:hAnsi="Arial" w:cs="Arial"/>
          <w:sz w:val="22"/>
          <w:szCs w:val="22"/>
          <w:lang w:val="es-ES"/>
        </w:rPr>
      </w:pPr>
      <w:r w:rsidRPr="008B57E9">
        <w:rPr>
          <w:rFonts w:ascii="Arial" w:eastAsia="Arial" w:hAnsi="Arial" w:cs="Arial"/>
          <w:sz w:val="22"/>
          <w:lang w:val="es-ES"/>
        </w:rPr>
        <w:t>d. ¿Se tomó muestra de agua? …………………….</w:t>
      </w:r>
      <w:r w:rsidRPr="008B57E9">
        <w:rPr>
          <w:rFonts w:ascii="Arial" w:eastAsia="Arial" w:hAnsi="Arial" w:cs="Arial"/>
          <w:sz w:val="22"/>
          <w:szCs w:val="22"/>
          <w:lang w:val="es-ES"/>
        </w:rPr>
        <w:tab/>
      </w:r>
      <w:r w:rsidRPr="008B57E9">
        <w:rPr>
          <w:rFonts w:ascii="Arial" w:eastAsia="Arial" w:hAnsi="Arial" w:cs="Arial"/>
          <w:sz w:val="22"/>
          <w:lang w:val="es-ES"/>
        </w:rPr>
        <w:t>Identific</w:t>
      </w:r>
      <w:r w:rsidR="008B57E9" w:rsidRPr="008B57E9">
        <w:rPr>
          <w:rFonts w:ascii="Arial" w:eastAsia="Arial" w:hAnsi="Arial" w:cs="Arial"/>
          <w:sz w:val="22"/>
          <w:lang w:val="es-ES"/>
        </w:rPr>
        <w:t>ación de la muestra …………………………</w:t>
      </w:r>
    </w:p>
    <w:p w:rsidR="00C74B72" w:rsidRPr="008B57E9" w:rsidRDefault="00C74B72">
      <w:pPr>
        <w:pStyle w:val="Standard"/>
        <w:rPr>
          <w:rFonts w:ascii="Arial" w:eastAsia="Arial" w:hAnsi="Arial" w:cs="Arial"/>
          <w:sz w:val="22"/>
          <w:szCs w:val="22"/>
          <w:lang w:val="es-ES"/>
        </w:rPr>
      </w:pPr>
    </w:p>
    <w:p w:rsidR="00C657B5" w:rsidRPr="008B57E9" w:rsidRDefault="00C74B72">
      <w:pPr>
        <w:pStyle w:val="Standard"/>
        <w:rPr>
          <w:rFonts w:ascii="Arial" w:eastAsia="Arial" w:hAnsi="Arial" w:cs="Arial"/>
          <w:sz w:val="22"/>
          <w:szCs w:val="22"/>
          <w:lang w:val="es-ES"/>
        </w:rPr>
      </w:pPr>
      <w:r w:rsidRPr="008B57E9">
        <w:rPr>
          <w:rFonts w:ascii="Arial" w:eastAsia="Arial" w:hAnsi="Arial" w:cs="Arial"/>
          <w:sz w:val="22"/>
          <w:lang w:val="es-ES"/>
        </w:rPr>
        <w:t>e. Fecha de la visita: ........................................................................................................</w:t>
      </w:r>
    </w:p>
    <w:p w:rsidR="00C657B5" w:rsidRPr="008B57E9" w:rsidRDefault="00C657B5">
      <w:pPr>
        <w:pStyle w:val="Standard"/>
        <w:rPr>
          <w:rFonts w:ascii="Arial" w:eastAsia="Arial" w:hAnsi="Arial" w:cs="Arial"/>
          <w:sz w:val="22"/>
          <w:szCs w:val="22"/>
          <w:lang w:val="es-ES"/>
        </w:rPr>
      </w:pPr>
    </w:p>
    <w:p w:rsidR="00F63CB3" w:rsidRPr="008B57E9" w:rsidRDefault="009C0438" w:rsidP="005E7B5A">
      <w:pPr>
        <w:pStyle w:val="Standard"/>
        <w:spacing w:after="120"/>
        <w:rPr>
          <w:rFonts w:ascii="Arial" w:eastAsia="Arial" w:hAnsi="Arial" w:cs="Arial"/>
          <w:sz w:val="22"/>
          <w:szCs w:val="22"/>
          <w:lang w:val="es-ES"/>
        </w:rPr>
      </w:pPr>
      <w:r w:rsidRPr="008B57E9">
        <w:rPr>
          <w:rFonts w:ascii="Arial" w:eastAsia="Arial" w:hAnsi="Arial" w:cs="Arial"/>
          <w:b/>
          <w:bCs/>
          <w:sz w:val="22"/>
          <w:szCs w:val="22"/>
          <w:lang w:val="es-ES"/>
        </w:rPr>
        <w:t>Parte 2. Evaluación de riesgo:</w:t>
      </w:r>
      <w:r w:rsidRPr="008B57E9">
        <w:rPr>
          <w:rFonts w:ascii="Arial" w:eastAsia="Arial" w:hAnsi="Arial" w:cs="Arial"/>
          <w:sz w:val="22"/>
          <w:lang w:val="es-ES"/>
        </w:rPr>
        <w:t xml:space="preserve"> Marque con un círculo la respuesta correcta. 'Sí' significa que existe un posible riesgo y 'No' que hay muy poco o ningún tipo de riesgo. Vea la explicación al reverso.</w:t>
      </w:r>
    </w:p>
    <w:p w:rsidR="00C657B5" w:rsidRPr="008B57E9" w:rsidRDefault="009C0438">
      <w:pPr>
        <w:pStyle w:val="Standard"/>
        <w:rPr>
          <w:rFonts w:ascii="Arial" w:eastAsia="Arial" w:hAnsi="Arial" w:cs="Arial"/>
          <w:sz w:val="22"/>
          <w:szCs w:val="22"/>
          <w:lang w:val="es-ES"/>
        </w:rPr>
      </w:pP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lang w:val="es-ES"/>
        </w:rPr>
        <w:t xml:space="preserve">    </w:t>
      </w:r>
      <w:r w:rsidRPr="008B57E9">
        <w:rPr>
          <w:rFonts w:ascii="Arial" w:eastAsia="Arial" w:hAnsi="Arial" w:cs="Arial"/>
          <w:b/>
          <w:bCs/>
          <w:sz w:val="22"/>
          <w:szCs w:val="22"/>
          <w:lang w:val="es-ES"/>
        </w:rPr>
        <w:t>Observaciones</w:t>
      </w:r>
    </w:p>
    <w:p w:rsidR="00C657B5" w:rsidRPr="008B57E9" w:rsidRDefault="00C657B5">
      <w:pPr>
        <w:pStyle w:val="Standard"/>
        <w:rPr>
          <w:rFonts w:ascii="Arial" w:eastAsia="Arial" w:hAnsi="Arial" w:cs="Arial"/>
          <w:sz w:val="22"/>
          <w:szCs w:val="22"/>
          <w:lang w:val="es-ES"/>
        </w:rPr>
      </w:pPr>
    </w:p>
    <w:p w:rsidR="005932AB" w:rsidRPr="008B57E9" w:rsidRDefault="005932AB" w:rsidP="005932AB">
      <w:pPr>
        <w:pStyle w:val="Standard"/>
        <w:rPr>
          <w:rFonts w:ascii="Arial" w:eastAsia="Arial" w:hAnsi="Arial" w:cs="Arial"/>
          <w:sz w:val="22"/>
          <w:szCs w:val="22"/>
          <w:lang w:val="es-ES"/>
        </w:rPr>
      </w:pPr>
      <w:r w:rsidRPr="008B57E9">
        <w:rPr>
          <w:rFonts w:ascii="Arial" w:eastAsia="Arial" w:hAnsi="Arial" w:cs="Arial"/>
          <w:sz w:val="22"/>
          <w:lang w:val="es-ES"/>
        </w:rPr>
        <w:t xml:space="preserve">1. ¿Hay alguna letrina o cloaca a menos de 100 m de la bomba? </w:t>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lang w:val="es-ES"/>
        </w:rPr>
        <w:t>S/N</w:t>
      </w:r>
    </w:p>
    <w:p w:rsidR="005932AB" w:rsidRPr="008B57E9" w:rsidRDefault="005932AB" w:rsidP="005932AB">
      <w:pPr>
        <w:pStyle w:val="Standard"/>
        <w:rPr>
          <w:rFonts w:ascii="Arial" w:eastAsia="Arial" w:hAnsi="Arial" w:cs="Arial"/>
          <w:sz w:val="22"/>
          <w:szCs w:val="22"/>
          <w:lang w:val="es-ES"/>
        </w:rPr>
      </w:pPr>
    </w:p>
    <w:p w:rsidR="005932AB" w:rsidRPr="008B57E9" w:rsidRDefault="005932AB" w:rsidP="005932AB">
      <w:pPr>
        <w:pStyle w:val="Standard"/>
        <w:rPr>
          <w:rFonts w:ascii="Arial" w:eastAsia="Arial" w:hAnsi="Arial" w:cs="Arial"/>
          <w:sz w:val="22"/>
          <w:szCs w:val="22"/>
          <w:lang w:val="es-ES"/>
        </w:rPr>
      </w:pPr>
      <w:r w:rsidRPr="008B57E9">
        <w:rPr>
          <w:rFonts w:ascii="Arial" w:eastAsia="Arial" w:hAnsi="Arial" w:cs="Arial"/>
          <w:sz w:val="22"/>
          <w:lang w:val="es-ES"/>
        </w:rPr>
        <w:t xml:space="preserve">2. ¿Hay alguna letrina a menos de 10 m del pozo perforado? </w:t>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lang w:val="es-ES"/>
        </w:rPr>
        <w:t>S/N</w:t>
      </w:r>
    </w:p>
    <w:p w:rsidR="005932AB" w:rsidRPr="008B57E9" w:rsidRDefault="005932AB" w:rsidP="005932AB">
      <w:pPr>
        <w:pStyle w:val="Standard"/>
        <w:rPr>
          <w:rFonts w:ascii="Arial" w:eastAsia="Arial" w:hAnsi="Arial" w:cs="Arial"/>
          <w:sz w:val="22"/>
          <w:szCs w:val="22"/>
          <w:lang w:val="es-ES"/>
        </w:rPr>
      </w:pPr>
    </w:p>
    <w:p w:rsidR="005932AB" w:rsidRPr="008B57E9" w:rsidRDefault="005932AB" w:rsidP="005932AB">
      <w:pPr>
        <w:pStyle w:val="Standard"/>
        <w:rPr>
          <w:rFonts w:ascii="Arial" w:eastAsia="Arial" w:hAnsi="Arial" w:cs="Arial"/>
          <w:sz w:val="22"/>
          <w:szCs w:val="22"/>
          <w:lang w:val="es-ES"/>
        </w:rPr>
      </w:pPr>
      <w:r w:rsidRPr="008B57E9">
        <w:rPr>
          <w:rFonts w:ascii="Arial" w:eastAsia="Arial" w:hAnsi="Arial" w:cs="Arial"/>
          <w:sz w:val="22"/>
          <w:lang w:val="es-ES"/>
        </w:rPr>
        <w:t xml:space="preserve">3. ¿Hay alguna otra fuente de contaminación a menos de 50 m del pozo perforado? </w:t>
      </w:r>
    </w:p>
    <w:p w:rsidR="005932AB" w:rsidRPr="008B57E9" w:rsidRDefault="005932AB" w:rsidP="005932AB">
      <w:pPr>
        <w:pStyle w:val="Standard"/>
        <w:rPr>
          <w:rFonts w:ascii="Arial" w:eastAsia="Arial" w:hAnsi="Arial" w:cs="Arial"/>
          <w:sz w:val="22"/>
          <w:szCs w:val="22"/>
          <w:lang w:val="es-ES"/>
        </w:rPr>
      </w:pPr>
      <w:r w:rsidRPr="008B57E9">
        <w:rPr>
          <w:rFonts w:ascii="Arial" w:eastAsia="Arial" w:hAnsi="Arial" w:cs="Arial"/>
          <w:sz w:val="22"/>
          <w:lang w:val="es-ES"/>
        </w:rPr>
        <w:t>(</w:t>
      </w:r>
      <w:proofErr w:type="gramStart"/>
      <w:r w:rsidRPr="008B57E9">
        <w:rPr>
          <w:rFonts w:ascii="Arial" w:eastAsia="Arial" w:hAnsi="Arial" w:cs="Arial"/>
          <w:sz w:val="22"/>
          <w:lang w:val="es-ES"/>
        </w:rPr>
        <w:t>por</w:t>
      </w:r>
      <w:proofErr w:type="gramEnd"/>
      <w:r w:rsidRPr="008B57E9">
        <w:rPr>
          <w:rFonts w:ascii="Arial" w:eastAsia="Arial" w:hAnsi="Arial" w:cs="Arial"/>
          <w:sz w:val="22"/>
          <w:lang w:val="es-ES"/>
        </w:rPr>
        <w:t xml:space="preserve"> </w:t>
      </w:r>
      <w:proofErr w:type="spellStart"/>
      <w:r w:rsidRPr="008B57E9">
        <w:rPr>
          <w:rFonts w:ascii="Arial" w:eastAsia="Arial" w:hAnsi="Arial" w:cs="Arial"/>
          <w:sz w:val="22"/>
          <w:lang w:val="es-ES"/>
        </w:rPr>
        <w:t>ej</w:t>
      </w:r>
      <w:proofErr w:type="spellEnd"/>
      <w:r w:rsidRPr="008B57E9">
        <w:rPr>
          <w:rFonts w:ascii="Arial" w:eastAsia="Arial" w:hAnsi="Arial" w:cs="Arial"/>
          <w:sz w:val="22"/>
          <w:lang w:val="es-ES"/>
        </w:rPr>
        <w:t xml:space="preserve">: animales, agricultura, carreteras, fábricas) </w:t>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008B57E9" w:rsidRPr="008B57E9">
        <w:rPr>
          <w:rFonts w:ascii="Arial" w:eastAsia="Arial" w:hAnsi="Arial" w:cs="Arial"/>
          <w:sz w:val="22"/>
          <w:szCs w:val="22"/>
          <w:lang w:val="es-ES"/>
        </w:rPr>
        <w:tab/>
      </w:r>
      <w:r w:rsidRPr="008B57E9">
        <w:rPr>
          <w:rFonts w:ascii="Arial" w:eastAsia="Arial" w:hAnsi="Arial" w:cs="Arial"/>
          <w:sz w:val="22"/>
          <w:lang w:val="es-ES"/>
        </w:rPr>
        <w:t>S/N</w:t>
      </w:r>
    </w:p>
    <w:p w:rsidR="005932AB" w:rsidRPr="008B57E9" w:rsidRDefault="005932AB" w:rsidP="005932AB">
      <w:pPr>
        <w:pStyle w:val="Standard"/>
        <w:rPr>
          <w:rFonts w:ascii="Arial" w:eastAsia="Arial" w:hAnsi="Arial" w:cs="Arial"/>
          <w:sz w:val="22"/>
          <w:szCs w:val="22"/>
          <w:lang w:val="es-ES"/>
        </w:rPr>
      </w:pPr>
    </w:p>
    <w:p w:rsidR="005932AB" w:rsidRPr="008B57E9" w:rsidRDefault="005932AB" w:rsidP="005932AB">
      <w:pPr>
        <w:pStyle w:val="Standard"/>
        <w:rPr>
          <w:rFonts w:ascii="Arial" w:eastAsia="Arial" w:hAnsi="Arial" w:cs="Arial"/>
          <w:sz w:val="22"/>
          <w:szCs w:val="22"/>
          <w:lang w:val="es-ES"/>
        </w:rPr>
      </w:pPr>
      <w:r w:rsidRPr="008B57E9">
        <w:rPr>
          <w:rFonts w:ascii="Arial" w:eastAsia="Arial" w:hAnsi="Arial" w:cs="Arial"/>
          <w:sz w:val="22"/>
          <w:lang w:val="es-ES"/>
        </w:rPr>
        <w:t xml:space="preserve">4. ¿Hay un pozo destapado a menos de 100 m? </w:t>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lang w:val="es-ES"/>
        </w:rPr>
        <w:t>S/N</w:t>
      </w:r>
    </w:p>
    <w:p w:rsidR="005932AB" w:rsidRPr="008B57E9" w:rsidRDefault="005932AB" w:rsidP="005932AB">
      <w:pPr>
        <w:pStyle w:val="Standard"/>
        <w:rPr>
          <w:rFonts w:ascii="Arial" w:eastAsia="Arial" w:hAnsi="Arial" w:cs="Arial"/>
          <w:sz w:val="22"/>
          <w:szCs w:val="22"/>
          <w:lang w:val="es-ES"/>
        </w:rPr>
      </w:pPr>
    </w:p>
    <w:p w:rsidR="005932AB" w:rsidRPr="008B57E9" w:rsidRDefault="005932AB" w:rsidP="005932AB">
      <w:pPr>
        <w:pStyle w:val="Standard"/>
        <w:rPr>
          <w:rFonts w:ascii="Arial" w:eastAsia="Arial" w:hAnsi="Arial" w:cs="Arial"/>
          <w:sz w:val="22"/>
          <w:szCs w:val="22"/>
          <w:lang w:val="es-ES"/>
        </w:rPr>
      </w:pPr>
      <w:r w:rsidRPr="008B57E9">
        <w:rPr>
          <w:rFonts w:ascii="Arial" w:eastAsia="Arial" w:hAnsi="Arial" w:cs="Arial"/>
          <w:sz w:val="22"/>
          <w:lang w:val="es-ES"/>
        </w:rPr>
        <w:t xml:space="preserve">5. ¿Falta el canal de drenaje o está agrietado, roto o necesita limpieza? </w:t>
      </w:r>
      <w:r w:rsidRPr="008B57E9">
        <w:rPr>
          <w:rFonts w:ascii="Arial" w:eastAsia="Arial" w:hAnsi="Arial" w:cs="Arial"/>
          <w:sz w:val="22"/>
          <w:szCs w:val="22"/>
          <w:lang w:val="es-ES"/>
        </w:rPr>
        <w:tab/>
      </w:r>
      <w:r w:rsidRPr="008B57E9">
        <w:rPr>
          <w:rFonts w:ascii="Arial" w:eastAsia="Arial" w:hAnsi="Arial" w:cs="Arial"/>
          <w:sz w:val="22"/>
          <w:szCs w:val="22"/>
          <w:lang w:val="es-ES"/>
        </w:rPr>
        <w:tab/>
      </w:r>
      <w:r w:rsidR="008B57E9" w:rsidRPr="008B57E9">
        <w:rPr>
          <w:rFonts w:ascii="Arial" w:eastAsia="Arial" w:hAnsi="Arial" w:cs="Arial"/>
          <w:sz w:val="22"/>
          <w:szCs w:val="22"/>
          <w:lang w:val="es-ES"/>
        </w:rPr>
        <w:tab/>
      </w:r>
      <w:r w:rsidR="008B57E9" w:rsidRPr="008B57E9">
        <w:rPr>
          <w:rFonts w:ascii="Arial" w:eastAsia="Arial" w:hAnsi="Arial" w:cs="Arial"/>
          <w:sz w:val="22"/>
          <w:szCs w:val="22"/>
          <w:lang w:val="es-ES"/>
        </w:rPr>
        <w:tab/>
      </w:r>
      <w:r w:rsidRPr="008B57E9">
        <w:rPr>
          <w:rFonts w:ascii="Arial" w:eastAsia="Arial" w:hAnsi="Arial" w:cs="Arial"/>
          <w:sz w:val="22"/>
          <w:lang w:val="es-ES"/>
        </w:rPr>
        <w:t>S/N</w:t>
      </w:r>
    </w:p>
    <w:p w:rsidR="005932AB" w:rsidRPr="008B57E9" w:rsidRDefault="005932AB" w:rsidP="005932AB">
      <w:pPr>
        <w:pStyle w:val="Standard"/>
        <w:rPr>
          <w:rFonts w:ascii="Arial" w:eastAsia="Arial" w:hAnsi="Arial" w:cs="Arial"/>
          <w:sz w:val="22"/>
          <w:szCs w:val="22"/>
          <w:lang w:val="es-ES"/>
        </w:rPr>
      </w:pPr>
    </w:p>
    <w:p w:rsidR="005932AB" w:rsidRPr="008B57E9" w:rsidRDefault="005932AB" w:rsidP="005932AB">
      <w:pPr>
        <w:pStyle w:val="Standard"/>
        <w:rPr>
          <w:rFonts w:ascii="Arial" w:eastAsia="Arial" w:hAnsi="Arial" w:cs="Arial"/>
          <w:sz w:val="22"/>
          <w:szCs w:val="22"/>
          <w:lang w:val="es-ES"/>
        </w:rPr>
      </w:pPr>
      <w:r w:rsidRPr="008B57E9">
        <w:rPr>
          <w:rFonts w:ascii="Arial" w:eastAsia="Arial" w:hAnsi="Arial" w:cs="Arial"/>
          <w:sz w:val="22"/>
          <w:lang w:val="es-ES"/>
        </w:rPr>
        <w:t xml:space="preserve">6. ¿Los animales pueden acercarse a menos de 50 m del pozo perforado? </w:t>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lang w:val="es-ES"/>
        </w:rPr>
        <w:t>S/N</w:t>
      </w:r>
    </w:p>
    <w:p w:rsidR="005932AB" w:rsidRPr="008B57E9" w:rsidRDefault="005932AB" w:rsidP="005932AB">
      <w:pPr>
        <w:pStyle w:val="Standard"/>
        <w:rPr>
          <w:rFonts w:ascii="Arial" w:eastAsia="Arial" w:hAnsi="Arial" w:cs="Arial"/>
          <w:sz w:val="22"/>
          <w:szCs w:val="22"/>
          <w:lang w:val="es-ES"/>
        </w:rPr>
      </w:pPr>
    </w:p>
    <w:p w:rsidR="005932AB" w:rsidRPr="008B57E9" w:rsidRDefault="005932AB" w:rsidP="005932AB">
      <w:pPr>
        <w:pStyle w:val="Standard"/>
        <w:rPr>
          <w:rFonts w:ascii="Arial" w:eastAsia="Arial" w:hAnsi="Arial" w:cs="Arial"/>
          <w:sz w:val="22"/>
          <w:szCs w:val="22"/>
          <w:lang w:val="es-ES"/>
        </w:rPr>
      </w:pPr>
      <w:r w:rsidRPr="008B57E9">
        <w:rPr>
          <w:rFonts w:ascii="Arial" w:eastAsia="Arial" w:hAnsi="Arial" w:cs="Arial"/>
          <w:sz w:val="22"/>
          <w:lang w:val="es-ES"/>
        </w:rPr>
        <w:t xml:space="preserve">7. ¿La base del mecanismo de bombeo es permeable? </w:t>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008B57E9" w:rsidRPr="008B57E9">
        <w:rPr>
          <w:rFonts w:ascii="Arial" w:eastAsia="Arial" w:hAnsi="Arial" w:cs="Arial"/>
          <w:sz w:val="22"/>
          <w:szCs w:val="22"/>
          <w:lang w:val="es-ES"/>
        </w:rPr>
        <w:tab/>
      </w:r>
      <w:r w:rsidR="008B57E9" w:rsidRPr="008B57E9">
        <w:rPr>
          <w:rFonts w:ascii="Arial" w:eastAsia="Arial" w:hAnsi="Arial" w:cs="Arial"/>
          <w:sz w:val="22"/>
          <w:szCs w:val="22"/>
          <w:lang w:val="es-ES"/>
        </w:rPr>
        <w:tab/>
      </w:r>
      <w:r w:rsidRPr="008B57E9">
        <w:rPr>
          <w:rFonts w:ascii="Arial" w:eastAsia="Arial" w:hAnsi="Arial" w:cs="Arial"/>
          <w:sz w:val="22"/>
          <w:lang w:val="es-ES"/>
        </w:rPr>
        <w:t>S/N</w:t>
      </w:r>
    </w:p>
    <w:p w:rsidR="005932AB" w:rsidRPr="008B57E9" w:rsidRDefault="00353490" w:rsidP="005932AB">
      <w:pPr>
        <w:pStyle w:val="Standard"/>
        <w:rPr>
          <w:rFonts w:ascii="Arial" w:eastAsia="Arial" w:hAnsi="Arial" w:cs="Arial"/>
          <w:sz w:val="22"/>
          <w:szCs w:val="22"/>
          <w:lang w:val="es-ES"/>
        </w:rPr>
      </w:pPr>
      <w:r w:rsidRPr="008B57E9">
        <w:rPr>
          <w:rFonts w:ascii="Arial" w:eastAsia="Arial" w:hAnsi="Arial" w:cs="Arial"/>
          <w:sz w:val="22"/>
          <w:szCs w:val="22"/>
          <w:lang w:val="es-ES"/>
        </w:rPr>
        <w:tab/>
      </w:r>
    </w:p>
    <w:p w:rsidR="005932AB" w:rsidRPr="008B57E9" w:rsidRDefault="00353490" w:rsidP="005932AB">
      <w:pPr>
        <w:pStyle w:val="Standard"/>
        <w:rPr>
          <w:rFonts w:ascii="Arial" w:eastAsia="Arial" w:hAnsi="Arial" w:cs="Arial"/>
          <w:sz w:val="22"/>
          <w:szCs w:val="22"/>
          <w:lang w:val="es-ES"/>
        </w:rPr>
      </w:pPr>
      <w:r w:rsidRPr="008B57E9">
        <w:rPr>
          <w:rFonts w:ascii="Arial" w:eastAsia="Arial" w:hAnsi="Arial" w:cs="Arial"/>
          <w:sz w:val="22"/>
          <w:lang w:val="es-ES"/>
        </w:rPr>
        <w:t xml:space="preserve">8. ¿Hay agua estancada a menos de 2 m de la bomba? </w:t>
      </w:r>
      <w:r w:rsidR="005932AB" w:rsidRPr="008B57E9">
        <w:rPr>
          <w:rFonts w:ascii="Arial" w:eastAsia="Arial" w:hAnsi="Arial" w:cs="Arial"/>
          <w:sz w:val="22"/>
          <w:szCs w:val="22"/>
          <w:lang w:val="es-ES"/>
        </w:rPr>
        <w:tab/>
      </w:r>
      <w:r w:rsidR="005932AB" w:rsidRPr="008B57E9">
        <w:rPr>
          <w:rFonts w:ascii="Arial" w:eastAsia="Arial" w:hAnsi="Arial" w:cs="Arial"/>
          <w:sz w:val="22"/>
          <w:szCs w:val="22"/>
          <w:lang w:val="es-ES"/>
        </w:rPr>
        <w:tab/>
      </w:r>
      <w:r w:rsidR="005932AB" w:rsidRPr="008B57E9">
        <w:rPr>
          <w:rFonts w:ascii="Arial" w:eastAsia="Arial" w:hAnsi="Arial" w:cs="Arial"/>
          <w:sz w:val="22"/>
          <w:szCs w:val="22"/>
          <w:lang w:val="es-ES"/>
        </w:rPr>
        <w:tab/>
      </w:r>
      <w:r w:rsidR="005932AB" w:rsidRPr="008B57E9">
        <w:rPr>
          <w:rFonts w:ascii="Arial" w:eastAsia="Arial" w:hAnsi="Arial" w:cs="Arial"/>
          <w:sz w:val="22"/>
          <w:szCs w:val="22"/>
          <w:lang w:val="es-ES"/>
        </w:rPr>
        <w:tab/>
      </w:r>
      <w:r w:rsidR="005932AB"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lang w:val="es-ES"/>
        </w:rPr>
        <w:t>S/N</w:t>
      </w:r>
    </w:p>
    <w:p w:rsidR="005932AB" w:rsidRPr="008B57E9" w:rsidRDefault="005932AB" w:rsidP="005932AB">
      <w:pPr>
        <w:pStyle w:val="Standard"/>
        <w:rPr>
          <w:rFonts w:ascii="Arial" w:eastAsia="Arial" w:hAnsi="Arial" w:cs="Arial"/>
          <w:sz w:val="22"/>
          <w:szCs w:val="22"/>
          <w:lang w:val="es-ES"/>
        </w:rPr>
      </w:pPr>
    </w:p>
    <w:p w:rsidR="005932AB" w:rsidRPr="008B57E9" w:rsidRDefault="005932AB" w:rsidP="005932AB">
      <w:pPr>
        <w:pStyle w:val="Standard"/>
        <w:rPr>
          <w:rFonts w:ascii="Arial" w:eastAsia="Arial" w:hAnsi="Arial" w:cs="Arial"/>
          <w:sz w:val="22"/>
          <w:szCs w:val="22"/>
          <w:lang w:val="es-ES"/>
        </w:rPr>
      </w:pPr>
      <w:r w:rsidRPr="008B57E9">
        <w:rPr>
          <w:rFonts w:ascii="Arial" w:eastAsia="Arial" w:hAnsi="Arial" w:cs="Arial"/>
          <w:sz w:val="22"/>
          <w:lang w:val="es-ES"/>
        </w:rPr>
        <w:t>9. ¿El sello del pozo está sucio?</w:t>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lang w:val="es-ES"/>
        </w:rPr>
        <w:t>S/N</w:t>
      </w:r>
    </w:p>
    <w:p w:rsidR="005932AB" w:rsidRPr="008B57E9" w:rsidRDefault="005932AB" w:rsidP="005932AB">
      <w:pPr>
        <w:pStyle w:val="Standard"/>
        <w:rPr>
          <w:rFonts w:ascii="Arial" w:eastAsia="Arial" w:hAnsi="Arial" w:cs="Arial"/>
          <w:sz w:val="22"/>
          <w:szCs w:val="22"/>
          <w:lang w:val="es-ES"/>
        </w:rPr>
      </w:pPr>
    </w:p>
    <w:p w:rsidR="00C657B5" w:rsidRPr="008B57E9" w:rsidRDefault="005932AB" w:rsidP="005932AB">
      <w:pPr>
        <w:pStyle w:val="Standard"/>
        <w:rPr>
          <w:rFonts w:ascii="Arial" w:eastAsia="Arial" w:hAnsi="Arial" w:cs="Arial"/>
          <w:sz w:val="22"/>
          <w:szCs w:val="22"/>
          <w:lang w:val="es-ES"/>
        </w:rPr>
      </w:pPr>
      <w:r w:rsidRPr="008B57E9">
        <w:rPr>
          <w:rFonts w:ascii="Arial" w:eastAsia="Arial" w:hAnsi="Arial" w:cs="Arial"/>
          <w:sz w:val="22"/>
          <w:lang w:val="es-ES"/>
        </w:rPr>
        <w:t xml:space="preserve">10. ¿La tapa del pozo perforado está agrietada? </w:t>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lang w:val="es-ES"/>
        </w:rPr>
        <w:t>S/N</w:t>
      </w:r>
    </w:p>
    <w:p w:rsidR="005932AB" w:rsidRPr="008B57E9" w:rsidRDefault="005932AB" w:rsidP="005932AB">
      <w:pPr>
        <w:pStyle w:val="Standard"/>
        <w:rPr>
          <w:rFonts w:ascii="Arial" w:eastAsia="Arial" w:hAnsi="Arial" w:cs="Arial"/>
          <w:sz w:val="22"/>
          <w:szCs w:val="22"/>
          <w:lang w:val="es-ES"/>
        </w:rPr>
      </w:pPr>
    </w:p>
    <w:p w:rsidR="00C657B5" w:rsidRPr="008B57E9" w:rsidRDefault="005E7B5A">
      <w:pPr>
        <w:pStyle w:val="Standard"/>
        <w:rPr>
          <w:rFonts w:ascii="Arial" w:eastAsia="Arial" w:hAnsi="Arial" w:cs="Arial"/>
          <w:sz w:val="22"/>
          <w:szCs w:val="22"/>
          <w:lang w:val="es-ES"/>
        </w:rPr>
      </w:pP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szCs w:val="22"/>
          <w:lang w:val="es-ES"/>
        </w:rPr>
        <w:tab/>
      </w:r>
      <w:r w:rsidRPr="008B57E9">
        <w:rPr>
          <w:rFonts w:ascii="Arial" w:eastAsia="Arial" w:hAnsi="Arial" w:cs="Arial"/>
          <w:sz w:val="22"/>
          <w:lang w:val="es-ES"/>
        </w:rPr>
        <w:t xml:space="preserve">      Riesgo de contaminación (sume el número de respuestas 'Sí'</w:t>
      </w:r>
      <w:proofErr w:type="gramStart"/>
      <w:r w:rsidRPr="008B57E9">
        <w:rPr>
          <w:rFonts w:ascii="Arial" w:eastAsia="Arial" w:hAnsi="Arial" w:cs="Arial"/>
          <w:sz w:val="22"/>
          <w:lang w:val="es-ES"/>
        </w:rPr>
        <w:t>) :</w:t>
      </w:r>
      <w:proofErr w:type="gramEnd"/>
      <w:r w:rsidRPr="008B57E9">
        <w:rPr>
          <w:rFonts w:ascii="Arial" w:eastAsia="Arial" w:hAnsi="Arial" w:cs="Arial"/>
          <w:sz w:val="22"/>
          <w:lang w:val="es-ES"/>
        </w:rPr>
        <w:t xml:space="preserve"> ……/10</w:t>
      </w:r>
    </w:p>
    <w:p w:rsidR="005E7B5A" w:rsidRPr="008B57E9" w:rsidRDefault="005E7B5A">
      <w:pPr>
        <w:pStyle w:val="Standard"/>
        <w:rPr>
          <w:rFonts w:ascii="Arial" w:eastAsia="Arial" w:hAnsi="Arial" w:cs="Arial"/>
          <w:b/>
          <w:bCs/>
          <w:sz w:val="22"/>
          <w:szCs w:val="22"/>
          <w:lang w:val="es-ES"/>
        </w:rPr>
      </w:pPr>
    </w:p>
    <w:p w:rsidR="00C657B5" w:rsidRPr="008B57E9" w:rsidRDefault="009C0438" w:rsidP="005E7B5A">
      <w:pPr>
        <w:pStyle w:val="Standard"/>
        <w:spacing w:after="120"/>
        <w:rPr>
          <w:rFonts w:ascii="Arial" w:eastAsia="Arial" w:hAnsi="Arial" w:cs="Arial"/>
          <w:b/>
          <w:bCs/>
          <w:sz w:val="22"/>
          <w:szCs w:val="22"/>
          <w:lang w:val="es-ES"/>
        </w:rPr>
      </w:pPr>
      <w:r w:rsidRPr="008B57E9">
        <w:rPr>
          <w:rFonts w:ascii="Arial" w:eastAsia="Arial" w:hAnsi="Arial" w:cs="Arial"/>
          <w:b/>
          <w:sz w:val="22"/>
          <w:lang w:val="es-ES"/>
        </w:rPr>
        <w:t>Parte 3. Resultados y comentarios:</w:t>
      </w:r>
    </w:p>
    <w:p w:rsidR="00C657B5" w:rsidRPr="008B57E9" w:rsidRDefault="009C0438" w:rsidP="00364328">
      <w:pPr>
        <w:pStyle w:val="Standard"/>
        <w:spacing w:after="120"/>
        <w:rPr>
          <w:rFonts w:ascii="Arial" w:eastAsia="Arial" w:hAnsi="Arial" w:cs="Arial"/>
          <w:sz w:val="22"/>
          <w:szCs w:val="22"/>
          <w:lang w:val="es-ES"/>
        </w:rPr>
      </w:pPr>
      <w:r w:rsidRPr="008B57E9">
        <w:rPr>
          <w:rFonts w:ascii="Arial" w:eastAsia="Arial" w:hAnsi="Arial" w:cs="Arial"/>
          <w:sz w:val="22"/>
          <w:lang w:val="es-ES"/>
        </w:rPr>
        <w:t>a. Riesgo de contaminación (marque la casilla que corresponda):</w:t>
      </w:r>
    </w:p>
    <w:tbl>
      <w:tblPr>
        <w:tblStyle w:val="TableGrid"/>
        <w:tblW w:w="0" w:type="auto"/>
        <w:tblLook w:val="04A0" w:firstRow="1" w:lastRow="0" w:firstColumn="1" w:lastColumn="0" w:noHBand="0" w:noVBand="1"/>
      </w:tblPr>
      <w:tblGrid>
        <w:gridCol w:w="2496"/>
        <w:gridCol w:w="2501"/>
        <w:gridCol w:w="2603"/>
        <w:gridCol w:w="2362"/>
      </w:tblGrid>
      <w:tr w:rsidR="00004750" w:rsidRPr="008B57E9" w:rsidTr="00004750">
        <w:tc>
          <w:tcPr>
            <w:tcW w:w="2496" w:type="dxa"/>
          </w:tcPr>
          <w:p w:rsidR="00004750" w:rsidRPr="008B57E9" w:rsidRDefault="00004750" w:rsidP="00004750">
            <w:pPr>
              <w:pStyle w:val="Standard"/>
              <w:jc w:val="center"/>
              <w:rPr>
                <w:rFonts w:ascii="Arial" w:eastAsia="Arial" w:hAnsi="Arial" w:cs="Arial"/>
                <w:sz w:val="22"/>
                <w:szCs w:val="22"/>
                <w:lang w:val="es-ES"/>
              </w:rPr>
            </w:pPr>
            <w:r w:rsidRPr="008B57E9">
              <w:rPr>
                <w:rFonts w:ascii="Arial" w:eastAsia="Arial" w:hAnsi="Arial" w:cs="Arial"/>
                <w:sz w:val="22"/>
                <w:lang w:val="es-ES"/>
              </w:rPr>
              <w:t>9-10 = Muy alto</w:t>
            </w:r>
          </w:p>
        </w:tc>
        <w:tc>
          <w:tcPr>
            <w:tcW w:w="2501" w:type="dxa"/>
          </w:tcPr>
          <w:p w:rsidR="00004750" w:rsidRPr="008B57E9" w:rsidRDefault="00004750" w:rsidP="00004750">
            <w:pPr>
              <w:pStyle w:val="Standard"/>
              <w:jc w:val="center"/>
              <w:rPr>
                <w:rFonts w:ascii="Arial" w:eastAsia="Arial" w:hAnsi="Arial" w:cs="Arial"/>
                <w:sz w:val="22"/>
                <w:szCs w:val="22"/>
                <w:lang w:val="es-ES"/>
              </w:rPr>
            </w:pPr>
            <w:r w:rsidRPr="008B57E9">
              <w:rPr>
                <w:rFonts w:ascii="Arial" w:eastAsia="Arial" w:hAnsi="Arial" w:cs="Arial"/>
                <w:sz w:val="22"/>
                <w:lang w:val="es-ES"/>
              </w:rPr>
              <w:t>6-8 = Alto</w:t>
            </w:r>
          </w:p>
        </w:tc>
        <w:tc>
          <w:tcPr>
            <w:tcW w:w="2603" w:type="dxa"/>
          </w:tcPr>
          <w:p w:rsidR="00004750" w:rsidRPr="008B57E9" w:rsidRDefault="00004750" w:rsidP="00004750">
            <w:pPr>
              <w:pStyle w:val="Standard"/>
              <w:jc w:val="center"/>
              <w:rPr>
                <w:rFonts w:ascii="Arial" w:eastAsia="Arial" w:hAnsi="Arial" w:cs="Arial"/>
                <w:sz w:val="22"/>
                <w:szCs w:val="22"/>
                <w:lang w:val="es-ES"/>
              </w:rPr>
            </w:pPr>
            <w:r w:rsidRPr="008B57E9">
              <w:rPr>
                <w:rFonts w:ascii="Arial" w:eastAsia="Arial" w:hAnsi="Arial" w:cs="Arial"/>
                <w:sz w:val="22"/>
                <w:lang w:val="es-ES"/>
              </w:rPr>
              <w:t>3-5 = Medio</w:t>
            </w:r>
          </w:p>
        </w:tc>
        <w:tc>
          <w:tcPr>
            <w:tcW w:w="2362" w:type="dxa"/>
          </w:tcPr>
          <w:p w:rsidR="00004750" w:rsidRPr="008B57E9" w:rsidRDefault="00004750" w:rsidP="00004750">
            <w:pPr>
              <w:pStyle w:val="Standard"/>
              <w:jc w:val="center"/>
              <w:rPr>
                <w:rFonts w:ascii="Arial" w:eastAsia="Arial" w:hAnsi="Arial" w:cs="Arial"/>
                <w:sz w:val="22"/>
                <w:szCs w:val="22"/>
                <w:lang w:val="es-ES"/>
              </w:rPr>
            </w:pPr>
            <w:r w:rsidRPr="008B57E9">
              <w:rPr>
                <w:rFonts w:ascii="Arial" w:eastAsia="Arial" w:hAnsi="Arial" w:cs="Arial"/>
                <w:sz w:val="22"/>
                <w:lang w:val="es-ES"/>
              </w:rPr>
              <w:t>0-2 = Bajo</w:t>
            </w:r>
          </w:p>
        </w:tc>
      </w:tr>
      <w:tr w:rsidR="00004750" w:rsidRPr="008B57E9" w:rsidTr="00364328">
        <w:trPr>
          <w:trHeight w:val="439"/>
        </w:trPr>
        <w:tc>
          <w:tcPr>
            <w:tcW w:w="2496" w:type="dxa"/>
          </w:tcPr>
          <w:p w:rsidR="00004750" w:rsidRPr="008B57E9" w:rsidRDefault="00004750">
            <w:pPr>
              <w:pStyle w:val="Standard"/>
              <w:rPr>
                <w:rFonts w:ascii="Arial" w:eastAsia="Arial" w:hAnsi="Arial" w:cs="Arial"/>
                <w:sz w:val="22"/>
                <w:szCs w:val="22"/>
                <w:lang w:val="es-ES"/>
              </w:rPr>
            </w:pPr>
          </w:p>
        </w:tc>
        <w:tc>
          <w:tcPr>
            <w:tcW w:w="2501" w:type="dxa"/>
          </w:tcPr>
          <w:p w:rsidR="00004750" w:rsidRPr="008B57E9" w:rsidRDefault="00004750">
            <w:pPr>
              <w:pStyle w:val="Standard"/>
              <w:rPr>
                <w:rFonts w:ascii="Arial" w:eastAsia="Arial" w:hAnsi="Arial" w:cs="Arial"/>
                <w:sz w:val="22"/>
                <w:szCs w:val="22"/>
                <w:lang w:val="es-ES"/>
              </w:rPr>
            </w:pPr>
          </w:p>
        </w:tc>
        <w:tc>
          <w:tcPr>
            <w:tcW w:w="2603" w:type="dxa"/>
          </w:tcPr>
          <w:p w:rsidR="00004750" w:rsidRPr="008B57E9" w:rsidRDefault="00004750">
            <w:pPr>
              <w:pStyle w:val="Standard"/>
              <w:rPr>
                <w:rFonts w:ascii="Arial" w:eastAsia="Arial" w:hAnsi="Arial" w:cs="Arial"/>
                <w:sz w:val="22"/>
                <w:szCs w:val="22"/>
                <w:lang w:val="es-ES"/>
              </w:rPr>
            </w:pPr>
          </w:p>
        </w:tc>
        <w:tc>
          <w:tcPr>
            <w:tcW w:w="2362" w:type="dxa"/>
          </w:tcPr>
          <w:p w:rsidR="00004750" w:rsidRPr="008B57E9" w:rsidRDefault="00004750">
            <w:pPr>
              <w:pStyle w:val="Standard"/>
              <w:rPr>
                <w:rFonts w:ascii="Arial" w:eastAsia="Arial" w:hAnsi="Arial" w:cs="Arial"/>
                <w:sz w:val="22"/>
                <w:szCs w:val="22"/>
                <w:lang w:val="es-ES"/>
              </w:rPr>
            </w:pPr>
          </w:p>
        </w:tc>
      </w:tr>
    </w:tbl>
    <w:p w:rsidR="00004750" w:rsidRPr="008B57E9" w:rsidRDefault="00004750">
      <w:pPr>
        <w:pStyle w:val="Standard"/>
        <w:rPr>
          <w:rFonts w:ascii="Arial" w:eastAsia="Arial" w:hAnsi="Arial" w:cs="Arial"/>
          <w:sz w:val="22"/>
          <w:szCs w:val="22"/>
          <w:lang w:val="es-ES"/>
        </w:rPr>
      </w:pPr>
    </w:p>
    <w:p w:rsidR="00C657B5" w:rsidRPr="008B57E9" w:rsidRDefault="009C0438">
      <w:pPr>
        <w:pStyle w:val="Standard"/>
        <w:rPr>
          <w:rFonts w:ascii="Arial" w:eastAsia="Arial" w:hAnsi="Arial" w:cs="Arial"/>
          <w:sz w:val="22"/>
          <w:szCs w:val="22"/>
          <w:lang w:val="es-ES"/>
        </w:rPr>
      </w:pPr>
      <w:r w:rsidRPr="008B57E9">
        <w:rPr>
          <w:rFonts w:ascii="Arial" w:eastAsia="Arial" w:hAnsi="Arial" w:cs="Arial"/>
          <w:sz w:val="22"/>
          <w:lang w:val="es-ES"/>
        </w:rPr>
        <w:t>b. Se observaron los siguientes riesgos:</w:t>
      </w:r>
    </w:p>
    <w:p w:rsidR="005E7B5A" w:rsidRPr="008B57E9" w:rsidRDefault="005E7B5A">
      <w:pPr>
        <w:pStyle w:val="Standard"/>
        <w:rPr>
          <w:rFonts w:ascii="Arial" w:eastAsia="Arial" w:hAnsi="Arial" w:cs="Arial"/>
          <w:sz w:val="22"/>
          <w:szCs w:val="22"/>
          <w:lang w:val="es-ES"/>
        </w:rPr>
      </w:pPr>
    </w:p>
    <w:p w:rsidR="00565F43" w:rsidRPr="008B57E9" w:rsidRDefault="00565F43" w:rsidP="005E7B5A">
      <w:pPr>
        <w:pStyle w:val="Standard"/>
        <w:rPr>
          <w:rFonts w:ascii="Arial" w:eastAsia="Arial" w:hAnsi="Arial" w:cs="Arial"/>
          <w:b/>
          <w:bCs/>
          <w:sz w:val="22"/>
          <w:szCs w:val="22"/>
          <w:lang w:val="es-ES"/>
        </w:rPr>
      </w:pPr>
    </w:p>
    <w:p w:rsidR="00353490" w:rsidRPr="008B57E9" w:rsidRDefault="009C0438" w:rsidP="005E7B5A">
      <w:pPr>
        <w:pStyle w:val="Standard"/>
        <w:rPr>
          <w:rFonts w:ascii="Arial" w:eastAsia="Arial" w:hAnsi="Arial" w:cs="Arial"/>
          <w:b/>
          <w:bCs/>
          <w:lang w:val="es-ES"/>
        </w:rPr>
      </w:pPr>
      <w:r w:rsidRPr="008B57E9">
        <w:rPr>
          <w:rFonts w:ascii="Arial" w:eastAsia="Arial" w:hAnsi="Arial" w:cs="Arial"/>
          <w:b/>
          <w:sz w:val="22"/>
          <w:lang w:val="es-ES"/>
        </w:rPr>
        <w:t>Parte 4. Nombre y firma de los inspectores:</w:t>
      </w:r>
      <w:r w:rsidR="00353490" w:rsidRPr="008B57E9">
        <w:rPr>
          <w:rFonts w:ascii="Arial" w:eastAsia="Arial" w:hAnsi="Arial" w:cs="Arial"/>
          <w:b/>
          <w:bCs/>
          <w:lang w:val="es-ES"/>
        </w:rPr>
        <w:br w:type="page"/>
      </w:r>
    </w:p>
    <w:p w:rsidR="00C657B5" w:rsidRPr="008B57E9" w:rsidRDefault="009C0438">
      <w:pPr>
        <w:pStyle w:val="Standard"/>
        <w:tabs>
          <w:tab w:val="left" w:pos="9480"/>
        </w:tabs>
        <w:jc w:val="center"/>
        <w:rPr>
          <w:rFonts w:ascii="Arial" w:eastAsia="Arial" w:hAnsi="Arial" w:cs="Arial"/>
          <w:b/>
          <w:bCs/>
          <w:lang w:val="es-ES"/>
        </w:rPr>
      </w:pPr>
      <w:r w:rsidRPr="008B57E9">
        <w:rPr>
          <w:rFonts w:ascii="Arial" w:eastAsia="Arial" w:hAnsi="Arial" w:cs="Arial"/>
          <w:b/>
          <w:lang w:val="es-ES"/>
        </w:rPr>
        <w:lastRenderedPageBreak/>
        <w:t>Notas explicativas: Pozo perforado con bomba mecánica</w:t>
      </w:r>
    </w:p>
    <w:p w:rsidR="00C657B5" w:rsidRPr="008B57E9" w:rsidRDefault="00C657B5">
      <w:pPr>
        <w:pStyle w:val="Standard"/>
        <w:tabs>
          <w:tab w:val="left" w:pos="9480"/>
        </w:tabs>
        <w:rPr>
          <w:rFonts w:ascii="Arial" w:eastAsia="Arial" w:hAnsi="Arial" w:cs="Arial"/>
          <w:sz w:val="22"/>
          <w:szCs w:val="22"/>
          <w:lang w:val="es-ES"/>
        </w:rPr>
      </w:pPr>
    </w:p>
    <w:p w:rsidR="005932AB" w:rsidRPr="008B57E9" w:rsidRDefault="005932AB" w:rsidP="00A41767">
      <w:pPr>
        <w:pStyle w:val="Standard"/>
        <w:tabs>
          <w:tab w:val="left" w:pos="9480"/>
        </w:tabs>
        <w:rPr>
          <w:rFonts w:ascii="Arial" w:eastAsia="Arial" w:hAnsi="Arial" w:cs="Arial"/>
          <w:iCs/>
          <w:sz w:val="21"/>
          <w:szCs w:val="21"/>
          <w:lang w:val="es-ES"/>
        </w:rPr>
      </w:pPr>
      <w:r w:rsidRPr="008B57E9">
        <w:rPr>
          <w:rFonts w:ascii="Arial" w:eastAsia="Arial" w:hAnsi="Arial" w:cs="Arial"/>
          <w:i/>
          <w:iCs/>
          <w:sz w:val="21"/>
          <w:szCs w:val="21"/>
          <w:lang w:val="es-ES"/>
        </w:rPr>
        <w:t>1. ¿Hay alguna letrina o cloaca a menos de 100 m de la bomba?</w:t>
      </w:r>
      <w:r w:rsidRPr="008B57E9">
        <w:rPr>
          <w:rFonts w:ascii="Arial" w:eastAsia="Arial" w:hAnsi="Arial" w:cs="Arial"/>
          <w:sz w:val="21"/>
          <w:szCs w:val="21"/>
          <w:lang w:val="es-ES"/>
        </w:rPr>
        <w:t xml:space="preserve"> Una fuga en la cloaca o la letrina puede contaminar el agua del pozo perforado al ser succionada mediante el bombeo. Puede observar y controlar las letrinas con los propietarios, pero es conveniente que consulte a un profesional pertinente sobre la ubicación de las cloacas. </w:t>
      </w:r>
    </w:p>
    <w:p w:rsidR="00A41767" w:rsidRPr="008B57E9" w:rsidRDefault="00A41767" w:rsidP="005932AB">
      <w:pPr>
        <w:pStyle w:val="Standard"/>
        <w:tabs>
          <w:tab w:val="left" w:pos="9480"/>
        </w:tabs>
        <w:rPr>
          <w:rFonts w:ascii="Arial" w:eastAsia="Arial" w:hAnsi="Arial" w:cs="Arial"/>
          <w:iCs/>
          <w:sz w:val="21"/>
          <w:szCs w:val="21"/>
          <w:lang w:val="es-ES"/>
        </w:rPr>
      </w:pPr>
    </w:p>
    <w:p w:rsidR="005932AB" w:rsidRPr="008B57E9" w:rsidRDefault="005932AB" w:rsidP="00A41767">
      <w:pPr>
        <w:pStyle w:val="Standard"/>
        <w:tabs>
          <w:tab w:val="left" w:pos="9480"/>
        </w:tabs>
        <w:rPr>
          <w:rFonts w:ascii="Arial" w:eastAsia="Arial" w:hAnsi="Arial" w:cs="Arial"/>
          <w:iCs/>
          <w:sz w:val="21"/>
          <w:szCs w:val="21"/>
          <w:lang w:val="es-ES"/>
        </w:rPr>
      </w:pPr>
      <w:r w:rsidRPr="008B57E9">
        <w:rPr>
          <w:rFonts w:ascii="Arial" w:eastAsia="Arial" w:hAnsi="Arial" w:cs="Arial"/>
          <w:i/>
          <w:iCs/>
          <w:sz w:val="21"/>
          <w:szCs w:val="21"/>
          <w:lang w:val="es-ES"/>
        </w:rPr>
        <w:t>2. ¿Hay alguna letrina a menos de 10 m del pozo perforado?</w:t>
      </w:r>
      <w:r w:rsidRPr="008B57E9">
        <w:rPr>
          <w:rFonts w:ascii="Arial" w:eastAsia="Arial" w:hAnsi="Arial" w:cs="Arial"/>
          <w:sz w:val="21"/>
          <w:szCs w:val="21"/>
          <w:lang w:val="es-ES"/>
        </w:rPr>
        <w:t xml:space="preserve"> Las letrinas cerca de los suministros de aguas subterráneas pueden contaminar la calidad del agua (por </w:t>
      </w:r>
      <w:proofErr w:type="spellStart"/>
      <w:r w:rsidRPr="008B57E9">
        <w:rPr>
          <w:rFonts w:ascii="Arial" w:eastAsia="Arial" w:hAnsi="Arial" w:cs="Arial"/>
          <w:sz w:val="21"/>
          <w:szCs w:val="21"/>
          <w:lang w:val="es-ES"/>
        </w:rPr>
        <w:t>ej</w:t>
      </w:r>
      <w:proofErr w:type="spellEnd"/>
      <w:r w:rsidRPr="008B57E9">
        <w:rPr>
          <w:rFonts w:ascii="Arial" w:eastAsia="Arial" w:hAnsi="Arial" w:cs="Arial"/>
          <w:sz w:val="21"/>
          <w:szCs w:val="21"/>
          <w:lang w:val="es-ES"/>
        </w:rPr>
        <w:t xml:space="preserve">: por infiltración). Tal vez necesite controlar visualmente las estructuras para ver si son letrinas además de preguntar a los propietarios. </w:t>
      </w:r>
    </w:p>
    <w:p w:rsidR="00A41767" w:rsidRPr="008B57E9" w:rsidRDefault="00A41767" w:rsidP="005932AB">
      <w:pPr>
        <w:pStyle w:val="Standard"/>
        <w:tabs>
          <w:tab w:val="left" w:pos="9480"/>
        </w:tabs>
        <w:rPr>
          <w:rFonts w:ascii="Arial" w:eastAsia="Arial" w:hAnsi="Arial" w:cs="Arial"/>
          <w:iCs/>
          <w:sz w:val="21"/>
          <w:szCs w:val="21"/>
          <w:lang w:val="es-ES"/>
        </w:rPr>
      </w:pPr>
    </w:p>
    <w:p w:rsidR="005932AB" w:rsidRPr="008B57E9" w:rsidRDefault="005932AB" w:rsidP="00A41767">
      <w:pPr>
        <w:pStyle w:val="Standard"/>
        <w:tabs>
          <w:tab w:val="left" w:pos="9480"/>
        </w:tabs>
        <w:rPr>
          <w:rFonts w:ascii="Arial" w:eastAsia="Arial" w:hAnsi="Arial" w:cs="Arial"/>
          <w:iCs/>
          <w:sz w:val="21"/>
          <w:szCs w:val="21"/>
          <w:lang w:val="es-ES"/>
        </w:rPr>
      </w:pPr>
      <w:r w:rsidRPr="008B57E9">
        <w:rPr>
          <w:rFonts w:ascii="Arial" w:eastAsia="Arial" w:hAnsi="Arial" w:cs="Arial"/>
          <w:i/>
          <w:iCs/>
          <w:sz w:val="21"/>
          <w:szCs w:val="21"/>
          <w:lang w:val="es-ES"/>
        </w:rPr>
        <w:t xml:space="preserve">3. ¿Hay alguna otra fuente de contaminación a menos de 50 m del pozo perforado (por </w:t>
      </w:r>
      <w:proofErr w:type="spellStart"/>
      <w:r w:rsidRPr="008B57E9">
        <w:rPr>
          <w:rFonts w:ascii="Arial" w:eastAsia="Arial" w:hAnsi="Arial" w:cs="Arial"/>
          <w:i/>
          <w:iCs/>
          <w:sz w:val="21"/>
          <w:szCs w:val="21"/>
          <w:lang w:val="es-ES"/>
        </w:rPr>
        <w:t>ej</w:t>
      </w:r>
      <w:proofErr w:type="spellEnd"/>
      <w:r w:rsidRPr="008B57E9">
        <w:rPr>
          <w:rFonts w:ascii="Arial" w:eastAsia="Arial" w:hAnsi="Arial" w:cs="Arial"/>
          <w:i/>
          <w:iCs/>
          <w:sz w:val="21"/>
          <w:szCs w:val="21"/>
          <w:lang w:val="es-ES"/>
        </w:rPr>
        <w:t>: animales, agricultura, carreteras, fábricas)?</w:t>
      </w:r>
      <w:r w:rsidRPr="008B57E9">
        <w:rPr>
          <w:rFonts w:ascii="Arial" w:eastAsia="Arial" w:hAnsi="Arial" w:cs="Arial"/>
          <w:sz w:val="21"/>
          <w:szCs w:val="21"/>
          <w:lang w:val="es-ES"/>
        </w:rPr>
        <w:t xml:space="preserve"> Las heces de animales o humanos cerca del pozo perforado suponen un riesgo importante para la calidad del agua, en especial cuando no hay zanjas para desviar el agua. La eliminación de otros tipos de residuos (por </w:t>
      </w:r>
      <w:proofErr w:type="spellStart"/>
      <w:r w:rsidRPr="008B57E9">
        <w:rPr>
          <w:rFonts w:ascii="Arial" w:eastAsia="Arial" w:hAnsi="Arial" w:cs="Arial"/>
          <w:sz w:val="21"/>
          <w:szCs w:val="21"/>
          <w:lang w:val="es-ES"/>
        </w:rPr>
        <w:t>ej</w:t>
      </w:r>
      <w:proofErr w:type="spellEnd"/>
      <w:r w:rsidRPr="008B57E9">
        <w:rPr>
          <w:rFonts w:ascii="Arial" w:eastAsia="Arial" w:hAnsi="Arial" w:cs="Arial"/>
          <w:sz w:val="21"/>
          <w:szCs w:val="21"/>
          <w:lang w:val="es-ES"/>
        </w:rPr>
        <w:t xml:space="preserve">: domésticos, agrarios, etc.) también es un riego para la calidad del agua. </w:t>
      </w:r>
    </w:p>
    <w:p w:rsidR="00A41767" w:rsidRPr="008B57E9" w:rsidRDefault="00A41767" w:rsidP="005932AB">
      <w:pPr>
        <w:pStyle w:val="Standard"/>
        <w:tabs>
          <w:tab w:val="left" w:pos="9480"/>
        </w:tabs>
        <w:rPr>
          <w:rFonts w:ascii="Arial" w:eastAsia="Arial" w:hAnsi="Arial" w:cs="Arial"/>
          <w:iCs/>
          <w:sz w:val="21"/>
          <w:szCs w:val="21"/>
          <w:lang w:val="es-ES"/>
        </w:rPr>
      </w:pPr>
    </w:p>
    <w:p w:rsidR="005932AB" w:rsidRPr="008B57E9" w:rsidRDefault="005932AB" w:rsidP="00A41767">
      <w:pPr>
        <w:pStyle w:val="Standard"/>
        <w:tabs>
          <w:tab w:val="left" w:pos="9480"/>
        </w:tabs>
        <w:rPr>
          <w:rFonts w:ascii="Arial" w:eastAsia="Arial" w:hAnsi="Arial" w:cs="Arial"/>
          <w:iCs/>
          <w:sz w:val="21"/>
          <w:szCs w:val="21"/>
          <w:lang w:val="es-ES"/>
        </w:rPr>
      </w:pPr>
      <w:r w:rsidRPr="008B57E9">
        <w:rPr>
          <w:rFonts w:ascii="Arial" w:eastAsia="Arial" w:hAnsi="Arial" w:cs="Arial"/>
          <w:i/>
          <w:iCs/>
          <w:sz w:val="21"/>
          <w:szCs w:val="21"/>
          <w:lang w:val="es-ES"/>
        </w:rPr>
        <w:t>4. ¿Hay un pozo destapado a menos de 100 m?</w:t>
      </w:r>
      <w:r w:rsidRPr="008B57E9">
        <w:rPr>
          <w:rFonts w:ascii="Arial" w:eastAsia="Arial" w:hAnsi="Arial" w:cs="Arial"/>
          <w:sz w:val="21"/>
          <w:szCs w:val="21"/>
          <w:lang w:val="es-ES"/>
        </w:rPr>
        <w:t xml:space="preserve"> Los pozos destapados se contaminan con facilidad y dicha contaminación puede esparcirse a través de las aguas subterráneas. Puede controlar visualmente dichos pozos y también preguntar a los propietarios. </w:t>
      </w:r>
    </w:p>
    <w:p w:rsidR="00A41767" w:rsidRPr="008B57E9" w:rsidRDefault="00A41767" w:rsidP="005932AB">
      <w:pPr>
        <w:pStyle w:val="Standard"/>
        <w:tabs>
          <w:tab w:val="left" w:pos="9480"/>
        </w:tabs>
        <w:rPr>
          <w:rFonts w:ascii="Arial" w:eastAsia="Arial" w:hAnsi="Arial" w:cs="Arial"/>
          <w:iCs/>
          <w:sz w:val="21"/>
          <w:szCs w:val="21"/>
          <w:lang w:val="es-ES"/>
        </w:rPr>
      </w:pPr>
    </w:p>
    <w:p w:rsidR="00A41767" w:rsidRPr="008B57E9" w:rsidRDefault="005932AB" w:rsidP="005932AB">
      <w:pPr>
        <w:pStyle w:val="Standard"/>
        <w:tabs>
          <w:tab w:val="left" w:pos="9480"/>
        </w:tabs>
        <w:rPr>
          <w:rFonts w:ascii="Arial" w:eastAsia="Arial" w:hAnsi="Arial" w:cs="Arial"/>
          <w:iCs/>
          <w:sz w:val="21"/>
          <w:szCs w:val="21"/>
          <w:lang w:val="es-ES"/>
        </w:rPr>
      </w:pPr>
      <w:r w:rsidRPr="008B57E9">
        <w:rPr>
          <w:rFonts w:ascii="Arial" w:eastAsia="Arial" w:hAnsi="Arial" w:cs="Arial"/>
          <w:i/>
          <w:iCs/>
          <w:sz w:val="21"/>
          <w:szCs w:val="21"/>
          <w:lang w:val="es-ES"/>
        </w:rPr>
        <w:t>5. ¿Falta el canal de drenaje o está agrietado, roto o necesita limpieza?</w:t>
      </w:r>
      <w:r w:rsidRPr="008B57E9">
        <w:rPr>
          <w:rFonts w:ascii="Arial" w:eastAsia="Arial" w:hAnsi="Arial" w:cs="Arial"/>
          <w:sz w:val="21"/>
          <w:szCs w:val="21"/>
          <w:lang w:val="es-ES"/>
        </w:rPr>
        <w:t xml:space="preserve"> Una mala construcción o mantenimiento del canal de drenaje (que pueda generar grietas o roturas), representa un alto riesgo para la calidad del agua, en especial si se lo combina con derrame de agua y malas condiciones sanitarias. </w:t>
      </w:r>
    </w:p>
    <w:p w:rsidR="00A41767" w:rsidRPr="008B57E9" w:rsidRDefault="00A41767" w:rsidP="005932AB">
      <w:pPr>
        <w:pStyle w:val="Standard"/>
        <w:tabs>
          <w:tab w:val="left" w:pos="9480"/>
        </w:tabs>
        <w:rPr>
          <w:rFonts w:ascii="Arial" w:eastAsia="Arial" w:hAnsi="Arial" w:cs="Arial"/>
          <w:iCs/>
          <w:sz w:val="21"/>
          <w:szCs w:val="21"/>
          <w:lang w:val="es-ES"/>
        </w:rPr>
      </w:pPr>
    </w:p>
    <w:p w:rsidR="005932AB" w:rsidRPr="008B57E9" w:rsidRDefault="005932AB" w:rsidP="00A41767">
      <w:pPr>
        <w:pStyle w:val="Standard"/>
        <w:tabs>
          <w:tab w:val="left" w:pos="9480"/>
        </w:tabs>
        <w:rPr>
          <w:rFonts w:ascii="Arial" w:eastAsia="Arial" w:hAnsi="Arial" w:cs="Arial"/>
          <w:iCs/>
          <w:sz w:val="21"/>
          <w:szCs w:val="21"/>
          <w:lang w:val="es-ES"/>
        </w:rPr>
      </w:pPr>
      <w:r w:rsidRPr="008B57E9">
        <w:rPr>
          <w:rFonts w:ascii="Arial" w:eastAsia="Arial" w:hAnsi="Arial" w:cs="Arial"/>
          <w:i/>
          <w:iCs/>
          <w:sz w:val="21"/>
          <w:szCs w:val="21"/>
          <w:lang w:val="es-ES"/>
        </w:rPr>
        <w:t>6. ¿Los animales pueden acercarse a menos de 50 m del pozo perforado?</w:t>
      </w:r>
      <w:r w:rsidRPr="008B57E9">
        <w:rPr>
          <w:rFonts w:ascii="Arial" w:eastAsia="Arial" w:hAnsi="Arial" w:cs="Arial"/>
          <w:sz w:val="21"/>
          <w:szCs w:val="21"/>
          <w:lang w:val="es-ES"/>
        </w:rPr>
        <w:t xml:space="preserve"> Si no hay ninguna valla o ésta se encuentra dañada, los animales podrán entrar al pozo perforado y dañar su estructura, además de contaminar el área con sus heces. Deberá revisar el vallado en la instalación además de comprobar si hay animales de forma habitual en la zona (en ocasiones, se deja a los animales en la zona vallada por seguridad). </w:t>
      </w:r>
    </w:p>
    <w:p w:rsidR="00A41767" w:rsidRPr="008B57E9" w:rsidRDefault="00A41767" w:rsidP="005932AB">
      <w:pPr>
        <w:pStyle w:val="Standard"/>
        <w:tabs>
          <w:tab w:val="left" w:pos="9480"/>
        </w:tabs>
        <w:rPr>
          <w:rFonts w:ascii="Arial" w:eastAsia="Arial" w:hAnsi="Arial" w:cs="Arial"/>
          <w:iCs/>
          <w:sz w:val="21"/>
          <w:szCs w:val="21"/>
          <w:lang w:val="es-ES"/>
        </w:rPr>
      </w:pPr>
    </w:p>
    <w:p w:rsidR="00A41767" w:rsidRPr="008B57E9" w:rsidRDefault="005932AB" w:rsidP="005932AB">
      <w:pPr>
        <w:pStyle w:val="Standard"/>
        <w:tabs>
          <w:tab w:val="left" w:pos="9480"/>
        </w:tabs>
        <w:rPr>
          <w:rFonts w:ascii="Arial" w:eastAsia="Arial" w:hAnsi="Arial" w:cs="Arial"/>
          <w:iCs/>
          <w:sz w:val="21"/>
          <w:szCs w:val="21"/>
          <w:lang w:val="es-ES"/>
        </w:rPr>
      </w:pPr>
      <w:r w:rsidRPr="008B57E9">
        <w:rPr>
          <w:rFonts w:ascii="Arial" w:eastAsia="Arial" w:hAnsi="Arial" w:cs="Arial"/>
          <w:i/>
          <w:iCs/>
          <w:sz w:val="21"/>
          <w:szCs w:val="21"/>
          <w:lang w:val="es-ES"/>
        </w:rPr>
        <w:t>7. ¿La base del mecanismo de bombeo es permeable?</w:t>
      </w:r>
      <w:r w:rsidRPr="008B57E9">
        <w:rPr>
          <w:rFonts w:ascii="Arial" w:eastAsia="Arial" w:hAnsi="Arial" w:cs="Arial"/>
          <w:sz w:val="21"/>
          <w:szCs w:val="21"/>
          <w:lang w:val="es-ES"/>
        </w:rPr>
        <w:t xml:space="preserve"> Si la base es permeable (por </w:t>
      </w:r>
      <w:proofErr w:type="spellStart"/>
      <w:r w:rsidRPr="008B57E9">
        <w:rPr>
          <w:rFonts w:ascii="Arial" w:eastAsia="Arial" w:hAnsi="Arial" w:cs="Arial"/>
          <w:sz w:val="21"/>
          <w:szCs w:val="21"/>
          <w:lang w:val="es-ES"/>
        </w:rPr>
        <w:t>ej</w:t>
      </w:r>
      <w:proofErr w:type="spellEnd"/>
      <w:r w:rsidRPr="008B57E9">
        <w:rPr>
          <w:rFonts w:ascii="Arial" w:eastAsia="Arial" w:hAnsi="Arial" w:cs="Arial"/>
          <w:sz w:val="21"/>
          <w:szCs w:val="21"/>
          <w:lang w:val="es-ES"/>
        </w:rPr>
        <w:t xml:space="preserve">: no tiene tapa o la tapa tiene grietas profundas), el agua de </w:t>
      </w:r>
      <w:proofErr w:type="spellStart"/>
      <w:r w:rsidRPr="008B57E9">
        <w:rPr>
          <w:rFonts w:ascii="Arial" w:eastAsia="Arial" w:hAnsi="Arial" w:cs="Arial"/>
          <w:sz w:val="21"/>
          <w:szCs w:val="21"/>
          <w:lang w:val="es-ES"/>
        </w:rPr>
        <w:t>superfície</w:t>
      </w:r>
      <w:proofErr w:type="spellEnd"/>
      <w:r w:rsidRPr="008B57E9">
        <w:rPr>
          <w:rFonts w:ascii="Arial" w:eastAsia="Arial" w:hAnsi="Arial" w:cs="Arial"/>
          <w:sz w:val="21"/>
          <w:szCs w:val="21"/>
          <w:lang w:val="es-ES"/>
        </w:rPr>
        <w:t xml:space="preserve"> podría proveer una vía para que la contaminación llegue al agua subterránea. </w:t>
      </w:r>
    </w:p>
    <w:p w:rsidR="00916875" w:rsidRPr="008B57E9" w:rsidRDefault="00916875" w:rsidP="005932AB">
      <w:pPr>
        <w:pStyle w:val="Standard"/>
        <w:tabs>
          <w:tab w:val="left" w:pos="9480"/>
        </w:tabs>
        <w:rPr>
          <w:rFonts w:ascii="Arial" w:eastAsia="Arial" w:hAnsi="Arial" w:cs="Arial"/>
          <w:iCs/>
          <w:sz w:val="21"/>
          <w:szCs w:val="21"/>
          <w:lang w:val="es-ES"/>
        </w:rPr>
      </w:pPr>
    </w:p>
    <w:p w:rsidR="005932AB" w:rsidRPr="008B57E9" w:rsidRDefault="00353490" w:rsidP="00A41767">
      <w:pPr>
        <w:pStyle w:val="Standard"/>
        <w:tabs>
          <w:tab w:val="left" w:pos="9480"/>
        </w:tabs>
        <w:rPr>
          <w:rFonts w:ascii="Arial" w:eastAsia="Arial" w:hAnsi="Arial" w:cs="Arial"/>
          <w:iCs/>
          <w:sz w:val="21"/>
          <w:szCs w:val="21"/>
          <w:lang w:val="es-ES"/>
        </w:rPr>
      </w:pPr>
      <w:r w:rsidRPr="008B57E9">
        <w:rPr>
          <w:rFonts w:ascii="Arial" w:eastAsia="Arial" w:hAnsi="Arial" w:cs="Arial"/>
          <w:i/>
          <w:iCs/>
          <w:sz w:val="21"/>
          <w:szCs w:val="21"/>
          <w:lang w:val="es-ES"/>
        </w:rPr>
        <w:t>8. ¿Hay agua estancada a menos de 2 m de la bomba?</w:t>
      </w:r>
      <w:r w:rsidRPr="008B57E9">
        <w:rPr>
          <w:rFonts w:ascii="Arial" w:eastAsia="Arial" w:hAnsi="Arial" w:cs="Arial"/>
          <w:sz w:val="21"/>
          <w:szCs w:val="21"/>
          <w:lang w:val="es-ES"/>
        </w:rPr>
        <w:t xml:space="preserve"> Si se acumulan charcos de agua alrededor del pozo perforado, estos pueden proveer una vía para que los contaminantes entren en la fuente de agua. </w:t>
      </w:r>
    </w:p>
    <w:p w:rsidR="00A41767" w:rsidRPr="008B57E9" w:rsidRDefault="00A41767" w:rsidP="005932AB">
      <w:pPr>
        <w:pStyle w:val="Standard"/>
        <w:tabs>
          <w:tab w:val="left" w:pos="9480"/>
        </w:tabs>
        <w:rPr>
          <w:rFonts w:ascii="Arial" w:eastAsia="Arial" w:hAnsi="Arial" w:cs="Arial"/>
          <w:iCs/>
          <w:sz w:val="21"/>
          <w:szCs w:val="21"/>
          <w:lang w:val="es-ES"/>
        </w:rPr>
      </w:pPr>
    </w:p>
    <w:p w:rsidR="005932AB" w:rsidRPr="008B57E9" w:rsidRDefault="005932AB" w:rsidP="00A41767">
      <w:pPr>
        <w:pStyle w:val="Standard"/>
        <w:tabs>
          <w:tab w:val="left" w:pos="9480"/>
        </w:tabs>
        <w:rPr>
          <w:rFonts w:ascii="Arial" w:eastAsia="Arial" w:hAnsi="Arial" w:cs="Arial"/>
          <w:iCs/>
          <w:sz w:val="21"/>
          <w:szCs w:val="21"/>
          <w:lang w:val="es-ES"/>
        </w:rPr>
      </w:pPr>
      <w:r w:rsidRPr="008B57E9">
        <w:rPr>
          <w:rFonts w:ascii="Arial" w:eastAsia="Arial" w:hAnsi="Arial" w:cs="Arial"/>
          <w:i/>
          <w:iCs/>
          <w:sz w:val="21"/>
          <w:szCs w:val="21"/>
          <w:lang w:val="es-ES"/>
        </w:rPr>
        <w:t>9. ¿El sello del pozo está sucio?</w:t>
      </w:r>
      <w:r w:rsidRPr="008B57E9">
        <w:rPr>
          <w:rFonts w:ascii="Arial" w:eastAsia="Arial" w:hAnsi="Arial" w:cs="Arial"/>
          <w:sz w:val="21"/>
          <w:szCs w:val="21"/>
          <w:lang w:val="es-ES"/>
        </w:rPr>
        <w:t xml:space="preserve"> Las heces, basura y otros residuos alrededor del sello del pozo son un riesgo para la calidad del agua. </w:t>
      </w:r>
    </w:p>
    <w:p w:rsidR="00A41767" w:rsidRPr="008B57E9" w:rsidRDefault="00A41767" w:rsidP="005932AB">
      <w:pPr>
        <w:pStyle w:val="Standard"/>
        <w:tabs>
          <w:tab w:val="left" w:pos="9480"/>
        </w:tabs>
        <w:rPr>
          <w:rFonts w:ascii="Arial" w:eastAsia="Arial" w:hAnsi="Arial" w:cs="Arial"/>
          <w:iCs/>
          <w:sz w:val="21"/>
          <w:szCs w:val="21"/>
          <w:lang w:val="es-ES"/>
        </w:rPr>
      </w:pPr>
    </w:p>
    <w:p w:rsidR="00C657B5" w:rsidRPr="008B57E9" w:rsidRDefault="005932AB" w:rsidP="00A41767">
      <w:pPr>
        <w:pStyle w:val="Standard"/>
        <w:tabs>
          <w:tab w:val="left" w:pos="9480"/>
        </w:tabs>
        <w:rPr>
          <w:rFonts w:ascii="Arial" w:eastAsia="Arial" w:hAnsi="Arial" w:cs="Arial"/>
          <w:iCs/>
          <w:sz w:val="21"/>
          <w:szCs w:val="21"/>
          <w:lang w:val="es-ES"/>
        </w:rPr>
      </w:pPr>
      <w:r w:rsidRPr="008B57E9">
        <w:rPr>
          <w:rFonts w:ascii="Arial" w:eastAsia="Arial" w:hAnsi="Arial" w:cs="Arial"/>
          <w:i/>
          <w:iCs/>
          <w:sz w:val="21"/>
          <w:szCs w:val="21"/>
          <w:lang w:val="es-ES"/>
        </w:rPr>
        <w:t>10. ¿La tapa del pozo perforado está agrietada?</w:t>
      </w:r>
      <w:r w:rsidRPr="008B57E9">
        <w:rPr>
          <w:rFonts w:ascii="Arial" w:eastAsia="Arial" w:hAnsi="Arial" w:cs="Arial"/>
          <w:sz w:val="21"/>
          <w:szCs w:val="21"/>
          <w:lang w:val="es-ES"/>
        </w:rPr>
        <w:t xml:space="preserve"> Las grietas permiten el ingreso de contaminantes al pozo perforado y representan un riesgo para la calidad del a</w:t>
      </w:r>
      <w:bookmarkStart w:id="0" w:name="_GoBack"/>
      <w:bookmarkEnd w:id="0"/>
      <w:r w:rsidRPr="008B57E9">
        <w:rPr>
          <w:rFonts w:ascii="Arial" w:eastAsia="Arial" w:hAnsi="Arial" w:cs="Arial"/>
          <w:sz w:val="21"/>
          <w:szCs w:val="21"/>
          <w:lang w:val="es-ES"/>
        </w:rPr>
        <w:t xml:space="preserve">gua. </w:t>
      </w:r>
    </w:p>
    <w:p w:rsidR="00FE6E09" w:rsidRPr="008B57E9" w:rsidRDefault="00FE6E09" w:rsidP="00A41767">
      <w:pPr>
        <w:pStyle w:val="Standard"/>
        <w:tabs>
          <w:tab w:val="left" w:pos="9480"/>
        </w:tabs>
        <w:rPr>
          <w:rFonts w:ascii="Arial" w:eastAsia="Arial" w:hAnsi="Arial" w:cs="Arial"/>
          <w:iCs/>
          <w:sz w:val="22"/>
          <w:szCs w:val="22"/>
          <w:lang w:val="es-ES"/>
        </w:rPr>
      </w:pPr>
    </w:p>
    <w:p w:rsidR="00524FF2" w:rsidRPr="008B57E9" w:rsidRDefault="00524FF2" w:rsidP="00524FF2">
      <w:pPr>
        <w:pStyle w:val="Standard"/>
        <w:tabs>
          <w:tab w:val="left" w:pos="9480"/>
        </w:tabs>
        <w:rPr>
          <w:rFonts w:ascii="Arial" w:eastAsia="Arial" w:hAnsi="Arial" w:cs="Arial"/>
          <w:iCs/>
          <w:sz w:val="18"/>
          <w:szCs w:val="18"/>
          <w:lang w:val="es-ES"/>
        </w:rPr>
      </w:pPr>
      <w:r w:rsidRPr="008B57E9">
        <w:rPr>
          <w:rFonts w:ascii="Arial" w:eastAsia="Arial" w:hAnsi="Arial" w:cs="Arial"/>
          <w:sz w:val="18"/>
          <w:lang w:val="es-ES"/>
        </w:rPr>
        <w:t>Formulario de inspección sanitaria adaptado de:</w:t>
      </w:r>
    </w:p>
    <w:p w:rsidR="00524FF2" w:rsidRPr="008B57E9" w:rsidRDefault="00524FF2" w:rsidP="00524FF2">
      <w:pPr>
        <w:pStyle w:val="Standard"/>
        <w:tabs>
          <w:tab w:val="left" w:pos="9480"/>
        </w:tabs>
        <w:rPr>
          <w:rFonts w:ascii="Arial" w:eastAsia="Arial" w:hAnsi="Arial" w:cs="Arial"/>
          <w:iCs/>
          <w:sz w:val="18"/>
          <w:szCs w:val="18"/>
          <w:lang w:val="es-ES"/>
        </w:rPr>
      </w:pPr>
    </w:p>
    <w:p w:rsidR="00A7790B" w:rsidRPr="008B57E9" w:rsidRDefault="00A7790B" w:rsidP="00A7790B">
      <w:pPr>
        <w:pStyle w:val="Standard"/>
        <w:tabs>
          <w:tab w:val="left" w:pos="9480"/>
        </w:tabs>
        <w:rPr>
          <w:rFonts w:ascii="Arial" w:eastAsia="Arial" w:hAnsi="Arial" w:cs="Arial"/>
          <w:sz w:val="22"/>
          <w:szCs w:val="22"/>
          <w:lang w:val="es-ES"/>
        </w:rPr>
      </w:pPr>
      <w:r w:rsidRPr="008B57E9">
        <w:rPr>
          <w:rFonts w:ascii="Arial" w:eastAsia="Arial" w:hAnsi="Arial" w:cs="Arial"/>
          <w:sz w:val="18"/>
          <w:lang w:val="es-ES"/>
        </w:rPr>
        <w:t xml:space="preserve">Organización Mundial de la Salud (2012). Rapid </w:t>
      </w:r>
      <w:proofErr w:type="spellStart"/>
      <w:r w:rsidRPr="008B57E9">
        <w:rPr>
          <w:rFonts w:ascii="Arial" w:eastAsia="Arial" w:hAnsi="Arial" w:cs="Arial"/>
          <w:sz w:val="18"/>
          <w:lang w:val="es-ES"/>
        </w:rPr>
        <w:t>Assessment</w:t>
      </w:r>
      <w:proofErr w:type="spellEnd"/>
      <w:r w:rsidRPr="008B57E9">
        <w:rPr>
          <w:rFonts w:ascii="Arial" w:eastAsia="Arial" w:hAnsi="Arial" w:cs="Arial"/>
          <w:sz w:val="18"/>
          <w:lang w:val="es-ES"/>
        </w:rPr>
        <w:t xml:space="preserve"> of </w:t>
      </w:r>
      <w:proofErr w:type="spellStart"/>
      <w:r w:rsidRPr="008B57E9">
        <w:rPr>
          <w:rFonts w:ascii="Arial" w:eastAsia="Arial" w:hAnsi="Arial" w:cs="Arial"/>
          <w:sz w:val="18"/>
          <w:lang w:val="es-ES"/>
        </w:rPr>
        <w:t>Drinking-Water</w:t>
      </w:r>
      <w:proofErr w:type="spellEnd"/>
      <w:r w:rsidRPr="008B57E9">
        <w:rPr>
          <w:rFonts w:ascii="Arial" w:eastAsia="Arial" w:hAnsi="Arial" w:cs="Arial"/>
          <w:sz w:val="18"/>
          <w:lang w:val="es-ES"/>
        </w:rPr>
        <w:t xml:space="preserve"> </w:t>
      </w:r>
      <w:proofErr w:type="spellStart"/>
      <w:r w:rsidRPr="008B57E9">
        <w:rPr>
          <w:rFonts w:ascii="Arial" w:eastAsia="Arial" w:hAnsi="Arial" w:cs="Arial"/>
          <w:sz w:val="18"/>
          <w:lang w:val="es-ES"/>
        </w:rPr>
        <w:t>Quality</w:t>
      </w:r>
      <w:proofErr w:type="spellEnd"/>
      <w:r w:rsidRPr="008B57E9">
        <w:rPr>
          <w:rFonts w:ascii="Arial" w:eastAsia="Arial" w:hAnsi="Arial" w:cs="Arial"/>
          <w:sz w:val="18"/>
          <w:lang w:val="es-ES"/>
        </w:rPr>
        <w:t xml:space="preserve">: A </w:t>
      </w:r>
      <w:proofErr w:type="spellStart"/>
      <w:r w:rsidRPr="008B57E9">
        <w:rPr>
          <w:rFonts w:ascii="Arial" w:eastAsia="Arial" w:hAnsi="Arial" w:cs="Arial"/>
          <w:sz w:val="18"/>
          <w:lang w:val="es-ES"/>
        </w:rPr>
        <w:t>Handbook</w:t>
      </w:r>
      <w:proofErr w:type="spellEnd"/>
      <w:r w:rsidRPr="008B57E9">
        <w:rPr>
          <w:rFonts w:ascii="Arial" w:eastAsia="Arial" w:hAnsi="Arial" w:cs="Arial"/>
          <w:sz w:val="18"/>
          <w:lang w:val="es-ES"/>
        </w:rPr>
        <w:t xml:space="preserve"> </w:t>
      </w:r>
      <w:proofErr w:type="spellStart"/>
      <w:r w:rsidRPr="008B57E9">
        <w:rPr>
          <w:rFonts w:ascii="Arial" w:eastAsia="Arial" w:hAnsi="Arial" w:cs="Arial"/>
          <w:sz w:val="18"/>
          <w:lang w:val="es-ES"/>
        </w:rPr>
        <w:t>for</w:t>
      </w:r>
      <w:proofErr w:type="spellEnd"/>
      <w:r w:rsidRPr="008B57E9">
        <w:rPr>
          <w:rFonts w:ascii="Arial" w:eastAsia="Arial" w:hAnsi="Arial" w:cs="Arial"/>
          <w:sz w:val="18"/>
          <w:lang w:val="es-ES"/>
        </w:rPr>
        <w:t xml:space="preserve"> </w:t>
      </w:r>
      <w:proofErr w:type="spellStart"/>
      <w:r w:rsidRPr="008B57E9">
        <w:rPr>
          <w:rFonts w:ascii="Arial" w:eastAsia="Arial" w:hAnsi="Arial" w:cs="Arial"/>
          <w:sz w:val="18"/>
          <w:lang w:val="es-ES"/>
        </w:rPr>
        <w:t>Implementation</w:t>
      </w:r>
      <w:proofErr w:type="spellEnd"/>
      <w:r w:rsidRPr="008B57E9">
        <w:rPr>
          <w:rFonts w:ascii="Arial" w:eastAsia="Arial" w:hAnsi="Arial" w:cs="Arial"/>
          <w:sz w:val="18"/>
          <w:lang w:val="es-ES"/>
        </w:rPr>
        <w:t xml:space="preserve">. OMS, Ginebra, Suiza. Disponible (en inglés) en: </w:t>
      </w:r>
      <w:hyperlink r:id="rId7" w:history="1">
        <w:r w:rsidRPr="008B57E9">
          <w:rPr>
            <w:rStyle w:val="Hyperlink"/>
            <w:rFonts w:ascii="Arial" w:eastAsia="Arial" w:hAnsi="Arial" w:cs="Arial"/>
            <w:color w:val="auto"/>
            <w:sz w:val="18"/>
            <w:lang w:val="es-ES"/>
          </w:rPr>
          <w:t>www.who.int/water_sanitation_health/publications/2012/rapid_assessment/en/index.html</w:t>
        </w:r>
      </w:hyperlink>
    </w:p>
    <w:p w:rsidR="00A7790B" w:rsidRPr="008B57E9" w:rsidRDefault="00A7790B" w:rsidP="00524FF2">
      <w:pPr>
        <w:pStyle w:val="Standard"/>
        <w:tabs>
          <w:tab w:val="left" w:pos="9480"/>
        </w:tabs>
        <w:rPr>
          <w:rFonts w:ascii="Arial" w:eastAsia="Arial" w:hAnsi="Arial" w:cs="Arial"/>
          <w:iCs/>
          <w:sz w:val="18"/>
          <w:szCs w:val="18"/>
          <w:lang w:val="es-ES"/>
        </w:rPr>
      </w:pPr>
    </w:p>
    <w:p w:rsidR="00524FF2" w:rsidRPr="008B57E9" w:rsidRDefault="00524FF2" w:rsidP="00524FF2">
      <w:pPr>
        <w:pStyle w:val="Standard"/>
        <w:tabs>
          <w:tab w:val="left" w:pos="9480"/>
        </w:tabs>
        <w:rPr>
          <w:rFonts w:ascii="Arial" w:eastAsia="Arial" w:hAnsi="Arial" w:cs="Arial"/>
          <w:iCs/>
          <w:sz w:val="18"/>
          <w:szCs w:val="18"/>
          <w:lang w:val="es-ES"/>
        </w:rPr>
      </w:pPr>
      <w:r w:rsidRPr="008B57E9">
        <w:rPr>
          <w:rFonts w:ascii="Arial" w:eastAsia="Arial" w:hAnsi="Arial" w:cs="Arial"/>
          <w:sz w:val="18"/>
          <w:lang w:val="es-ES"/>
        </w:rPr>
        <w:t xml:space="preserve">Organización Mundial de la Salud (2005). </w:t>
      </w:r>
      <w:proofErr w:type="spellStart"/>
      <w:r w:rsidRPr="008B57E9">
        <w:rPr>
          <w:rFonts w:ascii="Arial" w:eastAsia="Arial" w:hAnsi="Arial" w:cs="Arial"/>
          <w:sz w:val="18"/>
          <w:lang w:val="es-ES"/>
        </w:rPr>
        <w:t>Water</w:t>
      </w:r>
      <w:proofErr w:type="spellEnd"/>
      <w:r w:rsidRPr="008B57E9">
        <w:rPr>
          <w:rFonts w:ascii="Arial" w:eastAsia="Arial" w:hAnsi="Arial" w:cs="Arial"/>
          <w:sz w:val="18"/>
          <w:lang w:val="es-ES"/>
        </w:rPr>
        <w:t xml:space="preserve"> Safety </w:t>
      </w:r>
      <w:proofErr w:type="spellStart"/>
      <w:r w:rsidRPr="008B57E9">
        <w:rPr>
          <w:rFonts w:ascii="Arial" w:eastAsia="Arial" w:hAnsi="Arial" w:cs="Arial"/>
          <w:sz w:val="18"/>
          <w:lang w:val="es-ES"/>
        </w:rPr>
        <w:t>Plans</w:t>
      </w:r>
      <w:proofErr w:type="spellEnd"/>
      <w:r w:rsidRPr="008B57E9">
        <w:rPr>
          <w:rFonts w:ascii="Arial" w:eastAsia="Arial" w:hAnsi="Arial" w:cs="Arial"/>
          <w:sz w:val="18"/>
          <w:lang w:val="es-ES"/>
        </w:rPr>
        <w:t xml:space="preserve">: </w:t>
      </w:r>
      <w:proofErr w:type="spellStart"/>
      <w:r w:rsidRPr="008B57E9">
        <w:rPr>
          <w:rFonts w:ascii="Arial" w:eastAsia="Arial" w:hAnsi="Arial" w:cs="Arial"/>
          <w:sz w:val="18"/>
          <w:lang w:val="es-ES"/>
        </w:rPr>
        <w:t>Managing</w:t>
      </w:r>
      <w:proofErr w:type="spellEnd"/>
      <w:r w:rsidRPr="008B57E9">
        <w:rPr>
          <w:rFonts w:ascii="Arial" w:eastAsia="Arial" w:hAnsi="Arial" w:cs="Arial"/>
          <w:sz w:val="18"/>
          <w:lang w:val="es-ES"/>
        </w:rPr>
        <w:t xml:space="preserve"> </w:t>
      </w:r>
      <w:proofErr w:type="spellStart"/>
      <w:r w:rsidRPr="008B57E9">
        <w:rPr>
          <w:rFonts w:ascii="Arial" w:eastAsia="Arial" w:hAnsi="Arial" w:cs="Arial"/>
          <w:sz w:val="18"/>
          <w:lang w:val="es-ES"/>
        </w:rPr>
        <w:t>Drinking-Water</w:t>
      </w:r>
      <w:proofErr w:type="spellEnd"/>
      <w:r w:rsidRPr="008B57E9">
        <w:rPr>
          <w:rFonts w:ascii="Arial" w:eastAsia="Arial" w:hAnsi="Arial" w:cs="Arial"/>
          <w:sz w:val="18"/>
          <w:lang w:val="es-ES"/>
        </w:rPr>
        <w:t xml:space="preserve"> </w:t>
      </w:r>
      <w:proofErr w:type="spellStart"/>
      <w:r w:rsidRPr="008B57E9">
        <w:rPr>
          <w:rFonts w:ascii="Arial" w:eastAsia="Arial" w:hAnsi="Arial" w:cs="Arial"/>
          <w:sz w:val="18"/>
          <w:lang w:val="es-ES"/>
        </w:rPr>
        <w:t>Quality</w:t>
      </w:r>
      <w:proofErr w:type="spellEnd"/>
      <w:r w:rsidRPr="008B57E9">
        <w:rPr>
          <w:rFonts w:ascii="Arial" w:eastAsia="Arial" w:hAnsi="Arial" w:cs="Arial"/>
          <w:sz w:val="18"/>
          <w:lang w:val="es-ES"/>
        </w:rPr>
        <w:t xml:space="preserve"> </w:t>
      </w:r>
      <w:proofErr w:type="spellStart"/>
      <w:r w:rsidRPr="008B57E9">
        <w:rPr>
          <w:rFonts w:ascii="Arial" w:eastAsia="Arial" w:hAnsi="Arial" w:cs="Arial"/>
          <w:sz w:val="18"/>
          <w:lang w:val="es-ES"/>
        </w:rPr>
        <w:t>from</w:t>
      </w:r>
      <w:proofErr w:type="spellEnd"/>
      <w:r w:rsidRPr="008B57E9">
        <w:rPr>
          <w:rFonts w:ascii="Arial" w:eastAsia="Arial" w:hAnsi="Arial" w:cs="Arial"/>
          <w:sz w:val="18"/>
          <w:lang w:val="es-ES"/>
        </w:rPr>
        <w:t xml:space="preserve"> </w:t>
      </w:r>
      <w:proofErr w:type="spellStart"/>
      <w:r w:rsidRPr="008B57E9">
        <w:rPr>
          <w:rFonts w:ascii="Arial" w:eastAsia="Arial" w:hAnsi="Arial" w:cs="Arial"/>
          <w:sz w:val="18"/>
          <w:lang w:val="es-ES"/>
        </w:rPr>
        <w:t>Catchment</w:t>
      </w:r>
      <w:proofErr w:type="spellEnd"/>
      <w:r w:rsidRPr="008B57E9">
        <w:rPr>
          <w:rFonts w:ascii="Arial" w:eastAsia="Arial" w:hAnsi="Arial" w:cs="Arial"/>
          <w:sz w:val="18"/>
          <w:lang w:val="es-ES"/>
        </w:rPr>
        <w:t xml:space="preserve"> to </w:t>
      </w:r>
      <w:proofErr w:type="spellStart"/>
      <w:r w:rsidRPr="008B57E9">
        <w:rPr>
          <w:rFonts w:ascii="Arial" w:eastAsia="Arial" w:hAnsi="Arial" w:cs="Arial"/>
          <w:sz w:val="18"/>
          <w:lang w:val="es-ES"/>
        </w:rPr>
        <w:t>Consumer</w:t>
      </w:r>
      <w:proofErr w:type="spellEnd"/>
      <w:r w:rsidRPr="008B57E9">
        <w:rPr>
          <w:rFonts w:ascii="Arial" w:eastAsia="Arial" w:hAnsi="Arial" w:cs="Arial"/>
          <w:sz w:val="18"/>
          <w:lang w:val="es-ES"/>
        </w:rPr>
        <w:t xml:space="preserve">. OMS, Ginebra, Suiza. Disponible (en inglés) en: </w:t>
      </w:r>
      <w:hyperlink r:id="rId8" w:history="1">
        <w:r w:rsidRPr="008B57E9">
          <w:rPr>
            <w:rStyle w:val="Hyperlink"/>
            <w:rFonts w:ascii="Arial" w:eastAsia="Arial" w:hAnsi="Arial" w:cs="Arial"/>
            <w:color w:val="auto"/>
            <w:sz w:val="18"/>
            <w:lang w:val="es-ES"/>
          </w:rPr>
          <w:t>www.who.int/water_sanitation_health/dwq/wsp0506/en/index.html</w:t>
        </w:r>
      </w:hyperlink>
    </w:p>
    <w:p w:rsidR="00524FF2" w:rsidRPr="008B57E9" w:rsidRDefault="00524FF2" w:rsidP="00524FF2">
      <w:pPr>
        <w:pStyle w:val="Standard"/>
        <w:tabs>
          <w:tab w:val="left" w:pos="9480"/>
        </w:tabs>
        <w:rPr>
          <w:rFonts w:ascii="Arial" w:eastAsia="Arial" w:hAnsi="Arial" w:cs="Arial"/>
          <w:iCs/>
          <w:sz w:val="18"/>
          <w:szCs w:val="18"/>
          <w:lang w:val="es-ES"/>
        </w:rPr>
      </w:pPr>
    </w:p>
    <w:p w:rsidR="00FE6E09" w:rsidRPr="008B57E9" w:rsidRDefault="00524FF2" w:rsidP="00524FF2">
      <w:pPr>
        <w:pStyle w:val="Standard"/>
        <w:tabs>
          <w:tab w:val="left" w:pos="9480"/>
        </w:tabs>
        <w:rPr>
          <w:rFonts w:ascii="Arial" w:eastAsia="Arial" w:hAnsi="Arial" w:cs="Arial"/>
          <w:sz w:val="22"/>
          <w:szCs w:val="22"/>
          <w:lang w:val="es-ES"/>
        </w:rPr>
      </w:pPr>
      <w:r w:rsidRPr="008B57E9">
        <w:rPr>
          <w:rFonts w:ascii="Arial" w:eastAsia="Arial" w:hAnsi="Arial" w:cs="Arial"/>
          <w:sz w:val="18"/>
          <w:lang w:val="es-ES"/>
        </w:rPr>
        <w:t xml:space="preserve">Organización Mundial de la Salud (1997). </w:t>
      </w:r>
      <w:proofErr w:type="spellStart"/>
      <w:r w:rsidRPr="008B57E9">
        <w:rPr>
          <w:rFonts w:ascii="Arial" w:eastAsia="Arial" w:hAnsi="Arial" w:cs="Arial"/>
          <w:sz w:val="18"/>
          <w:lang w:val="es-ES"/>
        </w:rPr>
        <w:t>Guidelines</w:t>
      </w:r>
      <w:proofErr w:type="spellEnd"/>
      <w:r w:rsidRPr="008B57E9">
        <w:rPr>
          <w:rFonts w:ascii="Arial" w:eastAsia="Arial" w:hAnsi="Arial" w:cs="Arial"/>
          <w:sz w:val="18"/>
          <w:lang w:val="es-ES"/>
        </w:rPr>
        <w:t xml:space="preserve"> </w:t>
      </w:r>
      <w:proofErr w:type="spellStart"/>
      <w:r w:rsidRPr="008B57E9">
        <w:rPr>
          <w:rFonts w:ascii="Arial" w:eastAsia="Arial" w:hAnsi="Arial" w:cs="Arial"/>
          <w:sz w:val="18"/>
          <w:lang w:val="es-ES"/>
        </w:rPr>
        <w:t>for</w:t>
      </w:r>
      <w:proofErr w:type="spellEnd"/>
      <w:r w:rsidRPr="008B57E9">
        <w:rPr>
          <w:rFonts w:ascii="Arial" w:eastAsia="Arial" w:hAnsi="Arial" w:cs="Arial"/>
          <w:sz w:val="18"/>
          <w:lang w:val="es-ES"/>
        </w:rPr>
        <w:t xml:space="preserve"> </w:t>
      </w:r>
      <w:proofErr w:type="spellStart"/>
      <w:r w:rsidRPr="008B57E9">
        <w:rPr>
          <w:rFonts w:ascii="Arial" w:eastAsia="Arial" w:hAnsi="Arial" w:cs="Arial"/>
          <w:sz w:val="18"/>
          <w:lang w:val="es-ES"/>
        </w:rPr>
        <w:t>Drinking</w:t>
      </w:r>
      <w:proofErr w:type="spellEnd"/>
      <w:r w:rsidRPr="008B57E9">
        <w:rPr>
          <w:rFonts w:ascii="Arial" w:eastAsia="Arial" w:hAnsi="Arial" w:cs="Arial"/>
          <w:sz w:val="18"/>
          <w:lang w:val="es-ES"/>
        </w:rPr>
        <w:t xml:space="preserve"> </w:t>
      </w:r>
      <w:proofErr w:type="spellStart"/>
      <w:r w:rsidRPr="008B57E9">
        <w:rPr>
          <w:rFonts w:ascii="Arial" w:eastAsia="Arial" w:hAnsi="Arial" w:cs="Arial"/>
          <w:sz w:val="18"/>
          <w:lang w:val="es-ES"/>
        </w:rPr>
        <w:t>Water</w:t>
      </w:r>
      <w:proofErr w:type="spellEnd"/>
      <w:r w:rsidRPr="008B57E9">
        <w:rPr>
          <w:rFonts w:ascii="Arial" w:eastAsia="Arial" w:hAnsi="Arial" w:cs="Arial"/>
          <w:sz w:val="18"/>
          <w:lang w:val="es-ES"/>
        </w:rPr>
        <w:t xml:space="preserve"> </w:t>
      </w:r>
      <w:proofErr w:type="spellStart"/>
      <w:r w:rsidRPr="008B57E9">
        <w:rPr>
          <w:rFonts w:ascii="Arial" w:eastAsia="Arial" w:hAnsi="Arial" w:cs="Arial"/>
          <w:sz w:val="18"/>
          <w:lang w:val="es-ES"/>
        </w:rPr>
        <w:t>Quality</w:t>
      </w:r>
      <w:proofErr w:type="spellEnd"/>
      <w:r w:rsidRPr="008B57E9">
        <w:rPr>
          <w:rFonts w:ascii="Arial" w:eastAsia="Arial" w:hAnsi="Arial" w:cs="Arial"/>
          <w:sz w:val="18"/>
          <w:lang w:val="es-ES"/>
        </w:rPr>
        <w:t xml:space="preserve">, </w:t>
      </w:r>
      <w:proofErr w:type="spellStart"/>
      <w:r w:rsidRPr="008B57E9">
        <w:rPr>
          <w:rFonts w:ascii="Arial" w:eastAsia="Arial" w:hAnsi="Arial" w:cs="Arial"/>
          <w:sz w:val="18"/>
          <w:lang w:val="es-ES"/>
        </w:rPr>
        <w:t>Second</w:t>
      </w:r>
      <w:proofErr w:type="spellEnd"/>
      <w:r w:rsidRPr="008B57E9">
        <w:rPr>
          <w:rFonts w:ascii="Arial" w:eastAsia="Arial" w:hAnsi="Arial" w:cs="Arial"/>
          <w:sz w:val="18"/>
          <w:lang w:val="es-ES"/>
        </w:rPr>
        <w:t xml:space="preserve"> </w:t>
      </w:r>
      <w:proofErr w:type="spellStart"/>
      <w:r w:rsidRPr="008B57E9">
        <w:rPr>
          <w:rFonts w:ascii="Arial" w:eastAsia="Arial" w:hAnsi="Arial" w:cs="Arial"/>
          <w:sz w:val="18"/>
          <w:lang w:val="es-ES"/>
        </w:rPr>
        <w:t>Edition</w:t>
      </w:r>
      <w:proofErr w:type="spellEnd"/>
      <w:r w:rsidRPr="008B57E9">
        <w:rPr>
          <w:rFonts w:ascii="Arial" w:eastAsia="Arial" w:hAnsi="Arial" w:cs="Arial"/>
          <w:sz w:val="18"/>
          <w:lang w:val="es-ES"/>
        </w:rPr>
        <w:t xml:space="preserve">, </w:t>
      </w:r>
      <w:proofErr w:type="spellStart"/>
      <w:r w:rsidRPr="008B57E9">
        <w:rPr>
          <w:rFonts w:ascii="Arial" w:eastAsia="Arial" w:hAnsi="Arial" w:cs="Arial"/>
          <w:sz w:val="18"/>
          <w:lang w:val="es-ES"/>
        </w:rPr>
        <w:t>Volume</w:t>
      </w:r>
      <w:proofErr w:type="spellEnd"/>
      <w:r w:rsidRPr="008B57E9">
        <w:rPr>
          <w:rFonts w:ascii="Arial" w:eastAsia="Arial" w:hAnsi="Arial" w:cs="Arial"/>
          <w:sz w:val="18"/>
          <w:lang w:val="es-ES"/>
        </w:rPr>
        <w:t xml:space="preserve"> 3, </w:t>
      </w:r>
      <w:proofErr w:type="spellStart"/>
      <w:r w:rsidRPr="008B57E9">
        <w:rPr>
          <w:rFonts w:ascii="Arial" w:eastAsia="Arial" w:hAnsi="Arial" w:cs="Arial"/>
          <w:sz w:val="18"/>
          <w:lang w:val="es-ES"/>
        </w:rPr>
        <w:t>Surveillance</w:t>
      </w:r>
      <w:proofErr w:type="spellEnd"/>
      <w:r w:rsidRPr="008B57E9">
        <w:rPr>
          <w:rFonts w:ascii="Arial" w:eastAsia="Arial" w:hAnsi="Arial" w:cs="Arial"/>
          <w:sz w:val="18"/>
          <w:lang w:val="es-ES"/>
        </w:rPr>
        <w:t xml:space="preserve"> and Control of </w:t>
      </w:r>
      <w:proofErr w:type="spellStart"/>
      <w:r w:rsidRPr="008B57E9">
        <w:rPr>
          <w:rFonts w:ascii="Arial" w:eastAsia="Arial" w:hAnsi="Arial" w:cs="Arial"/>
          <w:sz w:val="18"/>
          <w:lang w:val="es-ES"/>
        </w:rPr>
        <w:t>Community</w:t>
      </w:r>
      <w:proofErr w:type="spellEnd"/>
      <w:r w:rsidRPr="008B57E9">
        <w:rPr>
          <w:rFonts w:ascii="Arial" w:eastAsia="Arial" w:hAnsi="Arial" w:cs="Arial"/>
          <w:sz w:val="18"/>
          <w:lang w:val="es-ES"/>
        </w:rPr>
        <w:t xml:space="preserve"> </w:t>
      </w:r>
      <w:proofErr w:type="spellStart"/>
      <w:r w:rsidRPr="008B57E9">
        <w:rPr>
          <w:rFonts w:ascii="Arial" w:eastAsia="Arial" w:hAnsi="Arial" w:cs="Arial"/>
          <w:sz w:val="18"/>
          <w:lang w:val="es-ES"/>
        </w:rPr>
        <w:t>Supplies</w:t>
      </w:r>
      <w:proofErr w:type="spellEnd"/>
      <w:r w:rsidRPr="008B57E9">
        <w:rPr>
          <w:rFonts w:ascii="Arial" w:eastAsia="Arial" w:hAnsi="Arial" w:cs="Arial"/>
          <w:sz w:val="18"/>
          <w:lang w:val="es-ES"/>
        </w:rPr>
        <w:t xml:space="preserve">. OMS, Ginebra, Suiza. Disponible (en inglés) en: </w:t>
      </w:r>
      <w:hyperlink r:id="rId9" w:history="1">
        <w:r w:rsidRPr="008B57E9">
          <w:rPr>
            <w:rStyle w:val="Hyperlink"/>
            <w:rFonts w:ascii="Arial" w:eastAsia="Arial" w:hAnsi="Arial" w:cs="Arial"/>
            <w:color w:val="auto"/>
            <w:sz w:val="18"/>
            <w:lang w:val="es-ES"/>
          </w:rPr>
          <w:t>www.who.int/water_sanitation_health/dwq/gdwq2v1/en/index2.html</w:t>
        </w:r>
      </w:hyperlink>
    </w:p>
    <w:sectPr w:rsidR="00FE6E09" w:rsidRPr="008B57E9">
      <w:footerReference w:type="default" r:id="rId1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7F3" w:rsidRDefault="00E317F3">
      <w:r>
        <w:separator/>
      </w:r>
    </w:p>
  </w:endnote>
  <w:endnote w:type="continuationSeparator" w:id="0">
    <w:p w:rsidR="00E317F3" w:rsidRDefault="00E3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28" w:rsidRDefault="00364328">
    <w:pPr>
      <w:pStyle w:val="Footer"/>
    </w:pPr>
    <w:r w:rsidRPr="00A266C2">
      <w:rPr>
        <w:rFonts w:ascii="Arial" w:eastAsia="Arial" w:hAnsi="Arial" w:cs="Arial"/>
        <w:noProof/>
        <w:kern w:val="0"/>
        <w:sz w:val="22"/>
        <w:szCs w:val="20"/>
        <w:lang w:val="en-GB" w:eastAsia="en-GB" w:bidi="ar-SA"/>
      </w:rPr>
      <w:drawing>
        <wp:anchor distT="0" distB="0" distL="114300" distR="114300" simplePos="0" relativeHeight="251658240" behindDoc="0" locked="0" layoutInCell="1" allowOverlap="1" wp14:anchorId="5FDB152C" wp14:editId="72C832BD">
          <wp:simplePos x="0" y="0"/>
          <wp:positionH relativeFrom="column">
            <wp:posOffset>0</wp:posOffset>
          </wp:positionH>
          <wp:positionV relativeFrom="paragraph">
            <wp:posOffset>0</wp:posOffset>
          </wp:positionV>
          <wp:extent cx="867833" cy="52070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328" w:rsidRDefault="00364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7F3" w:rsidRDefault="00E317F3">
      <w:r>
        <w:rPr>
          <w:color w:val="000000"/>
        </w:rPr>
        <w:separator/>
      </w:r>
    </w:p>
  </w:footnote>
  <w:footnote w:type="continuationSeparator" w:id="0">
    <w:p w:rsidR="00E317F3" w:rsidRDefault="00E31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B5"/>
    <w:rsid w:val="00003D20"/>
    <w:rsid w:val="00004750"/>
    <w:rsid w:val="00056B4F"/>
    <w:rsid w:val="001346FB"/>
    <w:rsid w:val="00197FDF"/>
    <w:rsid w:val="00280598"/>
    <w:rsid w:val="002C67B2"/>
    <w:rsid w:val="00353490"/>
    <w:rsid w:val="00364328"/>
    <w:rsid w:val="003C4485"/>
    <w:rsid w:val="00524FF2"/>
    <w:rsid w:val="00565F43"/>
    <w:rsid w:val="005932AB"/>
    <w:rsid w:val="00595973"/>
    <w:rsid w:val="005E7B5A"/>
    <w:rsid w:val="00636EA0"/>
    <w:rsid w:val="00674798"/>
    <w:rsid w:val="00684D4F"/>
    <w:rsid w:val="00694F92"/>
    <w:rsid w:val="006E199D"/>
    <w:rsid w:val="00732F8A"/>
    <w:rsid w:val="0077499E"/>
    <w:rsid w:val="007C5E7B"/>
    <w:rsid w:val="00831370"/>
    <w:rsid w:val="008B57E9"/>
    <w:rsid w:val="00916875"/>
    <w:rsid w:val="00994FEC"/>
    <w:rsid w:val="009B41F4"/>
    <w:rsid w:val="009C0438"/>
    <w:rsid w:val="00A20E16"/>
    <w:rsid w:val="00A41767"/>
    <w:rsid w:val="00A56FC8"/>
    <w:rsid w:val="00A7790B"/>
    <w:rsid w:val="00C012C8"/>
    <w:rsid w:val="00C657B5"/>
    <w:rsid w:val="00C74B72"/>
    <w:rsid w:val="00C75E69"/>
    <w:rsid w:val="00D07548"/>
    <w:rsid w:val="00D278B1"/>
    <w:rsid w:val="00DA0264"/>
    <w:rsid w:val="00DF2EB3"/>
    <w:rsid w:val="00E317F3"/>
    <w:rsid w:val="00EF61D1"/>
    <w:rsid w:val="00F23F21"/>
    <w:rsid w:val="00F63CB3"/>
    <w:rsid w:val="00FE6E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table" w:styleId="TableGrid">
    <w:name w:val="Table Grid"/>
    <w:basedOn w:val="TableNormal"/>
    <w:uiPriority w:val="39"/>
    <w:rsid w:val="00004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4FF2"/>
    <w:rPr>
      <w:color w:val="0563C1" w:themeColor="hyperlink"/>
      <w:u w:val="single"/>
    </w:rPr>
  </w:style>
  <w:style w:type="paragraph" w:styleId="Header">
    <w:name w:val="header"/>
    <w:basedOn w:val="Normal"/>
    <w:link w:val="HeaderChar"/>
    <w:uiPriority w:val="99"/>
    <w:unhideWhenUsed/>
    <w:rsid w:val="00364328"/>
    <w:pPr>
      <w:tabs>
        <w:tab w:val="center" w:pos="4680"/>
        <w:tab w:val="right" w:pos="9360"/>
      </w:tabs>
    </w:pPr>
    <w:rPr>
      <w:szCs w:val="21"/>
    </w:rPr>
  </w:style>
  <w:style w:type="character" w:customStyle="1" w:styleId="HeaderChar">
    <w:name w:val="Header Char"/>
    <w:basedOn w:val="DefaultParagraphFont"/>
    <w:link w:val="Header"/>
    <w:uiPriority w:val="99"/>
    <w:rsid w:val="00364328"/>
    <w:rPr>
      <w:szCs w:val="21"/>
    </w:rPr>
  </w:style>
  <w:style w:type="paragraph" w:styleId="Footer">
    <w:name w:val="footer"/>
    <w:basedOn w:val="Normal"/>
    <w:link w:val="FooterChar"/>
    <w:uiPriority w:val="99"/>
    <w:unhideWhenUsed/>
    <w:rsid w:val="00364328"/>
    <w:pPr>
      <w:tabs>
        <w:tab w:val="center" w:pos="4680"/>
        <w:tab w:val="right" w:pos="9360"/>
      </w:tabs>
    </w:pPr>
    <w:rPr>
      <w:szCs w:val="21"/>
    </w:rPr>
  </w:style>
  <w:style w:type="character" w:customStyle="1" w:styleId="FooterChar">
    <w:name w:val="Footer Char"/>
    <w:basedOn w:val="DefaultParagraphFont"/>
    <w:link w:val="Footer"/>
    <w:uiPriority w:val="99"/>
    <w:rsid w:val="00364328"/>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C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table" w:styleId="TableGrid">
    <w:name w:val="Table Grid"/>
    <w:basedOn w:val="TableNormal"/>
    <w:uiPriority w:val="39"/>
    <w:rsid w:val="00004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4FF2"/>
    <w:rPr>
      <w:color w:val="0563C1" w:themeColor="hyperlink"/>
      <w:u w:val="single"/>
    </w:rPr>
  </w:style>
  <w:style w:type="paragraph" w:styleId="Header">
    <w:name w:val="header"/>
    <w:basedOn w:val="Normal"/>
    <w:link w:val="HeaderChar"/>
    <w:uiPriority w:val="99"/>
    <w:unhideWhenUsed/>
    <w:rsid w:val="00364328"/>
    <w:pPr>
      <w:tabs>
        <w:tab w:val="center" w:pos="4680"/>
        <w:tab w:val="right" w:pos="9360"/>
      </w:tabs>
    </w:pPr>
    <w:rPr>
      <w:szCs w:val="21"/>
    </w:rPr>
  </w:style>
  <w:style w:type="character" w:customStyle="1" w:styleId="HeaderChar">
    <w:name w:val="Header Char"/>
    <w:basedOn w:val="DefaultParagraphFont"/>
    <w:link w:val="Header"/>
    <w:uiPriority w:val="99"/>
    <w:rsid w:val="00364328"/>
    <w:rPr>
      <w:szCs w:val="21"/>
    </w:rPr>
  </w:style>
  <w:style w:type="paragraph" w:styleId="Footer">
    <w:name w:val="footer"/>
    <w:basedOn w:val="Normal"/>
    <w:link w:val="FooterChar"/>
    <w:uiPriority w:val="99"/>
    <w:unhideWhenUsed/>
    <w:rsid w:val="00364328"/>
    <w:pPr>
      <w:tabs>
        <w:tab w:val="center" w:pos="4680"/>
        <w:tab w:val="right" w:pos="9360"/>
      </w:tabs>
    </w:pPr>
    <w:rPr>
      <w:szCs w:val="21"/>
    </w:rPr>
  </w:style>
  <w:style w:type="character" w:customStyle="1" w:styleId="FooterChar">
    <w:name w:val="Footer Char"/>
    <w:basedOn w:val="DefaultParagraphFont"/>
    <w:link w:val="Footer"/>
    <w:uiPriority w:val="99"/>
    <w:rsid w:val="0036432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oachita\AppData\Local\Temp\Rar$DIa0.940\www.who.int\water_sanitation_health\dwq\wsp0506\en\index.html" TargetMode="External"/><Relationship Id="rId3" Type="http://schemas.openxmlformats.org/officeDocument/2006/relationships/settings" Target="settings.xml"/><Relationship Id="rId7" Type="http://schemas.openxmlformats.org/officeDocument/2006/relationships/hyperlink" Target="http://www.who.int/water_sanitation_health/publications/2012/rapid_assessment/en/index.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Schuelert\AppData\Roaming\Microsoft\Word\www.who.int\water_sanitation_health\dwq\gdwq2v1\en\index2.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id="{62F939B6-93AF-4DB8-9C6B-D6C7DFDC589F}" name="Office Theme"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CAWST</dc:creator>
  <cp:lastModifiedBy>Roachita</cp:lastModifiedBy>
  <cp:revision>5</cp:revision>
  <cp:lastPrinted>2014-07-23T04:31:00Z</cp:lastPrinted>
  <dcterms:created xsi:type="dcterms:W3CDTF">2014-07-23T04:29:00Z</dcterms:created>
  <dcterms:modified xsi:type="dcterms:W3CDTF">2014-07-23T04:31:00Z</dcterms:modified>
</cp:coreProperties>
</file>