
<file path=[Content_Types].xml><?xml version="1.0" encoding="utf-8"?>
<Types xmlns="http://schemas.openxmlformats.org/package/2006/content-types">
  <Default ContentType="application/xml" Extension="xml"/>
  <Default ContentType="application/x-font-ttf" Extension="ttf"/>
  <Default ContentType="image/png" Extension="png"/>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xml" PartName="/customXML/item1.xml"/>
  <Override ContentType="application/vnd.openxmlformats-officedocument.customXmlProperties+xml" PartName="/customXML/itemProps1.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Override ContentType="application/vnd.openxmlformats-officedocument.wordprocessingml.header+xml" PartName="/word/header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bookmarkStart w:colFirst="0" w:colLast="0" w:name="bookmark=id.umoj1spwp6u6" w:id="0"/>
    <w:bookmarkEnd w:id="0"/>
    <w:p w:rsidR="00000000" w:rsidDel="00000000" w:rsidP="00000000" w:rsidRDefault="00000000" w:rsidRPr="00000000" w14:paraId="00000001">
      <w:pPr>
        <w:keepNext w:val="1"/>
        <w:keepLines w:val="1"/>
        <w:pageBreakBefore w:val="0"/>
        <w:widowControl w:val="1"/>
        <w:pBdr>
          <w:top w:space="0" w:sz="0" w:val="nil"/>
          <w:left w:space="0" w:sz="0" w:val="nil"/>
          <w:bottom w:space="0" w:sz="0" w:val="nil"/>
          <w:right w:space="0" w:sz="0" w:val="nil"/>
          <w:between w:space="0" w:sz="0" w:val="nil"/>
        </w:pBdr>
        <w:shd w:fill="auto" w:val="clear"/>
        <w:spacing w:after="80" w:before="360" w:line="240" w:lineRule="auto"/>
        <w:ind w:left="0" w:right="0" w:firstLine="0"/>
        <w:jc w:val="center"/>
        <w:rPr>
          <w:rFonts w:ascii="Arial" w:cs="Arial" w:eastAsia="Arial" w:hAnsi="Arial"/>
          <w:b w:val="0"/>
          <w:bCs w:val="0"/>
          <w:i w:val="0"/>
          <w:iCs w:val="0"/>
          <w:smallCaps w:val="0"/>
          <w:strike w:val="0"/>
          <w:color w:val="0f4761"/>
          <w:sz w:val="22"/>
          <w:szCs w:val="22"/>
          <w:u w:val="none"/>
          <w:shd w:fill="auto" w:val="clear"/>
          <w:vertAlign w:val="baseline"/>
        </w:rPr>
      </w:pPr>
      <w:r w:rsidDel="00000000" w:rsidR="00000000" w:rsidRPr="00000000">
        <w:rPr>
          <w:rFonts w:ascii="Arial" w:cs="Arial" w:eastAsia="Arial" w:hAnsi="Arial"/>
          <w:b w:val="1"/>
          <w:bCs w:val="1"/>
          <w:i w:val="0"/>
          <w:iCs w:val="0"/>
          <w:smallCaps w:val="0"/>
          <w:strike w:val="0"/>
          <w:color w:val="0f4761"/>
          <w:sz w:val="22"/>
          <w:szCs w:val="22"/>
          <w:u w:val="none"/>
          <w:shd w:fill="auto" w:val="clear"/>
          <w:vertAlign w:val="baseline"/>
          <w:rtl w:val="0"/>
        </w:rPr>
        <w:t xml:space="preserve">CÓDIGO DE CONDUCTA Y ÉTICA INSTITUCIONAL</w:t>
      </w:r>
      <w:bookmarkStart w:colFirst="0" w:colLast="0" w:name="bookmark=id.ia14cragtkv7" w:id="1"/>
      <w:bookmarkEnd w:id="1"/>
      <w:r w:rsidDel="00000000" w:rsidR="00000000" w:rsidRPr="00000000">
        <w:rPr>
          <w:rtl w:val="0"/>
        </w:rPr>
      </w:r>
    </w:p>
    <w:p w:rsidR="00000000" w:rsidDel="00000000" w:rsidP="00000000" w:rsidRDefault="00000000" w:rsidRPr="00000000" w14:paraId="00000002">
      <w:pPr>
        <w:keepNext w:val="1"/>
        <w:keepLines w:val="1"/>
        <w:pageBreakBefore w:val="0"/>
        <w:widowControl w:val="1"/>
        <w:pBdr>
          <w:top w:space="0" w:sz="0" w:val="nil"/>
          <w:left w:space="0" w:sz="0" w:val="nil"/>
          <w:bottom w:space="0" w:sz="0" w:val="nil"/>
          <w:right w:space="0" w:sz="0" w:val="nil"/>
          <w:between w:space="0" w:sz="0" w:val="nil"/>
        </w:pBdr>
        <w:shd w:fill="auto" w:val="clear"/>
        <w:spacing w:after="80" w:before="160" w:line="240" w:lineRule="auto"/>
        <w:ind w:left="0" w:right="0" w:firstLine="0"/>
        <w:jc w:val="center"/>
        <w:rPr>
          <w:rFonts w:ascii="Arial" w:cs="Arial" w:eastAsia="Arial" w:hAnsi="Arial"/>
          <w:b w:val="0"/>
          <w:bCs w:val="0"/>
          <w:i w:val="0"/>
          <w:iCs w:val="0"/>
          <w:smallCaps w:val="0"/>
          <w:strike w:val="0"/>
          <w:color w:val="0f4761"/>
          <w:sz w:val="22"/>
          <w:szCs w:val="22"/>
          <w:u w:val="none"/>
          <w:shd w:fill="auto" w:val="clear"/>
          <w:vertAlign w:val="baseline"/>
        </w:rPr>
      </w:pPr>
      <w:r w:rsidDel="00000000" w:rsidR="00000000" w:rsidRPr="00000000">
        <w:rPr>
          <w:rFonts w:ascii="Arial" w:cs="Arial" w:eastAsia="Arial" w:hAnsi="Arial"/>
          <w:b w:val="1"/>
          <w:bCs w:val="1"/>
          <w:i w:val="0"/>
          <w:iCs w:val="0"/>
          <w:smallCaps w:val="0"/>
          <w:strike w:val="0"/>
          <w:color w:val="0f4761"/>
          <w:sz w:val="22"/>
          <w:szCs w:val="22"/>
          <w:u w:val="none"/>
          <w:shd w:fill="auto" w:val="clear"/>
          <w:vertAlign w:val="baseline"/>
          <w:rtl w:val="0"/>
        </w:rPr>
        <w:t xml:space="preserve">FUNDACIÓN ARGENTINA 1.5 GRADOS CENTÍGRADOS</w:t>
      </w:r>
      <w:r w:rsidDel="00000000" w:rsidR="00000000" w:rsidRPr="00000000">
        <w:rPr>
          <w:rtl w:val="0"/>
        </w:rPr>
      </w:r>
    </w:p>
    <w:bookmarkStart w:colFirst="0" w:colLast="0" w:name="bookmark=id.y0v0hayhuvar" w:id="2"/>
    <w:bookmarkEnd w:id="2"/>
    <w:p w:rsidR="00000000" w:rsidDel="00000000" w:rsidP="00000000" w:rsidRDefault="00000000" w:rsidRPr="00000000" w14:paraId="00000003">
      <w:pPr>
        <w:keepNext w:val="0"/>
        <w:keepLines w:val="0"/>
        <w:pageBreakBefore w:val="0"/>
        <w:widowControl w:val="1"/>
        <w:pBdr>
          <w:top w:space="0" w:sz="0" w:val="nil"/>
          <w:left w:space="0" w:sz="0" w:val="nil"/>
          <w:bottom w:space="0" w:sz="0" w:val="nil"/>
          <w:right w:space="0" w:sz="0" w:val="nil"/>
          <w:between w:space="0" w:sz="0" w:val="nil"/>
        </w:pBdr>
        <w:shd w:fill="auto" w:val="clear"/>
        <w:spacing w:after="180" w:before="180" w:line="240" w:lineRule="auto"/>
        <w:ind w:left="0" w:right="0" w:firstLine="0"/>
        <w:jc w:val="left"/>
        <w:rPr>
          <w:rFonts w:ascii="Arial" w:cs="Arial" w:eastAsia="Arial" w:hAnsi="Arial"/>
          <w:b w:val="0"/>
          <w:bCs w:val="0"/>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04">
      <w:pPr>
        <w:keepNext w:val="1"/>
        <w:keepLines w:val="1"/>
        <w:pageBreakBefore w:val="0"/>
        <w:widowControl w:val="1"/>
        <w:pBdr>
          <w:top w:space="0" w:sz="0" w:val="nil"/>
          <w:left w:space="0" w:sz="0" w:val="nil"/>
          <w:bottom w:space="0" w:sz="0" w:val="nil"/>
          <w:right w:space="0" w:sz="0" w:val="nil"/>
          <w:between w:space="0" w:sz="0" w:val="nil"/>
        </w:pBdr>
        <w:shd w:fill="auto" w:val="clear"/>
        <w:spacing w:after="80" w:before="160" w:line="240" w:lineRule="auto"/>
        <w:ind w:left="0" w:right="0" w:firstLine="0"/>
        <w:jc w:val="both"/>
        <w:rPr>
          <w:rFonts w:ascii="Arial" w:cs="Arial" w:eastAsia="Arial" w:hAnsi="Arial"/>
          <w:b w:val="0"/>
          <w:bCs w:val="0"/>
          <w:i w:val="0"/>
          <w:iCs w:val="0"/>
          <w:smallCaps w:val="0"/>
          <w:strike w:val="0"/>
          <w:color w:val="0f4761"/>
          <w:sz w:val="22"/>
          <w:szCs w:val="22"/>
          <w:u w:val="none"/>
          <w:shd w:fill="auto" w:val="clear"/>
          <w:vertAlign w:val="baseline"/>
        </w:rPr>
      </w:pPr>
      <w:r w:rsidDel="00000000" w:rsidR="00000000" w:rsidRPr="00000000">
        <w:rPr>
          <w:rFonts w:ascii="Arial" w:cs="Arial" w:eastAsia="Arial" w:hAnsi="Arial"/>
          <w:b w:val="1"/>
          <w:bCs w:val="1"/>
          <w:i w:val="0"/>
          <w:iCs w:val="0"/>
          <w:smallCaps w:val="0"/>
          <w:strike w:val="0"/>
          <w:color w:val="0f4761"/>
          <w:sz w:val="22"/>
          <w:szCs w:val="22"/>
          <w:u w:val="none"/>
          <w:shd w:fill="auto" w:val="clear"/>
          <w:vertAlign w:val="baseline"/>
          <w:rtl w:val="0"/>
        </w:rPr>
        <w:t xml:space="preserve">1. Introducción</w:t>
      </w:r>
      <w:r w:rsidDel="00000000" w:rsidR="00000000" w:rsidRPr="00000000">
        <w:rPr>
          <w:rtl w:val="0"/>
        </w:rPr>
      </w:r>
    </w:p>
    <w:p w:rsidR="00000000" w:rsidDel="00000000" w:rsidP="00000000" w:rsidRDefault="00000000" w:rsidRPr="00000000" w14:paraId="00000005">
      <w:pPr>
        <w:keepNext w:val="0"/>
        <w:keepLines w:val="0"/>
        <w:pageBreakBefore w:val="0"/>
        <w:widowControl w:val="1"/>
        <w:pBdr>
          <w:top w:space="0" w:sz="0" w:val="nil"/>
          <w:left w:space="0" w:sz="0" w:val="nil"/>
          <w:bottom w:space="0" w:sz="0" w:val="nil"/>
          <w:right w:space="0" w:sz="0" w:val="nil"/>
          <w:between w:space="0" w:sz="0" w:val="nil"/>
        </w:pBdr>
        <w:shd w:fill="auto" w:val="clear"/>
        <w:spacing w:after="180" w:before="180" w:line="240" w:lineRule="auto"/>
        <w:ind w:left="0" w:right="0" w:firstLine="0"/>
        <w:jc w:val="both"/>
        <w:rPr>
          <w:rFonts w:ascii="Arial" w:cs="Arial" w:eastAsia="Arial" w:hAnsi="Arial"/>
          <w:b w:val="0"/>
          <w:bCs w:val="0"/>
          <w:i w:val="0"/>
          <w:iCs w:val="0"/>
          <w:smallCaps w:val="0"/>
          <w:strike w:val="0"/>
          <w:sz w:val="22"/>
          <w:szCs w:val="22"/>
          <w:u w:val="none"/>
          <w:shd w:fill="auto" w:val="clear"/>
          <w:vertAlign w:val="baseline"/>
        </w:rPr>
      </w:pPr>
      <w:r w:rsidDel="00000000" w:rsidR="00000000" w:rsidRPr="00000000">
        <w:rPr>
          <w:rFonts w:ascii="Arial" w:cs="Arial" w:eastAsia="Arial" w:hAnsi="Arial"/>
          <w:b w:val="0"/>
          <w:bCs w:val="0"/>
          <w:i w:val="0"/>
          <w:iCs w:val="0"/>
          <w:smallCaps w:val="0"/>
          <w:strike w:val="0"/>
          <w:sz w:val="22"/>
          <w:szCs w:val="22"/>
          <w:u w:val="none"/>
          <w:shd w:fill="auto" w:val="clear"/>
          <w:vertAlign w:val="baseline"/>
          <w:rtl w:val="0"/>
        </w:rPr>
        <w:t xml:space="preserve">La Fundación Argentina 1.5 Grados Centígrados (en adelante, la “Fundación”) tiene como misión </w:t>
      </w:r>
      <w:r w:rsidDel="00000000" w:rsidR="00000000" w:rsidRPr="00000000">
        <w:rPr>
          <w:rFonts w:ascii="Arial" w:cs="Arial" w:eastAsia="Arial" w:hAnsi="Arial"/>
          <w:b w:val="0"/>
          <w:bCs w:val="0"/>
          <w:i w:val="0"/>
          <w:iCs w:val="0"/>
          <w:smallCaps w:val="0"/>
          <w:strike w:val="0"/>
          <w:sz w:val="22"/>
          <w:szCs w:val="22"/>
          <w:u w:val="none"/>
          <w:shd w:fill="auto" w:val="clear"/>
          <w:vertAlign w:val="baseline"/>
          <w:rtl w:val="0"/>
        </w:rPr>
        <w:t xml:space="preserve">promover la transparencia y el monitoreo de acción climática, la transición justa y el fortalecimiento de la gobernanza climática / incidir en la construcción de políticas públicas climáticas / promover la acción climática y la transición justa a través de informes, herramientas y propuestas ligadas a las políticas y los regímenes normativos climáticos multinivel.</w:t>
      </w:r>
      <w:r w:rsidDel="00000000" w:rsidR="00000000" w:rsidRPr="00000000">
        <w:rPr>
          <w:rtl w:val="0"/>
        </w:rPr>
      </w:r>
    </w:p>
    <w:p w:rsidR="00000000" w:rsidDel="00000000" w:rsidP="00000000" w:rsidRDefault="00000000" w:rsidRPr="00000000" w14:paraId="00000006">
      <w:pPr>
        <w:keepNext w:val="0"/>
        <w:keepLines w:val="0"/>
        <w:pageBreakBefore w:val="0"/>
        <w:widowControl w:val="1"/>
        <w:pBdr>
          <w:top w:space="0" w:sz="0" w:val="nil"/>
          <w:left w:space="0" w:sz="0" w:val="nil"/>
          <w:bottom w:space="0" w:sz="0" w:val="nil"/>
          <w:right w:space="0" w:sz="0" w:val="nil"/>
          <w:between w:space="0" w:sz="0" w:val="nil"/>
        </w:pBdr>
        <w:shd w:fill="auto" w:val="clear"/>
        <w:spacing w:after="180" w:before="180" w:line="240" w:lineRule="auto"/>
        <w:ind w:left="0" w:right="0" w:firstLine="0"/>
        <w:jc w:val="both"/>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El cumplimiento de esta misión exige que todas las personas vinculadas a la Fundación actúen con los más altos estándares de integridad, profesionalismo, respeto, transparencia y responsabilidad.</w:t>
      </w:r>
    </w:p>
    <w:p w:rsidR="00000000" w:rsidDel="00000000" w:rsidP="00000000" w:rsidRDefault="00000000" w:rsidRPr="00000000" w14:paraId="00000007">
      <w:pPr>
        <w:keepNext w:val="0"/>
        <w:keepLines w:val="0"/>
        <w:pageBreakBefore w:val="0"/>
        <w:widowControl w:val="1"/>
        <w:pBdr>
          <w:top w:space="0" w:sz="0" w:val="nil"/>
          <w:left w:space="0" w:sz="0" w:val="nil"/>
          <w:bottom w:space="0" w:sz="0" w:val="nil"/>
          <w:right w:space="0" w:sz="0" w:val="nil"/>
          <w:between w:space="0" w:sz="0" w:val="nil"/>
        </w:pBdr>
        <w:shd w:fill="auto" w:val="clear"/>
        <w:spacing w:after="180" w:before="180" w:line="240" w:lineRule="auto"/>
        <w:ind w:left="0" w:right="0" w:firstLine="0"/>
        <w:jc w:val="both"/>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El presente Código de Conducta y Ética Institucional establece los principios, valores y pautas de comportamiento que orientan las actuaciones de quienes integran o colaboran con la Fundación, constituyendo una herramienta fundamental para promover una cultura organizacional basada en la confianza, la rendición de cuentas y el respeto por los derechos humanos.</w:t>
      </w:r>
      <w:bookmarkStart w:colFirst="0" w:colLast="0" w:name="bookmark=id.pz8o0dm9cjm9" w:id="3"/>
      <w:bookmarkEnd w:id="3"/>
      <w:r w:rsidDel="00000000" w:rsidR="00000000" w:rsidRPr="00000000">
        <w:rPr>
          <w:rtl w:val="0"/>
        </w:rPr>
      </w:r>
    </w:p>
    <w:p w:rsidR="00000000" w:rsidDel="00000000" w:rsidP="00000000" w:rsidRDefault="00000000" w:rsidRPr="00000000" w14:paraId="00000008">
      <w:pPr>
        <w:keepNext w:val="1"/>
        <w:keepLines w:val="1"/>
        <w:pageBreakBefore w:val="0"/>
        <w:widowControl w:val="1"/>
        <w:pBdr>
          <w:top w:space="0" w:sz="0" w:val="nil"/>
          <w:left w:space="0" w:sz="0" w:val="nil"/>
          <w:bottom w:space="0" w:sz="0" w:val="nil"/>
          <w:right w:space="0" w:sz="0" w:val="nil"/>
          <w:between w:space="0" w:sz="0" w:val="nil"/>
        </w:pBdr>
        <w:shd w:fill="auto" w:val="clear"/>
        <w:spacing w:after="80" w:before="160" w:line="240" w:lineRule="auto"/>
        <w:ind w:left="0" w:right="0" w:firstLine="0"/>
        <w:jc w:val="both"/>
        <w:rPr>
          <w:rFonts w:ascii="Arial" w:cs="Arial" w:eastAsia="Arial" w:hAnsi="Arial"/>
          <w:b w:val="0"/>
          <w:bCs w:val="0"/>
          <w:i w:val="0"/>
          <w:iCs w:val="0"/>
          <w:smallCaps w:val="0"/>
          <w:strike w:val="0"/>
          <w:color w:val="0f4761"/>
          <w:sz w:val="22"/>
          <w:szCs w:val="22"/>
          <w:u w:val="none"/>
          <w:shd w:fill="auto" w:val="clear"/>
          <w:vertAlign w:val="baseline"/>
        </w:rPr>
      </w:pPr>
      <w:r w:rsidDel="00000000" w:rsidR="00000000" w:rsidRPr="00000000">
        <w:rPr>
          <w:rFonts w:ascii="Arial" w:cs="Arial" w:eastAsia="Arial" w:hAnsi="Arial"/>
          <w:b w:val="1"/>
          <w:bCs w:val="1"/>
          <w:i w:val="0"/>
          <w:iCs w:val="0"/>
          <w:smallCaps w:val="0"/>
          <w:strike w:val="0"/>
          <w:color w:val="0f4761"/>
          <w:sz w:val="22"/>
          <w:szCs w:val="22"/>
          <w:u w:val="none"/>
          <w:shd w:fill="auto" w:val="clear"/>
          <w:vertAlign w:val="baseline"/>
          <w:rtl w:val="0"/>
        </w:rPr>
        <w:t xml:space="preserve">2. Objetivos</w:t>
      </w:r>
      <w:r w:rsidDel="00000000" w:rsidR="00000000" w:rsidRPr="00000000">
        <w:rPr>
          <w:rtl w:val="0"/>
        </w:rPr>
      </w:r>
    </w:p>
    <w:p w:rsidR="00000000" w:rsidDel="00000000" w:rsidP="00000000" w:rsidRDefault="00000000" w:rsidRPr="00000000" w14:paraId="00000009">
      <w:pPr>
        <w:keepNext w:val="0"/>
        <w:keepLines w:val="0"/>
        <w:pageBreakBefore w:val="0"/>
        <w:widowControl w:val="1"/>
        <w:pBdr>
          <w:top w:space="0" w:sz="0" w:val="nil"/>
          <w:left w:space="0" w:sz="0" w:val="nil"/>
          <w:bottom w:space="0" w:sz="0" w:val="nil"/>
          <w:right w:space="0" w:sz="0" w:val="nil"/>
          <w:between w:space="0" w:sz="0" w:val="nil"/>
        </w:pBdr>
        <w:shd w:fill="auto" w:val="clear"/>
        <w:spacing w:after="180" w:before="180" w:line="240" w:lineRule="auto"/>
        <w:ind w:left="0" w:right="0" w:firstLine="0"/>
        <w:jc w:val="both"/>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Son objetivos de este Código:</w:t>
      </w:r>
    </w:p>
    <w:p w:rsidR="00000000" w:rsidDel="00000000" w:rsidP="00000000" w:rsidRDefault="00000000" w:rsidRPr="00000000" w14:paraId="0000000A">
      <w:pPr>
        <w:numPr>
          <w:ilvl w:val="0"/>
          <w:numId w:val="3"/>
        </w:numPr>
        <w:ind w:left="720" w:hanging="360"/>
        <w:jc w:val="both"/>
        <w:rPr>
          <w:rFonts w:ascii="Arial" w:cs="Arial" w:eastAsia="Arial" w:hAnsi="Arial"/>
          <w:sz w:val="22"/>
          <w:szCs w:val="22"/>
          <w:vertAlign w:val="baseline"/>
        </w:rPr>
      </w:pPr>
      <w:r w:rsidDel="00000000" w:rsidR="00000000" w:rsidRPr="00000000">
        <w:rPr>
          <w:rFonts w:ascii="Arial" w:cs="Arial" w:eastAsia="Arial" w:hAnsi="Arial"/>
          <w:sz w:val="22"/>
          <w:szCs w:val="22"/>
          <w:vertAlign w:val="baseline"/>
          <w:rtl w:val="0"/>
        </w:rPr>
        <w:t xml:space="preserve">Promover una cultura institucional basada en la ética y la integridad.</w:t>
      </w:r>
    </w:p>
    <w:p w:rsidR="00000000" w:rsidDel="00000000" w:rsidP="00000000" w:rsidRDefault="00000000" w:rsidRPr="00000000" w14:paraId="0000000B">
      <w:pPr>
        <w:numPr>
          <w:ilvl w:val="0"/>
          <w:numId w:val="3"/>
        </w:numPr>
        <w:ind w:left="720" w:hanging="360"/>
        <w:jc w:val="both"/>
        <w:rPr>
          <w:rFonts w:ascii="Arial" w:cs="Arial" w:eastAsia="Arial" w:hAnsi="Arial"/>
          <w:sz w:val="22"/>
          <w:szCs w:val="22"/>
          <w:vertAlign w:val="baseline"/>
        </w:rPr>
      </w:pPr>
      <w:r w:rsidDel="00000000" w:rsidR="00000000" w:rsidRPr="00000000">
        <w:rPr>
          <w:rFonts w:ascii="Arial" w:cs="Arial" w:eastAsia="Arial" w:hAnsi="Arial"/>
          <w:sz w:val="22"/>
          <w:szCs w:val="22"/>
          <w:vertAlign w:val="baseline"/>
          <w:rtl w:val="0"/>
        </w:rPr>
        <w:t xml:space="preserve">Establecer pautas claras de conducta para todas las personas vinculadas a la Fundación.</w:t>
      </w:r>
    </w:p>
    <w:p w:rsidR="00000000" w:rsidDel="00000000" w:rsidP="00000000" w:rsidRDefault="00000000" w:rsidRPr="00000000" w14:paraId="0000000C">
      <w:pPr>
        <w:numPr>
          <w:ilvl w:val="0"/>
          <w:numId w:val="3"/>
        </w:numPr>
        <w:ind w:left="720" w:hanging="360"/>
        <w:jc w:val="both"/>
        <w:rPr>
          <w:rFonts w:ascii="Arial" w:cs="Arial" w:eastAsia="Arial" w:hAnsi="Arial"/>
          <w:sz w:val="22"/>
          <w:szCs w:val="22"/>
          <w:vertAlign w:val="baseline"/>
        </w:rPr>
      </w:pPr>
      <w:r w:rsidDel="00000000" w:rsidR="00000000" w:rsidRPr="00000000">
        <w:rPr>
          <w:rFonts w:ascii="Arial" w:cs="Arial" w:eastAsia="Arial" w:hAnsi="Arial"/>
          <w:sz w:val="22"/>
          <w:szCs w:val="22"/>
          <w:vertAlign w:val="baseline"/>
          <w:rtl w:val="0"/>
        </w:rPr>
        <w:t xml:space="preserve">Fortalecer la transparencia y la confianza en la gestión institucional.</w:t>
      </w:r>
    </w:p>
    <w:p w:rsidR="00000000" w:rsidDel="00000000" w:rsidP="00000000" w:rsidRDefault="00000000" w:rsidRPr="00000000" w14:paraId="0000000D">
      <w:pPr>
        <w:numPr>
          <w:ilvl w:val="0"/>
          <w:numId w:val="3"/>
        </w:numPr>
        <w:ind w:left="720" w:hanging="360"/>
        <w:jc w:val="both"/>
        <w:rPr>
          <w:rFonts w:ascii="Arial" w:cs="Arial" w:eastAsia="Arial" w:hAnsi="Arial"/>
          <w:sz w:val="22"/>
          <w:szCs w:val="22"/>
          <w:vertAlign w:val="baseline"/>
        </w:rPr>
      </w:pPr>
      <w:r w:rsidDel="00000000" w:rsidR="00000000" w:rsidRPr="00000000">
        <w:rPr>
          <w:rFonts w:ascii="Arial" w:cs="Arial" w:eastAsia="Arial" w:hAnsi="Arial"/>
          <w:sz w:val="22"/>
          <w:szCs w:val="22"/>
          <w:vertAlign w:val="baseline"/>
          <w:rtl w:val="0"/>
        </w:rPr>
        <w:t xml:space="preserve">Prevenir conductas contrarias a los valores de la organización.</w:t>
      </w:r>
    </w:p>
    <w:p w:rsidR="00000000" w:rsidDel="00000000" w:rsidP="00000000" w:rsidRDefault="00000000" w:rsidRPr="00000000" w14:paraId="0000000E">
      <w:pPr>
        <w:numPr>
          <w:ilvl w:val="0"/>
          <w:numId w:val="3"/>
        </w:numPr>
        <w:ind w:left="720" w:hanging="360"/>
        <w:jc w:val="both"/>
        <w:rPr>
          <w:rFonts w:ascii="Arial" w:cs="Arial" w:eastAsia="Arial" w:hAnsi="Arial"/>
          <w:sz w:val="22"/>
          <w:szCs w:val="22"/>
          <w:vertAlign w:val="baseline"/>
        </w:rPr>
      </w:pPr>
      <w:r w:rsidDel="00000000" w:rsidR="00000000" w:rsidRPr="00000000">
        <w:rPr>
          <w:rFonts w:ascii="Arial" w:cs="Arial" w:eastAsia="Arial" w:hAnsi="Arial"/>
          <w:sz w:val="22"/>
          <w:szCs w:val="22"/>
          <w:vertAlign w:val="baseline"/>
          <w:rtl w:val="0"/>
        </w:rPr>
        <w:t xml:space="preserve">Garantizar el respeto por los derechos humanos, la diversidad y la igualdad de oportunidades.</w:t>
      </w:r>
    </w:p>
    <w:p w:rsidR="00000000" w:rsidDel="00000000" w:rsidP="00000000" w:rsidRDefault="00000000" w:rsidRPr="00000000" w14:paraId="0000000F">
      <w:pPr>
        <w:numPr>
          <w:ilvl w:val="0"/>
          <w:numId w:val="3"/>
        </w:numPr>
        <w:ind w:left="720" w:hanging="360"/>
        <w:jc w:val="both"/>
        <w:rPr>
          <w:rFonts w:ascii="Arial" w:cs="Arial" w:eastAsia="Arial" w:hAnsi="Arial"/>
          <w:sz w:val="22"/>
          <w:szCs w:val="22"/>
          <w:vertAlign w:val="baseline"/>
        </w:rPr>
      </w:pPr>
      <w:r w:rsidDel="00000000" w:rsidR="00000000" w:rsidRPr="00000000">
        <w:rPr>
          <w:rFonts w:ascii="Arial" w:cs="Arial" w:eastAsia="Arial" w:hAnsi="Arial"/>
          <w:sz w:val="22"/>
          <w:szCs w:val="22"/>
          <w:vertAlign w:val="baseline"/>
          <w:rtl w:val="0"/>
        </w:rPr>
        <w:t xml:space="preserve">Contribuir al cumplimiento de las políticas internas de la Fundación.</w:t>
      </w:r>
      <w:bookmarkStart w:colFirst="0" w:colLast="0" w:name="bookmark=id.nsdr48yq5nrz" w:id="4"/>
      <w:bookmarkEnd w:id="4"/>
      <w:r w:rsidDel="00000000" w:rsidR="00000000" w:rsidRPr="00000000">
        <w:rPr>
          <w:rtl w:val="0"/>
        </w:rPr>
      </w:r>
    </w:p>
    <w:p w:rsidR="00000000" w:rsidDel="00000000" w:rsidP="00000000" w:rsidRDefault="00000000" w:rsidRPr="00000000" w14:paraId="00000010">
      <w:pPr>
        <w:keepNext w:val="1"/>
        <w:keepLines w:val="1"/>
        <w:pageBreakBefore w:val="0"/>
        <w:widowControl w:val="1"/>
        <w:pBdr>
          <w:top w:space="0" w:sz="0" w:val="nil"/>
          <w:left w:space="0" w:sz="0" w:val="nil"/>
          <w:bottom w:space="0" w:sz="0" w:val="nil"/>
          <w:right w:space="0" w:sz="0" w:val="nil"/>
          <w:between w:space="0" w:sz="0" w:val="nil"/>
        </w:pBdr>
        <w:shd w:fill="auto" w:val="clear"/>
        <w:spacing w:after="80" w:before="160" w:line="240" w:lineRule="auto"/>
        <w:ind w:left="0" w:right="0" w:firstLine="0"/>
        <w:jc w:val="both"/>
        <w:rPr>
          <w:rFonts w:ascii="Arial" w:cs="Arial" w:eastAsia="Arial" w:hAnsi="Arial"/>
          <w:b w:val="0"/>
          <w:bCs w:val="0"/>
          <w:i w:val="0"/>
          <w:iCs w:val="0"/>
          <w:smallCaps w:val="0"/>
          <w:strike w:val="0"/>
          <w:color w:val="0f4761"/>
          <w:sz w:val="22"/>
          <w:szCs w:val="22"/>
          <w:u w:val="none"/>
          <w:shd w:fill="auto" w:val="clear"/>
          <w:vertAlign w:val="baseline"/>
        </w:rPr>
      </w:pPr>
      <w:r w:rsidDel="00000000" w:rsidR="00000000" w:rsidRPr="00000000">
        <w:rPr>
          <w:rFonts w:ascii="Arial" w:cs="Arial" w:eastAsia="Arial" w:hAnsi="Arial"/>
          <w:b w:val="1"/>
          <w:bCs w:val="1"/>
          <w:i w:val="0"/>
          <w:iCs w:val="0"/>
          <w:smallCaps w:val="0"/>
          <w:strike w:val="0"/>
          <w:color w:val="0f4761"/>
          <w:sz w:val="22"/>
          <w:szCs w:val="22"/>
          <w:u w:val="none"/>
          <w:shd w:fill="auto" w:val="clear"/>
          <w:vertAlign w:val="baseline"/>
          <w:rtl w:val="0"/>
        </w:rPr>
        <w:t xml:space="preserve">3. Alcance</w:t>
      </w:r>
      <w:r w:rsidDel="00000000" w:rsidR="00000000" w:rsidRPr="00000000">
        <w:rPr>
          <w:rtl w:val="0"/>
        </w:rPr>
      </w:r>
    </w:p>
    <w:p w:rsidR="00000000" w:rsidDel="00000000" w:rsidP="00000000" w:rsidRDefault="00000000" w:rsidRPr="00000000" w14:paraId="00000011">
      <w:pPr>
        <w:keepNext w:val="0"/>
        <w:keepLines w:val="0"/>
        <w:pageBreakBefore w:val="0"/>
        <w:widowControl w:val="1"/>
        <w:pBdr>
          <w:top w:space="0" w:sz="0" w:val="nil"/>
          <w:left w:space="0" w:sz="0" w:val="nil"/>
          <w:bottom w:space="0" w:sz="0" w:val="nil"/>
          <w:right w:space="0" w:sz="0" w:val="nil"/>
          <w:between w:space="0" w:sz="0" w:val="nil"/>
        </w:pBdr>
        <w:shd w:fill="auto" w:val="clear"/>
        <w:spacing w:after="180" w:before="180" w:line="240" w:lineRule="auto"/>
        <w:ind w:left="0" w:right="0" w:firstLine="0"/>
        <w:jc w:val="both"/>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El presente Código es de cumplimiento obligatorio para:</w:t>
      </w:r>
    </w:p>
    <w:p w:rsidR="00000000" w:rsidDel="00000000" w:rsidP="00000000" w:rsidRDefault="00000000" w:rsidRPr="00000000" w14:paraId="00000012">
      <w:pPr>
        <w:numPr>
          <w:ilvl w:val="0"/>
          <w:numId w:val="4"/>
        </w:numPr>
        <w:spacing w:after="0" w:lineRule="auto"/>
        <w:ind w:left="720" w:hanging="360"/>
        <w:rPr>
          <w:rFonts w:ascii="Arial" w:cs="Arial" w:eastAsia="Arial" w:hAnsi="Arial"/>
          <w:sz w:val="22"/>
          <w:szCs w:val="22"/>
          <w:vertAlign w:val="baseline"/>
        </w:rPr>
      </w:pPr>
      <w:r w:rsidDel="00000000" w:rsidR="00000000" w:rsidRPr="00000000">
        <w:rPr>
          <w:rFonts w:ascii="Arial" w:cs="Arial" w:eastAsia="Arial" w:hAnsi="Arial"/>
          <w:sz w:val="22"/>
          <w:szCs w:val="22"/>
          <w:vertAlign w:val="baseline"/>
          <w:rtl w:val="0"/>
        </w:rPr>
        <w:t xml:space="preserve">Presidente/a.</w:t>
      </w:r>
    </w:p>
    <w:p w:rsidR="00000000" w:rsidDel="00000000" w:rsidP="00000000" w:rsidRDefault="00000000" w:rsidRPr="00000000" w14:paraId="00000013">
      <w:pPr>
        <w:numPr>
          <w:ilvl w:val="0"/>
          <w:numId w:val="4"/>
        </w:numPr>
        <w:spacing w:after="0" w:lineRule="auto"/>
        <w:ind w:left="720" w:hanging="360"/>
        <w:rPr>
          <w:rFonts w:ascii="Arial" w:cs="Arial" w:eastAsia="Arial" w:hAnsi="Arial"/>
          <w:sz w:val="22"/>
          <w:szCs w:val="22"/>
          <w:vertAlign w:val="baseline"/>
        </w:rPr>
      </w:pPr>
      <w:r w:rsidDel="00000000" w:rsidR="00000000" w:rsidRPr="00000000">
        <w:rPr>
          <w:rFonts w:ascii="Arial" w:cs="Arial" w:eastAsia="Arial" w:hAnsi="Arial"/>
          <w:sz w:val="22"/>
          <w:szCs w:val="22"/>
          <w:vertAlign w:val="baseline"/>
          <w:rtl w:val="0"/>
        </w:rPr>
        <w:t xml:space="preserve">Miembros plenos y colaboradores. </w:t>
      </w:r>
    </w:p>
    <w:p w:rsidR="00000000" w:rsidDel="00000000" w:rsidP="00000000" w:rsidRDefault="00000000" w:rsidRPr="00000000" w14:paraId="00000014">
      <w:pPr>
        <w:numPr>
          <w:ilvl w:val="0"/>
          <w:numId w:val="4"/>
        </w:numPr>
        <w:spacing w:after="0" w:lineRule="auto"/>
        <w:ind w:left="720" w:hanging="360"/>
        <w:rPr>
          <w:rFonts w:ascii="Arial" w:cs="Arial" w:eastAsia="Arial" w:hAnsi="Arial"/>
          <w:sz w:val="22"/>
          <w:szCs w:val="22"/>
          <w:vertAlign w:val="baseline"/>
        </w:rPr>
      </w:pPr>
      <w:r w:rsidDel="00000000" w:rsidR="00000000" w:rsidRPr="00000000">
        <w:rPr>
          <w:rFonts w:ascii="Arial" w:cs="Arial" w:eastAsia="Arial" w:hAnsi="Arial"/>
          <w:sz w:val="22"/>
          <w:szCs w:val="22"/>
          <w:vertAlign w:val="baseline"/>
          <w:rtl w:val="0"/>
        </w:rPr>
        <w:t xml:space="preserve">Coordinadores de programas.</w:t>
      </w:r>
    </w:p>
    <w:p w:rsidR="00000000" w:rsidDel="00000000" w:rsidP="00000000" w:rsidRDefault="00000000" w:rsidRPr="00000000" w14:paraId="00000015">
      <w:pPr>
        <w:keepNext w:val="0"/>
        <w:keepLines w:val="0"/>
        <w:pageBreakBefore w:val="0"/>
        <w:widowControl w:val="1"/>
        <w:numPr>
          <w:ilvl w:val="0"/>
          <w:numId w:val="4"/>
        </w:numPr>
        <w:pBdr>
          <w:top w:space="0" w:sz="0" w:val="nil"/>
          <w:left w:space="0" w:sz="0" w:val="nil"/>
          <w:bottom w:space="0" w:sz="0" w:val="nil"/>
          <w:right w:space="0" w:sz="0" w:val="nil"/>
          <w:between w:space="0" w:sz="0" w:val="nil"/>
        </w:pBdr>
        <w:shd w:fill="auto" w:val="clear"/>
        <w:spacing w:after="36" w:before="36" w:line="240" w:lineRule="auto"/>
        <w:ind w:left="720" w:right="0" w:hanging="360"/>
        <w:jc w:val="both"/>
        <w:rPr>
          <w:rFonts w:ascii="Arial" w:cs="Arial" w:eastAsia="Arial" w:hAnsi="Arial"/>
          <w:b w:val="0"/>
          <w:bCs w:val="0"/>
          <w:i w:val="0"/>
          <w:iCs w:val="0"/>
          <w:smallCaps w:val="0"/>
          <w:strike w:val="0"/>
          <w:sz w:val="22"/>
          <w:szCs w:val="22"/>
          <w:shd w:fill="auto" w:val="clear"/>
          <w:vertAlign w:val="baseline"/>
        </w:rPr>
      </w:pPr>
      <w:r w:rsidDel="00000000" w:rsidR="00000000" w:rsidRPr="00000000">
        <w:rPr>
          <w:rFonts w:ascii="Arial" w:cs="Arial" w:eastAsia="Arial" w:hAnsi="Arial"/>
          <w:b w:val="0"/>
          <w:bCs w:val="0"/>
          <w:i w:val="0"/>
          <w:iCs w:val="0"/>
          <w:smallCaps w:val="0"/>
          <w:strike w:val="0"/>
          <w:sz w:val="22"/>
          <w:szCs w:val="22"/>
          <w:u w:val="none"/>
          <w:shd w:fill="auto" w:val="clear"/>
          <w:vertAlign w:val="baseline"/>
          <w:rtl w:val="0"/>
        </w:rPr>
        <w:t xml:space="preserve">Investigadores.</w:t>
      </w:r>
    </w:p>
    <w:p w:rsidR="00000000" w:rsidDel="00000000" w:rsidP="00000000" w:rsidRDefault="00000000" w:rsidRPr="00000000" w14:paraId="00000016">
      <w:pPr>
        <w:keepNext w:val="0"/>
        <w:keepLines w:val="0"/>
        <w:pageBreakBefore w:val="0"/>
        <w:widowControl w:val="1"/>
        <w:numPr>
          <w:ilvl w:val="0"/>
          <w:numId w:val="4"/>
        </w:numPr>
        <w:pBdr>
          <w:top w:space="0" w:sz="0" w:val="nil"/>
          <w:left w:space="0" w:sz="0" w:val="nil"/>
          <w:bottom w:space="0" w:sz="0" w:val="nil"/>
          <w:right w:space="0" w:sz="0" w:val="nil"/>
          <w:between w:space="0" w:sz="0" w:val="nil"/>
        </w:pBdr>
        <w:shd w:fill="auto" w:val="clear"/>
        <w:spacing w:after="36" w:before="36" w:line="240" w:lineRule="auto"/>
        <w:ind w:left="720" w:right="0" w:hanging="360"/>
        <w:jc w:val="both"/>
        <w:rPr>
          <w:rFonts w:ascii="Arial" w:cs="Arial" w:eastAsia="Arial" w:hAnsi="Arial"/>
          <w:b w:val="0"/>
          <w:bCs w:val="0"/>
          <w:i w:val="0"/>
          <w:iCs w:val="0"/>
          <w:smallCaps w:val="0"/>
          <w:strike w:val="0"/>
          <w:sz w:val="22"/>
          <w:szCs w:val="22"/>
          <w:shd w:fill="auto" w:val="clear"/>
          <w:vertAlign w:val="baseline"/>
        </w:rPr>
      </w:pPr>
      <w:r w:rsidDel="00000000" w:rsidR="00000000" w:rsidRPr="00000000">
        <w:rPr>
          <w:rFonts w:ascii="Arial" w:cs="Arial" w:eastAsia="Arial" w:hAnsi="Arial"/>
          <w:b w:val="0"/>
          <w:bCs w:val="0"/>
          <w:i w:val="0"/>
          <w:iCs w:val="0"/>
          <w:smallCaps w:val="0"/>
          <w:strike w:val="0"/>
          <w:sz w:val="22"/>
          <w:szCs w:val="22"/>
          <w:u w:val="none"/>
          <w:shd w:fill="auto" w:val="clear"/>
          <w:vertAlign w:val="baseline"/>
          <w:rtl w:val="0"/>
        </w:rPr>
        <w:t xml:space="preserve">Personal contratado.</w:t>
      </w:r>
    </w:p>
    <w:p w:rsidR="00000000" w:rsidDel="00000000" w:rsidP="00000000" w:rsidRDefault="00000000" w:rsidRPr="00000000" w14:paraId="00000017">
      <w:pPr>
        <w:keepNext w:val="0"/>
        <w:keepLines w:val="0"/>
        <w:pageBreakBefore w:val="0"/>
        <w:widowControl w:val="1"/>
        <w:numPr>
          <w:ilvl w:val="0"/>
          <w:numId w:val="4"/>
        </w:numPr>
        <w:pBdr>
          <w:top w:space="0" w:sz="0" w:val="nil"/>
          <w:left w:space="0" w:sz="0" w:val="nil"/>
          <w:bottom w:space="0" w:sz="0" w:val="nil"/>
          <w:right w:space="0" w:sz="0" w:val="nil"/>
          <w:between w:space="0" w:sz="0" w:val="nil"/>
        </w:pBdr>
        <w:shd w:fill="auto" w:val="clear"/>
        <w:spacing w:after="36" w:before="36" w:line="240" w:lineRule="auto"/>
        <w:ind w:left="720" w:right="0" w:hanging="360"/>
        <w:jc w:val="both"/>
        <w:rPr>
          <w:rFonts w:ascii="Arial" w:cs="Arial" w:eastAsia="Arial" w:hAnsi="Arial"/>
          <w:b w:val="0"/>
          <w:bCs w:val="0"/>
          <w:i w:val="0"/>
          <w:iCs w:val="0"/>
          <w:smallCaps w:val="0"/>
          <w:strike w:val="0"/>
          <w:sz w:val="22"/>
          <w:szCs w:val="22"/>
          <w:shd w:fill="auto" w:val="clear"/>
          <w:vertAlign w:val="baseline"/>
        </w:rPr>
      </w:pPr>
      <w:r w:rsidDel="00000000" w:rsidR="00000000" w:rsidRPr="00000000">
        <w:rPr>
          <w:rFonts w:ascii="Arial" w:cs="Arial" w:eastAsia="Arial" w:hAnsi="Arial"/>
          <w:b w:val="0"/>
          <w:bCs w:val="0"/>
          <w:i w:val="0"/>
          <w:iCs w:val="0"/>
          <w:smallCaps w:val="0"/>
          <w:strike w:val="0"/>
          <w:sz w:val="22"/>
          <w:szCs w:val="22"/>
          <w:u w:val="none"/>
          <w:shd w:fill="auto" w:val="clear"/>
          <w:vertAlign w:val="baseline"/>
          <w:rtl w:val="0"/>
        </w:rPr>
        <w:t xml:space="preserve">Consultores y asesores.</w:t>
      </w:r>
    </w:p>
    <w:p w:rsidR="00000000" w:rsidDel="00000000" w:rsidP="00000000" w:rsidRDefault="00000000" w:rsidRPr="00000000" w14:paraId="00000018">
      <w:pPr>
        <w:keepNext w:val="0"/>
        <w:keepLines w:val="0"/>
        <w:pageBreakBefore w:val="0"/>
        <w:widowControl w:val="1"/>
        <w:numPr>
          <w:ilvl w:val="0"/>
          <w:numId w:val="4"/>
        </w:numPr>
        <w:pBdr>
          <w:top w:space="0" w:sz="0" w:val="nil"/>
          <w:left w:space="0" w:sz="0" w:val="nil"/>
          <w:bottom w:space="0" w:sz="0" w:val="nil"/>
          <w:right w:space="0" w:sz="0" w:val="nil"/>
          <w:between w:space="0" w:sz="0" w:val="nil"/>
        </w:pBdr>
        <w:shd w:fill="auto" w:val="clear"/>
        <w:spacing w:after="36" w:before="36" w:line="240" w:lineRule="auto"/>
        <w:ind w:left="720" w:right="0" w:hanging="360"/>
        <w:jc w:val="both"/>
        <w:rPr>
          <w:rFonts w:ascii="Arial" w:cs="Arial" w:eastAsia="Arial" w:hAnsi="Arial"/>
          <w:b w:val="0"/>
          <w:bCs w:val="0"/>
          <w:i w:val="0"/>
          <w:iCs w:val="0"/>
          <w:smallCaps w:val="0"/>
          <w:strike w:val="0"/>
          <w:sz w:val="22"/>
          <w:szCs w:val="22"/>
          <w:shd w:fill="auto" w:val="clear"/>
          <w:vertAlign w:val="baseline"/>
        </w:rPr>
      </w:pPr>
      <w:r w:rsidDel="00000000" w:rsidR="00000000" w:rsidRPr="00000000">
        <w:rPr>
          <w:rFonts w:ascii="Arial" w:cs="Arial" w:eastAsia="Arial" w:hAnsi="Arial"/>
          <w:b w:val="0"/>
          <w:bCs w:val="0"/>
          <w:i w:val="0"/>
          <w:iCs w:val="0"/>
          <w:smallCaps w:val="0"/>
          <w:strike w:val="0"/>
          <w:sz w:val="22"/>
          <w:szCs w:val="22"/>
          <w:u w:val="none"/>
          <w:shd w:fill="auto" w:val="clear"/>
          <w:vertAlign w:val="baseline"/>
          <w:rtl w:val="0"/>
        </w:rPr>
        <w:t xml:space="preserve">Voluntarios.</w:t>
      </w:r>
    </w:p>
    <w:p w:rsidR="00000000" w:rsidDel="00000000" w:rsidP="00000000" w:rsidRDefault="00000000" w:rsidRPr="00000000" w14:paraId="00000019">
      <w:pPr>
        <w:keepNext w:val="0"/>
        <w:keepLines w:val="0"/>
        <w:pageBreakBefore w:val="0"/>
        <w:widowControl w:val="1"/>
        <w:numPr>
          <w:ilvl w:val="0"/>
          <w:numId w:val="4"/>
        </w:numPr>
        <w:pBdr>
          <w:top w:space="0" w:sz="0" w:val="nil"/>
          <w:left w:space="0" w:sz="0" w:val="nil"/>
          <w:bottom w:space="0" w:sz="0" w:val="nil"/>
          <w:right w:space="0" w:sz="0" w:val="nil"/>
          <w:between w:space="0" w:sz="0" w:val="nil"/>
        </w:pBdr>
        <w:shd w:fill="auto" w:val="clear"/>
        <w:spacing w:after="36" w:before="36" w:line="240" w:lineRule="auto"/>
        <w:ind w:left="720" w:right="0" w:hanging="360"/>
        <w:jc w:val="both"/>
        <w:rPr>
          <w:rFonts w:ascii="Arial" w:cs="Arial" w:eastAsia="Arial" w:hAnsi="Arial"/>
          <w:b w:val="0"/>
          <w:bCs w:val="0"/>
          <w:i w:val="0"/>
          <w:iCs w:val="0"/>
          <w:smallCaps w:val="0"/>
          <w:strike w:val="0"/>
          <w:sz w:val="22"/>
          <w:szCs w:val="22"/>
          <w:shd w:fill="auto" w:val="clear"/>
          <w:vertAlign w:val="baseline"/>
        </w:rPr>
      </w:pPr>
      <w:r w:rsidDel="00000000" w:rsidR="00000000" w:rsidRPr="00000000">
        <w:rPr>
          <w:rFonts w:ascii="Arial" w:cs="Arial" w:eastAsia="Arial" w:hAnsi="Arial"/>
          <w:b w:val="0"/>
          <w:bCs w:val="0"/>
          <w:i w:val="0"/>
          <w:iCs w:val="0"/>
          <w:smallCaps w:val="0"/>
          <w:strike w:val="0"/>
          <w:sz w:val="22"/>
          <w:szCs w:val="22"/>
          <w:u w:val="none"/>
          <w:shd w:fill="auto" w:val="clear"/>
          <w:vertAlign w:val="baseline"/>
          <w:rtl w:val="0"/>
        </w:rPr>
        <w:t xml:space="preserve">Pasantes.</w:t>
      </w:r>
    </w:p>
    <w:p w:rsidR="00000000" w:rsidDel="00000000" w:rsidP="00000000" w:rsidRDefault="00000000" w:rsidRPr="00000000" w14:paraId="0000001A">
      <w:pPr>
        <w:keepNext w:val="0"/>
        <w:keepLines w:val="0"/>
        <w:pageBreakBefore w:val="0"/>
        <w:widowControl w:val="1"/>
        <w:numPr>
          <w:ilvl w:val="0"/>
          <w:numId w:val="4"/>
        </w:numPr>
        <w:pBdr>
          <w:top w:space="0" w:sz="0" w:val="nil"/>
          <w:left w:space="0" w:sz="0" w:val="nil"/>
          <w:bottom w:space="0" w:sz="0" w:val="nil"/>
          <w:right w:space="0" w:sz="0" w:val="nil"/>
          <w:between w:space="0" w:sz="0" w:val="nil"/>
        </w:pBdr>
        <w:shd w:fill="auto" w:val="clear"/>
        <w:spacing w:after="36" w:before="36" w:line="240" w:lineRule="auto"/>
        <w:ind w:left="720" w:right="0" w:hanging="360"/>
        <w:jc w:val="both"/>
        <w:rPr>
          <w:rFonts w:ascii="Arial" w:cs="Arial" w:eastAsia="Arial" w:hAnsi="Arial"/>
          <w:b w:val="0"/>
          <w:bCs w:val="0"/>
          <w:i w:val="0"/>
          <w:iCs w:val="0"/>
          <w:smallCaps w:val="0"/>
          <w:strike w:val="0"/>
          <w:sz w:val="22"/>
          <w:szCs w:val="22"/>
          <w:shd w:fill="auto" w:val="clear"/>
          <w:vertAlign w:val="baseline"/>
        </w:rPr>
      </w:pPr>
      <w:r w:rsidDel="00000000" w:rsidR="00000000" w:rsidRPr="00000000">
        <w:rPr>
          <w:rFonts w:ascii="Arial" w:cs="Arial" w:eastAsia="Arial" w:hAnsi="Arial"/>
          <w:b w:val="0"/>
          <w:bCs w:val="0"/>
          <w:i w:val="0"/>
          <w:iCs w:val="0"/>
          <w:smallCaps w:val="0"/>
          <w:strike w:val="0"/>
          <w:sz w:val="22"/>
          <w:szCs w:val="22"/>
          <w:u w:val="none"/>
          <w:shd w:fill="auto" w:val="clear"/>
          <w:vertAlign w:val="baseline"/>
          <w:rtl w:val="0"/>
        </w:rPr>
        <w:t xml:space="preserve">Cualquier persona que actúe en representación de la Fundación.</w:t>
      </w:r>
    </w:p>
    <w:p w:rsidR="00000000" w:rsidDel="00000000" w:rsidP="00000000" w:rsidRDefault="00000000" w:rsidRPr="00000000" w14:paraId="0000001B">
      <w:pPr>
        <w:spacing w:after="180" w:before="180" w:lineRule="auto"/>
        <w:jc w:val="both"/>
        <w:rPr>
          <w:rFonts w:ascii="Arial" w:cs="Arial" w:eastAsia="Arial" w:hAnsi="Arial"/>
          <w:sz w:val="22"/>
          <w:szCs w:val="22"/>
          <w:vertAlign w:val="baseline"/>
        </w:rPr>
      </w:pPr>
      <w:r w:rsidDel="00000000" w:rsidR="00000000" w:rsidRPr="00000000">
        <w:rPr>
          <w:rFonts w:ascii="Arial" w:cs="Arial" w:eastAsia="Arial" w:hAnsi="Arial"/>
          <w:sz w:val="22"/>
          <w:szCs w:val="22"/>
          <w:vertAlign w:val="baseline"/>
          <w:rtl w:val="0"/>
        </w:rPr>
        <w:t xml:space="preserve">Asimismo, la Fundación promoverá el cumplimiento de estos principios por parte de proveedores</w:t>
      </w:r>
      <w:bookmarkStart w:colFirst="0" w:colLast="0" w:name="bookmark=id.7yuimlv731pg" w:id="5"/>
      <w:bookmarkEnd w:id="5"/>
      <w:r w:rsidDel="00000000" w:rsidR="00000000" w:rsidRPr="00000000">
        <w:rPr>
          <w:rFonts w:ascii="Arial" w:cs="Arial" w:eastAsia="Arial" w:hAnsi="Arial"/>
          <w:sz w:val="22"/>
          <w:szCs w:val="22"/>
          <w:vertAlign w:val="baseline"/>
          <w:rtl w:val="0"/>
        </w:rPr>
        <w:t xml:space="preserve">, socios estratégicos, organizaciones aliadas, donantes y demás terceros vinculados.</w:t>
      </w:r>
    </w:p>
    <w:p w:rsidR="00000000" w:rsidDel="00000000" w:rsidP="00000000" w:rsidRDefault="00000000" w:rsidRPr="00000000" w14:paraId="0000001C">
      <w:pPr>
        <w:keepNext w:val="1"/>
        <w:keepLines w:val="1"/>
        <w:pageBreakBefore w:val="0"/>
        <w:widowControl w:val="1"/>
        <w:pBdr>
          <w:top w:space="0" w:sz="0" w:val="nil"/>
          <w:left w:space="0" w:sz="0" w:val="nil"/>
          <w:bottom w:space="0" w:sz="0" w:val="nil"/>
          <w:right w:space="0" w:sz="0" w:val="nil"/>
          <w:between w:space="0" w:sz="0" w:val="nil"/>
        </w:pBdr>
        <w:shd w:fill="auto" w:val="clear"/>
        <w:spacing w:after="80" w:before="160" w:line="240" w:lineRule="auto"/>
        <w:ind w:left="0" w:right="0" w:firstLine="0"/>
        <w:jc w:val="both"/>
        <w:rPr>
          <w:rFonts w:ascii="Arial" w:cs="Arial" w:eastAsia="Arial" w:hAnsi="Arial"/>
          <w:b w:val="0"/>
          <w:bCs w:val="0"/>
          <w:i w:val="0"/>
          <w:iCs w:val="0"/>
          <w:smallCaps w:val="0"/>
          <w:strike w:val="0"/>
          <w:color w:val="0f4761"/>
          <w:sz w:val="22"/>
          <w:szCs w:val="22"/>
          <w:u w:val="none"/>
          <w:shd w:fill="auto" w:val="clear"/>
          <w:vertAlign w:val="baseline"/>
        </w:rPr>
      </w:pPr>
      <w:r w:rsidDel="00000000" w:rsidR="00000000" w:rsidRPr="00000000">
        <w:rPr>
          <w:rFonts w:ascii="Arial" w:cs="Arial" w:eastAsia="Arial" w:hAnsi="Arial"/>
          <w:b w:val="1"/>
          <w:bCs w:val="1"/>
          <w:i w:val="0"/>
          <w:iCs w:val="0"/>
          <w:smallCaps w:val="0"/>
          <w:strike w:val="0"/>
          <w:color w:val="0f4761"/>
          <w:sz w:val="22"/>
          <w:szCs w:val="22"/>
          <w:u w:val="none"/>
          <w:shd w:fill="auto" w:val="clear"/>
          <w:vertAlign w:val="baseline"/>
          <w:rtl w:val="0"/>
        </w:rPr>
        <w:t xml:space="preserve">4. Valores Institucionales</w:t>
      </w:r>
      <w:r w:rsidDel="00000000" w:rsidR="00000000" w:rsidRPr="00000000">
        <w:rPr>
          <w:rtl w:val="0"/>
        </w:rPr>
      </w:r>
    </w:p>
    <w:p w:rsidR="00000000" w:rsidDel="00000000" w:rsidP="00000000" w:rsidRDefault="00000000" w:rsidRPr="00000000" w14:paraId="0000001D">
      <w:pPr>
        <w:keepNext w:val="0"/>
        <w:keepLines w:val="0"/>
        <w:pageBreakBefore w:val="0"/>
        <w:widowControl w:val="1"/>
        <w:pBdr>
          <w:top w:space="0" w:sz="0" w:val="nil"/>
          <w:left w:space="0" w:sz="0" w:val="nil"/>
          <w:bottom w:space="0" w:sz="0" w:val="nil"/>
          <w:right w:space="0" w:sz="0" w:val="nil"/>
          <w:between w:space="0" w:sz="0" w:val="nil"/>
        </w:pBdr>
        <w:shd w:fill="auto" w:val="clear"/>
        <w:spacing w:after="180" w:before="180" w:line="240" w:lineRule="auto"/>
        <w:ind w:left="0" w:right="0" w:firstLine="0"/>
        <w:jc w:val="both"/>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Las actividades de la Fundación se desarrollarán conforme a los siguientes valores:</w:t>
      </w:r>
      <w:bookmarkStart w:colFirst="0" w:colLast="0" w:name="bookmark=id.pmq5z848y4hq" w:id="6"/>
      <w:bookmarkEnd w:id="6"/>
      <w:r w:rsidDel="00000000" w:rsidR="00000000" w:rsidRPr="00000000">
        <w:rPr>
          <w:rtl w:val="0"/>
        </w:rPr>
      </w:r>
    </w:p>
    <w:p w:rsidR="00000000" w:rsidDel="00000000" w:rsidP="00000000" w:rsidRDefault="00000000" w:rsidRPr="00000000" w14:paraId="0000001E">
      <w:pPr>
        <w:keepNext w:val="1"/>
        <w:keepLines w:val="1"/>
        <w:pageBreakBefore w:val="0"/>
        <w:widowControl w:val="1"/>
        <w:pBdr>
          <w:top w:space="0" w:sz="0" w:val="nil"/>
          <w:left w:space="0" w:sz="0" w:val="nil"/>
          <w:bottom w:space="0" w:sz="0" w:val="nil"/>
          <w:right w:space="0" w:sz="0" w:val="nil"/>
          <w:between w:space="0" w:sz="0" w:val="nil"/>
        </w:pBdr>
        <w:shd w:fill="auto" w:val="clear"/>
        <w:spacing w:after="40" w:before="80" w:line="240" w:lineRule="auto"/>
        <w:ind w:left="0" w:right="0" w:firstLine="0"/>
        <w:jc w:val="both"/>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a)</w:t>
      </w:r>
      <w:r w:rsidDel="00000000" w:rsidR="00000000" w:rsidRPr="00000000">
        <w:rPr>
          <w:rFonts w:ascii="Arial" w:cs="Arial" w:eastAsia="Arial" w:hAnsi="Arial"/>
          <w:b w:val="0"/>
          <w:bCs w:val="0"/>
          <w:i w:val="0"/>
          <w:iCs w:val="0"/>
          <w:smallCaps w:val="0"/>
          <w:strike w:val="0"/>
          <w:color w:val="990000"/>
          <w:sz w:val="22"/>
          <w:szCs w:val="22"/>
          <w:u w:val="none"/>
          <w:shd w:fill="auto" w:val="clear"/>
          <w:vertAlign w:val="baseline"/>
          <w:rtl w:val="0"/>
        </w:rPr>
        <w:t xml:space="preserve"> </w:t>
      </w:r>
      <w:r w:rsidDel="00000000" w:rsidR="00000000" w:rsidRPr="00000000">
        <w:rPr>
          <w:rFonts w:ascii="Arial" w:cs="Arial" w:eastAsia="Arial" w:hAnsi="Arial"/>
          <w:b w:val="1"/>
          <w:bCs w:val="1"/>
          <w:i w:val="0"/>
          <w:iCs w:val="0"/>
          <w:smallCaps w:val="0"/>
          <w:strike w:val="0"/>
          <w:color w:val="990000"/>
          <w:sz w:val="22"/>
          <w:szCs w:val="22"/>
          <w:u w:val="none"/>
          <w:shd w:fill="auto" w:val="clear"/>
          <w:vertAlign w:val="baseline"/>
          <w:rtl w:val="0"/>
        </w:rPr>
        <w:t xml:space="preserve">Integridad.</w:t>
      </w: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 La Fundación promoverá el desempeño honesto, coherente y responsable en todas las acciones institucionales.</w:t>
      </w:r>
      <w:bookmarkStart w:colFirst="0" w:colLast="0" w:name="bookmark=id.6f3b9w57jo7a" w:id="7"/>
      <w:bookmarkEnd w:id="7"/>
      <w:r w:rsidDel="00000000" w:rsidR="00000000" w:rsidRPr="00000000">
        <w:rPr>
          <w:rtl w:val="0"/>
        </w:rPr>
      </w:r>
    </w:p>
    <w:p w:rsidR="00000000" w:rsidDel="00000000" w:rsidP="00000000" w:rsidRDefault="00000000" w:rsidRPr="00000000" w14:paraId="0000001F">
      <w:pPr>
        <w:keepNext w:val="1"/>
        <w:keepLines w:val="1"/>
        <w:pageBreakBefore w:val="0"/>
        <w:widowControl w:val="1"/>
        <w:pBdr>
          <w:top w:space="0" w:sz="0" w:val="nil"/>
          <w:left w:space="0" w:sz="0" w:val="nil"/>
          <w:bottom w:space="0" w:sz="0" w:val="nil"/>
          <w:right w:space="0" w:sz="0" w:val="nil"/>
          <w:between w:space="0" w:sz="0" w:val="nil"/>
        </w:pBdr>
        <w:shd w:fill="auto" w:val="clear"/>
        <w:spacing w:after="40" w:before="80" w:line="240" w:lineRule="auto"/>
        <w:ind w:left="0" w:right="0" w:firstLine="0"/>
        <w:jc w:val="both"/>
        <w:rPr>
          <w:rFonts w:ascii="Arial" w:cs="Arial" w:eastAsia="Arial" w:hAnsi="Arial"/>
          <w:b w:val="0"/>
          <w:bCs w:val="0"/>
          <w:i w:val="1"/>
          <w:iCs w:val="1"/>
          <w:smallCaps w:val="0"/>
          <w:strike w:val="0"/>
          <w:color w:val="0f4761"/>
          <w:sz w:val="22"/>
          <w:szCs w:val="22"/>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b) </w:t>
      </w:r>
      <w:r w:rsidDel="00000000" w:rsidR="00000000" w:rsidRPr="00000000">
        <w:rPr>
          <w:rFonts w:ascii="Arial" w:cs="Arial" w:eastAsia="Arial" w:hAnsi="Arial"/>
          <w:b w:val="1"/>
          <w:bCs w:val="1"/>
          <w:i w:val="0"/>
          <w:iCs w:val="0"/>
          <w:smallCaps w:val="0"/>
          <w:strike w:val="0"/>
          <w:color w:val="990000"/>
          <w:sz w:val="22"/>
          <w:szCs w:val="22"/>
          <w:u w:val="none"/>
          <w:shd w:fill="auto" w:val="clear"/>
          <w:vertAlign w:val="baseline"/>
          <w:rtl w:val="0"/>
        </w:rPr>
        <w:t xml:space="preserve">Transparencia.</w:t>
      </w: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 La Fundación se compromete a gestionar los recursos y procesos de forma abierta, verificable y sujeta a rendición de cuentas</w:t>
      </w:r>
      <w:r w:rsidDel="00000000" w:rsidR="00000000" w:rsidRPr="00000000">
        <w:rPr>
          <w:rFonts w:ascii="Arial" w:cs="Arial" w:eastAsia="Arial" w:hAnsi="Arial"/>
          <w:b w:val="0"/>
          <w:bCs w:val="0"/>
          <w:i w:val="1"/>
          <w:iCs w:val="1"/>
          <w:smallCaps w:val="0"/>
          <w:strike w:val="0"/>
          <w:color w:val="0f4761"/>
          <w:sz w:val="22"/>
          <w:szCs w:val="22"/>
          <w:u w:val="none"/>
          <w:shd w:fill="auto" w:val="clear"/>
          <w:vertAlign w:val="baseline"/>
          <w:rtl w:val="0"/>
        </w:rPr>
        <w:t xml:space="preserve">.</w:t>
      </w:r>
      <w:bookmarkStart w:colFirst="0" w:colLast="0" w:name="bookmark=id.nk2z73kcr8uw" w:id="8"/>
      <w:bookmarkEnd w:id="8"/>
      <w:r w:rsidDel="00000000" w:rsidR="00000000" w:rsidRPr="00000000">
        <w:rPr>
          <w:rtl w:val="0"/>
        </w:rPr>
      </w:r>
    </w:p>
    <w:p w:rsidR="00000000" w:rsidDel="00000000" w:rsidP="00000000" w:rsidRDefault="00000000" w:rsidRPr="00000000" w14:paraId="00000020">
      <w:pPr>
        <w:keepNext w:val="1"/>
        <w:keepLines w:val="1"/>
        <w:pageBreakBefore w:val="0"/>
        <w:widowControl w:val="1"/>
        <w:pBdr>
          <w:top w:space="0" w:sz="0" w:val="nil"/>
          <w:left w:space="0" w:sz="0" w:val="nil"/>
          <w:bottom w:space="0" w:sz="0" w:val="nil"/>
          <w:right w:space="0" w:sz="0" w:val="nil"/>
          <w:between w:space="0" w:sz="0" w:val="nil"/>
        </w:pBdr>
        <w:shd w:fill="auto" w:val="clear"/>
        <w:spacing w:after="40" w:before="80" w:line="240" w:lineRule="auto"/>
        <w:ind w:left="0" w:right="0" w:firstLine="0"/>
        <w:jc w:val="both"/>
        <w:rPr>
          <w:rFonts w:ascii="Arial" w:cs="Arial" w:eastAsia="Arial" w:hAnsi="Arial"/>
          <w:b w:val="0"/>
          <w:bCs w:val="0"/>
          <w:i w:val="1"/>
          <w:iCs w:val="1"/>
          <w:smallCaps w:val="0"/>
          <w:strike w:val="0"/>
          <w:color w:val="0f4761"/>
          <w:sz w:val="22"/>
          <w:szCs w:val="22"/>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c) </w:t>
      </w:r>
      <w:r w:rsidDel="00000000" w:rsidR="00000000" w:rsidRPr="00000000">
        <w:rPr>
          <w:rFonts w:ascii="Arial" w:cs="Arial" w:eastAsia="Arial" w:hAnsi="Arial"/>
          <w:b w:val="1"/>
          <w:bCs w:val="1"/>
          <w:i w:val="0"/>
          <w:iCs w:val="0"/>
          <w:smallCaps w:val="0"/>
          <w:strike w:val="0"/>
          <w:color w:val="990000"/>
          <w:sz w:val="22"/>
          <w:szCs w:val="22"/>
          <w:u w:val="none"/>
          <w:shd w:fill="auto" w:val="clear"/>
          <w:vertAlign w:val="baseline"/>
          <w:rtl w:val="0"/>
        </w:rPr>
        <w:t xml:space="preserve">Respeto.</w:t>
      </w: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 La Fundación reconoce la dignidad, diversidad y derechos de todas las personas.</w:t>
      </w:r>
      <w:bookmarkStart w:colFirst="0" w:colLast="0" w:name="bookmark=id.3semmnpc5vba" w:id="9"/>
      <w:bookmarkEnd w:id="9"/>
      <w:r w:rsidDel="00000000" w:rsidR="00000000" w:rsidRPr="00000000">
        <w:rPr>
          <w:rtl w:val="0"/>
        </w:rPr>
      </w:r>
    </w:p>
    <w:p w:rsidR="00000000" w:rsidDel="00000000" w:rsidP="00000000" w:rsidRDefault="00000000" w:rsidRPr="00000000" w14:paraId="00000021">
      <w:pPr>
        <w:keepNext w:val="1"/>
        <w:keepLines w:val="1"/>
        <w:pageBreakBefore w:val="0"/>
        <w:widowControl w:val="1"/>
        <w:pBdr>
          <w:top w:space="0" w:sz="0" w:val="nil"/>
          <w:left w:space="0" w:sz="0" w:val="nil"/>
          <w:bottom w:space="0" w:sz="0" w:val="nil"/>
          <w:right w:space="0" w:sz="0" w:val="nil"/>
          <w:between w:space="0" w:sz="0" w:val="nil"/>
        </w:pBdr>
        <w:shd w:fill="auto" w:val="clear"/>
        <w:spacing w:after="40" w:before="80" w:line="240" w:lineRule="auto"/>
        <w:ind w:left="0" w:right="0" w:firstLine="0"/>
        <w:jc w:val="both"/>
        <w:rPr>
          <w:rFonts w:ascii="Arial" w:cs="Arial" w:eastAsia="Arial" w:hAnsi="Arial"/>
          <w:b w:val="0"/>
          <w:bCs w:val="0"/>
          <w:i w:val="1"/>
          <w:iCs w:val="1"/>
          <w:smallCaps w:val="0"/>
          <w:strike w:val="0"/>
          <w:color w:val="0f4761"/>
          <w:sz w:val="22"/>
          <w:szCs w:val="22"/>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d)</w:t>
      </w:r>
      <w:r w:rsidDel="00000000" w:rsidR="00000000" w:rsidRPr="00000000">
        <w:rPr>
          <w:rFonts w:ascii="Arial" w:cs="Arial" w:eastAsia="Arial" w:hAnsi="Arial"/>
          <w:b w:val="0"/>
          <w:bCs w:val="0"/>
          <w:i w:val="0"/>
          <w:iCs w:val="0"/>
          <w:smallCaps w:val="0"/>
          <w:strike w:val="0"/>
          <w:color w:val="990000"/>
          <w:sz w:val="22"/>
          <w:szCs w:val="22"/>
          <w:u w:val="none"/>
          <w:shd w:fill="auto" w:val="clear"/>
          <w:vertAlign w:val="baseline"/>
          <w:rtl w:val="0"/>
        </w:rPr>
        <w:t xml:space="preserve"> </w:t>
      </w:r>
      <w:r w:rsidDel="00000000" w:rsidR="00000000" w:rsidRPr="00000000">
        <w:rPr>
          <w:rFonts w:ascii="Arial" w:cs="Arial" w:eastAsia="Arial" w:hAnsi="Arial"/>
          <w:b w:val="1"/>
          <w:bCs w:val="1"/>
          <w:i w:val="0"/>
          <w:iCs w:val="0"/>
          <w:smallCaps w:val="0"/>
          <w:strike w:val="0"/>
          <w:color w:val="990000"/>
          <w:sz w:val="22"/>
          <w:szCs w:val="22"/>
          <w:u w:val="none"/>
          <w:shd w:fill="auto" w:val="clear"/>
          <w:vertAlign w:val="baseline"/>
          <w:rtl w:val="0"/>
        </w:rPr>
        <w:t xml:space="preserve">Responsabilidad.</w:t>
      </w: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 La Fundación asume las consecuencias de las decisiones y actuaciones realizadas en el ejercicio de funciones institucionales.</w:t>
      </w:r>
      <w:bookmarkStart w:colFirst="0" w:colLast="0" w:name="bookmark=id.rp7c4curakpv" w:id="10"/>
      <w:bookmarkEnd w:id="10"/>
      <w:r w:rsidDel="00000000" w:rsidR="00000000" w:rsidRPr="00000000">
        <w:rPr>
          <w:rtl w:val="0"/>
        </w:rPr>
      </w:r>
    </w:p>
    <w:p w:rsidR="00000000" w:rsidDel="00000000" w:rsidP="00000000" w:rsidRDefault="00000000" w:rsidRPr="00000000" w14:paraId="00000022">
      <w:pPr>
        <w:keepNext w:val="1"/>
        <w:keepLines w:val="1"/>
        <w:pageBreakBefore w:val="0"/>
        <w:widowControl w:val="1"/>
        <w:pBdr>
          <w:top w:space="0" w:sz="0" w:val="nil"/>
          <w:left w:space="0" w:sz="0" w:val="nil"/>
          <w:bottom w:space="0" w:sz="0" w:val="nil"/>
          <w:right w:space="0" w:sz="0" w:val="nil"/>
          <w:between w:space="0" w:sz="0" w:val="nil"/>
        </w:pBdr>
        <w:shd w:fill="auto" w:val="clear"/>
        <w:spacing w:after="40" w:before="80" w:line="240" w:lineRule="auto"/>
        <w:ind w:left="0" w:right="0" w:firstLine="0"/>
        <w:jc w:val="both"/>
        <w:rPr>
          <w:rFonts w:ascii="Arial" w:cs="Arial" w:eastAsia="Arial" w:hAnsi="Arial"/>
          <w:b w:val="0"/>
          <w:bCs w:val="0"/>
          <w:i w:val="1"/>
          <w:iCs w:val="1"/>
          <w:smallCaps w:val="0"/>
          <w:strike w:val="0"/>
          <w:color w:val="0f4761"/>
          <w:sz w:val="22"/>
          <w:szCs w:val="22"/>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e) </w:t>
      </w:r>
      <w:r w:rsidDel="00000000" w:rsidR="00000000" w:rsidRPr="00000000">
        <w:rPr>
          <w:rFonts w:ascii="Arial" w:cs="Arial" w:eastAsia="Arial" w:hAnsi="Arial"/>
          <w:b w:val="1"/>
          <w:bCs w:val="1"/>
          <w:i w:val="0"/>
          <w:iCs w:val="0"/>
          <w:smallCaps w:val="0"/>
          <w:strike w:val="0"/>
          <w:color w:val="990000"/>
          <w:sz w:val="22"/>
          <w:szCs w:val="22"/>
          <w:u w:val="none"/>
          <w:shd w:fill="auto" w:val="clear"/>
          <w:vertAlign w:val="baseline"/>
          <w:rtl w:val="0"/>
        </w:rPr>
        <w:t xml:space="preserve">Independencia.</w:t>
      </w: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 La Fundación preserva la autonomía técnica e institucional frente a intereses externos incompatibles con la misión de la Fundación.</w:t>
      </w:r>
      <w:bookmarkStart w:colFirst="0" w:colLast="0" w:name="bookmark=id.tzprypm3ywt5" w:id="11"/>
      <w:bookmarkEnd w:id="11"/>
      <w:r w:rsidDel="00000000" w:rsidR="00000000" w:rsidRPr="00000000">
        <w:rPr>
          <w:rtl w:val="0"/>
        </w:rPr>
      </w:r>
    </w:p>
    <w:p w:rsidR="00000000" w:rsidDel="00000000" w:rsidP="00000000" w:rsidRDefault="00000000" w:rsidRPr="00000000" w14:paraId="00000023">
      <w:pPr>
        <w:keepNext w:val="1"/>
        <w:keepLines w:val="1"/>
        <w:pageBreakBefore w:val="0"/>
        <w:widowControl w:val="1"/>
        <w:pBdr>
          <w:top w:space="0" w:sz="0" w:val="nil"/>
          <w:left w:space="0" w:sz="0" w:val="nil"/>
          <w:bottom w:space="0" w:sz="0" w:val="nil"/>
          <w:right w:space="0" w:sz="0" w:val="nil"/>
          <w:between w:space="0" w:sz="0" w:val="nil"/>
        </w:pBdr>
        <w:shd w:fill="auto" w:val="clear"/>
        <w:spacing w:after="40" w:before="80" w:line="240" w:lineRule="auto"/>
        <w:ind w:left="0" w:right="0" w:firstLine="0"/>
        <w:jc w:val="both"/>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f) </w:t>
      </w:r>
      <w:r w:rsidDel="00000000" w:rsidR="00000000" w:rsidRPr="00000000">
        <w:rPr>
          <w:rFonts w:ascii="Arial" w:cs="Arial" w:eastAsia="Arial" w:hAnsi="Arial"/>
          <w:b w:val="1"/>
          <w:bCs w:val="1"/>
          <w:i w:val="0"/>
          <w:iCs w:val="0"/>
          <w:smallCaps w:val="0"/>
          <w:strike w:val="0"/>
          <w:color w:val="990000"/>
          <w:sz w:val="22"/>
          <w:szCs w:val="22"/>
          <w:u w:val="none"/>
          <w:shd w:fill="auto" w:val="clear"/>
          <w:vertAlign w:val="baseline"/>
          <w:rtl w:val="0"/>
        </w:rPr>
        <w:t xml:space="preserve">Sostenibilidad.</w:t>
      </w: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 La Fundación incorporará criterios ambientales, sociales y de gobernanza en la toma de decisiones y en el desarrollo de proyectos.</w:t>
      </w:r>
      <w:bookmarkStart w:colFirst="0" w:colLast="0" w:name="bookmark=id.hcy9sdq40ky1" w:id="12"/>
      <w:bookmarkEnd w:id="12"/>
      <w:r w:rsidDel="00000000" w:rsidR="00000000" w:rsidRPr="00000000">
        <w:rPr>
          <w:rtl w:val="0"/>
        </w:rPr>
      </w:r>
    </w:p>
    <w:p w:rsidR="00000000" w:rsidDel="00000000" w:rsidP="00000000" w:rsidRDefault="00000000" w:rsidRPr="00000000" w14:paraId="00000024">
      <w:pPr>
        <w:keepNext w:val="1"/>
        <w:keepLines w:val="1"/>
        <w:pageBreakBefore w:val="0"/>
        <w:widowControl w:val="1"/>
        <w:pBdr>
          <w:top w:space="0" w:sz="0" w:val="nil"/>
          <w:left w:space="0" w:sz="0" w:val="nil"/>
          <w:bottom w:space="0" w:sz="0" w:val="nil"/>
          <w:right w:space="0" w:sz="0" w:val="nil"/>
          <w:between w:space="0" w:sz="0" w:val="nil"/>
        </w:pBdr>
        <w:shd w:fill="auto" w:val="clear"/>
        <w:spacing w:after="40" w:before="80" w:line="240" w:lineRule="auto"/>
        <w:ind w:left="0" w:right="0" w:firstLine="0"/>
        <w:jc w:val="both"/>
        <w:rPr>
          <w:rFonts w:ascii="Arial" w:cs="Arial" w:eastAsia="Arial" w:hAnsi="Arial"/>
          <w:b w:val="0"/>
          <w:bCs w:val="0"/>
          <w:i w:val="1"/>
          <w:iCs w:val="1"/>
          <w:smallCaps w:val="0"/>
          <w:strike w:val="0"/>
          <w:color w:val="0f4761"/>
          <w:sz w:val="22"/>
          <w:szCs w:val="22"/>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g) </w:t>
      </w:r>
      <w:r w:rsidDel="00000000" w:rsidR="00000000" w:rsidRPr="00000000">
        <w:rPr>
          <w:rFonts w:ascii="Arial" w:cs="Arial" w:eastAsia="Arial" w:hAnsi="Arial"/>
          <w:b w:val="1"/>
          <w:bCs w:val="1"/>
          <w:i w:val="0"/>
          <w:iCs w:val="0"/>
          <w:smallCaps w:val="0"/>
          <w:strike w:val="0"/>
          <w:color w:val="990000"/>
          <w:sz w:val="22"/>
          <w:szCs w:val="22"/>
          <w:u w:val="none"/>
          <w:shd w:fill="auto" w:val="clear"/>
          <w:vertAlign w:val="baseline"/>
          <w:rtl w:val="0"/>
        </w:rPr>
        <w:t xml:space="preserve">Profesionalismo.</w:t>
      </w: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 La Fundación actuará con diligencia, compromiso, objetividad y excelencia técnica.</w:t>
      </w:r>
      <w:bookmarkStart w:colFirst="0" w:colLast="0" w:name="bookmark=id.2va5m2vr2yr5" w:id="13"/>
      <w:bookmarkEnd w:id="13"/>
      <w:r w:rsidDel="00000000" w:rsidR="00000000" w:rsidRPr="00000000">
        <w:rPr>
          <w:rtl w:val="0"/>
        </w:rPr>
      </w:r>
    </w:p>
    <w:p w:rsidR="00000000" w:rsidDel="00000000" w:rsidP="00000000" w:rsidRDefault="00000000" w:rsidRPr="00000000" w14:paraId="00000025">
      <w:pPr>
        <w:keepNext w:val="1"/>
        <w:keepLines w:val="1"/>
        <w:pageBreakBefore w:val="0"/>
        <w:widowControl w:val="1"/>
        <w:pBdr>
          <w:top w:space="0" w:sz="0" w:val="nil"/>
          <w:left w:space="0" w:sz="0" w:val="nil"/>
          <w:bottom w:space="0" w:sz="0" w:val="nil"/>
          <w:right w:space="0" w:sz="0" w:val="nil"/>
          <w:between w:space="0" w:sz="0" w:val="nil"/>
        </w:pBdr>
        <w:shd w:fill="auto" w:val="clear"/>
        <w:spacing w:after="80" w:before="160" w:line="240" w:lineRule="auto"/>
        <w:ind w:left="0" w:right="0" w:firstLine="0"/>
        <w:jc w:val="both"/>
        <w:rPr>
          <w:rFonts w:ascii="Arial" w:cs="Arial" w:eastAsia="Arial" w:hAnsi="Arial"/>
          <w:b w:val="0"/>
          <w:bCs w:val="0"/>
          <w:i w:val="0"/>
          <w:iCs w:val="0"/>
          <w:smallCaps w:val="0"/>
          <w:strike w:val="0"/>
          <w:color w:val="0f4761"/>
          <w:sz w:val="22"/>
          <w:szCs w:val="22"/>
          <w:u w:val="none"/>
          <w:shd w:fill="auto" w:val="clear"/>
          <w:vertAlign w:val="baseline"/>
        </w:rPr>
      </w:pPr>
      <w:r w:rsidDel="00000000" w:rsidR="00000000" w:rsidRPr="00000000">
        <w:rPr>
          <w:rFonts w:ascii="Arial" w:cs="Arial" w:eastAsia="Arial" w:hAnsi="Arial"/>
          <w:b w:val="1"/>
          <w:bCs w:val="1"/>
          <w:i w:val="0"/>
          <w:iCs w:val="0"/>
          <w:smallCaps w:val="0"/>
          <w:strike w:val="0"/>
          <w:color w:val="0f4761"/>
          <w:sz w:val="22"/>
          <w:szCs w:val="22"/>
          <w:u w:val="none"/>
          <w:shd w:fill="auto" w:val="clear"/>
          <w:vertAlign w:val="baseline"/>
          <w:rtl w:val="0"/>
        </w:rPr>
        <w:t xml:space="preserve">5. Principios de Conducta</w:t>
      </w:r>
      <w:r w:rsidDel="00000000" w:rsidR="00000000" w:rsidRPr="00000000">
        <w:rPr>
          <w:rtl w:val="0"/>
        </w:rPr>
      </w:r>
    </w:p>
    <w:p w:rsidR="00000000" w:rsidDel="00000000" w:rsidP="00000000" w:rsidRDefault="00000000" w:rsidRPr="00000000" w14:paraId="00000026">
      <w:pPr>
        <w:keepNext w:val="0"/>
        <w:keepLines w:val="0"/>
        <w:pageBreakBefore w:val="0"/>
        <w:widowControl w:val="1"/>
        <w:pBdr>
          <w:top w:space="0" w:sz="0" w:val="nil"/>
          <w:left w:space="0" w:sz="0" w:val="nil"/>
          <w:bottom w:space="0" w:sz="0" w:val="nil"/>
          <w:right w:space="0" w:sz="0" w:val="nil"/>
          <w:between w:space="0" w:sz="0" w:val="nil"/>
        </w:pBdr>
        <w:shd w:fill="auto" w:val="clear"/>
        <w:spacing w:after="180" w:before="180" w:line="240" w:lineRule="auto"/>
        <w:ind w:left="0" w:right="0" w:firstLine="0"/>
        <w:jc w:val="both"/>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Toda persona alcanzada por este Código deberá:</w:t>
      </w:r>
    </w:p>
    <w:p w:rsidR="00000000" w:rsidDel="00000000" w:rsidP="00000000" w:rsidRDefault="00000000" w:rsidRPr="00000000" w14:paraId="00000027">
      <w:pPr>
        <w:keepNext w:val="0"/>
        <w:keepLines w:val="0"/>
        <w:pageBreakBefore w:val="0"/>
        <w:widowControl w:val="1"/>
        <w:numPr>
          <w:ilvl w:val="0"/>
          <w:numId w:val="5"/>
        </w:numPr>
        <w:pBdr>
          <w:top w:space="0" w:sz="0" w:val="nil"/>
          <w:left w:space="0" w:sz="0" w:val="nil"/>
          <w:bottom w:space="0" w:sz="0" w:val="nil"/>
          <w:right w:space="0" w:sz="0" w:val="nil"/>
          <w:between w:space="0" w:sz="0" w:val="nil"/>
        </w:pBdr>
        <w:shd w:fill="auto" w:val="clear"/>
        <w:spacing w:after="36" w:before="36" w:line="240" w:lineRule="auto"/>
        <w:ind w:left="720" w:right="0" w:hanging="360"/>
        <w:jc w:val="both"/>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Actuar de buena fe.</w:t>
      </w:r>
    </w:p>
    <w:p w:rsidR="00000000" w:rsidDel="00000000" w:rsidP="00000000" w:rsidRDefault="00000000" w:rsidRPr="00000000" w14:paraId="00000028">
      <w:pPr>
        <w:keepNext w:val="0"/>
        <w:keepLines w:val="0"/>
        <w:pageBreakBefore w:val="0"/>
        <w:widowControl w:val="1"/>
        <w:numPr>
          <w:ilvl w:val="0"/>
          <w:numId w:val="5"/>
        </w:numPr>
        <w:pBdr>
          <w:top w:space="0" w:sz="0" w:val="nil"/>
          <w:left w:space="0" w:sz="0" w:val="nil"/>
          <w:bottom w:space="0" w:sz="0" w:val="nil"/>
          <w:right w:space="0" w:sz="0" w:val="nil"/>
          <w:between w:space="0" w:sz="0" w:val="nil"/>
        </w:pBdr>
        <w:shd w:fill="auto" w:val="clear"/>
        <w:spacing w:after="36" w:before="36" w:line="240" w:lineRule="auto"/>
        <w:ind w:left="720" w:right="0" w:hanging="360"/>
        <w:jc w:val="both"/>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Cumplir la legislación vigente.</w:t>
      </w:r>
    </w:p>
    <w:p w:rsidR="00000000" w:rsidDel="00000000" w:rsidP="00000000" w:rsidRDefault="00000000" w:rsidRPr="00000000" w14:paraId="00000029">
      <w:pPr>
        <w:keepNext w:val="0"/>
        <w:keepLines w:val="0"/>
        <w:pageBreakBefore w:val="0"/>
        <w:widowControl w:val="1"/>
        <w:numPr>
          <w:ilvl w:val="0"/>
          <w:numId w:val="5"/>
        </w:numPr>
        <w:pBdr>
          <w:top w:space="0" w:sz="0" w:val="nil"/>
          <w:left w:space="0" w:sz="0" w:val="nil"/>
          <w:bottom w:space="0" w:sz="0" w:val="nil"/>
          <w:right w:space="0" w:sz="0" w:val="nil"/>
          <w:between w:space="0" w:sz="0" w:val="nil"/>
        </w:pBdr>
        <w:shd w:fill="auto" w:val="clear"/>
        <w:spacing w:after="36" w:before="36" w:line="240" w:lineRule="auto"/>
        <w:ind w:left="720" w:right="0" w:hanging="360"/>
        <w:jc w:val="both"/>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Respetar las políticas institucionales.</w:t>
      </w:r>
    </w:p>
    <w:p w:rsidR="00000000" w:rsidDel="00000000" w:rsidP="00000000" w:rsidRDefault="00000000" w:rsidRPr="00000000" w14:paraId="0000002A">
      <w:pPr>
        <w:keepNext w:val="0"/>
        <w:keepLines w:val="0"/>
        <w:pageBreakBefore w:val="0"/>
        <w:widowControl w:val="1"/>
        <w:numPr>
          <w:ilvl w:val="0"/>
          <w:numId w:val="5"/>
        </w:numPr>
        <w:pBdr>
          <w:top w:space="0" w:sz="0" w:val="nil"/>
          <w:left w:space="0" w:sz="0" w:val="nil"/>
          <w:bottom w:space="0" w:sz="0" w:val="nil"/>
          <w:right w:space="0" w:sz="0" w:val="nil"/>
          <w:between w:space="0" w:sz="0" w:val="nil"/>
        </w:pBdr>
        <w:shd w:fill="auto" w:val="clear"/>
        <w:spacing w:after="36" w:before="36" w:line="240" w:lineRule="auto"/>
        <w:ind w:left="720" w:right="0" w:hanging="360"/>
        <w:jc w:val="both"/>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Proteger la reputación de la Fundación.</w:t>
      </w:r>
    </w:p>
    <w:p w:rsidR="00000000" w:rsidDel="00000000" w:rsidP="00000000" w:rsidRDefault="00000000" w:rsidRPr="00000000" w14:paraId="0000002B">
      <w:pPr>
        <w:keepNext w:val="0"/>
        <w:keepLines w:val="0"/>
        <w:pageBreakBefore w:val="0"/>
        <w:widowControl w:val="1"/>
        <w:numPr>
          <w:ilvl w:val="0"/>
          <w:numId w:val="5"/>
        </w:numPr>
        <w:pBdr>
          <w:top w:space="0" w:sz="0" w:val="nil"/>
          <w:left w:space="0" w:sz="0" w:val="nil"/>
          <w:bottom w:space="0" w:sz="0" w:val="nil"/>
          <w:right w:space="0" w:sz="0" w:val="nil"/>
          <w:between w:space="0" w:sz="0" w:val="nil"/>
        </w:pBdr>
        <w:shd w:fill="auto" w:val="clear"/>
        <w:spacing w:after="36" w:before="36" w:line="240" w:lineRule="auto"/>
        <w:ind w:left="720" w:right="0" w:hanging="360"/>
        <w:jc w:val="both"/>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Mantener un comportamiento respetuoso y profesional.</w:t>
      </w:r>
    </w:p>
    <w:p w:rsidR="00000000" w:rsidDel="00000000" w:rsidP="00000000" w:rsidRDefault="00000000" w:rsidRPr="00000000" w14:paraId="0000002C">
      <w:pPr>
        <w:keepNext w:val="0"/>
        <w:keepLines w:val="0"/>
        <w:pageBreakBefore w:val="0"/>
        <w:widowControl w:val="1"/>
        <w:numPr>
          <w:ilvl w:val="0"/>
          <w:numId w:val="5"/>
        </w:numPr>
        <w:pBdr>
          <w:top w:space="0" w:sz="0" w:val="nil"/>
          <w:left w:space="0" w:sz="0" w:val="nil"/>
          <w:bottom w:space="0" w:sz="0" w:val="nil"/>
          <w:right w:space="0" w:sz="0" w:val="nil"/>
          <w:between w:space="0" w:sz="0" w:val="nil"/>
        </w:pBdr>
        <w:shd w:fill="auto" w:val="clear"/>
        <w:spacing w:after="36" w:before="36" w:line="240" w:lineRule="auto"/>
        <w:ind w:left="720" w:right="0" w:hanging="360"/>
        <w:jc w:val="both"/>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Evitar conductas que puedan generar conflictos de intereses.</w:t>
      </w:r>
    </w:p>
    <w:p w:rsidR="00000000" w:rsidDel="00000000" w:rsidP="00000000" w:rsidRDefault="00000000" w:rsidRPr="00000000" w14:paraId="0000002D">
      <w:pPr>
        <w:keepNext w:val="0"/>
        <w:keepLines w:val="0"/>
        <w:pageBreakBefore w:val="0"/>
        <w:widowControl w:val="1"/>
        <w:numPr>
          <w:ilvl w:val="0"/>
          <w:numId w:val="5"/>
        </w:numPr>
        <w:pBdr>
          <w:top w:space="0" w:sz="0" w:val="nil"/>
          <w:left w:space="0" w:sz="0" w:val="nil"/>
          <w:bottom w:space="0" w:sz="0" w:val="nil"/>
          <w:right w:space="0" w:sz="0" w:val="nil"/>
          <w:between w:space="0" w:sz="0" w:val="nil"/>
        </w:pBdr>
        <w:shd w:fill="auto" w:val="clear"/>
        <w:spacing w:after="36" w:before="36" w:line="240" w:lineRule="auto"/>
        <w:ind w:left="720" w:right="0" w:hanging="360"/>
        <w:jc w:val="both"/>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Utilizar responsablemente los recursos institucionales.</w:t>
      </w:r>
    </w:p>
    <w:p w:rsidR="00000000" w:rsidDel="00000000" w:rsidP="00000000" w:rsidRDefault="00000000" w:rsidRPr="00000000" w14:paraId="0000002E">
      <w:pPr>
        <w:keepNext w:val="0"/>
        <w:keepLines w:val="0"/>
        <w:pageBreakBefore w:val="0"/>
        <w:widowControl w:val="1"/>
        <w:numPr>
          <w:ilvl w:val="0"/>
          <w:numId w:val="5"/>
        </w:numPr>
        <w:pBdr>
          <w:top w:space="0" w:sz="0" w:val="nil"/>
          <w:left w:space="0" w:sz="0" w:val="nil"/>
          <w:bottom w:space="0" w:sz="0" w:val="nil"/>
          <w:right w:space="0" w:sz="0" w:val="nil"/>
          <w:between w:space="0" w:sz="0" w:val="nil"/>
        </w:pBdr>
        <w:shd w:fill="auto" w:val="clear"/>
        <w:spacing w:after="36" w:before="36" w:line="240" w:lineRule="auto"/>
        <w:ind w:left="720" w:right="0" w:hanging="360"/>
        <w:jc w:val="both"/>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Promover ambientes de trabajo seguros, inclusivos y colaborativos.</w:t>
      </w:r>
      <w:bookmarkStart w:colFirst="0" w:colLast="0" w:name="bookmark=id.5a9raoeuahpz" w:id="14"/>
      <w:bookmarkEnd w:id="14"/>
      <w:r w:rsidDel="00000000" w:rsidR="00000000" w:rsidRPr="00000000">
        <w:rPr>
          <w:rtl w:val="0"/>
        </w:rPr>
      </w:r>
    </w:p>
    <w:p w:rsidR="00000000" w:rsidDel="00000000" w:rsidP="00000000" w:rsidRDefault="00000000" w:rsidRPr="00000000" w14:paraId="0000002F">
      <w:pPr>
        <w:keepNext w:val="1"/>
        <w:keepLines w:val="1"/>
        <w:pageBreakBefore w:val="0"/>
        <w:widowControl w:val="1"/>
        <w:pBdr>
          <w:top w:space="0" w:sz="0" w:val="nil"/>
          <w:left w:space="0" w:sz="0" w:val="nil"/>
          <w:bottom w:space="0" w:sz="0" w:val="nil"/>
          <w:right w:space="0" w:sz="0" w:val="nil"/>
          <w:between w:space="0" w:sz="0" w:val="nil"/>
        </w:pBdr>
        <w:shd w:fill="auto" w:val="clear"/>
        <w:spacing w:after="80" w:before="160" w:line="240" w:lineRule="auto"/>
        <w:ind w:left="0" w:right="0" w:firstLine="0"/>
        <w:jc w:val="both"/>
        <w:rPr>
          <w:rFonts w:ascii="Arial" w:cs="Arial" w:eastAsia="Arial" w:hAnsi="Arial"/>
          <w:b w:val="0"/>
          <w:bCs w:val="0"/>
          <w:i w:val="0"/>
          <w:iCs w:val="0"/>
          <w:smallCaps w:val="0"/>
          <w:strike w:val="0"/>
          <w:color w:val="0f4761"/>
          <w:sz w:val="22"/>
          <w:szCs w:val="22"/>
          <w:u w:val="none"/>
          <w:shd w:fill="auto" w:val="clear"/>
          <w:vertAlign w:val="baseline"/>
        </w:rPr>
      </w:pPr>
      <w:r w:rsidDel="00000000" w:rsidR="00000000" w:rsidRPr="00000000">
        <w:rPr>
          <w:rFonts w:ascii="Arial" w:cs="Arial" w:eastAsia="Arial" w:hAnsi="Arial"/>
          <w:b w:val="1"/>
          <w:bCs w:val="1"/>
          <w:i w:val="0"/>
          <w:iCs w:val="0"/>
          <w:smallCaps w:val="0"/>
          <w:strike w:val="0"/>
          <w:color w:val="0f4761"/>
          <w:sz w:val="22"/>
          <w:szCs w:val="22"/>
          <w:u w:val="none"/>
          <w:shd w:fill="auto" w:val="clear"/>
          <w:vertAlign w:val="baseline"/>
          <w:rtl w:val="0"/>
        </w:rPr>
        <w:t xml:space="preserve">6. Respeto por los Derechos Humanos</w:t>
      </w:r>
      <w:r w:rsidDel="00000000" w:rsidR="00000000" w:rsidRPr="00000000">
        <w:rPr>
          <w:rtl w:val="0"/>
        </w:rPr>
      </w:r>
    </w:p>
    <w:p w:rsidR="00000000" w:rsidDel="00000000" w:rsidP="00000000" w:rsidRDefault="00000000" w:rsidRPr="00000000" w14:paraId="00000030">
      <w:pPr>
        <w:keepNext w:val="0"/>
        <w:keepLines w:val="0"/>
        <w:pageBreakBefore w:val="0"/>
        <w:widowControl w:val="1"/>
        <w:pBdr>
          <w:top w:space="0" w:sz="0" w:val="nil"/>
          <w:left w:space="0" w:sz="0" w:val="nil"/>
          <w:bottom w:space="0" w:sz="0" w:val="nil"/>
          <w:right w:space="0" w:sz="0" w:val="nil"/>
          <w:between w:space="0" w:sz="0" w:val="nil"/>
        </w:pBdr>
        <w:shd w:fill="auto" w:val="clear"/>
        <w:spacing w:after="180" w:before="180" w:line="240" w:lineRule="auto"/>
        <w:ind w:left="0" w:right="0" w:firstLine="0"/>
        <w:jc w:val="both"/>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La Fundación reconoce los derechos humanos como marco fundamental de actuación institucional.</w:t>
      </w:r>
    </w:p>
    <w:p w:rsidR="00000000" w:rsidDel="00000000" w:rsidP="00000000" w:rsidRDefault="00000000" w:rsidRPr="00000000" w14:paraId="00000031">
      <w:pPr>
        <w:keepNext w:val="0"/>
        <w:keepLines w:val="0"/>
        <w:pageBreakBefore w:val="0"/>
        <w:widowControl w:val="1"/>
        <w:pBdr>
          <w:top w:space="0" w:sz="0" w:val="nil"/>
          <w:left w:space="0" w:sz="0" w:val="nil"/>
          <w:bottom w:space="0" w:sz="0" w:val="nil"/>
          <w:right w:space="0" w:sz="0" w:val="nil"/>
          <w:between w:space="0" w:sz="0" w:val="nil"/>
        </w:pBdr>
        <w:shd w:fill="auto" w:val="clear"/>
        <w:spacing w:after="180" w:before="180" w:line="240" w:lineRule="auto"/>
        <w:ind w:left="0" w:right="0" w:firstLine="0"/>
        <w:jc w:val="both"/>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Todas las personas vinculadas a la organización deberán:</w:t>
      </w:r>
    </w:p>
    <w:p w:rsidR="00000000" w:rsidDel="00000000" w:rsidP="00000000" w:rsidRDefault="00000000" w:rsidRPr="00000000" w14:paraId="00000032">
      <w:pPr>
        <w:keepNext w:val="0"/>
        <w:keepLines w:val="0"/>
        <w:pageBreakBefore w:val="0"/>
        <w:widowControl w:val="1"/>
        <w:numPr>
          <w:ilvl w:val="0"/>
          <w:numId w:val="6"/>
        </w:numPr>
        <w:pBdr>
          <w:top w:space="0" w:sz="0" w:val="nil"/>
          <w:left w:space="0" w:sz="0" w:val="nil"/>
          <w:bottom w:space="0" w:sz="0" w:val="nil"/>
          <w:right w:space="0" w:sz="0" w:val="nil"/>
          <w:between w:space="0" w:sz="0" w:val="nil"/>
        </w:pBdr>
        <w:shd w:fill="auto" w:val="clear"/>
        <w:spacing w:after="36" w:before="36" w:line="240" w:lineRule="auto"/>
        <w:ind w:left="720" w:right="0" w:hanging="360"/>
        <w:jc w:val="both"/>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Respetar la dignidad humana.</w:t>
      </w:r>
    </w:p>
    <w:p w:rsidR="00000000" w:rsidDel="00000000" w:rsidP="00000000" w:rsidRDefault="00000000" w:rsidRPr="00000000" w14:paraId="00000033">
      <w:pPr>
        <w:keepNext w:val="0"/>
        <w:keepLines w:val="0"/>
        <w:pageBreakBefore w:val="0"/>
        <w:widowControl w:val="1"/>
        <w:numPr>
          <w:ilvl w:val="0"/>
          <w:numId w:val="6"/>
        </w:numPr>
        <w:pBdr>
          <w:top w:space="0" w:sz="0" w:val="nil"/>
          <w:left w:space="0" w:sz="0" w:val="nil"/>
          <w:bottom w:space="0" w:sz="0" w:val="nil"/>
          <w:right w:space="0" w:sz="0" w:val="nil"/>
          <w:between w:space="0" w:sz="0" w:val="nil"/>
        </w:pBdr>
        <w:shd w:fill="auto" w:val="clear"/>
        <w:spacing w:after="36" w:before="36" w:line="240" w:lineRule="auto"/>
        <w:ind w:left="720" w:right="0" w:hanging="360"/>
        <w:jc w:val="both"/>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Promover la igualdad de trato y oportunidades.</w:t>
      </w:r>
    </w:p>
    <w:p w:rsidR="00000000" w:rsidDel="00000000" w:rsidP="00000000" w:rsidRDefault="00000000" w:rsidRPr="00000000" w14:paraId="00000034">
      <w:pPr>
        <w:keepNext w:val="0"/>
        <w:keepLines w:val="0"/>
        <w:pageBreakBefore w:val="0"/>
        <w:widowControl w:val="1"/>
        <w:numPr>
          <w:ilvl w:val="0"/>
          <w:numId w:val="6"/>
        </w:numPr>
        <w:pBdr>
          <w:top w:space="0" w:sz="0" w:val="nil"/>
          <w:left w:space="0" w:sz="0" w:val="nil"/>
          <w:bottom w:space="0" w:sz="0" w:val="nil"/>
          <w:right w:space="0" w:sz="0" w:val="nil"/>
          <w:between w:space="0" w:sz="0" w:val="nil"/>
        </w:pBdr>
        <w:shd w:fill="auto" w:val="clear"/>
        <w:spacing w:after="36" w:before="36" w:line="240" w:lineRule="auto"/>
        <w:ind w:left="720" w:right="0" w:hanging="360"/>
        <w:jc w:val="both"/>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Rechazar toda forma de discriminación.</w:t>
      </w:r>
    </w:p>
    <w:p w:rsidR="00000000" w:rsidDel="00000000" w:rsidP="00000000" w:rsidRDefault="00000000" w:rsidRPr="00000000" w14:paraId="00000035">
      <w:pPr>
        <w:keepNext w:val="0"/>
        <w:keepLines w:val="0"/>
        <w:pageBreakBefore w:val="0"/>
        <w:widowControl w:val="1"/>
        <w:numPr>
          <w:ilvl w:val="0"/>
          <w:numId w:val="6"/>
        </w:numPr>
        <w:pBdr>
          <w:top w:space="0" w:sz="0" w:val="nil"/>
          <w:left w:space="0" w:sz="0" w:val="nil"/>
          <w:bottom w:space="0" w:sz="0" w:val="nil"/>
          <w:right w:space="0" w:sz="0" w:val="nil"/>
          <w:between w:space="0" w:sz="0" w:val="nil"/>
        </w:pBdr>
        <w:shd w:fill="auto" w:val="clear"/>
        <w:spacing w:after="36" w:before="36" w:line="240" w:lineRule="auto"/>
        <w:ind w:left="720" w:right="0" w:hanging="360"/>
        <w:jc w:val="both"/>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Contribuir a la construcción de espacios inclusivos y libres de violencia.</w:t>
      </w:r>
      <w:bookmarkStart w:colFirst="0" w:colLast="0" w:name="bookmark=id.hxv5pm32lhjr" w:id="15"/>
      <w:bookmarkEnd w:id="15"/>
      <w:r w:rsidDel="00000000" w:rsidR="00000000" w:rsidRPr="00000000">
        <w:rPr>
          <w:rtl w:val="0"/>
        </w:rPr>
      </w:r>
    </w:p>
    <w:p w:rsidR="00000000" w:rsidDel="00000000" w:rsidP="00000000" w:rsidRDefault="00000000" w:rsidRPr="00000000" w14:paraId="00000036">
      <w:pPr>
        <w:keepNext w:val="1"/>
        <w:keepLines w:val="1"/>
        <w:pageBreakBefore w:val="0"/>
        <w:widowControl w:val="1"/>
        <w:pBdr>
          <w:top w:space="0" w:sz="0" w:val="nil"/>
          <w:left w:space="0" w:sz="0" w:val="nil"/>
          <w:bottom w:space="0" w:sz="0" w:val="nil"/>
          <w:right w:space="0" w:sz="0" w:val="nil"/>
          <w:between w:space="0" w:sz="0" w:val="nil"/>
        </w:pBdr>
        <w:shd w:fill="auto" w:val="clear"/>
        <w:spacing w:after="80" w:before="160" w:line="240" w:lineRule="auto"/>
        <w:ind w:left="0" w:right="0" w:firstLine="0"/>
        <w:jc w:val="both"/>
        <w:rPr>
          <w:rFonts w:ascii="Arial" w:cs="Arial" w:eastAsia="Arial" w:hAnsi="Arial"/>
          <w:b w:val="0"/>
          <w:bCs w:val="0"/>
          <w:i w:val="0"/>
          <w:iCs w:val="0"/>
          <w:smallCaps w:val="0"/>
          <w:strike w:val="0"/>
          <w:color w:val="0f4761"/>
          <w:sz w:val="22"/>
          <w:szCs w:val="22"/>
          <w:u w:val="none"/>
          <w:shd w:fill="auto" w:val="clear"/>
          <w:vertAlign w:val="baseline"/>
        </w:rPr>
      </w:pPr>
      <w:r w:rsidDel="00000000" w:rsidR="00000000" w:rsidRPr="00000000">
        <w:rPr>
          <w:rFonts w:ascii="Arial" w:cs="Arial" w:eastAsia="Arial" w:hAnsi="Arial"/>
          <w:b w:val="1"/>
          <w:bCs w:val="1"/>
          <w:i w:val="0"/>
          <w:iCs w:val="0"/>
          <w:smallCaps w:val="0"/>
          <w:strike w:val="0"/>
          <w:color w:val="0f4761"/>
          <w:sz w:val="22"/>
          <w:szCs w:val="22"/>
          <w:u w:val="none"/>
          <w:shd w:fill="auto" w:val="clear"/>
          <w:vertAlign w:val="baseline"/>
          <w:rtl w:val="0"/>
        </w:rPr>
        <w:t xml:space="preserve">7. Igualdad, Diversidad e Inclusión</w:t>
      </w:r>
      <w:r w:rsidDel="00000000" w:rsidR="00000000" w:rsidRPr="00000000">
        <w:rPr>
          <w:rtl w:val="0"/>
        </w:rPr>
      </w:r>
    </w:p>
    <w:p w:rsidR="00000000" w:rsidDel="00000000" w:rsidP="00000000" w:rsidRDefault="00000000" w:rsidRPr="00000000" w14:paraId="00000037">
      <w:pPr>
        <w:keepNext w:val="0"/>
        <w:keepLines w:val="0"/>
        <w:pageBreakBefore w:val="0"/>
        <w:widowControl w:val="1"/>
        <w:pBdr>
          <w:top w:space="0" w:sz="0" w:val="nil"/>
          <w:left w:space="0" w:sz="0" w:val="nil"/>
          <w:bottom w:space="0" w:sz="0" w:val="nil"/>
          <w:right w:space="0" w:sz="0" w:val="nil"/>
          <w:between w:space="0" w:sz="0" w:val="nil"/>
        </w:pBdr>
        <w:shd w:fill="auto" w:val="clear"/>
        <w:spacing w:after="180" w:before="180" w:line="240" w:lineRule="auto"/>
        <w:ind w:left="0" w:right="0" w:firstLine="0"/>
        <w:jc w:val="both"/>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La Fundación promueve un ambiente de trabajo basado en la igualdad y la inclusión.</w:t>
      </w:r>
    </w:p>
    <w:p w:rsidR="00000000" w:rsidDel="00000000" w:rsidP="00000000" w:rsidRDefault="00000000" w:rsidRPr="00000000" w14:paraId="00000038">
      <w:pPr>
        <w:keepNext w:val="0"/>
        <w:keepLines w:val="0"/>
        <w:pageBreakBefore w:val="0"/>
        <w:widowControl w:val="1"/>
        <w:pBdr>
          <w:top w:space="0" w:sz="0" w:val="nil"/>
          <w:left w:space="0" w:sz="0" w:val="nil"/>
          <w:bottom w:space="0" w:sz="0" w:val="nil"/>
          <w:right w:space="0" w:sz="0" w:val="nil"/>
          <w:between w:space="0" w:sz="0" w:val="nil"/>
        </w:pBdr>
        <w:shd w:fill="auto" w:val="clear"/>
        <w:spacing w:after="180" w:before="180" w:line="240" w:lineRule="auto"/>
        <w:ind w:left="0" w:right="0" w:firstLine="0"/>
        <w:jc w:val="both"/>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No se tolerará ninguna forma de discriminación basada en:</w:t>
      </w:r>
    </w:p>
    <w:p w:rsidR="00000000" w:rsidDel="00000000" w:rsidP="00000000" w:rsidRDefault="00000000" w:rsidRPr="00000000" w14:paraId="00000039">
      <w:pPr>
        <w:keepNext w:val="0"/>
        <w:keepLines w:val="0"/>
        <w:pageBreakBefore w:val="0"/>
        <w:widowControl w:val="1"/>
        <w:numPr>
          <w:ilvl w:val="0"/>
          <w:numId w:val="7"/>
        </w:numPr>
        <w:pBdr>
          <w:top w:space="0" w:sz="0" w:val="nil"/>
          <w:left w:space="0" w:sz="0" w:val="nil"/>
          <w:bottom w:space="0" w:sz="0" w:val="nil"/>
          <w:right w:space="0" w:sz="0" w:val="nil"/>
          <w:between w:space="0" w:sz="0" w:val="nil"/>
        </w:pBdr>
        <w:shd w:fill="auto" w:val="clear"/>
        <w:spacing w:after="36" w:before="36" w:line="240" w:lineRule="auto"/>
        <w:ind w:left="720" w:right="0" w:hanging="360"/>
        <w:jc w:val="both"/>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Género.</w:t>
      </w:r>
    </w:p>
    <w:p w:rsidR="00000000" w:rsidDel="00000000" w:rsidP="00000000" w:rsidRDefault="00000000" w:rsidRPr="00000000" w14:paraId="0000003A">
      <w:pPr>
        <w:keepNext w:val="0"/>
        <w:keepLines w:val="0"/>
        <w:pageBreakBefore w:val="0"/>
        <w:widowControl w:val="1"/>
        <w:numPr>
          <w:ilvl w:val="0"/>
          <w:numId w:val="7"/>
        </w:numPr>
        <w:pBdr>
          <w:top w:space="0" w:sz="0" w:val="nil"/>
          <w:left w:space="0" w:sz="0" w:val="nil"/>
          <w:bottom w:space="0" w:sz="0" w:val="nil"/>
          <w:right w:space="0" w:sz="0" w:val="nil"/>
          <w:between w:space="0" w:sz="0" w:val="nil"/>
        </w:pBdr>
        <w:shd w:fill="auto" w:val="clear"/>
        <w:spacing w:after="36" w:before="36" w:line="240" w:lineRule="auto"/>
        <w:ind w:left="720" w:right="0" w:hanging="360"/>
        <w:jc w:val="both"/>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Orientación sexual.</w:t>
      </w:r>
    </w:p>
    <w:p w:rsidR="00000000" w:rsidDel="00000000" w:rsidP="00000000" w:rsidRDefault="00000000" w:rsidRPr="00000000" w14:paraId="0000003B">
      <w:pPr>
        <w:keepNext w:val="0"/>
        <w:keepLines w:val="0"/>
        <w:pageBreakBefore w:val="0"/>
        <w:widowControl w:val="1"/>
        <w:numPr>
          <w:ilvl w:val="0"/>
          <w:numId w:val="7"/>
        </w:numPr>
        <w:pBdr>
          <w:top w:space="0" w:sz="0" w:val="nil"/>
          <w:left w:space="0" w:sz="0" w:val="nil"/>
          <w:bottom w:space="0" w:sz="0" w:val="nil"/>
          <w:right w:space="0" w:sz="0" w:val="nil"/>
          <w:between w:space="0" w:sz="0" w:val="nil"/>
        </w:pBdr>
        <w:shd w:fill="auto" w:val="clear"/>
        <w:spacing w:after="36" w:before="36" w:line="240" w:lineRule="auto"/>
        <w:ind w:left="720" w:right="0" w:hanging="360"/>
        <w:jc w:val="both"/>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Identidad o expresión de género.</w:t>
      </w:r>
    </w:p>
    <w:p w:rsidR="00000000" w:rsidDel="00000000" w:rsidP="00000000" w:rsidRDefault="00000000" w:rsidRPr="00000000" w14:paraId="0000003C">
      <w:pPr>
        <w:keepNext w:val="0"/>
        <w:keepLines w:val="0"/>
        <w:pageBreakBefore w:val="0"/>
        <w:widowControl w:val="1"/>
        <w:numPr>
          <w:ilvl w:val="0"/>
          <w:numId w:val="7"/>
        </w:numPr>
        <w:pBdr>
          <w:top w:space="0" w:sz="0" w:val="nil"/>
          <w:left w:space="0" w:sz="0" w:val="nil"/>
          <w:bottom w:space="0" w:sz="0" w:val="nil"/>
          <w:right w:space="0" w:sz="0" w:val="nil"/>
          <w:between w:space="0" w:sz="0" w:val="nil"/>
        </w:pBdr>
        <w:shd w:fill="auto" w:val="clear"/>
        <w:spacing w:after="36" w:before="36" w:line="240" w:lineRule="auto"/>
        <w:ind w:left="720" w:right="0" w:hanging="360"/>
        <w:jc w:val="both"/>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Edad.</w:t>
      </w:r>
    </w:p>
    <w:p w:rsidR="00000000" w:rsidDel="00000000" w:rsidP="00000000" w:rsidRDefault="00000000" w:rsidRPr="00000000" w14:paraId="0000003D">
      <w:pPr>
        <w:keepNext w:val="0"/>
        <w:keepLines w:val="0"/>
        <w:pageBreakBefore w:val="0"/>
        <w:widowControl w:val="1"/>
        <w:numPr>
          <w:ilvl w:val="0"/>
          <w:numId w:val="7"/>
        </w:numPr>
        <w:pBdr>
          <w:top w:space="0" w:sz="0" w:val="nil"/>
          <w:left w:space="0" w:sz="0" w:val="nil"/>
          <w:bottom w:space="0" w:sz="0" w:val="nil"/>
          <w:right w:space="0" w:sz="0" w:val="nil"/>
          <w:between w:space="0" w:sz="0" w:val="nil"/>
        </w:pBdr>
        <w:shd w:fill="auto" w:val="clear"/>
        <w:spacing w:after="36" w:before="36" w:line="240" w:lineRule="auto"/>
        <w:ind w:left="720" w:right="0" w:hanging="360"/>
        <w:jc w:val="both"/>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Nacionalidad.</w:t>
      </w:r>
    </w:p>
    <w:p w:rsidR="00000000" w:rsidDel="00000000" w:rsidP="00000000" w:rsidRDefault="00000000" w:rsidRPr="00000000" w14:paraId="0000003E">
      <w:pPr>
        <w:keepNext w:val="0"/>
        <w:keepLines w:val="0"/>
        <w:pageBreakBefore w:val="0"/>
        <w:widowControl w:val="1"/>
        <w:numPr>
          <w:ilvl w:val="0"/>
          <w:numId w:val="7"/>
        </w:numPr>
        <w:pBdr>
          <w:top w:space="0" w:sz="0" w:val="nil"/>
          <w:left w:space="0" w:sz="0" w:val="nil"/>
          <w:bottom w:space="0" w:sz="0" w:val="nil"/>
          <w:right w:space="0" w:sz="0" w:val="nil"/>
          <w:between w:space="0" w:sz="0" w:val="nil"/>
        </w:pBdr>
        <w:shd w:fill="auto" w:val="clear"/>
        <w:spacing w:after="36" w:before="36" w:line="240" w:lineRule="auto"/>
        <w:ind w:left="720" w:right="0" w:hanging="360"/>
        <w:jc w:val="both"/>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Condición socioeconómica.</w:t>
      </w:r>
    </w:p>
    <w:p w:rsidR="00000000" w:rsidDel="00000000" w:rsidP="00000000" w:rsidRDefault="00000000" w:rsidRPr="00000000" w14:paraId="0000003F">
      <w:pPr>
        <w:keepNext w:val="0"/>
        <w:keepLines w:val="0"/>
        <w:pageBreakBefore w:val="0"/>
        <w:widowControl w:val="1"/>
        <w:numPr>
          <w:ilvl w:val="0"/>
          <w:numId w:val="7"/>
        </w:numPr>
        <w:pBdr>
          <w:top w:space="0" w:sz="0" w:val="nil"/>
          <w:left w:space="0" w:sz="0" w:val="nil"/>
          <w:bottom w:space="0" w:sz="0" w:val="nil"/>
          <w:right w:space="0" w:sz="0" w:val="nil"/>
          <w:between w:space="0" w:sz="0" w:val="nil"/>
        </w:pBdr>
        <w:shd w:fill="auto" w:val="clear"/>
        <w:spacing w:after="36" w:before="36" w:line="240" w:lineRule="auto"/>
        <w:ind w:left="720" w:right="0" w:hanging="360"/>
        <w:jc w:val="both"/>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Discapacidad.</w:t>
      </w:r>
    </w:p>
    <w:p w:rsidR="00000000" w:rsidDel="00000000" w:rsidP="00000000" w:rsidRDefault="00000000" w:rsidRPr="00000000" w14:paraId="00000040">
      <w:pPr>
        <w:keepNext w:val="0"/>
        <w:keepLines w:val="0"/>
        <w:pageBreakBefore w:val="0"/>
        <w:widowControl w:val="1"/>
        <w:numPr>
          <w:ilvl w:val="0"/>
          <w:numId w:val="7"/>
        </w:numPr>
        <w:pBdr>
          <w:top w:space="0" w:sz="0" w:val="nil"/>
          <w:left w:space="0" w:sz="0" w:val="nil"/>
          <w:bottom w:space="0" w:sz="0" w:val="nil"/>
          <w:right w:space="0" w:sz="0" w:val="nil"/>
          <w:between w:space="0" w:sz="0" w:val="nil"/>
        </w:pBdr>
        <w:shd w:fill="auto" w:val="clear"/>
        <w:spacing w:after="36" w:before="36" w:line="240" w:lineRule="auto"/>
        <w:ind w:left="720" w:right="0" w:hanging="360"/>
        <w:jc w:val="both"/>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Opiniones.</w:t>
      </w:r>
    </w:p>
    <w:p w:rsidR="00000000" w:rsidDel="00000000" w:rsidP="00000000" w:rsidRDefault="00000000" w:rsidRPr="00000000" w14:paraId="00000041">
      <w:pPr>
        <w:keepNext w:val="0"/>
        <w:keepLines w:val="0"/>
        <w:pageBreakBefore w:val="0"/>
        <w:widowControl w:val="1"/>
        <w:numPr>
          <w:ilvl w:val="0"/>
          <w:numId w:val="7"/>
        </w:numPr>
        <w:pBdr>
          <w:top w:space="0" w:sz="0" w:val="nil"/>
          <w:left w:space="0" w:sz="0" w:val="nil"/>
          <w:bottom w:space="0" w:sz="0" w:val="nil"/>
          <w:right w:space="0" w:sz="0" w:val="nil"/>
          <w:between w:space="0" w:sz="0" w:val="nil"/>
        </w:pBdr>
        <w:shd w:fill="auto" w:val="clear"/>
        <w:spacing w:after="36" w:before="36" w:line="240" w:lineRule="auto"/>
        <w:ind w:left="720" w:right="0" w:hanging="360"/>
        <w:jc w:val="both"/>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Creencias.</w:t>
      </w:r>
    </w:p>
    <w:p w:rsidR="00000000" w:rsidDel="00000000" w:rsidP="00000000" w:rsidRDefault="00000000" w:rsidRPr="00000000" w14:paraId="00000042">
      <w:pPr>
        <w:keepNext w:val="0"/>
        <w:keepLines w:val="0"/>
        <w:pageBreakBefore w:val="0"/>
        <w:widowControl w:val="1"/>
        <w:numPr>
          <w:ilvl w:val="0"/>
          <w:numId w:val="7"/>
        </w:numPr>
        <w:pBdr>
          <w:top w:space="0" w:sz="0" w:val="nil"/>
          <w:left w:space="0" w:sz="0" w:val="nil"/>
          <w:bottom w:space="0" w:sz="0" w:val="nil"/>
          <w:right w:space="0" w:sz="0" w:val="nil"/>
          <w:between w:space="0" w:sz="0" w:val="nil"/>
        </w:pBdr>
        <w:shd w:fill="auto" w:val="clear"/>
        <w:spacing w:after="36" w:before="36" w:line="240" w:lineRule="auto"/>
        <w:ind w:left="720" w:right="0" w:hanging="360"/>
        <w:jc w:val="both"/>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Origen étnico o cultural.</w:t>
      </w:r>
    </w:p>
    <w:p w:rsidR="00000000" w:rsidDel="00000000" w:rsidP="00000000" w:rsidRDefault="00000000" w:rsidRPr="00000000" w14:paraId="00000043">
      <w:pPr>
        <w:keepNext w:val="0"/>
        <w:keepLines w:val="0"/>
        <w:pageBreakBefore w:val="0"/>
        <w:widowControl w:val="1"/>
        <w:numPr>
          <w:ilvl w:val="0"/>
          <w:numId w:val="7"/>
        </w:numPr>
        <w:pBdr>
          <w:top w:space="0" w:sz="0" w:val="nil"/>
          <w:left w:space="0" w:sz="0" w:val="nil"/>
          <w:bottom w:space="0" w:sz="0" w:val="nil"/>
          <w:right w:space="0" w:sz="0" w:val="nil"/>
          <w:between w:space="0" w:sz="0" w:val="nil"/>
        </w:pBdr>
        <w:shd w:fill="auto" w:val="clear"/>
        <w:spacing w:after="36" w:before="36" w:line="240" w:lineRule="auto"/>
        <w:ind w:left="720" w:right="0" w:hanging="360"/>
        <w:jc w:val="both"/>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Estado civil o parental.</w:t>
      </w:r>
    </w:p>
    <w:p w:rsidR="00000000" w:rsidDel="00000000" w:rsidP="00000000" w:rsidRDefault="00000000" w:rsidRPr="00000000" w14:paraId="00000044">
      <w:pPr>
        <w:keepNext w:val="0"/>
        <w:keepLines w:val="0"/>
        <w:pageBreakBefore w:val="0"/>
        <w:widowControl w:val="1"/>
        <w:numPr>
          <w:ilvl w:val="0"/>
          <w:numId w:val="7"/>
        </w:numPr>
        <w:pBdr>
          <w:top w:space="0" w:sz="0" w:val="nil"/>
          <w:left w:space="0" w:sz="0" w:val="nil"/>
          <w:bottom w:space="0" w:sz="0" w:val="nil"/>
          <w:right w:space="0" w:sz="0" w:val="nil"/>
          <w:between w:space="0" w:sz="0" w:val="nil"/>
        </w:pBdr>
        <w:shd w:fill="auto" w:val="clear"/>
        <w:spacing w:after="36" w:before="36" w:line="240" w:lineRule="auto"/>
        <w:ind w:left="720" w:right="0" w:hanging="360"/>
        <w:jc w:val="both"/>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Cualquier otra condición protegida por la legislación vigente.</w:t>
      </w:r>
      <w:bookmarkStart w:colFirst="0" w:colLast="0" w:name="bookmark=id.rnjsmwy0ieb0" w:id="16"/>
      <w:bookmarkEnd w:id="16"/>
      <w:r w:rsidDel="00000000" w:rsidR="00000000" w:rsidRPr="00000000">
        <w:rPr>
          <w:rtl w:val="0"/>
        </w:rPr>
      </w:r>
    </w:p>
    <w:p w:rsidR="00000000" w:rsidDel="00000000" w:rsidP="00000000" w:rsidRDefault="00000000" w:rsidRPr="00000000" w14:paraId="00000045">
      <w:pPr>
        <w:keepNext w:val="1"/>
        <w:keepLines w:val="1"/>
        <w:pageBreakBefore w:val="0"/>
        <w:widowControl w:val="1"/>
        <w:pBdr>
          <w:top w:space="0" w:sz="0" w:val="nil"/>
          <w:left w:space="0" w:sz="0" w:val="nil"/>
          <w:bottom w:space="0" w:sz="0" w:val="nil"/>
          <w:right w:space="0" w:sz="0" w:val="nil"/>
          <w:between w:space="0" w:sz="0" w:val="nil"/>
        </w:pBdr>
        <w:shd w:fill="auto" w:val="clear"/>
        <w:spacing w:after="80" w:before="160" w:line="240" w:lineRule="auto"/>
        <w:ind w:left="0" w:right="0" w:firstLine="0"/>
        <w:jc w:val="both"/>
        <w:rPr>
          <w:rFonts w:ascii="Arial" w:cs="Arial" w:eastAsia="Arial" w:hAnsi="Arial"/>
          <w:b w:val="0"/>
          <w:bCs w:val="0"/>
          <w:i w:val="0"/>
          <w:iCs w:val="0"/>
          <w:smallCaps w:val="0"/>
          <w:strike w:val="0"/>
          <w:color w:val="0f4761"/>
          <w:sz w:val="22"/>
          <w:szCs w:val="22"/>
          <w:u w:val="none"/>
          <w:shd w:fill="auto" w:val="clear"/>
          <w:vertAlign w:val="baseline"/>
        </w:rPr>
      </w:pPr>
      <w:r w:rsidDel="00000000" w:rsidR="00000000" w:rsidRPr="00000000">
        <w:rPr>
          <w:rFonts w:ascii="Arial" w:cs="Arial" w:eastAsia="Arial" w:hAnsi="Arial"/>
          <w:b w:val="1"/>
          <w:bCs w:val="1"/>
          <w:i w:val="0"/>
          <w:iCs w:val="0"/>
          <w:smallCaps w:val="0"/>
          <w:strike w:val="0"/>
          <w:color w:val="0f4761"/>
          <w:sz w:val="22"/>
          <w:szCs w:val="22"/>
          <w:u w:val="none"/>
          <w:shd w:fill="auto" w:val="clear"/>
          <w:vertAlign w:val="baseline"/>
          <w:rtl w:val="0"/>
        </w:rPr>
        <w:t xml:space="preserve">8. Prevención del Acoso y del Abuso de Autoridad</w:t>
      </w:r>
      <w:r w:rsidDel="00000000" w:rsidR="00000000" w:rsidRPr="00000000">
        <w:rPr>
          <w:rtl w:val="0"/>
        </w:rPr>
      </w:r>
    </w:p>
    <w:p w:rsidR="00000000" w:rsidDel="00000000" w:rsidP="00000000" w:rsidRDefault="00000000" w:rsidRPr="00000000" w14:paraId="00000046">
      <w:pPr>
        <w:keepNext w:val="0"/>
        <w:keepLines w:val="0"/>
        <w:pageBreakBefore w:val="0"/>
        <w:widowControl w:val="1"/>
        <w:pBdr>
          <w:top w:space="0" w:sz="0" w:val="nil"/>
          <w:left w:space="0" w:sz="0" w:val="nil"/>
          <w:bottom w:space="0" w:sz="0" w:val="nil"/>
          <w:right w:space="0" w:sz="0" w:val="nil"/>
          <w:between w:space="0" w:sz="0" w:val="nil"/>
        </w:pBdr>
        <w:shd w:fill="auto" w:val="clear"/>
        <w:spacing w:after="180" w:before="180" w:line="240" w:lineRule="auto"/>
        <w:ind w:left="0" w:right="0" w:firstLine="0"/>
        <w:jc w:val="both"/>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La Fundación mantiene una política de tolerancia cero frente a:</w:t>
      </w:r>
    </w:p>
    <w:p w:rsidR="00000000" w:rsidDel="00000000" w:rsidP="00000000" w:rsidRDefault="00000000" w:rsidRPr="00000000" w14:paraId="00000047">
      <w:pPr>
        <w:keepNext w:val="0"/>
        <w:keepLines w:val="0"/>
        <w:pageBreakBefore w:val="0"/>
        <w:widowControl w:val="1"/>
        <w:numPr>
          <w:ilvl w:val="0"/>
          <w:numId w:val="8"/>
        </w:numPr>
        <w:pBdr>
          <w:top w:space="0" w:sz="0" w:val="nil"/>
          <w:left w:space="0" w:sz="0" w:val="nil"/>
          <w:bottom w:space="0" w:sz="0" w:val="nil"/>
          <w:right w:space="0" w:sz="0" w:val="nil"/>
          <w:between w:space="0" w:sz="0" w:val="nil"/>
        </w:pBdr>
        <w:shd w:fill="auto" w:val="clear"/>
        <w:spacing w:after="36" w:before="36" w:line="240" w:lineRule="auto"/>
        <w:ind w:left="720" w:right="0" w:hanging="360"/>
        <w:jc w:val="both"/>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Acoso laboral.</w:t>
      </w:r>
    </w:p>
    <w:p w:rsidR="00000000" w:rsidDel="00000000" w:rsidP="00000000" w:rsidRDefault="00000000" w:rsidRPr="00000000" w14:paraId="00000048">
      <w:pPr>
        <w:keepNext w:val="0"/>
        <w:keepLines w:val="0"/>
        <w:pageBreakBefore w:val="0"/>
        <w:widowControl w:val="1"/>
        <w:numPr>
          <w:ilvl w:val="0"/>
          <w:numId w:val="8"/>
        </w:numPr>
        <w:pBdr>
          <w:top w:space="0" w:sz="0" w:val="nil"/>
          <w:left w:space="0" w:sz="0" w:val="nil"/>
          <w:bottom w:space="0" w:sz="0" w:val="nil"/>
          <w:right w:space="0" w:sz="0" w:val="nil"/>
          <w:between w:space="0" w:sz="0" w:val="nil"/>
        </w:pBdr>
        <w:shd w:fill="auto" w:val="clear"/>
        <w:spacing w:after="36" w:before="36" w:line="240" w:lineRule="auto"/>
        <w:ind w:left="720" w:right="0" w:hanging="360"/>
        <w:jc w:val="both"/>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Acoso sexual.</w:t>
      </w:r>
    </w:p>
    <w:p w:rsidR="00000000" w:rsidDel="00000000" w:rsidP="00000000" w:rsidRDefault="00000000" w:rsidRPr="00000000" w14:paraId="00000049">
      <w:pPr>
        <w:keepNext w:val="0"/>
        <w:keepLines w:val="0"/>
        <w:pageBreakBefore w:val="0"/>
        <w:widowControl w:val="1"/>
        <w:numPr>
          <w:ilvl w:val="0"/>
          <w:numId w:val="8"/>
        </w:numPr>
        <w:pBdr>
          <w:top w:space="0" w:sz="0" w:val="nil"/>
          <w:left w:space="0" w:sz="0" w:val="nil"/>
          <w:bottom w:space="0" w:sz="0" w:val="nil"/>
          <w:right w:space="0" w:sz="0" w:val="nil"/>
          <w:between w:space="0" w:sz="0" w:val="nil"/>
        </w:pBdr>
        <w:shd w:fill="auto" w:val="clear"/>
        <w:spacing w:after="36" w:before="36" w:line="240" w:lineRule="auto"/>
        <w:ind w:left="720" w:right="0" w:hanging="360"/>
        <w:jc w:val="both"/>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Violencia verbal o psicológica.</w:t>
      </w:r>
    </w:p>
    <w:p w:rsidR="00000000" w:rsidDel="00000000" w:rsidP="00000000" w:rsidRDefault="00000000" w:rsidRPr="00000000" w14:paraId="0000004A">
      <w:pPr>
        <w:keepNext w:val="0"/>
        <w:keepLines w:val="0"/>
        <w:pageBreakBefore w:val="0"/>
        <w:widowControl w:val="1"/>
        <w:numPr>
          <w:ilvl w:val="0"/>
          <w:numId w:val="8"/>
        </w:numPr>
        <w:pBdr>
          <w:top w:space="0" w:sz="0" w:val="nil"/>
          <w:left w:space="0" w:sz="0" w:val="nil"/>
          <w:bottom w:space="0" w:sz="0" w:val="nil"/>
          <w:right w:space="0" w:sz="0" w:val="nil"/>
          <w:between w:space="0" w:sz="0" w:val="nil"/>
        </w:pBdr>
        <w:shd w:fill="auto" w:val="clear"/>
        <w:spacing w:after="36" w:before="36" w:line="240" w:lineRule="auto"/>
        <w:ind w:left="720" w:right="0" w:hanging="360"/>
        <w:jc w:val="both"/>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Intimidación.</w:t>
      </w:r>
    </w:p>
    <w:p w:rsidR="00000000" w:rsidDel="00000000" w:rsidP="00000000" w:rsidRDefault="00000000" w:rsidRPr="00000000" w14:paraId="0000004B">
      <w:pPr>
        <w:keepNext w:val="0"/>
        <w:keepLines w:val="0"/>
        <w:pageBreakBefore w:val="0"/>
        <w:widowControl w:val="1"/>
        <w:numPr>
          <w:ilvl w:val="0"/>
          <w:numId w:val="8"/>
        </w:numPr>
        <w:pBdr>
          <w:top w:space="0" w:sz="0" w:val="nil"/>
          <w:left w:space="0" w:sz="0" w:val="nil"/>
          <w:bottom w:space="0" w:sz="0" w:val="nil"/>
          <w:right w:space="0" w:sz="0" w:val="nil"/>
          <w:between w:space="0" w:sz="0" w:val="nil"/>
        </w:pBdr>
        <w:shd w:fill="auto" w:val="clear"/>
        <w:spacing w:after="36" w:before="36" w:line="240" w:lineRule="auto"/>
        <w:ind w:left="720" w:right="0" w:hanging="360"/>
        <w:jc w:val="both"/>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Hostigamiento.</w:t>
      </w:r>
    </w:p>
    <w:p w:rsidR="00000000" w:rsidDel="00000000" w:rsidP="00000000" w:rsidRDefault="00000000" w:rsidRPr="00000000" w14:paraId="0000004C">
      <w:pPr>
        <w:keepNext w:val="0"/>
        <w:keepLines w:val="0"/>
        <w:pageBreakBefore w:val="0"/>
        <w:widowControl w:val="1"/>
        <w:numPr>
          <w:ilvl w:val="0"/>
          <w:numId w:val="8"/>
        </w:numPr>
        <w:pBdr>
          <w:top w:space="0" w:sz="0" w:val="nil"/>
          <w:left w:space="0" w:sz="0" w:val="nil"/>
          <w:bottom w:space="0" w:sz="0" w:val="nil"/>
          <w:right w:space="0" w:sz="0" w:val="nil"/>
          <w:between w:space="0" w:sz="0" w:val="nil"/>
        </w:pBdr>
        <w:shd w:fill="auto" w:val="clear"/>
        <w:spacing w:after="36" w:before="36" w:line="240" w:lineRule="auto"/>
        <w:ind w:left="720" w:right="0" w:hanging="360"/>
        <w:jc w:val="both"/>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Abuso de autoridad.</w:t>
      </w:r>
    </w:p>
    <w:p w:rsidR="00000000" w:rsidDel="00000000" w:rsidP="00000000" w:rsidRDefault="00000000" w:rsidRPr="00000000" w14:paraId="0000004D">
      <w:pPr>
        <w:keepNext w:val="0"/>
        <w:keepLines w:val="0"/>
        <w:pageBreakBefore w:val="0"/>
        <w:widowControl w:val="1"/>
        <w:numPr>
          <w:ilvl w:val="0"/>
          <w:numId w:val="8"/>
        </w:numPr>
        <w:pBdr>
          <w:top w:space="0" w:sz="0" w:val="nil"/>
          <w:left w:space="0" w:sz="0" w:val="nil"/>
          <w:bottom w:space="0" w:sz="0" w:val="nil"/>
          <w:right w:space="0" w:sz="0" w:val="nil"/>
          <w:between w:space="0" w:sz="0" w:val="nil"/>
        </w:pBdr>
        <w:shd w:fill="auto" w:val="clear"/>
        <w:spacing w:after="36" w:before="36" w:line="240" w:lineRule="auto"/>
        <w:ind w:left="720" w:right="0" w:hanging="360"/>
        <w:jc w:val="both"/>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Explotación o abuso de cualquier naturaleza.</w:t>
      </w:r>
    </w:p>
    <w:p w:rsidR="00000000" w:rsidDel="00000000" w:rsidP="00000000" w:rsidRDefault="00000000" w:rsidRPr="00000000" w14:paraId="0000004E">
      <w:pPr>
        <w:keepNext w:val="0"/>
        <w:keepLines w:val="0"/>
        <w:pageBreakBefore w:val="0"/>
        <w:widowControl w:val="1"/>
        <w:pBdr>
          <w:top w:space="0" w:sz="0" w:val="nil"/>
          <w:left w:space="0" w:sz="0" w:val="nil"/>
          <w:bottom w:space="0" w:sz="0" w:val="nil"/>
          <w:right w:space="0" w:sz="0" w:val="nil"/>
          <w:between w:space="0" w:sz="0" w:val="nil"/>
        </w:pBdr>
        <w:shd w:fill="auto" w:val="clear"/>
        <w:spacing w:after="180" w:before="180" w:line="240" w:lineRule="auto"/>
        <w:ind w:left="0" w:right="0" w:firstLine="0"/>
        <w:jc w:val="both"/>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Todas las personas deberán contribuir a la construcción de ambientes laborales seguros y respetuosos.</w:t>
      </w:r>
      <w:bookmarkStart w:colFirst="0" w:colLast="0" w:name="bookmark=id.67aoqwr9pnjn" w:id="17"/>
      <w:bookmarkEnd w:id="17"/>
      <w:r w:rsidDel="00000000" w:rsidR="00000000" w:rsidRPr="00000000">
        <w:rPr>
          <w:rtl w:val="0"/>
        </w:rPr>
      </w:r>
    </w:p>
    <w:p w:rsidR="00000000" w:rsidDel="00000000" w:rsidP="00000000" w:rsidRDefault="00000000" w:rsidRPr="00000000" w14:paraId="0000004F">
      <w:pPr>
        <w:keepNext w:val="1"/>
        <w:keepLines w:val="1"/>
        <w:pageBreakBefore w:val="0"/>
        <w:widowControl w:val="1"/>
        <w:pBdr>
          <w:top w:space="0" w:sz="0" w:val="nil"/>
          <w:left w:space="0" w:sz="0" w:val="nil"/>
          <w:bottom w:space="0" w:sz="0" w:val="nil"/>
          <w:right w:space="0" w:sz="0" w:val="nil"/>
          <w:between w:space="0" w:sz="0" w:val="nil"/>
        </w:pBdr>
        <w:shd w:fill="auto" w:val="clear"/>
        <w:spacing w:after="80" w:before="160" w:line="240" w:lineRule="auto"/>
        <w:ind w:left="0" w:right="0" w:firstLine="0"/>
        <w:jc w:val="both"/>
        <w:rPr>
          <w:rFonts w:ascii="Arial" w:cs="Arial" w:eastAsia="Arial" w:hAnsi="Arial"/>
          <w:b w:val="0"/>
          <w:bCs w:val="0"/>
          <w:i w:val="0"/>
          <w:iCs w:val="0"/>
          <w:smallCaps w:val="0"/>
          <w:strike w:val="0"/>
          <w:color w:val="0f4761"/>
          <w:sz w:val="22"/>
          <w:szCs w:val="22"/>
          <w:u w:val="none"/>
          <w:shd w:fill="auto" w:val="clear"/>
          <w:vertAlign w:val="baseline"/>
        </w:rPr>
      </w:pPr>
      <w:r w:rsidDel="00000000" w:rsidR="00000000" w:rsidRPr="00000000">
        <w:rPr>
          <w:rFonts w:ascii="Arial" w:cs="Arial" w:eastAsia="Arial" w:hAnsi="Arial"/>
          <w:b w:val="1"/>
          <w:bCs w:val="1"/>
          <w:i w:val="0"/>
          <w:iCs w:val="0"/>
          <w:smallCaps w:val="0"/>
          <w:strike w:val="0"/>
          <w:color w:val="0f4761"/>
          <w:sz w:val="22"/>
          <w:szCs w:val="22"/>
          <w:u w:val="none"/>
          <w:shd w:fill="auto" w:val="clear"/>
          <w:vertAlign w:val="baseline"/>
          <w:rtl w:val="0"/>
        </w:rPr>
        <w:t xml:space="preserve">9. Conflictos de Intereses</w:t>
      </w:r>
      <w:r w:rsidDel="00000000" w:rsidR="00000000" w:rsidRPr="00000000">
        <w:rPr>
          <w:rtl w:val="0"/>
        </w:rPr>
      </w:r>
    </w:p>
    <w:p w:rsidR="00000000" w:rsidDel="00000000" w:rsidP="00000000" w:rsidRDefault="00000000" w:rsidRPr="00000000" w14:paraId="00000050">
      <w:pPr>
        <w:keepNext w:val="0"/>
        <w:keepLines w:val="0"/>
        <w:pageBreakBefore w:val="0"/>
        <w:widowControl w:val="1"/>
        <w:pBdr>
          <w:top w:space="0" w:sz="0" w:val="nil"/>
          <w:left w:space="0" w:sz="0" w:val="nil"/>
          <w:bottom w:space="0" w:sz="0" w:val="nil"/>
          <w:right w:space="0" w:sz="0" w:val="nil"/>
          <w:between w:space="0" w:sz="0" w:val="nil"/>
        </w:pBdr>
        <w:shd w:fill="auto" w:val="clear"/>
        <w:spacing w:after="180" w:before="180" w:line="240" w:lineRule="auto"/>
        <w:ind w:left="0" w:right="0" w:firstLine="0"/>
        <w:jc w:val="both"/>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Las personas alcanzadas por este Código deberán evitar situaciones en las que intereses personales, familiares, profesionales, políticos o económicos puedan interferir con los intereses de la Fundación.</w:t>
      </w:r>
    </w:p>
    <w:p w:rsidR="00000000" w:rsidDel="00000000" w:rsidP="00000000" w:rsidRDefault="00000000" w:rsidRPr="00000000" w14:paraId="00000051">
      <w:pPr>
        <w:keepNext w:val="0"/>
        <w:keepLines w:val="0"/>
        <w:pageBreakBefore w:val="0"/>
        <w:widowControl w:val="1"/>
        <w:pBdr>
          <w:top w:space="0" w:sz="0" w:val="nil"/>
          <w:left w:space="0" w:sz="0" w:val="nil"/>
          <w:bottom w:space="0" w:sz="0" w:val="nil"/>
          <w:right w:space="0" w:sz="0" w:val="nil"/>
          <w:between w:space="0" w:sz="0" w:val="nil"/>
        </w:pBdr>
        <w:shd w:fill="auto" w:val="clear"/>
        <w:spacing w:after="180" w:before="180" w:line="240" w:lineRule="auto"/>
        <w:ind w:left="0" w:right="0" w:firstLine="0"/>
        <w:jc w:val="both"/>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Toda situación real, potencial o aparente de conflicto de intereses deberá ser informada oportunamente a las autoridades competentes.</w:t>
      </w:r>
      <w:bookmarkStart w:colFirst="0" w:colLast="0" w:name="bookmark=id.n44f3fl0wye9" w:id="18"/>
      <w:bookmarkEnd w:id="18"/>
      <w:r w:rsidDel="00000000" w:rsidR="00000000" w:rsidRPr="00000000">
        <w:rPr>
          <w:rtl w:val="0"/>
        </w:rPr>
      </w:r>
    </w:p>
    <w:p w:rsidR="00000000" w:rsidDel="00000000" w:rsidP="00000000" w:rsidRDefault="00000000" w:rsidRPr="00000000" w14:paraId="00000052">
      <w:pPr>
        <w:keepNext w:val="1"/>
        <w:keepLines w:val="1"/>
        <w:pageBreakBefore w:val="0"/>
        <w:widowControl w:val="1"/>
        <w:pBdr>
          <w:top w:space="0" w:sz="0" w:val="nil"/>
          <w:left w:space="0" w:sz="0" w:val="nil"/>
          <w:bottom w:space="0" w:sz="0" w:val="nil"/>
          <w:right w:space="0" w:sz="0" w:val="nil"/>
          <w:between w:space="0" w:sz="0" w:val="nil"/>
        </w:pBdr>
        <w:shd w:fill="auto" w:val="clear"/>
        <w:spacing w:after="80" w:before="160" w:line="240" w:lineRule="auto"/>
        <w:ind w:left="0" w:right="0" w:firstLine="0"/>
        <w:jc w:val="both"/>
        <w:rPr>
          <w:rFonts w:ascii="Arial" w:cs="Arial" w:eastAsia="Arial" w:hAnsi="Arial"/>
          <w:b w:val="0"/>
          <w:bCs w:val="0"/>
          <w:i w:val="0"/>
          <w:iCs w:val="0"/>
          <w:smallCaps w:val="0"/>
          <w:strike w:val="0"/>
          <w:color w:val="0f4761"/>
          <w:sz w:val="22"/>
          <w:szCs w:val="22"/>
          <w:u w:val="none"/>
          <w:shd w:fill="auto" w:val="clear"/>
          <w:vertAlign w:val="baseline"/>
        </w:rPr>
      </w:pPr>
      <w:r w:rsidDel="00000000" w:rsidR="00000000" w:rsidRPr="00000000">
        <w:rPr>
          <w:rFonts w:ascii="Arial" w:cs="Arial" w:eastAsia="Arial" w:hAnsi="Arial"/>
          <w:b w:val="1"/>
          <w:bCs w:val="1"/>
          <w:i w:val="0"/>
          <w:iCs w:val="0"/>
          <w:smallCaps w:val="0"/>
          <w:strike w:val="0"/>
          <w:color w:val="0f4761"/>
          <w:sz w:val="22"/>
          <w:szCs w:val="22"/>
          <w:u w:val="none"/>
          <w:shd w:fill="auto" w:val="clear"/>
          <w:vertAlign w:val="baseline"/>
          <w:rtl w:val="0"/>
        </w:rPr>
        <w:t xml:space="preserve">10. Transparencia y Anticorrupción</w:t>
      </w:r>
      <w:r w:rsidDel="00000000" w:rsidR="00000000" w:rsidRPr="00000000">
        <w:rPr>
          <w:rtl w:val="0"/>
        </w:rPr>
      </w:r>
    </w:p>
    <w:p w:rsidR="00000000" w:rsidDel="00000000" w:rsidP="00000000" w:rsidRDefault="00000000" w:rsidRPr="00000000" w14:paraId="00000053">
      <w:pPr>
        <w:keepNext w:val="0"/>
        <w:keepLines w:val="0"/>
        <w:pageBreakBefore w:val="0"/>
        <w:widowControl w:val="1"/>
        <w:pBdr>
          <w:top w:space="0" w:sz="0" w:val="nil"/>
          <w:left w:space="0" w:sz="0" w:val="nil"/>
          <w:bottom w:space="0" w:sz="0" w:val="nil"/>
          <w:right w:space="0" w:sz="0" w:val="nil"/>
          <w:between w:space="0" w:sz="0" w:val="nil"/>
        </w:pBdr>
        <w:shd w:fill="auto" w:val="clear"/>
        <w:spacing w:after="180" w:before="180" w:line="240" w:lineRule="auto"/>
        <w:ind w:left="0" w:right="0" w:firstLine="0"/>
        <w:jc w:val="both"/>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La Fundación adopta una política de tolerancia cero frente a cualquier forma de corrupción.</w:t>
      </w:r>
    </w:p>
    <w:p w:rsidR="00000000" w:rsidDel="00000000" w:rsidP="00000000" w:rsidRDefault="00000000" w:rsidRPr="00000000" w14:paraId="00000054">
      <w:pPr>
        <w:keepNext w:val="0"/>
        <w:keepLines w:val="0"/>
        <w:pageBreakBefore w:val="0"/>
        <w:widowControl w:val="1"/>
        <w:pBdr>
          <w:top w:space="0" w:sz="0" w:val="nil"/>
          <w:left w:space="0" w:sz="0" w:val="nil"/>
          <w:bottom w:space="0" w:sz="0" w:val="nil"/>
          <w:right w:space="0" w:sz="0" w:val="nil"/>
          <w:between w:space="0" w:sz="0" w:val="nil"/>
        </w:pBdr>
        <w:shd w:fill="auto" w:val="clear"/>
        <w:spacing w:after="180" w:before="180" w:line="240" w:lineRule="auto"/>
        <w:ind w:left="0" w:right="0" w:firstLine="0"/>
        <w:jc w:val="both"/>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Se encuentra prohibido:</w:t>
      </w:r>
    </w:p>
    <w:p w:rsidR="00000000" w:rsidDel="00000000" w:rsidP="00000000" w:rsidRDefault="00000000" w:rsidRPr="00000000" w14:paraId="00000055">
      <w:pPr>
        <w:keepNext w:val="0"/>
        <w:keepLines w:val="0"/>
        <w:pageBreakBefore w:val="0"/>
        <w:widowControl w:val="1"/>
        <w:numPr>
          <w:ilvl w:val="0"/>
          <w:numId w:val="9"/>
        </w:numPr>
        <w:pBdr>
          <w:top w:space="0" w:sz="0" w:val="nil"/>
          <w:left w:space="0" w:sz="0" w:val="nil"/>
          <w:bottom w:space="0" w:sz="0" w:val="nil"/>
          <w:right w:space="0" w:sz="0" w:val="nil"/>
          <w:between w:space="0" w:sz="0" w:val="nil"/>
        </w:pBdr>
        <w:shd w:fill="auto" w:val="clear"/>
        <w:spacing w:after="36" w:before="36" w:line="240" w:lineRule="auto"/>
        <w:ind w:left="720" w:right="0" w:hanging="360"/>
        <w:jc w:val="both"/>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Solicitar o aceptar beneficios indebidos.</w:t>
      </w:r>
    </w:p>
    <w:p w:rsidR="00000000" w:rsidDel="00000000" w:rsidP="00000000" w:rsidRDefault="00000000" w:rsidRPr="00000000" w14:paraId="00000056">
      <w:pPr>
        <w:keepNext w:val="0"/>
        <w:keepLines w:val="0"/>
        <w:pageBreakBefore w:val="0"/>
        <w:widowControl w:val="1"/>
        <w:numPr>
          <w:ilvl w:val="0"/>
          <w:numId w:val="9"/>
        </w:numPr>
        <w:pBdr>
          <w:top w:space="0" w:sz="0" w:val="nil"/>
          <w:left w:space="0" w:sz="0" w:val="nil"/>
          <w:bottom w:space="0" w:sz="0" w:val="nil"/>
          <w:right w:space="0" w:sz="0" w:val="nil"/>
          <w:between w:space="0" w:sz="0" w:val="nil"/>
        </w:pBdr>
        <w:shd w:fill="auto" w:val="clear"/>
        <w:spacing w:after="36" w:before="36" w:line="240" w:lineRule="auto"/>
        <w:ind w:left="720" w:right="0" w:hanging="360"/>
        <w:jc w:val="both"/>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Ofrecer sobornos o incentivos ilegítimos.</w:t>
      </w:r>
    </w:p>
    <w:p w:rsidR="00000000" w:rsidDel="00000000" w:rsidP="00000000" w:rsidRDefault="00000000" w:rsidRPr="00000000" w14:paraId="00000057">
      <w:pPr>
        <w:keepNext w:val="0"/>
        <w:keepLines w:val="0"/>
        <w:pageBreakBefore w:val="0"/>
        <w:widowControl w:val="1"/>
        <w:numPr>
          <w:ilvl w:val="0"/>
          <w:numId w:val="9"/>
        </w:numPr>
        <w:pBdr>
          <w:top w:space="0" w:sz="0" w:val="nil"/>
          <w:left w:space="0" w:sz="0" w:val="nil"/>
          <w:bottom w:space="0" w:sz="0" w:val="nil"/>
          <w:right w:space="0" w:sz="0" w:val="nil"/>
          <w:between w:space="0" w:sz="0" w:val="nil"/>
        </w:pBdr>
        <w:shd w:fill="auto" w:val="clear"/>
        <w:spacing w:after="36" w:before="36" w:line="240" w:lineRule="auto"/>
        <w:ind w:left="720" w:right="0" w:hanging="360"/>
        <w:jc w:val="both"/>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Utilizar recursos institucionales para fines personales.</w:t>
      </w:r>
    </w:p>
    <w:p w:rsidR="00000000" w:rsidDel="00000000" w:rsidP="00000000" w:rsidRDefault="00000000" w:rsidRPr="00000000" w14:paraId="00000058">
      <w:pPr>
        <w:keepNext w:val="0"/>
        <w:keepLines w:val="0"/>
        <w:pageBreakBefore w:val="0"/>
        <w:widowControl w:val="1"/>
        <w:numPr>
          <w:ilvl w:val="0"/>
          <w:numId w:val="9"/>
        </w:numPr>
        <w:pBdr>
          <w:top w:space="0" w:sz="0" w:val="nil"/>
          <w:left w:space="0" w:sz="0" w:val="nil"/>
          <w:bottom w:space="0" w:sz="0" w:val="nil"/>
          <w:right w:space="0" w:sz="0" w:val="nil"/>
          <w:between w:space="0" w:sz="0" w:val="nil"/>
        </w:pBdr>
        <w:shd w:fill="auto" w:val="clear"/>
        <w:spacing w:after="36" w:before="36" w:line="240" w:lineRule="auto"/>
        <w:ind w:left="720" w:right="0" w:hanging="360"/>
        <w:jc w:val="both"/>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Alterar información o documentación.</w:t>
      </w:r>
    </w:p>
    <w:p w:rsidR="00000000" w:rsidDel="00000000" w:rsidP="00000000" w:rsidRDefault="00000000" w:rsidRPr="00000000" w14:paraId="00000059">
      <w:pPr>
        <w:keepNext w:val="0"/>
        <w:keepLines w:val="0"/>
        <w:pageBreakBefore w:val="0"/>
        <w:widowControl w:val="1"/>
        <w:numPr>
          <w:ilvl w:val="0"/>
          <w:numId w:val="9"/>
        </w:numPr>
        <w:pBdr>
          <w:top w:space="0" w:sz="0" w:val="nil"/>
          <w:left w:space="0" w:sz="0" w:val="nil"/>
          <w:bottom w:space="0" w:sz="0" w:val="nil"/>
          <w:right w:space="0" w:sz="0" w:val="nil"/>
          <w:between w:space="0" w:sz="0" w:val="nil"/>
        </w:pBdr>
        <w:shd w:fill="auto" w:val="clear"/>
        <w:spacing w:after="36" w:before="36" w:line="240" w:lineRule="auto"/>
        <w:ind w:left="720" w:right="0" w:hanging="360"/>
        <w:jc w:val="both"/>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Realizar actos de fraude o malversación.</w:t>
      </w:r>
      <w:bookmarkStart w:colFirst="0" w:colLast="0" w:name="bookmark=id.fosg9451ttrk" w:id="19"/>
      <w:bookmarkEnd w:id="19"/>
      <w:r w:rsidDel="00000000" w:rsidR="00000000" w:rsidRPr="00000000">
        <w:rPr>
          <w:rtl w:val="0"/>
        </w:rPr>
      </w:r>
    </w:p>
    <w:p w:rsidR="00000000" w:rsidDel="00000000" w:rsidP="00000000" w:rsidRDefault="00000000" w:rsidRPr="00000000" w14:paraId="0000005A">
      <w:pPr>
        <w:keepNext w:val="1"/>
        <w:keepLines w:val="1"/>
        <w:pageBreakBefore w:val="0"/>
        <w:widowControl w:val="1"/>
        <w:pBdr>
          <w:top w:space="0" w:sz="0" w:val="nil"/>
          <w:left w:space="0" w:sz="0" w:val="nil"/>
          <w:bottom w:space="0" w:sz="0" w:val="nil"/>
          <w:right w:space="0" w:sz="0" w:val="nil"/>
          <w:between w:space="0" w:sz="0" w:val="nil"/>
        </w:pBdr>
        <w:shd w:fill="auto" w:val="clear"/>
        <w:spacing w:after="80" w:before="160" w:line="240" w:lineRule="auto"/>
        <w:ind w:left="0" w:right="0" w:firstLine="0"/>
        <w:jc w:val="both"/>
        <w:rPr>
          <w:rFonts w:ascii="Arial" w:cs="Arial" w:eastAsia="Arial" w:hAnsi="Arial"/>
          <w:b w:val="0"/>
          <w:bCs w:val="0"/>
          <w:i w:val="0"/>
          <w:iCs w:val="0"/>
          <w:smallCaps w:val="0"/>
          <w:strike w:val="0"/>
          <w:color w:val="0f4761"/>
          <w:sz w:val="22"/>
          <w:szCs w:val="22"/>
          <w:u w:val="none"/>
          <w:shd w:fill="auto" w:val="clear"/>
          <w:vertAlign w:val="baseline"/>
        </w:rPr>
      </w:pPr>
      <w:r w:rsidDel="00000000" w:rsidR="00000000" w:rsidRPr="00000000">
        <w:rPr>
          <w:rFonts w:ascii="Arial" w:cs="Arial" w:eastAsia="Arial" w:hAnsi="Arial"/>
          <w:b w:val="1"/>
          <w:bCs w:val="1"/>
          <w:i w:val="0"/>
          <w:iCs w:val="0"/>
          <w:smallCaps w:val="0"/>
          <w:strike w:val="0"/>
          <w:color w:val="0f4761"/>
          <w:sz w:val="22"/>
          <w:szCs w:val="22"/>
          <w:u w:val="none"/>
          <w:shd w:fill="auto" w:val="clear"/>
          <w:vertAlign w:val="baseline"/>
          <w:rtl w:val="0"/>
        </w:rPr>
        <w:t xml:space="preserve">11. Uso Responsable de los Recursos Institucionales</w:t>
      </w:r>
      <w:r w:rsidDel="00000000" w:rsidR="00000000" w:rsidRPr="00000000">
        <w:rPr>
          <w:rtl w:val="0"/>
        </w:rPr>
      </w:r>
    </w:p>
    <w:p w:rsidR="00000000" w:rsidDel="00000000" w:rsidP="00000000" w:rsidRDefault="00000000" w:rsidRPr="00000000" w14:paraId="0000005B">
      <w:pPr>
        <w:keepNext w:val="0"/>
        <w:keepLines w:val="0"/>
        <w:pageBreakBefore w:val="0"/>
        <w:widowControl w:val="1"/>
        <w:pBdr>
          <w:top w:space="0" w:sz="0" w:val="nil"/>
          <w:left w:space="0" w:sz="0" w:val="nil"/>
          <w:bottom w:space="0" w:sz="0" w:val="nil"/>
          <w:right w:space="0" w:sz="0" w:val="nil"/>
          <w:between w:space="0" w:sz="0" w:val="nil"/>
        </w:pBdr>
        <w:shd w:fill="auto" w:val="clear"/>
        <w:spacing w:after="180" w:before="180" w:line="240" w:lineRule="auto"/>
        <w:ind w:left="0" w:right="0" w:firstLine="0"/>
        <w:jc w:val="both"/>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Los bienes, fondos, equipos, sistemas informáticos y demás recursos de la Fundación deberán utilizarse exclusivamente para fines institucionales legítimos.</w:t>
      </w:r>
    </w:p>
    <w:p w:rsidR="00000000" w:rsidDel="00000000" w:rsidP="00000000" w:rsidRDefault="00000000" w:rsidRPr="00000000" w14:paraId="0000005C">
      <w:pPr>
        <w:keepNext w:val="0"/>
        <w:keepLines w:val="0"/>
        <w:pageBreakBefore w:val="0"/>
        <w:widowControl w:val="1"/>
        <w:pBdr>
          <w:top w:space="0" w:sz="0" w:val="nil"/>
          <w:left w:space="0" w:sz="0" w:val="nil"/>
          <w:bottom w:space="0" w:sz="0" w:val="nil"/>
          <w:right w:space="0" w:sz="0" w:val="nil"/>
          <w:between w:space="0" w:sz="0" w:val="nil"/>
        </w:pBdr>
        <w:shd w:fill="auto" w:val="clear"/>
        <w:spacing w:after="180" w:before="180" w:line="240" w:lineRule="auto"/>
        <w:ind w:left="0" w:right="0" w:firstLine="0"/>
        <w:jc w:val="both"/>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Toda persona deberá actuar con criterios de eficiencia, responsabilidad y cuidado en la utilización de dichos recursos.</w:t>
      </w:r>
      <w:bookmarkStart w:colFirst="0" w:colLast="0" w:name="bookmark=id.3x14r36a08k8" w:id="20"/>
      <w:bookmarkEnd w:id="20"/>
      <w:r w:rsidDel="00000000" w:rsidR="00000000" w:rsidRPr="00000000">
        <w:rPr>
          <w:rtl w:val="0"/>
        </w:rPr>
      </w:r>
    </w:p>
    <w:p w:rsidR="00000000" w:rsidDel="00000000" w:rsidP="00000000" w:rsidRDefault="00000000" w:rsidRPr="00000000" w14:paraId="0000005D">
      <w:pPr>
        <w:keepNext w:val="1"/>
        <w:keepLines w:val="1"/>
        <w:pageBreakBefore w:val="0"/>
        <w:widowControl w:val="1"/>
        <w:pBdr>
          <w:top w:space="0" w:sz="0" w:val="nil"/>
          <w:left w:space="0" w:sz="0" w:val="nil"/>
          <w:bottom w:space="0" w:sz="0" w:val="nil"/>
          <w:right w:space="0" w:sz="0" w:val="nil"/>
          <w:between w:space="0" w:sz="0" w:val="nil"/>
        </w:pBdr>
        <w:shd w:fill="auto" w:val="clear"/>
        <w:spacing w:after="80" w:before="160" w:line="240" w:lineRule="auto"/>
        <w:ind w:left="0" w:right="0" w:firstLine="0"/>
        <w:jc w:val="both"/>
        <w:rPr>
          <w:rFonts w:ascii="Arial" w:cs="Arial" w:eastAsia="Arial" w:hAnsi="Arial"/>
          <w:b w:val="0"/>
          <w:bCs w:val="0"/>
          <w:i w:val="0"/>
          <w:iCs w:val="0"/>
          <w:smallCaps w:val="0"/>
          <w:strike w:val="0"/>
          <w:color w:val="0f4761"/>
          <w:sz w:val="22"/>
          <w:szCs w:val="22"/>
          <w:u w:val="none"/>
          <w:shd w:fill="auto" w:val="clear"/>
          <w:vertAlign w:val="baseline"/>
        </w:rPr>
      </w:pPr>
      <w:r w:rsidDel="00000000" w:rsidR="00000000" w:rsidRPr="00000000">
        <w:rPr>
          <w:rFonts w:ascii="Arial" w:cs="Arial" w:eastAsia="Arial" w:hAnsi="Arial"/>
          <w:b w:val="1"/>
          <w:bCs w:val="1"/>
          <w:i w:val="0"/>
          <w:iCs w:val="0"/>
          <w:smallCaps w:val="0"/>
          <w:strike w:val="0"/>
          <w:color w:val="0f4761"/>
          <w:sz w:val="22"/>
          <w:szCs w:val="22"/>
          <w:u w:val="none"/>
          <w:shd w:fill="auto" w:val="clear"/>
          <w:vertAlign w:val="baseline"/>
          <w:rtl w:val="0"/>
        </w:rPr>
        <w:t xml:space="preserve">12. Protección de la Información</w:t>
      </w:r>
      <w:r w:rsidDel="00000000" w:rsidR="00000000" w:rsidRPr="00000000">
        <w:rPr>
          <w:rtl w:val="0"/>
        </w:rPr>
      </w:r>
    </w:p>
    <w:p w:rsidR="00000000" w:rsidDel="00000000" w:rsidP="00000000" w:rsidRDefault="00000000" w:rsidRPr="00000000" w14:paraId="0000005E">
      <w:pPr>
        <w:keepNext w:val="0"/>
        <w:keepLines w:val="0"/>
        <w:pageBreakBefore w:val="0"/>
        <w:widowControl w:val="1"/>
        <w:pBdr>
          <w:top w:space="0" w:sz="0" w:val="nil"/>
          <w:left w:space="0" w:sz="0" w:val="nil"/>
          <w:bottom w:space="0" w:sz="0" w:val="nil"/>
          <w:right w:space="0" w:sz="0" w:val="nil"/>
          <w:between w:space="0" w:sz="0" w:val="nil"/>
        </w:pBdr>
        <w:shd w:fill="auto" w:val="clear"/>
        <w:spacing w:after="180" w:before="180" w:line="240" w:lineRule="auto"/>
        <w:ind w:left="0" w:right="0" w:firstLine="0"/>
        <w:jc w:val="both"/>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Las personas vinculadas a la Fundación deberán:</w:t>
      </w:r>
    </w:p>
    <w:p w:rsidR="00000000" w:rsidDel="00000000" w:rsidP="00000000" w:rsidRDefault="00000000" w:rsidRPr="00000000" w14:paraId="0000005F">
      <w:pPr>
        <w:keepNext w:val="0"/>
        <w:keepLines w:val="0"/>
        <w:pageBreakBefore w:val="0"/>
        <w:widowControl w:val="1"/>
        <w:numPr>
          <w:ilvl w:val="0"/>
          <w:numId w:val="10"/>
        </w:numPr>
        <w:pBdr>
          <w:top w:space="0" w:sz="0" w:val="nil"/>
          <w:left w:space="0" w:sz="0" w:val="nil"/>
          <w:bottom w:space="0" w:sz="0" w:val="nil"/>
          <w:right w:space="0" w:sz="0" w:val="nil"/>
          <w:between w:space="0" w:sz="0" w:val="nil"/>
        </w:pBdr>
        <w:shd w:fill="auto" w:val="clear"/>
        <w:spacing w:after="36" w:before="36" w:line="240" w:lineRule="auto"/>
        <w:ind w:left="720" w:right="0" w:hanging="360"/>
        <w:jc w:val="both"/>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Resguardar la información confidencial.</w:t>
      </w:r>
    </w:p>
    <w:p w:rsidR="00000000" w:rsidDel="00000000" w:rsidP="00000000" w:rsidRDefault="00000000" w:rsidRPr="00000000" w14:paraId="00000060">
      <w:pPr>
        <w:keepNext w:val="0"/>
        <w:keepLines w:val="0"/>
        <w:pageBreakBefore w:val="0"/>
        <w:widowControl w:val="1"/>
        <w:numPr>
          <w:ilvl w:val="0"/>
          <w:numId w:val="10"/>
        </w:numPr>
        <w:pBdr>
          <w:top w:space="0" w:sz="0" w:val="nil"/>
          <w:left w:space="0" w:sz="0" w:val="nil"/>
          <w:bottom w:space="0" w:sz="0" w:val="nil"/>
          <w:right w:space="0" w:sz="0" w:val="nil"/>
          <w:between w:space="0" w:sz="0" w:val="nil"/>
        </w:pBdr>
        <w:shd w:fill="auto" w:val="clear"/>
        <w:spacing w:after="36" w:before="36" w:line="240" w:lineRule="auto"/>
        <w:ind w:left="720" w:right="0" w:hanging="360"/>
        <w:jc w:val="both"/>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Utilizar adecuadamente los datos personales.</w:t>
      </w:r>
    </w:p>
    <w:p w:rsidR="00000000" w:rsidDel="00000000" w:rsidP="00000000" w:rsidRDefault="00000000" w:rsidRPr="00000000" w14:paraId="00000061">
      <w:pPr>
        <w:keepNext w:val="0"/>
        <w:keepLines w:val="0"/>
        <w:pageBreakBefore w:val="0"/>
        <w:widowControl w:val="1"/>
        <w:numPr>
          <w:ilvl w:val="0"/>
          <w:numId w:val="10"/>
        </w:numPr>
        <w:pBdr>
          <w:top w:space="0" w:sz="0" w:val="nil"/>
          <w:left w:space="0" w:sz="0" w:val="nil"/>
          <w:bottom w:space="0" w:sz="0" w:val="nil"/>
          <w:right w:space="0" w:sz="0" w:val="nil"/>
          <w:between w:space="0" w:sz="0" w:val="nil"/>
        </w:pBdr>
        <w:shd w:fill="auto" w:val="clear"/>
        <w:spacing w:after="36" w:before="36" w:line="240" w:lineRule="auto"/>
        <w:ind w:left="720" w:right="0" w:hanging="360"/>
        <w:jc w:val="both"/>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Proteger documentos y archivos institucionales.</w:t>
      </w:r>
    </w:p>
    <w:p w:rsidR="00000000" w:rsidDel="00000000" w:rsidP="00000000" w:rsidRDefault="00000000" w:rsidRPr="00000000" w14:paraId="00000062">
      <w:pPr>
        <w:keepNext w:val="0"/>
        <w:keepLines w:val="0"/>
        <w:pageBreakBefore w:val="0"/>
        <w:widowControl w:val="1"/>
        <w:numPr>
          <w:ilvl w:val="0"/>
          <w:numId w:val="10"/>
        </w:numPr>
        <w:pBdr>
          <w:top w:space="0" w:sz="0" w:val="nil"/>
          <w:left w:space="0" w:sz="0" w:val="nil"/>
          <w:bottom w:space="0" w:sz="0" w:val="nil"/>
          <w:right w:space="0" w:sz="0" w:val="nil"/>
          <w:between w:space="0" w:sz="0" w:val="nil"/>
        </w:pBdr>
        <w:shd w:fill="auto" w:val="clear"/>
        <w:spacing w:after="36" w:before="36" w:line="240" w:lineRule="auto"/>
        <w:ind w:left="720" w:right="0" w:hanging="360"/>
        <w:jc w:val="both"/>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Respetar las políticas de privacidad y seguridad de la información.</w:t>
      </w:r>
    </w:p>
    <w:p w:rsidR="00000000" w:rsidDel="00000000" w:rsidP="00000000" w:rsidRDefault="00000000" w:rsidRPr="00000000" w14:paraId="00000063">
      <w:pPr>
        <w:keepNext w:val="0"/>
        <w:keepLines w:val="0"/>
        <w:pageBreakBefore w:val="0"/>
        <w:widowControl w:val="1"/>
        <w:pBdr>
          <w:top w:space="0" w:sz="0" w:val="nil"/>
          <w:left w:space="0" w:sz="0" w:val="nil"/>
          <w:bottom w:space="0" w:sz="0" w:val="nil"/>
          <w:right w:space="0" w:sz="0" w:val="nil"/>
          <w:between w:space="0" w:sz="0" w:val="nil"/>
        </w:pBdr>
        <w:shd w:fill="auto" w:val="clear"/>
        <w:spacing w:after="180" w:before="180" w:line="240" w:lineRule="auto"/>
        <w:ind w:left="0" w:right="0" w:firstLine="0"/>
        <w:jc w:val="both"/>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La información obtenida durante el desempeño de funciones institucionales no podrá utilizarse para beneficio personal o de terceros.</w:t>
      </w:r>
      <w:bookmarkStart w:colFirst="0" w:colLast="0" w:name="bookmark=id.e0knehbifqr" w:id="21"/>
      <w:bookmarkEnd w:id="21"/>
      <w:r w:rsidDel="00000000" w:rsidR="00000000" w:rsidRPr="00000000">
        <w:rPr>
          <w:rtl w:val="0"/>
        </w:rPr>
      </w:r>
    </w:p>
    <w:p w:rsidR="00000000" w:rsidDel="00000000" w:rsidP="00000000" w:rsidRDefault="00000000" w:rsidRPr="00000000" w14:paraId="00000064">
      <w:pPr>
        <w:keepNext w:val="1"/>
        <w:keepLines w:val="1"/>
        <w:pageBreakBefore w:val="0"/>
        <w:widowControl w:val="1"/>
        <w:pBdr>
          <w:top w:space="0" w:sz="0" w:val="nil"/>
          <w:left w:space="0" w:sz="0" w:val="nil"/>
          <w:bottom w:space="0" w:sz="0" w:val="nil"/>
          <w:right w:space="0" w:sz="0" w:val="nil"/>
          <w:between w:space="0" w:sz="0" w:val="nil"/>
        </w:pBdr>
        <w:shd w:fill="auto" w:val="clear"/>
        <w:spacing w:after="80" w:before="160" w:line="240" w:lineRule="auto"/>
        <w:ind w:left="0" w:right="0" w:firstLine="0"/>
        <w:jc w:val="both"/>
        <w:rPr>
          <w:rFonts w:ascii="Arial" w:cs="Arial" w:eastAsia="Arial" w:hAnsi="Arial"/>
          <w:b w:val="0"/>
          <w:bCs w:val="0"/>
          <w:i w:val="0"/>
          <w:iCs w:val="0"/>
          <w:smallCaps w:val="0"/>
          <w:strike w:val="0"/>
          <w:color w:val="0f4761"/>
          <w:sz w:val="22"/>
          <w:szCs w:val="22"/>
          <w:u w:val="none"/>
          <w:shd w:fill="auto" w:val="clear"/>
          <w:vertAlign w:val="baseline"/>
        </w:rPr>
      </w:pPr>
      <w:r w:rsidDel="00000000" w:rsidR="00000000" w:rsidRPr="00000000">
        <w:rPr>
          <w:rFonts w:ascii="Arial" w:cs="Arial" w:eastAsia="Arial" w:hAnsi="Arial"/>
          <w:b w:val="1"/>
          <w:bCs w:val="1"/>
          <w:i w:val="0"/>
          <w:iCs w:val="0"/>
          <w:smallCaps w:val="0"/>
          <w:strike w:val="0"/>
          <w:color w:val="0f4761"/>
          <w:sz w:val="22"/>
          <w:szCs w:val="22"/>
          <w:u w:val="none"/>
          <w:shd w:fill="auto" w:val="clear"/>
          <w:vertAlign w:val="baseline"/>
          <w:rtl w:val="0"/>
        </w:rPr>
        <w:t xml:space="preserve">13. Propiedad Intelectual</w:t>
      </w:r>
      <w:r w:rsidDel="00000000" w:rsidR="00000000" w:rsidRPr="00000000">
        <w:rPr>
          <w:rtl w:val="0"/>
        </w:rPr>
      </w:r>
    </w:p>
    <w:p w:rsidR="00000000" w:rsidDel="00000000" w:rsidP="00000000" w:rsidRDefault="00000000" w:rsidRPr="00000000" w14:paraId="00000065">
      <w:pPr>
        <w:keepNext w:val="0"/>
        <w:keepLines w:val="0"/>
        <w:pageBreakBefore w:val="0"/>
        <w:widowControl w:val="1"/>
        <w:pBdr>
          <w:top w:space="0" w:sz="0" w:val="nil"/>
          <w:left w:space="0" w:sz="0" w:val="nil"/>
          <w:bottom w:space="0" w:sz="0" w:val="nil"/>
          <w:right w:space="0" w:sz="0" w:val="nil"/>
          <w:between w:space="0" w:sz="0" w:val="nil"/>
        </w:pBdr>
        <w:shd w:fill="auto" w:val="clear"/>
        <w:spacing w:after="180" w:before="180" w:line="240" w:lineRule="auto"/>
        <w:ind w:left="0" w:right="0" w:firstLine="0"/>
        <w:jc w:val="both"/>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La Fundación reconoce y protege los derechos de propiedad intelectual propios y de terceros.</w:t>
      </w:r>
    </w:p>
    <w:p w:rsidR="00000000" w:rsidDel="00000000" w:rsidP="00000000" w:rsidRDefault="00000000" w:rsidRPr="00000000" w14:paraId="00000066">
      <w:pPr>
        <w:keepNext w:val="0"/>
        <w:keepLines w:val="0"/>
        <w:pageBreakBefore w:val="0"/>
        <w:widowControl w:val="1"/>
        <w:pBdr>
          <w:top w:space="0" w:sz="0" w:val="nil"/>
          <w:left w:space="0" w:sz="0" w:val="nil"/>
          <w:bottom w:space="0" w:sz="0" w:val="nil"/>
          <w:right w:space="0" w:sz="0" w:val="nil"/>
          <w:between w:space="0" w:sz="0" w:val="nil"/>
        </w:pBdr>
        <w:shd w:fill="auto" w:val="clear"/>
        <w:spacing w:after="180" w:before="180" w:line="240" w:lineRule="auto"/>
        <w:ind w:left="0" w:right="0" w:firstLine="0"/>
        <w:jc w:val="both"/>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Toda persona deberá:</w:t>
      </w:r>
    </w:p>
    <w:p w:rsidR="00000000" w:rsidDel="00000000" w:rsidP="00000000" w:rsidRDefault="00000000" w:rsidRPr="00000000" w14:paraId="00000067">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36" w:before="36" w:line="240" w:lineRule="auto"/>
        <w:ind w:left="720" w:right="0" w:hanging="360"/>
        <w:jc w:val="both"/>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Respetar los derechos de autor.</w:t>
      </w:r>
    </w:p>
    <w:p w:rsidR="00000000" w:rsidDel="00000000" w:rsidP="00000000" w:rsidRDefault="00000000" w:rsidRPr="00000000" w14:paraId="00000068">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36" w:before="36" w:line="240" w:lineRule="auto"/>
        <w:ind w:left="720" w:right="0" w:hanging="360"/>
        <w:jc w:val="both"/>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Evitar el plagio.</w:t>
      </w:r>
    </w:p>
    <w:p w:rsidR="00000000" w:rsidDel="00000000" w:rsidP="00000000" w:rsidRDefault="00000000" w:rsidRPr="00000000" w14:paraId="00000069">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36" w:before="36" w:line="240" w:lineRule="auto"/>
        <w:ind w:left="720" w:right="0" w:hanging="360"/>
        <w:jc w:val="both"/>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Reconocer adecuadamente las fuentes utilizadas.</w:t>
      </w:r>
    </w:p>
    <w:p w:rsidR="00000000" w:rsidDel="00000000" w:rsidP="00000000" w:rsidRDefault="00000000" w:rsidRPr="00000000" w14:paraId="0000006A">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36" w:before="36" w:line="240" w:lineRule="auto"/>
        <w:ind w:left="720" w:right="0" w:hanging="360"/>
        <w:jc w:val="both"/>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Utilizar materiales protegidos únicamente cuando exista autorización o licencia correspondiente.</w:t>
      </w:r>
      <w:bookmarkStart w:colFirst="0" w:colLast="0" w:name="bookmark=id.8xjnxxzefgqq" w:id="22"/>
      <w:bookmarkEnd w:id="22"/>
      <w:r w:rsidDel="00000000" w:rsidR="00000000" w:rsidRPr="00000000">
        <w:rPr>
          <w:rtl w:val="0"/>
        </w:rPr>
      </w:r>
    </w:p>
    <w:p w:rsidR="00000000" w:rsidDel="00000000" w:rsidP="00000000" w:rsidRDefault="00000000" w:rsidRPr="00000000" w14:paraId="0000006B">
      <w:pPr>
        <w:keepNext w:val="1"/>
        <w:keepLines w:val="1"/>
        <w:pageBreakBefore w:val="0"/>
        <w:widowControl w:val="1"/>
        <w:pBdr>
          <w:top w:space="0" w:sz="0" w:val="nil"/>
          <w:left w:space="0" w:sz="0" w:val="nil"/>
          <w:bottom w:space="0" w:sz="0" w:val="nil"/>
          <w:right w:space="0" w:sz="0" w:val="nil"/>
          <w:between w:space="0" w:sz="0" w:val="nil"/>
        </w:pBdr>
        <w:shd w:fill="auto" w:val="clear"/>
        <w:spacing w:after="80" w:before="160" w:line="240" w:lineRule="auto"/>
        <w:ind w:left="0" w:right="0" w:firstLine="0"/>
        <w:jc w:val="both"/>
        <w:rPr>
          <w:rFonts w:ascii="Arial" w:cs="Arial" w:eastAsia="Arial" w:hAnsi="Arial"/>
          <w:b w:val="0"/>
          <w:bCs w:val="0"/>
          <w:i w:val="0"/>
          <w:iCs w:val="0"/>
          <w:smallCaps w:val="0"/>
          <w:strike w:val="0"/>
          <w:color w:val="0f4761"/>
          <w:sz w:val="22"/>
          <w:szCs w:val="22"/>
          <w:u w:val="none"/>
          <w:shd w:fill="auto" w:val="clear"/>
          <w:vertAlign w:val="baseline"/>
        </w:rPr>
      </w:pPr>
      <w:r w:rsidDel="00000000" w:rsidR="00000000" w:rsidRPr="00000000">
        <w:rPr>
          <w:rFonts w:ascii="Arial" w:cs="Arial" w:eastAsia="Arial" w:hAnsi="Arial"/>
          <w:b w:val="1"/>
          <w:bCs w:val="1"/>
          <w:i w:val="0"/>
          <w:iCs w:val="0"/>
          <w:smallCaps w:val="0"/>
          <w:strike w:val="0"/>
          <w:color w:val="0f4761"/>
          <w:sz w:val="22"/>
          <w:szCs w:val="22"/>
          <w:u w:val="none"/>
          <w:shd w:fill="auto" w:val="clear"/>
          <w:vertAlign w:val="baseline"/>
          <w:rtl w:val="0"/>
        </w:rPr>
        <w:t xml:space="preserve">14. Relaciones con Donantes, Beneficiarios y Socios Estratégicos</w:t>
      </w:r>
      <w:r w:rsidDel="00000000" w:rsidR="00000000" w:rsidRPr="00000000">
        <w:rPr>
          <w:rtl w:val="0"/>
        </w:rPr>
      </w:r>
    </w:p>
    <w:p w:rsidR="00000000" w:rsidDel="00000000" w:rsidP="00000000" w:rsidRDefault="00000000" w:rsidRPr="00000000" w14:paraId="0000006C">
      <w:pPr>
        <w:keepNext w:val="0"/>
        <w:keepLines w:val="0"/>
        <w:pageBreakBefore w:val="0"/>
        <w:widowControl w:val="1"/>
        <w:pBdr>
          <w:top w:space="0" w:sz="0" w:val="nil"/>
          <w:left w:space="0" w:sz="0" w:val="nil"/>
          <w:bottom w:space="0" w:sz="0" w:val="nil"/>
          <w:right w:space="0" w:sz="0" w:val="nil"/>
          <w:between w:space="0" w:sz="0" w:val="nil"/>
        </w:pBdr>
        <w:shd w:fill="auto" w:val="clear"/>
        <w:spacing w:after="180" w:before="180" w:line="240" w:lineRule="auto"/>
        <w:ind w:left="0" w:right="0" w:firstLine="0"/>
        <w:jc w:val="both"/>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Las relaciones institucionales deberán desarrollarse bajo criterios de:</w:t>
      </w:r>
    </w:p>
    <w:p w:rsidR="00000000" w:rsidDel="00000000" w:rsidP="00000000" w:rsidRDefault="00000000" w:rsidRPr="00000000" w14:paraId="0000006D">
      <w:pPr>
        <w:keepNext w:val="0"/>
        <w:keepLines w:val="0"/>
        <w:pageBreakBefore w:val="0"/>
        <w:widowControl w:val="1"/>
        <w:numPr>
          <w:ilvl w:val="0"/>
          <w:numId w:val="2"/>
        </w:numPr>
        <w:pBdr>
          <w:top w:space="0" w:sz="0" w:val="nil"/>
          <w:left w:space="0" w:sz="0" w:val="nil"/>
          <w:bottom w:space="0" w:sz="0" w:val="nil"/>
          <w:right w:space="0" w:sz="0" w:val="nil"/>
          <w:between w:space="0" w:sz="0" w:val="nil"/>
        </w:pBdr>
        <w:shd w:fill="auto" w:val="clear"/>
        <w:spacing w:after="36" w:before="36" w:line="240" w:lineRule="auto"/>
        <w:ind w:left="720" w:right="0" w:hanging="360"/>
        <w:jc w:val="both"/>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Transparencia.</w:t>
      </w:r>
    </w:p>
    <w:p w:rsidR="00000000" w:rsidDel="00000000" w:rsidP="00000000" w:rsidRDefault="00000000" w:rsidRPr="00000000" w14:paraId="0000006E">
      <w:pPr>
        <w:keepNext w:val="0"/>
        <w:keepLines w:val="0"/>
        <w:pageBreakBefore w:val="0"/>
        <w:widowControl w:val="1"/>
        <w:numPr>
          <w:ilvl w:val="0"/>
          <w:numId w:val="2"/>
        </w:numPr>
        <w:pBdr>
          <w:top w:space="0" w:sz="0" w:val="nil"/>
          <w:left w:space="0" w:sz="0" w:val="nil"/>
          <w:bottom w:space="0" w:sz="0" w:val="nil"/>
          <w:right w:space="0" w:sz="0" w:val="nil"/>
          <w:between w:space="0" w:sz="0" w:val="nil"/>
        </w:pBdr>
        <w:shd w:fill="auto" w:val="clear"/>
        <w:spacing w:after="36" w:before="36" w:line="240" w:lineRule="auto"/>
        <w:ind w:left="720" w:right="0" w:hanging="360"/>
        <w:jc w:val="both"/>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Independencia.</w:t>
      </w:r>
    </w:p>
    <w:p w:rsidR="00000000" w:rsidDel="00000000" w:rsidP="00000000" w:rsidRDefault="00000000" w:rsidRPr="00000000" w14:paraId="0000006F">
      <w:pPr>
        <w:keepNext w:val="0"/>
        <w:keepLines w:val="0"/>
        <w:pageBreakBefore w:val="0"/>
        <w:widowControl w:val="1"/>
        <w:numPr>
          <w:ilvl w:val="0"/>
          <w:numId w:val="2"/>
        </w:numPr>
        <w:pBdr>
          <w:top w:space="0" w:sz="0" w:val="nil"/>
          <w:left w:space="0" w:sz="0" w:val="nil"/>
          <w:bottom w:space="0" w:sz="0" w:val="nil"/>
          <w:right w:space="0" w:sz="0" w:val="nil"/>
          <w:between w:space="0" w:sz="0" w:val="nil"/>
        </w:pBdr>
        <w:shd w:fill="auto" w:val="clear"/>
        <w:spacing w:after="36" w:before="36" w:line="240" w:lineRule="auto"/>
        <w:ind w:left="720" w:right="0" w:hanging="360"/>
        <w:jc w:val="both"/>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Profesionalismo.</w:t>
      </w:r>
    </w:p>
    <w:p w:rsidR="00000000" w:rsidDel="00000000" w:rsidP="00000000" w:rsidRDefault="00000000" w:rsidRPr="00000000" w14:paraId="00000070">
      <w:pPr>
        <w:keepNext w:val="0"/>
        <w:keepLines w:val="0"/>
        <w:pageBreakBefore w:val="0"/>
        <w:widowControl w:val="1"/>
        <w:numPr>
          <w:ilvl w:val="0"/>
          <w:numId w:val="2"/>
        </w:numPr>
        <w:pBdr>
          <w:top w:space="0" w:sz="0" w:val="nil"/>
          <w:left w:space="0" w:sz="0" w:val="nil"/>
          <w:bottom w:space="0" w:sz="0" w:val="nil"/>
          <w:right w:space="0" w:sz="0" w:val="nil"/>
          <w:between w:space="0" w:sz="0" w:val="nil"/>
        </w:pBdr>
        <w:shd w:fill="auto" w:val="clear"/>
        <w:spacing w:after="36" w:before="36" w:line="240" w:lineRule="auto"/>
        <w:ind w:left="720" w:right="0" w:hanging="360"/>
        <w:jc w:val="both"/>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Respeto mutuo.</w:t>
      </w:r>
    </w:p>
    <w:p w:rsidR="00000000" w:rsidDel="00000000" w:rsidP="00000000" w:rsidRDefault="00000000" w:rsidRPr="00000000" w14:paraId="00000071">
      <w:pPr>
        <w:keepNext w:val="0"/>
        <w:keepLines w:val="0"/>
        <w:pageBreakBefore w:val="0"/>
        <w:widowControl w:val="1"/>
        <w:numPr>
          <w:ilvl w:val="0"/>
          <w:numId w:val="2"/>
        </w:numPr>
        <w:pBdr>
          <w:top w:space="0" w:sz="0" w:val="nil"/>
          <w:left w:space="0" w:sz="0" w:val="nil"/>
          <w:bottom w:space="0" w:sz="0" w:val="nil"/>
          <w:right w:space="0" w:sz="0" w:val="nil"/>
          <w:between w:space="0" w:sz="0" w:val="nil"/>
        </w:pBdr>
        <w:shd w:fill="auto" w:val="clear"/>
        <w:spacing w:after="36" w:before="36" w:line="240" w:lineRule="auto"/>
        <w:ind w:left="720" w:right="0" w:hanging="360"/>
        <w:jc w:val="both"/>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Rendición de cuentas.</w:t>
      </w:r>
    </w:p>
    <w:p w:rsidR="00000000" w:rsidDel="00000000" w:rsidP="00000000" w:rsidRDefault="00000000" w:rsidRPr="00000000" w14:paraId="00000072">
      <w:pPr>
        <w:keepNext w:val="0"/>
        <w:keepLines w:val="0"/>
        <w:pageBreakBefore w:val="0"/>
        <w:widowControl w:val="1"/>
        <w:pBdr>
          <w:top w:space="0" w:sz="0" w:val="nil"/>
          <w:left w:space="0" w:sz="0" w:val="nil"/>
          <w:bottom w:space="0" w:sz="0" w:val="nil"/>
          <w:right w:space="0" w:sz="0" w:val="nil"/>
          <w:between w:space="0" w:sz="0" w:val="nil"/>
        </w:pBdr>
        <w:shd w:fill="auto" w:val="clear"/>
        <w:spacing w:after="180" w:before="180" w:line="240" w:lineRule="auto"/>
        <w:ind w:left="0" w:right="0" w:firstLine="0"/>
        <w:jc w:val="both"/>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Ninguna relación externa podrá comprometer los principios, valores o autonomía institucional de la Fundación.</w:t>
      </w:r>
      <w:bookmarkStart w:colFirst="0" w:colLast="0" w:name="bookmark=id.asgmibqo594a" w:id="23"/>
      <w:bookmarkEnd w:id="23"/>
      <w:r w:rsidDel="00000000" w:rsidR="00000000" w:rsidRPr="00000000">
        <w:rPr>
          <w:rtl w:val="0"/>
        </w:rPr>
      </w:r>
    </w:p>
    <w:p w:rsidR="00000000" w:rsidDel="00000000" w:rsidP="00000000" w:rsidRDefault="00000000" w:rsidRPr="00000000" w14:paraId="00000073">
      <w:pPr>
        <w:keepNext w:val="1"/>
        <w:keepLines w:val="1"/>
        <w:pageBreakBefore w:val="0"/>
        <w:widowControl w:val="1"/>
        <w:pBdr>
          <w:top w:space="0" w:sz="0" w:val="nil"/>
          <w:left w:space="0" w:sz="0" w:val="nil"/>
          <w:bottom w:space="0" w:sz="0" w:val="nil"/>
          <w:right w:space="0" w:sz="0" w:val="nil"/>
          <w:between w:space="0" w:sz="0" w:val="nil"/>
        </w:pBdr>
        <w:shd w:fill="auto" w:val="clear"/>
        <w:spacing w:after="80" w:before="160" w:line="240" w:lineRule="auto"/>
        <w:ind w:left="0" w:right="0" w:firstLine="0"/>
        <w:jc w:val="both"/>
        <w:rPr>
          <w:rFonts w:ascii="Arial" w:cs="Arial" w:eastAsia="Arial" w:hAnsi="Arial"/>
          <w:b w:val="0"/>
          <w:bCs w:val="0"/>
          <w:i w:val="0"/>
          <w:iCs w:val="0"/>
          <w:smallCaps w:val="0"/>
          <w:strike w:val="0"/>
          <w:color w:val="0f4761"/>
          <w:sz w:val="22"/>
          <w:szCs w:val="22"/>
          <w:u w:val="none"/>
          <w:shd w:fill="auto" w:val="clear"/>
          <w:vertAlign w:val="baseline"/>
        </w:rPr>
      </w:pPr>
      <w:r w:rsidDel="00000000" w:rsidR="00000000" w:rsidRPr="00000000">
        <w:rPr>
          <w:rFonts w:ascii="Arial" w:cs="Arial" w:eastAsia="Arial" w:hAnsi="Arial"/>
          <w:b w:val="1"/>
          <w:bCs w:val="1"/>
          <w:i w:val="0"/>
          <w:iCs w:val="0"/>
          <w:smallCaps w:val="0"/>
          <w:strike w:val="0"/>
          <w:color w:val="0f4761"/>
          <w:sz w:val="22"/>
          <w:szCs w:val="22"/>
          <w:u w:val="none"/>
          <w:shd w:fill="auto" w:val="clear"/>
          <w:vertAlign w:val="baseline"/>
          <w:rtl w:val="0"/>
        </w:rPr>
        <w:t xml:space="preserve">15. Comunicación Institucional y Redes Sociales</w:t>
      </w:r>
      <w:r w:rsidDel="00000000" w:rsidR="00000000" w:rsidRPr="00000000">
        <w:rPr>
          <w:rtl w:val="0"/>
        </w:rPr>
      </w:r>
    </w:p>
    <w:p w:rsidR="00000000" w:rsidDel="00000000" w:rsidP="00000000" w:rsidRDefault="00000000" w:rsidRPr="00000000" w14:paraId="00000074">
      <w:pPr>
        <w:keepNext w:val="0"/>
        <w:keepLines w:val="0"/>
        <w:pageBreakBefore w:val="0"/>
        <w:widowControl w:val="1"/>
        <w:pBdr>
          <w:top w:space="0" w:sz="0" w:val="nil"/>
          <w:left w:space="0" w:sz="0" w:val="nil"/>
          <w:bottom w:space="0" w:sz="0" w:val="nil"/>
          <w:right w:space="0" w:sz="0" w:val="nil"/>
          <w:between w:space="0" w:sz="0" w:val="nil"/>
        </w:pBdr>
        <w:shd w:fill="auto" w:val="clear"/>
        <w:spacing w:after="180" w:before="180" w:line="240" w:lineRule="auto"/>
        <w:ind w:left="0" w:right="0" w:firstLine="0"/>
        <w:jc w:val="both"/>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Las personas que representen a la Fundación deberán expresarse de manera responsable y respetuosa.</w:t>
      </w:r>
    </w:p>
    <w:p w:rsidR="00000000" w:rsidDel="00000000" w:rsidP="00000000" w:rsidRDefault="00000000" w:rsidRPr="00000000" w14:paraId="00000075">
      <w:pPr>
        <w:keepNext w:val="0"/>
        <w:keepLines w:val="0"/>
        <w:pageBreakBefore w:val="0"/>
        <w:widowControl w:val="1"/>
        <w:pBdr>
          <w:top w:space="0" w:sz="0" w:val="nil"/>
          <w:left w:space="0" w:sz="0" w:val="nil"/>
          <w:bottom w:space="0" w:sz="0" w:val="nil"/>
          <w:right w:space="0" w:sz="0" w:val="nil"/>
          <w:between w:space="0" w:sz="0" w:val="nil"/>
        </w:pBdr>
        <w:shd w:fill="auto" w:val="clear"/>
        <w:spacing w:after="180" w:before="180" w:line="240" w:lineRule="auto"/>
        <w:ind w:left="0" w:right="0" w:firstLine="0"/>
        <w:jc w:val="both"/>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No podrán emitir declaraciones en nombre de la Fundación sin autorización cuando ello corresponda ni difundir información falsa, ofensiva o que pueda afectar la reputación institucional.</w:t>
      </w:r>
      <w:bookmarkStart w:colFirst="0" w:colLast="0" w:name="bookmark=id.9yhhyfj2nskv" w:id="24"/>
      <w:bookmarkEnd w:id="24"/>
      <w:r w:rsidDel="00000000" w:rsidR="00000000" w:rsidRPr="00000000">
        <w:rPr>
          <w:rtl w:val="0"/>
        </w:rPr>
      </w:r>
    </w:p>
    <w:p w:rsidR="00000000" w:rsidDel="00000000" w:rsidP="00000000" w:rsidRDefault="00000000" w:rsidRPr="00000000" w14:paraId="00000076">
      <w:pPr>
        <w:keepNext w:val="1"/>
        <w:keepLines w:val="1"/>
        <w:pageBreakBefore w:val="0"/>
        <w:widowControl w:val="1"/>
        <w:pBdr>
          <w:top w:space="0" w:sz="0" w:val="nil"/>
          <w:left w:space="0" w:sz="0" w:val="nil"/>
          <w:bottom w:space="0" w:sz="0" w:val="nil"/>
          <w:right w:space="0" w:sz="0" w:val="nil"/>
          <w:between w:space="0" w:sz="0" w:val="nil"/>
        </w:pBdr>
        <w:shd w:fill="auto" w:val="clear"/>
        <w:spacing w:after="80" w:before="160" w:line="240" w:lineRule="auto"/>
        <w:ind w:left="0" w:right="0" w:firstLine="0"/>
        <w:jc w:val="both"/>
        <w:rPr>
          <w:rFonts w:ascii="Arial" w:cs="Arial" w:eastAsia="Arial" w:hAnsi="Arial"/>
          <w:b w:val="0"/>
          <w:bCs w:val="0"/>
          <w:i w:val="0"/>
          <w:iCs w:val="0"/>
          <w:smallCaps w:val="0"/>
          <w:strike w:val="0"/>
          <w:color w:val="0f4761"/>
          <w:sz w:val="22"/>
          <w:szCs w:val="22"/>
          <w:u w:val="none"/>
          <w:shd w:fill="auto" w:val="clear"/>
          <w:vertAlign w:val="baseline"/>
        </w:rPr>
      </w:pPr>
      <w:r w:rsidDel="00000000" w:rsidR="00000000" w:rsidRPr="00000000">
        <w:rPr>
          <w:rFonts w:ascii="Arial" w:cs="Arial" w:eastAsia="Arial" w:hAnsi="Arial"/>
          <w:b w:val="1"/>
          <w:bCs w:val="1"/>
          <w:i w:val="0"/>
          <w:iCs w:val="0"/>
          <w:smallCaps w:val="0"/>
          <w:strike w:val="0"/>
          <w:color w:val="0f4761"/>
          <w:sz w:val="22"/>
          <w:szCs w:val="22"/>
          <w:u w:val="none"/>
          <w:shd w:fill="auto" w:val="clear"/>
          <w:vertAlign w:val="baseline"/>
          <w:rtl w:val="0"/>
        </w:rPr>
        <w:t xml:space="preserve">16. Denuncias y Protección contra Represalias</w:t>
      </w:r>
      <w:r w:rsidDel="00000000" w:rsidR="00000000" w:rsidRPr="00000000">
        <w:rPr>
          <w:rtl w:val="0"/>
        </w:rPr>
      </w:r>
    </w:p>
    <w:p w:rsidR="00000000" w:rsidDel="00000000" w:rsidP="00000000" w:rsidRDefault="00000000" w:rsidRPr="00000000" w14:paraId="00000077">
      <w:pPr>
        <w:keepNext w:val="0"/>
        <w:keepLines w:val="0"/>
        <w:pageBreakBefore w:val="0"/>
        <w:widowControl w:val="1"/>
        <w:pBdr>
          <w:top w:space="0" w:sz="0" w:val="nil"/>
          <w:left w:space="0" w:sz="0" w:val="nil"/>
          <w:bottom w:space="0" w:sz="0" w:val="nil"/>
          <w:right w:space="0" w:sz="0" w:val="nil"/>
          <w:between w:space="0" w:sz="0" w:val="nil"/>
        </w:pBdr>
        <w:shd w:fill="auto" w:val="clear"/>
        <w:spacing w:after="180" w:before="180" w:line="240" w:lineRule="auto"/>
        <w:ind w:left="0" w:right="0" w:firstLine="0"/>
        <w:jc w:val="both"/>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La Fundación promoverá mecanismos seguros y confidenciales para la comunicación de incumplimientos a este Código.</w:t>
      </w:r>
      <w:bookmarkStart w:colFirst="0" w:colLast="0" w:name="bookmark=id.bsovlv336huw" w:id="25"/>
      <w:bookmarkEnd w:id="25"/>
      <w:r w:rsidDel="00000000" w:rsidR="00000000" w:rsidRPr="00000000">
        <w:rPr>
          <w:rtl w:val="0"/>
        </w:rPr>
      </w:r>
    </w:p>
    <w:p w:rsidR="00000000" w:rsidDel="00000000" w:rsidP="00000000" w:rsidRDefault="00000000" w:rsidRPr="00000000" w14:paraId="00000078">
      <w:pPr>
        <w:keepNext w:val="1"/>
        <w:keepLines w:val="1"/>
        <w:spacing w:after="80" w:before="160" w:lineRule="auto"/>
        <w:jc w:val="both"/>
        <w:rPr>
          <w:rFonts w:ascii="Arial" w:cs="Arial" w:eastAsia="Arial" w:hAnsi="Arial"/>
          <w:sz w:val="22"/>
          <w:szCs w:val="22"/>
          <w:vertAlign w:val="baseline"/>
        </w:rPr>
      </w:pPr>
      <w:r w:rsidDel="00000000" w:rsidR="00000000" w:rsidRPr="00000000">
        <w:rPr>
          <w:rFonts w:ascii="Arial" w:cs="Arial" w:eastAsia="Arial" w:hAnsi="Arial"/>
          <w:sz w:val="22"/>
          <w:szCs w:val="22"/>
          <w:vertAlign w:val="baseline"/>
          <w:rtl w:val="0"/>
        </w:rPr>
        <w:t xml:space="preserve">La Fundación garantizará que las denuncias recibidas sean tratadas con estricta confidencialidad, asegurando la reserva de la identidad de la persona denunciante, salvo requerimiento legal en contrario. Asimismo, se garantizará el respeto del debido proceso, la objetividad y la imparcialidad en la tramitación de las denuncias.</w:t>
      </w:r>
    </w:p>
    <w:p w:rsidR="00000000" w:rsidDel="00000000" w:rsidP="00000000" w:rsidRDefault="00000000" w:rsidRPr="00000000" w14:paraId="00000079">
      <w:pPr>
        <w:keepNext w:val="1"/>
        <w:keepLines w:val="1"/>
        <w:spacing w:after="80" w:before="160" w:lineRule="auto"/>
        <w:jc w:val="both"/>
        <w:rPr>
          <w:rFonts w:ascii="Arial" w:cs="Arial" w:eastAsia="Arial" w:hAnsi="Arial"/>
          <w:sz w:val="22"/>
          <w:szCs w:val="22"/>
          <w:vertAlign w:val="baseline"/>
        </w:rPr>
      </w:pPr>
      <w:r w:rsidDel="00000000" w:rsidR="00000000" w:rsidRPr="00000000">
        <w:rPr>
          <w:rFonts w:ascii="Arial" w:cs="Arial" w:eastAsia="Arial" w:hAnsi="Arial"/>
          <w:sz w:val="22"/>
          <w:szCs w:val="22"/>
          <w:vertAlign w:val="baseline"/>
          <w:rtl w:val="0"/>
        </w:rPr>
        <w:t xml:space="preserve">La Fundación no tolerará ningún tipo de represalia contra quienes realicen denuncias de buena fe, adoptando las medidas necesarias para su protección frente a eventuales actos de intimidación, discriminación o perjuicio derivados de su presentación.</w:t>
      </w:r>
    </w:p>
    <w:p w:rsidR="00000000" w:rsidDel="00000000" w:rsidP="00000000" w:rsidRDefault="00000000" w:rsidRPr="00000000" w14:paraId="0000007A">
      <w:pPr>
        <w:keepNext w:val="1"/>
        <w:keepLines w:val="1"/>
        <w:pageBreakBefore w:val="0"/>
        <w:widowControl w:val="1"/>
        <w:pBdr>
          <w:top w:space="0" w:sz="0" w:val="nil"/>
          <w:left w:space="0" w:sz="0" w:val="nil"/>
          <w:bottom w:space="0" w:sz="0" w:val="nil"/>
          <w:right w:space="0" w:sz="0" w:val="nil"/>
          <w:between w:space="0" w:sz="0" w:val="nil"/>
        </w:pBdr>
        <w:shd w:fill="auto" w:val="clear"/>
        <w:spacing w:after="80" w:before="160" w:line="240" w:lineRule="auto"/>
        <w:ind w:left="0" w:right="0" w:firstLine="0"/>
        <w:jc w:val="both"/>
        <w:rPr>
          <w:rFonts w:ascii="Arial" w:cs="Arial" w:eastAsia="Arial" w:hAnsi="Arial"/>
          <w:b w:val="0"/>
          <w:bCs w:val="0"/>
          <w:i w:val="0"/>
          <w:iCs w:val="0"/>
          <w:smallCaps w:val="0"/>
          <w:strike w:val="0"/>
          <w:color w:val="0f4761"/>
          <w:sz w:val="22"/>
          <w:szCs w:val="22"/>
          <w:u w:val="none"/>
          <w:shd w:fill="auto" w:val="clear"/>
          <w:vertAlign w:val="baseline"/>
        </w:rPr>
      </w:pPr>
      <w:r w:rsidDel="00000000" w:rsidR="00000000" w:rsidRPr="00000000">
        <w:rPr>
          <w:rFonts w:ascii="Arial" w:cs="Arial" w:eastAsia="Arial" w:hAnsi="Arial"/>
          <w:b w:val="1"/>
          <w:bCs w:val="1"/>
          <w:i w:val="0"/>
          <w:iCs w:val="0"/>
          <w:smallCaps w:val="0"/>
          <w:strike w:val="0"/>
          <w:color w:val="0f4761"/>
          <w:sz w:val="22"/>
          <w:szCs w:val="22"/>
          <w:u w:val="none"/>
          <w:shd w:fill="auto" w:val="clear"/>
          <w:vertAlign w:val="baseline"/>
          <w:rtl w:val="0"/>
        </w:rPr>
        <w:t xml:space="preserve">17. Incumplimientos</w:t>
      </w:r>
      <w:r w:rsidDel="00000000" w:rsidR="00000000" w:rsidRPr="00000000">
        <w:rPr>
          <w:rtl w:val="0"/>
        </w:rPr>
      </w:r>
    </w:p>
    <w:p w:rsidR="00000000" w:rsidDel="00000000" w:rsidP="00000000" w:rsidRDefault="00000000" w:rsidRPr="00000000" w14:paraId="0000007B">
      <w:pPr>
        <w:keepNext w:val="0"/>
        <w:keepLines w:val="0"/>
        <w:pageBreakBefore w:val="0"/>
        <w:widowControl w:val="1"/>
        <w:pBdr>
          <w:top w:space="0" w:sz="0" w:val="nil"/>
          <w:left w:space="0" w:sz="0" w:val="nil"/>
          <w:bottom w:space="0" w:sz="0" w:val="nil"/>
          <w:right w:space="0" w:sz="0" w:val="nil"/>
          <w:between w:space="0" w:sz="0" w:val="nil"/>
        </w:pBdr>
        <w:shd w:fill="auto" w:val="clear"/>
        <w:spacing w:after="180" w:before="180" w:line="240" w:lineRule="auto"/>
        <w:ind w:left="0" w:right="0" w:firstLine="0"/>
        <w:jc w:val="both"/>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El incumplimiento de este Código podrá dar lugar a medidas disciplinarias, contractuales o legales, según la gravedad de los hechos y la normativa aplicable.</w:t>
      </w:r>
      <w:bookmarkStart w:colFirst="0" w:colLast="0" w:name="bookmark=id.halilk3mtwx4" w:id="26"/>
      <w:bookmarkEnd w:id="26"/>
      <w:r w:rsidDel="00000000" w:rsidR="00000000" w:rsidRPr="00000000">
        <w:rPr>
          <w:rtl w:val="0"/>
        </w:rPr>
      </w:r>
    </w:p>
    <w:p w:rsidR="00000000" w:rsidDel="00000000" w:rsidP="00000000" w:rsidRDefault="00000000" w:rsidRPr="00000000" w14:paraId="0000007C">
      <w:pPr>
        <w:keepNext w:val="1"/>
        <w:keepLines w:val="1"/>
        <w:pageBreakBefore w:val="0"/>
        <w:widowControl w:val="1"/>
        <w:pBdr>
          <w:top w:space="0" w:sz="0" w:val="nil"/>
          <w:left w:space="0" w:sz="0" w:val="nil"/>
          <w:bottom w:space="0" w:sz="0" w:val="nil"/>
          <w:right w:space="0" w:sz="0" w:val="nil"/>
          <w:between w:space="0" w:sz="0" w:val="nil"/>
        </w:pBdr>
        <w:shd w:fill="auto" w:val="clear"/>
        <w:spacing w:after="80" w:before="160" w:line="240" w:lineRule="auto"/>
        <w:ind w:left="0" w:right="0" w:firstLine="0"/>
        <w:jc w:val="both"/>
        <w:rPr>
          <w:rFonts w:ascii="Arial" w:cs="Arial" w:eastAsia="Arial" w:hAnsi="Arial"/>
          <w:b w:val="0"/>
          <w:bCs w:val="0"/>
          <w:i w:val="0"/>
          <w:iCs w:val="0"/>
          <w:smallCaps w:val="0"/>
          <w:strike w:val="0"/>
          <w:color w:val="0f4761"/>
          <w:sz w:val="22"/>
          <w:szCs w:val="22"/>
          <w:u w:val="none"/>
          <w:shd w:fill="auto" w:val="clear"/>
          <w:vertAlign w:val="baseline"/>
        </w:rPr>
      </w:pPr>
      <w:r w:rsidDel="00000000" w:rsidR="00000000" w:rsidRPr="00000000">
        <w:rPr>
          <w:rFonts w:ascii="Arial" w:cs="Arial" w:eastAsia="Arial" w:hAnsi="Arial"/>
          <w:b w:val="1"/>
          <w:bCs w:val="1"/>
          <w:i w:val="0"/>
          <w:iCs w:val="0"/>
          <w:smallCaps w:val="0"/>
          <w:strike w:val="0"/>
          <w:color w:val="0f4761"/>
          <w:sz w:val="22"/>
          <w:szCs w:val="22"/>
          <w:u w:val="none"/>
          <w:shd w:fill="auto" w:val="clear"/>
          <w:vertAlign w:val="baseline"/>
          <w:rtl w:val="0"/>
        </w:rPr>
        <w:t xml:space="preserve">18. Compromiso Institucional</w:t>
      </w:r>
      <w:r w:rsidDel="00000000" w:rsidR="00000000" w:rsidRPr="00000000">
        <w:rPr>
          <w:rtl w:val="0"/>
        </w:rPr>
      </w:r>
    </w:p>
    <w:p w:rsidR="00000000" w:rsidDel="00000000" w:rsidP="00000000" w:rsidRDefault="00000000" w:rsidRPr="00000000" w14:paraId="0000007D">
      <w:pPr>
        <w:keepNext w:val="0"/>
        <w:keepLines w:val="0"/>
        <w:pageBreakBefore w:val="0"/>
        <w:widowControl w:val="1"/>
        <w:pBdr>
          <w:top w:space="0" w:sz="0" w:val="nil"/>
          <w:left w:space="0" w:sz="0" w:val="nil"/>
          <w:bottom w:space="0" w:sz="0" w:val="nil"/>
          <w:right w:space="0" w:sz="0" w:val="nil"/>
          <w:between w:space="0" w:sz="0" w:val="nil"/>
        </w:pBdr>
        <w:shd w:fill="auto" w:val="clear"/>
        <w:spacing w:after="180" w:before="180" w:line="240" w:lineRule="auto"/>
        <w:ind w:left="0" w:right="0" w:firstLine="0"/>
        <w:jc w:val="both"/>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Todas las personas alcanzadas por este Código deberán conocer su contenido y comprometerse a actuar conforme a sus principios y disposiciones.</w:t>
      </w:r>
    </w:p>
    <w:p w:rsidR="00000000" w:rsidDel="00000000" w:rsidP="00000000" w:rsidRDefault="00000000" w:rsidRPr="00000000" w14:paraId="0000007E">
      <w:pPr>
        <w:keepNext w:val="0"/>
        <w:keepLines w:val="0"/>
        <w:pageBreakBefore w:val="0"/>
        <w:widowControl w:val="1"/>
        <w:pBdr>
          <w:top w:space="0" w:sz="0" w:val="nil"/>
          <w:left w:space="0" w:sz="0" w:val="nil"/>
          <w:bottom w:space="0" w:sz="0" w:val="nil"/>
          <w:right w:space="0" w:sz="0" w:val="nil"/>
          <w:between w:space="0" w:sz="0" w:val="nil"/>
        </w:pBdr>
        <w:shd w:fill="auto" w:val="clear"/>
        <w:spacing w:after="180" w:before="180" w:line="240" w:lineRule="auto"/>
        <w:ind w:left="0" w:right="0" w:firstLine="0"/>
        <w:jc w:val="both"/>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El respeto de este Código constituye una condición esencial para el desarrollo de actividades en el ámbito de la Fundación.</w:t>
      </w:r>
      <w:bookmarkStart w:colFirst="0" w:colLast="0" w:name="bookmark=id.p3jhxejiw13y" w:id="27"/>
      <w:bookmarkEnd w:id="27"/>
      <w:r w:rsidDel="00000000" w:rsidR="00000000" w:rsidRPr="00000000">
        <w:rPr>
          <w:rtl w:val="0"/>
        </w:rPr>
      </w:r>
    </w:p>
    <w:p w:rsidR="00000000" w:rsidDel="00000000" w:rsidP="00000000" w:rsidRDefault="00000000" w:rsidRPr="00000000" w14:paraId="0000007F">
      <w:pPr>
        <w:keepNext w:val="1"/>
        <w:keepLines w:val="1"/>
        <w:pageBreakBefore w:val="0"/>
        <w:widowControl w:val="1"/>
        <w:pBdr>
          <w:top w:space="0" w:sz="0" w:val="nil"/>
          <w:left w:space="0" w:sz="0" w:val="nil"/>
          <w:bottom w:space="0" w:sz="0" w:val="nil"/>
          <w:right w:space="0" w:sz="0" w:val="nil"/>
          <w:between w:space="0" w:sz="0" w:val="nil"/>
        </w:pBdr>
        <w:shd w:fill="auto" w:val="clear"/>
        <w:spacing w:after="80" w:before="160" w:line="240" w:lineRule="auto"/>
        <w:ind w:left="0" w:right="0" w:firstLine="0"/>
        <w:jc w:val="both"/>
        <w:rPr>
          <w:rFonts w:ascii="Arial" w:cs="Arial" w:eastAsia="Arial" w:hAnsi="Arial"/>
          <w:b w:val="0"/>
          <w:bCs w:val="0"/>
          <w:i w:val="0"/>
          <w:iCs w:val="0"/>
          <w:smallCaps w:val="0"/>
          <w:strike w:val="0"/>
          <w:color w:val="0f4761"/>
          <w:sz w:val="22"/>
          <w:szCs w:val="22"/>
          <w:u w:val="none"/>
          <w:shd w:fill="auto" w:val="clear"/>
          <w:vertAlign w:val="baseline"/>
        </w:rPr>
      </w:pPr>
      <w:r w:rsidDel="00000000" w:rsidR="00000000" w:rsidRPr="00000000">
        <w:rPr>
          <w:rFonts w:ascii="Arial" w:cs="Arial" w:eastAsia="Arial" w:hAnsi="Arial"/>
          <w:b w:val="1"/>
          <w:bCs w:val="1"/>
          <w:i w:val="0"/>
          <w:iCs w:val="0"/>
          <w:smallCaps w:val="0"/>
          <w:strike w:val="0"/>
          <w:color w:val="0f4761"/>
          <w:sz w:val="22"/>
          <w:szCs w:val="22"/>
          <w:u w:val="none"/>
          <w:shd w:fill="auto" w:val="clear"/>
          <w:vertAlign w:val="baseline"/>
          <w:rtl w:val="0"/>
        </w:rPr>
        <w:t xml:space="preserve">19. Monitoreo, Revisión y Actualización</w:t>
      </w:r>
      <w:r w:rsidDel="00000000" w:rsidR="00000000" w:rsidRPr="00000000">
        <w:rPr>
          <w:rtl w:val="0"/>
        </w:rPr>
      </w:r>
    </w:p>
    <w:p w:rsidR="00000000" w:rsidDel="00000000" w:rsidP="00000000" w:rsidRDefault="00000000" w:rsidRPr="00000000" w14:paraId="00000080">
      <w:pPr>
        <w:keepNext w:val="0"/>
        <w:keepLines w:val="0"/>
        <w:pageBreakBefore w:val="0"/>
        <w:widowControl w:val="1"/>
        <w:pBdr>
          <w:top w:space="0" w:sz="0" w:val="nil"/>
          <w:left w:space="0" w:sz="0" w:val="nil"/>
          <w:bottom w:space="0" w:sz="0" w:val="nil"/>
          <w:right w:space="0" w:sz="0" w:val="nil"/>
          <w:between w:space="0" w:sz="0" w:val="nil"/>
        </w:pBdr>
        <w:shd w:fill="auto" w:val="clear"/>
        <w:spacing w:after="180" w:before="180" w:line="240" w:lineRule="auto"/>
        <w:ind w:left="0" w:right="0" w:firstLine="0"/>
        <w:jc w:val="both"/>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El presente Código será revisado periódicamente para monitorear su implementación, garantizar su adecuación a la evolución institucional, normativa y a las mejores prácticas internacionales en materia de ética e integridad.</w:t>
      </w:r>
      <w:bookmarkStart w:colFirst="0" w:colLast="0" w:name="bookmark=id.qx1esaulfjbg" w:id="28"/>
      <w:bookmarkEnd w:id="28"/>
      <w:r w:rsidDel="00000000" w:rsidR="00000000" w:rsidRPr="00000000">
        <w:rPr>
          <w:rtl w:val="0"/>
        </w:rPr>
      </w:r>
    </w:p>
    <w:p w:rsidR="00000000" w:rsidDel="00000000" w:rsidP="00000000" w:rsidRDefault="00000000" w:rsidRPr="00000000" w14:paraId="00000081">
      <w:pPr>
        <w:keepNext w:val="1"/>
        <w:keepLines w:val="1"/>
        <w:pageBreakBefore w:val="0"/>
        <w:widowControl w:val="1"/>
        <w:pBdr>
          <w:top w:space="0" w:sz="0" w:val="nil"/>
          <w:left w:space="0" w:sz="0" w:val="nil"/>
          <w:bottom w:space="0" w:sz="0" w:val="nil"/>
          <w:right w:space="0" w:sz="0" w:val="nil"/>
          <w:between w:space="0" w:sz="0" w:val="nil"/>
        </w:pBdr>
        <w:shd w:fill="auto" w:val="clear"/>
        <w:spacing w:after="80" w:before="160" w:line="240" w:lineRule="auto"/>
        <w:ind w:left="0" w:right="0" w:firstLine="0"/>
        <w:jc w:val="both"/>
        <w:rPr>
          <w:rFonts w:ascii="Arial" w:cs="Arial" w:eastAsia="Arial" w:hAnsi="Arial"/>
          <w:b w:val="0"/>
          <w:bCs w:val="0"/>
          <w:i w:val="0"/>
          <w:iCs w:val="0"/>
          <w:smallCaps w:val="0"/>
          <w:strike w:val="0"/>
          <w:color w:val="0f4761"/>
          <w:sz w:val="22"/>
          <w:szCs w:val="22"/>
          <w:u w:val="none"/>
          <w:shd w:fill="auto" w:val="clear"/>
          <w:vertAlign w:val="baseline"/>
        </w:rPr>
      </w:pPr>
      <w:r w:rsidDel="00000000" w:rsidR="00000000" w:rsidRPr="00000000">
        <w:rPr>
          <w:rFonts w:ascii="Arial" w:cs="Arial" w:eastAsia="Arial" w:hAnsi="Arial"/>
          <w:b w:val="1"/>
          <w:bCs w:val="1"/>
          <w:i w:val="0"/>
          <w:iCs w:val="0"/>
          <w:smallCaps w:val="0"/>
          <w:strike w:val="0"/>
          <w:color w:val="0f4761"/>
          <w:sz w:val="22"/>
          <w:szCs w:val="22"/>
          <w:u w:val="none"/>
          <w:shd w:fill="auto" w:val="clear"/>
          <w:vertAlign w:val="baseline"/>
          <w:rtl w:val="0"/>
        </w:rPr>
        <w:t xml:space="preserve">20. Vigencia</w:t>
      </w:r>
      <w:r w:rsidDel="00000000" w:rsidR="00000000" w:rsidRPr="00000000">
        <w:rPr>
          <w:rtl w:val="0"/>
        </w:rPr>
      </w:r>
    </w:p>
    <w:p w:rsidR="00000000" w:rsidDel="00000000" w:rsidP="00000000" w:rsidRDefault="00000000" w:rsidRPr="00000000" w14:paraId="00000082">
      <w:pPr>
        <w:keepNext w:val="0"/>
        <w:keepLines w:val="0"/>
        <w:pageBreakBefore w:val="0"/>
        <w:widowControl w:val="1"/>
        <w:pBdr>
          <w:top w:space="0" w:sz="0" w:val="nil"/>
          <w:left w:space="0" w:sz="0" w:val="nil"/>
          <w:bottom w:space="0" w:sz="0" w:val="nil"/>
          <w:right w:space="0" w:sz="0" w:val="nil"/>
          <w:between w:space="0" w:sz="0" w:val="nil"/>
        </w:pBdr>
        <w:shd w:fill="auto" w:val="clear"/>
        <w:spacing w:after="180" w:before="180" w:line="240" w:lineRule="auto"/>
        <w:ind w:left="0" w:right="0" w:firstLine="0"/>
        <w:jc w:val="both"/>
        <w:rPr>
          <w:rFonts w:ascii="Arial" w:cs="Arial" w:eastAsia="Arial" w:hAnsi="Arial"/>
          <w:b w:val="0"/>
          <w:bCs w:val="0"/>
          <w:i w:val="0"/>
          <w:iCs w:val="0"/>
          <w:smallCaps w:val="0"/>
          <w:strike w:val="0"/>
          <w:sz w:val="22"/>
          <w:szCs w:val="22"/>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El p</w:t>
      </w:r>
      <w:r w:rsidDel="00000000" w:rsidR="00000000" w:rsidRPr="00000000">
        <w:rPr>
          <w:rFonts w:ascii="Arial" w:cs="Arial" w:eastAsia="Arial" w:hAnsi="Arial"/>
          <w:b w:val="0"/>
          <w:bCs w:val="0"/>
          <w:i w:val="0"/>
          <w:iCs w:val="0"/>
          <w:smallCaps w:val="0"/>
          <w:strike w:val="0"/>
          <w:sz w:val="22"/>
          <w:szCs w:val="22"/>
          <w:u w:val="none"/>
          <w:shd w:fill="auto" w:val="clear"/>
          <w:vertAlign w:val="baseline"/>
          <w:rtl w:val="0"/>
        </w:rPr>
        <w:t xml:space="preserve">resente Código de Conducta y Ética Institucional entra en vigencia a partir de su aprobación por </w:t>
      </w:r>
      <w:r w:rsidDel="00000000" w:rsidR="00000000" w:rsidRPr="00000000">
        <w:rPr>
          <w:rFonts w:ascii="Arial" w:cs="Arial" w:eastAsia="Arial" w:hAnsi="Arial"/>
          <w:b w:val="0"/>
          <w:bCs w:val="0"/>
          <w:i w:val="0"/>
          <w:iCs w:val="0"/>
          <w:smallCaps w:val="0"/>
          <w:strike w:val="0"/>
          <w:sz w:val="22"/>
          <w:szCs w:val="22"/>
          <w:u w:val="none"/>
          <w:shd w:fill="auto" w:val="clear"/>
          <w:vertAlign w:val="baseline"/>
          <w:rtl w:val="0"/>
        </w:rPr>
        <w:t xml:space="preserve">el Consejo de Administración</w:t>
      </w:r>
      <w:r w:rsidDel="00000000" w:rsidR="00000000" w:rsidRPr="00000000">
        <w:rPr>
          <w:rFonts w:ascii="Arial" w:cs="Arial" w:eastAsia="Arial" w:hAnsi="Arial"/>
          <w:b w:val="0"/>
          <w:bCs w:val="0"/>
          <w:i w:val="0"/>
          <w:iCs w:val="0"/>
          <w:smallCaps w:val="0"/>
          <w:strike w:val="0"/>
          <w:sz w:val="22"/>
          <w:szCs w:val="22"/>
          <w:u w:val="none"/>
          <w:shd w:fill="auto" w:val="clear"/>
          <w:vertAlign w:val="baseline"/>
          <w:rtl w:val="0"/>
        </w:rPr>
        <w:t xml:space="preserve"> de la Fundación Argentina 1.5 Grados Centígrados y será obligatorio para todas las personas comprendidas en su ámbito de aplicación.</w:t>
      </w:r>
    </w:p>
    <w:p w:rsidR="00000000" w:rsidDel="00000000" w:rsidP="00000000" w:rsidRDefault="00000000" w:rsidRPr="00000000" w14:paraId="00000083">
      <w:pPr>
        <w:jc w:val="both"/>
        <w:rPr>
          <w:rFonts w:ascii="Arial" w:cs="Arial" w:eastAsia="Arial" w:hAnsi="Arial"/>
          <w:sz w:val="22"/>
          <w:szCs w:val="22"/>
          <w:vertAlign w:val="baseline"/>
        </w:rPr>
      </w:pPr>
      <w:r w:rsidDel="00000000" w:rsidR="00000000" w:rsidRPr="00000000">
        <w:rPr>
          <w:rtl w:val="0"/>
        </w:rPr>
      </w:r>
    </w:p>
    <w:p w:rsidR="00000000" w:rsidDel="00000000" w:rsidP="00000000" w:rsidRDefault="00000000" w:rsidRPr="00000000" w14:paraId="00000084">
      <w:pPr>
        <w:keepNext w:val="0"/>
        <w:keepLines w:val="0"/>
        <w:pageBreakBefore w:val="0"/>
        <w:widowControl w:val="1"/>
        <w:pBdr>
          <w:top w:space="0" w:sz="0" w:val="nil"/>
          <w:left w:space="0" w:sz="0" w:val="nil"/>
          <w:bottom w:space="0" w:sz="0" w:val="nil"/>
          <w:right w:space="0" w:sz="0" w:val="nil"/>
          <w:between w:space="0" w:sz="0" w:val="nil"/>
        </w:pBdr>
        <w:shd w:fill="auto" w:val="clear"/>
        <w:spacing w:after="180" w:before="180" w:line="240" w:lineRule="auto"/>
        <w:ind w:left="0" w:right="0" w:firstLine="0"/>
        <w:jc w:val="both"/>
        <w:rPr>
          <w:rFonts w:ascii="Arial" w:cs="Arial" w:eastAsia="Arial" w:hAnsi="Arial"/>
          <w:b w:val="0"/>
          <w:bCs w:val="0"/>
          <w:i w:val="0"/>
          <w:iCs w:val="0"/>
          <w:smallCaps w:val="0"/>
          <w:strike w:val="0"/>
          <w:sz w:val="22"/>
          <w:szCs w:val="22"/>
          <w:u w:val="none"/>
          <w:shd w:fill="auto" w:val="clear"/>
          <w:vertAlign w:val="baseline"/>
        </w:rPr>
      </w:pPr>
      <w:r w:rsidDel="00000000" w:rsidR="00000000" w:rsidRPr="00000000">
        <w:rPr>
          <w:rFonts w:ascii="Arial" w:cs="Arial" w:eastAsia="Arial" w:hAnsi="Arial"/>
          <w:b w:val="1"/>
          <w:bCs w:val="1"/>
          <w:i w:val="0"/>
          <w:iCs w:val="0"/>
          <w:smallCaps w:val="0"/>
          <w:strike w:val="0"/>
          <w:sz w:val="22"/>
          <w:szCs w:val="22"/>
          <w:u w:val="none"/>
          <w:shd w:fill="auto" w:val="clear"/>
          <w:vertAlign w:val="baseline"/>
          <w:rtl w:val="0"/>
        </w:rPr>
        <w:t xml:space="preserve">Aprobado por </w:t>
      </w:r>
      <w:r w:rsidDel="00000000" w:rsidR="00000000" w:rsidRPr="00000000">
        <w:rPr>
          <w:rFonts w:ascii="Arial" w:cs="Arial" w:eastAsia="Arial" w:hAnsi="Arial"/>
          <w:b w:val="0"/>
          <w:bCs w:val="0"/>
          <w:i w:val="0"/>
          <w:iCs w:val="0"/>
          <w:smallCaps w:val="0"/>
          <w:strike w:val="0"/>
          <w:sz w:val="22"/>
          <w:szCs w:val="22"/>
          <w:u w:val="none"/>
          <w:shd w:fill="auto" w:val="clear"/>
          <w:vertAlign w:val="baseline"/>
          <w:rtl w:val="0"/>
        </w:rPr>
        <w:t xml:space="preserve">el Consejo de Administración</w:t>
      </w:r>
      <w:r w:rsidDel="00000000" w:rsidR="00000000" w:rsidRPr="00000000">
        <w:rPr>
          <w:rFonts w:ascii="Arial" w:cs="Arial" w:eastAsia="Arial" w:hAnsi="Arial"/>
          <w:b w:val="0"/>
          <w:bCs w:val="0"/>
          <w:i w:val="0"/>
          <w:iCs w:val="0"/>
          <w:smallCaps w:val="0"/>
          <w:strike w:val="0"/>
          <w:sz w:val="22"/>
          <w:szCs w:val="22"/>
          <w:u w:val="none"/>
          <w:shd w:fill="auto" w:val="clear"/>
          <w:vertAlign w:val="baseline"/>
          <w:rtl w:val="0"/>
        </w:rPr>
        <w:t xml:space="preserve"> </w:t>
      </w:r>
      <w:r w:rsidDel="00000000" w:rsidR="00000000" w:rsidRPr="00000000">
        <w:rPr>
          <w:rFonts w:ascii="Arial" w:cs="Arial" w:eastAsia="Arial" w:hAnsi="Arial"/>
          <w:b w:val="1"/>
          <w:bCs w:val="1"/>
          <w:i w:val="0"/>
          <w:iCs w:val="0"/>
          <w:smallCaps w:val="0"/>
          <w:strike w:val="0"/>
          <w:sz w:val="22"/>
          <w:szCs w:val="22"/>
          <w:u w:val="none"/>
          <w:shd w:fill="auto" w:val="clear"/>
          <w:vertAlign w:val="baseline"/>
          <w:rtl w:val="0"/>
        </w:rPr>
        <w:t xml:space="preserve">de la Fundación Argentina 1.5 Grados Centígrados</w:t>
      </w:r>
      <w:r w:rsidDel="00000000" w:rsidR="00000000" w:rsidRPr="00000000">
        <w:rPr>
          <w:rtl w:val="0"/>
        </w:rPr>
      </w:r>
    </w:p>
    <w:p w:rsidR="00000000" w:rsidDel="00000000" w:rsidP="00000000" w:rsidRDefault="00000000" w:rsidRPr="00000000" w14:paraId="00000085">
      <w:pPr>
        <w:keepNext w:val="0"/>
        <w:keepLines w:val="0"/>
        <w:pageBreakBefore w:val="0"/>
        <w:widowControl w:val="1"/>
        <w:pBdr>
          <w:top w:space="0" w:sz="0" w:val="nil"/>
          <w:left w:space="0" w:sz="0" w:val="nil"/>
          <w:bottom w:space="0" w:sz="0" w:val="nil"/>
          <w:right w:space="0" w:sz="0" w:val="nil"/>
          <w:between w:space="0" w:sz="0" w:val="nil"/>
        </w:pBdr>
        <w:shd w:fill="auto" w:val="clear"/>
        <w:spacing w:after="180" w:before="180" w:line="240" w:lineRule="auto"/>
        <w:ind w:left="0" w:right="0" w:firstLine="0"/>
        <w:jc w:val="both"/>
        <w:rPr>
          <w:rFonts w:ascii="Arial" w:cs="Arial" w:eastAsia="Arial" w:hAnsi="Arial"/>
          <w:b w:val="0"/>
          <w:bCs w:val="0"/>
          <w:i w:val="0"/>
          <w:iCs w:val="0"/>
          <w:smallCaps w:val="0"/>
          <w:strike w:val="0"/>
          <w:sz w:val="22"/>
          <w:szCs w:val="22"/>
          <w:u w:val="none"/>
          <w:shd w:fill="auto" w:val="clear"/>
          <w:vertAlign w:val="baseline"/>
        </w:rPr>
      </w:pPr>
      <w:r w:rsidDel="00000000" w:rsidR="00000000" w:rsidRPr="00000000">
        <w:rPr>
          <w:rFonts w:ascii="Arial" w:cs="Arial" w:eastAsia="Arial" w:hAnsi="Arial"/>
          <w:b w:val="0"/>
          <w:bCs w:val="0"/>
          <w:i w:val="0"/>
          <w:iCs w:val="0"/>
          <w:smallCaps w:val="0"/>
          <w:strike w:val="0"/>
          <w:sz w:val="22"/>
          <w:szCs w:val="22"/>
          <w:u w:val="none"/>
          <w:shd w:fill="auto" w:val="clear"/>
          <w:vertAlign w:val="baseline"/>
          <w:rtl w:val="0"/>
        </w:rPr>
        <w:t xml:space="preserve">Fecha: ____ / ____ / ______</w:t>
      </w:r>
    </w:p>
    <w:p w:rsidR="00000000" w:rsidDel="00000000" w:rsidP="00000000" w:rsidRDefault="00000000" w:rsidRPr="00000000" w14:paraId="00000086">
      <w:pPr>
        <w:keepNext w:val="0"/>
        <w:keepLines w:val="0"/>
        <w:pageBreakBefore w:val="0"/>
        <w:widowControl w:val="1"/>
        <w:pBdr>
          <w:top w:space="0" w:sz="0" w:val="nil"/>
          <w:left w:space="0" w:sz="0" w:val="nil"/>
          <w:bottom w:space="0" w:sz="0" w:val="nil"/>
          <w:right w:space="0" w:sz="0" w:val="nil"/>
          <w:between w:space="0" w:sz="0" w:val="nil"/>
        </w:pBdr>
        <w:shd w:fill="auto" w:val="clear"/>
        <w:spacing w:after="180" w:before="180" w:line="240" w:lineRule="auto"/>
        <w:ind w:left="0" w:right="0" w:firstLine="0"/>
        <w:jc w:val="both"/>
        <w:rPr>
          <w:rFonts w:ascii="Arial" w:cs="Arial" w:eastAsia="Arial" w:hAnsi="Arial"/>
          <w:b w:val="0"/>
          <w:bCs w:val="0"/>
          <w:i w:val="0"/>
          <w:iCs w:val="0"/>
          <w:smallCaps w:val="0"/>
          <w:strike w:val="0"/>
          <w:sz w:val="22"/>
          <w:szCs w:val="22"/>
          <w:u w:val="none"/>
          <w:shd w:fill="auto" w:val="clear"/>
          <w:vertAlign w:val="baseline"/>
        </w:rPr>
      </w:pPr>
      <w:r w:rsidDel="00000000" w:rsidR="00000000" w:rsidRPr="00000000">
        <w:rPr>
          <w:rFonts w:ascii="Arial" w:cs="Arial" w:eastAsia="Arial" w:hAnsi="Arial"/>
          <w:b w:val="0"/>
          <w:bCs w:val="0"/>
          <w:i w:val="0"/>
          <w:iCs w:val="0"/>
          <w:smallCaps w:val="0"/>
          <w:strike w:val="0"/>
          <w:sz w:val="22"/>
          <w:szCs w:val="22"/>
          <w:u w:val="none"/>
          <w:shd w:fill="auto" w:val="clear"/>
          <w:vertAlign w:val="baseline"/>
          <w:rtl w:val="0"/>
        </w:rPr>
        <w:t xml:space="preserve">Presidente/a: __________________________</w:t>
      </w:r>
    </w:p>
    <w:p w:rsidR="00000000" w:rsidDel="00000000" w:rsidP="00000000" w:rsidRDefault="00000000" w:rsidRPr="00000000" w14:paraId="00000087">
      <w:pPr>
        <w:keepNext w:val="0"/>
        <w:keepLines w:val="0"/>
        <w:pageBreakBefore w:val="0"/>
        <w:widowControl w:val="1"/>
        <w:pBdr>
          <w:top w:space="0" w:sz="0" w:val="nil"/>
          <w:left w:space="0" w:sz="0" w:val="nil"/>
          <w:bottom w:space="0" w:sz="0" w:val="nil"/>
          <w:right w:space="0" w:sz="0" w:val="nil"/>
          <w:between w:space="0" w:sz="0" w:val="nil"/>
        </w:pBdr>
        <w:shd w:fill="auto" w:val="clear"/>
        <w:spacing w:after="180" w:before="180" w:line="240" w:lineRule="auto"/>
        <w:ind w:left="0" w:right="0" w:firstLine="0"/>
        <w:jc w:val="both"/>
        <w:rPr>
          <w:rFonts w:ascii="Arial" w:cs="Arial" w:eastAsia="Arial" w:hAnsi="Arial"/>
          <w:b w:val="0"/>
          <w:bCs w:val="0"/>
          <w:i w:val="0"/>
          <w:iCs w:val="0"/>
          <w:smallCaps w:val="0"/>
          <w:strike w:val="0"/>
          <w:sz w:val="22"/>
          <w:szCs w:val="22"/>
          <w:u w:val="none"/>
          <w:shd w:fill="auto" w:val="clear"/>
          <w:vertAlign w:val="baseline"/>
        </w:rPr>
      </w:pPr>
      <w:r w:rsidDel="00000000" w:rsidR="00000000" w:rsidRPr="00000000">
        <w:rPr>
          <w:rFonts w:ascii="Arial" w:cs="Arial" w:eastAsia="Arial" w:hAnsi="Arial"/>
          <w:b w:val="0"/>
          <w:bCs w:val="0"/>
          <w:i w:val="0"/>
          <w:iCs w:val="0"/>
          <w:smallCaps w:val="0"/>
          <w:strike w:val="0"/>
          <w:sz w:val="22"/>
          <w:szCs w:val="22"/>
          <w:u w:val="none"/>
          <w:shd w:fill="auto" w:val="clear"/>
          <w:vertAlign w:val="baseline"/>
          <w:rtl w:val="0"/>
        </w:rPr>
        <w:t xml:space="preserve">Secretario/a: __________________________</w:t>
      </w:r>
    </w:p>
    <w:bookmarkStart w:colFirst="0" w:colLast="0" w:name="bookmark=id.8js2v6fxrhhy" w:id="29"/>
    <w:bookmarkEnd w:id="29"/>
    <w:p w:rsidR="00000000" w:rsidDel="00000000" w:rsidP="00000000" w:rsidRDefault="00000000" w:rsidRPr="00000000" w14:paraId="00000088">
      <w:pPr>
        <w:jc w:val="both"/>
        <w:rPr>
          <w:rFonts w:ascii="Arial" w:cs="Arial" w:eastAsia="Arial" w:hAnsi="Arial"/>
          <w:sz w:val="22"/>
          <w:szCs w:val="22"/>
          <w:vertAlign w:val="baseline"/>
        </w:rPr>
      </w:pPr>
      <w:r w:rsidDel="00000000" w:rsidR="00000000" w:rsidRPr="00000000">
        <w:rPr>
          <w:rtl w:val="0"/>
        </w:rPr>
      </w:r>
    </w:p>
    <w:p w:rsidR="00000000" w:rsidDel="00000000" w:rsidP="00000000" w:rsidRDefault="00000000" w:rsidRPr="00000000" w14:paraId="00000089">
      <w:pPr>
        <w:keepNext w:val="1"/>
        <w:keepLines w:val="1"/>
        <w:pageBreakBefore w:val="0"/>
        <w:widowControl w:val="1"/>
        <w:pBdr>
          <w:top w:space="0" w:sz="0" w:val="nil"/>
          <w:left w:space="0" w:sz="0" w:val="nil"/>
          <w:bottom w:space="0" w:sz="0" w:val="nil"/>
          <w:right w:space="0" w:sz="0" w:val="nil"/>
          <w:between w:space="0" w:sz="0" w:val="nil"/>
        </w:pBdr>
        <w:shd w:fill="auto" w:val="clear"/>
        <w:spacing w:after="80" w:before="160" w:line="240" w:lineRule="auto"/>
        <w:ind w:left="0" w:right="0" w:firstLine="0"/>
        <w:jc w:val="both"/>
        <w:rPr>
          <w:rFonts w:ascii="Arial" w:cs="Arial" w:eastAsia="Arial" w:hAnsi="Arial"/>
          <w:b w:val="0"/>
          <w:bCs w:val="0"/>
          <w:i w:val="0"/>
          <w:iCs w:val="0"/>
          <w:smallCaps w:val="0"/>
          <w:strike w:val="0"/>
          <w:sz w:val="22"/>
          <w:szCs w:val="22"/>
          <w:u w:val="none"/>
          <w:shd w:fill="auto" w:val="clear"/>
          <w:vertAlign w:val="baseline"/>
        </w:rPr>
      </w:pPr>
      <w:r w:rsidDel="00000000" w:rsidR="00000000" w:rsidRPr="00000000">
        <w:rPr>
          <w:rFonts w:ascii="Arial" w:cs="Arial" w:eastAsia="Arial" w:hAnsi="Arial"/>
          <w:b w:val="1"/>
          <w:bCs w:val="1"/>
          <w:i w:val="0"/>
          <w:iCs w:val="0"/>
          <w:smallCaps w:val="0"/>
          <w:strike w:val="0"/>
          <w:sz w:val="22"/>
          <w:szCs w:val="22"/>
          <w:u w:val="none"/>
          <w:shd w:fill="auto" w:val="clear"/>
          <w:vertAlign w:val="baseline"/>
          <w:rtl w:val="0"/>
        </w:rPr>
        <w:t xml:space="preserve">Declaración de Compromiso</w:t>
      </w:r>
      <w:r w:rsidDel="00000000" w:rsidR="00000000" w:rsidRPr="00000000">
        <w:rPr>
          <w:rtl w:val="0"/>
        </w:rPr>
      </w:r>
    </w:p>
    <w:p w:rsidR="00000000" w:rsidDel="00000000" w:rsidP="00000000" w:rsidRDefault="00000000" w:rsidRPr="00000000" w14:paraId="0000008A">
      <w:pPr>
        <w:keepNext w:val="0"/>
        <w:keepLines w:val="0"/>
        <w:pageBreakBefore w:val="0"/>
        <w:widowControl w:val="1"/>
        <w:pBdr>
          <w:top w:space="0" w:sz="0" w:val="nil"/>
          <w:left w:space="0" w:sz="0" w:val="nil"/>
          <w:bottom w:space="0" w:sz="0" w:val="nil"/>
          <w:right w:space="0" w:sz="0" w:val="nil"/>
          <w:between w:space="0" w:sz="0" w:val="nil"/>
        </w:pBdr>
        <w:shd w:fill="auto" w:val="clear"/>
        <w:spacing w:after="180" w:before="180" w:line="240" w:lineRule="auto"/>
        <w:ind w:left="0" w:right="0" w:firstLine="0"/>
        <w:jc w:val="both"/>
        <w:rPr>
          <w:rFonts w:ascii="Arial" w:cs="Arial" w:eastAsia="Arial" w:hAnsi="Arial"/>
          <w:b w:val="0"/>
          <w:bCs w:val="0"/>
          <w:i w:val="0"/>
          <w:iCs w:val="0"/>
          <w:smallCaps w:val="0"/>
          <w:strike w:val="0"/>
          <w:sz w:val="22"/>
          <w:szCs w:val="22"/>
          <w:u w:val="none"/>
          <w:shd w:fill="auto" w:val="clear"/>
          <w:vertAlign w:val="baseline"/>
        </w:rPr>
      </w:pPr>
      <w:r w:rsidDel="00000000" w:rsidR="00000000" w:rsidRPr="00000000">
        <w:rPr>
          <w:rFonts w:ascii="Arial" w:cs="Arial" w:eastAsia="Arial" w:hAnsi="Arial"/>
          <w:b w:val="0"/>
          <w:bCs w:val="0"/>
          <w:i w:val="0"/>
          <w:iCs w:val="0"/>
          <w:smallCaps w:val="0"/>
          <w:strike w:val="0"/>
          <w:sz w:val="22"/>
          <w:szCs w:val="22"/>
          <w:u w:val="none"/>
          <w:shd w:fill="auto" w:val="clear"/>
          <w:vertAlign w:val="baseline"/>
          <w:rtl w:val="0"/>
        </w:rPr>
        <w:t xml:space="preserve">Yo, ________________________________________, declaro haber leído, comprendido y aceptado el presente Código de Conducta y Ética Institucional de la Fundación Argentina 1.5 Grados Centígrados, comprometiéndome a cumplir sus principios, valores y disposiciones en todas mis actuaciones vinculadas con la organización.</w:t>
      </w:r>
    </w:p>
    <w:p w:rsidR="00000000" w:rsidDel="00000000" w:rsidP="00000000" w:rsidRDefault="00000000" w:rsidRPr="00000000" w14:paraId="0000008B">
      <w:pPr>
        <w:keepNext w:val="0"/>
        <w:keepLines w:val="0"/>
        <w:pageBreakBefore w:val="0"/>
        <w:widowControl w:val="1"/>
        <w:pBdr>
          <w:top w:space="0" w:sz="0" w:val="nil"/>
          <w:left w:space="0" w:sz="0" w:val="nil"/>
          <w:bottom w:space="0" w:sz="0" w:val="nil"/>
          <w:right w:space="0" w:sz="0" w:val="nil"/>
          <w:between w:space="0" w:sz="0" w:val="nil"/>
        </w:pBdr>
        <w:shd w:fill="auto" w:val="clear"/>
        <w:spacing w:after="180" w:before="180" w:line="240" w:lineRule="auto"/>
        <w:ind w:left="0" w:right="0" w:firstLine="0"/>
        <w:jc w:val="both"/>
        <w:rPr>
          <w:rFonts w:ascii="Arial" w:cs="Arial" w:eastAsia="Arial" w:hAnsi="Arial"/>
          <w:b w:val="0"/>
          <w:bCs w:val="0"/>
          <w:i w:val="0"/>
          <w:iCs w:val="0"/>
          <w:smallCaps w:val="0"/>
          <w:strike w:val="0"/>
          <w:sz w:val="22"/>
          <w:szCs w:val="22"/>
          <w:u w:val="none"/>
          <w:shd w:fill="auto" w:val="clear"/>
          <w:vertAlign w:val="baseline"/>
        </w:rPr>
      </w:pPr>
      <w:r w:rsidDel="00000000" w:rsidR="00000000" w:rsidRPr="00000000">
        <w:rPr>
          <w:rFonts w:ascii="Arial" w:cs="Arial" w:eastAsia="Arial" w:hAnsi="Arial"/>
          <w:b w:val="0"/>
          <w:bCs w:val="0"/>
          <w:i w:val="0"/>
          <w:iCs w:val="0"/>
          <w:smallCaps w:val="0"/>
          <w:strike w:val="0"/>
          <w:sz w:val="22"/>
          <w:szCs w:val="22"/>
          <w:u w:val="none"/>
          <w:shd w:fill="auto" w:val="clear"/>
          <w:vertAlign w:val="baseline"/>
          <w:rtl w:val="0"/>
        </w:rPr>
        <w:t xml:space="preserve">Firma: __________________________</w:t>
      </w:r>
    </w:p>
    <w:p w:rsidR="00000000" w:rsidDel="00000000" w:rsidP="00000000" w:rsidRDefault="00000000" w:rsidRPr="00000000" w14:paraId="0000008C">
      <w:pPr>
        <w:keepNext w:val="0"/>
        <w:keepLines w:val="0"/>
        <w:pageBreakBefore w:val="0"/>
        <w:widowControl w:val="1"/>
        <w:pBdr>
          <w:top w:space="0" w:sz="0" w:val="nil"/>
          <w:left w:space="0" w:sz="0" w:val="nil"/>
          <w:bottom w:space="0" w:sz="0" w:val="nil"/>
          <w:right w:space="0" w:sz="0" w:val="nil"/>
          <w:between w:space="0" w:sz="0" w:val="nil"/>
        </w:pBdr>
        <w:shd w:fill="auto" w:val="clear"/>
        <w:spacing w:after="180" w:before="180" w:line="240" w:lineRule="auto"/>
        <w:ind w:left="0" w:right="0" w:firstLine="0"/>
        <w:jc w:val="both"/>
        <w:rPr>
          <w:rFonts w:ascii="Arial" w:cs="Arial" w:eastAsia="Arial" w:hAnsi="Arial"/>
          <w:b w:val="0"/>
          <w:bCs w:val="0"/>
          <w:i w:val="0"/>
          <w:iCs w:val="0"/>
          <w:smallCaps w:val="0"/>
          <w:strike w:val="0"/>
          <w:sz w:val="22"/>
          <w:szCs w:val="22"/>
          <w:u w:val="none"/>
          <w:shd w:fill="auto" w:val="clear"/>
          <w:vertAlign w:val="baseline"/>
        </w:rPr>
      </w:pPr>
      <w:r w:rsidDel="00000000" w:rsidR="00000000" w:rsidRPr="00000000">
        <w:rPr>
          <w:rFonts w:ascii="Arial" w:cs="Arial" w:eastAsia="Arial" w:hAnsi="Arial"/>
          <w:b w:val="0"/>
          <w:bCs w:val="0"/>
          <w:i w:val="0"/>
          <w:iCs w:val="0"/>
          <w:smallCaps w:val="0"/>
          <w:strike w:val="0"/>
          <w:sz w:val="22"/>
          <w:szCs w:val="22"/>
          <w:u w:val="none"/>
          <w:shd w:fill="auto" w:val="clear"/>
          <w:vertAlign w:val="baseline"/>
          <w:rtl w:val="0"/>
        </w:rPr>
        <w:t xml:space="preserve">Fecha: ____ / ____ / ______</w:t>
      </w:r>
    </w:p>
    <w:sectPr>
      <w:headerReference r:id="rId7" w:type="default"/>
      <w:pgSz w:h="15840" w:w="12240" w:orient="portrait"/>
      <w:pgMar w:bottom="1417" w:top="1417" w:left="1701" w:right="1701"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Georgia"/>
  <w:font w:name="Arial"/>
  <w:font w:name="Courier New"/>
  <w:font w:name="Aptos"/>
  <w:font w:name="Noto Sans Symbols">
    <w:embedRegular w:fontKey="{00000000-0000-0000-0000-000000000000}" r:id="rId1" w:subsetted="0"/>
    <w:embedBold w:fontKey="{00000000-0000-0000-0000-000000000000}" r:id="rId2" w:subsetted="0"/>
  </w:font>
</w:fonts>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8D">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419"/>
        <w:tab w:val="right" w:leader="none" w:pos="8838"/>
      </w:tabs>
      <w:spacing w:after="200" w:before="0" w:line="240" w:lineRule="auto"/>
      <w:ind w:left="0" w:right="0" w:firstLine="0"/>
      <w:jc w:val="center"/>
      <w:rPr>
        <w:rFonts w:ascii="Aptos" w:cs="Aptos" w:eastAsia="Aptos" w:hAnsi="Aptos"/>
        <w:b w:val="0"/>
        <w:bCs w:val="0"/>
        <w:i w:val="0"/>
        <w:iCs w:val="0"/>
        <w:smallCaps w:val="0"/>
        <w:strike w:val="0"/>
        <w:color w:val="000000"/>
        <w:sz w:val="24"/>
        <w:szCs w:val="24"/>
        <w:u w:val="none"/>
        <w:shd w:fill="auto" w:val="clear"/>
        <w:vertAlign w:val="baseline"/>
      </w:rPr>
    </w:pPr>
    <w:r w:rsidDel="00000000" w:rsidR="00000000" w:rsidRPr="00000000">
      <w:rPr>
        <w:rFonts w:ascii="Aptos" w:cs="Aptos" w:eastAsia="Aptos" w:hAnsi="Aptos"/>
        <w:b w:val="0"/>
        <w:bCs w:val="0"/>
        <w:i w:val="0"/>
        <w:iCs w:val="0"/>
        <w:smallCaps w:val="0"/>
        <w:strike w:val="0"/>
        <w:color w:val="000000"/>
        <w:sz w:val="24"/>
        <w:szCs w:val="24"/>
        <w:u w:val="none"/>
        <w:shd w:fill="auto" w:val="clear"/>
        <w:vertAlign w:val="baseline"/>
      </w:rPr>
      <w:drawing>
        <wp:inline distB="0" distT="0" distL="114300" distR="114300">
          <wp:extent cx="2620645" cy="742315"/>
          <wp:effectExtent b="0" l="0" r="0" t="0"/>
          <wp:docPr id="1" name="image1.png"/>
          <a:graphic>
            <a:graphicData uri="http://schemas.openxmlformats.org/drawingml/2006/picture">
              <pic:pic>
                <pic:nvPicPr>
                  <pic:cNvPr id="0" name="image1.png"/>
                  <pic:cNvPicPr preferRelativeResize="0"/>
                </pic:nvPicPr>
                <pic:blipFill>
                  <a:blip r:embed="rId1"/>
                  <a:srcRect b="0" l="0" r="0" t="0"/>
                  <a:stretch>
                    <a:fillRect/>
                  </a:stretch>
                </pic:blipFill>
                <pic:spPr>
                  <a:xfrm>
                    <a:off x="0" y="0"/>
                    <a:ext cx="2620645" cy="742315"/>
                  </a:xfrm>
                  <a:prstGeom prst="rect"/>
                  <a:ln/>
                </pic:spPr>
              </pic:pic>
            </a:graphicData>
          </a:graphic>
        </wp:inline>
      </w:drawing>
    </w:r>
    <w:r w:rsidDel="00000000" w:rsidR="00000000" w:rsidRPr="00000000">
      <w:rPr>
        <w:rtl w:val="0"/>
      </w:rPr>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0"/>
      <w:numFmt w:val="bullet"/>
      <w:lvlText w:val="●"/>
      <w:lvlJc w:val="left"/>
      <w:pPr>
        <w:ind w:left="720" w:hanging="360"/>
      </w:pPr>
      <w:rPr>
        <w:rFonts w:ascii="Noto Sans Symbols" w:cs="Noto Sans Symbols" w:eastAsia="Noto Sans Symbols" w:hAnsi="Noto Sans Symbols"/>
        <w:vertAlign w:val="baseline"/>
      </w:rPr>
    </w:lvl>
    <w:lvl w:ilvl="1">
      <w:start w:val="0"/>
      <w:numFmt w:val="bullet"/>
      <w:lvlText w:val="o"/>
      <w:lvlJc w:val="left"/>
      <w:pPr>
        <w:ind w:left="1440" w:hanging="360"/>
      </w:pPr>
      <w:rPr>
        <w:rFonts w:ascii="Courier New" w:cs="Courier New" w:eastAsia="Courier New" w:hAnsi="Courier New"/>
        <w:vertAlign w:val="baseline"/>
      </w:rPr>
    </w:lvl>
    <w:lvl w:ilvl="2">
      <w:start w:val="0"/>
      <w:numFmt w:val="bullet"/>
      <w:lvlText w:val="▪"/>
      <w:lvlJc w:val="left"/>
      <w:pPr>
        <w:ind w:left="2160" w:hanging="360"/>
      </w:pPr>
      <w:rPr>
        <w:rFonts w:ascii="Noto Sans Symbols" w:cs="Noto Sans Symbols" w:eastAsia="Noto Sans Symbols" w:hAnsi="Noto Sans Symbols"/>
        <w:vertAlign w:val="baseline"/>
      </w:rPr>
    </w:lvl>
    <w:lvl w:ilvl="3">
      <w:start w:val="0"/>
      <w:numFmt w:val="bullet"/>
      <w:lvlText w:val="●"/>
      <w:lvlJc w:val="left"/>
      <w:pPr>
        <w:ind w:left="2880" w:hanging="360"/>
      </w:pPr>
      <w:rPr>
        <w:rFonts w:ascii="Noto Sans Symbols" w:cs="Noto Sans Symbols" w:eastAsia="Noto Sans Symbols" w:hAnsi="Noto Sans Symbols"/>
        <w:vertAlign w:val="baseline"/>
      </w:rPr>
    </w:lvl>
    <w:lvl w:ilvl="4">
      <w:start w:val="0"/>
      <w:numFmt w:val="bullet"/>
      <w:lvlText w:val="o"/>
      <w:lvlJc w:val="left"/>
      <w:pPr>
        <w:ind w:left="3600" w:hanging="360"/>
      </w:pPr>
      <w:rPr>
        <w:rFonts w:ascii="Courier New" w:cs="Courier New" w:eastAsia="Courier New" w:hAnsi="Courier New"/>
        <w:vertAlign w:val="baseline"/>
      </w:rPr>
    </w:lvl>
    <w:lvl w:ilvl="5">
      <w:start w:val="0"/>
      <w:numFmt w:val="bullet"/>
      <w:lvlText w:val="▪"/>
      <w:lvlJc w:val="left"/>
      <w:pPr>
        <w:ind w:left="4320" w:hanging="360"/>
      </w:pPr>
      <w:rPr>
        <w:rFonts w:ascii="Noto Sans Symbols" w:cs="Noto Sans Symbols" w:eastAsia="Noto Sans Symbols" w:hAnsi="Noto Sans Symbols"/>
        <w:vertAlign w:val="baseline"/>
      </w:rPr>
    </w:lvl>
    <w:lvl w:ilvl="6">
      <w:start w:val="0"/>
      <w:numFmt w:val="bullet"/>
      <w:lvlText w:val="●"/>
      <w:lvlJc w:val="left"/>
      <w:pPr>
        <w:ind w:left="5040" w:hanging="360"/>
      </w:pPr>
      <w:rPr>
        <w:rFonts w:ascii="Noto Sans Symbols" w:cs="Noto Sans Symbols" w:eastAsia="Noto Sans Symbols" w:hAnsi="Noto Sans Symbols"/>
        <w:vertAlign w:val="baseline"/>
      </w:rPr>
    </w:lvl>
    <w:lvl w:ilvl="7">
      <w:start w:val="0"/>
      <w:numFmt w:val="bullet"/>
      <w:lvlText w:val="o"/>
      <w:lvlJc w:val="left"/>
      <w:pPr>
        <w:ind w:left="5760" w:hanging="360"/>
      </w:pPr>
      <w:rPr>
        <w:rFonts w:ascii="Courier New" w:cs="Courier New" w:eastAsia="Courier New" w:hAnsi="Courier New"/>
        <w:vertAlign w:val="baseline"/>
      </w:rPr>
    </w:lvl>
    <w:lvl w:ilvl="8">
      <w:start w:val="0"/>
      <w:numFmt w:val="bullet"/>
      <w:lvlText w:val="▪"/>
      <w:lvlJc w:val="left"/>
      <w:pPr>
        <w:ind w:left="6480" w:hanging="360"/>
      </w:pPr>
      <w:rPr>
        <w:rFonts w:ascii="Noto Sans Symbols" w:cs="Noto Sans Symbols" w:eastAsia="Noto Sans Symbols" w:hAnsi="Noto Sans Symbols"/>
        <w:vertAlign w:val="baseline"/>
      </w:rPr>
    </w:lvl>
  </w:abstractNum>
  <w:abstractNum w:abstractNumId="2">
    <w:lvl w:ilvl="0">
      <w:start w:val="0"/>
      <w:numFmt w:val="bullet"/>
      <w:lvlText w:val="●"/>
      <w:lvlJc w:val="left"/>
      <w:pPr>
        <w:ind w:left="720" w:hanging="360"/>
      </w:pPr>
      <w:rPr>
        <w:rFonts w:ascii="Noto Sans Symbols" w:cs="Noto Sans Symbols" w:eastAsia="Noto Sans Symbols" w:hAnsi="Noto Sans Symbols"/>
        <w:vertAlign w:val="baseline"/>
      </w:rPr>
    </w:lvl>
    <w:lvl w:ilvl="1">
      <w:start w:val="0"/>
      <w:numFmt w:val="bullet"/>
      <w:lvlText w:val="o"/>
      <w:lvlJc w:val="left"/>
      <w:pPr>
        <w:ind w:left="1440" w:hanging="360"/>
      </w:pPr>
      <w:rPr>
        <w:rFonts w:ascii="Courier New" w:cs="Courier New" w:eastAsia="Courier New" w:hAnsi="Courier New"/>
        <w:vertAlign w:val="baseline"/>
      </w:rPr>
    </w:lvl>
    <w:lvl w:ilvl="2">
      <w:start w:val="0"/>
      <w:numFmt w:val="bullet"/>
      <w:lvlText w:val="▪"/>
      <w:lvlJc w:val="left"/>
      <w:pPr>
        <w:ind w:left="2160" w:hanging="360"/>
      </w:pPr>
      <w:rPr>
        <w:rFonts w:ascii="Noto Sans Symbols" w:cs="Noto Sans Symbols" w:eastAsia="Noto Sans Symbols" w:hAnsi="Noto Sans Symbols"/>
        <w:vertAlign w:val="baseline"/>
      </w:rPr>
    </w:lvl>
    <w:lvl w:ilvl="3">
      <w:start w:val="0"/>
      <w:numFmt w:val="bullet"/>
      <w:lvlText w:val="●"/>
      <w:lvlJc w:val="left"/>
      <w:pPr>
        <w:ind w:left="2880" w:hanging="360"/>
      </w:pPr>
      <w:rPr>
        <w:rFonts w:ascii="Noto Sans Symbols" w:cs="Noto Sans Symbols" w:eastAsia="Noto Sans Symbols" w:hAnsi="Noto Sans Symbols"/>
        <w:vertAlign w:val="baseline"/>
      </w:rPr>
    </w:lvl>
    <w:lvl w:ilvl="4">
      <w:start w:val="0"/>
      <w:numFmt w:val="bullet"/>
      <w:lvlText w:val="o"/>
      <w:lvlJc w:val="left"/>
      <w:pPr>
        <w:ind w:left="3600" w:hanging="360"/>
      </w:pPr>
      <w:rPr>
        <w:rFonts w:ascii="Courier New" w:cs="Courier New" w:eastAsia="Courier New" w:hAnsi="Courier New"/>
        <w:vertAlign w:val="baseline"/>
      </w:rPr>
    </w:lvl>
    <w:lvl w:ilvl="5">
      <w:start w:val="0"/>
      <w:numFmt w:val="bullet"/>
      <w:lvlText w:val="▪"/>
      <w:lvlJc w:val="left"/>
      <w:pPr>
        <w:ind w:left="4320" w:hanging="360"/>
      </w:pPr>
      <w:rPr>
        <w:rFonts w:ascii="Noto Sans Symbols" w:cs="Noto Sans Symbols" w:eastAsia="Noto Sans Symbols" w:hAnsi="Noto Sans Symbols"/>
        <w:vertAlign w:val="baseline"/>
      </w:rPr>
    </w:lvl>
    <w:lvl w:ilvl="6">
      <w:start w:val="0"/>
      <w:numFmt w:val="bullet"/>
      <w:lvlText w:val="●"/>
      <w:lvlJc w:val="left"/>
      <w:pPr>
        <w:ind w:left="5040" w:hanging="360"/>
      </w:pPr>
      <w:rPr>
        <w:rFonts w:ascii="Noto Sans Symbols" w:cs="Noto Sans Symbols" w:eastAsia="Noto Sans Symbols" w:hAnsi="Noto Sans Symbols"/>
        <w:vertAlign w:val="baseline"/>
      </w:rPr>
    </w:lvl>
    <w:lvl w:ilvl="7">
      <w:start w:val="0"/>
      <w:numFmt w:val="bullet"/>
      <w:lvlText w:val="o"/>
      <w:lvlJc w:val="left"/>
      <w:pPr>
        <w:ind w:left="5760" w:hanging="360"/>
      </w:pPr>
      <w:rPr>
        <w:rFonts w:ascii="Courier New" w:cs="Courier New" w:eastAsia="Courier New" w:hAnsi="Courier New"/>
        <w:vertAlign w:val="baseline"/>
      </w:rPr>
    </w:lvl>
    <w:lvl w:ilvl="8">
      <w:start w:val="0"/>
      <w:numFmt w:val="bullet"/>
      <w:lvlText w:val="▪"/>
      <w:lvlJc w:val="left"/>
      <w:pPr>
        <w:ind w:left="6480" w:hanging="360"/>
      </w:pPr>
      <w:rPr>
        <w:rFonts w:ascii="Noto Sans Symbols" w:cs="Noto Sans Symbols" w:eastAsia="Noto Sans Symbols" w:hAnsi="Noto Sans Symbols"/>
        <w:vertAlign w:val="baseline"/>
      </w:rPr>
    </w:lvl>
  </w:abstractNum>
  <w:abstractNum w:abstractNumId="3">
    <w:lvl w:ilvl="0">
      <w:start w:val="1"/>
      <w:numFmt w:val="lowerLetter"/>
      <w:lvlText w:val="%1)"/>
      <w:lvlJc w:val="left"/>
      <w:pPr>
        <w:ind w:left="720" w:hanging="360"/>
      </w:pPr>
      <w:rPr>
        <w:vertAlign w:val="baseline"/>
      </w:rPr>
    </w:lvl>
    <w:lvl w:ilvl="1">
      <w:start w:val="1"/>
      <w:numFmt w:val="lowerLetter"/>
      <w:lvlText w:val="%2)"/>
      <w:lvlJc w:val="left"/>
      <w:pPr>
        <w:ind w:left="1440" w:hanging="360"/>
      </w:pPr>
      <w:rPr>
        <w:vertAlign w:val="baseline"/>
      </w:rPr>
    </w:lvl>
    <w:lvl w:ilvl="2">
      <w:start w:val="1"/>
      <w:numFmt w:val="lowerLetter"/>
      <w:lvlText w:val="%3)"/>
      <w:lvlJc w:val="left"/>
      <w:pPr>
        <w:ind w:left="2160" w:hanging="360"/>
      </w:pPr>
      <w:rPr>
        <w:vertAlign w:val="baseline"/>
      </w:rPr>
    </w:lvl>
    <w:lvl w:ilvl="3">
      <w:start w:val="1"/>
      <w:numFmt w:val="lowerLetter"/>
      <w:lvlText w:val="%4)"/>
      <w:lvlJc w:val="left"/>
      <w:pPr>
        <w:ind w:left="2880" w:hanging="360"/>
      </w:pPr>
      <w:rPr>
        <w:vertAlign w:val="baseline"/>
      </w:rPr>
    </w:lvl>
    <w:lvl w:ilvl="4">
      <w:start w:val="1"/>
      <w:numFmt w:val="lowerLetter"/>
      <w:lvlText w:val="%5)"/>
      <w:lvlJc w:val="left"/>
      <w:pPr>
        <w:ind w:left="3600" w:hanging="360"/>
      </w:pPr>
      <w:rPr>
        <w:vertAlign w:val="baseline"/>
      </w:rPr>
    </w:lvl>
    <w:lvl w:ilvl="5">
      <w:start w:val="1"/>
      <w:numFmt w:val="lowerLetter"/>
      <w:lvlText w:val="%6)"/>
      <w:lvlJc w:val="left"/>
      <w:pPr>
        <w:ind w:left="4320" w:hanging="360"/>
      </w:pPr>
      <w:rPr>
        <w:vertAlign w:val="baseline"/>
      </w:rPr>
    </w:lvl>
    <w:lvl w:ilvl="6">
      <w:start w:val="1"/>
      <w:numFmt w:val="lowerLetter"/>
      <w:lvlText w:val="%7)"/>
      <w:lvlJc w:val="left"/>
      <w:pPr>
        <w:ind w:left="5040" w:hanging="360"/>
      </w:pPr>
      <w:rPr>
        <w:vertAlign w:val="baseline"/>
      </w:rPr>
    </w:lvl>
    <w:lvl w:ilvl="7">
      <w:start w:val="1"/>
      <w:numFmt w:val="lowerLetter"/>
      <w:lvlText w:val="%8)"/>
      <w:lvlJc w:val="left"/>
      <w:pPr>
        <w:ind w:left="5760" w:hanging="360"/>
      </w:pPr>
      <w:rPr>
        <w:vertAlign w:val="baseline"/>
      </w:rPr>
    </w:lvl>
    <w:lvl w:ilvl="8">
      <w:start w:val="1"/>
      <w:numFmt w:val="lowerLetter"/>
      <w:lvlText w:val="%9)"/>
      <w:lvlJc w:val="left"/>
      <w:pPr>
        <w:ind w:left="6480" w:hanging="360"/>
      </w:pPr>
      <w:rPr>
        <w:vertAlign w:val="baseline"/>
      </w:rPr>
    </w:lvl>
  </w:abstractNum>
  <w:abstractNum w:abstractNumId="4">
    <w:lvl w:ilvl="0">
      <w:start w:val="0"/>
      <w:numFmt w:val="bullet"/>
      <w:lvlText w:val="●"/>
      <w:lvlJc w:val="left"/>
      <w:pPr>
        <w:ind w:left="720" w:hanging="360"/>
      </w:pPr>
      <w:rPr>
        <w:rFonts w:ascii="Noto Sans Symbols" w:cs="Noto Sans Symbols" w:eastAsia="Noto Sans Symbols" w:hAnsi="Noto Sans Symbols"/>
        <w:vertAlign w:val="baseline"/>
      </w:rPr>
    </w:lvl>
    <w:lvl w:ilvl="1">
      <w:start w:val="0"/>
      <w:numFmt w:val="bullet"/>
      <w:lvlText w:val="o"/>
      <w:lvlJc w:val="left"/>
      <w:pPr>
        <w:ind w:left="1440" w:hanging="360"/>
      </w:pPr>
      <w:rPr>
        <w:rFonts w:ascii="Courier New" w:cs="Courier New" w:eastAsia="Courier New" w:hAnsi="Courier New"/>
        <w:vertAlign w:val="baseline"/>
      </w:rPr>
    </w:lvl>
    <w:lvl w:ilvl="2">
      <w:start w:val="0"/>
      <w:numFmt w:val="bullet"/>
      <w:lvlText w:val="▪"/>
      <w:lvlJc w:val="left"/>
      <w:pPr>
        <w:ind w:left="2160" w:hanging="360"/>
      </w:pPr>
      <w:rPr>
        <w:rFonts w:ascii="Noto Sans Symbols" w:cs="Noto Sans Symbols" w:eastAsia="Noto Sans Symbols" w:hAnsi="Noto Sans Symbols"/>
        <w:vertAlign w:val="baseline"/>
      </w:rPr>
    </w:lvl>
    <w:lvl w:ilvl="3">
      <w:start w:val="0"/>
      <w:numFmt w:val="bullet"/>
      <w:lvlText w:val="●"/>
      <w:lvlJc w:val="left"/>
      <w:pPr>
        <w:ind w:left="2880" w:hanging="360"/>
      </w:pPr>
      <w:rPr>
        <w:rFonts w:ascii="Noto Sans Symbols" w:cs="Noto Sans Symbols" w:eastAsia="Noto Sans Symbols" w:hAnsi="Noto Sans Symbols"/>
        <w:vertAlign w:val="baseline"/>
      </w:rPr>
    </w:lvl>
    <w:lvl w:ilvl="4">
      <w:start w:val="0"/>
      <w:numFmt w:val="bullet"/>
      <w:lvlText w:val="o"/>
      <w:lvlJc w:val="left"/>
      <w:pPr>
        <w:ind w:left="3600" w:hanging="360"/>
      </w:pPr>
      <w:rPr>
        <w:rFonts w:ascii="Courier New" w:cs="Courier New" w:eastAsia="Courier New" w:hAnsi="Courier New"/>
        <w:vertAlign w:val="baseline"/>
      </w:rPr>
    </w:lvl>
    <w:lvl w:ilvl="5">
      <w:start w:val="0"/>
      <w:numFmt w:val="bullet"/>
      <w:lvlText w:val="▪"/>
      <w:lvlJc w:val="left"/>
      <w:pPr>
        <w:ind w:left="4320" w:hanging="360"/>
      </w:pPr>
      <w:rPr>
        <w:rFonts w:ascii="Noto Sans Symbols" w:cs="Noto Sans Symbols" w:eastAsia="Noto Sans Symbols" w:hAnsi="Noto Sans Symbols"/>
        <w:vertAlign w:val="baseline"/>
      </w:rPr>
    </w:lvl>
    <w:lvl w:ilvl="6">
      <w:start w:val="0"/>
      <w:numFmt w:val="bullet"/>
      <w:lvlText w:val="●"/>
      <w:lvlJc w:val="left"/>
      <w:pPr>
        <w:ind w:left="5040" w:hanging="360"/>
      </w:pPr>
      <w:rPr>
        <w:rFonts w:ascii="Noto Sans Symbols" w:cs="Noto Sans Symbols" w:eastAsia="Noto Sans Symbols" w:hAnsi="Noto Sans Symbols"/>
        <w:vertAlign w:val="baseline"/>
      </w:rPr>
    </w:lvl>
    <w:lvl w:ilvl="7">
      <w:start w:val="0"/>
      <w:numFmt w:val="bullet"/>
      <w:lvlText w:val="o"/>
      <w:lvlJc w:val="left"/>
      <w:pPr>
        <w:ind w:left="5760" w:hanging="360"/>
      </w:pPr>
      <w:rPr>
        <w:rFonts w:ascii="Courier New" w:cs="Courier New" w:eastAsia="Courier New" w:hAnsi="Courier New"/>
        <w:vertAlign w:val="baseline"/>
      </w:rPr>
    </w:lvl>
    <w:lvl w:ilvl="8">
      <w:start w:val="0"/>
      <w:numFmt w:val="bullet"/>
      <w:lvlText w:val="▪"/>
      <w:lvlJc w:val="left"/>
      <w:pPr>
        <w:ind w:left="6480" w:hanging="360"/>
      </w:pPr>
      <w:rPr>
        <w:rFonts w:ascii="Noto Sans Symbols" w:cs="Noto Sans Symbols" w:eastAsia="Noto Sans Symbols" w:hAnsi="Noto Sans Symbols"/>
        <w:vertAlign w:val="baseline"/>
      </w:rPr>
    </w:lvl>
  </w:abstractNum>
  <w:abstractNum w:abstractNumId="5">
    <w:lvl w:ilvl="0">
      <w:start w:val="0"/>
      <w:numFmt w:val="bullet"/>
      <w:lvlText w:val="●"/>
      <w:lvlJc w:val="left"/>
      <w:pPr>
        <w:ind w:left="720" w:hanging="360"/>
      </w:pPr>
      <w:rPr>
        <w:rFonts w:ascii="Noto Sans Symbols" w:cs="Noto Sans Symbols" w:eastAsia="Noto Sans Symbols" w:hAnsi="Noto Sans Symbols"/>
        <w:vertAlign w:val="baseline"/>
      </w:rPr>
    </w:lvl>
    <w:lvl w:ilvl="1">
      <w:start w:val="0"/>
      <w:numFmt w:val="bullet"/>
      <w:lvlText w:val="o"/>
      <w:lvlJc w:val="left"/>
      <w:pPr>
        <w:ind w:left="1440" w:hanging="360"/>
      </w:pPr>
      <w:rPr>
        <w:rFonts w:ascii="Courier New" w:cs="Courier New" w:eastAsia="Courier New" w:hAnsi="Courier New"/>
        <w:vertAlign w:val="baseline"/>
      </w:rPr>
    </w:lvl>
    <w:lvl w:ilvl="2">
      <w:start w:val="0"/>
      <w:numFmt w:val="bullet"/>
      <w:lvlText w:val="▪"/>
      <w:lvlJc w:val="left"/>
      <w:pPr>
        <w:ind w:left="2160" w:hanging="360"/>
      </w:pPr>
      <w:rPr>
        <w:rFonts w:ascii="Noto Sans Symbols" w:cs="Noto Sans Symbols" w:eastAsia="Noto Sans Symbols" w:hAnsi="Noto Sans Symbols"/>
        <w:vertAlign w:val="baseline"/>
      </w:rPr>
    </w:lvl>
    <w:lvl w:ilvl="3">
      <w:start w:val="0"/>
      <w:numFmt w:val="bullet"/>
      <w:lvlText w:val="●"/>
      <w:lvlJc w:val="left"/>
      <w:pPr>
        <w:ind w:left="2880" w:hanging="360"/>
      </w:pPr>
      <w:rPr>
        <w:rFonts w:ascii="Noto Sans Symbols" w:cs="Noto Sans Symbols" w:eastAsia="Noto Sans Symbols" w:hAnsi="Noto Sans Symbols"/>
        <w:vertAlign w:val="baseline"/>
      </w:rPr>
    </w:lvl>
    <w:lvl w:ilvl="4">
      <w:start w:val="0"/>
      <w:numFmt w:val="bullet"/>
      <w:lvlText w:val="o"/>
      <w:lvlJc w:val="left"/>
      <w:pPr>
        <w:ind w:left="3600" w:hanging="360"/>
      </w:pPr>
      <w:rPr>
        <w:rFonts w:ascii="Courier New" w:cs="Courier New" w:eastAsia="Courier New" w:hAnsi="Courier New"/>
        <w:vertAlign w:val="baseline"/>
      </w:rPr>
    </w:lvl>
    <w:lvl w:ilvl="5">
      <w:start w:val="0"/>
      <w:numFmt w:val="bullet"/>
      <w:lvlText w:val="▪"/>
      <w:lvlJc w:val="left"/>
      <w:pPr>
        <w:ind w:left="4320" w:hanging="360"/>
      </w:pPr>
      <w:rPr>
        <w:rFonts w:ascii="Noto Sans Symbols" w:cs="Noto Sans Symbols" w:eastAsia="Noto Sans Symbols" w:hAnsi="Noto Sans Symbols"/>
        <w:vertAlign w:val="baseline"/>
      </w:rPr>
    </w:lvl>
    <w:lvl w:ilvl="6">
      <w:start w:val="0"/>
      <w:numFmt w:val="bullet"/>
      <w:lvlText w:val="●"/>
      <w:lvlJc w:val="left"/>
      <w:pPr>
        <w:ind w:left="5040" w:hanging="360"/>
      </w:pPr>
      <w:rPr>
        <w:rFonts w:ascii="Noto Sans Symbols" w:cs="Noto Sans Symbols" w:eastAsia="Noto Sans Symbols" w:hAnsi="Noto Sans Symbols"/>
        <w:vertAlign w:val="baseline"/>
      </w:rPr>
    </w:lvl>
    <w:lvl w:ilvl="7">
      <w:start w:val="0"/>
      <w:numFmt w:val="bullet"/>
      <w:lvlText w:val="o"/>
      <w:lvlJc w:val="left"/>
      <w:pPr>
        <w:ind w:left="5760" w:hanging="360"/>
      </w:pPr>
      <w:rPr>
        <w:rFonts w:ascii="Courier New" w:cs="Courier New" w:eastAsia="Courier New" w:hAnsi="Courier New"/>
        <w:vertAlign w:val="baseline"/>
      </w:rPr>
    </w:lvl>
    <w:lvl w:ilvl="8">
      <w:start w:val="0"/>
      <w:numFmt w:val="bullet"/>
      <w:lvlText w:val="▪"/>
      <w:lvlJc w:val="left"/>
      <w:pPr>
        <w:ind w:left="6480" w:hanging="360"/>
      </w:pPr>
      <w:rPr>
        <w:rFonts w:ascii="Noto Sans Symbols" w:cs="Noto Sans Symbols" w:eastAsia="Noto Sans Symbols" w:hAnsi="Noto Sans Symbols"/>
        <w:vertAlign w:val="baseline"/>
      </w:rPr>
    </w:lvl>
  </w:abstractNum>
  <w:abstractNum w:abstractNumId="6">
    <w:lvl w:ilvl="0">
      <w:start w:val="0"/>
      <w:numFmt w:val="bullet"/>
      <w:lvlText w:val="●"/>
      <w:lvlJc w:val="left"/>
      <w:pPr>
        <w:ind w:left="720" w:hanging="360"/>
      </w:pPr>
      <w:rPr>
        <w:rFonts w:ascii="Noto Sans Symbols" w:cs="Noto Sans Symbols" w:eastAsia="Noto Sans Symbols" w:hAnsi="Noto Sans Symbols"/>
        <w:vertAlign w:val="baseline"/>
      </w:rPr>
    </w:lvl>
    <w:lvl w:ilvl="1">
      <w:start w:val="0"/>
      <w:numFmt w:val="bullet"/>
      <w:lvlText w:val="o"/>
      <w:lvlJc w:val="left"/>
      <w:pPr>
        <w:ind w:left="1440" w:hanging="360"/>
      </w:pPr>
      <w:rPr>
        <w:rFonts w:ascii="Courier New" w:cs="Courier New" w:eastAsia="Courier New" w:hAnsi="Courier New"/>
        <w:vertAlign w:val="baseline"/>
      </w:rPr>
    </w:lvl>
    <w:lvl w:ilvl="2">
      <w:start w:val="0"/>
      <w:numFmt w:val="bullet"/>
      <w:lvlText w:val="▪"/>
      <w:lvlJc w:val="left"/>
      <w:pPr>
        <w:ind w:left="2160" w:hanging="360"/>
      </w:pPr>
      <w:rPr>
        <w:rFonts w:ascii="Noto Sans Symbols" w:cs="Noto Sans Symbols" w:eastAsia="Noto Sans Symbols" w:hAnsi="Noto Sans Symbols"/>
        <w:vertAlign w:val="baseline"/>
      </w:rPr>
    </w:lvl>
    <w:lvl w:ilvl="3">
      <w:start w:val="0"/>
      <w:numFmt w:val="bullet"/>
      <w:lvlText w:val="●"/>
      <w:lvlJc w:val="left"/>
      <w:pPr>
        <w:ind w:left="2880" w:hanging="360"/>
      </w:pPr>
      <w:rPr>
        <w:rFonts w:ascii="Noto Sans Symbols" w:cs="Noto Sans Symbols" w:eastAsia="Noto Sans Symbols" w:hAnsi="Noto Sans Symbols"/>
        <w:vertAlign w:val="baseline"/>
      </w:rPr>
    </w:lvl>
    <w:lvl w:ilvl="4">
      <w:start w:val="0"/>
      <w:numFmt w:val="bullet"/>
      <w:lvlText w:val="o"/>
      <w:lvlJc w:val="left"/>
      <w:pPr>
        <w:ind w:left="3600" w:hanging="360"/>
      </w:pPr>
      <w:rPr>
        <w:rFonts w:ascii="Courier New" w:cs="Courier New" w:eastAsia="Courier New" w:hAnsi="Courier New"/>
        <w:vertAlign w:val="baseline"/>
      </w:rPr>
    </w:lvl>
    <w:lvl w:ilvl="5">
      <w:start w:val="0"/>
      <w:numFmt w:val="bullet"/>
      <w:lvlText w:val="▪"/>
      <w:lvlJc w:val="left"/>
      <w:pPr>
        <w:ind w:left="4320" w:hanging="360"/>
      </w:pPr>
      <w:rPr>
        <w:rFonts w:ascii="Noto Sans Symbols" w:cs="Noto Sans Symbols" w:eastAsia="Noto Sans Symbols" w:hAnsi="Noto Sans Symbols"/>
        <w:vertAlign w:val="baseline"/>
      </w:rPr>
    </w:lvl>
    <w:lvl w:ilvl="6">
      <w:start w:val="0"/>
      <w:numFmt w:val="bullet"/>
      <w:lvlText w:val="●"/>
      <w:lvlJc w:val="left"/>
      <w:pPr>
        <w:ind w:left="5040" w:hanging="360"/>
      </w:pPr>
      <w:rPr>
        <w:rFonts w:ascii="Noto Sans Symbols" w:cs="Noto Sans Symbols" w:eastAsia="Noto Sans Symbols" w:hAnsi="Noto Sans Symbols"/>
        <w:vertAlign w:val="baseline"/>
      </w:rPr>
    </w:lvl>
    <w:lvl w:ilvl="7">
      <w:start w:val="0"/>
      <w:numFmt w:val="bullet"/>
      <w:lvlText w:val="o"/>
      <w:lvlJc w:val="left"/>
      <w:pPr>
        <w:ind w:left="5760" w:hanging="360"/>
      </w:pPr>
      <w:rPr>
        <w:rFonts w:ascii="Courier New" w:cs="Courier New" w:eastAsia="Courier New" w:hAnsi="Courier New"/>
        <w:vertAlign w:val="baseline"/>
      </w:rPr>
    </w:lvl>
    <w:lvl w:ilvl="8">
      <w:start w:val="0"/>
      <w:numFmt w:val="bullet"/>
      <w:lvlText w:val="▪"/>
      <w:lvlJc w:val="left"/>
      <w:pPr>
        <w:ind w:left="6480" w:hanging="360"/>
      </w:pPr>
      <w:rPr>
        <w:rFonts w:ascii="Noto Sans Symbols" w:cs="Noto Sans Symbols" w:eastAsia="Noto Sans Symbols" w:hAnsi="Noto Sans Symbols"/>
        <w:vertAlign w:val="baseline"/>
      </w:rPr>
    </w:lvl>
  </w:abstractNum>
  <w:abstractNum w:abstractNumId="7">
    <w:lvl w:ilvl="0">
      <w:start w:val="0"/>
      <w:numFmt w:val="bullet"/>
      <w:lvlText w:val="●"/>
      <w:lvlJc w:val="left"/>
      <w:pPr>
        <w:ind w:left="720" w:hanging="360"/>
      </w:pPr>
      <w:rPr>
        <w:rFonts w:ascii="Noto Sans Symbols" w:cs="Noto Sans Symbols" w:eastAsia="Noto Sans Symbols" w:hAnsi="Noto Sans Symbols"/>
        <w:vertAlign w:val="baseline"/>
      </w:rPr>
    </w:lvl>
    <w:lvl w:ilvl="1">
      <w:start w:val="0"/>
      <w:numFmt w:val="bullet"/>
      <w:lvlText w:val="o"/>
      <w:lvlJc w:val="left"/>
      <w:pPr>
        <w:ind w:left="1440" w:hanging="360"/>
      </w:pPr>
      <w:rPr>
        <w:rFonts w:ascii="Courier New" w:cs="Courier New" w:eastAsia="Courier New" w:hAnsi="Courier New"/>
        <w:vertAlign w:val="baseline"/>
      </w:rPr>
    </w:lvl>
    <w:lvl w:ilvl="2">
      <w:start w:val="0"/>
      <w:numFmt w:val="bullet"/>
      <w:lvlText w:val="▪"/>
      <w:lvlJc w:val="left"/>
      <w:pPr>
        <w:ind w:left="2160" w:hanging="360"/>
      </w:pPr>
      <w:rPr>
        <w:rFonts w:ascii="Noto Sans Symbols" w:cs="Noto Sans Symbols" w:eastAsia="Noto Sans Symbols" w:hAnsi="Noto Sans Symbols"/>
        <w:vertAlign w:val="baseline"/>
      </w:rPr>
    </w:lvl>
    <w:lvl w:ilvl="3">
      <w:start w:val="0"/>
      <w:numFmt w:val="bullet"/>
      <w:lvlText w:val="●"/>
      <w:lvlJc w:val="left"/>
      <w:pPr>
        <w:ind w:left="2880" w:hanging="360"/>
      </w:pPr>
      <w:rPr>
        <w:rFonts w:ascii="Noto Sans Symbols" w:cs="Noto Sans Symbols" w:eastAsia="Noto Sans Symbols" w:hAnsi="Noto Sans Symbols"/>
        <w:vertAlign w:val="baseline"/>
      </w:rPr>
    </w:lvl>
    <w:lvl w:ilvl="4">
      <w:start w:val="0"/>
      <w:numFmt w:val="bullet"/>
      <w:lvlText w:val="o"/>
      <w:lvlJc w:val="left"/>
      <w:pPr>
        <w:ind w:left="3600" w:hanging="360"/>
      </w:pPr>
      <w:rPr>
        <w:rFonts w:ascii="Courier New" w:cs="Courier New" w:eastAsia="Courier New" w:hAnsi="Courier New"/>
        <w:vertAlign w:val="baseline"/>
      </w:rPr>
    </w:lvl>
    <w:lvl w:ilvl="5">
      <w:start w:val="0"/>
      <w:numFmt w:val="bullet"/>
      <w:lvlText w:val="▪"/>
      <w:lvlJc w:val="left"/>
      <w:pPr>
        <w:ind w:left="4320" w:hanging="360"/>
      </w:pPr>
      <w:rPr>
        <w:rFonts w:ascii="Noto Sans Symbols" w:cs="Noto Sans Symbols" w:eastAsia="Noto Sans Symbols" w:hAnsi="Noto Sans Symbols"/>
        <w:vertAlign w:val="baseline"/>
      </w:rPr>
    </w:lvl>
    <w:lvl w:ilvl="6">
      <w:start w:val="0"/>
      <w:numFmt w:val="bullet"/>
      <w:lvlText w:val="●"/>
      <w:lvlJc w:val="left"/>
      <w:pPr>
        <w:ind w:left="5040" w:hanging="360"/>
      </w:pPr>
      <w:rPr>
        <w:rFonts w:ascii="Noto Sans Symbols" w:cs="Noto Sans Symbols" w:eastAsia="Noto Sans Symbols" w:hAnsi="Noto Sans Symbols"/>
        <w:vertAlign w:val="baseline"/>
      </w:rPr>
    </w:lvl>
    <w:lvl w:ilvl="7">
      <w:start w:val="0"/>
      <w:numFmt w:val="bullet"/>
      <w:lvlText w:val="o"/>
      <w:lvlJc w:val="left"/>
      <w:pPr>
        <w:ind w:left="5760" w:hanging="360"/>
      </w:pPr>
      <w:rPr>
        <w:rFonts w:ascii="Courier New" w:cs="Courier New" w:eastAsia="Courier New" w:hAnsi="Courier New"/>
        <w:vertAlign w:val="baseline"/>
      </w:rPr>
    </w:lvl>
    <w:lvl w:ilvl="8">
      <w:start w:val="0"/>
      <w:numFmt w:val="bullet"/>
      <w:lvlText w:val="▪"/>
      <w:lvlJc w:val="left"/>
      <w:pPr>
        <w:ind w:left="6480" w:hanging="360"/>
      </w:pPr>
      <w:rPr>
        <w:rFonts w:ascii="Noto Sans Symbols" w:cs="Noto Sans Symbols" w:eastAsia="Noto Sans Symbols" w:hAnsi="Noto Sans Symbols"/>
        <w:vertAlign w:val="baseline"/>
      </w:rPr>
    </w:lvl>
  </w:abstractNum>
  <w:abstractNum w:abstractNumId="8">
    <w:lvl w:ilvl="0">
      <w:start w:val="0"/>
      <w:numFmt w:val="bullet"/>
      <w:lvlText w:val="●"/>
      <w:lvlJc w:val="left"/>
      <w:pPr>
        <w:ind w:left="720" w:hanging="360"/>
      </w:pPr>
      <w:rPr>
        <w:rFonts w:ascii="Noto Sans Symbols" w:cs="Noto Sans Symbols" w:eastAsia="Noto Sans Symbols" w:hAnsi="Noto Sans Symbols"/>
        <w:vertAlign w:val="baseline"/>
      </w:rPr>
    </w:lvl>
    <w:lvl w:ilvl="1">
      <w:start w:val="0"/>
      <w:numFmt w:val="bullet"/>
      <w:lvlText w:val="o"/>
      <w:lvlJc w:val="left"/>
      <w:pPr>
        <w:ind w:left="1440" w:hanging="360"/>
      </w:pPr>
      <w:rPr>
        <w:rFonts w:ascii="Courier New" w:cs="Courier New" w:eastAsia="Courier New" w:hAnsi="Courier New"/>
        <w:vertAlign w:val="baseline"/>
      </w:rPr>
    </w:lvl>
    <w:lvl w:ilvl="2">
      <w:start w:val="0"/>
      <w:numFmt w:val="bullet"/>
      <w:lvlText w:val="▪"/>
      <w:lvlJc w:val="left"/>
      <w:pPr>
        <w:ind w:left="2160" w:hanging="360"/>
      </w:pPr>
      <w:rPr>
        <w:rFonts w:ascii="Noto Sans Symbols" w:cs="Noto Sans Symbols" w:eastAsia="Noto Sans Symbols" w:hAnsi="Noto Sans Symbols"/>
        <w:vertAlign w:val="baseline"/>
      </w:rPr>
    </w:lvl>
    <w:lvl w:ilvl="3">
      <w:start w:val="0"/>
      <w:numFmt w:val="bullet"/>
      <w:lvlText w:val="●"/>
      <w:lvlJc w:val="left"/>
      <w:pPr>
        <w:ind w:left="2880" w:hanging="360"/>
      </w:pPr>
      <w:rPr>
        <w:rFonts w:ascii="Noto Sans Symbols" w:cs="Noto Sans Symbols" w:eastAsia="Noto Sans Symbols" w:hAnsi="Noto Sans Symbols"/>
        <w:vertAlign w:val="baseline"/>
      </w:rPr>
    </w:lvl>
    <w:lvl w:ilvl="4">
      <w:start w:val="0"/>
      <w:numFmt w:val="bullet"/>
      <w:lvlText w:val="o"/>
      <w:lvlJc w:val="left"/>
      <w:pPr>
        <w:ind w:left="3600" w:hanging="360"/>
      </w:pPr>
      <w:rPr>
        <w:rFonts w:ascii="Courier New" w:cs="Courier New" w:eastAsia="Courier New" w:hAnsi="Courier New"/>
        <w:vertAlign w:val="baseline"/>
      </w:rPr>
    </w:lvl>
    <w:lvl w:ilvl="5">
      <w:start w:val="0"/>
      <w:numFmt w:val="bullet"/>
      <w:lvlText w:val="▪"/>
      <w:lvlJc w:val="left"/>
      <w:pPr>
        <w:ind w:left="4320" w:hanging="360"/>
      </w:pPr>
      <w:rPr>
        <w:rFonts w:ascii="Noto Sans Symbols" w:cs="Noto Sans Symbols" w:eastAsia="Noto Sans Symbols" w:hAnsi="Noto Sans Symbols"/>
        <w:vertAlign w:val="baseline"/>
      </w:rPr>
    </w:lvl>
    <w:lvl w:ilvl="6">
      <w:start w:val="0"/>
      <w:numFmt w:val="bullet"/>
      <w:lvlText w:val="●"/>
      <w:lvlJc w:val="left"/>
      <w:pPr>
        <w:ind w:left="5040" w:hanging="360"/>
      </w:pPr>
      <w:rPr>
        <w:rFonts w:ascii="Noto Sans Symbols" w:cs="Noto Sans Symbols" w:eastAsia="Noto Sans Symbols" w:hAnsi="Noto Sans Symbols"/>
        <w:vertAlign w:val="baseline"/>
      </w:rPr>
    </w:lvl>
    <w:lvl w:ilvl="7">
      <w:start w:val="0"/>
      <w:numFmt w:val="bullet"/>
      <w:lvlText w:val="o"/>
      <w:lvlJc w:val="left"/>
      <w:pPr>
        <w:ind w:left="5760" w:hanging="360"/>
      </w:pPr>
      <w:rPr>
        <w:rFonts w:ascii="Courier New" w:cs="Courier New" w:eastAsia="Courier New" w:hAnsi="Courier New"/>
        <w:vertAlign w:val="baseline"/>
      </w:rPr>
    </w:lvl>
    <w:lvl w:ilvl="8">
      <w:start w:val="0"/>
      <w:numFmt w:val="bullet"/>
      <w:lvlText w:val="▪"/>
      <w:lvlJc w:val="left"/>
      <w:pPr>
        <w:ind w:left="6480" w:hanging="360"/>
      </w:pPr>
      <w:rPr>
        <w:rFonts w:ascii="Noto Sans Symbols" w:cs="Noto Sans Symbols" w:eastAsia="Noto Sans Symbols" w:hAnsi="Noto Sans Symbols"/>
        <w:vertAlign w:val="baseline"/>
      </w:rPr>
    </w:lvl>
  </w:abstractNum>
  <w:abstractNum w:abstractNumId="9">
    <w:lvl w:ilvl="0">
      <w:start w:val="0"/>
      <w:numFmt w:val="bullet"/>
      <w:lvlText w:val="●"/>
      <w:lvlJc w:val="left"/>
      <w:pPr>
        <w:ind w:left="720" w:hanging="360"/>
      </w:pPr>
      <w:rPr>
        <w:rFonts w:ascii="Noto Sans Symbols" w:cs="Noto Sans Symbols" w:eastAsia="Noto Sans Symbols" w:hAnsi="Noto Sans Symbols"/>
        <w:vertAlign w:val="baseline"/>
      </w:rPr>
    </w:lvl>
    <w:lvl w:ilvl="1">
      <w:start w:val="0"/>
      <w:numFmt w:val="bullet"/>
      <w:lvlText w:val="o"/>
      <w:lvlJc w:val="left"/>
      <w:pPr>
        <w:ind w:left="1440" w:hanging="360"/>
      </w:pPr>
      <w:rPr>
        <w:rFonts w:ascii="Courier New" w:cs="Courier New" w:eastAsia="Courier New" w:hAnsi="Courier New"/>
        <w:vertAlign w:val="baseline"/>
      </w:rPr>
    </w:lvl>
    <w:lvl w:ilvl="2">
      <w:start w:val="0"/>
      <w:numFmt w:val="bullet"/>
      <w:lvlText w:val="▪"/>
      <w:lvlJc w:val="left"/>
      <w:pPr>
        <w:ind w:left="2160" w:hanging="360"/>
      </w:pPr>
      <w:rPr>
        <w:rFonts w:ascii="Noto Sans Symbols" w:cs="Noto Sans Symbols" w:eastAsia="Noto Sans Symbols" w:hAnsi="Noto Sans Symbols"/>
        <w:vertAlign w:val="baseline"/>
      </w:rPr>
    </w:lvl>
    <w:lvl w:ilvl="3">
      <w:start w:val="0"/>
      <w:numFmt w:val="bullet"/>
      <w:lvlText w:val="●"/>
      <w:lvlJc w:val="left"/>
      <w:pPr>
        <w:ind w:left="2880" w:hanging="360"/>
      </w:pPr>
      <w:rPr>
        <w:rFonts w:ascii="Noto Sans Symbols" w:cs="Noto Sans Symbols" w:eastAsia="Noto Sans Symbols" w:hAnsi="Noto Sans Symbols"/>
        <w:vertAlign w:val="baseline"/>
      </w:rPr>
    </w:lvl>
    <w:lvl w:ilvl="4">
      <w:start w:val="0"/>
      <w:numFmt w:val="bullet"/>
      <w:lvlText w:val="o"/>
      <w:lvlJc w:val="left"/>
      <w:pPr>
        <w:ind w:left="3600" w:hanging="360"/>
      </w:pPr>
      <w:rPr>
        <w:rFonts w:ascii="Courier New" w:cs="Courier New" w:eastAsia="Courier New" w:hAnsi="Courier New"/>
        <w:vertAlign w:val="baseline"/>
      </w:rPr>
    </w:lvl>
    <w:lvl w:ilvl="5">
      <w:start w:val="0"/>
      <w:numFmt w:val="bullet"/>
      <w:lvlText w:val="▪"/>
      <w:lvlJc w:val="left"/>
      <w:pPr>
        <w:ind w:left="4320" w:hanging="360"/>
      </w:pPr>
      <w:rPr>
        <w:rFonts w:ascii="Noto Sans Symbols" w:cs="Noto Sans Symbols" w:eastAsia="Noto Sans Symbols" w:hAnsi="Noto Sans Symbols"/>
        <w:vertAlign w:val="baseline"/>
      </w:rPr>
    </w:lvl>
    <w:lvl w:ilvl="6">
      <w:start w:val="0"/>
      <w:numFmt w:val="bullet"/>
      <w:lvlText w:val="●"/>
      <w:lvlJc w:val="left"/>
      <w:pPr>
        <w:ind w:left="5040" w:hanging="360"/>
      </w:pPr>
      <w:rPr>
        <w:rFonts w:ascii="Noto Sans Symbols" w:cs="Noto Sans Symbols" w:eastAsia="Noto Sans Symbols" w:hAnsi="Noto Sans Symbols"/>
        <w:vertAlign w:val="baseline"/>
      </w:rPr>
    </w:lvl>
    <w:lvl w:ilvl="7">
      <w:start w:val="0"/>
      <w:numFmt w:val="bullet"/>
      <w:lvlText w:val="o"/>
      <w:lvlJc w:val="left"/>
      <w:pPr>
        <w:ind w:left="5760" w:hanging="360"/>
      </w:pPr>
      <w:rPr>
        <w:rFonts w:ascii="Courier New" w:cs="Courier New" w:eastAsia="Courier New" w:hAnsi="Courier New"/>
        <w:vertAlign w:val="baseline"/>
      </w:rPr>
    </w:lvl>
    <w:lvl w:ilvl="8">
      <w:start w:val="0"/>
      <w:numFmt w:val="bullet"/>
      <w:lvlText w:val="▪"/>
      <w:lvlJc w:val="left"/>
      <w:pPr>
        <w:ind w:left="6480" w:hanging="360"/>
      </w:pPr>
      <w:rPr>
        <w:rFonts w:ascii="Noto Sans Symbols" w:cs="Noto Sans Symbols" w:eastAsia="Noto Sans Symbols" w:hAnsi="Noto Sans Symbols"/>
        <w:vertAlign w:val="baseline"/>
      </w:rPr>
    </w:lvl>
  </w:abstractNum>
  <w:abstractNum w:abstractNumId="10">
    <w:lvl w:ilvl="0">
      <w:start w:val="0"/>
      <w:numFmt w:val="bullet"/>
      <w:lvlText w:val="●"/>
      <w:lvlJc w:val="left"/>
      <w:pPr>
        <w:ind w:left="720" w:hanging="360"/>
      </w:pPr>
      <w:rPr>
        <w:rFonts w:ascii="Noto Sans Symbols" w:cs="Noto Sans Symbols" w:eastAsia="Noto Sans Symbols" w:hAnsi="Noto Sans Symbols"/>
        <w:vertAlign w:val="baseline"/>
      </w:rPr>
    </w:lvl>
    <w:lvl w:ilvl="1">
      <w:start w:val="0"/>
      <w:numFmt w:val="bullet"/>
      <w:lvlText w:val="o"/>
      <w:lvlJc w:val="left"/>
      <w:pPr>
        <w:ind w:left="1440" w:hanging="360"/>
      </w:pPr>
      <w:rPr>
        <w:rFonts w:ascii="Courier New" w:cs="Courier New" w:eastAsia="Courier New" w:hAnsi="Courier New"/>
        <w:vertAlign w:val="baseline"/>
      </w:rPr>
    </w:lvl>
    <w:lvl w:ilvl="2">
      <w:start w:val="0"/>
      <w:numFmt w:val="bullet"/>
      <w:lvlText w:val="▪"/>
      <w:lvlJc w:val="left"/>
      <w:pPr>
        <w:ind w:left="2160" w:hanging="360"/>
      </w:pPr>
      <w:rPr>
        <w:rFonts w:ascii="Noto Sans Symbols" w:cs="Noto Sans Symbols" w:eastAsia="Noto Sans Symbols" w:hAnsi="Noto Sans Symbols"/>
        <w:vertAlign w:val="baseline"/>
      </w:rPr>
    </w:lvl>
    <w:lvl w:ilvl="3">
      <w:start w:val="0"/>
      <w:numFmt w:val="bullet"/>
      <w:lvlText w:val="●"/>
      <w:lvlJc w:val="left"/>
      <w:pPr>
        <w:ind w:left="2880" w:hanging="360"/>
      </w:pPr>
      <w:rPr>
        <w:rFonts w:ascii="Noto Sans Symbols" w:cs="Noto Sans Symbols" w:eastAsia="Noto Sans Symbols" w:hAnsi="Noto Sans Symbols"/>
        <w:vertAlign w:val="baseline"/>
      </w:rPr>
    </w:lvl>
    <w:lvl w:ilvl="4">
      <w:start w:val="0"/>
      <w:numFmt w:val="bullet"/>
      <w:lvlText w:val="o"/>
      <w:lvlJc w:val="left"/>
      <w:pPr>
        <w:ind w:left="3600" w:hanging="360"/>
      </w:pPr>
      <w:rPr>
        <w:rFonts w:ascii="Courier New" w:cs="Courier New" w:eastAsia="Courier New" w:hAnsi="Courier New"/>
        <w:vertAlign w:val="baseline"/>
      </w:rPr>
    </w:lvl>
    <w:lvl w:ilvl="5">
      <w:start w:val="0"/>
      <w:numFmt w:val="bullet"/>
      <w:lvlText w:val="▪"/>
      <w:lvlJc w:val="left"/>
      <w:pPr>
        <w:ind w:left="4320" w:hanging="360"/>
      </w:pPr>
      <w:rPr>
        <w:rFonts w:ascii="Noto Sans Symbols" w:cs="Noto Sans Symbols" w:eastAsia="Noto Sans Symbols" w:hAnsi="Noto Sans Symbols"/>
        <w:vertAlign w:val="baseline"/>
      </w:rPr>
    </w:lvl>
    <w:lvl w:ilvl="6">
      <w:start w:val="0"/>
      <w:numFmt w:val="bullet"/>
      <w:lvlText w:val="●"/>
      <w:lvlJc w:val="left"/>
      <w:pPr>
        <w:ind w:left="5040" w:hanging="360"/>
      </w:pPr>
      <w:rPr>
        <w:rFonts w:ascii="Noto Sans Symbols" w:cs="Noto Sans Symbols" w:eastAsia="Noto Sans Symbols" w:hAnsi="Noto Sans Symbols"/>
        <w:vertAlign w:val="baseline"/>
      </w:rPr>
    </w:lvl>
    <w:lvl w:ilvl="7">
      <w:start w:val="0"/>
      <w:numFmt w:val="bullet"/>
      <w:lvlText w:val="o"/>
      <w:lvlJc w:val="left"/>
      <w:pPr>
        <w:ind w:left="5760" w:hanging="360"/>
      </w:pPr>
      <w:rPr>
        <w:rFonts w:ascii="Courier New" w:cs="Courier New" w:eastAsia="Courier New" w:hAnsi="Courier New"/>
        <w:vertAlign w:val="baseline"/>
      </w:rPr>
    </w:lvl>
    <w:lvl w:ilvl="8">
      <w:start w:val="0"/>
      <w:numFmt w:val="bullet"/>
      <w:lvlText w:val="▪"/>
      <w:lvlJc w:val="left"/>
      <w:pPr>
        <w:ind w:left="6480" w:hanging="360"/>
      </w:pPr>
      <w:rPr>
        <w:rFonts w:ascii="Noto Sans Symbols" w:cs="Noto Sans Symbols" w:eastAsia="Noto Sans Symbols" w:hAnsi="Noto Sans Symbols"/>
        <w:vertAlign w:val="baseline"/>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ptos" w:cs="Aptos" w:eastAsia="Aptos" w:hAnsi="Aptos"/>
        <w:sz w:val="24"/>
        <w:szCs w:val="24"/>
        <w:lang w:val="es"/>
      </w:rPr>
    </w:rPrDefault>
    <w:pPrDefault>
      <w:pPr>
        <w:spacing w:after="200"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80" w:lineRule="auto"/>
    </w:pPr>
    <w:rPr>
      <w:b w:val="1"/>
      <w:bCs w:val="1"/>
      <w:sz w:val="48"/>
      <w:szCs w:val="48"/>
    </w:rPr>
  </w:style>
  <w:style w:type="paragraph" w:styleId="Heading2">
    <w:name w:val="heading 2"/>
    <w:basedOn w:val="Normal"/>
    <w:next w:val="Normal"/>
    <w:pPr>
      <w:keepNext w:val="1"/>
      <w:keepLines w:val="1"/>
      <w:pageBreakBefore w:val="0"/>
      <w:spacing w:after="80" w:before="360" w:lineRule="auto"/>
    </w:pPr>
    <w:rPr>
      <w:b w:val="1"/>
      <w:bCs w:val="1"/>
      <w:sz w:val="36"/>
      <w:szCs w:val="36"/>
    </w:rPr>
  </w:style>
  <w:style w:type="paragraph" w:styleId="Heading3">
    <w:name w:val="heading 3"/>
    <w:basedOn w:val="Normal"/>
    <w:next w:val="Normal"/>
    <w:pPr>
      <w:keepNext w:val="1"/>
      <w:keepLines w:val="1"/>
      <w:pageBreakBefore w:val="0"/>
      <w:spacing w:after="80" w:before="280" w:lineRule="auto"/>
    </w:pPr>
    <w:rPr>
      <w:b w:val="1"/>
      <w:bCs w:val="1"/>
      <w:sz w:val="28"/>
      <w:szCs w:val="28"/>
    </w:rPr>
  </w:style>
  <w:style w:type="paragraph" w:styleId="Heading4">
    <w:name w:val="heading 4"/>
    <w:basedOn w:val="Normal"/>
    <w:next w:val="Normal"/>
    <w:pPr>
      <w:keepNext w:val="1"/>
      <w:keepLines w:val="1"/>
      <w:pageBreakBefore w:val="0"/>
      <w:spacing w:after="40" w:before="240" w:lineRule="auto"/>
    </w:pPr>
    <w:rPr>
      <w:b w:val="1"/>
      <w:bCs w:val="1"/>
      <w:sz w:val="24"/>
      <w:szCs w:val="24"/>
    </w:rPr>
  </w:style>
  <w:style w:type="paragraph" w:styleId="Heading5">
    <w:name w:val="heading 5"/>
    <w:basedOn w:val="Normal"/>
    <w:next w:val="Normal"/>
    <w:pPr>
      <w:keepNext w:val="1"/>
      <w:keepLines w:val="1"/>
      <w:pageBreakBefore w:val="0"/>
      <w:spacing w:after="40" w:before="220" w:lineRule="auto"/>
    </w:pPr>
    <w:rPr>
      <w:b w:val="1"/>
      <w:bCs w:val="1"/>
      <w:sz w:val="22"/>
      <w:szCs w:val="22"/>
    </w:rPr>
  </w:style>
  <w:style w:type="paragraph" w:styleId="Heading6">
    <w:name w:val="heading 6"/>
    <w:basedOn w:val="Normal"/>
    <w:next w:val="Normal"/>
    <w:pPr>
      <w:keepNext w:val="1"/>
      <w:keepLines w:val="1"/>
      <w:pageBreakBefore w:val="0"/>
      <w:spacing w:after="40" w:before="200" w:lineRule="auto"/>
    </w:pPr>
    <w:rPr>
      <w:b w:val="1"/>
      <w:bCs w:val="1"/>
      <w:sz w:val="20"/>
      <w:szCs w:val="20"/>
    </w:rPr>
  </w:style>
  <w:style w:type="paragraph" w:styleId="Title">
    <w:name w:val="Title"/>
    <w:basedOn w:val="Normal"/>
    <w:next w:val="Normal"/>
    <w:pPr>
      <w:keepNext w:val="1"/>
      <w:keepLines w:val="1"/>
      <w:pageBreakBefore w:val="0"/>
      <w:spacing w:after="120" w:before="480" w:lineRule="auto"/>
    </w:pPr>
    <w:rPr>
      <w:b w:val="1"/>
      <w:bCs w:val="1"/>
      <w:sz w:val="72"/>
      <w:szCs w:val="72"/>
    </w:rPr>
  </w:style>
  <w:style w:type="paragraph" w:styleId="Subtitle">
    <w:name w:val="Subtitle"/>
    <w:basedOn w:val="Normal"/>
    <w:next w:val="Normal"/>
    <w:pPr>
      <w:keepNext w:val="1"/>
      <w:keepLines w:val="1"/>
      <w:pageBreakBefore w:val="0"/>
      <w:spacing w:after="80" w:before="360" w:lineRule="auto"/>
    </w:pPr>
    <w:rPr>
      <w:rFonts w:ascii="Georgia" w:cs="Georgia" w:eastAsia="Georgia" w:hAnsi="Georgia"/>
      <w:i w:val="1"/>
      <w:iCs w:val="1"/>
      <w:color w:val="666666"/>
      <w:sz w:val="48"/>
      <w:szCs w:val="48"/>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 Id="rId6" Type="http://schemas.openxmlformats.org/officeDocument/2006/relationships/customXml" Target="../customXML/item1.xml"/><Relationship Id="rId7" Type="http://schemas.openxmlformats.org/officeDocument/2006/relationships/header" Target="header1.xml"/></Relationships>
</file>

<file path=word/_rels/fontTable.xml.rels><?xml version="1.0" encoding="UTF-8" standalone="yes"?><Relationships xmlns="http://schemas.openxmlformats.org/package/2006/relationships"><Relationship Id="rId1" Type="http://schemas.openxmlformats.org/officeDocument/2006/relationships/font" Target="fonts/NotoSansSymbols-regular.ttf"/><Relationship Id="rId2" Type="http://schemas.openxmlformats.org/officeDocument/2006/relationships/font" Target="fonts/NotoSansSymbols-bold.ttf"/></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gIxMZMmWGLYh3dvR3xokUWqF4aew==">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</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