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AGENCYORA</w:t>
      </w:r>
    </w:p>
    <w:p>
      <w:pPr>
        <w:jc w:val="center"/>
      </w:pPr>
      <w:r>
        <w:rPr>
          <w:b/>
          <w:sz w:val="48"/>
        </w:rPr>
        <w:t>How to Compare Web Development Agency Proposals</w:t>
      </w:r>
    </w:p>
    <w:p>
      <w:pPr>
        <w:jc w:val="center"/>
      </w:pPr>
      <w:r>
        <w:rPr>
          <w:i/>
        </w:rPr>
        <w:t>A practical scorecard for comparing web development proposals.</w:t>
      </w:r>
    </w:p>
    <w:p>
      <w:pPr>
        <w:pStyle w:val="Heading1"/>
      </w:pPr>
      <w:r>
        <w:t>Why comparing proposals is harder than it looks</w:t>
      </w:r>
    </w:p>
    <w:p>
      <w:r>
        <w:t>Agency proposals rarely use the same structure. One may focus on price, another on technology, and another on strategy. A lower quote can also include less work. The easiest way to compare proposals is to put them against the same criteria and look at what is actually included.</w:t>
      </w:r>
    </w:p>
    <w:p>
      <w:pPr>
        <w:pStyle w:val="Heading1"/>
      </w:pPr>
      <w:r>
        <w:t>1. Start with the scope</w:t>
      </w:r>
    </w:p>
    <w:p>
      <w:r>
        <w:t>Check whether every agency has understood the same project. Compare pages and screens, features, integrations, admin functionality, content migration, SEO requirements, testing and launch. Also look for exclusions. Missing items often become change requests later.</w:t>
      </w:r>
    </w:p>
    <w:p>
      <w:pPr>
        <w:pStyle w:val="Heading1"/>
      </w:pPr>
      <w:r>
        <w:t>2. Look at the proposed team</w:t>
      </w:r>
    </w:p>
    <w:p>
      <w:r>
        <w:t>Ask who will actually work on your project. Check the project manager, designer, developers, QA and technical lead where needed. You should know which people are assigned to your project.</w:t>
      </w:r>
    </w:p>
    <w:p>
      <w:pPr>
        <w:pStyle w:val="Heading1"/>
      </w:pPr>
      <w:r>
        <w:t>3. Compare the approach, not just the technology</w:t>
      </w:r>
    </w:p>
    <w:p>
      <w:r>
        <w:t>Different technologies can be reasonable for the same project. Look for the explanation behind the recommendation: why this approach, how it will scale, how it will be maintained, what the risks are, and what alternatives were considered.</w:t>
      </w:r>
    </w:p>
    <w:p>
      <w:pPr>
        <w:pStyle w:val="Heading1"/>
      </w:pPr>
      <w:r>
        <w:t>4. Check the timeline carefully</w:t>
      </w:r>
    </w:p>
    <w:p>
      <w:r>
        <w:t>Compare the estimated timeline, milestones, client responsibilities and approval process. Ask what could delay the project and how changes are handled.</w:t>
      </w:r>
    </w:p>
    <w:p>
      <w:pPr>
        <w:pStyle w:val="Heading1"/>
      </w:pPr>
      <w:r>
        <w:t>5. Compare the price properly</w:t>
      </w:r>
    </w:p>
    <w:p>
      <w:r>
        <w:t>Don't compare only the total amount. Check whether design, development, testing, deployment, migration, integrations, hosting or licenses and post-launch support are included. Ask agencies to identify additional costs and assumptions.</w:t>
      </w:r>
    </w:p>
    <w:p>
      <w:pPr>
        <w:pStyle w:val="Heading1"/>
      </w:pPr>
      <w:r>
        <w:t>6. Read the support and handover terms</w:t>
      </w:r>
    </w:p>
    <w:p>
      <w:r>
        <w:t>Find out what happens after launch. Look for the bug-fix period, maintenance options, response times, documentation, source-code ownership, credentials and asset handover.</w:t>
      </w:r>
    </w:p>
    <w:p>
      <w:pPr>
        <w:pStyle w:val="Heading1"/>
      </w:pPr>
      <w:r>
        <w:t>7. Look for risks and assumptions</w:t>
      </w:r>
    </w:p>
    <w:p>
      <w:r>
        <w:t>A strong proposal should tell you what the agency needs from you and what could affect cost or delivery. Pay attention to missing information, dependencies, unclear integrations, content delays and approval requirements.</w:t>
      </w:r>
    </w:p>
    <w:p>
      <w:pPr>
        <w:pStyle w:val="Heading1"/>
      </w:pPr>
      <w:r>
        <w:t>Before making a decision</w:t>
      </w:r>
    </w:p>
    <w:p>
      <w:r>
        <w:t>Don't choose an agency from the proposal alone. Shortlist the proposals that fit your requirements, then ask the same follow-up questions and speak with the proposed team. The goal is to understand exactly what you are buying, what is excluded, and what happens if the project changes.</w:t>
      </w:r>
    </w:p>
    <w:p>
      <w:pPr>
        <w:pStyle w:val="Heading1"/>
      </w:pPr>
      <w:r>
        <w:t>Web Development Agency Proposal Scorecard</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tcPr>
          <w:p>
            <w:r>
              <w:t>Criterion</w:t>
            </w:r>
          </w:p>
        </w:tc>
        <w:tc>
          <w:tcPr>
            <w:tcW w:type="dxa" w:w="2045"/>
          </w:tcPr>
          <w:p>
            <w:r>
              <w:t>Weight</w:t>
            </w:r>
          </w:p>
        </w:tc>
        <w:tc>
          <w:tcPr>
            <w:tcW w:type="dxa" w:w="2045"/>
          </w:tcPr>
          <w:p>
            <w:r>
              <w:t>Agency A</w:t>
            </w:r>
          </w:p>
        </w:tc>
        <w:tc>
          <w:tcPr>
            <w:tcW w:type="dxa" w:w="2045"/>
          </w:tcPr>
          <w:p>
            <w:r>
              <w:t>Agency B</w:t>
            </w:r>
          </w:p>
        </w:tc>
        <w:tc>
          <w:tcPr>
            <w:tcW w:type="dxa" w:w="2045"/>
          </w:tcPr>
          <w:p>
            <w:r>
              <w:t>Agency C</w:t>
            </w:r>
          </w:p>
        </w:tc>
      </w:tr>
      <w:tr>
        <w:tc>
          <w:tcPr>
            <w:tcW w:type="dxa" w:w="2045"/>
          </w:tcPr>
          <w:p>
            <w:r>
              <w:t>Scope &amp; deliverables</w:t>
            </w:r>
          </w:p>
        </w:tc>
        <w:tc>
          <w:tcPr>
            <w:tcW w:type="dxa" w:w="2045"/>
          </w:tcPr>
          <w:p>
            <w:r>
              <w:t>20%</w:t>
            </w:r>
          </w:p>
        </w:tc>
        <w:tc>
          <w:tcPr>
            <w:tcW w:type="dxa" w:w="2045"/>
          </w:tcPr>
          <w:p>
            <w:r>
              <w:t>____ / 10</w:t>
            </w:r>
          </w:p>
        </w:tc>
        <w:tc>
          <w:tcPr>
            <w:tcW w:type="dxa" w:w="2045"/>
          </w:tcPr>
          <w:p>
            <w:r>
              <w:t>____ / 10</w:t>
            </w:r>
          </w:p>
        </w:tc>
        <w:tc>
          <w:tcPr>
            <w:tcW w:type="dxa" w:w="2045"/>
          </w:tcPr>
          <w:p>
            <w:r>
              <w:t>____ / 10</w:t>
            </w:r>
          </w:p>
        </w:tc>
      </w:tr>
      <w:tr>
        <w:tc>
          <w:tcPr>
            <w:tcW w:type="dxa" w:w="2045"/>
          </w:tcPr>
          <w:p>
            <w:r>
              <w:t>Relevant experience</w:t>
            </w:r>
          </w:p>
        </w:tc>
        <w:tc>
          <w:tcPr>
            <w:tcW w:type="dxa" w:w="2045"/>
          </w:tcPr>
          <w:p>
            <w:r>
              <w:t>15%</w:t>
            </w:r>
          </w:p>
        </w:tc>
        <w:tc>
          <w:tcPr>
            <w:tcW w:type="dxa" w:w="2045"/>
          </w:tcPr>
          <w:p>
            <w:r>
              <w:t>____ / 10</w:t>
            </w:r>
          </w:p>
        </w:tc>
        <w:tc>
          <w:tcPr>
            <w:tcW w:type="dxa" w:w="2045"/>
          </w:tcPr>
          <w:p>
            <w:r>
              <w:t>____ / 10</w:t>
            </w:r>
          </w:p>
        </w:tc>
        <w:tc>
          <w:tcPr>
            <w:tcW w:type="dxa" w:w="2045"/>
          </w:tcPr>
          <w:p>
            <w:r>
              <w:t>____ / 10</w:t>
            </w:r>
          </w:p>
        </w:tc>
      </w:tr>
      <w:tr>
        <w:tc>
          <w:tcPr>
            <w:tcW w:type="dxa" w:w="2045"/>
          </w:tcPr>
          <w:p>
            <w:r>
              <w:t>Approach &amp; technical fit</w:t>
            </w:r>
          </w:p>
        </w:tc>
        <w:tc>
          <w:tcPr>
            <w:tcW w:type="dxa" w:w="2045"/>
          </w:tcPr>
          <w:p>
            <w:r>
              <w:t>15%</w:t>
            </w:r>
          </w:p>
        </w:tc>
        <w:tc>
          <w:tcPr>
            <w:tcW w:type="dxa" w:w="2045"/>
          </w:tcPr>
          <w:p>
            <w:r>
              <w:t>____ / 10</w:t>
            </w:r>
          </w:p>
        </w:tc>
        <w:tc>
          <w:tcPr>
            <w:tcW w:type="dxa" w:w="2045"/>
          </w:tcPr>
          <w:p>
            <w:r>
              <w:t>____ / 10</w:t>
            </w:r>
          </w:p>
        </w:tc>
        <w:tc>
          <w:tcPr>
            <w:tcW w:type="dxa" w:w="2045"/>
          </w:tcPr>
          <w:p>
            <w:r>
              <w:t>____ / 10</w:t>
            </w:r>
          </w:p>
        </w:tc>
      </w:tr>
      <w:tr>
        <w:tc>
          <w:tcPr>
            <w:tcW w:type="dxa" w:w="2045"/>
          </w:tcPr>
          <w:p>
            <w:r>
              <w:t>Team &amp; communication</w:t>
            </w:r>
          </w:p>
        </w:tc>
        <w:tc>
          <w:tcPr>
            <w:tcW w:type="dxa" w:w="2045"/>
          </w:tcPr>
          <w:p>
            <w:r>
              <w:t>10%</w:t>
            </w:r>
          </w:p>
        </w:tc>
        <w:tc>
          <w:tcPr>
            <w:tcW w:type="dxa" w:w="2045"/>
          </w:tcPr>
          <w:p>
            <w:r>
              <w:t>____ / 10</w:t>
            </w:r>
          </w:p>
        </w:tc>
        <w:tc>
          <w:tcPr>
            <w:tcW w:type="dxa" w:w="2045"/>
          </w:tcPr>
          <w:p>
            <w:r>
              <w:t>____ / 10</w:t>
            </w:r>
          </w:p>
        </w:tc>
        <w:tc>
          <w:tcPr>
            <w:tcW w:type="dxa" w:w="2045"/>
          </w:tcPr>
          <w:p>
            <w:r>
              <w:t>____ / 10</w:t>
            </w:r>
          </w:p>
        </w:tc>
      </w:tr>
      <w:tr>
        <w:tc>
          <w:tcPr>
            <w:tcW w:type="dxa" w:w="2045"/>
          </w:tcPr>
          <w:p>
            <w:r>
              <w:t>Timeline &amp; milestones</w:t>
            </w:r>
          </w:p>
        </w:tc>
        <w:tc>
          <w:tcPr>
            <w:tcW w:type="dxa" w:w="2045"/>
          </w:tcPr>
          <w:p>
            <w:r>
              <w:t>10%</w:t>
            </w:r>
          </w:p>
        </w:tc>
        <w:tc>
          <w:tcPr>
            <w:tcW w:type="dxa" w:w="2045"/>
          </w:tcPr>
          <w:p>
            <w:r>
              <w:t>____ / 10</w:t>
            </w:r>
          </w:p>
        </w:tc>
        <w:tc>
          <w:tcPr>
            <w:tcW w:type="dxa" w:w="2045"/>
          </w:tcPr>
          <w:p>
            <w:r>
              <w:t>____ / 10</w:t>
            </w:r>
          </w:p>
        </w:tc>
        <w:tc>
          <w:tcPr>
            <w:tcW w:type="dxa" w:w="2045"/>
          </w:tcPr>
          <w:p>
            <w:r>
              <w:t>____ / 10</w:t>
            </w:r>
          </w:p>
        </w:tc>
      </w:tr>
      <w:tr>
        <w:tc>
          <w:tcPr>
            <w:tcW w:type="dxa" w:w="2045"/>
          </w:tcPr>
          <w:p>
            <w:r>
              <w:t>Price &amp; commercial terms</w:t>
            </w:r>
          </w:p>
        </w:tc>
        <w:tc>
          <w:tcPr>
            <w:tcW w:type="dxa" w:w="2045"/>
          </w:tcPr>
          <w:p>
            <w:r>
              <w:t>15%</w:t>
            </w:r>
          </w:p>
        </w:tc>
        <w:tc>
          <w:tcPr>
            <w:tcW w:type="dxa" w:w="2045"/>
          </w:tcPr>
          <w:p>
            <w:r>
              <w:t>____ / 10</w:t>
            </w:r>
          </w:p>
        </w:tc>
        <w:tc>
          <w:tcPr>
            <w:tcW w:type="dxa" w:w="2045"/>
          </w:tcPr>
          <w:p>
            <w:r>
              <w:t>____ / 10</w:t>
            </w:r>
          </w:p>
        </w:tc>
        <w:tc>
          <w:tcPr>
            <w:tcW w:type="dxa" w:w="2045"/>
          </w:tcPr>
          <w:p>
            <w:r>
              <w:t>____ / 10</w:t>
            </w:r>
          </w:p>
        </w:tc>
      </w:tr>
      <w:tr>
        <w:tc>
          <w:tcPr>
            <w:tcW w:type="dxa" w:w="2045"/>
          </w:tcPr>
          <w:p>
            <w:r>
              <w:t>Support &amp; handover</w:t>
            </w:r>
          </w:p>
        </w:tc>
        <w:tc>
          <w:tcPr>
            <w:tcW w:type="dxa" w:w="2045"/>
          </w:tcPr>
          <w:p>
            <w:r>
              <w:t>10%</w:t>
            </w:r>
          </w:p>
        </w:tc>
        <w:tc>
          <w:tcPr>
            <w:tcW w:type="dxa" w:w="2045"/>
          </w:tcPr>
          <w:p>
            <w:r>
              <w:t>____ / 10</w:t>
            </w:r>
          </w:p>
        </w:tc>
        <w:tc>
          <w:tcPr>
            <w:tcW w:type="dxa" w:w="2045"/>
          </w:tcPr>
          <w:p>
            <w:r>
              <w:t>____ / 10</w:t>
            </w:r>
          </w:p>
        </w:tc>
        <w:tc>
          <w:tcPr>
            <w:tcW w:type="dxa" w:w="2045"/>
          </w:tcPr>
          <w:p>
            <w:r>
              <w:t>____ / 10</w:t>
            </w:r>
          </w:p>
        </w:tc>
      </w:tr>
      <w:tr>
        <w:tc>
          <w:tcPr>
            <w:tcW w:type="dxa" w:w="2045"/>
          </w:tcPr>
          <w:p>
            <w:r>
              <w:t>Risks &amp; assumptions</w:t>
            </w:r>
          </w:p>
        </w:tc>
        <w:tc>
          <w:tcPr>
            <w:tcW w:type="dxa" w:w="2045"/>
          </w:tcPr>
          <w:p>
            <w:r>
              <w:t>5%</w:t>
            </w:r>
          </w:p>
        </w:tc>
        <w:tc>
          <w:tcPr>
            <w:tcW w:type="dxa" w:w="2045"/>
          </w:tcPr>
          <w:p>
            <w:r>
              <w:t>____ / 10</w:t>
            </w:r>
          </w:p>
        </w:tc>
        <w:tc>
          <w:tcPr>
            <w:tcW w:type="dxa" w:w="2045"/>
          </w:tcPr>
          <w:p>
            <w:r>
              <w:t>____ / 10</w:t>
            </w:r>
          </w:p>
        </w:tc>
        <w:tc>
          <w:tcPr>
            <w:tcW w:type="dxa" w:w="2045"/>
          </w:tcPr>
          <w:p>
            <w:r>
              <w:t>____ / 10</w:t>
            </w:r>
          </w:p>
        </w:tc>
      </w:tr>
    </w:tbl>
    <w:p>
      <w:pPr>
        <w:pStyle w:val="Heading1"/>
      </w:pPr>
      <w:r>
        <w:t>Questions to Ask Before You Choose</w:t>
      </w:r>
    </w:p>
    <w:p>
      <w:pPr>
        <w:pStyle w:val="ListNumber"/>
      </w:pPr>
      <w:r>
        <w:t>What exactly is included in the quoted price?</w:t>
      </w:r>
    </w:p>
    <w:p>
      <w:pPr>
        <w:pStyle w:val="ListNumber"/>
      </w:pPr>
      <w:r>
        <w:t>What is not included?</w:t>
      </w:r>
    </w:p>
    <w:p>
      <w:pPr>
        <w:pStyle w:val="ListNumber"/>
      </w:pPr>
      <w:r>
        <w:t>Who will work on the project?</w:t>
      </w:r>
    </w:p>
    <w:p>
      <w:pPr>
        <w:pStyle w:val="ListNumber"/>
      </w:pPr>
      <w:r>
        <w:t>What assumptions could change the estimate?</w:t>
      </w:r>
    </w:p>
    <w:p>
      <w:pPr>
        <w:pStyle w:val="ListNumber"/>
      </w:pPr>
      <w:r>
        <w:t>How are scope changes priced?</w:t>
      </w:r>
    </w:p>
    <w:p>
      <w:pPr>
        <w:pStyle w:val="ListNumber"/>
      </w:pPr>
      <w:r>
        <w:t>How will progress and approvals be handled?</w:t>
      </w:r>
    </w:p>
    <w:p>
      <w:pPr>
        <w:pStyle w:val="ListNumber"/>
      </w:pPr>
      <w:r>
        <w:t>What happens if the launch date changes?</w:t>
      </w:r>
    </w:p>
    <w:p>
      <w:pPr>
        <w:pStyle w:val="ListNumber"/>
      </w:pPr>
      <w:r>
        <w:t>What support is included after launch?</w:t>
      </w:r>
    </w:p>
    <w:p>
      <w:pPr>
        <w:pStyle w:val="ListNumber"/>
      </w:pPr>
      <w:r>
        <w:t>When and how is source code handed over?</w:t>
      </w:r>
    </w:p>
    <w:p>
      <w:pPr>
        <w:pStyle w:val="ListNumber"/>
      </w:pPr>
      <w:r>
        <w:t>What risks do you see in our current requirements?</w:t>
      </w:r>
    </w:p>
    <w:p>
      <w:pPr>
        <w:pStyle w:val="Heading1"/>
      </w:pPr>
      <w:r>
        <w:t>Final Comparison Notes</w:t>
      </w:r>
    </w:p>
    <w:p>
      <w:r>
        <w:rPr>
          <w:b/>
        </w:rPr>
        <w:t>Agency I am most interested in:</w:t>
      </w:r>
      <w:r>
        <w:br/>
        <w:t>_______________________________________________</w:t>
      </w:r>
    </w:p>
    <w:p>
      <w:r>
        <w:rPr>
          <w:b/>
        </w:rPr>
        <w:t>Main reason:</w:t>
      </w:r>
      <w:r>
        <w:br/>
        <w:t>_______________________________________________</w:t>
      </w:r>
    </w:p>
    <w:p>
      <w:r>
        <w:rPr>
          <w:b/>
        </w:rPr>
        <w:t>Main concern:</w:t>
      </w:r>
      <w:r>
        <w:br/>
        <w:t>_______________________________________________</w:t>
      </w:r>
    </w:p>
    <w:p>
      <w:r>
        <w:rPr>
          <w:b/>
        </w:rPr>
        <w:t>Questions still unanswered:</w:t>
      </w:r>
      <w:r>
        <w:br/>
        <w:t>_______________________________________________</w:t>
      </w:r>
    </w:p>
    <w:p>
      <w:r>
        <w:rPr>
          <w:b/>
        </w:rPr>
        <w:t>Next step:</w:t>
      </w:r>
      <w:r>
        <w:br/>
        <w:t>_______________________________________________</w:t>
      </w:r>
    </w:p>
    <w:p>
      <w:pPr>
        <w:pStyle w:val="Heading1"/>
      </w:pPr>
      <w:r>
        <w:t>About AgencyOra</w:t>
      </w:r>
    </w:p>
    <w:p>
      <w:r>
        <w:t>AgencyOra helps businesses discover and evaluate agencies across web development, software, mobile apps, design, digital marketing and related services.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