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D46EA" w14:textId="77777777" w:rsidR="00DE05EA" w:rsidRPr="00DE05EA" w:rsidRDefault="00DE05EA" w:rsidP="00DE05EA">
      <w:pPr>
        <w:jc w:val="center"/>
        <w:outlineLvl w:val="0"/>
        <w:spacing w:before="60" w:after="180" w:line="240" w:lineRule="auto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</w:pPr>
      <w:r w:rsidRPr="00DE05EA">
        <w:rPr>
          <w:rFonts w:ascii="Montserrat" w:eastAsia="Montserrat" w:hAnsi="Montserrat" w:cs="Montserrat"/>
          <w:b/>
          <w:bCs/>
          <w:color w:val="000000"/>
          <w:kern w:val="36"/>
          <w:sz w:val="42"/>
          <w:szCs w:val="48"/>
          <w:lang w:eastAsia="en-IN"/>
          <w14:ligatures w14:val="none"/>
        </w:rPr>
        <w:t>Chapter 1: Food – Where Does It Come from? -v2</w:t>
      </w:r>
    </w:p>
    <w:p w14:paraId="7386711F" w14:textId="77777777" w:rsidR="00DE05EA" w:rsidRPr="00DE05EA" w:rsidRDefault="00DE05EA" w:rsidP="00DE05EA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Source: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NCERT Class VI Science, Chapter 1, Pages 1–7 </w:t>
      </w:r>
      <w:r w:rsidRPr="00DE05EA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Class: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VI</w:t>
      </w:r>
    </w:p>
    <w:p w14:paraId="51ED88FA" w14:textId="77777777" w:rsidR="00DE05EA" w:rsidRPr="00DE05EA" w:rsidRDefault="00DE05EA" w:rsidP="00DE05EA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DE05EA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1. Food Variety </w:t>
      </w:r>
      <w:r w:rsidRPr="00DE05EA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🌿</w:t>
      </w:r>
    </w:p>
    <w:p w14:paraId="20ACC147" w14:textId="77777777" w:rsidR="00DE05EA" w:rsidRPr="00DE05EA" w:rsidRDefault="00DE05EA" w:rsidP="00DE05EA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🔑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</w:t>
      </w:r>
      <w:r w:rsidRPr="00DE05EA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Ingredients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= the materials used to prepare a food item.</w:t>
      </w:r>
    </w:p>
    <w:p w14:paraId="1E7F8E32" w14:textId="77777777" w:rsidR="00DE05EA" w:rsidRPr="00DE05EA" w:rsidRDefault="00DE05EA" w:rsidP="00DE05EA">
      <w:pPr>
        <w:numPr>
          <w:ilvl w:val="0"/>
          <w:numId w:val="1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Food eaten varies across different regions of India.</w:t>
      </w:r>
    </w:p>
    <w:p w14:paraId="1E7EDFFE" w14:textId="77777777" w:rsidR="00DE05EA" w:rsidRPr="00DE05EA" w:rsidRDefault="00DE05EA" w:rsidP="00DE05EA">
      <w:pPr>
        <w:numPr>
          <w:ilvl w:val="0"/>
          <w:numId w:val="1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Some food needs very few ingredients – boiled rice needs only raw rice and water.</w:t>
      </w:r>
    </w:p>
    <w:p w14:paraId="0463E639" w14:textId="77777777" w:rsidR="00DE05EA" w:rsidRPr="00DE05EA" w:rsidRDefault="00DE05EA" w:rsidP="00DE05EA">
      <w:pPr>
        <w:numPr>
          <w:ilvl w:val="0"/>
          <w:numId w:val="1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Some food needs many ingredients – vegetable curry needs vegetables, salt, spices, and oil.</w:t>
      </w:r>
    </w:p>
    <w:p w14:paraId="0783CF1C" w14:textId="77777777" w:rsidR="00DE05EA" w:rsidRPr="00DE05EA" w:rsidRDefault="00DE05EA" w:rsidP="00DE05EA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📊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</w:t>
      </w:r>
      <w:r w:rsidRPr="00DE05EA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Examples of Food Items and Their Ingredients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3044"/>
        <w:gridCol w:w="7406"/>
      </w:tblGrid>
      <w:tr w:rsidR="00DE05EA" w:rsidRPr="00DE05EA" w14:paraId="72A2286C" w14:textId="77777777">
        <w:tc>
          <w:tcPr>
            <w:tcW w:w="3044" w:type="dxa"/>
            <w:hideMark/>
          </w:tcPr>
          <w:p w14:paraId="66AD13B3" w14:textId="77777777" w:rsidR="00DE05EA" w:rsidRPr="00DE05EA" w:rsidRDefault="00DE05EA" w:rsidP="00DE05EA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Food Item</w:t>
            </w:r>
          </w:p>
        </w:tc>
        <w:tc>
          <w:tcPr>
            <w:tcW w:w="7406" w:type="dxa"/>
            <w:hideMark/>
          </w:tcPr>
          <w:p w14:paraId="18D9B284" w14:textId="77777777" w:rsidR="00DE05EA" w:rsidRPr="00DE05EA" w:rsidRDefault="00DE05EA" w:rsidP="00DE05EA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Ingredients</w:t>
            </w:r>
          </w:p>
        </w:tc>
      </w:tr>
      <w:tr w:rsidR="00DE05EA" w:rsidRPr="00DE05EA" w14:paraId="46322E9A" w14:textId="77777777">
        <w:tc>
          <w:tcPr>
            <w:tcW w:w="3044" w:type="dxa"/>
            <w:hideMark/>
          </w:tcPr>
          <w:p w14:paraId="51F5B976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Roti / Chapati</w:t>
            </w:r>
          </w:p>
        </w:tc>
        <w:tc>
          <w:tcPr>
            <w:tcW w:w="7406" w:type="dxa"/>
            <w:hideMark/>
          </w:tcPr>
          <w:p w14:paraId="5AD8B204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Atta, water</w:t>
            </w:r>
          </w:p>
        </w:tc>
      </w:tr>
      <w:tr w:rsidR="00DE05EA" w:rsidRPr="00DE05EA" w14:paraId="7EB7C4E7" w14:textId="77777777">
        <w:tc>
          <w:tcPr>
            <w:tcW w:w="3044" w:type="dxa"/>
            <w:hideMark/>
          </w:tcPr>
          <w:p w14:paraId="0E329A0C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Dal</w:t>
            </w:r>
          </w:p>
        </w:tc>
        <w:tc>
          <w:tcPr>
            <w:tcW w:w="7406" w:type="dxa"/>
            <w:hideMark/>
          </w:tcPr>
          <w:p w14:paraId="464C7881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Pulses, water, salt, oil/ghee, spices</w:t>
            </w:r>
          </w:p>
        </w:tc>
      </w:tr>
    </w:tbl>
    <w:p w14:paraId="6B09BC2A" w14:textId="77777777" w:rsidR="00DE05EA" w:rsidRPr="00DE05EA" w:rsidRDefault="00DE05EA" w:rsidP="00DE05EA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📌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[Different food items] (Source: NCERT Class VI Science, Page 1, Fig. 1.1)</w:t>
      </w:r>
    </w:p>
    <w:p w14:paraId="4A3AF811" w14:textId="77777777" w:rsidR="00DE05EA" w:rsidRPr="00DE05EA" w:rsidRDefault="00DE05EA" w:rsidP="00DE05EA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DE05EA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2. Food Materials and Sources </w:t>
      </w:r>
      <w:r w:rsidRPr="00DE05EA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🌿</w:t>
      </w:r>
    </w:p>
    <w:p w14:paraId="534B7685" w14:textId="77777777" w:rsidR="00DE05EA" w:rsidRPr="00DE05EA" w:rsidRDefault="00DE05EA" w:rsidP="00DE05EA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🔑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All food comes from two main sources: </w:t>
      </w:r>
      <w:r w:rsidRPr="00DE05EA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Plants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and </w:t>
      </w:r>
      <w:r w:rsidRPr="00DE05EA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Animals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.</w:t>
      </w:r>
    </w:p>
    <w:p w14:paraId="110EBE10" w14:textId="77777777" w:rsidR="00DE05EA" w:rsidRPr="00DE05EA" w:rsidRDefault="00DE05EA" w:rsidP="00DE05EA">
      <w:pPr>
        <w:numPr>
          <w:ilvl w:val="0"/>
          <w:numId w:val="2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Plants give us grains, cereals, vegetables, and fruits.</w:t>
      </w:r>
    </w:p>
    <w:p w14:paraId="7D9E14F2" w14:textId="77777777" w:rsidR="00DE05EA" w:rsidRPr="00DE05EA" w:rsidRDefault="00DE05EA" w:rsidP="00DE05EA">
      <w:pPr>
        <w:numPr>
          <w:ilvl w:val="0"/>
          <w:numId w:val="2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Animals give us milk, meat products, and eggs.</w:t>
      </w:r>
    </w:p>
    <w:p w14:paraId="34967D67" w14:textId="77777777" w:rsidR="00DE05EA" w:rsidRPr="00DE05EA" w:rsidRDefault="00DE05EA" w:rsidP="00DE05EA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📊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</w:t>
      </w:r>
      <w:r w:rsidRPr="00DE05EA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Ingredients and Their Sources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3540"/>
        <w:gridCol w:w="2813"/>
        <w:gridCol w:w="4097"/>
      </w:tblGrid>
      <w:tr w:rsidR="00DE05EA" w:rsidRPr="00DE05EA" w14:paraId="4EE5336C" w14:textId="77777777">
        <w:tc>
          <w:tcPr>
            <w:tcW w:w="3540" w:type="dxa"/>
            <w:hideMark/>
          </w:tcPr>
          <w:p w14:paraId="0C55AB11" w14:textId="77777777" w:rsidR="00DE05EA" w:rsidRPr="00DE05EA" w:rsidRDefault="00DE05EA" w:rsidP="00DE05EA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Food Item</w:t>
            </w:r>
          </w:p>
        </w:tc>
        <w:tc>
          <w:tcPr>
            <w:tcW w:w="2813" w:type="dxa"/>
            <w:hideMark/>
          </w:tcPr>
          <w:p w14:paraId="4D906C10" w14:textId="77777777" w:rsidR="00DE05EA" w:rsidRPr="00DE05EA" w:rsidRDefault="00DE05EA" w:rsidP="00DE05EA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Ingredient</w:t>
            </w:r>
          </w:p>
        </w:tc>
        <w:tc>
          <w:tcPr>
            <w:tcW w:w="4097" w:type="dxa"/>
            <w:hideMark/>
          </w:tcPr>
          <w:p w14:paraId="388E8731" w14:textId="77777777" w:rsidR="00DE05EA" w:rsidRPr="00DE05EA" w:rsidRDefault="00DE05EA" w:rsidP="00DE05EA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Source</w:t>
            </w:r>
          </w:p>
        </w:tc>
      </w:tr>
      <w:tr w:rsidR="00DE05EA" w:rsidRPr="00DE05EA" w14:paraId="5C195247" w14:textId="77777777">
        <w:tc>
          <w:tcPr>
            <w:tcW w:w="3540" w:type="dxa"/>
            <w:hideMark/>
          </w:tcPr>
          <w:p w14:paraId="49F2A128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Idli</w:t>
            </w:r>
            <w:proofErr w:type="spellEnd"/>
          </w:p>
        </w:tc>
        <w:tc>
          <w:tcPr>
            <w:tcW w:w="2813" w:type="dxa"/>
            <w:hideMark/>
          </w:tcPr>
          <w:p w14:paraId="7C1D5D16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Rice</w:t>
            </w:r>
          </w:p>
        </w:tc>
        <w:tc>
          <w:tcPr>
            <w:tcW w:w="4097" w:type="dxa"/>
            <w:hideMark/>
          </w:tcPr>
          <w:p w14:paraId="0D8901DE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Plant</w:t>
            </w:r>
          </w:p>
        </w:tc>
      </w:tr>
      <w:tr w:rsidR="00DE05EA" w:rsidRPr="00DE05EA" w14:paraId="3A62B5CD" w14:textId="77777777">
        <w:tc>
          <w:tcPr>
            <w:tcW w:w="3540" w:type="dxa"/>
            <w:hideMark/>
          </w:tcPr>
          <w:p w14:paraId="52764336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Chicken curry</w:t>
            </w:r>
          </w:p>
        </w:tc>
        <w:tc>
          <w:tcPr>
            <w:tcW w:w="2813" w:type="dxa"/>
            <w:hideMark/>
          </w:tcPr>
          <w:p w14:paraId="1DFD4B28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Chicken</w:t>
            </w:r>
          </w:p>
        </w:tc>
        <w:tc>
          <w:tcPr>
            <w:tcW w:w="4097" w:type="dxa"/>
            <w:hideMark/>
          </w:tcPr>
          <w:p w14:paraId="1938FD86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Animal</w:t>
            </w:r>
          </w:p>
        </w:tc>
      </w:tr>
      <w:tr w:rsidR="00DE05EA" w:rsidRPr="00DE05EA" w14:paraId="1425111B" w14:textId="77777777">
        <w:tc>
          <w:tcPr>
            <w:tcW w:w="3540" w:type="dxa"/>
            <w:hideMark/>
          </w:tcPr>
          <w:p w14:paraId="77E5552F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Chicken curry</w:t>
            </w:r>
          </w:p>
        </w:tc>
        <w:tc>
          <w:tcPr>
            <w:tcW w:w="2813" w:type="dxa"/>
            <w:hideMark/>
          </w:tcPr>
          <w:p w14:paraId="3401D281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Oil / ghee</w:t>
            </w:r>
          </w:p>
        </w:tc>
        <w:tc>
          <w:tcPr>
            <w:tcW w:w="4097" w:type="dxa"/>
            <w:hideMark/>
          </w:tcPr>
          <w:p w14:paraId="44F55E07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Plants / Animals</w:t>
            </w:r>
          </w:p>
        </w:tc>
      </w:tr>
      <w:tr w:rsidR="00DE05EA" w:rsidRPr="00DE05EA" w14:paraId="0963D8F5" w14:textId="77777777">
        <w:tc>
          <w:tcPr>
            <w:tcW w:w="3540" w:type="dxa"/>
            <w:hideMark/>
          </w:tcPr>
          <w:p w14:paraId="6D0DF520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Kheer</w:t>
            </w:r>
          </w:p>
        </w:tc>
        <w:tc>
          <w:tcPr>
            <w:tcW w:w="2813" w:type="dxa"/>
            <w:hideMark/>
          </w:tcPr>
          <w:p w14:paraId="4B81AEEE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Milk</w:t>
            </w:r>
          </w:p>
        </w:tc>
        <w:tc>
          <w:tcPr>
            <w:tcW w:w="4097" w:type="dxa"/>
            <w:hideMark/>
          </w:tcPr>
          <w:p w14:paraId="4920C64A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Animal</w:t>
            </w:r>
          </w:p>
        </w:tc>
      </w:tr>
      <w:tr w:rsidR="00DE05EA" w:rsidRPr="00DE05EA" w14:paraId="06B8CB53" w14:textId="77777777">
        <w:tc>
          <w:tcPr>
            <w:tcW w:w="3540" w:type="dxa"/>
            <w:hideMark/>
          </w:tcPr>
          <w:p w14:paraId="5686DAD6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Kheer</w:t>
            </w:r>
          </w:p>
        </w:tc>
        <w:tc>
          <w:tcPr>
            <w:tcW w:w="2813" w:type="dxa"/>
            <w:hideMark/>
          </w:tcPr>
          <w:p w14:paraId="0E86278D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Rice</w:t>
            </w:r>
          </w:p>
        </w:tc>
        <w:tc>
          <w:tcPr>
            <w:tcW w:w="4097" w:type="dxa"/>
            <w:hideMark/>
          </w:tcPr>
          <w:p w14:paraId="4BA7FD9A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Plant</w:t>
            </w:r>
          </w:p>
        </w:tc>
      </w:tr>
    </w:tbl>
    <w:p w14:paraId="7A5CE27A" w14:textId="77777777" w:rsidR="00DE05EA" w:rsidRPr="00DE05EA" w:rsidRDefault="00DE05EA" w:rsidP="00DE05EA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📌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[Plant sources of food ingredients] (Source: NCERT Class VI Science, Page 2, Fig. 1.2a) 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📌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[Animal sources of food ingredients] (Source: NCERT Class VI Science, Page 2, Fig. 1.2b) 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📌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[Paddy field – source of rice grains] (Source: NCERT Class VI Science, Page 2, Fig. 1.3a) 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📌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[Wheat grains being transported] (Source: NCERT Class VI Science, Page 2, Fig. 1.3b)</w:t>
      </w:r>
    </w:p>
    <w:p w14:paraId="5AA58680" w14:textId="77777777" w:rsidR="00DE05EA" w:rsidRPr="00DE05EA" w:rsidRDefault="00DE05EA" w:rsidP="00DE05EA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DE05EA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3. Plant Parts as Food </w:t>
      </w:r>
      <w:r w:rsidRPr="00DE05EA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🌿</w:t>
      </w:r>
    </w:p>
    <w:p w14:paraId="1B25D057" w14:textId="77777777" w:rsidR="00DE05EA" w:rsidRPr="00DE05EA" w:rsidRDefault="00DE05EA" w:rsidP="00DE05EA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🔑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</w:t>
      </w:r>
      <w:r w:rsidRPr="00DE05EA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Edible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= eatable parts of plants or animals.</w:t>
      </w:r>
    </w:p>
    <w:p w14:paraId="14B66C67" w14:textId="77777777" w:rsidR="00DE05EA" w:rsidRPr="00DE05EA" w:rsidRDefault="00DE05EA" w:rsidP="00DE05EA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Plants give us food from different parts – leaves, fruits, roots, stems, and even flowers.</w:t>
      </w:r>
    </w:p>
    <w:p w14:paraId="35697A3E" w14:textId="77777777" w:rsidR="00DE05EA" w:rsidRPr="00DE05EA" w:rsidRDefault="00DE05EA" w:rsidP="00DE05EA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⚠️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Some plants have </w:t>
      </w:r>
      <w:r w:rsidRPr="00DE05EA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two or more edible parts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– the mustard plant gives oil from its seeds AND a vegetable from its leaves.</w:t>
      </w:r>
    </w:p>
    <w:p w14:paraId="2A8379A9" w14:textId="77777777" w:rsidR="00DE05EA" w:rsidRPr="00DE05EA" w:rsidRDefault="00DE05EA" w:rsidP="00DE05EA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lastRenderedPageBreak/>
        <w:t>📌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[Different edible parts of a plant – leaf, stem, root, fruit, flower, bud] (Source: NCERT Class VI Science, Page 3, Fig. 1.4)</w:t>
      </w:r>
    </w:p>
    <w:p w14:paraId="10DF19C5" w14:textId="77777777" w:rsidR="00DE05EA" w:rsidRPr="00DE05EA" w:rsidRDefault="00DE05EA" w:rsidP="00DE05EA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📊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</w:t>
      </w:r>
      <w:r w:rsidRPr="00DE05EA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Plant Parts and Food Examples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462"/>
        <w:gridCol w:w="4594"/>
        <w:gridCol w:w="4394"/>
      </w:tblGrid>
      <w:tr w:rsidR="00DE05EA" w:rsidRPr="00DE05EA" w14:paraId="45C654FC" w14:textId="77777777">
        <w:tc>
          <w:tcPr>
            <w:tcW w:w="1462" w:type="dxa"/>
            <w:hideMark/>
          </w:tcPr>
          <w:p w14:paraId="59EC5815" w14:textId="77777777" w:rsidR="00DE05EA" w:rsidRPr="00DE05EA" w:rsidRDefault="00DE05EA" w:rsidP="00DE05EA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Food Item</w:t>
            </w:r>
          </w:p>
        </w:tc>
        <w:tc>
          <w:tcPr>
            <w:tcW w:w="4594" w:type="dxa"/>
            <w:hideMark/>
          </w:tcPr>
          <w:p w14:paraId="5AFBFC56" w14:textId="77777777" w:rsidR="00DE05EA" w:rsidRPr="00DE05EA" w:rsidRDefault="00DE05EA" w:rsidP="00DE05EA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Ingredient</w:t>
            </w:r>
          </w:p>
        </w:tc>
        <w:tc>
          <w:tcPr>
            <w:tcW w:w="4394" w:type="dxa"/>
            <w:hideMark/>
          </w:tcPr>
          <w:p w14:paraId="100C5FDD" w14:textId="77777777" w:rsidR="00DE05EA" w:rsidRPr="00DE05EA" w:rsidRDefault="00DE05EA" w:rsidP="00DE05EA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Plant Part That Gives the Ingredient</w:t>
            </w:r>
          </w:p>
        </w:tc>
      </w:tr>
      <w:tr w:rsidR="00DE05EA" w:rsidRPr="00DE05EA" w14:paraId="391C7D01" w14:textId="77777777">
        <w:tc>
          <w:tcPr>
            <w:tcW w:w="1462" w:type="dxa"/>
            <w:hideMark/>
          </w:tcPr>
          <w:p w14:paraId="64B72E1F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Brinjal curry</w:t>
            </w:r>
          </w:p>
        </w:tc>
        <w:tc>
          <w:tcPr>
            <w:tcW w:w="4594" w:type="dxa"/>
            <w:hideMark/>
          </w:tcPr>
          <w:p w14:paraId="62714EA6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Brinjal</w:t>
            </w:r>
          </w:p>
        </w:tc>
        <w:tc>
          <w:tcPr>
            <w:tcW w:w="4394" w:type="dxa"/>
            <w:hideMark/>
          </w:tcPr>
          <w:p w14:paraId="2FE32C05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Fruit</w:t>
            </w:r>
          </w:p>
        </w:tc>
      </w:tr>
      <w:tr w:rsidR="00DE05EA" w:rsidRPr="00DE05EA" w14:paraId="052C4C89" w14:textId="77777777">
        <w:tc>
          <w:tcPr>
            <w:tcW w:w="1462" w:type="dxa"/>
            <w:hideMark/>
          </w:tcPr>
          <w:p w14:paraId="14F46A41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Brinjal curry</w:t>
            </w:r>
          </w:p>
        </w:tc>
        <w:tc>
          <w:tcPr>
            <w:tcW w:w="4594" w:type="dxa"/>
            <w:hideMark/>
          </w:tcPr>
          <w:p w14:paraId="7F9CFFC0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Chilli as spice</w:t>
            </w:r>
          </w:p>
        </w:tc>
        <w:tc>
          <w:tcPr>
            <w:tcW w:w="4394" w:type="dxa"/>
            <w:hideMark/>
          </w:tcPr>
          <w:p w14:paraId="450C552C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Fruit</w:t>
            </w:r>
          </w:p>
        </w:tc>
      </w:tr>
      <w:tr w:rsidR="00DE05EA" w:rsidRPr="00DE05EA" w14:paraId="0DF026F8" w14:textId="77777777">
        <w:tc>
          <w:tcPr>
            <w:tcW w:w="1462" w:type="dxa"/>
            <w:hideMark/>
          </w:tcPr>
          <w:p w14:paraId="0F80C531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Oil</w:t>
            </w:r>
          </w:p>
        </w:tc>
        <w:tc>
          <w:tcPr>
            <w:tcW w:w="4594" w:type="dxa"/>
            <w:hideMark/>
          </w:tcPr>
          <w:p w14:paraId="5A199CBA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Oil from groundnut, mustard, or soybean</w:t>
            </w:r>
          </w:p>
        </w:tc>
        <w:tc>
          <w:tcPr>
            <w:tcW w:w="4394" w:type="dxa"/>
            <w:hideMark/>
          </w:tcPr>
          <w:p w14:paraId="239E60B1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Seed</w:t>
            </w:r>
          </w:p>
        </w:tc>
      </w:tr>
    </w:tbl>
    <w:p w14:paraId="794281E0" w14:textId="77777777" w:rsidR="00DE05EA" w:rsidRPr="00DE05EA" w:rsidRDefault="00DE05EA" w:rsidP="00DE05EA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DE05EA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4. Animal Products as Food </w:t>
      </w:r>
      <w:r w:rsidRPr="00DE05EA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🌿</w:t>
      </w:r>
    </w:p>
    <w:p w14:paraId="077D582D" w14:textId="77777777" w:rsidR="00DE05EA" w:rsidRPr="00DE05EA" w:rsidRDefault="00DE05EA" w:rsidP="00DE05EA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📊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</w:t>
      </w:r>
      <w:r w:rsidRPr="00DE05EA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Animal Products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5682"/>
        <w:gridCol w:w="4768"/>
      </w:tblGrid>
      <w:tr w:rsidR="00DE05EA" w:rsidRPr="00DE05EA" w14:paraId="33DE5804" w14:textId="77777777">
        <w:tc>
          <w:tcPr>
            <w:tcW w:w="5682" w:type="dxa"/>
            <w:hideMark/>
          </w:tcPr>
          <w:p w14:paraId="6EAC7C1A" w14:textId="77777777" w:rsidR="00DE05EA" w:rsidRPr="00DE05EA" w:rsidRDefault="00DE05EA" w:rsidP="00DE05EA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Product</w:t>
            </w:r>
          </w:p>
        </w:tc>
        <w:tc>
          <w:tcPr>
            <w:tcW w:w="4768" w:type="dxa"/>
            <w:hideMark/>
          </w:tcPr>
          <w:p w14:paraId="6A21F5C4" w14:textId="77777777" w:rsidR="00DE05EA" w:rsidRPr="00DE05EA" w:rsidRDefault="00DE05EA" w:rsidP="00DE05EA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Source</w:t>
            </w:r>
          </w:p>
        </w:tc>
      </w:tr>
      <w:tr w:rsidR="00DE05EA" w:rsidRPr="00DE05EA" w14:paraId="792B46FE" w14:textId="77777777">
        <w:tc>
          <w:tcPr>
            <w:tcW w:w="5682" w:type="dxa"/>
            <w:hideMark/>
          </w:tcPr>
          <w:p w14:paraId="73E355EF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Milk</w:t>
            </w:r>
          </w:p>
        </w:tc>
        <w:tc>
          <w:tcPr>
            <w:tcW w:w="4768" w:type="dxa"/>
            <w:hideMark/>
          </w:tcPr>
          <w:p w14:paraId="7364B2C6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Cows, goats, buffaloes</w:t>
            </w:r>
          </w:p>
        </w:tc>
      </w:tr>
      <w:tr w:rsidR="00DE05EA" w:rsidRPr="00DE05EA" w14:paraId="79687B10" w14:textId="77777777">
        <w:tc>
          <w:tcPr>
            <w:tcW w:w="5682" w:type="dxa"/>
            <w:hideMark/>
          </w:tcPr>
          <w:p w14:paraId="0C4F823A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Butter, cream, cheese, curd</w:t>
            </w:r>
          </w:p>
        </w:tc>
        <w:tc>
          <w:tcPr>
            <w:tcW w:w="4768" w:type="dxa"/>
            <w:hideMark/>
          </w:tcPr>
          <w:p w14:paraId="61439999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Made from milk</w:t>
            </w:r>
          </w:p>
        </w:tc>
      </w:tr>
      <w:tr w:rsidR="00DE05EA" w:rsidRPr="00DE05EA" w14:paraId="3F5E6C83" w14:textId="77777777">
        <w:tc>
          <w:tcPr>
            <w:tcW w:w="5682" w:type="dxa"/>
            <w:hideMark/>
          </w:tcPr>
          <w:p w14:paraId="38461803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Meat</w:t>
            </w:r>
          </w:p>
        </w:tc>
        <w:tc>
          <w:tcPr>
            <w:tcW w:w="4768" w:type="dxa"/>
            <w:hideMark/>
          </w:tcPr>
          <w:p w14:paraId="74140706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Animals</w:t>
            </w:r>
          </w:p>
        </w:tc>
      </w:tr>
      <w:tr w:rsidR="00DE05EA" w:rsidRPr="00DE05EA" w14:paraId="6D8C791D" w14:textId="77777777">
        <w:tc>
          <w:tcPr>
            <w:tcW w:w="5682" w:type="dxa"/>
            <w:hideMark/>
          </w:tcPr>
          <w:p w14:paraId="2475B6D5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Eggs</w:t>
            </w:r>
          </w:p>
        </w:tc>
        <w:tc>
          <w:tcPr>
            <w:tcW w:w="4768" w:type="dxa"/>
            <w:hideMark/>
          </w:tcPr>
          <w:p w14:paraId="52F3C9AB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Animals</w:t>
            </w:r>
          </w:p>
        </w:tc>
      </w:tr>
    </w:tbl>
    <w:p w14:paraId="410F3F20" w14:textId="77777777" w:rsidR="00DE05EA" w:rsidRPr="00DE05EA" w:rsidRDefault="00DE05EA" w:rsidP="00DE05EA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🔑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Milk and milk products like butter, cream, cheese, and curd are used all over the world.</w:t>
      </w:r>
    </w:p>
    <w:p w14:paraId="689D7696" w14:textId="77777777" w:rsidR="00DE05EA" w:rsidRPr="00DE05EA" w:rsidRDefault="00DE05EA" w:rsidP="00DE05EA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DE05EA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5. Sprouted Seeds and Honey </w:t>
      </w:r>
      <w:r w:rsidRPr="00DE05EA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🌿</w:t>
      </w:r>
    </w:p>
    <w:p w14:paraId="7BDB50C0" w14:textId="77777777" w:rsidR="00DE05EA" w:rsidRPr="00DE05EA" w:rsidRDefault="00DE05EA" w:rsidP="00DE05EA">
      <w:pPr>
        <w:jc w:val="left"/>
        <w:outlineLvl w:val="2"/>
        <w:spacing w:before="18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DE05EA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7"/>
          <w:lang w:eastAsia="en-IN"/>
          <w14:ligatures w14:val="none"/>
        </w:rPr>
        <w:t>Sprouted Seeds</w:t>
      </w:r>
    </w:p>
    <w:p w14:paraId="27B5CF83" w14:textId="77777777" w:rsidR="00DE05EA" w:rsidRPr="00DE05EA" w:rsidRDefault="00DE05EA" w:rsidP="00DE05EA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🔑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</w:t>
      </w:r>
      <w:r w:rsidRPr="00DE05EA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Sprouted seeds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= seeds that show a small white growth after soaking – they have sprouted.</w:t>
      </w:r>
    </w:p>
    <w:p w14:paraId="04E68E83" w14:textId="77777777" w:rsidR="00DE05EA" w:rsidRPr="00DE05EA" w:rsidRDefault="00DE05EA" w:rsidP="00DE05EA">
      <w:pPr>
        <w:jc w:val="left"/>
        <w:outlineLvl w:val="2"/>
        <w:spacing w:after="60" w:line="240" w:lineRule="auto" w:before="180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Montserrat" w:eastAsia="Montserrat" w:hAnsi="Montserrat" w:cs="Montserrat"/>
          <w:b/>
          <w:color w:val="000000"/>
          <w:kern w:val="0"/>
          <w:sz w:val="28"/>
          <w:szCs w:val="24"/>
          <w:lang w:eastAsia="en-IN"/>
          <w14:ligatures w14:val="none"/>
        </w:rPr>
        <w:t>⚙️ How to Sprout Seeds (Moong or Chana):</w:t>
      </w:r>
      <w:r w:rsidRPr="00DE05EA">
        <w:rPr>
          <w:rFonts w:ascii="Montserrat" w:eastAsia="Montserrat" w:hAnsi="Montserrat" w:cs="Montserrat"/>
          <w:b/>
          <w:color w:val="000000"/>
          <w:kern w:val="0"/>
          <w:sz w:val="28"/>
          <w:szCs w:val="24"/>
          <w:lang w:eastAsia="en-IN"/>
          <w14:ligatures w14:val="none"/>
        </w:rPr>
      </w:r>
      <w:r w:rsidRPr="00DE05EA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4"/>
          <w:lang w:eastAsia="en-IN"/>
          <w14:ligatures w14:val="none"/>
        </w:rPr>
      </w:r>
    </w:p>
    <w:p w14:paraId="1BF5FABA" w14:textId="77777777" w:rsidR="00DE05EA" w:rsidRPr="00DE05EA" w:rsidRDefault="00DE05EA" w:rsidP="00DE05EA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Soak dry seeds in water for one day ↓ Drain the water completely ↓ Wrap seeds in a wet cloth and set aside ↓ Small white structures grow out – the seeds have sprouted 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✅️</w:t>
      </w:r>
    </w:p>
    <w:p w14:paraId="46A081D2" w14:textId="77777777" w:rsidR="00DE05EA" w:rsidRPr="00DE05EA" w:rsidRDefault="00DE05EA" w:rsidP="00DE05EA">
      <w:pPr>
        <w:numPr>
          <w:ilvl w:val="0"/>
          <w:numId w:val="3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Sprouted seeds can be washed and eaten </w:t>
      </w:r>
      <w:proofErr w:type="gramStart"/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raw, or</w:t>
      </w:r>
      <w:proofErr w:type="gramEnd"/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boiled and eaten with spices.</w:t>
      </w:r>
    </w:p>
    <w:p w14:paraId="16A11D5F" w14:textId="77777777" w:rsidR="00DE05EA" w:rsidRPr="00DE05EA" w:rsidRDefault="00DE05EA" w:rsidP="00DE05EA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⚠️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Do NOT taste unknown plants – some plants could be poisonous.</w:t>
      </w:r>
    </w:p>
    <w:p w14:paraId="3DF09550" w14:textId="77777777" w:rsidR="00DE05EA" w:rsidRPr="00DE05EA" w:rsidRDefault="00DE05EA" w:rsidP="00DE05EA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📌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[Whole moong and its sprouts] (Source: NCERT Class VI Science, Page 4, Fig. 1.5) 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📌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[Chana (gram) and its sprouts] (Source: NCERT Class VI Science, Page 4, Fig. 1.6)</w:t>
      </w:r>
    </w:p>
    <w:p w14:paraId="519CE2B2" w14:textId="77777777" w:rsidR="00DE05EA" w:rsidRPr="00DE05EA" w:rsidRDefault="00DE05EA" w:rsidP="00DE05EA">
      <w:pPr>
        <w:jc w:val="left"/>
        <w:outlineLvl w:val="2"/>
        <w:spacing w:before="18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DE05EA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7"/>
          <w:lang w:eastAsia="en-IN"/>
          <w14:ligatures w14:val="none"/>
        </w:rPr>
        <w:t>Honey</w:t>
      </w:r>
    </w:p>
    <w:p w14:paraId="0AB1AF31" w14:textId="77777777" w:rsidR="00DE05EA" w:rsidRPr="00DE05EA" w:rsidRDefault="00DE05EA" w:rsidP="00DE05EA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🔑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</w:t>
      </w:r>
      <w:r w:rsidRPr="00DE05EA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Nectar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= sweet juices collected by bees from flowers.</w:t>
      </w:r>
    </w:p>
    <w:p w14:paraId="5D9AAD30" w14:textId="77777777" w:rsidR="00DE05EA" w:rsidRPr="00DE05EA" w:rsidRDefault="00DE05EA" w:rsidP="00DE05EA">
      <w:pPr>
        <w:jc w:val="left"/>
        <w:outlineLvl w:val="2"/>
        <w:spacing w:after="60" w:line="240" w:lineRule="auto" w:before="180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Montserrat" w:eastAsia="Montserrat" w:hAnsi="Montserrat" w:cs="Montserrat"/>
          <w:b/>
          <w:color w:val="000000"/>
          <w:kern w:val="0"/>
          <w:sz w:val="28"/>
          <w:szCs w:val="24"/>
          <w:lang w:eastAsia="en-IN"/>
          <w14:ligatures w14:val="none"/>
        </w:rPr>
        <w:t>⚙️ How Honey Is Made:</w:t>
      </w:r>
      <w:r w:rsidRPr="00DE05EA">
        <w:rPr>
          <w:rFonts w:ascii="Montserrat" w:eastAsia="Montserrat" w:hAnsi="Montserrat" w:cs="Montserrat"/>
          <w:b/>
          <w:color w:val="000000"/>
          <w:kern w:val="0"/>
          <w:sz w:val="28"/>
          <w:szCs w:val="24"/>
          <w:lang w:eastAsia="en-IN"/>
          <w14:ligatures w14:val="none"/>
        </w:rPr>
      </w:r>
      <w:r w:rsidRPr="00DE05EA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4"/>
          <w:lang w:eastAsia="en-IN"/>
          <w14:ligatures w14:val="none"/>
        </w:rPr>
      </w:r>
    </w:p>
    <w:p w14:paraId="11F2E1BB" w14:textId="77777777" w:rsidR="00DE05EA" w:rsidRPr="00DE05EA" w:rsidRDefault="00DE05EA" w:rsidP="00DE05EA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Bees collect nectar from flowers ↓ Bees convert nectar into honey ↓ Honey is stored in the beehive ↓ Humans collect honey from the beehive 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✅️</w:t>
      </w:r>
    </w:p>
    <w:p w14:paraId="2DCA8DDD" w14:textId="77777777" w:rsidR="00DE05EA" w:rsidRPr="00DE05EA" w:rsidRDefault="00DE05EA" w:rsidP="00DE05EA">
      <w:pPr>
        <w:numPr>
          <w:ilvl w:val="0"/>
          <w:numId w:val="4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Flowers and nectar are available only for part of the year, so bees store honey for use throughout the year.</w:t>
      </w:r>
    </w:p>
    <w:p w14:paraId="4EB12356" w14:textId="77777777" w:rsidR="00DE05EA" w:rsidRPr="00DE05EA" w:rsidRDefault="00DE05EA" w:rsidP="00DE05EA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📌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[Beehive] (Source: NCERT Class VI Science, Page 4, Fig. 1.7)</w:t>
      </w:r>
    </w:p>
    <w:p w14:paraId="747CA31D" w14:textId="77777777" w:rsidR="00DE05EA" w:rsidRPr="00DE05EA" w:rsidRDefault="00DE05EA" w:rsidP="00DE05EA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DE05EA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6. What Do Animals Eat? </w:t>
      </w:r>
      <w:r w:rsidRPr="00DE05EA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🌿</w:t>
      </w:r>
    </w:p>
    <w:p w14:paraId="6C8A8BFD" w14:textId="77777777" w:rsidR="00DE05EA" w:rsidRPr="00DE05EA" w:rsidRDefault="00DE05EA" w:rsidP="00DE05EA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lastRenderedPageBreak/>
        <w:t>🔑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Animals are grouped into three types based on what they eat.</w:t>
      </w:r>
    </w:p>
    <w:p w14:paraId="1A295DE0" w14:textId="77777777" w:rsidR="00DE05EA" w:rsidRPr="00DE05EA" w:rsidRDefault="00DE05EA" w:rsidP="00DE05EA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📊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</w:t>
      </w:r>
      <w:r w:rsidRPr="00DE05EA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Classification of Animals by Food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📊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761"/>
        <w:gridCol w:w="5700"/>
        <w:gridCol w:w="2989"/>
      </w:tblGrid>
      <w:tr w:rsidR="00DE05EA" w:rsidRPr="00DE05EA" w14:paraId="309BE93A" w14:textId="77777777">
        <w:tc>
          <w:tcPr>
            <w:tcW w:w="1761" w:type="dxa"/>
            <w:hideMark/>
          </w:tcPr>
          <w:p w14:paraId="400322AE" w14:textId="77777777" w:rsidR="00DE05EA" w:rsidRPr="00DE05EA" w:rsidRDefault="00DE05EA" w:rsidP="00DE05EA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Type</w:t>
            </w:r>
          </w:p>
        </w:tc>
        <w:tc>
          <w:tcPr>
            <w:tcW w:w="5700" w:type="dxa"/>
            <w:hideMark/>
          </w:tcPr>
          <w:p w14:paraId="535651EA" w14:textId="77777777" w:rsidR="00DE05EA" w:rsidRPr="00DE05EA" w:rsidRDefault="00DE05EA" w:rsidP="00DE05EA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Definition</w:t>
            </w:r>
          </w:p>
        </w:tc>
        <w:tc>
          <w:tcPr>
            <w:tcW w:w="2989" w:type="dxa"/>
            <w:hideMark/>
          </w:tcPr>
          <w:p w14:paraId="31915CA5" w14:textId="77777777" w:rsidR="00DE05EA" w:rsidRPr="00DE05EA" w:rsidRDefault="00DE05EA" w:rsidP="00DE05EA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Source Example</w:t>
            </w:r>
          </w:p>
        </w:tc>
      </w:tr>
      <w:tr w:rsidR="00DE05EA" w:rsidRPr="00DE05EA" w14:paraId="657C5EE9" w14:textId="77777777">
        <w:tc>
          <w:tcPr>
            <w:tcW w:w="1761" w:type="dxa"/>
            <w:hideMark/>
          </w:tcPr>
          <w:p w14:paraId="684F3441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Herbivore</w:t>
            </w:r>
          </w:p>
        </w:tc>
        <w:tc>
          <w:tcPr>
            <w:tcW w:w="5700" w:type="dxa"/>
            <w:hideMark/>
          </w:tcPr>
          <w:p w14:paraId="419487D1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Eats only plants or plant products</w:t>
            </w:r>
          </w:p>
        </w:tc>
        <w:tc>
          <w:tcPr>
            <w:tcW w:w="2989" w:type="dxa"/>
            <w:hideMark/>
          </w:tcPr>
          <w:p w14:paraId="7A2B2D78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Cow</w:t>
            </w:r>
          </w:p>
        </w:tc>
      </w:tr>
      <w:tr w:rsidR="00DE05EA" w:rsidRPr="00DE05EA" w14:paraId="25E39035" w14:textId="77777777">
        <w:tc>
          <w:tcPr>
            <w:tcW w:w="1761" w:type="dxa"/>
            <w:hideMark/>
          </w:tcPr>
          <w:p w14:paraId="6F51F678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Carnivore</w:t>
            </w:r>
          </w:p>
        </w:tc>
        <w:tc>
          <w:tcPr>
            <w:tcW w:w="5700" w:type="dxa"/>
            <w:hideMark/>
          </w:tcPr>
          <w:p w14:paraId="36695407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Eats only other animals</w:t>
            </w:r>
          </w:p>
        </w:tc>
        <w:tc>
          <w:tcPr>
            <w:tcW w:w="2989" w:type="dxa"/>
            <w:hideMark/>
          </w:tcPr>
          <w:p w14:paraId="01C962E5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Lion</w:t>
            </w:r>
          </w:p>
        </w:tc>
      </w:tr>
      <w:tr w:rsidR="00DE05EA" w:rsidRPr="00DE05EA" w14:paraId="160E4386" w14:textId="77777777">
        <w:tc>
          <w:tcPr>
            <w:tcW w:w="1761" w:type="dxa"/>
            <w:hideMark/>
          </w:tcPr>
          <w:p w14:paraId="262010C2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Omnivore</w:t>
            </w:r>
          </w:p>
        </w:tc>
        <w:tc>
          <w:tcPr>
            <w:tcW w:w="5700" w:type="dxa"/>
            <w:hideMark/>
          </w:tcPr>
          <w:p w14:paraId="372FA23E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Eats both plants and animals</w:t>
            </w:r>
          </w:p>
        </w:tc>
        <w:tc>
          <w:tcPr>
            <w:tcW w:w="2989" w:type="dxa"/>
            <w:hideMark/>
          </w:tcPr>
          <w:p w14:paraId="396FEE1B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Dog</w:t>
            </w:r>
          </w:p>
        </w:tc>
      </w:tr>
    </w:tbl>
    <w:p w14:paraId="3C412A9F" w14:textId="77777777" w:rsidR="00DE05EA" w:rsidRPr="00DE05EA" w:rsidRDefault="00DE05EA" w:rsidP="00DE05EA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📊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</w:t>
      </w:r>
      <w:r w:rsidRPr="00DE05EA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Animals and Their Food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465"/>
        <w:gridCol w:w="7985"/>
      </w:tblGrid>
      <w:tr w:rsidR="00DE05EA" w:rsidRPr="00DE05EA" w14:paraId="6A5E0667" w14:textId="77777777">
        <w:tc>
          <w:tcPr>
            <w:tcW w:w="2465" w:type="dxa"/>
            <w:hideMark/>
          </w:tcPr>
          <w:p w14:paraId="2B0CDF6B" w14:textId="77777777" w:rsidR="00DE05EA" w:rsidRPr="00DE05EA" w:rsidRDefault="00DE05EA" w:rsidP="00DE05EA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Animal</w:t>
            </w:r>
          </w:p>
        </w:tc>
        <w:tc>
          <w:tcPr>
            <w:tcW w:w="7985" w:type="dxa"/>
            <w:hideMark/>
          </w:tcPr>
          <w:p w14:paraId="27E3D48E" w14:textId="77777777" w:rsidR="00DE05EA" w:rsidRPr="00DE05EA" w:rsidRDefault="00DE05EA" w:rsidP="00DE05EA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Food Eaten</w:t>
            </w:r>
          </w:p>
        </w:tc>
      </w:tr>
      <w:tr w:rsidR="00DE05EA" w:rsidRPr="00DE05EA" w14:paraId="16AE6AC9" w14:textId="77777777">
        <w:tc>
          <w:tcPr>
            <w:tcW w:w="2465" w:type="dxa"/>
            <w:hideMark/>
          </w:tcPr>
          <w:p w14:paraId="34288DD0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Buffalo</w:t>
            </w:r>
          </w:p>
        </w:tc>
        <w:tc>
          <w:tcPr>
            <w:tcW w:w="7985" w:type="dxa"/>
            <w:hideMark/>
          </w:tcPr>
          <w:p w14:paraId="12D529B9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Grass, oilcake, hay, grains</w:t>
            </w:r>
          </w:p>
        </w:tc>
      </w:tr>
      <w:tr w:rsidR="00DE05EA" w:rsidRPr="00DE05EA" w14:paraId="4F7F7FF2" w14:textId="77777777">
        <w:tc>
          <w:tcPr>
            <w:tcW w:w="2465" w:type="dxa"/>
            <w:hideMark/>
          </w:tcPr>
          <w:p w14:paraId="3C436CEC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Cat</w:t>
            </w:r>
          </w:p>
        </w:tc>
        <w:tc>
          <w:tcPr>
            <w:tcW w:w="7985" w:type="dxa"/>
            <w:hideMark/>
          </w:tcPr>
          <w:p w14:paraId="01B673A7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Small animals, birds, milk</w:t>
            </w:r>
          </w:p>
        </w:tc>
      </w:tr>
    </w:tbl>
    <w:p w14:paraId="695C3C2F" w14:textId="77777777" w:rsidR="00DE05EA" w:rsidRPr="00DE05EA" w:rsidRDefault="00DE05EA" w:rsidP="00DE05EA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📌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[Squirrel eating nuts] (Source: NCERT Class VI Science, Page 5, Fig. 1.8)</w:t>
      </w:r>
    </w:p>
    <w:p w14:paraId="7CBC1E5F" w14:textId="77777777" w:rsidR="00DE05EA" w:rsidRPr="00DE05EA" w:rsidRDefault="00DE05EA" w:rsidP="00DE05EA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DE05EA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Common Confusions </w:t>
      </w:r>
      <w:r w:rsidRPr="00DE05EA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⚠️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3455"/>
        <w:gridCol w:w="6995"/>
      </w:tblGrid>
      <w:tr w:rsidR="00DE05EA" w:rsidRPr="00DE05EA" w14:paraId="5E09B869" w14:textId="77777777">
        <w:tc>
          <w:tcPr>
            <w:tcW w:w="3455" w:type="dxa"/>
            <w:hideMark/>
          </w:tcPr>
          <w:p w14:paraId="57E6276F" w14:textId="77777777" w:rsidR="00DE05EA" w:rsidRPr="00DE05EA" w:rsidRDefault="00DE05EA" w:rsidP="00DE05EA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Confusion</w:t>
            </w:r>
          </w:p>
        </w:tc>
        <w:tc>
          <w:tcPr>
            <w:tcW w:w="6995" w:type="dxa"/>
            <w:hideMark/>
          </w:tcPr>
          <w:p w14:paraId="3383B028" w14:textId="77777777" w:rsidR="00DE05EA" w:rsidRPr="00DE05EA" w:rsidRDefault="00DE05EA" w:rsidP="00DE05EA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Clarification</w:t>
            </w:r>
          </w:p>
        </w:tc>
      </w:tr>
      <w:tr w:rsidR="00DE05EA" w:rsidRPr="00DE05EA" w14:paraId="2CB6A245" w14:textId="77777777">
        <w:tc>
          <w:tcPr>
            <w:tcW w:w="3455" w:type="dxa"/>
            <w:hideMark/>
          </w:tcPr>
          <w:p w14:paraId="35F471BB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Herbivore eats only herbs</w:t>
            </w:r>
          </w:p>
        </w:tc>
        <w:tc>
          <w:tcPr>
            <w:tcW w:w="6995" w:type="dxa"/>
            <w:hideMark/>
          </w:tcPr>
          <w:p w14:paraId="7DBBE7C0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Herbivore eats any plant or plant product – not just herbs</w:t>
            </w:r>
          </w:p>
        </w:tc>
      </w:tr>
      <w:tr w:rsidR="00DE05EA" w:rsidRPr="00DE05EA" w14:paraId="20F252AB" w14:textId="77777777">
        <w:tc>
          <w:tcPr>
            <w:tcW w:w="3455" w:type="dxa"/>
            <w:hideMark/>
          </w:tcPr>
          <w:p w14:paraId="757BEBBB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Honey is a plant product</w:t>
            </w:r>
          </w:p>
        </w:tc>
        <w:tc>
          <w:tcPr>
            <w:tcW w:w="6995" w:type="dxa"/>
            <w:hideMark/>
          </w:tcPr>
          <w:p w14:paraId="2E0F6DC1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Honey is made by bees (animals) from nectar – it is an animal product</w:t>
            </w:r>
          </w:p>
        </w:tc>
      </w:tr>
      <w:tr w:rsidR="00DE05EA" w:rsidRPr="00DE05EA" w14:paraId="6B50551C" w14:textId="77777777">
        <w:tc>
          <w:tcPr>
            <w:tcW w:w="3455" w:type="dxa"/>
            <w:hideMark/>
          </w:tcPr>
          <w:p w14:paraId="0B5A1D87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All plant parts are safe to eat</w:t>
            </w:r>
          </w:p>
        </w:tc>
        <w:tc>
          <w:tcPr>
            <w:tcW w:w="6995" w:type="dxa"/>
            <w:hideMark/>
          </w:tcPr>
          <w:p w14:paraId="1B2B6863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Only specific parts of specific plants are edible – some plants are poisonous</w:t>
            </w:r>
          </w:p>
        </w:tc>
      </w:tr>
      <w:tr w:rsidR="00DE05EA" w:rsidRPr="00DE05EA" w14:paraId="3C20549D" w14:textId="77777777">
        <w:tc>
          <w:tcPr>
            <w:tcW w:w="3455" w:type="dxa"/>
            <w:hideMark/>
          </w:tcPr>
          <w:p w14:paraId="03DE0764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Carnivore and omnivore are the same</w:t>
            </w:r>
          </w:p>
        </w:tc>
        <w:tc>
          <w:tcPr>
            <w:tcW w:w="6995" w:type="dxa"/>
            <w:hideMark/>
          </w:tcPr>
          <w:p w14:paraId="77CE3050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Carnivore eats ONLY animals; omnivore eats BOTH plants and animals</w:t>
            </w:r>
          </w:p>
        </w:tc>
      </w:tr>
    </w:tbl>
    <w:p w14:paraId="1D3934FB" w14:textId="77777777" w:rsidR="00DE05EA" w:rsidRPr="00DE05EA" w:rsidRDefault="00DE05EA" w:rsidP="00DE05EA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DE05EA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Memory Aids </w:t>
      </w:r>
      <w:r w:rsidRPr="00DE05EA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💡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199"/>
        <w:gridCol w:w="8251"/>
      </w:tblGrid>
      <w:tr w:rsidR="00DE05EA" w:rsidRPr="00DE05EA" w14:paraId="61ACBF7A" w14:textId="77777777">
        <w:tc>
          <w:tcPr>
            <w:tcW w:w="2199" w:type="dxa"/>
            <w:hideMark/>
          </w:tcPr>
          <w:p w14:paraId="36B23F00" w14:textId="77777777" w:rsidR="00DE05EA" w:rsidRPr="00DE05EA" w:rsidRDefault="00DE05EA" w:rsidP="00DE05EA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What to Remember</w:t>
            </w:r>
          </w:p>
        </w:tc>
        <w:tc>
          <w:tcPr>
            <w:tcW w:w="8251" w:type="dxa"/>
            <w:hideMark/>
          </w:tcPr>
          <w:p w14:paraId="6F27B738" w14:textId="77777777" w:rsidR="00DE05EA" w:rsidRPr="00DE05EA" w:rsidRDefault="00DE05EA" w:rsidP="00DE05EA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Mnemonic / Trick</w:t>
            </w:r>
          </w:p>
        </w:tc>
      </w:tr>
      <w:tr w:rsidR="00DE05EA" w:rsidRPr="00DE05EA" w14:paraId="08474C72" w14:textId="77777777">
        <w:tc>
          <w:tcPr>
            <w:tcW w:w="2199" w:type="dxa"/>
            <w:hideMark/>
          </w:tcPr>
          <w:p w14:paraId="3B3A86F5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Three types of animal eaters</w:t>
            </w:r>
          </w:p>
        </w:tc>
        <w:tc>
          <w:tcPr>
            <w:tcW w:w="8251" w:type="dxa"/>
            <w:hideMark/>
          </w:tcPr>
          <w:p w14:paraId="4F584476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💡</w:t>
            </w: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</w:t>
            </w: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"H-C-O: Herbivores eat Hay, Carnivores eat Chicken, Omnivores eat One of everything!"</w:t>
            </w:r>
          </w:p>
        </w:tc>
      </w:tr>
      <w:tr w:rsidR="00DE05EA" w:rsidRPr="00DE05EA" w14:paraId="60C79DB7" w14:textId="77777777">
        <w:tc>
          <w:tcPr>
            <w:tcW w:w="2199" w:type="dxa"/>
            <w:hideMark/>
          </w:tcPr>
          <w:p w14:paraId="324C6245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Two main sources of food</w:t>
            </w:r>
          </w:p>
        </w:tc>
        <w:tc>
          <w:tcPr>
            <w:tcW w:w="8251" w:type="dxa"/>
            <w:hideMark/>
          </w:tcPr>
          <w:p w14:paraId="3762B507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💡</w:t>
            </w: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</w:t>
            </w: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"Think PA – Plants and Animals – our two food parents!"</w:t>
            </w:r>
          </w:p>
        </w:tc>
      </w:tr>
      <w:tr w:rsidR="00DE05EA" w:rsidRPr="00DE05EA" w14:paraId="1929A65C" w14:textId="77777777">
        <w:tc>
          <w:tcPr>
            <w:tcW w:w="2199" w:type="dxa"/>
            <w:hideMark/>
          </w:tcPr>
          <w:p w14:paraId="64FA5CF4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How honey is made</w:t>
            </w:r>
          </w:p>
        </w:tc>
        <w:tc>
          <w:tcPr>
            <w:tcW w:w="8251" w:type="dxa"/>
            <w:hideMark/>
          </w:tcPr>
          <w:p w14:paraId="73CCF6EC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💡</w:t>
            </w: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</w:t>
            </w: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"Bees are kitchen chefs – they collect flower juice (nectar) and cook it into honey in their hive!"</w:t>
            </w:r>
          </w:p>
        </w:tc>
      </w:tr>
      <w:tr w:rsidR="00DE05EA" w:rsidRPr="00DE05EA" w14:paraId="4E0D96EE" w14:textId="77777777">
        <w:tc>
          <w:tcPr>
            <w:tcW w:w="2199" w:type="dxa"/>
            <w:hideMark/>
          </w:tcPr>
          <w:p w14:paraId="6DDFDD2D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Sprouting steps</w:t>
            </w:r>
          </w:p>
        </w:tc>
        <w:tc>
          <w:tcPr>
            <w:tcW w:w="8251" w:type="dxa"/>
            <w:hideMark/>
          </w:tcPr>
          <w:p w14:paraId="40350BAC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💡</w:t>
            </w: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</w:t>
            </w: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"Remember S-D-W: Soak the seeds, Drain the water, </w:t>
            </w:r>
            <w:proofErr w:type="gramStart"/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Wrap</w:t>
            </w:r>
            <w:proofErr w:type="gramEnd"/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in wet cloth – then watch the tiny white tail grow!"</w:t>
            </w:r>
          </w:p>
        </w:tc>
      </w:tr>
    </w:tbl>
    <w:p w14:paraId="6C459849" w14:textId="77777777" w:rsidR="00DE05EA" w:rsidRPr="00DE05EA" w:rsidRDefault="00DE05EA" w:rsidP="00DE05EA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DE05EA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Exam Corner </w:t>
      </w:r>
      <w:r w:rsidRPr="00DE05EA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🎯</w:t>
      </w:r>
    </w:p>
    <w:p w14:paraId="44F01996" w14:textId="77777777" w:rsidR="00DE05EA" w:rsidRPr="00DE05EA" w:rsidRDefault="00DE05EA" w:rsidP="00DE05EA">
      <w:pPr>
        <w:jc w:val="left"/>
        <w:outlineLvl w:val="2"/>
        <w:spacing w:after="60" w:line="240" w:lineRule="auto" w:before="180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Montserrat" w:eastAsia="Montserrat" w:hAnsi="Montserrat" w:cs="Montserrat"/>
          <w:b/>
          <w:color w:val="000000"/>
          <w:kern w:val="0"/>
          <w:sz w:val="28"/>
          <w:szCs w:val="24"/>
          <w:lang w:eastAsia="en-IN"/>
          <w14:ligatures w14:val="none"/>
        </w:rPr>
        <w:t>Practice These from Your NCERT Textbook: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6906"/>
        <w:gridCol w:w="2472"/>
        <w:gridCol w:w="1072"/>
      </w:tblGrid>
      <w:tr w:rsidR="00DE05EA" w:rsidRPr="00DE05EA" w14:paraId="1CCA5C67" w14:textId="77777777">
        <w:tc>
          <w:tcPr>
            <w:tcW w:w="6906" w:type="dxa"/>
            <w:hideMark/>
          </w:tcPr>
          <w:p w14:paraId="4A126D14" w14:textId="77777777" w:rsidR="00DE05EA" w:rsidRPr="00DE05EA" w:rsidRDefault="00DE05EA" w:rsidP="00DE05EA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Question</w:t>
            </w:r>
          </w:p>
        </w:tc>
        <w:tc>
          <w:tcPr>
            <w:tcW w:w="2472" w:type="dxa"/>
            <w:hideMark/>
          </w:tcPr>
          <w:p w14:paraId="3FEF6D16" w14:textId="77777777" w:rsidR="00DE05EA" w:rsidRPr="00DE05EA" w:rsidRDefault="00DE05EA" w:rsidP="00DE05EA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Topic Tested</w:t>
            </w:r>
          </w:p>
        </w:tc>
        <w:tc>
          <w:tcPr>
            <w:tcW w:w="1072" w:type="dxa"/>
            <w:hideMark/>
          </w:tcPr>
          <w:p w14:paraId="5F38B025" w14:textId="77777777" w:rsidR="00DE05EA" w:rsidRPr="00DE05EA" w:rsidRDefault="00DE05EA" w:rsidP="00DE05EA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Reference</w:t>
            </w:r>
          </w:p>
        </w:tc>
      </w:tr>
      <w:tr w:rsidR="00DE05EA" w:rsidRPr="00DE05EA" w14:paraId="0C83D28A" w14:textId="77777777">
        <w:tc>
          <w:tcPr>
            <w:tcW w:w="6906" w:type="dxa"/>
            <w:hideMark/>
          </w:tcPr>
          <w:p w14:paraId="1A47908B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Q1. Do all living beings need the same kind of food?</w:t>
            </w:r>
          </w:p>
        </w:tc>
        <w:tc>
          <w:tcPr>
            <w:tcW w:w="2472" w:type="dxa"/>
            <w:hideMark/>
          </w:tcPr>
          <w:p w14:paraId="4680F605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Food variety</w:t>
            </w:r>
          </w:p>
        </w:tc>
        <w:tc>
          <w:tcPr>
            <w:tcW w:w="1072" w:type="dxa"/>
            <w:hideMark/>
          </w:tcPr>
          <w:p w14:paraId="5C6AE945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Page 6, Q1</w:t>
            </w:r>
          </w:p>
        </w:tc>
      </w:tr>
      <w:tr w:rsidR="00DE05EA" w:rsidRPr="00DE05EA" w14:paraId="29C06D80" w14:textId="77777777">
        <w:tc>
          <w:tcPr>
            <w:tcW w:w="6906" w:type="dxa"/>
            <w:hideMark/>
          </w:tcPr>
          <w:p w14:paraId="38309CC6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Q2. Name five plants and their parts that we eat.</w:t>
            </w:r>
          </w:p>
        </w:tc>
        <w:tc>
          <w:tcPr>
            <w:tcW w:w="2472" w:type="dxa"/>
            <w:hideMark/>
          </w:tcPr>
          <w:p w14:paraId="3BFB2AF3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Plant parts as food</w:t>
            </w:r>
          </w:p>
        </w:tc>
        <w:tc>
          <w:tcPr>
            <w:tcW w:w="1072" w:type="dxa"/>
            <w:hideMark/>
          </w:tcPr>
          <w:p w14:paraId="2DAB9002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Page 6, Q2</w:t>
            </w:r>
          </w:p>
        </w:tc>
      </w:tr>
      <w:tr w:rsidR="00DE05EA" w:rsidRPr="00DE05EA" w14:paraId="36C3A66E" w14:textId="77777777">
        <w:tc>
          <w:tcPr>
            <w:tcW w:w="6906" w:type="dxa"/>
            <w:hideMark/>
          </w:tcPr>
          <w:p w14:paraId="563599FF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Q3. Match Column A (milk/curd/paneer/ghee; spinach/cauliflower/carrot; lions and tigers; herbivores) with Column B.</w:t>
            </w:r>
          </w:p>
        </w:tc>
        <w:tc>
          <w:tcPr>
            <w:tcW w:w="2472" w:type="dxa"/>
            <w:hideMark/>
          </w:tcPr>
          <w:p w14:paraId="6161A4F3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Sources of food; animal classification</w:t>
            </w:r>
          </w:p>
        </w:tc>
        <w:tc>
          <w:tcPr>
            <w:tcW w:w="1072" w:type="dxa"/>
            <w:hideMark/>
          </w:tcPr>
          <w:p w14:paraId="7A01EBE5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Page 6, Q3</w:t>
            </w:r>
          </w:p>
        </w:tc>
      </w:tr>
      <w:tr w:rsidR="00DE05EA" w:rsidRPr="00DE05EA" w14:paraId="5E38B07C" w14:textId="77777777">
        <w:tc>
          <w:tcPr>
            <w:tcW w:w="6906" w:type="dxa"/>
            <w:hideMark/>
          </w:tcPr>
          <w:p w14:paraId="0AD495B8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lastRenderedPageBreak/>
              <w:t>Q4. Fill in the blanks using: herbivore, plant, milk, sugarcane, carnivore.</w:t>
            </w:r>
          </w:p>
        </w:tc>
        <w:tc>
          <w:tcPr>
            <w:tcW w:w="2472" w:type="dxa"/>
            <w:hideMark/>
          </w:tcPr>
          <w:p w14:paraId="18805976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Animal classification; food sources</w:t>
            </w:r>
          </w:p>
        </w:tc>
        <w:tc>
          <w:tcPr>
            <w:tcW w:w="1072" w:type="dxa"/>
            <w:hideMark/>
          </w:tcPr>
          <w:p w14:paraId="0EF4BE64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Page 7, Q4</w:t>
            </w:r>
          </w:p>
        </w:tc>
      </w:tr>
    </w:tbl>
    <w:p w14:paraId="43BF0361" w14:textId="77777777" w:rsidR="00DE05EA" w:rsidRPr="00DE05EA" w:rsidRDefault="00DE05EA" w:rsidP="00DE05EA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DE05EA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Abbreviation Legend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5890"/>
        <w:gridCol w:w="4560"/>
      </w:tblGrid>
      <w:tr w:rsidR="00DE05EA" w:rsidRPr="00DE05EA" w14:paraId="0906FE5D" w14:textId="77777777">
        <w:tc>
          <w:tcPr>
            <w:tcW w:w="5890" w:type="dxa"/>
            <w:hideMark/>
          </w:tcPr>
          <w:p w14:paraId="11F17A3B" w14:textId="77777777" w:rsidR="00DE05EA" w:rsidRPr="00DE05EA" w:rsidRDefault="00DE05EA" w:rsidP="00DE05EA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Abbreviation</w:t>
            </w:r>
          </w:p>
        </w:tc>
        <w:tc>
          <w:tcPr>
            <w:tcW w:w="4560" w:type="dxa"/>
            <w:hideMark/>
          </w:tcPr>
          <w:p w14:paraId="77EAE2AD" w14:textId="77777777" w:rsidR="00DE05EA" w:rsidRPr="00DE05EA" w:rsidRDefault="00DE05EA" w:rsidP="00DE05EA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Full Form</w:t>
            </w:r>
          </w:p>
        </w:tc>
      </w:tr>
      <w:tr w:rsidR="00DE05EA" w:rsidRPr="00DE05EA" w14:paraId="5C3B995F" w14:textId="77777777">
        <w:tc>
          <w:tcPr>
            <w:tcW w:w="5890" w:type="dxa"/>
            <w:hideMark/>
          </w:tcPr>
          <w:p w14:paraId="6C58DE78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Fig.</w:t>
            </w:r>
          </w:p>
        </w:tc>
        <w:tc>
          <w:tcPr>
            <w:tcW w:w="4560" w:type="dxa"/>
            <w:hideMark/>
          </w:tcPr>
          <w:p w14:paraId="285B93A3" w14:textId="77777777" w:rsidR="00DE05EA" w:rsidRPr="00DE05EA" w:rsidRDefault="00DE05EA" w:rsidP="00DE05EA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E05EA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Figure</w:t>
            </w:r>
          </w:p>
        </w:tc>
      </w:tr>
    </w:tbl>
    <w:p w14:paraId="0EB8620C" w14:textId="77777777" w:rsidR="00DE05EA" w:rsidRPr="00DE05EA" w:rsidRDefault="00DE05EA" w:rsidP="00DE05EA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E05EA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Source: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NCERT Class VI Science, Chapter 1 – Food: Where Does It Come </w:t>
      </w:r>
      <w:proofErr w:type="gramStart"/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From?,</w:t>
      </w:r>
      <w:proofErr w:type="gramEnd"/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Pages 1–7 </w:t>
      </w:r>
      <w:r w:rsidRPr="00DE05EA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All content verified against PDF source. Training data: NONE used.</w:t>
      </w:r>
      <w:r w:rsidRPr="00DE05EA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</w:t>
      </w:r>
      <w:r w:rsidRPr="00DE05EA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Items marked </w:t>
      </w:r>
      <w:r w:rsidRPr="00DE05EA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💡</w:t>
      </w:r>
      <w:r w:rsidRPr="00DE05EA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are original memory aids created by Claude – not from source.</w:t>
      </w:r>
    </w:p>
    <w:sectPr w:rsidR="00A0055E" w:rsidRPr="00DE05EA" w:rsidSect="00067435">
      <w:headerReference w:type="default" r:id="rId7"/>
      <w:footerReference w:type="default" r:id="rId8"/>
      <w:pgSz w:w="11906" w:h="16838"/>
      <w:pgMar w:top="720" w:right="720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796F5" w14:textId="77777777" w:rsidR="00C57E64" w:rsidRDefault="00C57E64" w:rsidP="003A4F0D">
      <w:pPr>
        <w:spacing w:after="0" w:line="240" w:lineRule="auto"/>
      </w:pPr>
      <w:r>
        <w:separator/>
      </w:r>
    </w:p>
  </w:endnote>
  <w:endnote w:type="continuationSeparator" w:id="0">
    <w:p w14:paraId="438F2F44" w14:textId="77777777" w:rsidR="00C57E64" w:rsidRDefault="00C57E64" w:rsidP="003A4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Elephant Pro">
    <w:charset w:val="00"/>
    <w:family w:val="auto"/>
    <w:pitch w:val="variable"/>
    <w:sig w:usb0="20000287" w:usb1="00000002" w:usb2="00000000" w:usb3="00000000" w:csb0="0000019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2F375" w14:textId="77777777" w:rsidR="003A4F0D" w:rsidRPr="0005116A" w:rsidRDefault="002D6758" w:rsidP="00A85112">
    <w:pPr>
      <w:pStyle w:val="Footer"/>
      <w:ind w:right="-449"/>
      <w:rPr>
        <w:rFonts w:ascii="Montserrat" w:hAnsi="Montserrat"/>
        <w:sz w:val="17"/>
        <w:szCs w:val="17"/>
      </w:rPr>
    </w:pPr>
    <w:r>
      <w:rPr>
        <w:rFonts w:ascii="Montserrat" w:hAnsi="Montserrat"/>
        <w:noProof/>
        <w:color w:val="7F7F7F" w:themeColor="background1" w:themeShade="7F"/>
        <w:spacing w:val="60"/>
        <w:sz w:val="17"/>
        <w:szCs w:val="17"/>
      </w:rPr>
      <w:drawing>
        <wp:anchor distT="0" distB="0" distL="114300" distR="114300" simplePos="0" relativeHeight="251665408" behindDoc="0" locked="0" layoutInCell="1" allowOverlap="1" wp14:anchorId="55BB04DB" wp14:editId="03EC14A3">
          <wp:simplePos x="0" y="0"/>
          <wp:positionH relativeFrom="column">
            <wp:posOffset>4364003</wp:posOffset>
          </wp:positionH>
          <wp:positionV relativeFrom="paragraph">
            <wp:posOffset>-50800</wp:posOffset>
          </wp:positionV>
          <wp:extent cx="236855" cy="236855"/>
          <wp:effectExtent l="0" t="0" r="0" b="0"/>
          <wp:wrapNone/>
          <wp:docPr id="91090596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5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30CC" w:rsidRPr="00284BB7">
      <w:rPr>
        <w:rStyle w:val="Hyperlink"/>
        <w:rFonts w:ascii="Montserrat" w:hAnsi="Montserrat"/>
        <w:noProof/>
        <w:spacing w:val="60"/>
        <w:sz w:val="17"/>
        <w:szCs w:val="17"/>
      </w:rPr>
      <w:drawing>
        <wp:anchor distT="0" distB="0" distL="114300" distR="114300" simplePos="0" relativeHeight="251663360" behindDoc="0" locked="0" layoutInCell="1" allowOverlap="1" wp14:anchorId="3FEFD6A5" wp14:editId="7044C2FC">
          <wp:simplePos x="0" y="0"/>
          <wp:positionH relativeFrom="column">
            <wp:posOffset>2493645</wp:posOffset>
          </wp:positionH>
          <wp:positionV relativeFrom="page">
            <wp:posOffset>10329545</wp:posOffset>
          </wp:positionV>
          <wp:extent cx="236855" cy="236855"/>
          <wp:effectExtent l="0" t="0" r="0" b="0"/>
          <wp:wrapNone/>
          <wp:docPr id="1725368754" name="Picture 8" descr="A blue circle with a white paper plane in the middl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5368754" name="Picture 8" descr="A blue circle with a white paper plane in the middl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5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30CC" w:rsidRPr="00284BB7">
      <w:rPr>
        <w:rStyle w:val="Hyperlink"/>
        <w:rFonts w:ascii="Montserrat" w:hAnsi="Montserrat"/>
        <w:noProof/>
        <w:spacing w:val="60"/>
        <w:sz w:val="17"/>
        <w:szCs w:val="17"/>
      </w:rPr>
      <w:drawing>
        <wp:anchor distT="0" distB="0" distL="114300" distR="114300" simplePos="0" relativeHeight="251662336" behindDoc="0" locked="0" layoutInCell="1" allowOverlap="1" wp14:anchorId="77555554" wp14:editId="18F9228E">
          <wp:simplePos x="0" y="0"/>
          <wp:positionH relativeFrom="column">
            <wp:posOffset>-138430</wp:posOffset>
          </wp:positionH>
          <wp:positionV relativeFrom="page">
            <wp:posOffset>10329545</wp:posOffset>
          </wp:positionV>
          <wp:extent cx="236855" cy="236855"/>
          <wp:effectExtent l="0" t="0" r="0" b="0"/>
          <wp:wrapNone/>
          <wp:docPr id="1231465959" name="Picture 6" descr="A red circle with a white play butto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1465959" name="Picture 6" descr="A red circle with a white play button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5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1E6B">
      <w:rPr>
        <w:rFonts w:ascii="Montserrat" w:hAnsi="Montserrat"/>
        <w:spacing w:val="60"/>
        <w:sz w:val="17"/>
        <w:szCs w:val="17"/>
      </w:rPr>
      <w:t xml:space="preserve">  </w:t>
    </w:r>
    <w:r w:rsidR="00284BB7">
      <w:rPr>
        <w:rFonts w:ascii="Montserrat" w:hAnsi="Montserrat"/>
        <w:spacing w:val="60"/>
        <w:sz w:val="17"/>
        <w:szCs w:val="17"/>
      </w:rPr>
      <w:t xml:space="preserve"> </w:t>
    </w:r>
    <w:hyperlink r:id="rId4" w:history="1">
      <w:r w:rsidR="00260E5D" w:rsidRPr="00284BB7">
        <w:rPr>
          <w:rStyle w:val="Hyperlink"/>
          <w:rFonts w:ascii="Montserrat" w:hAnsi="Montserrat"/>
          <w:noProof/>
          <w:spacing w:val="60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FA2548" wp14:editId="26751107">
                <wp:simplePos x="0" y="0"/>
                <wp:positionH relativeFrom="page">
                  <wp:posOffset>79132</wp:posOffset>
                </wp:positionH>
                <wp:positionV relativeFrom="page">
                  <wp:posOffset>10240108</wp:posOffset>
                </wp:positionV>
                <wp:extent cx="7408984" cy="0"/>
                <wp:effectExtent l="0" t="0" r="0" b="0"/>
                <wp:wrapNone/>
                <wp:docPr id="526780854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0898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9CF548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6.25pt,806.3pt" to="589.65pt,8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" strokecolor="#a5a5a5 [2092]" strokeweight=".5pt">
                <v:stroke joinstyle="miter"/>
                <w10:wrap anchorx="page" anchory="page"/>
              </v:line>
            </w:pict>
          </mc:Fallback>
        </mc:AlternateContent>
      </w:r>
      <w:r w:rsidR="00284BB7" w:rsidRPr="00284BB7">
        <w:rPr>
          <w:rStyle w:val="Hyperlink"/>
          <w:rFonts w:ascii="Montserrat" w:hAnsi="Montserrat"/>
          <w:spacing w:val="60"/>
          <w:sz w:val="17"/>
          <w:szCs w:val="17"/>
        </w:rPr>
        <w:t>youtube.com/@sgs_ias</w:t>
      </w:r>
    </w:hyperlink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3C1E6B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>|</w:t>
    </w:r>
    <w:r w:rsidR="00284BB7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3C1E6B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  </w:t>
    </w:r>
    <w:hyperlink r:id="rId5" w:history="1">
      <w:r w:rsidR="00260E5D" w:rsidRPr="0005116A">
        <w:rPr>
          <w:rStyle w:val="Hyperlink"/>
          <w:rFonts w:ascii="Montserrat" w:hAnsi="Montserrat"/>
          <w:spacing w:val="60"/>
          <w:sz w:val="17"/>
          <w:szCs w:val="17"/>
        </w:rPr>
        <w:t>t.me/SGS_IAS</w:t>
      </w:r>
    </w:hyperlink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3C1E6B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>|</w:t>
    </w:r>
    <w:r w:rsid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 </w:t>
    </w:r>
    <w:r w:rsidR="003C1E6B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 </w:t>
    </w:r>
    <w:r w:rsidR="00284BB7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hyperlink r:id="rId6" w:history="1">
      <w:r w:rsidR="00260E5D" w:rsidRPr="0005116A">
        <w:rPr>
          <w:rStyle w:val="Hyperlink"/>
          <w:rFonts w:ascii="Montserrat" w:hAnsi="Montserrat"/>
          <w:spacing w:val="60"/>
          <w:sz w:val="17"/>
          <w:szCs w:val="17"/>
        </w:rPr>
        <w:t>7678272484</w:t>
      </w:r>
    </w:hyperlink>
    <w:r w:rsidR="00A85112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A85112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| </w:t>
    </w:r>
    <w:r w:rsidR="003C1E6B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>Page</w:t>
    </w:r>
    <w:r w:rsidR="00284BB7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sdt>
      <w:sdtPr>
        <w:rPr>
          <w:rFonts w:ascii="Montserrat" w:hAnsi="Montserrat"/>
          <w:sz w:val="17"/>
          <w:szCs w:val="17"/>
        </w:rPr>
        <w:id w:val="1327017601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="00260E5D" w:rsidRPr="0005116A">
          <w:rPr>
            <w:rFonts w:ascii="Montserrat" w:hAnsi="Montserrat"/>
            <w:b/>
            <w:bCs/>
            <w:sz w:val="17"/>
            <w:szCs w:val="17"/>
          </w:rPr>
          <w:fldChar w:fldCharType="begin"/>
        </w:r>
        <w:r w:rsidR="00260E5D" w:rsidRPr="0005116A">
          <w:rPr>
            <w:rFonts w:ascii="Montserrat" w:hAnsi="Montserrat"/>
            <w:b/>
            <w:bCs/>
            <w:sz w:val="17"/>
            <w:szCs w:val="17"/>
          </w:rPr>
          <w:instrText xml:space="preserve"> PAGE   \* MERGEFORMAT </w:instrText>
        </w:r>
        <w:r w:rsidR="00260E5D" w:rsidRPr="0005116A">
          <w:rPr>
            <w:rFonts w:ascii="Montserrat" w:hAnsi="Montserrat"/>
            <w:b/>
            <w:bCs/>
            <w:sz w:val="17"/>
            <w:szCs w:val="17"/>
          </w:rPr>
          <w:fldChar w:fldCharType="separate"/>
        </w:r>
        <w:r w:rsidR="00260E5D" w:rsidRPr="0005116A">
          <w:rPr>
            <w:rFonts w:ascii="Montserrat" w:hAnsi="Montserrat"/>
            <w:b/>
            <w:bCs/>
            <w:sz w:val="17"/>
            <w:szCs w:val="17"/>
          </w:rPr>
          <w:t>1</w:t>
        </w:r>
        <w:r w:rsidR="00260E5D" w:rsidRPr="0005116A">
          <w:rPr>
            <w:rFonts w:ascii="Montserrat" w:hAnsi="Montserrat"/>
            <w:b/>
            <w:bCs/>
            <w:noProof/>
            <w:sz w:val="17"/>
            <w:szCs w:val="17"/>
          </w:rPr>
          <w:fldChar w:fldCharType="end"/>
        </w:r>
        <w:r w:rsidR="00260E5D" w:rsidRPr="0005116A">
          <w:rPr>
            <w:rFonts w:ascii="Montserrat" w:hAnsi="Montserrat"/>
            <w:sz w:val="17"/>
            <w:szCs w:val="17"/>
          </w:rPr>
          <w:t xml:space="preserve">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05A0B" w14:textId="77777777" w:rsidR="00C57E64" w:rsidRDefault="00C57E64" w:rsidP="003A4F0D">
      <w:pPr>
        <w:spacing w:after="0" w:line="240" w:lineRule="auto"/>
      </w:pPr>
      <w:r>
        <w:separator/>
      </w:r>
    </w:p>
  </w:footnote>
  <w:footnote w:type="continuationSeparator" w:id="0">
    <w:p w14:paraId="310A0DA5" w14:textId="77777777" w:rsidR="00C57E64" w:rsidRDefault="00C57E64" w:rsidP="003A4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D6DB4" w14:textId="77777777" w:rsidR="003A4F0D" w:rsidRPr="00A0055E" w:rsidRDefault="00260E5D" w:rsidP="003A4F0D">
    <w:pPr>
      <w:pStyle w:val="Header"/>
      <w:jc w:val="center"/>
      <w:rPr>
        <w:rFonts w:ascii="Elephant Pro" w:hAnsi="Elephant Pro"/>
      </w:rPr>
    </w:pPr>
    <w:hyperlink r:id="rId1" w:history="1">
      <w:r w:rsidRPr="007930B4">
        <w:rPr>
          <w:rStyle w:val="Hyperlink"/>
          <w:rFonts w:ascii="Montserrat SemiBold" w:hAnsi="Montserrat SemiBold"/>
          <w:color w:val="D3822D"/>
          <w:sz w:val="24"/>
          <w:szCs w:val="22"/>
          <w:u w:val="none"/>
        </w:rPr>
        <w:t>School of General Studies</w:t>
      </w:r>
    </w:hyperlink>
    <w:r w:rsidR="003A4F0D" w:rsidRPr="00A0055E">
      <w:rPr>
        <w:rFonts w:ascii="Elephant Pro" w:hAnsi="Elephant Pro"/>
        <w:noProof/>
      </w:rPr>
      <w:drawing>
        <wp:anchor distT="0" distB="0" distL="114300" distR="114300" simplePos="0" relativeHeight="251659264" behindDoc="1" locked="0" layoutInCell="1" allowOverlap="1" wp14:anchorId="6106C95D" wp14:editId="5C67ECE5">
          <wp:simplePos x="0" y="0"/>
          <wp:positionH relativeFrom="column">
            <wp:posOffset>6629400</wp:posOffset>
          </wp:positionH>
          <wp:positionV relativeFrom="page">
            <wp:posOffset>0</wp:posOffset>
          </wp:positionV>
          <wp:extent cx="468483" cy="455605"/>
          <wp:effectExtent l="0" t="0" r="8255" b="1905"/>
          <wp:wrapNone/>
          <wp:docPr id="881829296" name="Picture 881829296" descr="A picture containing symbol, emblem, logo, cres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1829296" name="Picture 881829296" descr="A picture containing symbol, emblem, logo, crest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92" t="3757" r="4835" b="8160"/>
                  <a:stretch/>
                </pic:blipFill>
                <pic:spPr bwMode="auto">
                  <a:xfrm>
                    <a:off x="0" y="0"/>
                    <a:ext cx="479287" cy="46611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A63A06" w14:textId="77777777" w:rsidR="003A4F0D" w:rsidRDefault="003A4F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3DE"/>
    <w:rsid w:val="00030AB4"/>
    <w:rsid w:val="0005116A"/>
    <w:rsid w:val="000513DE"/>
    <w:rsid w:val="00067435"/>
    <w:rsid w:val="000D61E2"/>
    <w:rsid w:val="00100AEF"/>
    <w:rsid w:val="00120832"/>
    <w:rsid w:val="001230B2"/>
    <w:rsid w:val="00194872"/>
    <w:rsid w:val="00260E5D"/>
    <w:rsid w:val="00284BB7"/>
    <w:rsid w:val="002854E7"/>
    <w:rsid w:val="002D6758"/>
    <w:rsid w:val="00353E74"/>
    <w:rsid w:val="003614E4"/>
    <w:rsid w:val="003A4F0D"/>
    <w:rsid w:val="003C1E6B"/>
    <w:rsid w:val="0041395E"/>
    <w:rsid w:val="004C1767"/>
    <w:rsid w:val="00562F34"/>
    <w:rsid w:val="005C6DED"/>
    <w:rsid w:val="005E0AE4"/>
    <w:rsid w:val="005E7AAA"/>
    <w:rsid w:val="00667108"/>
    <w:rsid w:val="006C65DC"/>
    <w:rsid w:val="00740B34"/>
    <w:rsid w:val="00796920"/>
    <w:rsid w:val="007A7102"/>
    <w:rsid w:val="00923A44"/>
    <w:rsid w:val="0099526E"/>
    <w:rsid w:val="009A43D9"/>
    <w:rsid w:val="00A0055E"/>
    <w:rsid w:val="00A24510"/>
    <w:rsid w:val="00A75711"/>
    <w:rsid w:val="00A85112"/>
    <w:rsid w:val="00B03FF2"/>
    <w:rsid w:val="00B223C2"/>
    <w:rsid w:val="00B37934"/>
    <w:rsid w:val="00BC4BBF"/>
    <w:rsid w:val="00BD1DD3"/>
    <w:rsid w:val="00C57E64"/>
    <w:rsid w:val="00CA7A24"/>
    <w:rsid w:val="00CC6CB2"/>
    <w:rsid w:val="00D136DD"/>
    <w:rsid w:val="00D6444C"/>
    <w:rsid w:val="00D851F5"/>
    <w:rsid w:val="00DE05EA"/>
    <w:rsid w:val="00DE2563"/>
    <w:rsid w:val="00E00CAD"/>
    <w:rsid w:val="00EB2565"/>
    <w:rsid w:val="00EB5B8F"/>
    <w:rsid w:val="00ED30CC"/>
    <w:rsid w:val="00EE0DBF"/>
    <w:rsid w:val="00F22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14DDC9"/>
  <w15:chartTrackingRefBased/>
  <w15:docId w15:val="{DC5D5BDB-5B6F-4378-B186-4902F8881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CAD"/>
    <w:rPr>
      <w:rFonts w:ascii="EB Garamond" w:hAnsi="EB Garamond" w:eastAsia="EB Garamond" w:cs="EB Garamond"/>
      <w:color w:val="000000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13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13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513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13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13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13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13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13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13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51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4F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F0D"/>
  </w:style>
  <w:style w:type="paragraph" w:styleId="Footer">
    <w:name w:val="footer"/>
    <w:basedOn w:val="Normal"/>
    <w:link w:val="FooterChar"/>
    <w:uiPriority w:val="99"/>
    <w:unhideWhenUsed/>
    <w:rsid w:val="003A4F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F0D"/>
  </w:style>
  <w:style w:type="character" w:styleId="Hyperlink">
    <w:name w:val="Hyperlink"/>
    <w:basedOn w:val="DefaultParagraphFont"/>
    <w:uiPriority w:val="99"/>
    <w:unhideWhenUsed/>
    <w:rsid w:val="003A4F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4BB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513DE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513DE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rsid w:val="000513DE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13D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13D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13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13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13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13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13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0513DE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13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0513DE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0513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13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13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13D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3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3D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13D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hyperlink" Target="https://wa.me/917678272484" TargetMode="External"/><Relationship Id="rId5" Type="http://schemas.openxmlformats.org/officeDocument/2006/relationships/hyperlink" Target="https://t.me/SGS_IAS" TargetMode="External"/><Relationship Id="rId4" Type="http://schemas.openxmlformats.org/officeDocument/2006/relationships/hyperlink" Target="https://youtube.com/@sgs_ias" TargetMode="Externa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bit.ly/3PNE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837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Jaswinder Singh</dc:creator>
  <cp:keywords/>
  <dc:description/>
  <cp:lastModifiedBy>Jaswinder Singh</cp:lastModifiedBy>
  <cp:revision>3</cp:revision>
  <dcterms:created xsi:type="dcterms:W3CDTF">2026-08-13T11:07:00Z</dcterms:created>
  <dcterms:modified xsi:type="dcterms:W3CDTF">2026-08-13T11:14:00Z</dcterms:modified>
</cp:coreProperties>
</file>