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17C77" w14:textId="3A010935" w:rsidR="00434F04" w:rsidRDefault="00434F04" w:rsidP="00434F04">
      <w:pPr>
        <w:pStyle w:val="Brevtittel"/>
      </w:pPr>
      <w:commentRangeStart w:id="0"/>
      <w:r w:rsidRPr="00C57CDA">
        <w:t>Personvernerklæring</w:t>
      </w:r>
      <w:r>
        <w:t xml:space="preserve"> </w:t>
      </w:r>
      <w:commentRangeEnd w:id="0"/>
      <w:r w:rsidR="00CE47C1">
        <w:rPr>
          <w:rStyle w:val="Merknadsreferanse"/>
          <w:b w:val="0"/>
        </w:rPr>
        <w:commentReference w:id="0"/>
      </w:r>
      <w:r>
        <w:t>for billettkjøpere</w:t>
      </w:r>
      <w:r w:rsidR="00CE47C1">
        <w:t xml:space="preserve"> og nyhetsbrev</w:t>
      </w:r>
    </w:p>
    <w:p w14:paraId="2040B66D" w14:textId="77777777" w:rsidR="00434F04" w:rsidRDefault="00434F04" w:rsidP="00434F04">
      <w:r>
        <w:t xml:space="preserve">Denne personvernerklæringen ble sist revidert </w:t>
      </w:r>
      <w:r w:rsidR="00B16190">
        <w:rPr>
          <w:color w:val="FF0000"/>
        </w:rPr>
        <w:t>28.04.2020</w:t>
      </w:r>
      <w:r>
        <w:t>.</w:t>
      </w:r>
    </w:p>
    <w:p w14:paraId="6DA33B3A" w14:textId="77777777" w:rsidR="00434F04" w:rsidRPr="006003B2" w:rsidRDefault="00434F04" w:rsidP="00434F04">
      <w:pPr>
        <w:pStyle w:val="Overskrift1"/>
        <w:numPr>
          <w:ilvl w:val="0"/>
          <w:numId w:val="18"/>
        </w:numPr>
        <w:adjustRightInd w:val="0"/>
        <w:spacing w:after="0"/>
        <w:jc w:val="both"/>
      </w:pPr>
      <w:r w:rsidRPr="006003B2">
        <w:t>Introduksjon</w:t>
      </w:r>
    </w:p>
    <w:p w14:paraId="2A2412CA" w14:textId="77777777" w:rsidR="001F481C" w:rsidRDefault="00D556D3" w:rsidP="00434F04">
      <w:r>
        <w:t>Denne personvernerklæringen gjelder for [</w:t>
      </w:r>
      <w:r w:rsidRPr="00D556D3">
        <w:rPr>
          <w:highlight w:val="yellow"/>
        </w:rPr>
        <w:t>fullt firmanavn</w:t>
      </w:r>
      <w:r>
        <w:t>] med org.nr. [</w:t>
      </w:r>
      <w:r w:rsidRPr="00D556D3">
        <w:rPr>
          <w:highlight w:val="yellow"/>
        </w:rPr>
        <w:t>sett inn</w:t>
      </w:r>
      <w:r>
        <w:t>] heretter omtalt som «</w:t>
      </w:r>
      <w:r w:rsidRPr="00D556D3">
        <w:rPr>
          <w:b/>
        </w:rPr>
        <w:t>arrangøren</w:t>
      </w:r>
      <w:r>
        <w:t>» «</w:t>
      </w:r>
      <w:r w:rsidRPr="00D556D3">
        <w:rPr>
          <w:b/>
        </w:rPr>
        <w:t>vi</w:t>
      </w:r>
      <w:r>
        <w:t>» eller «</w:t>
      </w:r>
      <w:r w:rsidRPr="00D556D3">
        <w:rPr>
          <w:b/>
        </w:rPr>
        <w:t>oss</w:t>
      </w:r>
      <w:r>
        <w:t xml:space="preserve">». Vi er en arrangør som tilbyr </w:t>
      </w:r>
      <w:r w:rsidR="00B80F9E">
        <w:rPr>
          <w:color w:val="FF0000"/>
        </w:rPr>
        <w:t xml:space="preserve">konserter, eventer, </w:t>
      </w:r>
      <w:r w:rsidRPr="00B80F9E">
        <w:rPr>
          <w:color w:val="FF0000"/>
        </w:rPr>
        <w:t>festivaler</w:t>
      </w:r>
      <w:r w:rsidR="00B80F9E">
        <w:rPr>
          <w:color w:val="FF0000"/>
        </w:rPr>
        <w:t xml:space="preserve"> </w:t>
      </w:r>
      <w:r w:rsidR="001F481C" w:rsidRPr="001F481C">
        <w:t>og</w:t>
      </w:r>
      <w:r w:rsidR="00B80F9E" w:rsidRPr="001F481C">
        <w:t xml:space="preserve"> lignende arrangementer</w:t>
      </w:r>
      <w:r>
        <w:t xml:space="preserve">. </w:t>
      </w:r>
    </w:p>
    <w:p w14:paraId="44F18675" w14:textId="244B6091" w:rsidR="00D556D3" w:rsidRDefault="00B80F9E" w:rsidP="00434F04">
      <w:r>
        <w:t>Når du kjøper billett til vårt arrangement</w:t>
      </w:r>
      <w:r w:rsidR="001F481C">
        <w:t xml:space="preserve">, må vi behandle opplysninger om deg. Denne erklæringen beskriver hvordan vi behandler dine </w:t>
      </w:r>
      <w:r w:rsidR="00147773">
        <w:t>person</w:t>
      </w:r>
      <w:r w:rsidR="001F481C">
        <w:t xml:space="preserve">opplysninger og til hvilke formål. </w:t>
      </w:r>
    </w:p>
    <w:p w14:paraId="00BFFD64" w14:textId="7AC45C29" w:rsidR="001F481C" w:rsidRDefault="001F481C" w:rsidP="00434F04">
      <w:r>
        <w:t xml:space="preserve">Arrangøren er behandlingsansvarlig </w:t>
      </w:r>
      <w:r w:rsidR="00147773">
        <w:t>f</w:t>
      </w:r>
      <w:r>
        <w:t>or behandlingen som beskrives i denne erklæringen. Hvis du har spørsmål knyttet til behandlingen, vennligst ta kontakt på: [</w:t>
      </w:r>
      <w:r w:rsidRPr="001F481C">
        <w:rPr>
          <w:highlight w:val="yellow"/>
        </w:rPr>
        <w:t xml:space="preserve">sett inn </w:t>
      </w:r>
      <w:commentRangeStart w:id="1"/>
      <w:r w:rsidRPr="001F481C">
        <w:rPr>
          <w:highlight w:val="yellow"/>
        </w:rPr>
        <w:t>e-post</w:t>
      </w:r>
      <w:commentRangeEnd w:id="1"/>
      <w:r w:rsidR="00CE71B7">
        <w:rPr>
          <w:rStyle w:val="Merknadsreferanse"/>
        </w:rPr>
        <w:commentReference w:id="1"/>
      </w:r>
      <w:r>
        <w:t>]</w:t>
      </w:r>
    </w:p>
    <w:p w14:paraId="3CCF157C" w14:textId="77777777" w:rsidR="00434F04" w:rsidRPr="006003B2" w:rsidRDefault="00434F04" w:rsidP="00434F04">
      <w:pPr>
        <w:pStyle w:val="Overskrift1"/>
        <w:numPr>
          <w:ilvl w:val="0"/>
          <w:numId w:val="18"/>
        </w:numPr>
        <w:adjustRightInd w:val="0"/>
        <w:spacing w:after="0"/>
        <w:jc w:val="both"/>
      </w:pPr>
      <w:r>
        <w:t>Behandlingen</w:t>
      </w:r>
    </w:p>
    <w:p w14:paraId="6F780265" w14:textId="46F63403" w:rsidR="00434F04" w:rsidRDefault="001F481C" w:rsidP="00434F04">
      <w:r>
        <w:t>Arrangøren</w:t>
      </w:r>
      <w:r w:rsidR="00434F04">
        <w:t xml:space="preserve"> tar ditt personvern på alvor og vil behandle dine personopplysninger på en sikker, konfidensiell og fortrolig måte. </w:t>
      </w:r>
      <w:r>
        <w:t xml:space="preserve">Behandlingen følger den norske personopplysningsloven </w:t>
      </w:r>
      <w:r w:rsidR="00434F04">
        <w:t xml:space="preserve">og EUs generelle personvernforordning (heretter </w:t>
      </w:r>
      <w:r w:rsidR="00147773">
        <w:t>«</w:t>
      </w:r>
      <w:r w:rsidR="00434F04" w:rsidRPr="006003B2">
        <w:rPr>
          <w:b/>
        </w:rPr>
        <w:t>GDPR</w:t>
      </w:r>
      <w:r w:rsidR="00147773" w:rsidRPr="00147773">
        <w:t>»</w:t>
      </w:r>
      <w:r w:rsidR="00434F04">
        <w:t>).</w:t>
      </w:r>
    </w:p>
    <w:p w14:paraId="6A00E06A" w14:textId="77777777" w:rsidR="00434F04" w:rsidRDefault="00F14AA6" w:rsidP="001F481C">
      <w:pPr>
        <w:pStyle w:val="Overskrift2"/>
      </w:pPr>
      <w:r>
        <w:t>Billettsalg</w:t>
      </w:r>
    </w:p>
    <w:p w14:paraId="3EAE28EF" w14:textId="4357604C" w:rsidR="002E5704" w:rsidRDefault="004905A1" w:rsidP="004905A1">
      <w:r>
        <w:t xml:space="preserve">For å kunne selge </w:t>
      </w:r>
      <w:r w:rsidR="002E5704">
        <w:t xml:space="preserve">og gi </w:t>
      </w:r>
      <w:r>
        <w:t xml:space="preserve">deg billettene dine, </w:t>
      </w:r>
      <w:r w:rsidR="00727119">
        <w:t>vil</w:t>
      </w:r>
      <w:r>
        <w:t xml:space="preserve"> arrangøren </w:t>
      </w:r>
      <w:r w:rsidR="00727119">
        <w:t xml:space="preserve">kunne </w:t>
      </w:r>
      <w:r>
        <w:t xml:space="preserve">behandle din e-postadresse, </w:t>
      </w:r>
      <w:r w:rsidRPr="004905A1">
        <w:rPr>
          <w:color w:val="FF0000"/>
        </w:rPr>
        <w:t>navn, telefonnummer, adresse, fødselsdato og betalingsopplysninger som for eksempel bankkort</w:t>
      </w:r>
      <w:r w:rsidR="00F14AA6">
        <w:rPr>
          <w:color w:val="FF0000"/>
        </w:rPr>
        <w:t>detaljer</w:t>
      </w:r>
      <w:r>
        <w:t xml:space="preserve">. </w:t>
      </w:r>
      <w:r w:rsidR="00CE71B7">
        <w:t>Det er nødvendig å oppgi opplysningene for å kunne kjøpe billett.</w:t>
      </w:r>
    </w:p>
    <w:p w14:paraId="3A653E47" w14:textId="77777777" w:rsidR="00407D06" w:rsidRDefault="00407D06" w:rsidP="004905A1">
      <w:r>
        <w:t xml:space="preserve">Vi vil </w:t>
      </w:r>
      <w:r w:rsidR="003331A8">
        <w:t xml:space="preserve">også </w:t>
      </w:r>
      <w:r>
        <w:t xml:space="preserve">kunne sende deg </w:t>
      </w:r>
      <w:r w:rsidR="00112BD2">
        <w:t xml:space="preserve">nødvendig </w:t>
      </w:r>
      <w:r>
        <w:t>inform</w:t>
      </w:r>
      <w:r w:rsidR="00112BD2">
        <w:t>asjon om arrangementet</w:t>
      </w:r>
      <w:r>
        <w:t xml:space="preserve"> per e-post </w:t>
      </w:r>
      <w:r w:rsidRPr="00407D06">
        <w:rPr>
          <w:color w:val="FF0000"/>
        </w:rPr>
        <w:t>eller sms</w:t>
      </w:r>
      <w:r>
        <w:t xml:space="preserve">. </w:t>
      </w:r>
    </w:p>
    <w:p w14:paraId="59130162" w14:textId="4475722A" w:rsidR="00F14AA6" w:rsidRDefault="00F14AA6" w:rsidP="00F14AA6">
      <w:r>
        <w:t>Vårt rettslige grunnlag for å beh</w:t>
      </w:r>
      <w:r w:rsidR="00147773">
        <w:t>andle disse personopplysningene</w:t>
      </w:r>
      <w:r>
        <w:t xml:space="preserve"> er avtalen med deg når du kjøper billett til arrangementet. Avtalen er våre </w:t>
      </w:r>
      <w:r w:rsidRPr="002E5704">
        <w:rPr>
          <w:color w:val="FF0000"/>
        </w:rPr>
        <w:t>standardvilkår for kjøp av billetter</w:t>
      </w:r>
      <w:r>
        <w:t xml:space="preserve">. </w:t>
      </w:r>
    </w:p>
    <w:p w14:paraId="17B01DEE" w14:textId="33A500BD" w:rsidR="00CE47C1" w:rsidRDefault="00CE47C1" w:rsidP="00F14AA6">
      <w:r>
        <w:t xml:space="preserve">Opplysningene slettes innen 6 måneder etter arrangementet. </w:t>
      </w:r>
      <w:commentRangeStart w:id="2"/>
      <w:r w:rsidRPr="00282AAF">
        <w:rPr>
          <w:color w:val="FF0000"/>
        </w:rPr>
        <w:t xml:space="preserve">Opplysninger </w:t>
      </w:r>
      <w:commentRangeEnd w:id="2"/>
      <w:r w:rsidR="00282AAF">
        <w:rPr>
          <w:rStyle w:val="Merknadsreferanse"/>
        </w:rPr>
        <w:commentReference w:id="2"/>
      </w:r>
      <w:r w:rsidRPr="00282AAF">
        <w:rPr>
          <w:color w:val="FF0000"/>
        </w:rPr>
        <w:t xml:space="preserve">som alder, region og type arrangement vil kunne behandles lenger </w:t>
      </w:r>
      <w:r w:rsidR="00282AAF">
        <w:rPr>
          <w:color w:val="FF0000"/>
        </w:rPr>
        <w:t>slik beskrevet under punkt 3.4</w:t>
      </w:r>
      <w:r w:rsidRPr="00282AAF">
        <w:rPr>
          <w:color w:val="FF0000"/>
        </w:rPr>
        <w:t xml:space="preserve">. </w:t>
      </w:r>
    </w:p>
    <w:p w14:paraId="4928F367" w14:textId="5850AF11" w:rsidR="00F14AA6" w:rsidRPr="00282AAF" w:rsidRDefault="00F14AA6" w:rsidP="00F14AA6">
      <w:pPr>
        <w:pStyle w:val="Overskrift2"/>
      </w:pPr>
      <w:r w:rsidRPr="00282AAF">
        <w:t>Bistand</w:t>
      </w:r>
      <w:r w:rsidR="000C5486" w:rsidRPr="00282AAF">
        <w:t xml:space="preserve"> på </w:t>
      </w:r>
      <w:r w:rsidR="007B3A8B" w:rsidRPr="00282AAF">
        <w:t>arrangementet</w:t>
      </w:r>
    </w:p>
    <w:p w14:paraId="430E9859" w14:textId="2EDD2212" w:rsidR="004905A1" w:rsidRDefault="002E5704" w:rsidP="004905A1">
      <w:r>
        <w:t>Dersom du har en funksjonshemning eller en helsesituasjon som gjør at du trenger og etterspør en ledsager eller annen bistand for å delta på arrangementet, vil vi også måtte behandle denne informasjonen. I slike tilfeller vil vi behandle opplysningene til din eventuelle ledsager,</w:t>
      </w:r>
      <w:r w:rsidR="00CE71B7">
        <w:t xml:space="preserve"> særlig ledsagerens navn og rolle,</w:t>
      </w:r>
      <w:r>
        <w:t xml:space="preserve"> informasjon om din helse og eventuell annen informasjon du gir oss. Helseopplysninger anses som sensitive personopplysninger og behandles med ekstra varsomhet. </w:t>
      </w:r>
    </w:p>
    <w:p w14:paraId="21F777AF" w14:textId="77777777" w:rsidR="00F14AA6" w:rsidRDefault="00F14AA6" w:rsidP="00F14AA6">
      <w:r>
        <w:t xml:space="preserve">Dersom du gir oss opplysninger om din helse, for eksempel i forbindelse med behov for tilretteleggelse på arrangementet, vil dette anses som et uttrykkelig samtykke til at vi kan behandle disse opplysningene. Vi vil kun behandle opplysningene for å gi deg den bistanden du trenger og etterspør. Opplysningene slettes innen </w:t>
      </w:r>
      <w:r w:rsidRPr="007956AC">
        <w:rPr>
          <w:color w:val="FF0000"/>
        </w:rPr>
        <w:t xml:space="preserve">3 måneder </w:t>
      </w:r>
      <w:r>
        <w:t xml:space="preserve">etter at arrangementet avsluttes. </w:t>
      </w:r>
    </w:p>
    <w:p w14:paraId="2DB736E3" w14:textId="71FE9AAB" w:rsidR="00F14AA6" w:rsidRDefault="00F14AA6" w:rsidP="00F14AA6">
      <w:r>
        <w:t xml:space="preserve">Du kan når som helst trekke tilbake et samtykke til behandling av personopplysninger. Å trekke tilbake et samtykke påvirker ikke lovligheten av behandling som bygger på samtykket før det ble trukket tilbake. </w:t>
      </w:r>
      <w:r w:rsidR="00A039B5">
        <w:t>Du kan trekke tilbake samtykke</w:t>
      </w:r>
      <w:r w:rsidR="00CE71B7">
        <w:t>t</w:t>
      </w:r>
      <w:r w:rsidR="00A039B5">
        <w:t xml:space="preserve"> ved å </w:t>
      </w:r>
      <w:commentRangeStart w:id="3"/>
      <w:r w:rsidR="00A039B5" w:rsidRPr="00A039B5">
        <w:rPr>
          <w:color w:val="FF0000"/>
        </w:rPr>
        <w:t xml:space="preserve">sende </w:t>
      </w:r>
      <w:commentRangeEnd w:id="3"/>
      <w:r w:rsidR="00A039B5">
        <w:rPr>
          <w:rStyle w:val="Merknadsreferanse"/>
        </w:rPr>
        <w:commentReference w:id="3"/>
      </w:r>
      <w:r w:rsidR="00A039B5" w:rsidRPr="00A039B5">
        <w:rPr>
          <w:color w:val="FF0000"/>
        </w:rPr>
        <w:t>en e-post til e-postadressen i punkt 1</w:t>
      </w:r>
      <w:r w:rsidR="00A039B5">
        <w:t xml:space="preserve">. </w:t>
      </w:r>
      <w:r w:rsidR="007956AC">
        <w:t>Vi gjør oppmerksom på at dersom du trekker tilbake samtykke</w:t>
      </w:r>
      <w:r w:rsidR="00CE71B7">
        <w:t>t</w:t>
      </w:r>
      <w:r w:rsidR="007956AC">
        <w:t xml:space="preserve"> før arrangementet, vil vi ikke kunne bistå med tilretteleggelsen du etterspør.  </w:t>
      </w:r>
    </w:p>
    <w:p w14:paraId="68C172C9" w14:textId="77777777" w:rsidR="000A110F" w:rsidRPr="00282AAF" w:rsidRDefault="000A110F" w:rsidP="00F14AA6">
      <w:pPr>
        <w:pStyle w:val="Overskrift2"/>
      </w:pPr>
      <w:r w:rsidRPr="00282AAF">
        <w:lastRenderedPageBreak/>
        <w:t>Nyhetsbrev</w:t>
      </w:r>
    </w:p>
    <w:p w14:paraId="605D7E6E" w14:textId="77777777" w:rsidR="000A110F" w:rsidRDefault="000A110F" w:rsidP="000A110F">
      <w:r>
        <w:t xml:space="preserve">I forbindelse med kjøp av billetter til arrangement, kan du også ha samtykket til </w:t>
      </w:r>
      <w:r w:rsidR="00407D06">
        <w:t xml:space="preserve">å motta </w:t>
      </w:r>
      <w:r w:rsidR="00407D06" w:rsidRPr="00282AAF">
        <w:t xml:space="preserve">nyhetsbrev med tilbud fra oss på e-post. Denne behandlingen </w:t>
      </w:r>
      <w:r w:rsidR="00407D06">
        <w:t xml:space="preserve">utføres med grunnlag i ditt </w:t>
      </w:r>
      <w:r w:rsidR="00A039B5">
        <w:t xml:space="preserve">aktive </w:t>
      </w:r>
      <w:r w:rsidR="00407D06">
        <w:t xml:space="preserve">samtykke. </w:t>
      </w:r>
    </w:p>
    <w:p w14:paraId="7DC83400" w14:textId="7AA79C6B" w:rsidR="00112BD2" w:rsidRDefault="00407D06" w:rsidP="000A110F">
      <w:r>
        <w:t>For å sende deg nyhetsbrevene, behandler vi din e-postadresse</w:t>
      </w:r>
      <w:r w:rsidR="00A039B5">
        <w:t xml:space="preserve"> [</w:t>
      </w:r>
      <w:r w:rsidR="00A039B5" w:rsidRPr="00A039B5">
        <w:rPr>
          <w:highlight w:val="yellow"/>
        </w:rPr>
        <w:t>sett event</w:t>
      </w:r>
      <w:r w:rsidR="00A039B5" w:rsidRPr="00282AAF">
        <w:rPr>
          <w:highlight w:val="yellow"/>
        </w:rPr>
        <w:t>uelt inn annet som for eksempel navn</w:t>
      </w:r>
      <w:r w:rsidR="00282AAF" w:rsidRPr="00282AAF">
        <w:rPr>
          <w:highlight w:val="yellow"/>
        </w:rPr>
        <w:t>, alder</w:t>
      </w:r>
      <w:r w:rsidR="00A039B5" w:rsidRPr="00282AAF">
        <w:rPr>
          <w:highlight w:val="yellow"/>
        </w:rPr>
        <w:t xml:space="preserve"> eller region</w:t>
      </w:r>
      <w:r w:rsidR="00282AAF" w:rsidRPr="00282AAF">
        <w:rPr>
          <w:highlight w:val="yellow"/>
        </w:rPr>
        <w:t xml:space="preserve"> hvis det påvirker innholdet i e-posten</w:t>
      </w:r>
      <w:r w:rsidR="00A039B5">
        <w:t>]</w:t>
      </w:r>
      <w:r>
        <w:t xml:space="preserve">. </w:t>
      </w:r>
    </w:p>
    <w:p w14:paraId="047FCF60" w14:textId="52CF6469" w:rsidR="00A039B5" w:rsidRDefault="00A039B5" w:rsidP="000A110F">
      <w:r>
        <w:t>Du kan når som helst trekke tilbake et samtykke til behandling av personopplysninger. Å trekke tilbake et samtykke påvirker ikke lovligheten av behandling som bygger på samtykket før det ble trukket tilbake.</w:t>
      </w:r>
      <w:r w:rsidR="00A22408">
        <w:t xml:space="preserve"> Du kan trekke tilbake samtykke</w:t>
      </w:r>
      <w:r w:rsidR="00CE71B7">
        <w:t>t</w:t>
      </w:r>
      <w:r w:rsidR="00A22408">
        <w:t xml:space="preserve"> ved å </w:t>
      </w:r>
      <w:r w:rsidR="00A22408" w:rsidRPr="00A22408">
        <w:rPr>
          <w:color w:val="FF0000"/>
        </w:rPr>
        <w:t>trykke p</w:t>
      </w:r>
      <w:r w:rsidR="00CE71B7">
        <w:rPr>
          <w:color w:val="FF0000"/>
        </w:rPr>
        <w:t>å lenken nederst i nyhetsbrevet</w:t>
      </w:r>
      <w:r w:rsidR="00A22408" w:rsidRPr="00A22408">
        <w:rPr>
          <w:color w:val="FF0000"/>
        </w:rPr>
        <w:t xml:space="preserve"> eller ved å sende en e-post til e-postadressen i punkt 1</w:t>
      </w:r>
      <w:r w:rsidR="00A22408">
        <w:t>.</w:t>
      </w:r>
      <w:r>
        <w:t xml:space="preserve"> Vi gjør oppmerksom på at dersom du trekker tilbake samtykket, vil du ikke lenger motta nyhetsbrev fra oss. </w:t>
      </w:r>
    </w:p>
    <w:p w14:paraId="445DF09A" w14:textId="6B2A3A41" w:rsidR="00CE47C1" w:rsidRPr="00CE47C1" w:rsidRDefault="00CE47C1" w:rsidP="00CE47C1">
      <w:pPr>
        <w:pStyle w:val="Overskrift2"/>
        <w:rPr>
          <w:color w:val="FF0000"/>
        </w:rPr>
      </w:pPr>
      <w:commentRangeStart w:id="4"/>
      <w:r w:rsidRPr="00CE47C1">
        <w:rPr>
          <w:color w:val="FF0000"/>
        </w:rPr>
        <w:t>Analysering av nyhetsbrev</w:t>
      </w:r>
      <w:commentRangeEnd w:id="4"/>
      <w:r>
        <w:rPr>
          <w:rStyle w:val="Merknadsreferanse"/>
          <w:rFonts w:ascii="Verdana" w:hAnsi="Verdana"/>
          <w:b w:val="0"/>
          <w:kern w:val="0"/>
        </w:rPr>
        <w:commentReference w:id="4"/>
      </w:r>
    </w:p>
    <w:p w14:paraId="7E253C04" w14:textId="5D43341C" w:rsidR="00CE47C1" w:rsidRDefault="00407D06" w:rsidP="000A110F">
      <w:pPr>
        <w:rPr>
          <w:color w:val="FF0000"/>
        </w:rPr>
      </w:pPr>
      <w:r w:rsidRPr="00A039B5">
        <w:rPr>
          <w:color w:val="FF0000"/>
        </w:rPr>
        <w:t>I tillegg behandler vi</w:t>
      </w:r>
      <w:r w:rsidR="00112BD2" w:rsidRPr="00A039B5">
        <w:rPr>
          <w:color w:val="FF0000"/>
        </w:rPr>
        <w:t xml:space="preserve"> analytisk data, som for eksempel hvorvidt du åpner et nyhetsbrev eller hvilke lenker i nyhetsbrevet du velger å åpne, for å vurdere hvilke nyheter og tilbud som interesserer deg slik at senere nyhetsbrev kan tilpasses dine interesser</w:t>
      </w:r>
      <w:r w:rsidR="00CE71B7">
        <w:rPr>
          <w:color w:val="FF0000"/>
        </w:rPr>
        <w:t>,</w:t>
      </w:r>
      <w:r w:rsidR="00CE47C1">
        <w:rPr>
          <w:color w:val="FF0000"/>
        </w:rPr>
        <w:t xml:space="preserve"> og for å vurdere interessen for våre nyhetsbrev mer generelt</w:t>
      </w:r>
      <w:r w:rsidR="00112BD2" w:rsidRPr="00A039B5">
        <w:rPr>
          <w:color w:val="FF0000"/>
        </w:rPr>
        <w:t xml:space="preserve">. </w:t>
      </w:r>
      <w:commentRangeStart w:id="5"/>
      <w:r w:rsidR="00CE47C1">
        <w:rPr>
          <w:color w:val="FF0000"/>
        </w:rPr>
        <w:t>De analytiske</w:t>
      </w:r>
      <w:r w:rsidR="00112BD2" w:rsidRPr="00A039B5">
        <w:rPr>
          <w:color w:val="FF0000"/>
        </w:rPr>
        <w:t xml:space="preserve"> opplysningene </w:t>
      </w:r>
      <w:r w:rsidR="00CE47C1">
        <w:rPr>
          <w:color w:val="FF0000"/>
        </w:rPr>
        <w:t xml:space="preserve">kan </w:t>
      </w:r>
      <w:r w:rsidR="00112BD2" w:rsidRPr="00A039B5">
        <w:rPr>
          <w:color w:val="FF0000"/>
        </w:rPr>
        <w:t xml:space="preserve">kobles opp mot andre opplysninger vi </w:t>
      </w:r>
      <w:r w:rsidR="00CE47C1">
        <w:rPr>
          <w:color w:val="FF0000"/>
        </w:rPr>
        <w:t>behandler</w:t>
      </w:r>
      <w:r w:rsidR="00112BD2" w:rsidRPr="00A039B5">
        <w:rPr>
          <w:color w:val="FF0000"/>
        </w:rPr>
        <w:t xml:space="preserve"> om deg som for eksempel dine tidligere billettkjøp fra oss og hvilken</w:t>
      </w:r>
      <w:r w:rsidR="00A039B5" w:rsidRPr="00A039B5">
        <w:rPr>
          <w:color w:val="FF0000"/>
        </w:rPr>
        <w:t xml:space="preserve"> </w:t>
      </w:r>
      <w:r w:rsidR="00112BD2" w:rsidRPr="00A039B5">
        <w:rPr>
          <w:color w:val="FF0000"/>
        </w:rPr>
        <w:t>region</w:t>
      </w:r>
      <w:r w:rsidR="00A039B5" w:rsidRPr="00A039B5">
        <w:rPr>
          <w:color w:val="FF0000"/>
        </w:rPr>
        <w:t xml:space="preserve"> du drar på arrangementer i</w:t>
      </w:r>
      <w:r w:rsidR="00CE47C1">
        <w:rPr>
          <w:color w:val="FF0000"/>
        </w:rPr>
        <w:t xml:space="preserve"> for å sende deg mer tilpassede nyhetsbrev</w:t>
      </w:r>
      <w:commentRangeEnd w:id="5"/>
      <w:r w:rsidR="00282AAF">
        <w:rPr>
          <w:rStyle w:val="Merknadsreferanse"/>
        </w:rPr>
        <w:commentReference w:id="5"/>
      </w:r>
      <w:r w:rsidR="00112BD2" w:rsidRPr="00A039B5">
        <w:rPr>
          <w:color w:val="FF0000"/>
        </w:rPr>
        <w:t xml:space="preserve">. </w:t>
      </w:r>
    </w:p>
    <w:p w14:paraId="7D65C19B" w14:textId="77777777" w:rsidR="00CE47C1" w:rsidRDefault="00CE47C1" w:rsidP="000A110F">
      <w:pPr>
        <w:rPr>
          <w:color w:val="FF0000"/>
        </w:rPr>
      </w:pPr>
      <w:r>
        <w:rPr>
          <w:color w:val="FF0000"/>
        </w:rPr>
        <w:t>D</w:t>
      </w:r>
      <w:r w:rsidR="00A039B5">
        <w:rPr>
          <w:color w:val="FF0000"/>
        </w:rPr>
        <w:t xml:space="preserve">enne behandlingen skjer med grunnlag i vår </w:t>
      </w:r>
      <w:commentRangeStart w:id="6"/>
      <w:r w:rsidR="00A039B5">
        <w:rPr>
          <w:color w:val="FF0000"/>
        </w:rPr>
        <w:t xml:space="preserve">berettiget interesse </w:t>
      </w:r>
      <w:commentRangeEnd w:id="6"/>
      <w:r w:rsidR="00A039B5">
        <w:rPr>
          <w:rStyle w:val="Merknadsreferanse"/>
        </w:rPr>
        <w:commentReference w:id="6"/>
      </w:r>
      <w:r w:rsidR="00A039B5">
        <w:rPr>
          <w:color w:val="FF0000"/>
        </w:rPr>
        <w:t xml:space="preserve">av å </w:t>
      </w:r>
      <w:r w:rsidR="000C5486">
        <w:rPr>
          <w:color w:val="FF0000"/>
        </w:rPr>
        <w:t>forbedre vår markedsføring og kommunikasjon med våre kunder.</w:t>
      </w:r>
      <w:r w:rsidR="00407D06" w:rsidRPr="00A039B5">
        <w:rPr>
          <w:color w:val="FF0000"/>
        </w:rPr>
        <w:t xml:space="preserve"> </w:t>
      </w:r>
      <w:r w:rsidR="000C5486">
        <w:rPr>
          <w:color w:val="FF0000"/>
        </w:rPr>
        <w:t xml:space="preserve">Dersom du ønsker å motsette deg denne behandlingen, vennligst send en e-post til e-postadressen i punkt 1. </w:t>
      </w:r>
    </w:p>
    <w:p w14:paraId="36435497" w14:textId="45A937FF" w:rsidR="00407D06" w:rsidRPr="00A039B5" w:rsidRDefault="00CE47C1" w:rsidP="000A110F">
      <w:pPr>
        <w:rPr>
          <w:color w:val="FF0000"/>
        </w:rPr>
      </w:pPr>
      <w:r>
        <w:rPr>
          <w:color w:val="FF0000"/>
        </w:rPr>
        <w:t xml:space="preserve">Opplysningene behandles så lenge du mottar nyhetsbrev fra oss. Dersom du trekker ditt samtykke til nyhetsbrev, sletter vi de øvrige analytiske opplysningene også. </w:t>
      </w:r>
    </w:p>
    <w:p w14:paraId="5010FFF8" w14:textId="317D0293" w:rsidR="00F14AA6" w:rsidRDefault="00F14AA6" w:rsidP="00F14AA6">
      <w:pPr>
        <w:pStyle w:val="Overskrift2"/>
      </w:pPr>
      <w:r>
        <w:t>Annen kontakt</w:t>
      </w:r>
      <w:r w:rsidR="006175E2">
        <w:t xml:space="preserve"> fra deg</w:t>
      </w:r>
    </w:p>
    <w:p w14:paraId="3738A223" w14:textId="77777777" w:rsidR="007956AC" w:rsidRDefault="00F14AA6" w:rsidP="004905A1">
      <w:r>
        <w:t xml:space="preserve">Dersom du tar kontakt med oss for andre formål, men relatert til arrangementet, vil vi behandle opplysningene du gir oss og din kontaktinformasjon i den grad det er nødvendig for å </w:t>
      </w:r>
      <w:r w:rsidR="007956AC">
        <w:t xml:space="preserve">besvare henvendelsen din. </w:t>
      </w:r>
    </w:p>
    <w:p w14:paraId="12B0F8C7" w14:textId="77777777" w:rsidR="00F14AA6" w:rsidRDefault="007956AC" w:rsidP="004905A1">
      <w:r>
        <w:t xml:space="preserve">Opplysningene vil bli slettet så fort det ikke lenger er nødvendig for å </w:t>
      </w:r>
      <w:r w:rsidR="000A110F">
        <w:t xml:space="preserve">besvare henvendelsen eller når henvendelsen er tilstrekkelig besvart, og senest </w:t>
      </w:r>
      <w:r w:rsidR="000A110F" w:rsidRPr="000A110F">
        <w:rPr>
          <w:color w:val="FF0000"/>
        </w:rPr>
        <w:t xml:space="preserve">6 måneder </w:t>
      </w:r>
      <w:r w:rsidR="000A110F">
        <w:t xml:space="preserve">etter siste kontakt. </w:t>
      </w:r>
    </w:p>
    <w:p w14:paraId="2A449886" w14:textId="77777777" w:rsidR="002E5704" w:rsidRDefault="006B14E9" w:rsidP="006B14E9">
      <w:pPr>
        <w:pStyle w:val="Overskrift1"/>
      </w:pPr>
      <w:r>
        <w:t>Lagring og sikkerhet</w:t>
      </w:r>
    </w:p>
    <w:p w14:paraId="249C294B" w14:textId="2453121C" w:rsidR="00636E48" w:rsidRDefault="006B14E9" w:rsidP="002E5704">
      <w:r>
        <w:t>I tillegg til det som fremkommer ovenfor, vil noen</w:t>
      </w:r>
      <w:r w:rsidR="007956AC">
        <w:t xml:space="preserve"> opplysninger kunne lagres lenger for å overholde lovpålagte krav, for eksempel bokføringsloven. </w:t>
      </w:r>
    </w:p>
    <w:p w14:paraId="15E8E935" w14:textId="4CA5B563" w:rsidR="006B14E9" w:rsidRPr="002E5704" w:rsidRDefault="006B14E9" w:rsidP="002E5704">
      <w:r>
        <w:t xml:space="preserve">Arrangøren har innført tekniske og organisatoriske tiltak som bidrar til at </w:t>
      </w:r>
      <w:r w:rsidR="00727119">
        <w:t>dine personopplysninger er trygge. Vi selger ikke og deler ikke dine personopplysninger med tredjepart, utover bruken av datab</w:t>
      </w:r>
      <w:r w:rsidR="00CE71B7">
        <w:t>ehandler som beskrevet i punkt 4</w:t>
      </w:r>
      <w:r w:rsidR="00727119">
        <w:t xml:space="preserve">. </w:t>
      </w:r>
    </w:p>
    <w:p w14:paraId="23474A42" w14:textId="77777777" w:rsidR="002E5704" w:rsidRPr="004905A1" w:rsidRDefault="002E5704" w:rsidP="000A110F">
      <w:pPr>
        <w:pStyle w:val="Overskrift1"/>
      </w:pPr>
      <w:r>
        <w:t>Tredjeparter</w:t>
      </w:r>
    </w:p>
    <w:p w14:paraId="00F87BB4" w14:textId="5E871E60" w:rsidR="002E5704" w:rsidRDefault="002E5704" w:rsidP="002E5704">
      <w:r>
        <w:t xml:space="preserve">Personopplysningene samles inn fra deg, via vår billettleverandør, typisk nettstedet der du kjøpte billetten. Billettleverandøren bistår med å selge billetten til deg og gi oss nødvendige opplysninger fra deg. </w:t>
      </w:r>
    </w:p>
    <w:p w14:paraId="7392D399" w14:textId="70CC8C00" w:rsidR="00CE47C1" w:rsidRPr="00207232" w:rsidRDefault="00CE47C1" w:rsidP="002E5704">
      <w:pPr>
        <w:rPr>
          <w:color w:val="FF0000"/>
        </w:rPr>
      </w:pPr>
      <w:r w:rsidRPr="00207232">
        <w:rPr>
          <w:color w:val="FF0000"/>
        </w:rPr>
        <w:t xml:space="preserve">Vi bruker også en egen leverandør for å sende ut og analysere mottakelsen av våre nyhetsbrev. </w:t>
      </w:r>
    </w:p>
    <w:p w14:paraId="74ED254D" w14:textId="70507C3E" w:rsidR="00CE47C1" w:rsidRDefault="00CE47C1" w:rsidP="002E5704">
      <w:r>
        <w:lastRenderedPageBreak/>
        <w:t xml:space="preserve">Vi har inngått </w:t>
      </w:r>
      <w:commentRangeStart w:id="7"/>
      <w:r>
        <w:t xml:space="preserve">databehandleravtale </w:t>
      </w:r>
      <w:commentRangeEnd w:id="7"/>
      <w:r>
        <w:rPr>
          <w:rStyle w:val="Merknadsreferanse"/>
        </w:rPr>
        <w:commentReference w:id="7"/>
      </w:r>
      <w:r>
        <w:t>med våre leverandører som behandler personopplysninger for oss.</w:t>
      </w:r>
    </w:p>
    <w:p w14:paraId="57AE64EE" w14:textId="77777777" w:rsidR="00434F04" w:rsidRPr="007161B9" w:rsidRDefault="00434F04" w:rsidP="00434F04">
      <w:pPr>
        <w:pStyle w:val="Overskrift1"/>
        <w:numPr>
          <w:ilvl w:val="0"/>
          <w:numId w:val="18"/>
        </w:numPr>
        <w:adjustRightInd w:val="0"/>
        <w:spacing w:after="0"/>
        <w:jc w:val="both"/>
      </w:pPr>
      <w:r>
        <w:t>Dine Rettigheter</w:t>
      </w:r>
    </w:p>
    <w:p w14:paraId="7A4657DD" w14:textId="6F9E7F52" w:rsidR="00727119" w:rsidRDefault="00727119" w:rsidP="00434F04">
      <w:r>
        <w:t xml:space="preserve">Du har rettigheter etter personopplysningsloven og GDPR, som sikrer at </w:t>
      </w:r>
      <w:r w:rsidR="00445359">
        <w:t xml:space="preserve">behandlingen av dine personopplysninger er sikker og rettferdig. </w:t>
      </w:r>
    </w:p>
    <w:p w14:paraId="2E8772E9" w14:textId="0E86A24F" w:rsidR="00A22408" w:rsidRDefault="00A22408" w:rsidP="00434F04">
      <w:r>
        <w:t>Du har rett til:</w:t>
      </w:r>
    </w:p>
    <w:p w14:paraId="5E0D7243" w14:textId="17D77D3A" w:rsidR="00A22408" w:rsidRDefault="00A22408" w:rsidP="00A22408">
      <w:pPr>
        <w:numPr>
          <w:ilvl w:val="0"/>
          <w:numId w:val="49"/>
        </w:numPr>
      </w:pPr>
      <w:r>
        <w:t>Innsyn i hvilke opplysninger om deg vi har lagret og behandler etter GDPR artikkel 15</w:t>
      </w:r>
      <w:r w:rsidR="005E5908">
        <w:t>,</w:t>
      </w:r>
    </w:p>
    <w:p w14:paraId="06AD163D" w14:textId="5DB8D8EA" w:rsidR="00A22408" w:rsidRDefault="00A22408" w:rsidP="00A22408">
      <w:pPr>
        <w:numPr>
          <w:ilvl w:val="0"/>
          <w:numId w:val="49"/>
        </w:numPr>
      </w:pPr>
      <w:r>
        <w:t>Retting av feilaktige opplysninger om deg etter GDPR artikkel 16</w:t>
      </w:r>
      <w:r w:rsidR="005E5908">
        <w:t>,</w:t>
      </w:r>
    </w:p>
    <w:p w14:paraId="500A21FB" w14:textId="7233E1FF" w:rsidR="00A22408" w:rsidRDefault="00A22408" w:rsidP="00A22408">
      <w:pPr>
        <w:numPr>
          <w:ilvl w:val="0"/>
          <w:numId w:val="49"/>
        </w:numPr>
      </w:pPr>
      <w:r>
        <w:t xml:space="preserve">Sletting </w:t>
      </w:r>
      <w:r w:rsidR="00CE71B7">
        <w:t>av</w:t>
      </w:r>
      <w:r>
        <w:t xml:space="preserve"> opplysningene når vi ikke lenger kan behandle </w:t>
      </w:r>
      <w:r w:rsidR="00CE71B7">
        <w:t>dem</w:t>
      </w:r>
      <w:r>
        <w:t xml:space="preserve"> etter GDPR artikkel 17</w:t>
      </w:r>
      <w:r w:rsidR="005E5908">
        <w:t>,</w:t>
      </w:r>
    </w:p>
    <w:p w14:paraId="0C5E1917" w14:textId="422ED6F9" w:rsidR="00A22408" w:rsidRDefault="00A22408" w:rsidP="00A22408">
      <w:pPr>
        <w:numPr>
          <w:ilvl w:val="0"/>
          <w:numId w:val="49"/>
        </w:numPr>
      </w:pPr>
      <w:r>
        <w:t xml:space="preserve">Kreve at </w:t>
      </w:r>
      <w:r w:rsidR="005E5908">
        <w:t>behandlingen</w:t>
      </w:r>
      <w:r>
        <w:t xml:space="preserve"> begrenses etter artikkel 20</w:t>
      </w:r>
      <w:r w:rsidR="005E5908">
        <w:t>,</w:t>
      </w:r>
    </w:p>
    <w:p w14:paraId="1E910256" w14:textId="516A70E3" w:rsidR="00A22408" w:rsidRDefault="005E5908" w:rsidP="00A22408">
      <w:pPr>
        <w:numPr>
          <w:ilvl w:val="0"/>
          <w:numId w:val="49"/>
        </w:numPr>
      </w:pPr>
      <w:r>
        <w:t>T</w:t>
      </w:r>
      <w:r w:rsidR="00A22408">
        <w:t>rekke tilbake samtykke</w:t>
      </w:r>
      <w:r w:rsidR="006175E2">
        <w:t>t som vår behandling baserer seg på</w:t>
      </w:r>
      <w:r w:rsidR="00A22408">
        <w:t xml:space="preserve">, slik beskrevet </w:t>
      </w:r>
      <w:r w:rsidR="00CE71B7">
        <w:t>i erklæringen</w:t>
      </w:r>
      <w:r w:rsidR="006175E2">
        <w:t>,</w:t>
      </w:r>
    </w:p>
    <w:p w14:paraId="613CD973" w14:textId="1F9AFA7F" w:rsidR="006175E2" w:rsidRDefault="005E5908" w:rsidP="00A22408">
      <w:pPr>
        <w:numPr>
          <w:ilvl w:val="0"/>
          <w:numId w:val="49"/>
        </w:numPr>
      </w:pPr>
      <w:r>
        <w:t>P</w:t>
      </w:r>
      <w:r w:rsidR="006175E2">
        <w:t xml:space="preserve">rotestere mot behandling som bygger vår berettiget interesse etter GDPR artikkel </w:t>
      </w:r>
      <w:r>
        <w:t>21,</w:t>
      </w:r>
    </w:p>
    <w:p w14:paraId="4F97F7C2" w14:textId="07A2338B" w:rsidR="005E5908" w:rsidRDefault="005E5908" w:rsidP="00A22408">
      <w:pPr>
        <w:numPr>
          <w:ilvl w:val="0"/>
          <w:numId w:val="49"/>
        </w:numPr>
      </w:pPr>
      <w:r>
        <w:t xml:space="preserve">Dataportabilitet, altså få dine opplysninger oversendt i et alminnelig anvendt </w:t>
      </w:r>
      <w:r w:rsidR="00CE71B7">
        <w:t xml:space="preserve">og </w:t>
      </w:r>
      <w:r>
        <w:t>maskinlesbart format, etter artikkel 20. Dette gjelder kun opplysninger som behandles automatisk, men gjelder ikke</w:t>
      </w:r>
      <w:r w:rsidR="00CE71B7">
        <w:t xml:space="preserve"> analytiske</w:t>
      </w:r>
      <w:r>
        <w:t xml:space="preserve"> opplysninger om din bruk av tjenestene.</w:t>
      </w:r>
    </w:p>
    <w:p w14:paraId="64C94F22" w14:textId="27631F66" w:rsidR="005E5908" w:rsidRDefault="005E5908" w:rsidP="00434F04">
      <w:r>
        <w:t xml:space="preserve">For å benytte deg av disse rettighetene, ta kontakt med oss på e-postadressen angitt i punkt 1. Vi vil kunne be om informasjon som bekrefter din identitet før vi kan oppfylle din anmodning om å benytte deg av </w:t>
      </w:r>
      <w:r w:rsidR="00282AAF">
        <w:t>en rettighet</w:t>
      </w:r>
      <w:r>
        <w:t>.</w:t>
      </w:r>
    </w:p>
    <w:p w14:paraId="44907CF1" w14:textId="4BFA5FA0" w:rsidR="005E5908" w:rsidRDefault="00434F04" w:rsidP="00434F04">
      <w:r>
        <w:t xml:space="preserve">Det er også mulig å sende en offisiell klage til Datatilsynet hvis du mener </w:t>
      </w:r>
      <w:r w:rsidR="005E5908">
        <w:t>vår</w:t>
      </w:r>
      <w:r>
        <w:t xml:space="preserve"> behandling av dine personopplysninger strider mot gjeldende</w:t>
      </w:r>
      <w:r w:rsidR="005E5908">
        <w:t xml:space="preserve"> rett.</w:t>
      </w:r>
    </w:p>
    <w:p w14:paraId="2BC6CAF1" w14:textId="77777777" w:rsidR="00290FAF" w:rsidRDefault="00290FAF" w:rsidP="002A604B">
      <w:pPr>
        <w:overflowPunct/>
        <w:autoSpaceDE/>
        <w:autoSpaceDN/>
        <w:adjustRightInd/>
        <w:spacing w:after="0" w:line="240" w:lineRule="auto"/>
        <w:jc w:val="left"/>
        <w:textAlignment w:val="auto"/>
      </w:pPr>
    </w:p>
    <w:p w14:paraId="04645AE4" w14:textId="77777777" w:rsidR="00290FAF" w:rsidRDefault="00290FAF" w:rsidP="002A604B">
      <w:pPr>
        <w:overflowPunct/>
        <w:autoSpaceDE/>
        <w:autoSpaceDN/>
        <w:adjustRightInd/>
        <w:spacing w:after="0" w:line="240" w:lineRule="auto"/>
        <w:jc w:val="left"/>
        <w:textAlignment w:val="auto"/>
      </w:pPr>
    </w:p>
    <w:p w14:paraId="18FFA06B" w14:textId="77777777" w:rsidR="00290FAF" w:rsidRDefault="00290FAF" w:rsidP="002A604B">
      <w:pPr>
        <w:overflowPunct/>
        <w:autoSpaceDE/>
        <w:autoSpaceDN/>
        <w:adjustRightInd/>
        <w:spacing w:after="0" w:line="240" w:lineRule="auto"/>
        <w:jc w:val="left"/>
        <w:textAlignment w:val="auto"/>
      </w:pPr>
    </w:p>
    <w:p w14:paraId="21B9D634" w14:textId="77777777" w:rsidR="00290FAF" w:rsidRPr="007D2BFE" w:rsidRDefault="00290FAF" w:rsidP="002A604B">
      <w:pPr>
        <w:overflowPunct/>
        <w:autoSpaceDE/>
        <w:autoSpaceDN/>
        <w:adjustRightInd/>
        <w:spacing w:after="0" w:line="240" w:lineRule="auto"/>
        <w:jc w:val="left"/>
        <w:textAlignment w:val="auto"/>
      </w:pPr>
    </w:p>
    <w:sectPr w:rsidR="00290FAF" w:rsidRPr="007D2BFE" w:rsidSect="00C76C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1418" w:right="1247" w:bottom="1418" w:left="1247" w:header="851" w:footer="397" w:gutter="0"/>
      <w:cols w:space="708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Bing Hodneland" w:date="2020-04-28T15:19:00Z" w:initials="BH">
    <w:p w14:paraId="54CAFEDC" w14:textId="0C8AC6E4" w:rsidR="00CE47C1" w:rsidRDefault="00CE47C1">
      <w:pPr>
        <w:pStyle w:val="Merknadstekst"/>
      </w:pPr>
      <w:r>
        <w:rPr>
          <w:rStyle w:val="Merknadsreferanse"/>
        </w:rPr>
        <w:annotationRef/>
      </w:r>
      <w:r>
        <w:t xml:space="preserve">Personvernerklæringen kan tilpasses. </w:t>
      </w:r>
    </w:p>
    <w:p w14:paraId="42FCBD9E" w14:textId="7503375A" w:rsidR="00CE47C1" w:rsidRDefault="00CE47C1">
      <w:pPr>
        <w:pStyle w:val="Merknadstekst"/>
      </w:pPr>
    </w:p>
    <w:p w14:paraId="176F798D" w14:textId="24A6CCDD" w:rsidR="00CE47C1" w:rsidRDefault="00CE47C1">
      <w:pPr>
        <w:pStyle w:val="Merknadstekst"/>
      </w:pPr>
      <w:r>
        <w:t xml:space="preserve">Sett inn teksten som mangler der det er </w:t>
      </w:r>
      <w:r w:rsidRPr="00CE47C1">
        <w:rPr>
          <w:highlight w:val="yellow"/>
        </w:rPr>
        <w:t>gulet u</w:t>
      </w:r>
      <w:r>
        <w:t>t</w:t>
      </w:r>
    </w:p>
    <w:p w14:paraId="2E0E0C09" w14:textId="6BF06F43" w:rsidR="00CE47C1" w:rsidRDefault="00CE47C1">
      <w:pPr>
        <w:pStyle w:val="Merknadstekst"/>
      </w:pPr>
    </w:p>
    <w:p w14:paraId="01E94DD0" w14:textId="30691DB4" w:rsidR="00CE47C1" w:rsidRDefault="00CE47C1">
      <w:pPr>
        <w:pStyle w:val="Merknadstekst"/>
      </w:pPr>
      <w:r w:rsidRPr="00282AAF">
        <w:rPr>
          <w:color w:val="FF0000"/>
        </w:rPr>
        <w:t>Rød tekst</w:t>
      </w:r>
      <w:r>
        <w:t xml:space="preserve"> kan endres på slik at den passer bedre.</w:t>
      </w:r>
    </w:p>
    <w:p w14:paraId="4BA54095" w14:textId="2E11056F" w:rsidR="00282AAF" w:rsidRDefault="00282AAF">
      <w:pPr>
        <w:pStyle w:val="Merknadstekst"/>
      </w:pPr>
    </w:p>
    <w:p w14:paraId="5E0A4751" w14:textId="5DA9BDDA" w:rsidR="00282AAF" w:rsidRDefault="00282AAF">
      <w:pPr>
        <w:pStyle w:val="Merknadstekst"/>
      </w:pPr>
      <w:r>
        <w:t xml:space="preserve">Hvis en beskrivelse er feil eller for komplisert, kan den endres på så lenge innholdet blir riktig og behandlingen som beskrives er lovlig. </w:t>
      </w:r>
    </w:p>
  </w:comment>
  <w:comment w:id="1" w:author="Bing Hodneland" w:date="2020-04-28T15:46:00Z" w:initials="BH">
    <w:p w14:paraId="4F80910D" w14:textId="59A1F351" w:rsidR="00CE71B7" w:rsidRDefault="00CE71B7" w:rsidP="00CE71B7">
      <w:pPr>
        <w:pStyle w:val="Merknadstekst"/>
        <w:spacing w:line="480" w:lineRule="auto"/>
      </w:pPr>
      <w:r>
        <w:rPr>
          <w:rStyle w:val="Merknadsreferanse"/>
        </w:rPr>
        <w:annotationRef/>
      </w:r>
      <w:r w:rsidR="00E65AF9">
        <w:t>Det er v</w:t>
      </w:r>
      <w:r>
        <w:t xml:space="preserve">iktig med en e-postadresse, gjerne noe generisk som personvern@ … </w:t>
      </w:r>
    </w:p>
    <w:p w14:paraId="076E3059" w14:textId="03E3C06A" w:rsidR="00CE71B7" w:rsidRDefault="00CE71B7" w:rsidP="00CE71B7">
      <w:pPr>
        <w:pStyle w:val="Merknadstekst"/>
        <w:spacing w:line="480" w:lineRule="auto"/>
      </w:pPr>
      <w:r>
        <w:t xml:space="preserve">Det henvises til denne e-postadressen flere steder i erklæringen. </w:t>
      </w:r>
      <w:r w:rsidR="00E65AF9">
        <w:t>Man er nødt til å oppgi et kontaktpunkt.</w:t>
      </w:r>
    </w:p>
  </w:comment>
  <w:comment w:id="2" w:author="Bing Hodneland" w:date="2020-04-28T15:31:00Z" w:initials="BH">
    <w:p w14:paraId="5C1A180B" w14:textId="22CF4428" w:rsidR="00282AAF" w:rsidRDefault="00282AAF">
      <w:pPr>
        <w:pStyle w:val="Merknadstekst"/>
      </w:pPr>
      <w:r>
        <w:rPr>
          <w:rStyle w:val="Merknadsreferanse"/>
        </w:rPr>
        <w:annotationRef/>
      </w:r>
      <w:r>
        <w:t xml:space="preserve">Fjern setningen dersom slik informasjon ikke brukes for å analysere nyhetsbrevmottakere slik punkt </w:t>
      </w:r>
      <w:r w:rsidR="00147773">
        <w:t>2</w:t>
      </w:r>
      <w:r>
        <w:t xml:space="preserve">.4 beskriver. </w:t>
      </w:r>
      <w:r w:rsidR="00147773">
        <w:t>Fjern setning hvis punkt 2</w:t>
      </w:r>
      <w:r>
        <w:t xml:space="preserve">.4 fjernes. </w:t>
      </w:r>
    </w:p>
  </w:comment>
  <w:comment w:id="3" w:author="Bing Hodneland" w:date="2020-04-28T13:43:00Z" w:initials="BH">
    <w:p w14:paraId="3E612763" w14:textId="0A68B256" w:rsidR="00A039B5" w:rsidRDefault="00A039B5">
      <w:pPr>
        <w:pStyle w:val="Merknadstekst"/>
      </w:pPr>
      <w:r>
        <w:rPr>
          <w:rStyle w:val="Merknadsreferanse"/>
        </w:rPr>
        <w:annotationRef/>
      </w:r>
      <w:r w:rsidR="00A22408">
        <w:t>Man har alltid rett til å trekke tilbake samtykke, og man må beskrive hvordan det gjøres. Det m</w:t>
      </w:r>
      <w:r>
        <w:t xml:space="preserve">å være minst like enkelt å trekke </w:t>
      </w:r>
      <w:r w:rsidR="00A22408">
        <w:t>samtykke som det var å gi det. Hvis dere velger</w:t>
      </w:r>
      <w:r>
        <w:t xml:space="preserve"> en annen måte å trekke samtykke på så beskriv det, for eksempel en annen e-postadresse. </w:t>
      </w:r>
    </w:p>
  </w:comment>
  <w:comment w:id="4" w:author="Bing Hodneland" w:date="2020-04-28T15:23:00Z" w:initials="BH">
    <w:p w14:paraId="3E2F842C" w14:textId="5AC17FEA" w:rsidR="00CE47C1" w:rsidRDefault="00CE47C1">
      <w:pPr>
        <w:pStyle w:val="Merknadstekst"/>
      </w:pPr>
      <w:r>
        <w:rPr>
          <w:rStyle w:val="Merknadsreferanse"/>
        </w:rPr>
        <w:annotationRef/>
      </w:r>
      <w:r>
        <w:rPr>
          <w:rStyle w:val="Merknadsreferanse"/>
        </w:rPr>
        <w:annotationRef/>
      </w:r>
      <w:r>
        <w:t xml:space="preserve">Dersom analysering av nyhetsbrev ikke gjøres, kan hele avsnittet fjernes. Dersom det gjøres, påse at det er lovlig og følger beskrivelsen i avsnittet. </w:t>
      </w:r>
    </w:p>
  </w:comment>
  <w:comment w:id="5" w:author="Bing Hodneland" w:date="2020-04-28T15:32:00Z" w:initials="BH">
    <w:p w14:paraId="34C3945B" w14:textId="0E1D9B61" w:rsidR="00282AAF" w:rsidRDefault="00282AAF">
      <w:pPr>
        <w:pStyle w:val="Merknadstekst"/>
      </w:pPr>
      <w:r>
        <w:rPr>
          <w:rStyle w:val="Merknadsreferanse"/>
        </w:rPr>
        <w:annotationRef/>
      </w:r>
      <w:r>
        <w:t xml:space="preserve">Se siste setning i punkt </w:t>
      </w:r>
      <w:r w:rsidR="00147773">
        <w:t>2</w:t>
      </w:r>
      <w:r>
        <w:t>.1</w:t>
      </w:r>
    </w:p>
  </w:comment>
  <w:comment w:id="6" w:author="Bing Hodneland" w:date="2020-04-28T13:40:00Z" w:initials="BH">
    <w:p w14:paraId="3030E37F" w14:textId="257ACFCE" w:rsidR="00A039B5" w:rsidRDefault="00A039B5">
      <w:pPr>
        <w:pStyle w:val="Merknadstekst"/>
      </w:pPr>
      <w:r>
        <w:rPr>
          <w:rStyle w:val="Merknadsreferanse"/>
        </w:rPr>
        <w:annotationRef/>
      </w:r>
      <w:r w:rsidR="00E65AF9">
        <w:t>Dette k</w:t>
      </w:r>
      <w:r>
        <w:t xml:space="preserve">rever at det er foretatt en berettiget interesse vurdering – en balansetest mellom arrangørens interesser av å analyser nyhetsbrevmottakere, vs nyhetsbrevmottakerens rett på personvern. Se mer om dette </w:t>
      </w:r>
      <w:hyperlink r:id="rId1" w:history="1">
        <w:r w:rsidRPr="00A039B5">
          <w:rPr>
            <w:rStyle w:val="Hyperkobling"/>
          </w:rPr>
          <w:t>her</w:t>
        </w:r>
      </w:hyperlink>
      <w:r>
        <w:t xml:space="preserve"> </w:t>
      </w:r>
    </w:p>
    <w:p w14:paraId="58EB37E9" w14:textId="77777777" w:rsidR="006175E2" w:rsidRDefault="006175E2">
      <w:pPr>
        <w:pStyle w:val="Merknadstekst"/>
      </w:pPr>
    </w:p>
    <w:p w14:paraId="5E945381" w14:textId="6A0447A3" w:rsidR="000C5486" w:rsidRDefault="000C5486">
      <w:pPr>
        <w:pStyle w:val="Merknadstekst"/>
      </w:pPr>
      <w:r>
        <w:t>Alternativt kan man be om samtykke, men da som et eget samtykke</w:t>
      </w:r>
      <w:r w:rsidR="00E65AF9">
        <w:t>, og man risikerer at folk sier nei</w:t>
      </w:r>
      <w:r>
        <w:t xml:space="preserve">. </w:t>
      </w:r>
    </w:p>
  </w:comment>
  <w:comment w:id="7" w:author="Bing Hodneland" w:date="2020-04-28T15:26:00Z" w:initials="BH">
    <w:p w14:paraId="5ABB4D6F" w14:textId="2315971E" w:rsidR="00CE47C1" w:rsidRDefault="00CE47C1" w:rsidP="00CE47C1">
      <w:pPr>
        <w:pStyle w:val="Merknadstekst"/>
      </w:pPr>
      <w:r>
        <w:rPr>
          <w:rStyle w:val="Merknadsreferanse"/>
        </w:rPr>
        <w:annotationRef/>
      </w:r>
      <w:r w:rsidR="00E65AF9">
        <w:t>Vi a</w:t>
      </w:r>
      <w:r>
        <w:t xml:space="preserve">nbefaler at det inngås </w:t>
      </w:r>
      <w:r w:rsidR="00E65AF9">
        <w:t>en databehandleravtale</w:t>
      </w:r>
      <w:bookmarkStart w:id="8" w:name="_GoBack"/>
      <w:bookmarkEnd w:id="8"/>
      <w:r w:rsidR="00E65AF9">
        <w:t xml:space="preserve">, hvis ikke kan ikke billettleverandøren lovlig innhente opplysningene for konsertarrangøren.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0A4751" w15:done="0"/>
  <w15:commentEx w15:paraId="076E3059" w15:done="0"/>
  <w15:commentEx w15:paraId="5C1A180B" w15:done="0"/>
  <w15:commentEx w15:paraId="3E612763" w15:done="0"/>
  <w15:commentEx w15:paraId="3E2F842C" w15:done="0"/>
  <w15:commentEx w15:paraId="34C3945B" w15:done="0"/>
  <w15:commentEx w15:paraId="5E945381" w15:done="0"/>
  <w15:commentEx w15:paraId="5ABB4D6F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87747" w14:textId="77777777" w:rsidR="007A432E" w:rsidRDefault="00207232">
      <w:pPr>
        <w:spacing w:after="0" w:line="240" w:lineRule="auto"/>
      </w:pPr>
      <w:r>
        <w:separator/>
      </w:r>
    </w:p>
  </w:endnote>
  <w:endnote w:type="continuationSeparator" w:id="0">
    <w:p w14:paraId="5D76F9C7" w14:textId="77777777" w:rsidR="007A432E" w:rsidRDefault="00207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E57AB" w14:textId="77777777" w:rsidR="009C5874" w:rsidRDefault="009C587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EE01F" w14:textId="0A9F9AE3" w:rsidR="00CE7D45" w:rsidRDefault="00207232" w:rsidP="00C80F7D">
    <w:pPr>
      <w:ind w:right="360"/>
      <w:jc w:val="right"/>
      <w:rPr>
        <w:sz w:val="16"/>
      </w:rPr>
    </w:pPr>
    <w:r>
      <w:rPr>
        <w:sz w:val="16"/>
        <w:szCs w:val="16"/>
      </w:rPr>
      <w:t xml:space="preserve">Side </w:t>
    </w:r>
    <w:r w:rsidRPr="008E28E3">
      <w:rPr>
        <w:sz w:val="16"/>
        <w:szCs w:val="16"/>
      </w:rPr>
      <w:fldChar w:fldCharType="begin"/>
    </w:r>
    <w:r w:rsidRPr="008E28E3">
      <w:rPr>
        <w:sz w:val="16"/>
        <w:szCs w:val="16"/>
      </w:rPr>
      <w:instrText>PAGE</w:instrText>
    </w:r>
    <w:r w:rsidRPr="008E28E3">
      <w:rPr>
        <w:sz w:val="16"/>
        <w:szCs w:val="16"/>
      </w:rPr>
      <w:fldChar w:fldCharType="separate"/>
    </w:r>
    <w:r w:rsidR="00E65AF9">
      <w:rPr>
        <w:noProof/>
        <w:sz w:val="16"/>
        <w:szCs w:val="16"/>
      </w:rPr>
      <w:t>3</w:t>
    </w:r>
    <w:r w:rsidRPr="008E28E3">
      <w:rPr>
        <w:sz w:val="16"/>
        <w:szCs w:val="16"/>
      </w:rPr>
      <w:fldChar w:fldCharType="end"/>
    </w:r>
    <w:r w:rsidRPr="008E28E3">
      <w:rPr>
        <w:sz w:val="16"/>
        <w:szCs w:val="16"/>
      </w:rPr>
      <w:t xml:space="preserve"> </w:t>
    </w:r>
    <w:r>
      <w:rPr>
        <w:sz w:val="16"/>
        <w:szCs w:val="16"/>
      </w:rPr>
      <w:t xml:space="preserve">av </w:t>
    </w:r>
    <w:r w:rsidRPr="008E28E3">
      <w:rPr>
        <w:sz w:val="16"/>
        <w:szCs w:val="16"/>
      </w:rPr>
      <w:fldChar w:fldCharType="begin"/>
    </w:r>
    <w:r w:rsidRPr="008E28E3">
      <w:rPr>
        <w:sz w:val="16"/>
        <w:szCs w:val="16"/>
      </w:rPr>
      <w:instrText>NUMPAGES</w:instrText>
    </w:r>
    <w:r w:rsidRPr="008E28E3">
      <w:rPr>
        <w:sz w:val="16"/>
        <w:szCs w:val="16"/>
      </w:rPr>
      <w:fldChar w:fldCharType="separate"/>
    </w:r>
    <w:r w:rsidR="00E65AF9">
      <w:rPr>
        <w:noProof/>
        <w:sz w:val="16"/>
        <w:szCs w:val="16"/>
      </w:rPr>
      <w:t>3</w:t>
    </w:r>
    <w:r w:rsidRPr="008E28E3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2F108" w14:textId="77777777" w:rsidR="009C5874" w:rsidRDefault="009C587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0C924" w14:textId="77777777" w:rsidR="007A432E" w:rsidRDefault="00207232">
      <w:pPr>
        <w:spacing w:after="0" w:line="240" w:lineRule="auto"/>
      </w:pPr>
      <w:r>
        <w:separator/>
      </w:r>
    </w:p>
  </w:footnote>
  <w:footnote w:type="continuationSeparator" w:id="0">
    <w:p w14:paraId="2FA01EF0" w14:textId="77777777" w:rsidR="007A432E" w:rsidRDefault="00207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EF902" w14:textId="77777777" w:rsidR="009C5874" w:rsidRDefault="009C587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07BD4" w14:textId="77777777" w:rsidR="00CE7D45" w:rsidRPr="006A3C08" w:rsidRDefault="00CE7D45" w:rsidP="00C80F7D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F548E" w14:textId="77777777" w:rsidR="00420786" w:rsidRPr="00D0194C" w:rsidRDefault="00420786" w:rsidP="003B5846">
    <w:pPr>
      <w:jc w:val="right"/>
      <w:rPr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6AA21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3CD3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84E4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F886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502DC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449F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E01C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7EA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1C7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5C50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6492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071613"/>
    <w:multiLevelType w:val="hybridMultilevel"/>
    <w:tmpl w:val="A8C4E8F0"/>
    <w:lvl w:ilvl="0" w:tplc="D89C5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907F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6C5D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04B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604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D880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0687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9AFB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2495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286A77"/>
    <w:multiLevelType w:val="hybridMultilevel"/>
    <w:tmpl w:val="81CC0440"/>
    <w:lvl w:ilvl="0" w:tplc="0D6C327A">
      <w:start w:val="1"/>
      <w:numFmt w:val="decimal"/>
      <w:lvlText w:val="Provokasjon  %1"/>
      <w:lvlJc w:val="left"/>
      <w:pPr>
        <w:ind w:left="3054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 w:tplc="DB304B4C" w:tentative="1">
      <w:start w:val="1"/>
      <w:numFmt w:val="lowerLetter"/>
      <w:lvlText w:val="%2."/>
      <w:lvlJc w:val="left"/>
      <w:pPr>
        <w:ind w:left="3414" w:hanging="360"/>
      </w:pPr>
    </w:lvl>
    <w:lvl w:ilvl="2" w:tplc="2A4E4B4C" w:tentative="1">
      <w:start w:val="1"/>
      <w:numFmt w:val="lowerRoman"/>
      <w:lvlText w:val="%3."/>
      <w:lvlJc w:val="right"/>
      <w:pPr>
        <w:ind w:left="4134" w:hanging="180"/>
      </w:pPr>
    </w:lvl>
    <w:lvl w:ilvl="3" w:tplc="2800E94A" w:tentative="1">
      <w:start w:val="1"/>
      <w:numFmt w:val="decimal"/>
      <w:lvlText w:val="%4."/>
      <w:lvlJc w:val="left"/>
      <w:pPr>
        <w:ind w:left="4854" w:hanging="360"/>
      </w:pPr>
    </w:lvl>
    <w:lvl w:ilvl="4" w:tplc="795E98B8" w:tentative="1">
      <w:start w:val="1"/>
      <w:numFmt w:val="lowerLetter"/>
      <w:lvlText w:val="%5."/>
      <w:lvlJc w:val="left"/>
      <w:pPr>
        <w:ind w:left="5574" w:hanging="360"/>
      </w:pPr>
    </w:lvl>
    <w:lvl w:ilvl="5" w:tplc="43E4D3CC" w:tentative="1">
      <w:start w:val="1"/>
      <w:numFmt w:val="lowerRoman"/>
      <w:lvlText w:val="%6."/>
      <w:lvlJc w:val="right"/>
      <w:pPr>
        <w:ind w:left="6294" w:hanging="180"/>
      </w:pPr>
    </w:lvl>
    <w:lvl w:ilvl="6" w:tplc="C04CC624" w:tentative="1">
      <w:start w:val="1"/>
      <w:numFmt w:val="decimal"/>
      <w:lvlText w:val="%7."/>
      <w:lvlJc w:val="left"/>
      <w:pPr>
        <w:ind w:left="7014" w:hanging="360"/>
      </w:pPr>
    </w:lvl>
    <w:lvl w:ilvl="7" w:tplc="D18A15FA" w:tentative="1">
      <w:start w:val="1"/>
      <w:numFmt w:val="lowerLetter"/>
      <w:lvlText w:val="%8."/>
      <w:lvlJc w:val="left"/>
      <w:pPr>
        <w:ind w:left="7734" w:hanging="360"/>
      </w:pPr>
    </w:lvl>
    <w:lvl w:ilvl="8" w:tplc="760667D2" w:tentative="1">
      <w:start w:val="1"/>
      <w:numFmt w:val="lowerRoman"/>
      <w:lvlText w:val="%9."/>
      <w:lvlJc w:val="right"/>
      <w:pPr>
        <w:ind w:left="8454" w:hanging="180"/>
      </w:pPr>
    </w:lvl>
  </w:abstractNum>
  <w:abstractNum w:abstractNumId="13" w15:restartNumberingAfterBreak="0">
    <w:nsid w:val="0B7B1CE9"/>
    <w:multiLevelType w:val="hybridMultilevel"/>
    <w:tmpl w:val="899A73AE"/>
    <w:lvl w:ilvl="0" w:tplc="811C97C6">
      <w:start w:val="1"/>
      <w:numFmt w:val="decimal"/>
      <w:lvlText w:val="%1."/>
      <w:lvlJc w:val="left"/>
      <w:pPr>
        <w:ind w:left="360" w:hanging="360"/>
      </w:pPr>
    </w:lvl>
    <w:lvl w:ilvl="1" w:tplc="139A3CEC" w:tentative="1">
      <w:start w:val="1"/>
      <w:numFmt w:val="lowerLetter"/>
      <w:lvlText w:val="%2."/>
      <w:lvlJc w:val="left"/>
      <w:pPr>
        <w:ind w:left="1080" w:hanging="360"/>
      </w:pPr>
    </w:lvl>
    <w:lvl w:ilvl="2" w:tplc="BD2A63EE" w:tentative="1">
      <w:start w:val="1"/>
      <w:numFmt w:val="lowerRoman"/>
      <w:lvlText w:val="%3."/>
      <w:lvlJc w:val="right"/>
      <w:pPr>
        <w:ind w:left="1800" w:hanging="180"/>
      </w:pPr>
    </w:lvl>
    <w:lvl w:ilvl="3" w:tplc="20A6E524" w:tentative="1">
      <w:start w:val="1"/>
      <w:numFmt w:val="decimal"/>
      <w:lvlText w:val="%4."/>
      <w:lvlJc w:val="left"/>
      <w:pPr>
        <w:ind w:left="2520" w:hanging="360"/>
      </w:pPr>
    </w:lvl>
    <w:lvl w:ilvl="4" w:tplc="18EC5DAC" w:tentative="1">
      <w:start w:val="1"/>
      <w:numFmt w:val="lowerLetter"/>
      <w:lvlText w:val="%5."/>
      <w:lvlJc w:val="left"/>
      <w:pPr>
        <w:ind w:left="3240" w:hanging="360"/>
      </w:pPr>
    </w:lvl>
    <w:lvl w:ilvl="5" w:tplc="F64416EC" w:tentative="1">
      <w:start w:val="1"/>
      <w:numFmt w:val="lowerRoman"/>
      <w:lvlText w:val="%6."/>
      <w:lvlJc w:val="right"/>
      <w:pPr>
        <w:ind w:left="3960" w:hanging="180"/>
      </w:pPr>
    </w:lvl>
    <w:lvl w:ilvl="6" w:tplc="C896B43E" w:tentative="1">
      <w:start w:val="1"/>
      <w:numFmt w:val="decimal"/>
      <w:lvlText w:val="%7."/>
      <w:lvlJc w:val="left"/>
      <w:pPr>
        <w:ind w:left="4680" w:hanging="360"/>
      </w:pPr>
    </w:lvl>
    <w:lvl w:ilvl="7" w:tplc="3354A56A" w:tentative="1">
      <w:start w:val="1"/>
      <w:numFmt w:val="lowerLetter"/>
      <w:lvlText w:val="%8."/>
      <w:lvlJc w:val="left"/>
      <w:pPr>
        <w:ind w:left="5400" w:hanging="360"/>
      </w:pPr>
    </w:lvl>
    <w:lvl w:ilvl="8" w:tplc="5DAE6C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F12598B"/>
    <w:multiLevelType w:val="multilevel"/>
    <w:tmpl w:val="B4001728"/>
    <w:styleLink w:val="Bilag"/>
    <w:lvl w:ilvl="0">
      <w:start w:val="1"/>
      <w:numFmt w:val="decimal"/>
      <w:lvlText w:val="Bilag %1"/>
      <w:lvlJc w:val="left"/>
      <w:pPr>
        <w:tabs>
          <w:tab w:val="num" w:pos="1134"/>
        </w:tabs>
        <w:ind w:left="1134" w:hanging="1134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F5E377C"/>
    <w:multiLevelType w:val="hybridMultilevel"/>
    <w:tmpl w:val="5ED47CFA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3579F"/>
    <w:multiLevelType w:val="multilevel"/>
    <w:tmpl w:val="812613D6"/>
    <w:styleLink w:val="Bilag0"/>
    <w:lvl w:ilvl="0">
      <w:start w:val="1"/>
      <w:numFmt w:val="decimal"/>
      <w:lvlText w:val="Bilag %1"/>
      <w:lvlJc w:val="left"/>
      <w:pPr>
        <w:ind w:left="1134" w:hanging="1134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11216BC"/>
    <w:multiLevelType w:val="hybridMultilevel"/>
    <w:tmpl w:val="C468446A"/>
    <w:lvl w:ilvl="0" w:tplc="3F5637B6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C83AE1CC">
      <w:start w:val="1"/>
      <w:numFmt w:val="lowerLetter"/>
      <w:lvlText w:val="%2."/>
      <w:lvlJc w:val="left"/>
      <w:pPr>
        <w:ind w:left="1080" w:hanging="360"/>
      </w:pPr>
    </w:lvl>
    <w:lvl w:ilvl="2" w:tplc="DE18DD4A" w:tentative="1">
      <w:start w:val="1"/>
      <w:numFmt w:val="lowerRoman"/>
      <w:lvlText w:val="%3."/>
      <w:lvlJc w:val="right"/>
      <w:pPr>
        <w:ind w:left="1800" w:hanging="180"/>
      </w:pPr>
    </w:lvl>
    <w:lvl w:ilvl="3" w:tplc="11D44080" w:tentative="1">
      <w:start w:val="1"/>
      <w:numFmt w:val="decimal"/>
      <w:lvlText w:val="%4."/>
      <w:lvlJc w:val="left"/>
      <w:pPr>
        <w:ind w:left="2520" w:hanging="360"/>
      </w:pPr>
    </w:lvl>
    <w:lvl w:ilvl="4" w:tplc="D19E31D6" w:tentative="1">
      <w:start w:val="1"/>
      <w:numFmt w:val="lowerLetter"/>
      <w:lvlText w:val="%5."/>
      <w:lvlJc w:val="left"/>
      <w:pPr>
        <w:ind w:left="3240" w:hanging="360"/>
      </w:pPr>
    </w:lvl>
    <w:lvl w:ilvl="5" w:tplc="30B4F0D6" w:tentative="1">
      <w:start w:val="1"/>
      <w:numFmt w:val="lowerRoman"/>
      <w:lvlText w:val="%6."/>
      <w:lvlJc w:val="right"/>
      <w:pPr>
        <w:ind w:left="3960" w:hanging="180"/>
      </w:pPr>
    </w:lvl>
    <w:lvl w:ilvl="6" w:tplc="FEC0B60E" w:tentative="1">
      <w:start w:val="1"/>
      <w:numFmt w:val="decimal"/>
      <w:lvlText w:val="%7."/>
      <w:lvlJc w:val="left"/>
      <w:pPr>
        <w:ind w:left="4680" w:hanging="360"/>
      </w:pPr>
    </w:lvl>
    <w:lvl w:ilvl="7" w:tplc="C46C1B7A" w:tentative="1">
      <w:start w:val="1"/>
      <w:numFmt w:val="lowerLetter"/>
      <w:lvlText w:val="%8."/>
      <w:lvlJc w:val="left"/>
      <w:pPr>
        <w:ind w:left="5400" w:hanging="360"/>
      </w:pPr>
    </w:lvl>
    <w:lvl w:ilvl="8" w:tplc="5E6A9CA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9BD1489"/>
    <w:multiLevelType w:val="hybridMultilevel"/>
    <w:tmpl w:val="0F6608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CE7C4A"/>
    <w:multiLevelType w:val="multilevel"/>
    <w:tmpl w:val="F04416B0"/>
    <w:styleLink w:val="Pstand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64278C7"/>
    <w:multiLevelType w:val="multilevel"/>
    <w:tmpl w:val="98F8E7EE"/>
    <w:lvl w:ilvl="0">
      <w:start w:val="1"/>
      <w:numFmt w:val="decimal"/>
      <w:lvlText w:val="Provokasjon %1"/>
      <w:lvlJc w:val="left"/>
      <w:pPr>
        <w:ind w:left="2268" w:hanging="226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E314563"/>
    <w:multiLevelType w:val="hybridMultilevel"/>
    <w:tmpl w:val="57AE16D4"/>
    <w:lvl w:ilvl="0" w:tplc="6AF49E9E">
      <w:start w:val="1"/>
      <w:numFmt w:val="decimal"/>
      <w:pStyle w:val="Bilag1"/>
      <w:lvlText w:val="Bilag %1:"/>
      <w:lvlJc w:val="left"/>
      <w:pPr>
        <w:ind w:left="720" w:hanging="360"/>
      </w:pPr>
      <w:rPr>
        <w:rFonts w:ascii="Arial" w:hAnsi="Arial" w:cs="Arial" w:hint="default"/>
        <w:b/>
        <w:i w:val="0"/>
        <w:caps/>
        <w:vanish w:val="0"/>
        <w:color w:val="000000" w:themeColor="text1"/>
        <w:sz w:val="20"/>
        <w:vertAlign w:val="baseline"/>
      </w:rPr>
    </w:lvl>
    <w:lvl w:ilvl="1" w:tplc="ADC62B8A" w:tentative="1">
      <w:start w:val="1"/>
      <w:numFmt w:val="lowerLetter"/>
      <w:lvlText w:val="%2."/>
      <w:lvlJc w:val="left"/>
      <w:pPr>
        <w:ind w:left="1440" w:hanging="360"/>
      </w:pPr>
    </w:lvl>
    <w:lvl w:ilvl="2" w:tplc="C124114C" w:tentative="1">
      <w:start w:val="1"/>
      <w:numFmt w:val="lowerRoman"/>
      <w:lvlText w:val="%3."/>
      <w:lvlJc w:val="right"/>
      <w:pPr>
        <w:ind w:left="2160" w:hanging="180"/>
      </w:pPr>
    </w:lvl>
    <w:lvl w:ilvl="3" w:tplc="E8F0CE9A" w:tentative="1">
      <w:start w:val="1"/>
      <w:numFmt w:val="decimal"/>
      <w:lvlText w:val="%4."/>
      <w:lvlJc w:val="left"/>
      <w:pPr>
        <w:ind w:left="2880" w:hanging="360"/>
      </w:pPr>
    </w:lvl>
    <w:lvl w:ilvl="4" w:tplc="8AEC0C8E" w:tentative="1">
      <w:start w:val="1"/>
      <w:numFmt w:val="lowerLetter"/>
      <w:lvlText w:val="%5."/>
      <w:lvlJc w:val="left"/>
      <w:pPr>
        <w:ind w:left="3600" w:hanging="360"/>
      </w:pPr>
    </w:lvl>
    <w:lvl w:ilvl="5" w:tplc="29F05626" w:tentative="1">
      <w:start w:val="1"/>
      <w:numFmt w:val="lowerRoman"/>
      <w:lvlText w:val="%6."/>
      <w:lvlJc w:val="right"/>
      <w:pPr>
        <w:ind w:left="4320" w:hanging="180"/>
      </w:pPr>
    </w:lvl>
    <w:lvl w:ilvl="6" w:tplc="458C5780" w:tentative="1">
      <w:start w:val="1"/>
      <w:numFmt w:val="decimal"/>
      <w:lvlText w:val="%7."/>
      <w:lvlJc w:val="left"/>
      <w:pPr>
        <w:ind w:left="5040" w:hanging="360"/>
      </w:pPr>
    </w:lvl>
    <w:lvl w:ilvl="7" w:tplc="1A3E1E50" w:tentative="1">
      <w:start w:val="1"/>
      <w:numFmt w:val="lowerLetter"/>
      <w:lvlText w:val="%8."/>
      <w:lvlJc w:val="left"/>
      <w:pPr>
        <w:ind w:left="5760" w:hanging="360"/>
      </w:pPr>
    </w:lvl>
    <w:lvl w:ilvl="8" w:tplc="2B466A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2017E9"/>
    <w:multiLevelType w:val="hybridMultilevel"/>
    <w:tmpl w:val="EBEC55E8"/>
    <w:lvl w:ilvl="0" w:tplc="DA90639A">
      <w:start w:val="1"/>
      <w:numFmt w:val="lowerLetter"/>
      <w:pStyle w:val="Nummerliste2"/>
      <w:lvlText w:val="%1."/>
      <w:lvlJc w:val="left"/>
      <w:pPr>
        <w:ind w:left="720" w:hanging="360"/>
      </w:pPr>
    </w:lvl>
    <w:lvl w:ilvl="1" w:tplc="849852F6" w:tentative="1">
      <w:start w:val="1"/>
      <w:numFmt w:val="lowerLetter"/>
      <w:lvlText w:val="%2."/>
      <w:lvlJc w:val="left"/>
      <w:pPr>
        <w:ind w:left="1440" w:hanging="360"/>
      </w:pPr>
    </w:lvl>
    <w:lvl w:ilvl="2" w:tplc="00D2F780" w:tentative="1">
      <w:start w:val="1"/>
      <w:numFmt w:val="lowerRoman"/>
      <w:lvlText w:val="%3."/>
      <w:lvlJc w:val="right"/>
      <w:pPr>
        <w:ind w:left="2160" w:hanging="180"/>
      </w:pPr>
    </w:lvl>
    <w:lvl w:ilvl="3" w:tplc="998649B8" w:tentative="1">
      <w:start w:val="1"/>
      <w:numFmt w:val="decimal"/>
      <w:lvlText w:val="%4."/>
      <w:lvlJc w:val="left"/>
      <w:pPr>
        <w:ind w:left="2880" w:hanging="360"/>
      </w:pPr>
    </w:lvl>
    <w:lvl w:ilvl="4" w:tplc="933C1264" w:tentative="1">
      <w:start w:val="1"/>
      <w:numFmt w:val="lowerLetter"/>
      <w:lvlText w:val="%5."/>
      <w:lvlJc w:val="left"/>
      <w:pPr>
        <w:ind w:left="3600" w:hanging="360"/>
      </w:pPr>
    </w:lvl>
    <w:lvl w:ilvl="5" w:tplc="F1EC723C" w:tentative="1">
      <w:start w:val="1"/>
      <w:numFmt w:val="lowerRoman"/>
      <w:lvlText w:val="%6."/>
      <w:lvlJc w:val="right"/>
      <w:pPr>
        <w:ind w:left="4320" w:hanging="180"/>
      </w:pPr>
    </w:lvl>
    <w:lvl w:ilvl="6" w:tplc="FF121458" w:tentative="1">
      <w:start w:val="1"/>
      <w:numFmt w:val="decimal"/>
      <w:lvlText w:val="%7."/>
      <w:lvlJc w:val="left"/>
      <w:pPr>
        <w:ind w:left="5040" w:hanging="360"/>
      </w:pPr>
    </w:lvl>
    <w:lvl w:ilvl="7" w:tplc="D8B2DEFA" w:tentative="1">
      <w:start w:val="1"/>
      <w:numFmt w:val="lowerLetter"/>
      <w:lvlText w:val="%8."/>
      <w:lvlJc w:val="left"/>
      <w:pPr>
        <w:ind w:left="5760" w:hanging="360"/>
      </w:pPr>
    </w:lvl>
    <w:lvl w:ilvl="8" w:tplc="BE36B7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5323F"/>
    <w:multiLevelType w:val="hybridMultilevel"/>
    <w:tmpl w:val="E43440EE"/>
    <w:lvl w:ilvl="0" w:tplc="FB1CF954">
      <w:start w:val="1"/>
      <w:numFmt w:val="decimal"/>
      <w:lvlText w:val="Bilag %1 :"/>
      <w:lvlJc w:val="left"/>
      <w:pPr>
        <w:ind w:left="360" w:hanging="360"/>
      </w:pPr>
      <w:rPr>
        <w:rFonts w:hint="default"/>
        <w:b/>
      </w:rPr>
    </w:lvl>
    <w:lvl w:ilvl="1" w:tplc="CFCC6A40" w:tentative="1">
      <w:start w:val="1"/>
      <w:numFmt w:val="lowerLetter"/>
      <w:lvlText w:val="%2."/>
      <w:lvlJc w:val="left"/>
      <w:pPr>
        <w:ind w:left="1440" w:hanging="360"/>
      </w:pPr>
    </w:lvl>
    <w:lvl w:ilvl="2" w:tplc="AD701EBE" w:tentative="1">
      <w:start w:val="1"/>
      <w:numFmt w:val="lowerRoman"/>
      <w:lvlText w:val="%3."/>
      <w:lvlJc w:val="right"/>
      <w:pPr>
        <w:ind w:left="2160" w:hanging="180"/>
      </w:pPr>
    </w:lvl>
    <w:lvl w:ilvl="3" w:tplc="B9F44BE6" w:tentative="1">
      <w:start w:val="1"/>
      <w:numFmt w:val="decimal"/>
      <w:lvlText w:val="%4."/>
      <w:lvlJc w:val="left"/>
      <w:pPr>
        <w:ind w:left="2880" w:hanging="360"/>
      </w:pPr>
    </w:lvl>
    <w:lvl w:ilvl="4" w:tplc="2D4E880C" w:tentative="1">
      <w:start w:val="1"/>
      <w:numFmt w:val="lowerLetter"/>
      <w:lvlText w:val="%5."/>
      <w:lvlJc w:val="left"/>
      <w:pPr>
        <w:ind w:left="3600" w:hanging="360"/>
      </w:pPr>
    </w:lvl>
    <w:lvl w:ilvl="5" w:tplc="DD020FC4" w:tentative="1">
      <w:start w:val="1"/>
      <w:numFmt w:val="lowerRoman"/>
      <w:lvlText w:val="%6."/>
      <w:lvlJc w:val="right"/>
      <w:pPr>
        <w:ind w:left="4320" w:hanging="180"/>
      </w:pPr>
    </w:lvl>
    <w:lvl w:ilvl="6" w:tplc="283CECF4" w:tentative="1">
      <w:start w:val="1"/>
      <w:numFmt w:val="decimal"/>
      <w:lvlText w:val="%7."/>
      <w:lvlJc w:val="left"/>
      <w:pPr>
        <w:ind w:left="5040" w:hanging="360"/>
      </w:pPr>
    </w:lvl>
    <w:lvl w:ilvl="7" w:tplc="11EC0CF6" w:tentative="1">
      <w:start w:val="1"/>
      <w:numFmt w:val="lowerLetter"/>
      <w:lvlText w:val="%8."/>
      <w:lvlJc w:val="left"/>
      <w:pPr>
        <w:ind w:left="5760" w:hanging="360"/>
      </w:pPr>
    </w:lvl>
    <w:lvl w:ilvl="8" w:tplc="AF7C9D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A1D6B"/>
    <w:multiLevelType w:val="singleLevel"/>
    <w:tmpl w:val="CC14D840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25" w15:restartNumberingAfterBreak="0">
    <w:nsid w:val="564F58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B5F044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C5B5092"/>
    <w:multiLevelType w:val="multilevel"/>
    <w:tmpl w:val="479C91CA"/>
    <w:lvl w:ilvl="0">
      <w:start w:val="1"/>
      <w:numFmt w:val="decimal"/>
      <w:lvlText w:val="Bilag %1"/>
      <w:lvlJc w:val="left"/>
      <w:pPr>
        <w:ind w:left="1134" w:hanging="1134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2983AAC"/>
    <w:multiLevelType w:val="multilevel"/>
    <w:tmpl w:val="7A0A37A0"/>
    <w:lvl w:ilvl="0">
      <w:start w:val="1"/>
      <w:numFmt w:val="decimal"/>
      <w:pStyle w:val="Overskrift1"/>
      <w:lvlText w:val="%1."/>
      <w:lvlJc w:val="left"/>
      <w:pPr>
        <w:tabs>
          <w:tab w:val="num" w:pos="850"/>
        </w:tabs>
        <w:ind w:left="850" w:hanging="850"/>
      </w:pPr>
      <w:rPr>
        <w:rFonts w:ascii="Arial" w:hAnsi="Arial" w:cs="Arial" w:hint="default"/>
        <w:b/>
        <w:i w:val="0"/>
        <w:sz w:val="20"/>
        <w:szCs w:val="20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850"/>
        </w:tabs>
        <w:ind w:left="850" w:hanging="85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850"/>
        </w:tabs>
        <w:ind w:left="850" w:hanging="850"/>
      </w:pPr>
      <w:rPr>
        <w:rFonts w:ascii="Arial" w:hAnsi="Arial" w:cs="Arial" w:hint="default"/>
        <w:b w:val="0"/>
        <w:i w:val="0"/>
        <w:sz w:val="20"/>
        <w:szCs w:val="20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1134"/>
        </w:tabs>
        <w:ind w:left="850" w:hanging="85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134"/>
        </w:tabs>
        <w:ind w:left="1134" w:hanging="1134"/>
      </w:pPr>
      <w:rPr>
        <w:rFonts w:ascii="Verdana" w:hAnsi="Verdana" w:hint="default"/>
        <w:b/>
        <w:i w:val="0"/>
        <w:sz w:val="18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40732B6"/>
    <w:multiLevelType w:val="hybridMultilevel"/>
    <w:tmpl w:val="36CCA9A0"/>
    <w:lvl w:ilvl="0" w:tplc="81A624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FEE76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5883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DC86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78D2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10A8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0860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65D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2EC1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30F28"/>
    <w:multiLevelType w:val="hybridMultilevel"/>
    <w:tmpl w:val="1F707212"/>
    <w:lvl w:ilvl="0" w:tplc="4E347B46">
      <w:numFmt w:val="bullet"/>
      <w:pStyle w:val="Listeavsnit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A248C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8202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FC85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02CC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3421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908C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A05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9E5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C245D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E2F48EF"/>
    <w:multiLevelType w:val="multilevel"/>
    <w:tmpl w:val="0FB4BD2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32"/>
  </w:num>
  <w:num w:numId="5">
    <w:abstractNumId w:val="32"/>
  </w:num>
  <w:num w:numId="6">
    <w:abstractNumId w:val="32"/>
  </w:num>
  <w:num w:numId="7">
    <w:abstractNumId w:val="32"/>
  </w:num>
  <w:num w:numId="8">
    <w:abstractNumId w:val="11"/>
  </w:num>
  <w:num w:numId="9">
    <w:abstractNumId w:val="23"/>
  </w:num>
  <w:num w:numId="10">
    <w:abstractNumId w:val="27"/>
  </w:num>
  <w:num w:numId="11">
    <w:abstractNumId w:val="29"/>
  </w:num>
  <w:num w:numId="12">
    <w:abstractNumId w:val="8"/>
  </w:num>
  <w:num w:numId="13">
    <w:abstractNumId w:val="3"/>
  </w:num>
  <w:num w:numId="14">
    <w:abstractNumId w:val="2"/>
  </w:num>
  <w:num w:numId="15">
    <w:abstractNumId w:val="24"/>
  </w:num>
  <w:num w:numId="16">
    <w:abstractNumId w:val="22"/>
  </w:num>
  <w:num w:numId="17">
    <w:abstractNumId w:val="17"/>
  </w:num>
  <w:num w:numId="18">
    <w:abstractNumId w:val="28"/>
  </w:num>
  <w:num w:numId="19">
    <w:abstractNumId w:val="28"/>
  </w:num>
  <w:num w:numId="20">
    <w:abstractNumId w:val="28"/>
  </w:num>
  <w:num w:numId="21">
    <w:abstractNumId w:val="28"/>
  </w:num>
  <w:num w:numId="22">
    <w:abstractNumId w:val="28"/>
  </w:num>
  <w:num w:numId="23">
    <w:abstractNumId w:val="12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"/>
  </w:num>
  <w:num w:numId="30">
    <w:abstractNumId w:val="0"/>
  </w:num>
  <w:num w:numId="31">
    <w:abstractNumId w:val="25"/>
  </w:num>
  <w:num w:numId="32">
    <w:abstractNumId w:val="10"/>
  </w:num>
  <w:num w:numId="33">
    <w:abstractNumId w:val="26"/>
  </w:num>
  <w:num w:numId="34">
    <w:abstractNumId w:val="31"/>
  </w:num>
  <w:num w:numId="35">
    <w:abstractNumId w:val="14"/>
  </w:num>
  <w:num w:numId="36">
    <w:abstractNumId w:val="16"/>
  </w:num>
  <w:num w:numId="37">
    <w:abstractNumId w:val="21"/>
  </w:num>
  <w:num w:numId="38">
    <w:abstractNumId w:val="28"/>
  </w:num>
  <w:num w:numId="39">
    <w:abstractNumId w:val="28"/>
  </w:num>
  <w:num w:numId="40">
    <w:abstractNumId w:val="28"/>
  </w:num>
  <w:num w:numId="41">
    <w:abstractNumId w:val="28"/>
  </w:num>
  <w:num w:numId="42">
    <w:abstractNumId w:val="28"/>
  </w:num>
  <w:num w:numId="43">
    <w:abstractNumId w:val="20"/>
  </w:num>
  <w:num w:numId="44">
    <w:abstractNumId w:val="22"/>
  </w:num>
  <w:num w:numId="45">
    <w:abstractNumId w:val="17"/>
  </w:num>
  <w:num w:numId="46">
    <w:abstractNumId w:val="19"/>
  </w:num>
  <w:num w:numId="47">
    <w:abstractNumId w:val="30"/>
  </w:num>
  <w:num w:numId="48">
    <w:abstractNumId w:val="18"/>
  </w:num>
  <w:num w:numId="49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ing Hodneland">
    <w15:presenceInfo w15:providerId="None" w15:userId="Bing Hodnelan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navn" w:val="Ragnar Storstrøm"/>
    <w:docVar w:name="RecAddress1" w:val="Test"/>
    <w:docVar w:name="RecAddress2" w:val="Test2"/>
    <w:docVar w:name="RecCity" w:val="Oslo"/>
    <w:docVar w:name="RecCountry" w:val="Norge"/>
    <w:docVar w:name="RecName" w:val="Ragnar"/>
    <w:docVar w:name="RecPostalCode" w:val="1188"/>
  </w:docVars>
  <w:rsids>
    <w:rsidRoot w:val="00650FCF"/>
    <w:rsid w:val="000A110F"/>
    <w:rsid w:val="000C5486"/>
    <w:rsid w:val="00112BD2"/>
    <w:rsid w:val="00147773"/>
    <w:rsid w:val="001F481C"/>
    <w:rsid w:val="00207232"/>
    <w:rsid w:val="00282AAF"/>
    <w:rsid w:val="00290FAF"/>
    <w:rsid w:val="002A604B"/>
    <w:rsid w:val="002E5704"/>
    <w:rsid w:val="003331A8"/>
    <w:rsid w:val="003B5846"/>
    <w:rsid w:val="00407D06"/>
    <w:rsid w:val="00420786"/>
    <w:rsid w:val="00434F04"/>
    <w:rsid w:val="00445359"/>
    <w:rsid w:val="004905A1"/>
    <w:rsid w:val="00496738"/>
    <w:rsid w:val="005E5908"/>
    <w:rsid w:val="005F2030"/>
    <w:rsid w:val="006175E2"/>
    <w:rsid w:val="00636E48"/>
    <w:rsid w:val="00650FCF"/>
    <w:rsid w:val="006A0A51"/>
    <w:rsid w:val="006A3C08"/>
    <w:rsid w:val="006B14E9"/>
    <w:rsid w:val="00727119"/>
    <w:rsid w:val="007956AC"/>
    <w:rsid w:val="007A432E"/>
    <w:rsid w:val="007B3A8B"/>
    <w:rsid w:val="007D2BFE"/>
    <w:rsid w:val="008E28E3"/>
    <w:rsid w:val="009C5874"/>
    <w:rsid w:val="00A039B5"/>
    <w:rsid w:val="00A11FBD"/>
    <w:rsid w:val="00A22408"/>
    <w:rsid w:val="00B16190"/>
    <w:rsid w:val="00B213DE"/>
    <w:rsid w:val="00B80F9E"/>
    <w:rsid w:val="00C2649A"/>
    <w:rsid w:val="00C80F7D"/>
    <w:rsid w:val="00CE47C1"/>
    <w:rsid w:val="00CE71B7"/>
    <w:rsid w:val="00CE7D45"/>
    <w:rsid w:val="00D0194C"/>
    <w:rsid w:val="00D556D3"/>
    <w:rsid w:val="00E10C76"/>
    <w:rsid w:val="00E65AF9"/>
    <w:rsid w:val="00F1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58C3C"/>
  <w15:docId w15:val="{10B464CC-BC16-4988-946D-B4EBC2E8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34F04"/>
    <w:pPr>
      <w:overflowPunct w:val="0"/>
      <w:autoSpaceDE w:val="0"/>
      <w:autoSpaceDN w:val="0"/>
      <w:adjustRightInd w:val="0"/>
      <w:spacing w:after="180" w:line="276" w:lineRule="auto"/>
      <w:jc w:val="both"/>
      <w:textAlignment w:val="baseline"/>
    </w:pPr>
    <w:rPr>
      <w:rFonts w:ascii="Verdana" w:hAnsi="Verdana"/>
      <w:szCs w:val="18"/>
    </w:rPr>
  </w:style>
  <w:style w:type="paragraph" w:styleId="Overskrift1">
    <w:name w:val="heading 1"/>
    <w:next w:val="Normal"/>
    <w:link w:val="Overskrift1Tegn"/>
    <w:qFormat/>
    <w:rsid w:val="006E502D"/>
    <w:pPr>
      <w:keepNext/>
      <w:keepLines/>
      <w:numPr>
        <w:numId w:val="42"/>
      </w:numPr>
      <w:overflowPunct w:val="0"/>
      <w:autoSpaceDE w:val="0"/>
      <w:autoSpaceDN w:val="0"/>
      <w:spacing w:before="240" w:after="120"/>
      <w:textAlignment w:val="baseline"/>
      <w:outlineLvl w:val="0"/>
    </w:pPr>
    <w:rPr>
      <w:b/>
      <w:caps/>
      <w:kern w:val="28"/>
    </w:rPr>
  </w:style>
  <w:style w:type="paragraph" w:styleId="Overskrift2">
    <w:name w:val="heading 2"/>
    <w:basedOn w:val="Overskrift1"/>
    <w:next w:val="Normal"/>
    <w:link w:val="Overskrift2Tegn"/>
    <w:qFormat/>
    <w:rsid w:val="006E502D"/>
    <w:pPr>
      <w:numPr>
        <w:ilvl w:val="1"/>
      </w:numPr>
      <w:outlineLvl w:val="1"/>
    </w:pPr>
    <w:rPr>
      <w:caps w:val="0"/>
    </w:rPr>
  </w:style>
  <w:style w:type="paragraph" w:styleId="Overskrift3">
    <w:name w:val="heading 3"/>
    <w:basedOn w:val="Overskrift2"/>
    <w:next w:val="Normal"/>
    <w:link w:val="Overskrift3Tegn"/>
    <w:qFormat/>
    <w:rsid w:val="006E502D"/>
    <w:pPr>
      <w:numPr>
        <w:ilvl w:val="2"/>
      </w:numPr>
      <w:outlineLvl w:val="2"/>
    </w:pPr>
    <w:rPr>
      <w:b w:val="0"/>
    </w:rPr>
  </w:style>
  <w:style w:type="paragraph" w:styleId="Overskrift4">
    <w:name w:val="heading 4"/>
    <w:basedOn w:val="Overskrift3"/>
    <w:next w:val="Normal"/>
    <w:link w:val="Overskrift4Tegn"/>
    <w:qFormat/>
    <w:rsid w:val="006E502D"/>
    <w:pPr>
      <w:numPr>
        <w:ilvl w:val="3"/>
      </w:numPr>
      <w:spacing w:before="0" w:after="0"/>
      <w:outlineLvl w:val="3"/>
    </w:pPr>
    <w:rPr>
      <w:rFonts w:cs="Arial"/>
    </w:rPr>
  </w:style>
  <w:style w:type="paragraph" w:styleId="Overskrift5">
    <w:name w:val="heading 5"/>
    <w:basedOn w:val="Overskrift4"/>
    <w:next w:val="Normal"/>
    <w:link w:val="Overskrift5Tegn"/>
    <w:rsid w:val="006E502D"/>
    <w:pPr>
      <w:numPr>
        <w:ilvl w:val="4"/>
      </w:numPr>
      <w:outlineLvl w:val="4"/>
    </w:pPr>
  </w:style>
  <w:style w:type="paragraph" w:styleId="Overskrift6">
    <w:name w:val="heading 6"/>
    <w:basedOn w:val="Overskrift5"/>
    <w:next w:val="Normal"/>
    <w:link w:val="Overskrift6Tegn"/>
    <w:rsid w:val="006E502D"/>
    <w:pPr>
      <w:numPr>
        <w:ilvl w:val="0"/>
        <w:numId w:val="0"/>
      </w:numPr>
      <w:adjustRightInd w:val="0"/>
      <w:jc w:val="both"/>
      <w:outlineLvl w:val="5"/>
    </w:pPr>
  </w:style>
  <w:style w:type="paragraph" w:styleId="Overskrift7">
    <w:name w:val="heading 7"/>
    <w:basedOn w:val="Overskrift6"/>
    <w:next w:val="Normal"/>
    <w:link w:val="Overskrift7Tegn"/>
    <w:rsid w:val="006E502D"/>
    <w:pPr>
      <w:outlineLvl w:val="6"/>
    </w:pPr>
  </w:style>
  <w:style w:type="paragraph" w:styleId="Overskrift8">
    <w:name w:val="heading 8"/>
    <w:basedOn w:val="Overskrift7"/>
    <w:next w:val="Normal"/>
    <w:link w:val="Overskrift8Tegn"/>
    <w:rsid w:val="006E502D"/>
    <w:pPr>
      <w:outlineLvl w:val="7"/>
    </w:pPr>
  </w:style>
  <w:style w:type="paragraph" w:styleId="Overskrift9">
    <w:name w:val="heading 9"/>
    <w:basedOn w:val="Overskrift8"/>
    <w:next w:val="Normal"/>
    <w:link w:val="Overskrift9Tegn"/>
    <w:rsid w:val="006E502D"/>
    <w:pPr>
      <w:outlineLvl w:val="8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semiHidden/>
    <w:rsid w:val="006E502D"/>
    <w:rPr>
      <w:rFonts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semiHidden/>
    <w:rsid w:val="006E502D"/>
    <w:rPr>
      <w:rFonts w:cs="Tahoma"/>
      <w:sz w:val="16"/>
      <w:szCs w:val="16"/>
    </w:rPr>
  </w:style>
  <w:style w:type="paragraph" w:customStyle="1" w:styleId="Bilag1">
    <w:name w:val="Bilag_"/>
    <w:basedOn w:val="Normal"/>
    <w:link w:val="BilagTegn"/>
    <w:autoRedefine/>
    <w:qFormat/>
    <w:rsid w:val="00650FCF"/>
    <w:pPr>
      <w:numPr>
        <w:numId w:val="37"/>
      </w:numPr>
      <w:spacing w:after="0"/>
      <w:ind w:left="714" w:hanging="357"/>
    </w:pPr>
    <w:rPr>
      <w:b/>
    </w:rPr>
  </w:style>
  <w:style w:type="character" w:customStyle="1" w:styleId="BilagTegn">
    <w:name w:val="Bilag_ Tegn"/>
    <w:basedOn w:val="Standardskriftforavsnitt"/>
    <w:link w:val="Bilag1"/>
    <w:rsid w:val="00650FCF"/>
    <w:rPr>
      <w:b/>
    </w:rPr>
  </w:style>
  <w:style w:type="paragraph" w:styleId="Bildetekst">
    <w:name w:val="caption"/>
    <w:basedOn w:val="Normal"/>
    <w:next w:val="Normal"/>
    <w:rsid w:val="006E502D"/>
    <w:pPr>
      <w:spacing w:before="120"/>
    </w:pPr>
    <w:rPr>
      <w:b/>
    </w:rPr>
  </w:style>
  <w:style w:type="paragraph" w:customStyle="1" w:styleId="Brevtittel">
    <w:name w:val="Brevtittel"/>
    <w:basedOn w:val="Normal"/>
    <w:next w:val="Normal"/>
    <w:qFormat/>
    <w:rsid w:val="006E502D"/>
    <w:rPr>
      <w:b/>
    </w:rPr>
  </w:style>
  <w:style w:type="paragraph" w:styleId="Bunntekst">
    <w:name w:val="footer"/>
    <w:link w:val="BunntekstTegn"/>
    <w:rsid w:val="006E502D"/>
    <w:pPr>
      <w:tabs>
        <w:tab w:val="center" w:pos="4535"/>
        <w:tab w:val="right" w:pos="9071"/>
      </w:tabs>
      <w:overflowPunct w:val="0"/>
      <w:autoSpaceDE w:val="0"/>
      <w:autoSpaceDN w:val="0"/>
      <w:adjustRightInd w:val="0"/>
      <w:spacing w:after="180" w:line="240" w:lineRule="exact"/>
      <w:jc w:val="both"/>
      <w:textAlignment w:val="baseline"/>
    </w:pPr>
    <w:rPr>
      <w:sz w:val="16"/>
      <w:szCs w:val="18"/>
    </w:rPr>
  </w:style>
  <w:style w:type="character" w:customStyle="1" w:styleId="Overskrift4Tegn">
    <w:name w:val="Overskrift 4 Tegn"/>
    <w:basedOn w:val="Standardskriftforavsnitt"/>
    <w:link w:val="Overskrift4"/>
    <w:rsid w:val="006E502D"/>
    <w:rPr>
      <w:rFonts w:cs="Arial"/>
      <w:kern w:val="28"/>
    </w:rPr>
  </w:style>
  <w:style w:type="character" w:customStyle="1" w:styleId="BunntekstTegn">
    <w:name w:val="Bunntekst Tegn"/>
    <w:basedOn w:val="Standardskriftforavsnitt"/>
    <w:link w:val="Bunntekst"/>
    <w:rsid w:val="006E502D"/>
    <w:rPr>
      <w:sz w:val="16"/>
      <w:szCs w:val="18"/>
    </w:rPr>
  </w:style>
  <w:style w:type="paragraph" w:customStyle="1" w:styleId="Enkel">
    <w:name w:val="Enkel"/>
    <w:basedOn w:val="Normal"/>
    <w:rsid w:val="006E502D"/>
    <w:pPr>
      <w:spacing w:after="0"/>
      <w:jc w:val="left"/>
    </w:pPr>
    <w:rPr>
      <w:lang w:val="en-GB"/>
    </w:rPr>
  </w:style>
  <w:style w:type="paragraph" w:styleId="Figurliste">
    <w:name w:val="table of figures"/>
    <w:basedOn w:val="Normal"/>
    <w:next w:val="Normal"/>
    <w:semiHidden/>
    <w:rsid w:val="00387248"/>
    <w:pPr>
      <w:tabs>
        <w:tab w:val="right" w:leader="dot" w:pos="9071"/>
      </w:tabs>
      <w:ind w:left="480" w:hanging="480"/>
    </w:pPr>
  </w:style>
  <w:style w:type="character" w:styleId="Fotnotereferanse">
    <w:name w:val="footnote reference"/>
    <w:semiHidden/>
    <w:rsid w:val="006E502D"/>
    <w:rPr>
      <w:position w:val="6"/>
      <w:sz w:val="12"/>
      <w:vertAlign w:val="superscript"/>
    </w:rPr>
  </w:style>
  <w:style w:type="paragraph" w:styleId="Fotnotetekst">
    <w:name w:val="footnote text"/>
    <w:basedOn w:val="Normal"/>
    <w:link w:val="FotnotetekstTegn"/>
    <w:autoRedefine/>
    <w:semiHidden/>
    <w:rsid w:val="006E502D"/>
    <w:pPr>
      <w:spacing w:after="60"/>
    </w:pPr>
    <w:rPr>
      <w:sz w:val="12"/>
    </w:rPr>
  </w:style>
  <w:style w:type="character" w:customStyle="1" w:styleId="FotnotetekstTegn">
    <w:name w:val="Fotnotetekst Tegn"/>
    <w:basedOn w:val="Standardskriftforavsnitt"/>
    <w:link w:val="Fotnotetekst"/>
    <w:semiHidden/>
    <w:rsid w:val="006E502D"/>
    <w:rPr>
      <w:sz w:val="12"/>
    </w:rPr>
  </w:style>
  <w:style w:type="character" w:styleId="Hyperkobling">
    <w:name w:val="Hyperlink"/>
    <w:uiPriority w:val="99"/>
    <w:unhideWhenUsed/>
    <w:rsid w:val="006E502D"/>
    <w:rPr>
      <w:color w:val="0000FF"/>
      <w:u w:val="single"/>
    </w:rPr>
  </w:style>
  <w:style w:type="paragraph" w:styleId="INNH1">
    <w:name w:val="toc 1"/>
    <w:basedOn w:val="Normal"/>
    <w:next w:val="Normal"/>
    <w:semiHidden/>
    <w:rsid w:val="00387248"/>
    <w:pPr>
      <w:tabs>
        <w:tab w:val="left" w:pos="567"/>
        <w:tab w:val="right" w:leader="dot" w:pos="9071"/>
      </w:tabs>
      <w:spacing w:before="180" w:after="60"/>
      <w:ind w:hanging="567"/>
    </w:pPr>
    <w:rPr>
      <w:caps/>
    </w:rPr>
  </w:style>
  <w:style w:type="paragraph" w:styleId="INNH2">
    <w:name w:val="toc 2"/>
    <w:basedOn w:val="Normal"/>
    <w:next w:val="Normal"/>
    <w:semiHidden/>
    <w:rsid w:val="00387248"/>
    <w:pPr>
      <w:tabs>
        <w:tab w:val="left" w:pos="567"/>
        <w:tab w:val="right" w:leader="dot" w:pos="9071"/>
      </w:tabs>
      <w:spacing w:after="60"/>
      <w:ind w:left="567" w:hanging="567"/>
    </w:pPr>
  </w:style>
  <w:style w:type="paragraph" w:styleId="INNH3">
    <w:name w:val="toc 3"/>
    <w:basedOn w:val="Normal"/>
    <w:next w:val="Normal"/>
    <w:semiHidden/>
    <w:rsid w:val="00387248"/>
    <w:pPr>
      <w:tabs>
        <w:tab w:val="right" w:leader="dot" w:pos="9071"/>
      </w:tabs>
      <w:spacing w:after="60"/>
      <w:ind w:left="567"/>
    </w:pPr>
  </w:style>
  <w:style w:type="paragraph" w:styleId="INNH4">
    <w:name w:val="toc 4"/>
    <w:basedOn w:val="Normal"/>
    <w:next w:val="Normal"/>
    <w:semiHidden/>
    <w:rsid w:val="00387248"/>
    <w:pPr>
      <w:tabs>
        <w:tab w:val="left" w:pos="567"/>
        <w:tab w:val="right" w:leader="dot" w:pos="9071"/>
      </w:tabs>
      <w:spacing w:after="0"/>
      <w:ind w:left="601"/>
    </w:pPr>
  </w:style>
  <w:style w:type="paragraph" w:styleId="INNH5">
    <w:name w:val="toc 5"/>
    <w:basedOn w:val="Normal"/>
    <w:next w:val="Normal"/>
    <w:semiHidden/>
    <w:rsid w:val="00387248"/>
    <w:pPr>
      <w:tabs>
        <w:tab w:val="right" w:leader="dot" w:pos="9071"/>
      </w:tabs>
      <w:ind w:left="800"/>
    </w:pPr>
  </w:style>
  <w:style w:type="paragraph" w:styleId="INNH6">
    <w:name w:val="toc 6"/>
    <w:basedOn w:val="Normal"/>
    <w:next w:val="Normal"/>
    <w:semiHidden/>
    <w:rsid w:val="00387248"/>
    <w:pPr>
      <w:tabs>
        <w:tab w:val="right" w:leader="dot" w:pos="9071"/>
      </w:tabs>
      <w:ind w:left="1000"/>
    </w:pPr>
  </w:style>
  <w:style w:type="paragraph" w:styleId="INNH7">
    <w:name w:val="toc 7"/>
    <w:basedOn w:val="Normal"/>
    <w:next w:val="Normal"/>
    <w:semiHidden/>
    <w:rsid w:val="00387248"/>
    <w:pPr>
      <w:tabs>
        <w:tab w:val="right" w:leader="dot" w:pos="9071"/>
      </w:tabs>
      <w:ind w:left="1200"/>
    </w:pPr>
  </w:style>
  <w:style w:type="paragraph" w:styleId="INNH8">
    <w:name w:val="toc 8"/>
    <w:basedOn w:val="Normal"/>
    <w:next w:val="Normal"/>
    <w:semiHidden/>
    <w:rsid w:val="00387248"/>
    <w:pPr>
      <w:tabs>
        <w:tab w:val="right" w:leader="dot" w:pos="9071"/>
      </w:tabs>
      <w:ind w:left="1400"/>
    </w:pPr>
  </w:style>
  <w:style w:type="paragraph" w:styleId="INNH9">
    <w:name w:val="toc 9"/>
    <w:basedOn w:val="Normal"/>
    <w:next w:val="Normal"/>
    <w:semiHidden/>
    <w:rsid w:val="00387248"/>
    <w:pPr>
      <w:tabs>
        <w:tab w:val="right" w:leader="dot" w:pos="9071"/>
      </w:tabs>
      <w:ind w:left="1600"/>
    </w:pPr>
  </w:style>
  <w:style w:type="paragraph" w:customStyle="1" w:styleId="Innrykk1">
    <w:name w:val="Innrykk_1"/>
    <w:basedOn w:val="Normal"/>
    <w:rsid w:val="006E502D"/>
    <w:pPr>
      <w:ind w:left="851"/>
    </w:pPr>
  </w:style>
  <w:style w:type="paragraph" w:customStyle="1" w:styleId="Innrykk2">
    <w:name w:val="Innrykk_2"/>
    <w:basedOn w:val="Normal"/>
    <w:rsid w:val="006E502D"/>
    <w:pPr>
      <w:ind w:left="1134"/>
    </w:pPr>
  </w:style>
  <w:style w:type="paragraph" w:styleId="Liste">
    <w:name w:val="List"/>
    <w:basedOn w:val="Normal"/>
    <w:rsid w:val="006E502D"/>
    <w:pPr>
      <w:ind w:left="283" w:hanging="283"/>
    </w:pPr>
  </w:style>
  <w:style w:type="paragraph" w:customStyle="1" w:styleId="liste1">
    <w:name w:val="liste 1"/>
    <w:basedOn w:val="Normal"/>
    <w:rsid w:val="006E502D"/>
    <w:pPr>
      <w:ind w:left="283" w:hanging="283"/>
    </w:pPr>
  </w:style>
  <w:style w:type="paragraph" w:styleId="Listeavsnitt">
    <w:name w:val="List Paragraph"/>
    <w:aliases w:val="Provokasjon."/>
    <w:basedOn w:val="Normal"/>
    <w:autoRedefine/>
    <w:uiPriority w:val="34"/>
    <w:qFormat/>
    <w:rsid w:val="006E502D"/>
    <w:pPr>
      <w:numPr>
        <w:numId w:val="47"/>
      </w:numPr>
      <w:tabs>
        <w:tab w:val="left" w:pos="360"/>
      </w:tabs>
      <w:spacing w:before="120" w:after="120"/>
    </w:pPr>
  </w:style>
  <w:style w:type="paragraph" w:styleId="Makrotekst">
    <w:name w:val="macro"/>
    <w:link w:val="MakrotekstTegn"/>
    <w:semiHidden/>
    <w:rsid w:val="006E50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180"/>
      <w:jc w:val="both"/>
      <w:textAlignment w:val="baseline"/>
    </w:pPr>
    <w:rPr>
      <w:rFonts w:ascii="Courier New" w:hAnsi="Courier New"/>
    </w:rPr>
  </w:style>
  <w:style w:type="character" w:customStyle="1" w:styleId="MakrotekstTegn">
    <w:name w:val="Makrotekst Tegn"/>
    <w:basedOn w:val="Standardskriftforavsnitt"/>
    <w:link w:val="Makrotekst"/>
    <w:semiHidden/>
    <w:rsid w:val="006E502D"/>
    <w:rPr>
      <w:rFonts w:ascii="Courier New" w:hAnsi="Courier New"/>
    </w:rPr>
  </w:style>
  <w:style w:type="paragraph" w:customStyle="1" w:styleId="NormalInnrykk1cm">
    <w:name w:val="Normal (Innrykk 1cm)"/>
    <w:basedOn w:val="Normal"/>
    <w:next w:val="Normal"/>
    <w:rsid w:val="006E502D"/>
    <w:pPr>
      <w:ind w:left="567"/>
    </w:pPr>
  </w:style>
  <w:style w:type="paragraph" w:customStyle="1" w:styleId="NormalInnrykk2cm">
    <w:name w:val="Normal (Innrykk 2cm)"/>
    <w:basedOn w:val="Normal"/>
    <w:next w:val="Normal"/>
    <w:rsid w:val="006E502D"/>
    <w:pPr>
      <w:ind w:left="1134"/>
    </w:pPr>
  </w:style>
  <w:style w:type="paragraph" w:customStyle="1" w:styleId="NormalTettlinjeavstand">
    <w:name w:val="Normal (Tett linjeavstand)"/>
    <w:basedOn w:val="Normal"/>
    <w:next w:val="Normal"/>
    <w:rsid w:val="006E502D"/>
    <w:pPr>
      <w:spacing w:after="0"/>
    </w:pPr>
  </w:style>
  <w:style w:type="paragraph" w:styleId="NormalWeb">
    <w:name w:val="Normal (Web)"/>
    <w:basedOn w:val="Normal"/>
    <w:semiHidden/>
    <w:unhideWhenUsed/>
    <w:rsid w:val="006E502D"/>
    <w:rPr>
      <w:sz w:val="24"/>
      <w:szCs w:val="24"/>
    </w:rPr>
  </w:style>
  <w:style w:type="paragraph" w:customStyle="1" w:styleId="Nummerfortlpende">
    <w:name w:val="Nummer fortløpende"/>
    <w:basedOn w:val="Normal"/>
    <w:next w:val="Normal"/>
    <w:rsid w:val="006E502D"/>
    <w:pPr>
      <w:ind w:left="567" w:hanging="567"/>
    </w:pPr>
  </w:style>
  <w:style w:type="paragraph" w:styleId="Nummerertliste">
    <w:name w:val="List Number"/>
    <w:basedOn w:val="Normal"/>
    <w:rsid w:val="006E502D"/>
    <w:pPr>
      <w:ind w:left="567" w:hanging="567"/>
    </w:pPr>
  </w:style>
  <w:style w:type="paragraph" w:styleId="Nummerertliste2">
    <w:name w:val="List Number 2"/>
    <w:basedOn w:val="Normal"/>
    <w:rsid w:val="006E502D"/>
    <w:pPr>
      <w:ind w:left="566" w:hanging="283"/>
    </w:pPr>
  </w:style>
  <w:style w:type="paragraph" w:styleId="Nummerertliste3">
    <w:name w:val="List Number 3"/>
    <w:basedOn w:val="Normal"/>
    <w:rsid w:val="006E502D"/>
  </w:style>
  <w:style w:type="paragraph" w:customStyle="1" w:styleId="Nummerliste1">
    <w:name w:val="Nummerliste_1"/>
    <w:basedOn w:val="Normal"/>
    <w:rsid w:val="006E502D"/>
  </w:style>
  <w:style w:type="paragraph" w:customStyle="1" w:styleId="Nummerliste2">
    <w:name w:val="Nummerliste_2"/>
    <w:basedOn w:val="Nummerliste1"/>
    <w:rsid w:val="006E502D"/>
    <w:pPr>
      <w:numPr>
        <w:numId w:val="44"/>
      </w:numPr>
      <w:spacing w:after="9738"/>
    </w:pPr>
  </w:style>
  <w:style w:type="paragraph" w:customStyle="1" w:styleId="Nummerliste3">
    <w:name w:val="Nummerliste_3"/>
    <w:basedOn w:val="Nummerliste2"/>
    <w:rsid w:val="006E502D"/>
  </w:style>
  <w:style w:type="paragraph" w:customStyle="1" w:styleId="NummerNiv1">
    <w:name w:val="NummerNivå 1"/>
    <w:basedOn w:val="Normal"/>
    <w:rsid w:val="006E502D"/>
    <w:pPr>
      <w:spacing w:after="120"/>
      <w:ind w:left="567" w:hanging="567"/>
    </w:pPr>
  </w:style>
  <w:style w:type="paragraph" w:customStyle="1" w:styleId="Overskrift">
    <w:name w:val="Overskrift"/>
    <w:basedOn w:val="Brevtittel"/>
    <w:next w:val="Normal"/>
    <w:rsid w:val="006E502D"/>
  </w:style>
  <w:style w:type="character" w:customStyle="1" w:styleId="Overskrift1Tegn">
    <w:name w:val="Overskrift 1 Tegn"/>
    <w:basedOn w:val="Standardskriftforavsnitt"/>
    <w:link w:val="Overskrift1"/>
    <w:rsid w:val="006E502D"/>
    <w:rPr>
      <w:b/>
      <w:caps/>
      <w:kern w:val="28"/>
    </w:rPr>
  </w:style>
  <w:style w:type="character" w:customStyle="1" w:styleId="Overskrift2Tegn">
    <w:name w:val="Overskrift 2 Tegn"/>
    <w:basedOn w:val="Standardskriftforavsnitt"/>
    <w:link w:val="Overskrift2"/>
    <w:rsid w:val="006E502D"/>
    <w:rPr>
      <w:b/>
      <w:kern w:val="28"/>
    </w:rPr>
  </w:style>
  <w:style w:type="character" w:customStyle="1" w:styleId="Overskrift3Tegn">
    <w:name w:val="Overskrift 3 Tegn"/>
    <w:basedOn w:val="Standardskriftforavsnitt"/>
    <w:link w:val="Overskrift3"/>
    <w:rsid w:val="006E502D"/>
    <w:rPr>
      <w:kern w:val="28"/>
    </w:rPr>
  </w:style>
  <w:style w:type="character" w:customStyle="1" w:styleId="Overskrift5Tegn">
    <w:name w:val="Overskrift 5 Tegn"/>
    <w:basedOn w:val="Standardskriftforavsnitt"/>
    <w:link w:val="Overskrift5"/>
    <w:rsid w:val="006E502D"/>
    <w:rPr>
      <w:rFonts w:cs="Arial"/>
      <w:kern w:val="28"/>
    </w:rPr>
  </w:style>
  <w:style w:type="character" w:customStyle="1" w:styleId="Overskrift6Tegn">
    <w:name w:val="Overskrift 6 Tegn"/>
    <w:basedOn w:val="Standardskriftforavsnitt"/>
    <w:link w:val="Overskrift6"/>
    <w:rsid w:val="006E502D"/>
    <w:rPr>
      <w:rFonts w:cs="Arial"/>
      <w:kern w:val="28"/>
    </w:rPr>
  </w:style>
  <w:style w:type="character" w:customStyle="1" w:styleId="Overskrift7Tegn">
    <w:name w:val="Overskrift 7 Tegn"/>
    <w:basedOn w:val="Standardskriftforavsnitt"/>
    <w:link w:val="Overskrift7"/>
    <w:rsid w:val="006E502D"/>
    <w:rPr>
      <w:rFonts w:cs="Arial"/>
      <w:kern w:val="28"/>
    </w:rPr>
  </w:style>
  <w:style w:type="character" w:customStyle="1" w:styleId="Overskrift8Tegn">
    <w:name w:val="Overskrift 8 Tegn"/>
    <w:basedOn w:val="Standardskriftforavsnitt"/>
    <w:link w:val="Overskrift8"/>
    <w:rsid w:val="006E502D"/>
    <w:rPr>
      <w:rFonts w:cs="Arial"/>
      <w:kern w:val="28"/>
    </w:rPr>
  </w:style>
  <w:style w:type="character" w:customStyle="1" w:styleId="Overskrift9Tegn">
    <w:name w:val="Overskrift 9 Tegn"/>
    <w:basedOn w:val="Standardskriftforavsnitt"/>
    <w:link w:val="Overskrift9"/>
    <w:rsid w:val="006E502D"/>
    <w:rPr>
      <w:rFonts w:cs="Arial"/>
      <w:kern w:val="28"/>
    </w:rPr>
  </w:style>
  <w:style w:type="paragraph" w:customStyle="1" w:styleId="Provokasjon">
    <w:name w:val="Provokasjon"/>
    <w:basedOn w:val="Normal"/>
    <w:link w:val="ProvokasjonChar"/>
    <w:rsid w:val="00387248"/>
    <w:pPr>
      <w:tabs>
        <w:tab w:val="left" w:pos="2268"/>
      </w:tabs>
      <w:spacing w:before="240"/>
    </w:pPr>
  </w:style>
  <w:style w:type="character" w:customStyle="1" w:styleId="ProvokasjonChar">
    <w:name w:val="Provokasjon Char"/>
    <w:link w:val="Provokasjon"/>
    <w:rsid w:val="00387248"/>
    <w:rPr>
      <w:rFonts w:ascii="Verdana" w:hAnsi="Verdana"/>
      <w:szCs w:val="18"/>
    </w:rPr>
  </w:style>
  <w:style w:type="character" w:styleId="Sidetall">
    <w:name w:val="page number"/>
    <w:rsid w:val="006E502D"/>
    <w:rPr>
      <w:rFonts w:ascii="Arial" w:hAnsi="Arial"/>
    </w:rPr>
  </w:style>
  <w:style w:type="paragraph" w:styleId="Sitat">
    <w:name w:val="Quote"/>
    <w:basedOn w:val="Normal"/>
    <w:next w:val="Normal"/>
    <w:link w:val="SitatTegn"/>
    <w:uiPriority w:val="29"/>
    <w:qFormat/>
    <w:rsid w:val="0038724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SitatTegn">
    <w:name w:val="Sitat Tegn"/>
    <w:link w:val="Sitat"/>
    <w:uiPriority w:val="29"/>
    <w:rsid w:val="00387248"/>
    <w:rPr>
      <w:rFonts w:ascii="Verdana" w:hAnsi="Verdana"/>
      <w:i/>
      <w:iCs/>
      <w:color w:val="404040"/>
      <w:szCs w:val="18"/>
    </w:rPr>
  </w:style>
  <w:style w:type="table" w:styleId="Tabellrutenett">
    <w:name w:val="Table Grid"/>
    <w:basedOn w:val="Vanligtabell"/>
    <w:uiPriority w:val="59"/>
    <w:rsid w:val="00387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next w:val="Normal"/>
    <w:link w:val="TittelTegn"/>
    <w:qFormat/>
    <w:rsid w:val="001745FC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b/>
      <w:caps/>
      <w:kern w:val="28"/>
    </w:rPr>
  </w:style>
  <w:style w:type="character" w:customStyle="1" w:styleId="TittelTegn">
    <w:name w:val="Tittel Tegn"/>
    <w:basedOn w:val="Standardskriftforavsnitt"/>
    <w:link w:val="Tittel"/>
    <w:rsid w:val="001745FC"/>
    <w:rPr>
      <w:b/>
      <w:caps/>
      <w:kern w:val="28"/>
    </w:rPr>
  </w:style>
  <w:style w:type="paragraph" w:customStyle="1" w:styleId="Tittel2">
    <w:name w:val="Tittel 2"/>
    <w:basedOn w:val="Tittel"/>
    <w:next w:val="Normal"/>
    <w:rsid w:val="00387248"/>
    <w:rPr>
      <w:caps w:val="0"/>
      <w:smallCaps/>
    </w:rPr>
  </w:style>
  <w:style w:type="paragraph" w:styleId="Topptekst">
    <w:name w:val="header"/>
    <w:basedOn w:val="Normal"/>
    <w:link w:val="TopptekstTegn"/>
    <w:uiPriority w:val="99"/>
    <w:rsid w:val="006E502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6E502D"/>
  </w:style>
  <w:style w:type="paragraph" w:styleId="Undertittel">
    <w:name w:val="Subtitle"/>
    <w:basedOn w:val="Normal"/>
    <w:link w:val="UndertittelTegn"/>
    <w:rsid w:val="00387248"/>
    <w:pPr>
      <w:spacing w:after="60"/>
      <w:jc w:val="center"/>
    </w:pPr>
  </w:style>
  <w:style w:type="character" w:customStyle="1" w:styleId="UndertittelTegn">
    <w:name w:val="Undertittel Tegn"/>
    <w:basedOn w:val="Standardskriftforavsnitt"/>
    <w:link w:val="Undertittel"/>
    <w:rsid w:val="00387248"/>
    <w:rPr>
      <w:rFonts w:ascii="Verdana" w:hAnsi="Verdana"/>
      <w:szCs w:val="18"/>
    </w:rPr>
  </w:style>
  <w:style w:type="paragraph" w:customStyle="1" w:styleId="Utenlinjeskift">
    <w:name w:val="Uten linjeskift"/>
    <w:basedOn w:val="Normal"/>
    <w:link w:val="UtenlinjeskiftTegn"/>
    <w:qFormat/>
    <w:rsid w:val="00387248"/>
    <w:pPr>
      <w:spacing w:after="0"/>
    </w:pPr>
  </w:style>
  <w:style w:type="character" w:customStyle="1" w:styleId="UtenlinjeskiftTegn">
    <w:name w:val="Uten linjeskift Tegn"/>
    <w:link w:val="Utenlinjeskift"/>
    <w:rsid w:val="00387248"/>
    <w:rPr>
      <w:rFonts w:ascii="Verdana" w:hAnsi="Verdana"/>
      <w:szCs w:val="18"/>
    </w:rPr>
  </w:style>
  <w:style w:type="paragraph" w:customStyle="1" w:styleId="Vedlegg">
    <w:name w:val="Vedlegg"/>
    <w:next w:val="Normal"/>
    <w:rsid w:val="001745FC"/>
    <w:pPr>
      <w:overflowPunct w:val="0"/>
      <w:autoSpaceDE w:val="0"/>
      <w:autoSpaceDN w:val="0"/>
      <w:adjustRightInd w:val="0"/>
      <w:spacing w:after="120"/>
      <w:ind w:left="1701" w:hanging="1701"/>
      <w:jc w:val="both"/>
      <w:textAlignment w:val="baseline"/>
    </w:pPr>
    <w:rPr>
      <w:sz w:val="18"/>
    </w:rPr>
  </w:style>
  <w:style w:type="paragraph" w:styleId="Dokumentkart">
    <w:name w:val="Document Map"/>
    <w:basedOn w:val="Normal"/>
    <w:link w:val="DokumentkartTegn"/>
    <w:uiPriority w:val="99"/>
    <w:semiHidden/>
    <w:unhideWhenUsed/>
    <w:rsid w:val="006E502D"/>
    <w:rPr>
      <w:rFonts w:cs="Tahoma"/>
      <w:sz w:val="16"/>
      <w:szCs w:val="16"/>
    </w:rPr>
  </w:style>
  <w:style w:type="character" w:customStyle="1" w:styleId="DokumentkartTegn">
    <w:name w:val="Dokumentkart Tegn"/>
    <w:link w:val="Dokumentkart"/>
    <w:uiPriority w:val="99"/>
    <w:semiHidden/>
    <w:rsid w:val="006E502D"/>
    <w:rPr>
      <w:rFonts w:cs="Tahoma"/>
      <w:sz w:val="16"/>
      <w:szCs w:val="16"/>
    </w:rPr>
  </w:style>
  <w:style w:type="numbering" w:styleId="111111">
    <w:name w:val="Outline List 2"/>
    <w:basedOn w:val="Ingenliste"/>
    <w:semiHidden/>
    <w:unhideWhenUsed/>
    <w:rsid w:val="006E502D"/>
    <w:pPr>
      <w:numPr>
        <w:numId w:val="33"/>
      </w:numPr>
    </w:pPr>
  </w:style>
  <w:style w:type="numbering" w:styleId="1ai">
    <w:name w:val="Outline List 1"/>
    <w:basedOn w:val="Ingenliste"/>
    <w:semiHidden/>
    <w:unhideWhenUsed/>
    <w:rsid w:val="006E502D"/>
    <w:pPr>
      <w:numPr>
        <w:numId w:val="34"/>
      </w:numPr>
    </w:pPr>
  </w:style>
  <w:style w:type="paragraph" w:customStyle="1" w:styleId="Adresse">
    <w:name w:val="Adresse"/>
    <w:basedOn w:val="Normal"/>
    <w:rsid w:val="006E502D"/>
    <w:pPr>
      <w:spacing w:after="0"/>
    </w:pPr>
  </w:style>
  <w:style w:type="numbering" w:customStyle="1" w:styleId="Bilag">
    <w:name w:val="Bilag"/>
    <w:uiPriority w:val="99"/>
    <w:rsid w:val="006E502D"/>
    <w:pPr>
      <w:numPr>
        <w:numId w:val="35"/>
      </w:numPr>
    </w:pPr>
  </w:style>
  <w:style w:type="numbering" w:customStyle="1" w:styleId="Bilag0">
    <w:name w:val="Bilag."/>
    <w:basedOn w:val="Ingenliste"/>
    <w:uiPriority w:val="99"/>
    <w:rsid w:val="006E502D"/>
    <w:pPr>
      <w:numPr>
        <w:numId w:val="36"/>
      </w:numPr>
    </w:pPr>
  </w:style>
  <w:style w:type="paragraph" w:styleId="Brdtekst">
    <w:name w:val="Body Text"/>
    <w:basedOn w:val="Normal"/>
    <w:link w:val="BrdtekstTegn"/>
    <w:rsid w:val="006E502D"/>
  </w:style>
  <w:style w:type="character" w:customStyle="1" w:styleId="BrdtekstTegn">
    <w:name w:val="Brødtekst Tegn"/>
    <w:link w:val="Brdtekst"/>
    <w:rsid w:val="006E502D"/>
  </w:style>
  <w:style w:type="character" w:styleId="Boktittel">
    <w:name w:val="Book Title"/>
    <w:basedOn w:val="Standardskriftforavsnitt"/>
    <w:uiPriority w:val="33"/>
    <w:rsid w:val="006E502D"/>
    <w:rPr>
      <w:b/>
      <w:bCs/>
      <w:i/>
      <w:iCs/>
      <w:spacing w:val="5"/>
    </w:rPr>
  </w:style>
  <w:style w:type="paragraph" w:customStyle="1" w:styleId="Default">
    <w:name w:val="Default"/>
    <w:rsid w:val="006E502D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paragraph" w:customStyle="1" w:styleId="inn4cm">
    <w:name w:val="inn4cm"/>
    <w:basedOn w:val="Normal"/>
    <w:rsid w:val="006E502D"/>
    <w:pPr>
      <w:tabs>
        <w:tab w:val="left" w:pos="2268"/>
      </w:tabs>
      <w:suppressAutoHyphens/>
      <w:spacing w:after="0" w:line="264" w:lineRule="auto"/>
      <w:ind w:left="2268"/>
    </w:pPr>
    <w:rPr>
      <w:spacing w:val="-2"/>
    </w:rPr>
  </w:style>
  <w:style w:type="paragraph" w:styleId="Punktliste">
    <w:name w:val="List Bullet"/>
    <w:basedOn w:val="Normal"/>
    <w:autoRedefine/>
    <w:rsid w:val="006E502D"/>
  </w:style>
  <w:style w:type="paragraph" w:styleId="Nummerertliste4">
    <w:name w:val="List Number 4"/>
    <w:basedOn w:val="Normal"/>
    <w:rsid w:val="006E502D"/>
  </w:style>
  <w:style w:type="paragraph" w:styleId="Nummerertliste5">
    <w:name w:val="List Number 5"/>
    <w:basedOn w:val="Normal"/>
    <w:rsid w:val="006E502D"/>
  </w:style>
  <w:style w:type="paragraph" w:styleId="Ingenmellomrom">
    <w:name w:val="No Spacing"/>
    <w:uiPriority w:val="1"/>
    <w:qFormat/>
    <w:rsid w:val="006E502D"/>
    <w:pPr>
      <w:overflowPunct w:val="0"/>
      <w:autoSpaceDE w:val="0"/>
      <w:autoSpaceDN w:val="0"/>
      <w:adjustRightInd w:val="0"/>
      <w:jc w:val="both"/>
      <w:textAlignment w:val="baseline"/>
    </w:pPr>
    <w:rPr>
      <w:szCs w:val="18"/>
    </w:rPr>
  </w:style>
  <w:style w:type="paragraph" w:customStyle="1" w:styleId="Partavsnitt">
    <w:name w:val="Partavsnitt"/>
    <w:basedOn w:val="Normal"/>
    <w:next w:val="inn4cm"/>
    <w:rsid w:val="006E502D"/>
    <w:pPr>
      <w:tabs>
        <w:tab w:val="left" w:pos="1843"/>
        <w:tab w:val="left" w:pos="2268"/>
      </w:tabs>
      <w:suppressAutoHyphens/>
      <w:spacing w:before="240" w:after="0" w:line="264" w:lineRule="auto"/>
      <w:ind w:left="2268" w:right="1678" w:hanging="2268"/>
    </w:pPr>
    <w:rPr>
      <w:spacing w:val="-2"/>
    </w:rPr>
  </w:style>
  <w:style w:type="paragraph" w:customStyle="1" w:styleId="Partnerliste">
    <w:name w:val="Partnerliste"/>
    <w:rsid w:val="006E502D"/>
    <w:pPr>
      <w:framePr w:w="2461" w:h="12134" w:hSpace="142" w:wrap="around" w:vAnchor="page" w:hAnchor="page" w:x="9067" w:y="3233" w:anchorLock="1"/>
      <w:tabs>
        <w:tab w:val="left" w:pos="-720"/>
      </w:tabs>
      <w:overflowPunct w:val="0"/>
      <w:autoSpaceDE w:val="0"/>
      <w:autoSpaceDN w:val="0"/>
      <w:adjustRightInd w:val="0"/>
      <w:spacing w:after="50"/>
      <w:ind w:right="-510"/>
      <w:textAlignment w:val="baseline"/>
    </w:pPr>
    <w:rPr>
      <w:i/>
      <w:sz w:val="16"/>
    </w:rPr>
  </w:style>
  <w:style w:type="numbering" w:customStyle="1" w:styleId="Pstand">
    <w:name w:val="Påstand"/>
    <w:basedOn w:val="Ingenliste"/>
    <w:uiPriority w:val="99"/>
    <w:rsid w:val="006E502D"/>
    <w:pPr>
      <w:numPr>
        <w:numId w:val="46"/>
      </w:numPr>
    </w:pPr>
  </w:style>
  <w:style w:type="paragraph" w:customStyle="1" w:styleId="Prosavsnitt">
    <w:name w:val="Prosavsnitt"/>
    <w:basedOn w:val="Normal"/>
    <w:next w:val="inn4cm"/>
    <w:rsid w:val="006E502D"/>
    <w:pPr>
      <w:tabs>
        <w:tab w:val="left" w:pos="2268"/>
      </w:tabs>
      <w:suppressAutoHyphens/>
      <w:spacing w:before="240" w:after="0" w:line="264" w:lineRule="auto"/>
      <w:ind w:left="2269" w:right="1678" w:hanging="1985"/>
    </w:pPr>
    <w:rPr>
      <w:spacing w:val="-2"/>
    </w:rPr>
  </w:style>
  <w:style w:type="paragraph" w:customStyle="1" w:styleId="Prosoverskrift">
    <w:name w:val="Prosoverskrift"/>
    <w:basedOn w:val="Normal"/>
    <w:rsid w:val="006E502D"/>
    <w:pPr>
      <w:tabs>
        <w:tab w:val="left" w:pos="-1440"/>
        <w:tab w:val="left" w:pos="-720"/>
        <w:tab w:val="left" w:pos="244"/>
        <w:tab w:val="left" w:pos="1677"/>
        <w:tab w:val="left" w:pos="3208"/>
      </w:tabs>
      <w:suppressAutoHyphens/>
      <w:spacing w:after="0" w:line="336" w:lineRule="auto"/>
      <w:ind w:right="448"/>
      <w:jc w:val="center"/>
    </w:pPr>
    <w:rPr>
      <w:spacing w:val="100"/>
      <w:sz w:val="32"/>
    </w:rPr>
  </w:style>
  <w:style w:type="character" w:styleId="Plassholdertekst">
    <w:name w:val="Placeholder Text"/>
    <w:basedOn w:val="Standardskriftforavsnitt"/>
    <w:uiPriority w:val="99"/>
    <w:semiHidden/>
    <w:rsid w:val="005C5726"/>
    <w:rPr>
      <w:color w:val="808080"/>
    </w:rPr>
  </w:style>
  <w:style w:type="character" w:styleId="Merknadsreferanse">
    <w:name w:val="annotation reference"/>
    <w:basedOn w:val="Standardskriftforavsnitt"/>
    <w:semiHidden/>
    <w:unhideWhenUsed/>
    <w:rsid w:val="00A039B5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unhideWhenUsed/>
    <w:rsid w:val="00A039B5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A039B5"/>
    <w:rPr>
      <w:rFonts w:ascii="Verdana" w:hAnsi="Verdana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A039B5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A039B5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atatilsynet.no/rettigheter-og-plikter/virksomhetenes-plikter/behandlingsgrunnlag/veileder-om-behandlingsgrunnlag/?id=10831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imanage.xml" Type="http://schemas.openxmlformats.org/officeDocument/2006/relationships/customXml" Target="/customXML/item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2.xml"/><Relationship Id="rId22" Type="http://schemas.openxmlformats.org/officeDocument/2006/relationships/customXml" Target="../customXml/item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_binghodneland.no\AppData\Roaming\Microsoft\Maler\Brevmal_forbrevark.dotm" TargetMode="External"/></Relationships>
</file>

<file path=word/theme/theme1.xml><?xml version="1.0" encoding="utf-8"?>
<a:theme xmlns:a="http://schemas.openxmlformats.org/drawingml/2006/main" name="Office-tema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ysero:Sysero xmlns:Sysero="http://www.uclogic.com">
  <ChoiceDependentSimple xmlns="Sysero" xmlns:ns1="Sysero" ns1:ID="Sysero_69a6a574-5939-4eba-8f08-a1009f82e7a1" ns1:FieldName="TextField14" ns1:ParentSectionGUID="">
    <Mappings xmlns="">
      <Mapping Value="Norsk" Text="Ansvarlig advokat"/>
      <Mapping Value="Engelsk" Text="Lawyer in charge"/>
    </Mappings>
  </ChoiceDependentSimple>
  <ChoiceDependentSimple xmlns="Sysero" xmlns:ns1="Sysero" ns1:ID="Sysero_8ecdb26b-98a1-4b75-a4fa-45906f1c7a82" ns1:FieldName="TextField14" ns1:ParentSectionGUID="">
    <Mappings xmlns="">
      <Mapping Value="Norsk" Text="advokat"/>
      <Mapping Value="Engelsk" Text="lawyer"/>
    </Mappings>
  </ChoiceDependentSimple>
  <ChoiceDependentSimple xmlns="Sysero" xmlns:ns1="Sysero" ns1:ID="Sysero_4d116715-fa91-457e-9836-fdd11ef6ec65" ns1:FieldName="TextField14" ns1:ParentSectionGUID="">
    <Mappings xmlns="">
      <Mapping Value="Norsk" Text="Med hilsen"/>
      <Mapping Value="Engelsk" Text="Yours sincerely"/>
    </Mappings>
  </ChoiceDependentSimple>
  <ChoiceDependent xmlns="Sysero" xmlns:ns1="Sysero" ns1:ID="Sysero_c941f0b4-2546-491b-9e8f-6a76b7b85842">
    <Values xmlns="">
      <Value Field="TextField16" Value="Ja"/>
    </Values>
  </ChoiceDependent>
  <ChoiceDependent xmlns="Sysero" xmlns:ns1="Sysero" ns1:ID="Sysero_538b65ad-ac5a-4dfb-a933-b8759caed663">
    <Values xmlns="">
      <Value Field="TextField15" Value="Ja"/>
    </Values>
  </ChoiceDependent>
  <ChoiceDependent xmlns="Sysero" xmlns:ns1="Sysero" ns1:ID="Sysero_6cc91786-b915-4ee5-8dd8-7e2afd3ab386">
    <Values xmlns="">
      <Value Field="TextField16" Value="Ja"/>
    </Values>
  </ChoiceDependent>
  <ChoiceDependent xmlns="Sysero" xmlns:ns1="Sysero" ns1:ID="Sysero_00645c33-d576-4988-975c-5d250c3421be">
    <Values xmlns="">
      <Value Field="TextField16" Value="Ja"/>
    </Values>
  </ChoiceDependent>
  <ChoiceDependent xmlns="Sysero" xmlns:ns1="Sysero" ns1:ID="Sysero_dc6e6e9d-15f0-4e1b-852b-1fa95e85e826">
    <Values xmlns="">
      <Value Field="TextField16" Value="Ja"/>
    </Values>
  </ChoiceDependent>
  <ChoiceDependentSimple xmlns="Sysero" xmlns:ns1="Sysero" ns1:ID="Sysero_636141fb-29cd-4f18-a27f-12625c96b7a5" ns1:FieldName="TextField14" ns1:ParentSectionGUID="">
    <Mappings xmlns="">
      <Mapping Value="Norsk" Text="Side"/>
      <Mapping Value="Engelsk" Text="Page"/>
    </Mappings>
  </ChoiceDependentSimple>
  <ChoiceDependentSimple xmlns="Sysero" xmlns:ns1="Sysero" ns1:ID="Sysero_4977994c-b4bd-46c2-aa0b-a48ea0eb7d2c" ns1:FieldName="TextField14" ns1:ParentSectionGUID="">
    <Mappings xmlns="">
      <Mapping Value="Norsk" Text="av"/>
      <Mapping Value="Engelsk" Text="of"/>
    </Mappings>
  </ChoiceDependentSimple>
  <ChoiceDependent xmlns="Sysero" xmlns:ns1="Sysero" ns1:ID="Sysero_dfd2369d-bf44-4854-b2b2-c5bc9e0acb40">
    <Values xmlns="">
      <Value Field="TextField14" Value="Norsk"/>
    </Values>
  </ChoiceDependent>
  <ChoiceDependent xmlns="Sysero" xmlns:ns1="Sysero" ns1:ID="Sysero_0e99c765-5d7b-4095-93e7-e94b2bd16976">
    <Values xmlns="">
      <Value Field="TextField14" Value="Engelsk"/>
    </Values>
  </ChoiceDependent>
  <CustomValueDependent xmlns="Sysero" xmlns:ns1="Sysero" ns1:ID="Sysero_2d07eee2-0246-415f-90d4-870542b42103" ns1:FieldName="TextField13" ns1:ParentSectionGUID="" ns1:Value="hasval"/>
</Sysero:Sysero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59516DD7338A4590F61D41BBA4A14A" ma:contentTypeVersion="13" ma:contentTypeDescription="Opprett et nytt dokument." ma:contentTypeScope="" ma:versionID="aa5d23923691a2f9362ccbf9349f70c4">
  <xsd:schema xmlns:xsd="http://www.w3.org/2001/XMLSchema" xmlns:xs="http://www.w3.org/2001/XMLSchema" xmlns:p="http://schemas.microsoft.com/office/2006/metadata/properties" xmlns:ns2="878c9ad6-fb15-41c5-86c9-cce623c0f214" xmlns:ns3="cbb3cb63-3259-4572-b39c-b9e4b536737a" targetNamespace="http://schemas.microsoft.com/office/2006/metadata/properties" ma:root="true" ma:fieldsID="c3452d32d1fb06628550fa536225ddea" ns2:_="" ns3:_="">
    <xsd:import namespace="878c9ad6-fb15-41c5-86c9-cce623c0f214"/>
    <xsd:import namespace="cbb3cb63-3259-4572-b39c-b9e4b5367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Utl_x00f8_psdato" minOccurs="0"/>
                <xsd:element ref="ns2:Statistikk_x0020_for_x0020__x00e5_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c9ad6-fb15-41c5-86c9-cce623c0f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Utl_x00f8_psdato" ma:index="14" nillable="true" ma:displayName="Utløpsdato" ma:format="DateOnly" ma:indexed="true" ma:internalName="Utl_x00f8_psdato">
      <xsd:simpleType>
        <xsd:restriction base="dms:DateTime"/>
      </xsd:simpleType>
    </xsd:element>
    <xsd:element name="Statistikk_x0020_for_x0020__x00e5_r" ma:index="15" nillable="true" ma:displayName="Statistikk for år" ma:default="Ingen" ma:description="Hvilke år finnes det statistikk for?" ma:format="Dropdown" ma:internalName="Statistikk_x0020_for_x0020__x00e5_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gen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</xsd:restriction>
                </xsd:simpleType>
              </xsd:element>
            </xsd:sequence>
          </xsd:extension>
        </xsd:complexContent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3cb63-3259-4572-b39c-b9e4b53673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istikk_x0020_for_x0020__x00e5_r xmlns="878c9ad6-fb15-41c5-86c9-cce623c0f214">
      <Value>Ingen</Value>
    </Statistikk_x0020_for_x0020__x00e5_r>
    <Utl_x00f8_psdato xmlns="878c9ad6-fb15-41c5-86c9-cce623c0f214" xsi:nil="true"/>
  </documentManagement>
</p:properties>
</file>

<file path=customXml/itemProps1.xml><?xml version="1.0" encoding="utf-8"?>
<ds:datastoreItem xmlns:ds="http://schemas.openxmlformats.org/officeDocument/2006/customXml" ds:itemID="{5C8389A2-03F6-43B3-BFAB-42B88C68209A}">
  <ds:schemaRefs>
    <ds:schemaRef ds:uri="http://www.uclogic.com"/>
    <ds:schemaRef ds:uri="Sysero"/>
    <ds:schemaRef ds:uri=""/>
  </ds:schemaRefs>
</ds:datastoreItem>
</file>

<file path=customXml/itemProps2.xml><?xml version="1.0" encoding="utf-8"?>
<ds:datastoreItem xmlns:ds="http://schemas.openxmlformats.org/officeDocument/2006/customXml" ds:itemID="{23732966-9405-4921-A372-99857CD2BA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69856F-8512-40A7-897C-789DE94D00C7}"/>
</file>

<file path=customXml/itemProps4.xml><?xml version="1.0" encoding="utf-8"?>
<ds:datastoreItem xmlns:ds="http://schemas.openxmlformats.org/officeDocument/2006/customXml" ds:itemID="{8201C34F-7FE7-4639-9DF2-00ECEDEB401F}"/>
</file>

<file path=customXml/itemProps5.xml><?xml version="1.0" encoding="utf-8"?>
<ds:datastoreItem xmlns:ds="http://schemas.openxmlformats.org/officeDocument/2006/customXml" ds:itemID="{F70E9A24-D047-4D16-A73E-F31F82DF58CE}"/>
</file>

<file path=customXml/itemProps6.xml><?xml version="1.0" encoding="utf-8"?>
<ds:datastoreItem xmlns:ds="http://schemas.openxmlformats.org/officeDocument/2006/customXml" ds:itemID="{4AE38E74-C43E-4B59-BA41-18ACA693AB41}"/>
</file>

<file path=docProps/app.xml><?xml version="1.0" encoding="utf-8"?>
<Properties xmlns="http://schemas.openxmlformats.org/officeDocument/2006/extended-properties" xmlns:vt="http://schemas.openxmlformats.org/officeDocument/2006/docPropsVTypes">
  <Template>Brevmal_forbrevark</Template>
  <TotalTime>24</TotalTime>
  <Pages>3</Pages>
  <Words>1081</Words>
  <Characters>6196</Characters>
  <Application>Microsoft Office Word</Application>
  <DocSecurity>0</DocSecurity>
  <Lines>89</Lines>
  <Paragraphs>32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PSA Consulting</dc:creator>
  <cp:lastModifiedBy>Bing Hodneland</cp:lastModifiedBy>
  <cp:revision>6</cp:revision>
  <cp:lastPrinted>2016-04-05T08:28:00Z</cp:lastPrinted>
  <dcterms:created xsi:type="dcterms:W3CDTF">2020-04-28T13:35:00Z</dcterms:created>
  <dcterms:modified xsi:type="dcterms:W3CDTF">2020-04-29T19:57:00Z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minCoGUID">
    <vt:lpwstr>C9BACEB5-EADF-4B5F-8464-003251131BE3</vt:lpwstr>
  </property>
  <property fmtid="{D5CDD505-2E9C-101B-9397-08002B2CF9AE}" pid="3" name="Assembled">
    <vt:lpwstr>1</vt:lpwstr>
  </property>
  <property fmtid="{D5CDD505-2E9C-101B-9397-08002B2CF9AE}" pid="4" name="AttEmail">
    <vt:lpwstr>ADVOKATADRESSE</vt:lpwstr>
  </property>
  <property fmtid="{D5CDD505-2E9C-101B-9397-08002B2CF9AE}" pid="5" name="AttName">
    <vt:lpwstr>ADVOKATNAVN</vt:lpwstr>
  </property>
  <property fmtid="{D5CDD505-2E9C-101B-9397-08002B2CF9AE}" pid="6" name="AttSentBy">
    <vt:lpwstr>&lt;Attorney - sent by&gt;</vt:lpwstr>
  </property>
  <property fmtid="{D5CDD505-2E9C-101B-9397-08002B2CF9AE}" pid="7" name="BlockBrowserOpen">
    <vt:lpwstr>1</vt:lpwstr>
  </property>
  <property fmtid="{D5CDD505-2E9C-101B-9397-08002B2CF9AE}" pid="8" name="CompanyID">
    <vt:lpwstr>1</vt:lpwstr>
  </property>
  <property fmtid="{D5CDD505-2E9C-101B-9397-08002B2CF9AE}" pid="9" name="DocCaseSubject">
    <vt:lpwstr>OVERSKRIFT NORSK</vt:lpwstr>
  </property>
  <property fmtid="{D5CDD505-2E9C-101B-9397-08002B2CF9AE}" pid="10" name="DocDate">
    <vt:filetime>2019-06-08T22:00:00Z</vt:filetime>
  </property>
  <property fmtid="{D5CDD505-2E9C-101B-9397-08002B2CF9AE}" pid="11" name="DocNumber">
    <vt:lpwstr>DOKNR</vt:lpwstr>
  </property>
  <property fmtid="{D5CDD505-2E9C-101B-9397-08002B2CF9AE}" pid="12" name="DocReference">
    <vt:lpwstr>#792427v2</vt:lpwstr>
  </property>
  <property fmtid="{D5CDD505-2E9C-101B-9397-08002B2CF9AE}" pid="13" name="InitialHideMarkup">
    <vt:lpwstr>true</vt:lpwstr>
  </property>
  <property fmtid="{D5CDD505-2E9C-101B-9397-08002B2CF9AE}" pid="14" name="PSACClient">
    <vt:lpwstr/>
  </property>
  <property fmtid="{D5CDD505-2E9C-101B-9397-08002B2CF9AE}" pid="15" name="PSACMatter">
    <vt:lpwstr/>
  </property>
  <property fmtid="{D5CDD505-2E9C-101B-9397-08002B2CF9AE}" pid="16" name="RecAddress1">
    <vt:lpwstr>ADRESSE</vt:lpwstr>
  </property>
  <property fmtid="{D5CDD505-2E9C-101B-9397-08002B2CF9AE}" pid="17" name="RecAddress2">
    <vt:lpwstr>&lt;Recipient address line 2&gt;</vt:lpwstr>
  </property>
  <property fmtid="{D5CDD505-2E9C-101B-9397-08002B2CF9AE}" pid="18" name="RecAttention">
    <vt:lpwstr>ATTENTION</vt:lpwstr>
  </property>
  <property fmtid="{D5CDD505-2E9C-101B-9397-08002B2CF9AE}" pid="19" name="RecCity">
    <vt:lpwstr>POSTSTED</vt:lpwstr>
  </property>
  <property fmtid="{D5CDD505-2E9C-101B-9397-08002B2CF9AE}" pid="20" name="RecCountry">
    <vt:lpwstr>LAND</vt:lpwstr>
  </property>
  <property fmtid="{D5CDD505-2E9C-101B-9397-08002B2CF9AE}" pid="21" name="RecName">
    <vt:lpwstr>Mottaker</vt:lpwstr>
  </property>
  <property fmtid="{D5CDD505-2E9C-101B-9397-08002B2CF9AE}" pid="22" name="RecPostalCode">
    <vt:lpwstr>POSTNR</vt:lpwstr>
  </property>
  <property fmtid="{D5CDD505-2E9C-101B-9397-08002B2CF9AE}" pid="23" name="SyseroAssembledApplicationID">
    <vt:lpwstr>29</vt:lpwstr>
  </property>
  <property fmtid="{D5CDD505-2E9C-101B-9397-08002B2CF9AE}" pid="24" name="SyseroID">
    <vt:lpwstr>48</vt:lpwstr>
  </property>
  <property fmtid="{D5CDD505-2E9C-101B-9397-08002B2CF9AE}" pid="25" name="ContentTypeId">
    <vt:lpwstr>0x010100F459516DD7338A4590F61D41BBA4A14A</vt:lpwstr>
  </property>
</Properties>
</file>