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91" w:rsidRDefault="00347C91" w:rsidP="00E51B3E">
      <w:pPr>
        <w:spacing w:after="0"/>
        <w:jc w:val="both"/>
        <w:rPr>
          <w:rFonts w:ascii="Simplified Arabic" w:hAnsi="Simplified Arabic" w:cs="Simplified Arabic"/>
          <w:b/>
          <w:bCs/>
          <w:sz w:val="28"/>
          <w:szCs w:val="28"/>
          <w:rtl/>
        </w:rPr>
      </w:pPr>
    </w:p>
    <w:p w:rsidR="00347C91" w:rsidRDefault="00347C91" w:rsidP="00E51B3E">
      <w:pPr>
        <w:spacing w:after="0"/>
        <w:jc w:val="both"/>
        <w:rPr>
          <w:rFonts w:ascii="Simplified Arabic" w:hAnsi="Simplified Arabic" w:cs="Simplified Arabic"/>
          <w:b/>
          <w:bCs/>
          <w:sz w:val="28"/>
          <w:szCs w:val="28"/>
          <w:rtl/>
        </w:rPr>
      </w:pPr>
    </w:p>
    <w:p w:rsidR="00347C91" w:rsidRDefault="00347C91" w:rsidP="00E51B3E">
      <w:pPr>
        <w:jc w:val="both"/>
        <w:rPr>
          <w:sz w:val="48"/>
          <w:szCs w:val="48"/>
          <w:rtl/>
        </w:rPr>
      </w:pPr>
    </w:p>
    <w:p w:rsidR="00347C91" w:rsidRPr="00E83B72" w:rsidRDefault="00347C91" w:rsidP="00DD563B">
      <w:pPr>
        <w:jc w:val="center"/>
        <w:rPr>
          <w:sz w:val="72"/>
          <w:szCs w:val="72"/>
          <w:rtl/>
        </w:rPr>
      </w:pPr>
      <w:r w:rsidRPr="00E83B72">
        <w:rPr>
          <w:rFonts w:hint="cs"/>
          <w:sz w:val="72"/>
          <w:szCs w:val="72"/>
          <w:rtl/>
        </w:rPr>
        <w:t>كليــــــة مزايا الجامعة</w:t>
      </w:r>
    </w:p>
    <w:p w:rsidR="00781033" w:rsidRPr="007D1500" w:rsidRDefault="00781033" w:rsidP="00203CEF">
      <w:pPr>
        <w:jc w:val="center"/>
        <w:rPr>
          <w:sz w:val="48"/>
          <w:szCs w:val="48"/>
          <w:rtl/>
        </w:rPr>
      </w:pPr>
    </w:p>
    <w:p w:rsidR="00347C91" w:rsidRPr="00AE7BDB" w:rsidRDefault="00347C91" w:rsidP="00BD50F3">
      <w:pPr>
        <w:jc w:val="center"/>
        <w:rPr>
          <w:rFonts w:cs="DecoType Thuluth"/>
          <w:b/>
          <w:bCs/>
          <w:sz w:val="56"/>
          <w:szCs w:val="56"/>
          <w:rtl/>
        </w:rPr>
      </w:pPr>
      <w:r w:rsidRPr="00AE7BDB">
        <w:rPr>
          <w:rFonts w:cs="DecoType Thuluth" w:hint="cs"/>
          <w:b/>
          <w:bCs/>
          <w:sz w:val="56"/>
          <w:szCs w:val="56"/>
          <w:rtl/>
        </w:rPr>
        <w:t xml:space="preserve">قســـــم </w:t>
      </w:r>
      <w:r w:rsidR="00BD50F3">
        <w:rPr>
          <w:rFonts w:cs="DecoType Thuluth" w:hint="cs"/>
          <w:b/>
          <w:bCs/>
          <w:sz w:val="56"/>
          <w:szCs w:val="56"/>
          <w:rtl/>
        </w:rPr>
        <w:t>المحاسبة</w:t>
      </w:r>
    </w:p>
    <w:p w:rsidR="00347C91" w:rsidRPr="007D1500" w:rsidRDefault="00347C91" w:rsidP="00E51B3E">
      <w:pPr>
        <w:jc w:val="both"/>
        <w:rPr>
          <w:sz w:val="48"/>
          <w:szCs w:val="48"/>
          <w:rtl/>
        </w:rPr>
      </w:pPr>
    </w:p>
    <w:p w:rsidR="00347C91" w:rsidRDefault="00347C91" w:rsidP="00E51B3E">
      <w:pPr>
        <w:jc w:val="both"/>
        <w:rPr>
          <w:rtl/>
        </w:rPr>
      </w:pPr>
    </w:p>
    <w:p w:rsidR="00347C91" w:rsidRDefault="00347C91" w:rsidP="00E51B3E">
      <w:pPr>
        <w:jc w:val="both"/>
        <w:rPr>
          <w:rtl/>
        </w:rPr>
      </w:pPr>
    </w:p>
    <w:p w:rsidR="00347C91" w:rsidRPr="00347C91" w:rsidRDefault="00347C91" w:rsidP="00203CEF">
      <w:pPr>
        <w:jc w:val="center"/>
        <w:rPr>
          <w:b/>
          <w:bCs/>
          <w:sz w:val="72"/>
          <w:szCs w:val="72"/>
          <w:rtl/>
        </w:rPr>
      </w:pPr>
      <w:r w:rsidRPr="00347C91">
        <w:rPr>
          <w:rFonts w:hint="cs"/>
          <w:b/>
          <w:bCs/>
          <w:sz w:val="72"/>
          <w:szCs w:val="72"/>
          <w:rtl/>
        </w:rPr>
        <w:t>مــــادة حقوق الانس</w:t>
      </w:r>
      <w:r w:rsidR="0076088C">
        <w:rPr>
          <w:rFonts w:hint="cs"/>
          <w:b/>
          <w:bCs/>
          <w:sz w:val="72"/>
          <w:szCs w:val="72"/>
          <w:rtl/>
        </w:rPr>
        <w:t>ـــ</w:t>
      </w:r>
      <w:r w:rsidRPr="00347C91">
        <w:rPr>
          <w:rFonts w:hint="cs"/>
          <w:b/>
          <w:bCs/>
          <w:sz w:val="72"/>
          <w:szCs w:val="72"/>
          <w:rtl/>
        </w:rPr>
        <w:t>ان</w:t>
      </w:r>
    </w:p>
    <w:p w:rsidR="00347C91" w:rsidRDefault="00347C91" w:rsidP="00203CEF">
      <w:pPr>
        <w:jc w:val="center"/>
        <w:rPr>
          <w:rtl/>
        </w:rPr>
      </w:pPr>
    </w:p>
    <w:p w:rsidR="00347C91" w:rsidRDefault="00347C91" w:rsidP="00203CEF">
      <w:pPr>
        <w:jc w:val="center"/>
        <w:rPr>
          <w:rtl/>
        </w:rPr>
      </w:pPr>
    </w:p>
    <w:p w:rsidR="00347C91" w:rsidRDefault="00347C91" w:rsidP="00203CEF">
      <w:pPr>
        <w:jc w:val="center"/>
        <w:rPr>
          <w:rtl/>
        </w:rPr>
      </w:pPr>
    </w:p>
    <w:p w:rsidR="00347C91" w:rsidRPr="0076088C" w:rsidRDefault="002B6CA9" w:rsidP="00203CEF">
      <w:pPr>
        <w:jc w:val="center"/>
        <w:rPr>
          <w:rFonts w:ascii="Andalus" w:hAnsi="Andalus" w:cs="Andalus"/>
          <w:sz w:val="52"/>
          <w:szCs w:val="52"/>
          <w:rtl/>
        </w:rPr>
      </w:pPr>
      <w:r>
        <w:rPr>
          <w:rFonts w:ascii="Andalus" w:hAnsi="Andalus" w:cs="Andalus" w:hint="cs"/>
          <w:sz w:val="52"/>
          <w:szCs w:val="52"/>
          <w:rtl/>
        </w:rPr>
        <w:t>المستوى</w:t>
      </w:r>
      <w:r w:rsidR="00347C91" w:rsidRPr="0076088C">
        <w:rPr>
          <w:rFonts w:ascii="Andalus" w:hAnsi="Andalus" w:cs="Andalus"/>
          <w:sz w:val="52"/>
          <w:szCs w:val="52"/>
          <w:rtl/>
        </w:rPr>
        <w:t xml:space="preserve"> ال</w:t>
      </w:r>
      <w:r w:rsidR="00347C91" w:rsidRPr="0076088C">
        <w:rPr>
          <w:rFonts w:ascii="Andalus" w:hAnsi="Andalus" w:cs="Andalus" w:hint="cs"/>
          <w:sz w:val="52"/>
          <w:szCs w:val="52"/>
          <w:rtl/>
        </w:rPr>
        <w:t>اول</w:t>
      </w:r>
      <w:r w:rsidR="0076088C" w:rsidRPr="0076088C">
        <w:rPr>
          <w:rFonts w:ascii="Andalus" w:hAnsi="Andalus" w:cs="Andalus" w:hint="cs"/>
          <w:sz w:val="52"/>
          <w:szCs w:val="52"/>
          <w:rtl/>
        </w:rPr>
        <w:t>ـــــــــ</w:t>
      </w:r>
      <w:r w:rsidR="00347C91" w:rsidRPr="0076088C">
        <w:rPr>
          <w:rFonts w:ascii="Andalus" w:hAnsi="Andalus" w:cs="Andalus" w:hint="cs"/>
          <w:sz w:val="52"/>
          <w:szCs w:val="52"/>
          <w:rtl/>
        </w:rPr>
        <w:t>ى</w:t>
      </w:r>
    </w:p>
    <w:p w:rsidR="00347C91" w:rsidRDefault="00BD50F3" w:rsidP="00203CEF">
      <w:pPr>
        <w:jc w:val="center"/>
        <w:rPr>
          <w:sz w:val="44"/>
          <w:szCs w:val="44"/>
          <w:rtl/>
        </w:rPr>
      </w:pPr>
      <w:r>
        <w:rPr>
          <w:rFonts w:hint="cs"/>
          <w:sz w:val="44"/>
          <w:szCs w:val="44"/>
          <w:rtl/>
        </w:rPr>
        <w:t>مراجعة عامة</w:t>
      </w:r>
      <w:bookmarkStart w:id="0" w:name="_GoBack"/>
      <w:bookmarkEnd w:id="0"/>
    </w:p>
    <w:p w:rsidR="00347C91" w:rsidRPr="007D1500" w:rsidRDefault="00347C91" w:rsidP="00203CEF">
      <w:pPr>
        <w:jc w:val="center"/>
        <w:rPr>
          <w:sz w:val="44"/>
          <w:szCs w:val="44"/>
          <w:rtl/>
        </w:rPr>
      </w:pPr>
      <w:r>
        <w:rPr>
          <w:rFonts w:hint="cs"/>
          <w:sz w:val="44"/>
          <w:szCs w:val="44"/>
          <w:rtl/>
        </w:rPr>
        <w:t>استــاذ</w:t>
      </w:r>
      <w:r w:rsidRPr="007D1500">
        <w:rPr>
          <w:rFonts w:hint="cs"/>
          <w:sz w:val="44"/>
          <w:szCs w:val="44"/>
          <w:rtl/>
        </w:rPr>
        <w:t xml:space="preserve"> الم</w:t>
      </w:r>
      <w:r>
        <w:rPr>
          <w:rFonts w:hint="cs"/>
          <w:sz w:val="44"/>
          <w:szCs w:val="44"/>
          <w:rtl/>
        </w:rPr>
        <w:t>ــ</w:t>
      </w:r>
      <w:r w:rsidRPr="007D1500">
        <w:rPr>
          <w:rFonts w:hint="cs"/>
          <w:sz w:val="44"/>
          <w:szCs w:val="44"/>
          <w:rtl/>
        </w:rPr>
        <w:t>ادة</w:t>
      </w:r>
    </w:p>
    <w:p w:rsidR="00347C91" w:rsidRPr="007D1500" w:rsidRDefault="00347C91" w:rsidP="00203CEF">
      <w:pPr>
        <w:jc w:val="center"/>
        <w:rPr>
          <w:sz w:val="44"/>
          <w:szCs w:val="44"/>
          <w:rtl/>
        </w:rPr>
      </w:pPr>
      <w:r>
        <w:rPr>
          <w:rFonts w:hint="cs"/>
          <w:sz w:val="44"/>
          <w:szCs w:val="44"/>
          <w:rtl/>
        </w:rPr>
        <w:t>م . د عـــلاء عبــــد</w:t>
      </w:r>
    </w:p>
    <w:p w:rsidR="00347C91" w:rsidRDefault="00347C91" w:rsidP="00203CEF">
      <w:pPr>
        <w:spacing w:after="0"/>
        <w:jc w:val="center"/>
        <w:rPr>
          <w:rFonts w:ascii="Simplified Arabic" w:hAnsi="Simplified Arabic" w:cs="Simplified Arabic"/>
          <w:b/>
          <w:bCs/>
          <w:sz w:val="28"/>
          <w:szCs w:val="28"/>
          <w:rtl/>
        </w:rPr>
      </w:pPr>
    </w:p>
    <w:tbl>
      <w:tblPr>
        <w:tblStyle w:val="TableGrid"/>
        <w:tblpPr w:leftFromText="180" w:rightFromText="180" w:horzAnchor="margin" w:tblpY="424"/>
        <w:bidiVisual/>
        <w:tblW w:w="0" w:type="auto"/>
        <w:tblLook w:val="04A0" w:firstRow="1" w:lastRow="0" w:firstColumn="1" w:lastColumn="0" w:noHBand="0" w:noVBand="1"/>
      </w:tblPr>
      <w:tblGrid>
        <w:gridCol w:w="9288"/>
      </w:tblGrid>
      <w:tr w:rsidR="006270FB" w:rsidTr="00094065">
        <w:trPr>
          <w:trHeight w:val="920"/>
        </w:trPr>
        <w:tc>
          <w:tcPr>
            <w:tcW w:w="9288" w:type="dxa"/>
          </w:tcPr>
          <w:p w:rsidR="006270FB" w:rsidRPr="00094065" w:rsidRDefault="006270FB" w:rsidP="00094065">
            <w:pPr>
              <w:jc w:val="center"/>
              <w:rPr>
                <w:rFonts w:ascii="Simplified Arabic" w:hAnsi="Simplified Arabic" w:cs="Simplified Arabic"/>
                <w:b/>
                <w:bCs/>
                <w:sz w:val="36"/>
                <w:szCs w:val="36"/>
                <w:rtl/>
              </w:rPr>
            </w:pPr>
            <w:r w:rsidRPr="00094065">
              <w:rPr>
                <w:rFonts w:ascii="Simplified Arabic" w:hAnsi="Simplified Arabic" w:cs="Simplified Arabic" w:hint="cs"/>
                <w:b/>
                <w:bCs/>
                <w:sz w:val="36"/>
                <w:szCs w:val="36"/>
                <w:rtl/>
              </w:rPr>
              <w:lastRenderedPageBreak/>
              <w:t>حقـــــوق الانســــــان</w:t>
            </w:r>
          </w:p>
          <w:p w:rsidR="00094065" w:rsidRPr="006270FB" w:rsidRDefault="00094065" w:rsidP="00094065">
            <w:pPr>
              <w:jc w:val="center"/>
              <w:rPr>
                <w:rFonts w:ascii="Simplified Arabic" w:hAnsi="Simplified Arabic" w:cs="Simplified Arabic"/>
                <w:b/>
                <w:bCs/>
                <w:sz w:val="32"/>
                <w:szCs w:val="32"/>
                <w:rtl/>
              </w:rPr>
            </w:pPr>
          </w:p>
        </w:tc>
      </w:tr>
      <w:tr w:rsidR="00094065" w:rsidTr="00094065">
        <w:trPr>
          <w:trHeight w:val="190"/>
        </w:trPr>
        <w:tc>
          <w:tcPr>
            <w:tcW w:w="9288" w:type="dxa"/>
            <w:tcBorders>
              <w:left w:val="nil"/>
              <w:right w:val="nil"/>
            </w:tcBorders>
          </w:tcPr>
          <w:p w:rsidR="00094065" w:rsidRPr="006270FB" w:rsidRDefault="00094065" w:rsidP="00094065">
            <w:pPr>
              <w:tabs>
                <w:tab w:val="left" w:pos="2828"/>
              </w:tabs>
              <w:rPr>
                <w:rFonts w:ascii="Simplified Arabic" w:hAnsi="Simplified Arabic" w:cs="Simplified Arabic"/>
                <w:b/>
                <w:bCs/>
                <w:sz w:val="32"/>
                <w:szCs w:val="32"/>
                <w:rtl/>
              </w:rPr>
            </w:pPr>
            <w:r>
              <w:rPr>
                <w:rFonts w:ascii="Simplified Arabic" w:hAnsi="Simplified Arabic" w:cs="Simplified Arabic"/>
                <w:b/>
                <w:bCs/>
                <w:sz w:val="32"/>
                <w:szCs w:val="32"/>
                <w:rtl/>
              </w:rPr>
              <w:tab/>
            </w:r>
          </w:p>
        </w:tc>
      </w:tr>
      <w:tr w:rsidR="006270FB" w:rsidTr="00094065">
        <w:tc>
          <w:tcPr>
            <w:tcW w:w="9288" w:type="dxa"/>
          </w:tcPr>
          <w:p w:rsidR="006270FB" w:rsidRDefault="000A1786"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الاول: </w:t>
            </w:r>
            <w:r w:rsidR="006270FB">
              <w:rPr>
                <w:rFonts w:ascii="Simplified Arabic" w:hAnsi="Simplified Arabic" w:cs="Simplified Arabic" w:hint="cs"/>
                <w:b/>
                <w:bCs/>
                <w:sz w:val="28"/>
                <w:szCs w:val="28"/>
                <w:rtl/>
              </w:rPr>
              <w:t>حقوق الانسان التعريف والمفهوم : تعريف الحق, الانسان.</w:t>
            </w:r>
          </w:p>
        </w:tc>
      </w:tr>
      <w:tr w:rsidR="006270FB" w:rsidTr="00094065">
        <w:tc>
          <w:tcPr>
            <w:tcW w:w="9288" w:type="dxa"/>
          </w:tcPr>
          <w:p w:rsidR="006270FB" w:rsidRDefault="006270FB"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حقوق </w:t>
            </w:r>
            <w:r w:rsidR="00094065">
              <w:rPr>
                <w:rFonts w:ascii="Simplified Arabic" w:hAnsi="Simplified Arabic" w:cs="Simplified Arabic" w:hint="cs"/>
                <w:b/>
                <w:bCs/>
                <w:sz w:val="28"/>
                <w:szCs w:val="28"/>
                <w:rtl/>
              </w:rPr>
              <w:t>الانسان ( الخ</w:t>
            </w:r>
            <w:r>
              <w:rPr>
                <w:rFonts w:ascii="Simplified Arabic" w:hAnsi="Simplified Arabic" w:cs="Simplified Arabic" w:hint="cs"/>
                <w:b/>
                <w:bCs/>
                <w:sz w:val="28"/>
                <w:szCs w:val="28"/>
                <w:rtl/>
              </w:rPr>
              <w:t>صائص و الانواع و معايير التصنيف).</w:t>
            </w:r>
          </w:p>
        </w:tc>
      </w:tr>
      <w:tr w:rsidR="006270FB" w:rsidTr="00094065">
        <w:tc>
          <w:tcPr>
            <w:tcW w:w="9288" w:type="dxa"/>
          </w:tcPr>
          <w:p w:rsidR="006270FB" w:rsidRDefault="006270FB"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الاساسية.</w:t>
            </w:r>
          </w:p>
        </w:tc>
      </w:tr>
      <w:tr w:rsidR="006270FB" w:rsidTr="00094065">
        <w:tc>
          <w:tcPr>
            <w:tcW w:w="9288" w:type="dxa"/>
          </w:tcPr>
          <w:p w:rsidR="006270FB" w:rsidRDefault="00691EE6" w:rsidP="00094065">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 xml:space="preserve">اجيال حقوق الانسان   </w:t>
            </w:r>
          </w:p>
        </w:tc>
      </w:tr>
      <w:tr w:rsidR="00C64A4D" w:rsidTr="00094065">
        <w:tc>
          <w:tcPr>
            <w:tcW w:w="9288" w:type="dxa"/>
          </w:tcPr>
          <w:p w:rsidR="00C64A4D" w:rsidRDefault="00691EE6" w:rsidP="00094065">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مراحل التطور التاريخي لحقوق الانسان</w:t>
            </w:r>
          </w:p>
        </w:tc>
      </w:tr>
      <w:tr w:rsidR="00C64A4D" w:rsidTr="00094065">
        <w:tc>
          <w:tcPr>
            <w:tcW w:w="9288" w:type="dxa"/>
          </w:tcPr>
          <w:p w:rsidR="00C64A4D" w:rsidRDefault="000A1786"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الثاني: </w:t>
            </w:r>
            <w:r w:rsidR="00C64A4D">
              <w:rPr>
                <w:rFonts w:ascii="Simplified Arabic" w:hAnsi="Simplified Arabic" w:cs="Simplified Arabic" w:hint="cs"/>
                <w:b/>
                <w:bCs/>
                <w:sz w:val="28"/>
                <w:szCs w:val="28"/>
                <w:rtl/>
              </w:rPr>
              <w:t>حقوق الانسان في الحضارات القديمة</w:t>
            </w:r>
          </w:p>
        </w:tc>
      </w:tr>
      <w:tr w:rsidR="00C64A4D" w:rsidTr="00094065">
        <w:tc>
          <w:tcPr>
            <w:tcW w:w="9288" w:type="dxa"/>
          </w:tcPr>
          <w:p w:rsidR="00C64A4D" w:rsidRDefault="00C64A4D"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حضارة وادي الرافدين</w:t>
            </w:r>
          </w:p>
        </w:tc>
      </w:tr>
      <w:tr w:rsidR="00C64A4D" w:rsidTr="00094065">
        <w:tc>
          <w:tcPr>
            <w:tcW w:w="9288" w:type="dxa"/>
          </w:tcPr>
          <w:p w:rsidR="00C64A4D" w:rsidRDefault="00C64A4D"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حضارة مصر</w:t>
            </w:r>
          </w:p>
        </w:tc>
      </w:tr>
      <w:tr w:rsidR="00C64A4D" w:rsidTr="00094065">
        <w:tc>
          <w:tcPr>
            <w:tcW w:w="9288" w:type="dxa"/>
          </w:tcPr>
          <w:p w:rsidR="00C64A4D" w:rsidRDefault="00C64A4D"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الحضارة اليونانية</w:t>
            </w:r>
          </w:p>
        </w:tc>
      </w:tr>
      <w:tr w:rsidR="00C64A4D" w:rsidTr="00094065">
        <w:tc>
          <w:tcPr>
            <w:tcW w:w="9288" w:type="dxa"/>
          </w:tcPr>
          <w:p w:rsidR="00C64A4D" w:rsidRDefault="00C64A4D"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الحضارة الرومانية</w:t>
            </w:r>
          </w:p>
        </w:tc>
      </w:tr>
      <w:tr w:rsidR="00C64A4D" w:rsidTr="00094065">
        <w:tc>
          <w:tcPr>
            <w:tcW w:w="9288" w:type="dxa"/>
          </w:tcPr>
          <w:p w:rsidR="00C64A4D" w:rsidRDefault="000A1786"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الثالث: </w:t>
            </w:r>
            <w:r w:rsidR="00C64A4D">
              <w:rPr>
                <w:rFonts w:ascii="Simplified Arabic" w:hAnsi="Simplified Arabic" w:cs="Simplified Arabic" w:hint="cs"/>
                <w:b/>
                <w:bCs/>
                <w:sz w:val="28"/>
                <w:szCs w:val="28"/>
                <w:rtl/>
              </w:rPr>
              <w:t>تطور حقوق الانسان عبر الاديان السماوية ( اليهودية, المسيحية و الاسلامية )</w:t>
            </w:r>
          </w:p>
        </w:tc>
      </w:tr>
      <w:tr w:rsidR="00C64A4D" w:rsidTr="00094065">
        <w:tc>
          <w:tcPr>
            <w:tcW w:w="9288" w:type="dxa"/>
          </w:tcPr>
          <w:p w:rsidR="00C64A4D" w:rsidRDefault="00094065"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الديانة اليهودية</w:t>
            </w:r>
          </w:p>
        </w:tc>
      </w:tr>
      <w:tr w:rsidR="00C64A4D" w:rsidTr="00094065">
        <w:tc>
          <w:tcPr>
            <w:tcW w:w="9288" w:type="dxa"/>
          </w:tcPr>
          <w:p w:rsidR="00C64A4D" w:rsidRDefault="00094065"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الديانة المسيحية</w:t>
            </w:r>
          </w:p>
        </w:tc>
      </w:tr>
      <w:tr w:rsidR="00C64A4D" w:rsidTr="00094065">
        <w:tc>
          <w:tcPr>
            <w:tcW w:w="9288" w:type="dxa"/>
          </w:tcPr>
          <w:p w:rsidR="00C64A4D" w:rsidRDefault="00094065"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حقوق الانسان في الديانة الاسلامية</w:t>
            </w:r>
          </w:p>
        </w:tc>
      </w:tr>
      <w:tr w:rsidR="00094065" w:rsidTr="00094065">
        <w:tc>
          <w:tcPr>
            <w:tcW w:w="9288" w:type="dxa"/>
          </w:tcPr>
          <w:p w:rsidR="00094065" w:rsidRDefault="000A1786" w:rsidP="00691EE6">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الرابع: </w:t>
            </w:r>
            <w:r w:rsidR="00691EE6">
              <w:rPr>
                <w:rFonts w:ascii="Simplified Arabic" w:hAnsi="Simplified Arabic" w:cs="Simplified Arabic" w:hint="cs"/>
                <w:b/>
                <w:bCs/>
                <w:sz w:val="28"/>
                <w:szCs w:val="28"/>
                <w:rtl/>
              </w:rPr>
              <w:t xml:space="preserve">حقوق الانسان في </w:t>
            </w:r>
            <w:r w:rsidR="00094065">
              <w:rPr>
                <w:rFonts w:ascii="Simplified Arabic" w:hAnsi="Simplified Arabic" w:cs="Simplified Arabic" w:hint="cs"/>
                <w:b/>
                <w:bCs/>
                <w:sz w:val="28"/>
                <w:szCs w:val="28"/>
                <w:rtl/>
              </w:rPr>
              <w:t xml:space="preserve">عصر </w:t>
            </w:r>
            <w:r w:rsidR="00691EE6">
              <w:rPr>
                <w:rFonts w:ascii="Simplified Arabic" w:hAnsi="Simplified Arabic" w:cs="Simplified Arabic" w:hint="cs"/>
                <w:b/>
                <w:bCs/>
                <w:sz w:val="28"/>
                <w:szCs w:val="28"/>
                <w:rtl/>
              </w:rPr>
              <w:t>النهضة</w:t>
            </w:r>
          </w:p>
        </w:tc>
      </w:tr>
      <w:tr w:rsidR="00094065" w:rsidTr="00094065">
        <w:tc>
          <w:tcPr>
            <w:tcW w:w="9288" w:type="dxa"/>
          </w:tcPr>
          <w:p w:rsidR="00094065" w:rsidRDefault="00691EE6" w:rsidP="00094065">
            <w:pPr>
              <w:rPr>
                <w:rFonts w:ascii="Simplified Arabic" w:hAnsi="Simplified Arabic" w:cs="Simplified Arabic"/>
                <w:b/>
                <w:bCs/>
                <w:sz w:val="28"/>
                <w:szCs w:val="28"/>
                <w:rtl/>
              </w:rPr>
            </w:pPr>
            <w:r>
              <w:rPr>
                <w:rFonts w:ascii="Simplified Arabic" w:hAnsi="Simplified Arabic" w:cs="Simplified Arabic" w:hint="cs"/>
                <w:b/>
                <w:bCs/>
                <w:sz w:val="28"/>
                <w:szCs w:val="28"/>
                <w:rtl/>
              </w:rPr>
              <w:t>مراحل تطور حقوق الانسان في عصر النهضة والعصور الحديثة</w:t>
            </w:r>
          </w:p>
        </w:tc>
      </w:tr>
      <w:tr w:rsidR="00691EE6" w:rsidTr="00094065">
        <w:tc>
          <w:tcPr>
            <w:tcW w:w="9288" w:type="dxa"/>
          </w:tcPr>
          <w:p w:rsidR="00691EE6" w:rsidRDefault="00691EE6" w:rsidP="00691EE6">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المنظمات غير الحكومية المدافعة عن حقوق الانسان</w:t>
            </w:r>
          </w:p>
        </w:tc>
      </w:tr>
      <w:tr w:rsidR="00691EE6" w:rsidTr="00094065">
        <w:tc>
          <w:tcPr>
            <w:tcW w:w="9288" w:type="dxa"/>
          </w:tcPr>
          <w:p w:rsidR="00691EE6" w:rsidRDefault="00691EE6" w:rsidP="00691EE6">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المواثيق الدولية لحقوق الانسان</w:t>
            </w:r>
          </w:p>
        </w:tc>
      </w:tr>
      <w:tr w:rsidR="00691EE6" w:rsidTr="00094065">
        <w:tc>
          <w:tcPr>
            <w:tcW w:w="9288" w:type="dxa"/>
          </w:tcPr>
          <w:p w:rsidR="00691EE6" w:rsidRDefault="00691EE6" w:rsidP="00094065">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الاعلان العالمي لحقوق الانسان</w:t>
            </w:r>
          </w:p>
        </w:tc>
      </w:tr>
      <w:tr w:rsidR="00691EE6" w:rsidTr="00094065">
        <w:tc>
          <w:tcPr>
            <w:tcW w:w="9288" w:type="dxa"/>
          </w:tcPr>
          <w:p w:rsidR="00691EE6" w:rsidRDefault="00691EE6" w:rsidP="00094065">
            <w:pPr>
              <w:rPr>
                <w:rFonts w:ascii="Simplified Arabic" w:hAnsi="Simplified Arabic" w:cs="Simplified Arabic"/>
                <w:b/>
                <w:bCs/>
                <w:sz w:val="28"/>
                <w:szCs w:val="28"/>
                <w:rtl/>
              </w:rPr>
            </w:pPr>
            <w:r w:rsidRPr="00691EE6">
              <w:rPr>
                <w:rFonts w:ascii="Simplified Arabic" w:hAnsi="Simplified Arabic" w:cs="Simplified Arabic"/>
                <w:b/>
                <w:bCs/>
                <w:sz w:val="28"/>
                <w:szCs w:val="28"/>
                <w:rtl/>
              </w:rPr>
              <w:t>مواد الاعلان العالمي لحقوق الانسان عام 1948</w:t>
            </w:r>
          </w:p>
        </w:tc>
      </w:tr>
    </w:tbl>
    <w:p w:rsidR="00347C91" w:rsidRDefault="00347C91" w:rsidP="00203CEF">
      <w:pPr>
        <w:spacing w:after="0"/>
        <w:jc w:val="center"/>
        <w:rPr>
          <w:rFonts w:ascii="Simplified Arabic" w:hAnsi="Simplified Arabic" w:cs="Simplified Arabic"/>
          <w:b/>
          <w:bCs/>
          <w:sz w:val="28"/>
          <w:szCs w:val="28"/>
          <w:rtl/>
        </w:rPr>
      </w:pPr>
    </w:p>
    <w:p w:rsidR="00347C91" w:rsidRDefault="00347C91" w:rsidP="00E51B3E">
      <w:pPr>
        <w:spacing w:after="0"/>
        <w:jc w:val="both"/>
        <w:rPr>
          <w:rFonts w:ascii="Simplified Arabic" w:hAnsi="Simplified Arabic" w:cs="Simplified Arabic"/>
          <w:b/>
          <w:bCs/>
          <w:sz w:val="28"/>
          <w:szCs w:val="28"/>
          <w:rtl/>
        </w:rPr>
      </w:pPr>
    </w:p>
    <w:p w:rsidR="00347C91" w:rsidRDefault="00347C91" w:rsidP="00E51B3E">
      <w:pPr>
        <w:spacing w:after="0"/>
        <w:jc w:val="both"/>
        <w:rPr>
          <w:rFonts w:ascii="Simplified Arabic" w:hAnsi="Simplified Arabic" w:cs="Simplified Arabic"/>
          <w:b/>
          <w:bCs/>
          <w:sz w:val="28"/>
          <w:szCs w:val="28"/>
          <w:rtl/>
        </w:rPr>
      </w:pPr>
    </w:p>
    <w:p w:rsidR="00347C91" w:rsidRDefault="00347C91" w:rsidP="00E51B3E">
      <w:pPr>
        <w:spacing w:after="0"/>
        <w:jc w:val="both"/>
        <w:rPr>
          <w:rFonts w:ascii="Simplified Arabic" w:hAnsi="Simplified Arabic" w:cs="Simplified Arabic"/>
          <w:b/>
          <w:bCs/>
          <w:sz w:val="28"/>
          <w:szCs w:val="28"/>
          <w:rtl/>
        </w:rPr>
      </w:pPr>
    </w:p>
    <w:p w:rsidR="000A1786" w:rsidRDefault="000A1786" w:rsidP="000A1786">
      <w:pPr>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الفصل الاول</w:t>
      </w:r>
    </w:p>
    <w:p w:rsidR="00152EFF" w:rsidRPr="00203CEF" w:rsidRDefault="00152EFF" w:rsidP="000A1786">
      <w:pPr>
        <w:spacing w:after="0"/>
        <w:jc w:val="center"/>
        <w:rPr>
          <w:rFonts w:ascii="Simplified Arabic" w:hAnsi="Simplified Arabic" w:cs="Simplified Arabic"/>
          <w:b/>
          <w:bCs/>
          <w:sz w:val="32"/>
          <w:szCs w:val="32"/>
          <w:rtl/>
        </w:rPr>
      </w:pPr>
      <w:r w:rsidRPr="00203CEF">
        <w:rPr>
          <w:rFonts w:ascii="Simplified Arabic" w:hAnsi="Simplified Arabic" w:cs="Simplified Arabic" w:hint="cs"/>
          <w:b/>
          <w:bCs/>
          <w:sz w:val="32"/>
          <w:szCs w:val="32"/>
          <w:rtl/>
        </w:rPr>
        <w:t>ح</w:t>
      </w:r>
      <w:r w:rsidR="000A1786">
        <w:rPr>
          <w:rFonts w:ascii="Simplified Arabic" w:hAnsi="Simplified Arabic" w:cs="Simplified Arabic" w:hint="cs"/>
          <w:b/>
          <w:bCs/>
          <w:sz w:val="32"/>
          <w:szCs w:val="32"/>
          <w:rtl/>
        </w:rPr>
        <w:t>قوق الانسان: التعريف والمفاهيم, الانواع والاجيال</w:t>
      </w:r>
    </w:p>
    <w:p w:rsidR="004F088A" w:rsidRDefault="00E9230A"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D47CE" w:rsidRPr="00CD47CE">
        <w:rPr>
          <w:rFonts w:ascii="Simplified Arabic" w:hAnsi="Simplified Arabic" w:cs="Simplified Arabic"/>
          <w:sz w:val="28"/>
          <w:szCs w:val="28"/>
          <w:rtl/>
        </w:rPr>
        <w:t>حقوق الإنسان هي الحقوق والحريات الأساسية التي يتمتع بها كل شخص في العالم، منذ ولادته وحتى مماته، فهو يتمتع بتلك الحقوق بغض النظر عن معتقداته وأسلوب حياته والمكان الذي يتواجد فيه، وهي حقوق مثبتة لكل شخص لا يمكن انتزاعها منه، وإنما تقييدها لحفظ الحقوق العامة لباقي أفراد المجتمع فعلى سبيل المثال: إذا خالف شخص ما القانون، أو هدَّد الأمن القومي لبلد ما فإنَّ تلك الإجراءات المترتبة بحقه هي في أساسها تستند للحقوق الأساسية والقيم المشتركة مثل: الكرامة والإنصاف والمساواة والاحترام والاستقلال</w:t>
      </w:r>
      <w:r w:rsidR="00AA0854">
        <w:rPr>
          <w:rFonts w:ascii="Simplified Arabic" w:hAnsi="Simplified Arabic" w:cs="Simplified Arabic" w:hint="cs"/>
          <w:sz w:val="28"/>
          <w:szCs w:val="28"/>
          <w:rtl/>
        </w:rPr>
        <w:t>.</w:t>
      </w:r>
    </w:p>
    <w:p w:rsidR="004F088A" w:rsidRPr="00203CEF" w:rsidRDefault="00347C91" w:rsidP="00203CEF">
      <w:pPr>
        <w:pStyle w:val="ListParagraph"/>
        <w:numPr>
          <w:ilvl w:val="0"/>
          <w:numId w:val="7"/>
        </w:numPr>
        <w:spacing w:after="0"/>
        <w:jc w:val="both"/>
        <w:rPr>
          <w:rFonts w:ascii="Simplified Arabic" w:hAnsi="Simplified Arabic" w:cs="Simplified Arabic"/>
          <w:b/>
          <w:bCs/>
          <w:sz w:val="32"/>
          <w:szCs w:val="32"/>
          <w:rtl/>
        </w:rPr>
      </w:pPr>
      <w:r w:rsidRPr="00203CEF">
        <w:rPr>
          <w:rFonts w:ascii="Simplified Arabic" w:hAnsi="Simplified Arabic" w:cs="Simplified Arabic"/>
          <w:b/>
          <w:bCs/>
          <w:sz w:val="32"/>
          <w:szCs w:val="32"/>
          <w:rtl/>
        </w:rPr>
        <w:t>مفاهيم في حقوق الانسان</w:t>
      </w:r>
    </w:p>
    <w:p w:rsidR="004F088A" w:rsidRPr="004F088A" w:rsidRDefault="00347C91"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لاشك أن قضية حقوق الإنسان تأخذ في الزمن الحاضر أبعاداً مختلفة لكن هذه الأبعاد تكاد تجمع على أهمية هذه الحقوق كأساس لبناء الديمقراطية في المجتمع. إذ أن هذه الحقوق تُصادَر أو تُنتهَك في الدول التي يغيب عنها الأساس الشرعي للحكم، وتعتمد فيه السلطة على الاستبداد والغلبة والقهر. ويمكن القول أن ما يثير الجمهور الواسع بشكلٍ أكبر في مفهوم الديمقراطية اليوم هو بالذات ما تسعى قضية حقوق الإنسان إلى نشره، أي تنمية المواطنة والاعتراف بها كمنبع لحقوق الأفراد الثابتة، والتي حصل التراجع عنها بسبب ظروف الاستبداد التي مرّت بها المجتمعات النامية.</w:t>
      </w:r>
    </w:p>
    <w:p w:rsidR="004F088A" w:rsidRPr="004F088A" w:rsidRDefault="00347C91"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وبينما تحقق قضية حقوق الإنسان الكثير من المكاسب على المستوى العالمي، فإنها تتخلف كثيراً على المستوى الوطني. إذ تعرضت حقوق الإنسان في العراق لكثير من الامتهان والعدوان على مر التأريخ، ولعل ذلك عائد إلى ميل الحكام إلى تجاوز حدودهم والتعسف بسلطاتهم متجاوزين المباديء السامية التي جاءت بها الديانات السماوية، لاسيما الشريعة الإسلامية الغراء.</w:t>
      </w:r>
    </w:p>
    <w:p w:rsidR="004F088A" w:rsidRPr="004F088A" w:rsidRDefault="00203CEF"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إن مفهوم (حقوق الإنسان) أصبح شائع الاستخدام في الأدبيات السياسية الحديثة وفي الخطاب السياسي المعاصر بشكل عام، وإن كانت العديد من الكتابات التي استخدمت هذا المفهوم لم تهتم بتأصيله، بل أصبح لشدة شيوعه يستعمل بدون تمحيص وكأنه لا مجال لمراجعته، لذا فمن المهم قراءة المفهوم في أصوله الغربية ومقارنته بوضع الإنسان و</w:t>
      </w:r>
      <w:r w:rsidR="00347C91">
        <w:rPr>
          <w:rFonts w:ascii="Simplified Arabic" w:hAnsi="Simplified Arabic" w:cs="Simplified Arabic"/>
          <w:sz w:val="28"/>
          <w:szCs w:val="28"/>
          <w:rtl/>
        </w:rPr>
        <w:t>حقوقه وواجباته في مجتمع العراق.</w:t>
      </w:r>
      <w:r w:rsidR="00347C91">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 xml:space="preserve">وعلى الرغم من أن مفهوم (حقوق الإنسان) حديث نسبياً - إذ يرجع إلى الربع الأخير من القرن الثامن عشر - ولكن </w:t>
      </w:r>
      <w:r w:rsidR="004F088A" w:rsidRPr="004F088A">
        <w:rPr>
          <w:rFonts w:ascii="Simplified Arabic" w:hAnsi="Simplified Arabic" w:cs="Simplified Arabic"/>
          <w:sz w:val="28"/>
          <w:szCs w:val="28"/>
          <w:rtl/>
        </w:rPr>
        <w:lastRenderedPageBreak/>
        <w:t>حداثة هذا المفهوم لا تعني بالضرورة جدةّ مضمونه. إن حقوق الإنسان كمضمون سابقة لظهور هذا المفهوم وذلك بقرون وقرون، بل يمكن القول إن عبارة (حقوق الإنسان) كمضمون ترجع إلى ذلك الوقت الذي ظهر فيه كل من مفهوم (الإنسان) ومفهوم (الحق)، وهو وقت لا يمكن تحديده ولا تخمين بداية له. لذا فمن المهم تحديد مفهوم (حقوق الإنسان) وقراءته لغةً واصطلاحاً.</w:t>
      </w:r>
    </w:p>
    <w:p w:rsidR="004F088A" w:rsidRPr="00203CEF" w:rsidRDefault="00347C91" w:rsidP="00203CEF">
      <w:pPr>
        <w:spacing w:after="0"/>
        <w:jc w:val="both"/>
        <w:rPr>
          <w:rFonts w:ascii="Simplified Arabic" w:hAnsi="Simplified Arabic" w:cs="Simplified Arabic"/>
          <w:b/>
          <w:bCs/>
          <w:sz w:val="28"/>
          <w:szCs w:val="28"/>
          <w:rtl/>
        </w:rPr>
      </w:pPr>
      <w:r w:rsidRPr="00203CEF">
        <w:rPr>
          <w:rFonts w:ascii="Simplified Arabic" w:hAnsi="Simplified Arabic" w:cs="Simplified Arabic" w:hint="cs"/>
          <w:b/>
          <w:bCs/>
          <w:sz w:val="28"/>
          <w:szCs w:val="28"/>
          <w:rtl/>
        </w:rPr>
        <w:t xml:space="preserve">- تعريف </w:t>
      </w:r>
      <w:r w:rsidR="007802DD">
        <w:rPr>
          <w:rFonts w:ascii="Simplified Arabic" w:hAnsi="Simplified Arabic" w:cs="Simplified Arabic" w:hint="cs"/>
          <w:b/>
          <w:bCs/>
          <w:sz w:val="28"/>
          <w:szCs w:val="28"/>
          <w:rtl/>
        </w:rPr>
        <w:t>الحق</w:t>
      </w:r>
      <w:r w:rsidR="004F088A" w:rsidRPr="00203CEF">
        <w:rPr>
          <w:rFonts w:ascii="Simplified Arabic" w:hAnsi="Simplified Arabic" w:cs="Simplified Arabic"/>
          <w:b/>
          <w:bCs/>
          <w:sz w:val="28"/>
          <w:szCs w:val="28"/>
          <w:rtl/>
        </w:rPr>
        <w:t xml:space="preserve"> </w:t>
      </w:r>
      <w:r w:rsidR="004F088A" w:rsidRPr="00203CEF">
        <w:rPr>
          <w:rFonts w:ascii="Simplified Arabic" w:hAnsi="Simplified Arabic" w:cs="Simplified Arabic"/>
          <w:b/>
          <w:bCs/>
          <w:sz w:val="28"/>
          <w:szCs w:val="28"/>
        </w:rPr>
        <w:t>Rights</w:t>
      </w:r>
    </w:p>
    <w:p w:rsidR="004F088A" w:rsidRPr="004F088A" w:rsidRDefault="004F088A" w:rsidP="00203CEF">
      <w:pPr>
        <w:jc w:val="both"/>
        <w:rPr>
          <w:rFonts w:ascii="Simplified Arabic" w:hAnsi="Simplified Arabic" w:cs="Simplified Arabic"/>
          <w:sz w:val="28"/>
          <w:szCs w:val="28"/>
          <w:rtl/>
        </w:rPr>
      </w:pPr>
      <w:r w:rsidRPr="004F088A">
        <w:rPr>
          <w:rFonts w:ascii="Simplified Arabic" w:hAnsi="Simplified Arabic" w:cs="Simplified Arabic"/>
          <w:sz w:val="28"/>
          <w:szCs w:val="28"/>
          <w:rtl/>
        </w:rPr>
        <w:t xml:space="preserve"> لغةً: المفرد في العربية هو (الحق) ضد الباطل، وهو بمعنى الثابت والواجب المقتضي، والجمع (حقوق). والفعل منه (حقَّ) بمعنى ثبت ووجب، يقال (هو أحق به) بمعنى أجدر، ويقال (كان حقاً له في مال أبيه) أي نصيبه وحظّه من ذلك المال، فالحق في المال تعني النصيب. و(الحاقة) هي القيامة لأنها تفصل بالحق وتحق كل مجادل في دين الله بالباطل فتحقه أي تغلبه. و(الحقيقة) الواقعة الثابتة التي تتطابق مع الواقع الموضوعي، والجمع حقائق</w:t>
      </w:r>
      <w:r w:rsidR="00347C91">
        <w:rPr>
          <w:rFonts w:ascii="Simplified Arabic" w:hAnsi="Simplified Arabic" w:cs="Simplified Arabic"/>
          <w:sz w:val="28"/>
          <w:szCs w:val="28"/>
          <w:rtl/>
        </w:rPr>
        <w:t>.</w:t>
      </w:r>
      <w:r w:rsidR="00347C91">
        <w:rPr>
          <w:rFonts w:ascii="Simplified Arabic" w:hAnsi="Simplified Arabic" w:cs="Simplified Arabic" w:hint="cs"/>
          <w:sz w:val="28"/>
          <w:szCs w:val="28"/>
          <w:rtl/>
        </w:rPr>
        <w:t xml:space="preserve"> </w:t>
      </w:r>
      <w:r w:rsidRPr="004F088A">
        <w:rPr>
          <w:rFonts w:ascii="Simplified Arabic" w:hAnsi="Simplified Arabic" w:cs="Simplified Arabic"/>
          <w:sz w:val="28"/>
          <w:szCs w:val="28"/>
          <w:rtl/>
        </w:rPr>
        <w:t>وفي العربية أيضاً يرتبط مفهوم (الحق) بمفهوم (الواجب) ارتباط تناوب وتلازم، ولا يتخصص معنى أي منهما إلا بحرف الجر. وهكذا فالفعل: (حق له) يفيد معنى (وجب له)، تماماً مثلما أن (حق عليه) ه</w:t>
      </w:r>
      <w:r w:rsidR="0076088C">
        <w:rPr>
          <w:rFonts w:ascii="Simplified Arabic" w:hAnsi="Simplified Arabic" w:cs="Simplified Arabic"/>
          <w:sz w:val="28"/>
          <w:szCs w:val="28"/>
          <w:rtl/>
        </w:rPr>
        <w:t>و بمعنى (وجب عليه)، أو ثبت عليه</w:t>
      </w:r>
      <w:r w:rsidRPr="004F088A">
        <w:rPr>
          <w:rFonts w:ascii="Simplified Arabic" w:hAnsi="Simplified Arabic" w:cs="Simplified Arabic"/>
          <w:sz w:val="28"/>
          <w:szCs w:val="28"/>
          <w:rtl/>
        </w:rPr>
        <w:t xml:space="preserve"> وأغلب ما ورد في القرآن من فعل (حق) جاء متعديا بحرف (على) ليفيد ثبوت الشيء ولزومه ووجوبه. من ذلك مثلاً قوله تعالى: ((وإذا أردنا أن نهلك قرية أمرنا مترفيها ففسقوا فيها فـحق عليها القول فدمّرناها تدميرا)).</w:t>
      </w:r>
    </w:p>
    <w:p w:rsidR="004F088A" w:rsidRPr="004F088A" w:rsidRDefault="004F088A" w:rsidP="00203CEF">
      <w:pPr>
        <w:jc w:val="both"/>
        <w:rPr>
          <w:rFonts w:ascii="Simplified Arabic" w:hAnsi="Simplified Arabic" w:cs="Simplified Arabic"/>
          <w:sz w:val="28"/>
          <w:szCs w:val="28"/>
          <w:rtl/>
        </w:rPr>
      </w:pPr>
      <w:r w:rsidRPr="004F088A">
        <w:rPr>
          <w:rFonts w:ascii="Simplified Arabic" w:hAnsi="Simplified Arabic" w:cs="Simplified Arabic"/>
          <w:sz w:val="28"/>
          <w:szCs w:val="28"/>
          <w:rtl/>
        </w:rPr>
        <w:t>- اصطلاحاً: يقصد بها الميزات أو المصالح أو الحريات التي يتوقعها الفرد أو الجماعة من المجتمع أو من الدولة وبما يتفق مع معاييرهما. والحقوق من وجهة نظر القانون هي السلطة التي يخولها القانون لشخص لتمكينه من القيام بأعمال معينة تحقيقاً لمصلحة له يعترف بها القانون. كما يمكن تعريفها على أنها المعايير الأساسية التي لا يمكن للبشر أن يعيشوا من دونها بكرامة كناس. إن حقوق الإنسان هي أساس الحرية والعدالة والسلام، وإن من شأن تفعيلها واحترامها أن يتيح إمكان تنمية الفرد والمجتمع تنمية كاملة.</w:t>
      </w:r>
    </w:p>
    <w:p w:rsidR="004F088A" w:rsidRPr="00203CEF" w:rsidRDefault="00203CEF" w:rsidP="00E51B3E">
      <w:pPr>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w:t>
      </w:r>
      <w:r w:rsidR="004F088A" w:rsidRPr="00203CEF">
        <w:rPr>
          <w:rFonts w:ascii="Simplified Arabic" w:hAnsi="Simplified Arabic" w:cs="Simplified Arabic"/>
          <w:b/>
          <w:bCs/>
          <w:sz w:val="28"/>
          <w:szCs w:val="28"/>
          <w:rtl/>
        </w:rPr>
        <w:t xml:space="preserve"> </w:t>
      </w:r>
      <w:r w:rsidR="002F6955" w:rsidRPr="00203CEF">
        <w:rPr>
          <w:rFonts w:ascii="Simplified Arabic" w:hAnsi="Simplified Arabic" w:cs="Simplified Arabic" w:hint="cs"/>
          <w:b/>
          <w:bCs/>
          <w:sz w:val="28"/>
          <w:szCs w:val="28"/>
          <w:rtl/>
        </w:rPr>
        <w:t xml:space="preserve">تعريف </w:t>
      </w:r>
      <w:r w:rsidR="004F088A" w:rsidRPr="00203CEF">
        <w:rPr>
          <w:rFonts w:ascii="Simplified Arabic" w:hAnsi="Simplified Arabic" w:cs="Simplified Arabic"/>
          <w:b/>
          <w:bCs/>
          <w:sz w:val="28"/>
          <w:szCs w:val="28"/>
          <w:rtl/>
        </w:rPr>
        <w:t xml:space="preserve">الإنسان </w:t>
      </w:r>
      <w:r w:rsidR="004F088A" w:rsidRPr="00203CEF">
        <w:rPr>
          <w:rFonts w:ascii="Simplified Arabic" w:hAnsi="Simplified Arabic" w:cs="Simplified Arabic"/>
          <w:b/>
          <w:bCs/>
          <w:sz w:val="28"/>
          <w:szCs w:val="28"/>
        </w:rPr>
        <w:t>Human</w:t>
      </w:r>
    </w:p>
    <w:p w:rsidR="004F088A" w:rsidRPr="004F088A" w:rsidRDefault="00203CEF" w:rsidP="00E51B3E">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 xml:space="preserve"> لغةً: الأصل في العربية من (أنِس) و(أُنس) ضد توحَّش. و(تأنّس) صار إنساناً. فـ (الإنس) هو الواحد والجمع (أناس). و(الإنسان) البشر للذكر والأنثى، أي غير الجن والملائكة.</w:t>
      </w:r>
    </w:p>
    <w:p w:rsidR="004F088A" w:rsidRPr="004F088A" w:rsidRDefault="00203CEF"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 xml:space="preserve"> اصطلاحاً: ويطلق على أفراد الجنس البشري، باختلاف أجناسهم وأثنياتهم وألوانهم ودياناتهم وطوائفهم. و(الإنسانية) ما اختص به الإنسان. وهي مرحلة متقدمة من حيث ارتفاع وسمو أخلاق البشر، قياساً </w:t>
      </w:r>
      <w:r w:rsidR="004F088A" w:rsidRPr="004F088A">
        <w:rPr>
          <w:rFonts w:ascii="Simplified Arabic" w:hAnsi="Simplified Arabic" w:cs="Simplified Arabic"/>
          <w:sz w:val="28"/>
          <w:szCs w:val="28"/>
          <w:rtl/>
        </w:rPr>
        <w:lastRenderedPageBreak/>
        <w:t>بالمراحل السابقة للنوع الإنساني، والتي كان فيها البشر يقتربون في حيواتهم من الحيوان، من حيث ارتباطهم بالطبيعة ومن حيث قيم التعامل بينهم واعتمادهم قيم حياة الوحشة والغاب.</w:t>
      </w:r>
    </w:p>
    <w:p w:rsidR="004F088A" w:rsidRPr="004F088A" w:rsidRDefault="0076088C"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إن ظهور مفهوم (الإنسان)، بأية لغة كانت، لا بد أن يكون متأخراً بما لا يقاس عن وجود الإنسان، ذلك أنه يتطلب وجود لغة يُمارَس فيها التجريد، وبالتالي يتطلب مستوى من التفكير يتم فيه التمييز بين الإنسان وغيره من الكائنات. وهذا التمييز يتطلب وعياً بالفوارق، كأن يعي الإنسان الفرق بينه وبين الحيوانات الأخ</w:t>
      </w:r>
      <w:r w:rsidR="00203CEF">
        <w:rPr>
          <w:rFonts w:ascii="Simplified Arabic" w:hAnsi="Simplified Arabic" w:cs="Simplified Arabic"/>
          <w:sz w:val="28"/>
          <w:szCs w:val="28"/>
          <w:rtl/>
        </w:rPr>
        <w:t>رى.</w:t>
      </w:r>
      <w:r w:rsidR="00203CEF">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 xml:space="preserve">وعلى الرغم من أن فكرة (الحق) قد ظهرت هي وفكرة (الواجب) في وقت واحد، وذلك لعلاقة التلازم والتضايف القائمة بينهما، وهي علاقة ما زالت حية قائمة في معاجم اللغة العربية التي تعنى بالبحث في أصل الكلمات، وكما يظهر ذلك جلياً </w:t>
      </w:r>
      <w:r w:rsidR="00203CEF">
        <w:rPr>
          <w:rFonts w:ascii="Simplified Arabic" w:hAnsi="Simplified Arabic" w:cs="Simplified Arabic" w:hint="cs"/>
          <w:sz w:val="28"/>
          <w:szCs w:val="28"/>
          <w:rtl/>
        </w:rPr>
        <w:t xml:space="preserve">في حديث </w:t>
      </w:r>
      <w:r w:rsidR="004F088A" w:rsidRPr="004F088A">
        <w:rPr>
          <w:rFonts w:ascii="Simplified Arabic" w:hAnsi="Simplified Arabic" w:cs="Simplified Arabic"/>
          <w:sz w:val="28"/>
          <w:szCs w:val="28"/>
          <w:rtl/>
        </w:rPr>
        <w:t>الرسول (ص) سأل معاذاً: (يا معاذ هل تدري ما حق الله على عباده وما حق العباد على الله؟ قلت: الله ورسوله أعلم قال: فإن حق الله على العباد أن يعبدوه ولا يشركوا به شيئاً، وحق العباد على الله أن لا يعذب من لا يشرك به شيئاً). وواضح أن هذا النوع من التلازم والتناوب بين (الحق) و(الواجب) يفيد أن ما يجب على طرف هو حق للطرف المقابل: فما يجب على الله هو حق للإنسان، وما يجب على الإنسان هو حق لله. لكن هل يخضع مفهوم (حقوق الإنسان) لهذه المعادلة بين الحقوق والواجبات ؟</w:t>
      </w:r>
    </w:p>
    <w:p w:rsidR="004F088A" w:rsidRPr="004F088A" w:rsidRDefault="002F6955" w:rsidP="00E51B3E">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إن المفهوم العصري لـ (حقوق الإنسان) متحرر من التقيّد بعلاقة التلازم القائمة بين الحق والواجب، علاقة (المقايضة) التي عرضنا لها آنفاً، ذلك أنه إذا كانت فكرة (الحق)، على المستويين القانوني والأخلاقي، تستدعي فكرة (الواجب)، لكونها تعبر عن علاقة بين الناس، أو بين الفرد والمجتمع، يكون فيها (الحق) كنوع من العوض لـ (الواجب)، فإن مفهوم (حقوق الإنسان) لا يستدعي أي مقابل ولا أي عوض. فـ (حقوق الإنسان) بالمعنى المعاصر هي حقوق له من حيث هو إنسان وليس من حيث أن عليه واجبات.</w:t>
      </w:r>
    </w:p>
    <w:p w:rsidR="00203CEF" w:rsidRDefault="0076088C"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في مرحلة سابقة من القرن الماضي كان تعريف مصطلح (حقوق الإنسان) يقول بأنها تلك الحقوق التي تضمنها الشرعة الدولية لحقوق الإنسان (وتتألف من الإعلان العالمي لحقوق الإنسان والعهد الدولي الخاص بالحقوق الاقتصادية والاجتماعية والثقافية والعهد الدولي الخاص بالحقوق المدنية والسياسية وبروتوكوليه الاختياريين). ولكن مع مرور السنوات أخذت المواثيق والصكوك الدولية والإقليمية</w:t>
      </w:r>
      <w:r>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 xml:space="preserve"> لحقوق الإنسان تعلن بصراحة أكثر الحقوق المبسوطة في الشرعة الدولية لحقوق الإنسان. وأصبح تعريف (حقوق الإنسان) الآن ينطوي على قدر أكبر من التفاصيل ومن التخصيص. ولذلك فإن القانون الدولي </w:t>
      </w:r>
      <w:r w:rsidR="004F088A" w:rsidRPr="004F088A">
        <w:rPr>
          <w:rFonts w:ascii="Simplified Arabic" w:hAnsi="Simplified Arabic" w:cs="Simplified Arabic"/>
          <w:sz w:val="28"/>
          <w:szCs w:val="28"/>
          <w:rtl/>
        </w:rPr>
        <w:lastRenderedPageBreak/>
        <w:t>لحقوق الإنسان يمد حماية أكبر إلى الضعفاء من الأفراد والجماعات ويشمل ذلك الأطفال والمجموعات الأصلية من السكان واللاجئين والأشخاص المشردين والمرأة. وفضلاً عن ذلك وسّعت بعض مواثيق وصكوك حقوق الإنسان هذا التعريف بصياغة حقوق جديدة</w:t>
      </w:r>
      <w:r w:rsidR="00203CEF">
        <w:rPr>
          <w:rFonts w:ascii="Simplified Arabic" w:hAnsi="Simplified Arabic" w:cs="Simplified Arabic"/>
          <w:sz w:val="28"/>
          <w:szCs w:val="28"/>
          <w:rtl/>
        </w:rPr>
        <w:t>.</w:t>
      </w:r>
    </w:p>
    <w:p w:rsidR="002F6955" w:rsidRPr="004F088A" w:rsidRDefault="00203CEF" w:rsidP="00203CE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ان ت</w:t>
      </w:r>
      <w:r w:rsidR="004F088A" w:rsidRPr="004F088A">
        <w:rPr>
          <w:rFonts w:ascii="Simplified Arabic" w:hAnsi="Simplified Arabic" w:cs="Simplified Arabic"/>
          <w:sz w:val="28"/>
          <w:szCs w:val="28"/>
          <w:rtl/>
        </w:rPr>
        <w:t>عريف مفهوم (حقوق الإنسان)، وفقاً للتعريف الصادر عن الأمم المتحدة سنة 1989: ((هي تلك الحقوق المتأصلة في طبيعتنا، والتي لا يمكن بدونها أن نعيش كبشر، فحقوق الإنسان والحُريَّات الأساسية، تتيح لنا أن نُطوِّر وأن نستخدم بشكل كامل، صفاتنا البشرية وذكاءنا ومواهبنا ووعينا؛ وأن نلبي احتياجاتنا الروحية وغيرها من الاحتياجات، وتستند هذه الحقوق إلى سعي الجنس البشري المتزايد، من أجل حياة تتضمن الاحترام والحماية للكرامة المتأصلة والقيمة الذاتية للإنسان))</w:t>
      </w:r>
      <w:r w:rsidR="002F6955">
        <w:rPr>
          <w:rFonts w:ascii="Simplified Arabic" w:hAnsi="Simplified Arabic" w:cs="Simplified Arabic" w:hint="cs"/>
          <w:sz w:val="28"/>
          <w:szCs w:val="28"/>
          <w:rtl/>
        </w:rPr>
        <w:t xml:space="preserve"> </w:t>
      </w:r>
      <w:r w:rsidR="004F088A" w:rsidRPr="004F088A">
        <w:rPr>
          <w:rFonts w:ascii="Simplified Arabic" w:hAnsi="Simplified Arabic" w:cs="Simplified Arabic"/>
          <w:sz w:val="28"/>
          <w:szCs w:val="28"/>
          <w:rtl/>
        </w:rPr>
        <w:t>.</w:t>
      </w:r>
    </w:p>
    <w:p w:rsidR="002F6955" w:rsidRPr="00203CEF" w:rsidRDefault="002F6955" w:rsidP="00203CEF">
      <w:pPr>
        <w:spacing w:after="0"/>
        <w:jc w:val="both"/>
        <w:rPr>
          <w:rFonts w:ascii="Simplified Arabic" w:hAnsi="Simplified Arabic" w:cs="Simplified Arabic"/>
          <w:b/>
          <w:bCs/>
          <w:sz w:val="32"/>
          <w:szCs w:val="32"/>
          <w:rtl/>
        </w:rPr>
      </w:pPr>
      <w:r w:rsidRPr="00203CEF">
        <w:rPr>
          <w:rFonts w:ascii="Simplified Arabic" w:hAnsi="Simplified Arabic" w:cs="Simplified Arabic"/>
          <w:b/>
          <w:bCs/>
          <w:sz w:val="32"/>
          <w:szCs w:val="32"/>
          <w:rtl/>
        </w:rPr>
        <w:t>ثانياً</w:t>
      </w:r>
      <w:r w:rsidRPr="00203CEF">
        <w:rPr>
          <w:rFonts w:ascii="Simplified Arabic" w:hAnsi="Simplified Arabic" w:cs="Simplified Arabic" w:hint="cs"/>
          <w:b/>
          <w:bCs/>
          <w:sz w:val="32"/>
          <w:szCs w:val="32"/>
          <w:rtl/>
        </w:rPr>
        <w:t>:</w:t>
      </w:r>
      <w:r w:rsidR="00203CEF">
        <w:rPr>
          <w:rFonts w:ascii="Simplified Arabic" w:hAnsi="Simplified Arabic" w:cs="Simplified Arabic"/>
          <w:b/>
          <w:bCs/>
          <w:sz w:val="32"/>
          <w:szCs w:val="32"/>
          <w:rtl/>
        </w:rPr>
        <w:t xml:space="preserve"> خصائص حقوق الإنسان:</w:t>
      </w:r>
      <w:r>
        <w:rPr>
          <w:rFonts w:ascii="Simplified Arabic" w:hAnsi="Simplified Arabic" w:cs="Simplified Arabic" w:hint="cs"/>
          <w:sz w:val="28"/>
          <w:szCs w:val="28"/>
          <w:rtl/>
        </w:rPr>
        <w:t xml:space="preserve"> </w:t>
      </w:r>
    </w:p>
    <w:p w:rsidR="00FB66EA" w:rsidRDefault="00FB66EA" w:rsidP="00E51B3E">
      <w:pPr>
        <w:pStyle w:val="ListParagraph"/>
        <w:numPr>
          <w:ilvl w:val="0"/>
          <w:numId w:val="1"/>
        </w:numPr>
        <w:spacing w:after="0"/>
        <w:jc w:val="both"/>
        <w:rPr>
          <w:rFonts w:ascii="Simplified Arabic" w:hAnsi="Simplified Arabic" w:cs="Simplified Arabic"/>
          <w:sz w:val="28"/>
          <w:szCs w:val="28"/>
        </w:rPr>
      </w:pPr>
      <w:r w:rsidRPr="0076088C">
        <w:rPr>
          <w:rFonts w:ascii="Simplified Arabic" w:hAnsi="Simplified Arabic" w:cs="Simplified Arabic" w:hint="cs"/>
          <w:b/>
          <w:bCs/>
          <w:sz w:val="28"/>
          <w:szCs w:val="28"/>
          <w:rtl/>
        </w:rPr>
        <w:t xml:space="preserve">تعد حقوق الانسان </w:t>
      </w:r>
      <w:r w:rsidR="009B6FF9" w:rsidRPr="0076088C">
        <w:rPr>
          <w:rFonts w:ascii="Simplified Arabic" w:hAnsi="Simplified Arabic" w:cs="Simplified Arabic"/>
          <w:b/>
          <w:bCs/>
          <w:sz w:val="28"/>
          <w:szCs w:val="28"/>
          <w:rtl/>
        </w:rPr>
        <w:t>عالمية</w:t>
      </w:r>
      <w:r w:rsidR="009B6FF9" w:rsidRPr="00FB66EA">
        <w:rPr>
          <w:rFonts w:ascii="Simplified Arabic" w:hAnsi="Simplified Arabic" w:cs="Simplified Arabic"/>
          <w:sz w:val="28"/>
          <w:szCs w:val="28"/>
          <w:rtl/>
        </w:rPr>
        <w:t xml:space="preserve">: يُقصد بمُصطلح العالميّة أن الجميع يولدون أحراراً و مُتساوون في الحقوق بغض النظر عن الجنس، والطبقة الاجتماعية، والعِرق، والدين والخلفية الثقافية، أي أن جميع الأشخاص في جميع أنحاء العالم يمتلكون هذه الحقوق بالتّساوي فهي غير قابلة للأخذ بأيِّ حالٍ من الأحوال. </w:t>
      </w:r>
    </w:p>
    <w:p w:rsidR="009B6FF9" w:rsidRPr="00FB66EA" w:rsidRDefault="00FB66EA" w:rsidP="00E51B3E">
      <w:pPr>
        <w:pStyle w:val="ListParagraph"/>
        <w:numPr>
          <w:ilvl w:val="0"/>
          <w:numId w:val="1"/>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9B6FF9" w:rsidRPr="0076088C">
        <w:rPr>
          <w:rFonts w:ascii="Simplified Arabic" w:hAnsi="Simplified Arabic" w:cs="Simplified Arabic"/>
          <w:b/>
          <w:bCs/>
          <w:sz w:val="28"/>
          <w:szCs w:val="28"/>
          <w:rtl/>
        </w:rPr>
        <w:t>غير قابلة للتجزئة</w:t>
      </w:r>
      <w:r w:rsidR="009B6FF9" w:rsidRPr="00FB66EA">
        <w:rPr>
          <w:rFonts w:ascii="Simplified Arabic" w:hAnsi="Simplified Arabic" w:cs="Simplified Arabic"/>
          <w:sz w:val="28"/>
          <w:szCs w:val="28"/>
          <w:rtl/>
        </w:rPr>
        <w:t xml:space="preserve">: الحقوق المدنية والاجتماعية والثقافية والاقتصادية والسياسية جميعُها </w:t>
      </w:r>
      <w:r w:rsidR="009B6FF9" w:rsidRPr="00FB66EA">
        <w:rPr>
          <w:rFonts w:ascii="Simplified Arabic" w:hAnsi="Simplified Arabic" w:cs="Simplified Arabic" w:hint="cs"/>
          <w:sz w:val="28"/>
          <w:szCs w:val="28"/>
          <w:rtl/>
        </w:rPr>
        <w:t xml:space="preserve">          </w:t>
      </w:r>
      <w:r w:rsidR="009B6FF9" w:rsidRPr="00FB66EA">
        <w:rPr>
          <w:rFonts w:ascii="Simplified Arabic" w:hAnsi="Simplified Arabic" w:cs="Simplified Arabic"/>
          <w:sz w:val="28"/>
          <w:szCs w:val="28"/>
          <w:rtl/>
        </w:rPr>
        <w:t xml:space="preserve">حقوقٌ مُتأصلة للإنسان ولا يُمكن حرمان الإنسان من أحدِها أو تخييرهُ بين حقٍ وآخر بأيِّ حالٍ من الأحوال. </w:t>
      </w:r>
    </w:p>
    <w:p w:rsidR="009B6FF9" w:rsidRDefault="009B6FF9" w:rsidP="00E51B3E">
      <w:pPr>
        <w:pStyle w:val="ListParagraph"/>
        <w:numPr>
          <w:ilvl w:val="0"/>
          <w:numId w:val="1"/>
        </w:numPr>
        <w:jc w:val="both"/>
        <w:rPr>
          <w:rFonts w:ascii="Simplified Arabic" w:hAnsi="Simplified Arabic" w:cs="Simplified Arabic"/>
          <w:sz w:val="28"/>
          <w:szCs w:val="28"/>
        </w:rPr>
      </w:pPr>
      <w:r w:rsidRPr="0076088C">
        <w:rPr>
          <w:rFonts w:ascii="Simplified Arabic" w:hAnsi="Simplified Arabic" w:cs="Simplified Arabic"/>
          <w:b/>
          <w:bCs/>
          <w:sz w:val="28"/>
          <w:szCs w:val="28"/>
          <w:rtl/>
        </w:rPr>
        <w:t>مُترابطة:</w:t>
      </w:r>
      <w:r w:rsidRPr="009B6FF9">
        <w:rPr>
          <w:rFonts w:ascii="Simplified Arabic" w:hAnsi="Simplified Arabic" w:cs="Simplified Arabic"/>
          <w:sz w:val="28"/>
          <w:szCs w:val="28"/>
          <w:rtl/>
        </w:rPr>
        <w:t xml:space="preserve"> تترابط حقوق الإنسان ببعضها البعض، إذ إنّ حصول الإنسان على حقّه في مجالٍ ما قد يكونُ مُتعلّقاً بشكلٍ كُلّي أو بشكلٍ جُزئي بحصولهِ على حقٍ آخر، على سبيل المثال فإن الحصول على الحق في الرعاية الصحية المُناسبة قد يعتمد على حق التعليم أو التطوير أو الحصول على المعلومات. </w:t>
      </w:r>
    </w:p>
    <w:p w:rsidR="009B6FF9" w:rsidRDefault="009B6FF9" w:rsidP="00E51B3E">
      <w:pPr>
        <w:pStyle w:val="ListParagraph"/>
        <w:numPr>
          <w:ilvl w:val="0"/>
          <w:numId w:val="1"/>
        </w:numPr>
        <w:jc w:val="both"/>
        <w:rPr>
          <w:rFonts w:ascii="Simplified Arabic" w:hAnsi="Simplified Arabic" w:cs="Simplified Arabic"/>
          <w:sz w:val="28"/>
          <w:szCs w:val="28"/>
        </w:rPr>
      </w:pPr>
      <w:r w:rsidRPr="0076088C">
        <w:rPr>
          <w:rFonts w:ascii="Simplified Arabic" w:hAnsi="Simplified Arabic" w:cs="Simplified Arabic"/>
          <w:b/>
          <w:bCs/>
          <w:sz w:val="28"/>
          <w:szCs w:val="28"/>
          <w:rtl/>
        </w:rPr>
        <w:t>قائمة على المُشاركة:</w:t>
      </w:r>
      <w:r w:rsidRPr="009B6FF9">
        <w:rPr>
          <w:rFonts w:ascii="Simplified Arabic" w:hAnsi="Simplified Arabic" w:cs="Simplified Arabic"/>
          <w:sz w:val="28"/>
          <w:szCs w:val="28"/>
          <w:rtl/>
        </w:rPr>
        <w:t xml:space="preserve"> يحق للأشخاص المُشاركة في كيفية وضع القوانين التي تضمن حماية حقوقهم، حيث يُمكن أن يُشارك المواطنون في وضع القوانين الحكومية التي تتعلّق بحماية وضمان عدم انتهاك حقوق الإنسان، ويتوجب على الحكومات إشراك المواطنين ودعمهم في عملية اتّخاذ القرارات المُتعلقة فيما يخُص حقوقهم. </w:t>
      </w:r>
    </w:p>
    <w:p w:rsidR="009B6FF9" w:rsidRDefault="009B6FF9" w:rsidP="00E51B3E">
      <w:pPr>
        <w:pStyle w:val="ListParagraph"/>
        <w:numPr>
          <w:ilvl w:val="0"/>
          <w:numId w:val="1"/>
        </w:numPr>
        <w:jc w:val="both"/>
        <w:rPr>
          <w:rFonts w:ascii="Simplified Arabic" w:hAnsi="Simplified Arabic" w:cs="Simplified Arabic"/>
          <w:sz w:val="28"/>
          <w:szCs w:val="28"/>
        </w:rPr>
      </w:pPr>
      <w:r w:rsidRPr="0076088C">
        <w:rPr>
          <w:rFonts w:ascii="Simplified Arabic" w:hAnsi="Simplified Arabic" w:cs="Simplified Arabic"/>
          <w:b/>
          <w:bCs/>
          <w:sz w:val="28"/>
          <w:szCs w:val="28"/>
          <w:rtl/>
        </w:rPr>
        <w:lastRenderedPageBreak/>
        <w:t>محمية بموجب القانون:</w:t>
      </w:r>
      <w:r w:rsidRPr="009B6FF9">
        <w:rPr>
          <w:rFonts w:ascii="Simplified Arabic" w:hAnsi="Simplified Arabic" w:cs="Simplified Arabic"/>
          <w:sz w:val="28"/>
          <w:szCs w:val="28"/>
          <w:rtl/>
        </w:rPr>
        <w:t xml:space="preserve"> يتعين على الحكومات وضع آليّات تضمن تطبيق حقوق الإنسان</w:t>
      </w:r>
      <w:r>
        <w:rPr>
          <w:rFonts w:ascii="Simplified Arabic" w:hAnsi="Simplified Arabic" w:cs="Simplified Arabic" w:hint="cs"/>
          <w:sz w:val="28"/>
          <w:szCs w:val="28"/>
          <w:rtl/>
        </w:rPr>
        <w:t xml:space="preserve">         </w:t>
      </w:r>
      <w:r w:rsidRPr="009B6FF9">
        <w:rPr>
          <w:rFonts w:ascii="Simplified Arabic" w:hAnsi="Simplified Arabic" w:cs="Simplified Arabic"/>
          <w:sz w:val="28"/>
          <w:szCs w:val="28"/>
          <w:rtl/>
        </w:rPr>
        <w:t xml:space="preserve"> وعدم انتهاكها، فوضع القوانين وتبنّيها لا يكفي لتكون فعّالة، يجب أن تُتخذ إجراءات عملية</w:t>
      </w:r>
      <w:r>
        <w:rPr>
          <w:rFonts w:ascii="Simplified Arabic" w:hAnsi="Simplified Arabic" w:cs="Simplified Arabic" w:hint="cs"/>
          <w:sz w:val="28"/>
          <w:szCs w:val="28"/>
          <w:rtl/>
        </w:rPr>
        <w:t xml:space="preserve">      </w:t>
      </w:r>
      <w:r w:rsidRPr="009B6FF9">
        <w:rPr>
          <w:rFonts w:ascii="Simplified Arabic" w:hAnsi="Simplified Arabic" w:cs="Simplified Arabic"/>
          <w:sz w:val="28"/>
          <w:szCs w:val="28"/>
          <w:rtl/>
        </w:rPr>
        <w:t xml:space="preserve"> تضمن حماية حقوق الإنسان، بحيث تكون الحكومات مُساءلة في حال لم يتم استيفاء معايير حقوق الإنسان.</w:t>
      </w:r>
    </w:p>
    <w:p w:rsidR="00C65DD4" w:rsidRDefault="009B6FF9" w:rsidP="00A22062">
      <w:pPr>
        <w:pStyle w:val="ListParagraph"/>
        <w:numPr>
          <w:ilvl w:val="0"/>
          <w:numId w:val="1"/>
        </w:numPr>
        <w:jc w:val="both"/>
        <w:rPr>
          <w:rFonts w:ascii="Simplified Arabic" w:hAnsi="Simplified Arabic" w:cs="Simplified Arabic"/>
          <w:sz w:val="28"/>
          <w:szCs w:val="28"/>
        </w:rPr>
      </w:pPr>
      <w:r w:rsidRPr="009B6FF9">
        <w:rPr>
          <w:rFonts w:ascii="Simplified Arabic" w:hAnsi="Simplified Arabic" w:cs="Simplified Arabic"/>
          <w:sz w:val="28"/>
          <w:szCs w:val="28"/>
          <w:rtl/>
        </w:rPr>
        <w:t xml:space="preserve"> </w:t>
      </w:r>
      <w:r w:rsidRPr="0076088C">
        <w:rPr>
          <w:rFonts w:ascii="Simplified Arabic" w:hAnsi="Simplified Arabic" w:cs="Simplified Arabic"/>
          <w:b/>
          <w:bCs/>
          <w:sz w:val="28"/>
          <w:szCs w:val="28"/>
          <w:rtl/>
        </w:rPr>
        <w:t>تتسم بالشفافية</w:t>
      </w:r>
      <w:r w:rsidRPr="009B6FF9">
        <w:rPr>
          <w:rFonts w:ascii="Simplified Arabic" w:hAnsi="Simplified Arabic" w:cs="Simplified Arabic"/>
          <w:sz w:val="28"/>
          <w:szCs w:val="28"/>
          <w:rtl/>
        </w:rPr>
        <w:t>: جميع القرارات التي تتعلّق بالحقوق الأصيلة للإنسان والتي يُمكن أن تؤثر عليها يجب أن تتم مُناقشتها بوضوح وشفافية من قِبل الحكومات مع أفراد الشعب، إذ يحق لجميع الأفراد أن يعرفوا ويفهموا كيف تؤثر القرارات الرئيسية التي تتخذها المؤسسات كالمدارس والمُستشفيات على حقوقهم الأصيلة.</w:t>
      </w:r>
    </w:p>
    <w:p w:rsidR="00C41D84" w:rsidRDefault="00C41D84" w:rsidP="00A22062">
      <w:pPr>
        <w:pStyle w:val="ListParagraph"/>
        <w:numPr>
          <w:ilvl w:val="0"/>
          <w:numId w:val="1"/>
        </w:numPr>
        <w:jc w:val="both"/>
        <w:rPr>
          <w:rFonts w:ascii="Simplified Arabic" w:hAnsi="Simplified Arabic" w:cs="Simplified Arabic"/>
          <w:sz w:val="28"/>
          <w:szCs w:val="28"/>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6088C">
        <w:rPr>
          <w:rFonts w:ascii="Simplified Arabic" w:hAnsi="Simplified Arabic" w:cs="Simplified Arabic" w:hint="cs"/>
          <w:b/>
          <w:bCs/>
          <w:sz w:val="28"/>
          <w:szCs w:val="28"/>
          <w:rtl/>
        </w:rPr>
        <w:t>حقوق الانسان لاتشترى ولاتورث فهي ببساطة ملك للناس لانهم بشر</w:t>
      </w:r>
      <w:r>
        <w:rPr>
          <w:rFonts w:ascii="Simplified Arabic" w:hAnsi="Simplified Arabic" w:cs="Simplified Arabic" w:hint="cs"/>
          <w:sz w:val="28"/>
          <w:szCs w:val="28"/>
          <w:rtl/>
        </w:rPr>
        <w:t>.</w:t>
      </w:r>
    </w:p>
    <w:p w:rsidR="00C41D84" w:rsidRDefault="00C41D84" w:rsidP="00A22062">
      <w:pPr>
        <w:pStyle w:val="ListParagraph"/>
        <w:numPr>
          <w:ilvl w:val="0"/>
          <w:numId w:val="1"/>
        </w:numPr>
        <w:jc w:val="both"/>
        <w:rPr>
          <w:rFonts w:ascii="Simplified Arabic" w:hAnsi="Simplified Arabic" w:cs="Simplified Arabic"/>
          <w:sz w:val="28"/>
          <w:szCs w:val="28"/>
        </w:rPr>
      </w:pPr>
      <w:r w:rsidRPr="0076088C">
        <w:rPr>
          <w:rFonts w:ascii="Simplified Arabic" w:hAnsi="Simplified Arabic" w:cs="Simplified Arabic" w:hint="cs"/>
          <w:b/>
          <w:bCs/>
          <w:sz w:val="28"/>
          <w:szCs w:val="28"/>
          <w:rtl/>
        </w:rPr>
        <w:t>حقوق الانسان قديمة قدم البشر</w:t>
      </w:r>
      <w:r>
        <w:rPr>
          <w:rFonts w:ascii="Simplified Arabic" w:hAnsi="Simplified Arabic" w:cs="Simplified Arabic" w:hint="cs"/>
          <w:sz w:val="28"/>
          <w:szCs w:val="28"/>
          <w:rtl/>
        </w:rPr>
        <w:t>, وجدت مع وجود الانسان وارتبطت به ومن الخطأ القول إن حقوق الانسان وجدت حديثاً.</w:t>
      </w:r>
    </w:p>
    <w:p w:rsidR="0076088C" w:rsidRPr="00A22062" w:rsidRDefault="0076088C" w:rsidP="0076088C">
      <w:pPr>
        <w:pStyle w:val="ListParagraph"/>
        <w:ind w:left="360"/>
        <w:jc w:val="both"/>
        <w:rPr>
          <w:rFonts w:ascii="Simplified Arabic" w:hAnsi="Simplified Arabic" w:cs="Simplified Arabic"/>
          <w:sz w:val="28"/>
          <w:szCs w:val="28"/>
          <w:rtl/>
        </w:rPr>
      </w:pPr>
    </w:p>
    <w:p w:rsidR="009B6FF9" w:rsidRPr="0076088C" w:rsidRDefault="00FB66EA" w:rsidP="0076088C">
      <w:pPr>
        <w:pStyle w:val="ListParagraph"/>
        <w:numPr>
          <w:ilvl w:val="0"/>
          <w:numId w:val="7"/>
        </w:numPr>
        <w:spacing w:after="0"/>
        <w:jc w:val="both"/>
        <w:rPr>
          <w:rFonts w:ascii="Simplified Arabic" w:hAnsi="Simplified Arabic" w:cs="Simplified Arabic"/>
          <w:b/>
          <w:bCs/>
          <w:sz w:val="40"/>
          <w:szCs w:val="40"/>
          <w:rtl/>
        </w:rPr>
      </w:pPr>
      <w:r w:rsidRPr="0076088C">
        <w:rPr>
          <w:rFonts w:ascii="Simplified Arabic" w:hAnsi="Simplified Arabic" w:cs="Simplified Arabic" w:hint="cs"/>
          <w:b/>
          <w:bCs/>
          <w:sz w:val="40"/>
          <w:szCs w:val="40"/>
          <w:rtl/>
        </w:rPr>
        <w:t>ان</w:t>
      </w:r>
      <w:r w:rsidR="0076088C" w:rsidRPr="0076088C">
        <w:rPr>
          <w:rFonts w:ascii="Simplified Arabic" w:hAnsi="Simplified Arabic" w:cs="Simplified Arabic" w:hint="cs"/>
          <w:b/>
          <w:bCs/>
          <w:sz w:val="40"/>
          <w:szCs w:val="40"/>
          <w:rtl/>
        </w:rPr>
        <w:t>ـــــ</w:t>
      </w:r>
      <w:r w:rsidRPr="0076088C">
        <w:rPr>
          <w:rFonts w:ascii="Simplified Arabic" w:hAnsi="Simplified Arabic" w:cs="Simplified Arabic" w:hint="cs"/>
          <w:b/>
          <w:bCs/>
          <w:sz w:val="40"/>
          <w:szCs w:val="40"/>
          <w:rtl/>
        </w:rPr>
        <w:t>واع</w:t>
      </w:r>
      <w:r w:rsidR="009B6FF9" w:rsidRPr="0076088C">
        <w:rPr>
          <w:rFonts w:ascii="Simplified Arabic" w:hAnsi="Simplified Arabic" w:cs="Simplified Arabic" w:hint="cs"/>
          <w:b/>
          <w:bCs/>
          <w:sz w:val="40"/>
          <w:szCs w:val="40"/>
          <w:rtl/>
        </w:rPr>
        <w:t xml:space="preserve"> حقوق الانس</w:t>
      </w:r>
      <w:r w:rsidR="0076088C" w:rsidRPr="0076088C">
        <w:rPr>
          <w:rFonts w:ascii="Simplified Arabic" w:hAnsi="Simplified Arabic" w:cs="Simplified Arabic" w:hint="cs"/>
          <w:b/>
          <w:bCs/>
          <w:sz w:val="40"/>
          <w:szCs w:val="40"/>
          <w:rtl/>
        </w:rPr>
        <w:t>ــــــ</w:t>
      </w:r>
      <w:r w:rsidR="009B6FF9" w:rsidRPr="0076088C">
        <w:rPr>
          <w:rFonts w:ascii="Simplified Arabic" w:hAnsi="Simplified Arabic" w:cs="Simplified Arabic" w:hint="cs"/>
          <w:b/>
          <w:bCs/>
          <w:sz w:val="40"/>
          <w:szCs w:val="40"/>
          <w:rtl/>
        </w:rPr>
        <w:t>ان</w:t>
      </w:r>
    </w:p>
    <w:p w:rsidR="00944DC0" w:rsidRDefault="00A22062" w:rsidP="00A2206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B66EA">
        <w:rPr>
          <w:rFonts w:ascii="Simplified Arabic" w:hAnsi="Simplified Arabic" w:cs="Simplified Arabic" w:hint="cs"/>
          <w:sz w:val="28"/>
          <w:szCs w:val="28"/>
          <w:rtl/>
        </w:rPr>
        <w:t>تصنف حقوق الانسان الى عدة معايير وكل</w:t>
      </w:r>
      <w:r w:rsidR="0076088C">
        <w:rPr>
          <w:rFonts w:ascii="Simplified Arabic" w:hAnsi="Simplified Arabic" w:cs="Simplified Arabic" w:hint="cs"/>
          <w:sz w:val="28"/>
          <w:szCs w:val="28"/>
          <w:rtl/>
        </w:rPr>
        <w:t xml:space="preserve"> معيار يقسم الى انواع ومن اهم </w:t>
      </w:r>
      <w:r w:rsidR="00FB66EA">
        <w:rPr>
          <w:rFonts w:ascii="Simplified Arabic" w:hAnsi="Simplified Arabic" w:cs="Simplified Arabic" w:hint="cs"/>
          <w:sz w:val="28"/>
          <w:szCs w:val="28"/>
          <w:rtl/>
        </w:rPr>
        <w:t>معايير</w:t>
      </w:r>
      <w:r w:rsidR="0076088C">
        <w:rPr>
          <w:rFonts w:ascii="Simplified Arabic" w:hAnsi="Simplified Arabic" w:cs="Simplified Arabic" w:hint="cs"/>
          <w:sz w:val="28"/>
          <w:szCs w:val="28"/>
          <w:rtl/>
        </w:rPr>
        <w:t xml:space="preserve"> حقوق الانسان</w:t>
      </w:r>
      <w:r w:rsidR="00FB66EA">
        <w:rPr>
          <w:rFonts w:ascii="Simplified Arabic" w:hAnsi="Simplified Arabic" w:cs="Simplified Arabic" w:hint="cs"/>
          <w:sz w:val="28"/>
          <w:szCs w:val="28"/>
          <w:rtl/>
        </w:rPr>
        <w:t xml:space="preserve"> الاتي:</w:t>
      </w:r>
    </w:p>
    <w:p w:rsidR="00FB66EA" w:rsidRDefault="00FB66EA" w:rsidP="00E51B3E">
      <w:pPr>
        <w:pStyle w:val="ListParagraph"/>
        <w:numPr>
          <w:ilvl w:val="0"/>
          <w:numId w:val="3"/>
        </w:numPr>
        <w:jc w:val="both"/>
        <w:rPr>
          <w:rFonts w:ascii="Simplified Arabic" w:hAnsi="Simplified Arabic" w:cs="Simplified Arabic"/>
          <w:sz w:val="28"/>
          <w:szCs w:val="28"/>
        </w:rPr>
      </w:pPr>
      <w:r>
        <w:rPr>
          <w:rFonts w:ascii="Simplified Arabic" w:hAnsi="Simplified Arabic" w:cs="Simplified Arabic" w:hint="cs"/>
          <w:sz w:val="28"/>
          <w:szCs w:val="28"/>
          <w:rtl/>
        </w:rPr>
        <w:t>من حيث الاهمية تقسم الى حقوق اساسية وغير اساسية.</w:t>
      </w:r>
    </w:p>
    <w:p w:rsidR="00FB66EA" w:rsidRDefault="00FB66EA" w:rsidP="00E51B3E">
      <w:pPr>
        <w:pStyle w:val="ListParagraph"/>
        <w:numPr>
          <w:ilvl w:val="0"/>
          <w:numId w:val="3"/>
        </w:numPr>
        <w:jc w:val="both"/>
        <w:rPr>
          <w:rFonts w:ascii="Simplified Arabic" w:hAnsi="Simplified Arabic" w:cs="Simplified Arabic"/>
          <w:sz w:val="28"/>
          <w:szCs w:val="28"/>
        </w:rPr>
      </w:pPr>
      <w:r>
        <w:rPr>
          <w:rFonts w:ascii="Simplified Arabic" w:hAnsi="Simplified Arabic" w:cs="Simplified Arabic" w:hint="cs"/>
          <w:sz w:val="28"/>
          <w:szCs w:val="28"/>
          <w:rtl/>
        </w:rPr>
        <w:t>من حيث الاشخاص ال</w:t>
      </w:r>
      <w:r w:rsidR="00E51B3E">
        <w:rPr>
          <w:rFonts w:ascii="Simplified Arabic" w:hAnsi="Simplified Arabic" w:cs="Simplified Arabic" w:hint="cs"/>
          <w:sz w:val="28"/>
          <w:szCs w:val="28"/>
          <w:rtl/>
        </w:rPr>
        <w:t>مست</w:t>
      </w:r>
      <w:r>
        <w:rPr>
          <w:rFonts w:ascii="Simplified Arabic" w:hAnsi="Simplified Arabic" w:cs="Simplified Arabic" w:hint="cs"/>
          <w:sz w:val="28"/>
          <w:szCs w:val="28"/>
          <w:rtl/>
        </w:rPr>
        <w:t>فادين تصنف الى حقوق فردية وحقوق جماعية.</w:t>
      </w:r>
    </w:p>
    <w:p w:rsidR="00FB66EA" w:rsidRDefault="00FB66EA" w:rsidP="00E51B3E">
      <w:pPr>
        <w:pStyle w:val="ListParagraph"/>
        <w:numPr>
          <w:ilvl w:val="0"/>
          <w:numId w:val="3"/>
        </w:numPr>
        <w:jc w:val="both"/>
        <w:rPr>
          <w:rFonts w:ascii="Simplified Arabic" w:hAnsi="Simplified Arabic" w:cs="Simplified Arabic"/>
          <w:sz w:val="28"/>
          <w:szCs w:val="28"/>
        </w:rPr>
      </w:pPr>
      <w:r>
        <w:rPr>
          <w:rFonts w:ascii="Simplified Arabic" w:hAnsi="Simplified Arabic" w:cs="Simplified Arabic" w:hint="cs"/>
          <w:sz w:val="28"/>
          <w:szCs w:val="28"/>
          <w:rtl/>
        </w:rPr>
        <w:t>من حيث موضوعها تصنف الى حقوق مدنية وسياسية من جهة وحقوق اقتصادي</w:t>
      </w:r>
      <w:r w:rsidR="00E51B3E">
        <w:rPr>
          <w:rFonts w:ascii="Simplified Arabic" w:hAnsi="Simplified Arabic" w:cs="Simplified Arabic" w:hint="cs"/>
          <w:sz w:val="28"/>
          <w:szCs w:val="28"/>
          <w:rtl/>
        </w:rPr>
        <w:t>ة واجتماعية وثقافية من جهة اخرى.</w:t>
      </w:r>
    </w:p>
    <w:p w:rsidR="00A22062" w:rsidRDefault="00E51B3E" w:rsidP="00A22062">
      <w:pPr>
        <w:pStyle w:val="ListParagraph"/>
        <w:numPr>
          <w:ilvl w:val="0"/>
          <w:numId w:val="3"/>
        </w:numPr>
        <w:jc w:val="both"/>
        <w:rPr>
          <w:rFonts w:ascii="Simplified Arabic" w:hAnsi="Simplified Arabic" w:cs="Simplified Arabic"/>
          <w:sz w:val="28"/>
          <w:szCs w:val="28"/>
        </w:rPr>
      </w:pPr>
      <w:r>
        <w:rPr>
          <w:rFonts w:ascii="Simplified Arabic" w:hAnsi="Simplified Arabic" w:cs="Simplified Arabic" w:hint="cs"/>
          <w:sz w:val="28"/>
          <w:szCs w:val="28"/>
          <w:rtl/>
        </w:rPr>
        <w:t>الحقوق الحديثة او ماتسمى حقوق التضامن.</w:t>
      </w:r>
    </w:p>
    <w:p w:rsidR="00E51B3E" w:rsidRDefault="00781033" w:rsidP="00781033">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51B3E" w:rsidRPr="00781033">
        <w:rPr>
          <w:rFonts w:ascii="Simplified Arabic" w:hAnsi="Simplified Arabic" w:cs="Simplified Arabic" w:hint="cs"/>
          <w:sz w:val="28"/>
          <w:szCs w:val="28"/>
          <w:rtl/>
        </w:rPr>
        <w:t>ويمكن توضيح انواع الحقوق لكل المعايير وكالاتي:</w:t>
      </w:r>
    </w:p>
    <w:p w:rsidR="00781033" w:rsidRPr="00781033" w:rsidRDefault="00781033" w:rsidP="00781033">
      <w:pPr>
        <w:spacing w:after="0"/>
        <w:jc w:val="both"/>
        <w:rPr>
          <w:rFonts w:ascii="Simplified Arabic" w:hAnsi="Simplified Arabic" w:cs="Simplified Arabic"/>
          <w:sz w:val="28"/>
          <w:szCs w:val="28"/>
          <w:rtl/>
        </w:rPr>
      </w:pPr>
    </w:p>
    <w:p w:rsidR="00944DC0" w:rsidRPr="00A22062" w:rsidRDefault="00944DC0" w:rsidP="00A22062">
      <w:pPr>
        <w:spacing w:after="0"/>
        <w:jc w:val="both"/>
        <w:rPr>
          <w:rFonts w:ascii="Simplified Arabic" w:hAnsi="Simplified Arabic" w:cs="Simplified Arabic"/>
          <w:b/>
          <w:bCs/>
          <w:sz w:val="28"/>
          <w:szCs w:val="28"/>
          <w:rtl/>
        </w:rPr>
      </w:pPr>
      <w:r w:rsidRPr="00A22062">
        <w:rPr>
          <w:rFonts w:ascii="Simplified Arabic" w:hAnsi="Simplified Arabic" w:cs="Simplified Arabic"/>
          <w:b/>
          <w:bCs/>
          <w:sz w:val="28"/>
          <w:szCs w:val="28"/>
          <w:rtl/>
        </w:rPr>
        <w:t>أولاً : الحقوق المدنية والسياسية :</w:t>
      </w:r>
    </w:p>
    <w:p w:rsidR="00944DC0" w:rsidRPr="00944DC0" w:rsidRDefault="0076088C" w:rsidP="007802DD">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 xml:space="preserve">الحقوق الأساسية أو الفردية أو المدنية التي يمكن الاشاره إليها ضمن هذه المجموعة والتي ظهرت تباعا في الاهتمامات الفكرية الفردية والعامة وتضمنتها النصوص التشريعية بالاهتمام والتكريس هي حق </w:t>
      </w:r>
      <w:r w:rsidR="00944DC0" w:rsidRPr="00944DC0">
        <w:rPr>
          <w:rFonts w:ascii="Simplified Arabic" w:hAnsi="Simplified Arabic" w:cs="Simplified Arabic"/>
          <w:sz w:val="28"/>
          <w:szCs w:val="28"/>
          <w:rtl/>
        </w:rPr>
        <w:lastRenderedPageBreak/>
        <w:t xml:space="preserve">التمتع بالأمن والأمان واحترام الإنسان ككائن قائم بذاته حرا بلا تقييد وإهدار لكرامته وحق الذهاب والإياب واحترام الذات الشخصية من عدم انتهاك حرمة المنزل أو المراسلة وتسمى هذه الحقوق بحقوق </w:t>
      </w:r>
      <w:r w:rsidR="00E51B3E">
        <w:rPr>
          <w:rFonts w:ascii="Simplified Arabic" w:hAnsi="Simplified Arabic" w:cs="Simplified Arabic"/>
          <w:sz w:val="28"/>
          <w:szCs w:val="28"/>
          <w:rtl/>
        </w:rPr>
        <w:t>الجيل الأول وهي مرتبطة بالحريات</w:t>
      </w:r>
      <w:r w:rsidR="00944DC0" w:rsidRPr="00944DC0">
        <w:rPr>
          <w:rFonts w:ascii="Simplified Arabic" w:hAnsi="Simplified Arabic" w:cs="Simplified Arabic"/>
          <w:sz w:val="28"/>
          <w:szCs w:val="28"/>
          <w:rtl/>
        </w:rPr>
        <w:t>، أما الحقوق السياسية فينطبق الغموض على مفهومها باعتبارها نوع من أنواع الحقوق فقد اختلف فقهاء السياسة وتباينت تعريفاتهم لهذا الحق فيرى بعضهم بأنه (( الحكومة الدستورية أي الحكومة التي يكون للشعب فيها صوت مسموع )) أو هو (( الحكومة الحرة أي البلد الذي تحكمه حكومة نيابيه ديمقراطية فالشعب هو الذ</w:t>
      </w:r>
      <w:r w:rsidR="00A22062">
        <w:rPr>
          <w:rFonts w:ascii="Simplified Arabic" w:hAnsi="Simplified Arabic" w:cs="Simplified Arabic"/>
          <w:sz w:val="28"/>
          <w:szCs w:val="28"/>
          <w:rtl/>
        </w:rPr>
        <w:t>ي يقرر تشكيل الحكومة بنفسه )).</w:t>
      </w:r>
      <w:r w:rsidR="00A22062">
        <w:rPr>
          <w:rFonts w:ascii="Simplified Arabic" w:hAnsi="Simplified Arabic" w:cs="Simplified Arabic" w:hint="cs"/>
          <w:sz w:val="28"/>
          <w:szCs w:val="28"/>
          <w:rtl/>
        </w:rPr>
        <w:t xml:space="preserve"> </w:t>
      </w:r>
      <w:r w:rsidR="007802DD">
        <w:rPr>
          <w:rFonts w:ascii="Simplified Arabic" w:hAnsi="Simplified Arabic" w:cs="Simplified Arabic"/>
          <w:sz w:val="28"/>
          <w:szCs w:val="28"/>
          <w:rtl/>
        </w:rPr>
        <w:t>بينما يرى بعضهم بأنه ((</w:t>
      </w:r>
      <w:r w:rsidR="00944DC0" w:rsidRPr="00944DC0">
        <w:rPr>
          <w:rFonts w:ascii="Simplified Arabic" w:hAnsi="Simplified Arabic" w:cs="Simplified Arabic"/>
          <w:sz w:val="28"/>
          <w:szCs w:val="28"/>
          <w:rtl/>
        </w:rPr>
        <w:t>شعور المواطن بالطمأنينة والأمن في المجتمع وهذا الشعور يعني ا</w:t>
      </w:r>
      <w:r w:rsidR="00A22062">
        <w:rPr>
          <w:rFonts w:ascii="Simplified Arabic" w:hAnsi="Simplified Arabic" w:cs="Simplified Arabic"/>
          <w:sz w:val="28"/>
          <w:szCs w:val="28"/>
          <w:rtl/>
        </w:rPr>
        <w:t>نعدام كل حكم تعسفي أو مستعبد)).</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 xml:space="preserve">وتشمل الحقوق الآتية </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حق الحياة</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حق حرية الأمن</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حق عدم التعرض للتعذيب</w:t>
      </w:r>
      <w:r w:rsidR="00A22062">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حق</w:t>
      </w:r>
      <w:r w:rsidR="00A22062">
        <w:rPr>
          <w:rFonts w:ascii="Simplified Arabic" w:hAnsi="Simplified Arabic" w:cs="Simplified Arabic"/>
          <w:sz w:val="28"/>
          <w:szCs w:val="28"/>
          <w:rtl/>
        </w:rPr>
        <w:t xml:space="preserve"> التحرر من العبودية</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حق المشاركة السياسية</w:t>
      </w:r>
      <w:r w:rsidR="00A22062">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حق الرأي وال</w:t>
      </w:r>
      <w:r w:rsidR="00A22062">
        <w:rPr>
          <w:rFonts w:ascii="Simplified Arabic" w:hAnsi="Simplified Arabic" w:cs="Simplified Arabic"/>
          <w:sz w:val="28"/>
          <w:szCs w:val="28"/>
          <w:rtl/>
        </w:rPr>
        <w:t>تعبير والتفكير والضمير والدين</w:t>
      </w:r>
      <w:r w:rsidR="00A22062">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حرية الاشتراك الجمعيات والاشتراك فيها</w:t>
      </w:r>
      <w:r w:rsidR="00A22062">
        <w:rPr>
          <w:rFonts w:ascii="Simplified Arabic" w:hAnsi="Simplified Arabic" w:cs="Simplified Arabic" w:hint="cs"/>
          <w:sz w:val="28"/>
          <w:szCs w:val="28"/>
          <w:rtl/>
        </w:rPr>
        <w:t>)</w:t>
      </w:r>
      <w:r w:rsidR="00A22062">
        <w:rPr>
          <w:rFonts w:ascii="Simplified Arabic" w:hAnsi="Simplified Arabic" w:cs="Simplified Arabic"/>
          <w:sz w:val="28"/>
          <w:szCs w:val="28"/>
          <w:rtl/>
        </w:rPr>
        <w:t xml:space="preserve"> .</w:t>
      </w:r>
    </w:p>
    <w:p w:rsidR="00944DC0" w:rsidRPr="00A22062" w:rsidRDefault="00944DC0" w:rsidP="00A22062">
      <w:pPr>
        <w:spacing w:after="0"/>
        <w:jc w:val="both"/>
        <w:rPr>
          <w:rFonts w:ascii="Simplified Arabic" w:hAnsi="Simplified Arabic" w:cs="Simplified Arabic"/>
          <w:b/>
          <w:bCs/>
          <w:sz w:val="28"/>
          <w:szCs w:val="28"/>
          <w:rtl/>
        </w:rPr>
      </w:pPr>
      <w:r w:rsidRPr="00A22062">
        <w:rPr>
          <w:rFonts w:ascii="Simplified Arabic" w:hAnsi="Simplified Arabic" w:cs="Simplified Arabic"/>
          <w:b/>
          <w:bCs/>
          <w:sz w:val="28"/>
          <w:szCs w:val="28"/>
          <w:rtl/>
        </w:rPr>
        <w:t>ثانياً : الحقوق الاقتصادية والاجتماعية :</w:t>
      </w:r>
    </w:p>
    <w:p w:rsidR="00944DC0" w:rsidRPr="00944DC0" w:rsidRDefault="00A22062" w:rsidP="00A2206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ويقصد بها كل الحقوق التي تدخل في نظامها كل النشاطات ذات الصفة الجماعية أي تلك التي لا تخص الفرد لوحده وإنما تشمل مجموعة من الأشخاص. وتسمى الجيل الثاني من الحقوق وهي مرتبطة بالأمن وتشمل ما يأتي :</w:t>
      </w:r>
    </w:p>
    <w:p w:rsidR="00944DC0" w:rsidRPr="00944DC0" w:rsidRDefault="00944DC0" w:rsidP="00E51B3E">
      <w:pPr>
        <w:spacing w:after="0"/>
        <w:jc w:val="both"/>
        <w:rPr>
          <w:rFonts w:ascii="Simplified Arabic" w:hAnsi="Simplified Arabic" w:cs="Simplified Arabic"/>
          <w:sz w:val="28"/>
          <w:szCs w:val="28"/>
          <w:rtl/>
        </w:rPr>
      </w:pPr>
      <w:r w:rsidRPr="00944DC0">
        <w:rPr>
          <w:rFonts w:ascii="Simplified Arabic" w:hAnsi="Simplified Arabic" w:cs="Simplified Arabic"/>
          <w:sz w:val="28"/>
          <w:szCs w:val="28"/>
          <w:rtl/>
        </w:rPr>
        <w:t>- حق العمل وحق التعليم .</w:t>
      </w:r>
    </w:p>
    <w:p w:rsidR="00944DC0" w:rsidRPr="00944DC0" w:rsidRDefault="00944DC0" w:rsidP="00E51B3E">
      <w:pPr>
        <w:spacing w:after="0"/>
        <w:jc w:val="both"/>
        <w:rPr>
          <w:rFonts w:ascii="Simplified Arabic" w:hAnsi="Simplified Arabic" w:cs="Simplified Arabic"/>
          <w:sz w:val="28"/>
          <w:szCs w:val="28"/>
          <w:rtl/>
        </w:rPr>
      </w:pPr>
      <w:r w:rsidRPr="00944DC0">
        <w:rPr>
          <w:rFonts w:ascii="Simplified Arabic" w:hAnsi="Simplified Arabic" w:cs="Simplified Arabic"/>
          <w:sz w:val="28"/>
          <w:szCs w:val="28"/>
          <w:rtl/>
        </w:rPr>
        <w:t>- حق المستوى اللائق من المعيشة .</w:t>
      </w:r>
    </w:p>
    <w:p w:rsidR="00944DC0" w:rsidRPr="00944DC0" w:rsidRDefault="00944DC0" w:rsidP="00A22062">
      <w:pPr>
        <w:jc w:val="both"/>
        <w:rPr>
          <w:rFonts w:ascii="Simplified Arabic" w:hAnsi="Simplified Arabic" w:cs="Simplified Arabic"/>
          <w:sz w:val="28"/>
          <w:szCs w:val="28"/>
          <w:rtl/>
        </w:rPr>
      </w:pPr>
      <w:r w:rsidRPr="00944DC0">
        <w:rPr>
          <w:rFonts w:ascii="Simplified Arabic" w:hAnsi="Simplified Arabic" w:cs="Simplified Arabic"/>
          <w:sz w:val="28"/>
          <w:szCs w:val="28"/>
          <w:rtl/>
        </w:rPr>
        <w:t>- حق ا</w:t>
      </w:r>
      <w:r w:rsidR="00A22062">
        <w:rPr>
          <w:rFonts w:ascii="Simplified Arabic" w:hAnsi="Simplified Arabic" w:cs="Simplified Arabic"/>
          <w:sz w:val="28"/>
          <w:szCs w:val="28"/>
          <w:rtl/>
        </w:rPr>
        <w:t>لمأكل والمشرب والرعاية الصحية .</w:t>
      </w:r>
    </w:p>
    <w:p w:rsidR="00944DC0" w:rsidRPr="00A22062" w:rsidRDefault="00E51B3E" w:rsidP="00A22062">
      <w:pPr>
        <w:spacing w:after="0"/>
        <w:jc w:val="both"/>
        <w:rPr>
          <w:rFonts w:ascii="Simplified Arabic" w:hAnsi="Simplified Arabic" w:cs="Simplified Arabic"/>
          <w:b/>
          <w:bCs/>
          <w:sz w:val="28"/>
          <w:szCs w:val="28"/>
          <w:rtl/>
        </w:rPr>
      </w:pPr>
      <w:r w:rsidRPr="00A22062">
        <w:rPr>
          <w:rFonts w:ascii="Simplified Arabic" w:hAnsi="Simplified Arabic" w:cs="Simplified Arabic"/>
          <w:b/>
          <w:bCs/>
          <w:sz w:val="28"/>
          <w:szCs w:val="28"/>
          <w:rtl/>
        </w:rPr>
        <w:t>ثالثاً</w:t>
      </w:r>
      <w:r w:rsidR="00944DC0" w:rsidRPr="00A22062">
        <w:rPr>
          <w:rFonts w:ascii="Simplified Arabic" w:hAnsi="Simplified Arabic" w:cs="Simplified Arabic"/>
          <w:b/>
          <w:bCs/>
          <w:sz w:val="28"/>
          <w:szCs w:val="28"/>
          <w:rtl/>
        </w:rPr>
        <w:t>: الحقوق البيئية والثقافية والتنموية :</w:t>
      </w:r>
    </w:p>
    <w:p w:rsidR="00944DC0" w:rsidRDefault="00A22062" w:rsidP="00A2206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إن حق التفكير يعد امرأ داخلي يتم في أعماق النفس وثنايا العقل لذا فهو بعيد عن سيطرة الحكام وسلطان القانون إلا إن له مظاهرا خارجية واثأرا ظاهرية تتمثل بحرية العبادة أو العقيدة كما تشمل حرية الرأي والتعبير والصحافة والتعليم وتسمى الجيل الثالث من الحقوق وتشمل حق العيش في بيئة نظيفة ومصونة من التدمير والحق في التنمية الثقافية والسياسية والاقتصادية .</w:t>
      </w:r>
    </w:p>
    <w:p w:rsidR="00C41D84" w:rsidRDefault="00C41D84" w:rsidP="00A22062">
      <w:pPr>
        <w:spacing w:after="0"/>
        <w:jc w:val="both"/>
        <w:rPr>
          <w:rFonts w:ascii="Simplified Arabic" w:hAnsi="Simplified Arabic" w:cs="Simplified Arabic"/>
          <w:sz w:val="28"/>
          <w:szCs w:val="28"/>
          <w:rtl/>
        </w:rPr>
      </w:pPr>
    </w:p>
    <w:p w:rsidR="00C41D84" w:rsidRDefault="00C41D84" w:rsidP="00A22062">
      <w:pPr>
        <w:spacing w:after="0"/>
        <w:jc w:val="both"/>
        <w:rPr>
          <w:rFonts w:ascii="Simplified Arabic" w:hAnsi="Simplified Arabic" w:cs="Simplified Arabic"/>
          <w:sz w:val="28"/>
          <w:szCs w:val="28"/>
          <w:rtl/>
        </w:rPr>
      </w:pPr>
    </w:p>
    <w:p w:rsidR="00A22062" w:rsidRPr="00944DC0" w:rsidRDefault="00A22062" w:rsidP="0076088C">
      <w:pPr>
        <w:tabs>
          <w:tab w:val="left" w:pos="3394"/>
        </w:tabs>
        <w:spacing w:after="0"/>
        <w:jc w:val="both"/>
        <w:rPr>
          <w:rFonts w:ascii="Simplified Arabic" w:hAnsi="Simplified Arabic" w:cs="Simplified Arabic"/>
          <w:sz w:val="28"/>
          <w:szCs w:val="28"/>
          <w:rtl/>
        </w:rPr>
      </w:pPr>
    </w:p>
    <w:p w:rsidR="00A22062" w:rsidRPr="007802DD" w:rsidRDefault="007802DD" w:rsidP="007802DD">
      <w:pPr>
        <w:pStyle w:val="ListParagraph"/>
        <w:spacing w:after="0"/>
        <w:ind w:left="360"/>
        <w:jc w:val="center"/>
        <w:rPr>
          <w:rFonts w:ascii="Simplified Arabic" w:hAnsi="Simplified Arabic" w:cs="Simplified Arabic"/>
          <w:b/>
          <w:bCs/>
          <w:sz w:val="32"/>
          <w:szCs w:val="32"/>
          <w:rtl/>
        </w:rPr>
      </w:pPr>
      <w:r w:rsidRPr="007802DD">
        <w:rPr>
          <w:rFonts w:ascii="Simplified Arabic" w:hAnsi="Simplified Arabic" w:cs="Simplified Arabic" w:hint="cs"/>
          <w:b/>
          <w:bCs/>
          <w:sz w:val="32"/>
          <w:szCs w:val="32"/>
          <w:rtl/>
        </w:rPr>
        <w:lastRenderedPageBreak/>
        <w:t>(</w:t>
      </w:r>
      <w:r w:rsidR="00A22062" w:rsidRPr="007802DD">
        <w:rPr>
          <w:rFonts w:ascii="Simplified Arabic" w:hAnsi="Simplified Arabic" w:cs="Simplified Arabic" w:hint="cs"/>
          <w:b/>
          <w:bCs/>
          <w:sz w:val="32"/>
          <w:szCs w:val="32"/>
          <w:rtl/>
        </w:rPr>
        <w:t>حق</w:t>
      </w:r>
      <w:r w:rsidRPr="007802DD">
        <w:rPr>
          <w:rFonts w:ascii="Simplified Arabic" w:hAnsi="Simplified Arabic" w:cs="Simplified Arabic" w:hint="cs"/>
          <w:b/>
          <w:bCs/>
          <w:sz w:val="32"/>
          <w:szCs w:val="32"/>
          <w:rtl/>
        </w:rPr>
        <w:t>ـــــ</w:t>
      </w:r>
      <w:r w:rsidR="00A22062" w:rsidRPr="007802DD">
        <w:rPr>
          <w:rFonts w:ascii="Simplified Arabic" w:hAnsi="Simplified Arabic" w:cs="Simplified Arabic" w:hint="cs"/>
          <w:b/>
          <w:bCs/>
          <w:sz w:val="32"/>
          <w:szCs w:val="32"/>
          <w:rtl/>
        </w:rPr>
        <w:t>وق الانس</w:t>
      </w:r>
      <w:r w:rsidRPr="007802DD">
        <w:rPr>
          <w:rFonts w:ascii="Simplified Arabic" w:hAnsi="Simplified Arabic" w:cs="Simplified Arabic" w:hint="cs"/>
          <w:b/>
          <w:bCs/>
          <w:sz w:val="32"/>
          <w:szCs w:val="32"/>
          <w:rtl/>
        </w:rPr>
        <w:t>ــــــ</w:t>
      </w:r>
      <w:r w:rsidR="00A22062" w:rsidRPr="007802DD">
        <w:rPr>
          <w:rFonts w:ascii="Simplified Arabic" w:hAnsi="Simplified Arabic" w:cs="Simplified Arabic" w:hint="cs"/>
          <w:b/>
          <w:bCs/>
          <w:sz w:val="32"/>
          <w:szCs w:val="32"/>
          <w:rtl/>
        </w:rPr>
        <w:t>ان الاساسي</w:t>
      </w:r>
      <w:r w:rsidRPr="007802DD">
        <w:rPr>
          <w:rFonts w:ascii="Simplified Arabic" w:hAnsi="Simplified Arabic" w:cs="Simplified Arabic" w:hint="cs"/>
          <w:b/>
          <w:bCs/>
          <w:sz w:val="32"/>
          <w:szCs w:val="32"/>
          <w:rtl/>
        </w:rPr>
        <w:t>ــــــــ</w:t>
      </w:r>
      <w:r w:rsidR="00A22062" w:rsidRPr="007802DD">
        <w:rPr>
          <w:rFonts w:ascii="Simplified Arabic" w:hAnsi="Simplified Arabic" w:cs="Simplified Arabic" w:hint="cs"/>
          <w:b/>
          <w:bCs/>
          <w:sz w:val="32"/>
          <w:szCs w:val="32"/>
          <w:rtl/>
        </w:rPr>
        <w:t>ة</w:t>
      </w:r>
      <w:r w:rsidRPr="007802DD">
        <w:rPr>
          <w:rFonts w:ascii="Simplified Arabic" w:hAnsi="Simplified Arabic" w:cs="Simplified Arabic" w:hint="cs"/>
          <w:b/>
          <w:bCs/>
          <w:sz w:val="32"/>
          <w:szCs w:val="32"/>
          <w:rtl/>
        </w:rPr>
        <w:t>)</w:t>
      </w:r>
    </w:p>
    <w:p w:rsidR="00944DC0" w:rsidRPr="00944DC0" w:rsidRDefault="00A22062" w:rsidP="00A2206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802DD">
        <w:rPr>
          <w:rFonts w:ascii="Simplified Arabic" w:hAnsi="Simplified Arabic" w:cs="Simplified Arabic" w:hint="cs"/>
          <w:sz w:val="28"/>
          <w:szCs w:val="28"/>
          <w:rtl/>
        </w:rPr>
        <w:t xml:space="preserve">من </w:t>
      </w:r>
      <w:r w:rsidR="007802DD">
        <w:rPr>
          <w:rFonts w:ascii="Simplified Arabic" w:hAnsi="Simplified Arabic" w:cs="Simplified Arabic"/>
          <w:sz w:val="28"/>
          <w:szCs w:val="28"/>
          <w:rtl/>
        </w:rPr>
        <w:t>أهم حقوق الإنسان الأساسية</w:t>
      </w:r>
      <w:r w:rsidR="007802DD">
        <w:rPr>
          <w:rFonts w:ascii="Simplified Arabic" w:hAnsi="Simplified Arabic" w:cs="Simplified Arabic" w:hint="cs"/>
          <w:sz w:val="28"/>
          <w:szCs w:val="28"/>
          <w:rtl/>
        </w:rPr>
        <w:t xml:space="preserve"> </w:t>
      </w:r>
      <w:r w:rsidR="00944DC0" w:rsidRPr="00944DC0">
        <w:rPr>
          <w:rFonts w:ascii="Simplified Arabic" w:hAnsi="Simplified Arabic" w:cs="Simplified Arabic"/>
          <w:sz w:val="28"/>
          <w:szCs w:val="28"/>
          <w:rtl/>
        </w:rPr>
        <w:t>والتي نصت عليها ال</w:t>
      </w:r>
      <w:r w:rsidR="00E51B3E">
        <w:rPr>
          <w:rFonts w:ascii="Simplified Arabic" w:hAnsi="Simplified Arabic" w:cs="Simplified Arabic"/>
          <w:sz w:val="28"/>
          <w:szCs w:val="28"/>
          <w:rtl/>
        </w:rPr>
        <w:t>شرائع ( القران والسنة المطهرة )</w:t>
      </w:r>
      <w:r w:rsidR="00E51B3E">
        <w:rPr>
          <w:rFonts w:ascii="Simplified Arabic" w:hAnsi="Simplified Arabic" w:cs="Simplified Arabic" w:hint="cs"/>
          <w:sz w:val="28"/>
          <w:szCs w:val="28"/>
          <w:rtl/>
        </w:rPr>
        <w:t xml:space="preserve"> </w:t>
      </w:r>
      <w:r w:rsidR="00E51B3E">
        <w:rPr>
          <w:rFonts w:ascii="Simplified Arabic" w:hAnsi="Simplified Arabic" w:cs="Simplified Arabic"/>
          <w:sz w:val="28"/>
          <w:szCs w:val="28"/>
          <w:rtl/>
        </w:rPr>
        <w:t>والحكومات والمنظمات</w:t>
      </w:r>
      <w:r w:rsidR="007802DD">
        <w:rPr>
          <w:rFonts w:ascii="Simplified Arabic" w:hAnsi="Simplified Arabic" w:cs="Simplified Arabic" w:hint="cs"/>
          <w:sz w:val="28"/>
          <w:szCs w:val="28"/>
          <w:rtl/>
        </w:rPr>
        <w:t xml:space="preserve"> ك</w:t>
      </w:r>
      <w:r w:rsidR="00944DC0" w:rsidRPr="00944DC0">
        <w:rPr>
          <w:rFonts w:ascii="Simplified Arabic" w:hAnsi="Simplified Arabic" w:cs="Simplified Arabic"/>
          <w:sz w:val="28"/>
          <w:szCs w:val="28"/>
          <w:rtl/>
        </w:rPr>
        <w:t>أ</w:t>
      </w:r>
      <w:r w:rsidR="007802DD">
        <w:rPr>
          <w:rFonts w:ascii="Simplified Arabic" w:hAnsi="Simplified Arabic" w:cs="Simplified Arabic" w:hint="cs"/>
          <w:sz w:val="28"/>
          <w:szCs w:val="28"/>
          <w:rtl/>
        </w:rPr>
        <w:t>لا</w:t>
      </w:r>
      <w:r w:rsidR="00944DC0" w:rsidRPr="00944DC0">
        <w:rPr>
          <w:rFonts w:ascii="Simplified Arabic" w:hAnsi="Simplified Arabic" w:cs="Simplified Arabic"/>
          <w:sz w:val="28"/>
          <w:szCs w:val="28"/>
          <w:rtl/>
        </w:rPr>
        <w:t>تي :</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t>1- حق الحياة والحرية : لقد وهب الله الحياة للإنسان وقد دعاه إلى احترامها والمحافظة عليها إذ حرم الاعتداء عليها أو تعريضها للأذى من دون وجه حق ، بل حرم على الإنسان نفسه أن يعرض حياته للموت أو الأذى إلا لأسباب ضرورية كالدفاع عن النفس أو العرض أو الوطن قال تعالى " من قتل نفساً بغير نفس أو فساداً في الأرض فكأنما قتل الناس جميعاً ومن أحيا</w:t>
      </w:r>
      <w:r w:rsidR="00E51B3E">
        <w:rPr>
          <w:rFonts w:ascii="Simplified Arabic" w:hAnsi="Simplified Arabic" w:cs="Simplified Arabic"/>
          <w:sz w:val="28"/>
          <w:szCs w:val="28"/>
          <w:rtl/>
        </w:rPr>
        <w:t>ها فكأنما أحيا الناس جميعاً " .</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t>2- حق التملك : ويراد به قدرة الفرد على أن يصبح مالكا وان تصان ملكيته من الاعتداء عليها وان يكون له حق التصرف فيها وفيما ينتجه وان يسمح للفرد ممارسة حقه في استغلال ملكيته والاستثمار فيها والذي يقرر احتراما للجميع وليس لأحد دون احد . وقد جاءت إعلانات الحقوق العامة للإنسان تضع هذه الحرية ( التملك ) بعد النص على الحرية المباشرة وقبل النص على مقاومة الطغيان .</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t xml:space="preserve">3- حق العقيدة والعبادة : يراد بحق العبادة أن يتمكن الإنسان من إعلان شعائر ملته وإظهار طقوس عقدية ليلا ونهارا سرا وجهارا وان يباشر أولا يباشر أي نشاط عقائدي ولا يجوز للدولة المساس بالحرية المذكورة أو القضاء عليها أو تحريم الاجتماعات الدينية أو تعطيلها ولكن ليعلم الجميع إن هذه الاجتماعات الدينية تسوغ على وفق مقتضيات النظام العام والآداب فإذا كان الفرد يمارس عبادته فلا يجوز له أن يتعرض أثناء هذه الممارسة لأي دين أو نقد أو تجريح أو </w:t>
      </w:r>
      <w:r w:rsidR="00E51B3E">
        <w:rPr>
          <w:rFonts w:ascii="Simplified Arabic" w:hAnsi="Simplified Arabic" w:cs="Simplified Arabic"/>
          <w:sz w:val="28"/>
          <w:szCs w:val="28"/>
          <w:rtl/>
        </w:rPr>
        <w:t>إثارة فتن طائفية وخلافات مذهبية.</w:t>
      </w:r>
      <w:r w:rsidR="00E51B3E">
        <w:rPr>
          <w:rFonts w:ascii="Simplified Arabic" w:hAnsi="Simplified Arabic" w:cs="Simplified Arabic" w:hint="cs"/>
          <w:sz w:val="28"/>
          <w:szCs w:val="28"/>
          <w:rtl/>
        </w:rPr>
        <w:t xml:space="preserve"> </w:t>
      </w:r>
      <w:r w:rsidRPr="00944DC0">
        <w:rPr>
          <w:rFonts w:ascii="Simplified Arabic" w:hAnsi="Simplified Arabic" w:cs="Simplified Arabic"/>
          <w:sz w:val="28"/>
          <w:szCs w:val="28"/>
          <w:rtl/>
        </w:rPr>
        <w:t>قال تعالى مبيناً هذا الحق " لا إكراه في الدين قد تبين الرشد من الغي " وقال الرسول الكريم " لهم ما لنا وعليهم ما علينا " يع</w:t>
      </w:r>
      <w:r w:rsidR="00E51B3E">
        <w:rPr>
          <w:rFonts w:ascii="Simplified Arabic" w:hAnsi="Simplified Arabic" w:cs="Simplified Arabic"/>
          <w:sz w:val="28"/>
          <w:szCs w:val="28"/>
          <w:rtl/>
        </w:rPr>
        <w:t>ني أهل الذمة .</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t>4- حق التعبير عن الرأي : ويقصد بحق الرأي والتعبير قدره الفرد على التعبير عن آرائه وأفكاره بحرية تامة بغض النظر عن الوسيلة التي يستخدمها سواء كان ذلك بالاتصال المباشر بالناس أو الكتابة أو بالإذاعة أو الصحف أو بواسطة الرسائل ... وغيرها . وتخضع السلطات التي تحد من هذه الحقوق للرقابة القضائية التي تعد الضمانة الرئيسة والأكيدة لاحترام هذه الحقوق من قبل السلطات العامة وكفالة ممارستها . وقد أكدت العديد من الدساتير على هذا الحق على الرغم من تفاوت الأنظمة في العالم واعترفت الدساتير العربية بشكل عام به</w:t>
      </w:r>
      <w:r w:rsidR="00E51B3E">
        <w:rPr>
          <w:rFonts w:ascii="Simplified Arabic" w:hAnsi="Simplified Arabic" w:cs="Simplified Arabic"/>
          <w:sz w:val="28"/>
          <w:szCs w:val="28"/>
          <w:rtl/>
        </w:rPr>
        <w:t xml:space="preserve"> وبصفة عامة بحق الرأي والتعبير.</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lastRenderedPageBreak/>
        <w:t>5- حق تكوين الجمعيات والاشتراك فيها : ويراد بها تشكيل جماعات منظمة يستمر وجودها لفترة طويلة بقصد ممارسة نشاط محدد ومعلوم سلفا وتبقى أبوابها مفتوحة أمام الجميع وتحقق أغراض معينة منصوص عليها ومشروعة ولا تمثل الربح المادي ويشترط التأسيس لهذه الجمعيات إبلاغ الحكومة للحصول على ترخيص منها ولهذه الجمعيات فوائد اجتماعية كبيرة خصوصا إذا ما تعلق نشاطها بمسائل العلم والإحسان ونشر الخير بين الناس . إن الحق المذكور أعلاه يقتضي عدم جواز أكراه الناس على الانضمام إلى أي جمعية وهذا ما نصت عليه العديد من الدساتير كما إن بعض الدساتير يتيح إنشاء الأحزاب السياسية وهي نوع من أنواع الجمعيات موضعها العمل السياسي وتعد ضرورية لممارسة الحكم النيابي الديمقراطي لأنها تحدد البرامج السياسية وتوضحها للناخبين وتعمل على هديها وتحاسب سياسيا على أساسها وقد نص القانون العراقي ( الدستور ) على هذا الحق في نص المادة (39) القائل (( حرية تأسيس الجمعيات والأحزاب السياسية والانضمام إليها مكفولة وينظم بقانون ولا يجوز إجبار احد على الانضمام إلى أي حزب أو جمعية أو جهة سياس</w:t>
      </w:r>
      <w:r w:rsidR="00E51B3E">
        <w:rPr>
          <w:rFonts w:ascii="Simplified Arabic" w:hAnsi="Simplified Arabic" w:cs="Simplified Arabic"/>
          <w:sz w:val="28"/>
          <w:szCs w:val="28"/>
          <w:rtl/>
        </w:rPr>
        <w:t>ية أو الاستمرار في عضويتها )) .</w:t>
      </w:r>
    </w:p>
    <w:p w:rsidR="00944DC0" w:rsidRPr="00944DC0" w:rsidRDefault="00944DC0" w:rsidP="00E51B3E">
      <w:pPr>
        <w:jc w:val="both"/>
        <w:rPr>
          <w:rFonts w:ascii="Simplified Arabic" w:hAnsi="Simplified Arabic" w:cs="Simplified Arabic"/>
          <w:sz w:val="28"/>
          <w:szCs w:val="28"/>
          <w:rtl/>
        </w:rPr>
      </w:pPr>
      <w:r w:rsidRPr="00944DC0">
        <w:rPr>
          <w:rFonts w:ascii="Simplified Arabic" w:hAnsi="Simplified Arabic" w:cs="Simplified Arabic"/>
          <w:sz w:val="28"/>
          <w:szCs w:val="28"/>
          <w:rtl/>
        </w:rPr>
        <w:t>6- حق التعليم : يعد حق التعليم من الحقوق الأساسية للإنسان وهي ركنا أساسيا من الأركان التي يقوم عليها دور رئيس في تنشئة الأجيال كما أنها تعني حق الأفراد في تعليم غيرهم ما يعرفونه أو يعتقدون أنهم يعرفونه وهذا الحق في تعليم الغير هو مظهر من مظاهر حرية الأفراد في نقل أرائهم للغير والتعبير عنها لذا فان عملية التعليم وما تعنيه من تلقي تشكيل ذهنية الفرد يعد من الأمور ذات الطبيعية المعقدة والمركبة والتي يمكن أن يكون لها دور حاسم وأساسي في تربية وتعليم الأجيال والنشا الجديد وقد سادت الدول سياسات متعددة في هذا الخصوص وأولت الدول بدورها اهتمامات متزايدة ومتواصلة لرعاية مجتمعاتها عن طريق إيلاء الاهتمام بالتعليم بطرائق مختلفة بحسب ما ينتظر من التعليم من تأهيل الأجيال في شتى المجالات . ولقد عبر الإسلام عن هذا الحق في آيات عدة وكثيرة منها قولة تعالى " يرفع الله الذين امنوا منكم والذين أوتوا العلم درجات " كما أن السنة النبوية المطهرة أكدت على التعليم إذ قال عليه الصلاة والسلام " من سلك طريقاً يلتمس به علما ً سهل الله له به طريقاً إلى الجنة " .</w:t>
      </w:r>
    </w:p>
    <w:p w:rsidR="00944DC0" w:rsidRPr="00944DC0" w:rsidRDefault="00944DC0" w:rsidP="00E51B3E">
      <w:pPr>
        <w:spacing w:after="0"/>
        <w:jc w:val="both"/>
        <w:rPr>
          <w:rFonts w:ascii="Simplified Arabic" w:hAnsi="Simplified Arabic" w:cs="Simplified Arabic"/>
          <w:sz w:val="28"/>
          <w:szCs w:val="28"/>
          <w:rtl/>
        </w:rPr>
      </w:pPr>
      <w:r w:rsidRPr="00944DC0">
        <w:rPr>
          <w:rFonts w:ascii="Simplified Arabic" w:hAnsi="Simplified Arabic" w:cs="Simplified Arabic"/>
          <w:sz w:val="28"/>
          <w:szCs w:val="28"/>
          <w:rtl/>
        </w:rPr>
        <w:t>7- حق الأمن والأمان :</w:t>
      </w:r>
    </w:p>
    <w:p w:rsidR="00944DC0" w:rsidRPr="00944DC0" w:rsidRDefault="00944DC0" w:rsidP="00E51B3E">
      <w:pPr>
        <w:spacing w:after="0"/>
        <w:jc w:val="both"/>
        <w:rPr>
          <w:rFonts w:ascii="Simplified Arabic" w:hAnsi="Simplified Arabic" w:cs="Simplified Arabic"/>
          <w:sz w:val="28"/>
          <w:szCs w:val="28"/>
          <w:rtl/>
        </w:rPr>
      </w:pPr>
      <w:r w:rsidRPr="00944DC0">
        <w:rPr>
          <w:rFonts w:ascii="Simplified Arabic" w:hAnsi="Simplified Arabic" w:cs="Simplified Arabic"/>
          <w:sz w:val="28"/>
          <w:szCs w:val="28"/>
          <w:rtl/>
        </w:rPr>
        <w:t xml:space="preserve">ليس هناك ما هو أهم من الشعور بالأمن أو الأمان من قبل الفرد فقد عد هذا الشعور جزءا من متطلبات الشعور بالسعادة الفردية إذ بدونه لا يمكن للفرد إن يتصرف بشكل اعتيادي في أدائه لواجباته أو حياته اليومية . ولا تستقيم حياة الفرد بدون الأمان، فالحرية الفردية هي قدرة الفرد في القيام بعمل يرغب به دون </w:t>
      </w:r>
      <w:r w:rsidRPr="00944DC0">
        <w:rPr>
          <w:rFonts w:ascii="Simplified Arabic" w:hAnsi="Simplified Arabic" w:cs="Simplified Arabic"/>
          <w:sz w:val="28"/>
          <w:szCs w:val="28"/>
          <w:rtl/>
        </w:rPr>
        <w:lastRenderedPageBreak/>
        <w:t>أن يؤدي عمله إلى المساس بحرية الآخرين أو الاعتداء على حقوقهم فالحرية من حق كل فرد ولكن عليه أن يعلم بان هناك حقوقا للآخرين وطالما إن الفرد لا يعيش بمفرده أي انه يعيش مع الآخرين وجب عليه أن يأخذ بنظر الاعتبار بان للمجتمع السلطة والوسيلة التي يمكن أن يلجا إليها المجتمع لردع أو لمنع الفرد من الإتيان بعمل لا يتفق أولا ينسجم مع حقوق وسلطة الآخرين . وما ذاك إلا حماية للمجتمع جراء العمل المتخذ من قبل الفرد بحرية غير مقيدة في التصرف . وقد ورد عن النبي صلى الله عليه وسلم " ظهر</w:t>
      </w:r>
      <w:r w:rsidR="00E51B3E">
        <w:rPr>
          <w:rFonts w:ascii="Simplified Arabic" w:hAnsi="Simplified Arabic" w:cs="Simplified Arabic"/>
          <w:sz w:val="28"/>
          <w:szCs w:val="28"/>
          <w:rtl/>
        </w:rPr>
        <w:t xml:space="preserve"> المسلم حمى إلا في حد أو حق " .</w:t>
      </w:r>
    </w:p>
    <w:p w:rsidR="00DD563B" w:rsidRDefault="00944DC0" w:rsidP="00A22062">
      <w:pPr>
        <w:jc w:val="both"/>
        <w:rPr>
          <w:rFonts w:ascii="Simplified Arabic" w:hAnsi="Simplified Arabic" w:cs="Simplified Arabic"/>
          <w:sz w:val="28"/>
          <w:szCs w:val="28"/>
          <w:rtl/>
        </w:rPr>
      </w:pPr>
      <w:r w:rsidRPr="00944DC0">
        <w:rPr>
          <w:rFonts w:ascii="Simplified Arabic" w:hAnsi="Simplified Arabic" w:cs="Simplified Arabic"/>
          <w:sz w:val="28"/>
          <w:szCs w:val="28"/>
          <w:rtl/>
        </w:rPr>
        <w:t xml:space="preserve">8- حق العمل : ويعرف حق العمل نظريا بأنه (( حق الإنسان في العيش من خلال عمله للحصول على المواد الضرورية )) وقررت الإعلانات الدولية والمواثيق والدساتير هذا الحق باعتباره مرتبط مباشرة بالإنسان فلكل فرد الحق في اختيار عمله بحرية وفق شروط عادلة ومرضية ولكل فرد حق الحماية من البطالة أو حق الأجر ألمتساو مع غيره في عمل متطابق لكفاءته . ويكفل للإنسان ولأسرته عيشا يليق بكرامته وتضاف إليه وسائل أخرى لحمايته الاجتماعية عند الزوم ، مثل تحديد ساعات عمل معقولة وإعطاء الرخصة في وقت الفراغ مع إعطاء إجازات أو عطلات دورية وبأجر ...الخ وبذلك فالملاحظ </w:t>
      </w:r>
      <w:r w:rsidR="00A22062">
        <w:rPr>
          <w:rFonts w:ascii="Simplified Arabic" w:hAnsi="Simplified Arabic" w:cs="Simplified Arabic" w:hint="cs"/>
          <w:sz w:val="28"/>
          <w:szCs w:val="28"/>
          <w:rtl/>
        </w:rPr>
        <w:t xml:space="preserve">     </w:t>
      </w:r>
      <w:r w:rsidRPr="00944DC0">
        <w:rPr>
          <w:rFonts w:ascii="Simplified Arabic" w:hAnsi="Simplified Arabic" w:cs="Simplified Arabic"/>
          <w:sz w:val="28"/>
          <w:szCs w:val="28"/>
          <w:rtl/>
        </w:rPr>
        <w:t>إن حق العمل ورد في إطار المساعدة التي ضمنها الدستور وهي محددة لل</w:t>
      </w:r>
      <w:r w:rsidR="00A22062">
        <w:rPr>
          <w:rFonts w:ascii="Simplified Arabic" w:hAnsi="Simplified Arabic" w:cs="Simplified Arabic"/>
          <w:sz w:val="28"/>
          <w:szCs w:val="28"/>
          <w:rtl/>
        </w:rPr>
        <w:t>فقراء وغير المتمكنين في</w:t>
      </w:r>
      <w:r w:rsidR="00A22062">
        <w:rPr>
          <w:rFonts w:ascii="Simplified Arabic" w:hAnsi="Simplified Arabic" w:cs="Simplified Arabic" w:hint="cs"/>
          <w:sz w:val="28"/>
          <w:szCs w:val="28"/>
          <w:rtl/>
        </w:rPr>
        <w:t xml:space="preserve">     </w:t>
      </w:r>
      <w:r w:rsidR="00A22062">
        <w:rPr>
          <w:rFonts w:ascii="Simplified Arabic" w:hAnsi="Simplified Arabic" w:cs="Simplified Arabic"/>
          <w:sz w:val="28"/>
          <w:szCs w:val="28"/>
          <w:rtl/>
        </w:rPr>
        <w:t xml:space="preserve"> العمل .</w:t>
      </w:r>
    </w:p>
    <w:p w:rsidR="00DD563B" w:rsidRDefault="00DD563B" w:rsidP="00A22062">
      <w:pPr>
        <w:jc w:val="both"/>
        <w:rPr>
          <w:rFonts w:ascii="Simplified Arabic" w:hAnsi="Simplified Arabic" w:cs="Simplified Arabic"/>
          <w:sz w:val="28"/>
          <w:szCs w:val="28"/>
          <w:rtl/>
        </w:rPr>
      </w:pPr>
    </w:p>
    <w:p w:rsidR="00DD563B" w:rsidRDefault="00DD563B" w:rsidP="00A22062">
      <w:pPr>
        <w:jc w:val="both"/>
        <w:rPr>
          <w:rFonts w:ascii="Simplified Arabic" w:hAnsi="Simplified Arabic" w:cs="Simplified Arabic"/>
          <w:sz w:val="28"/>
          <w:szCs w:val="28"/>
          <w:rtl/>
        </w:rPr>
      </w:pPr>
    </w:p>
    <w:p w:rsidR="00DD563B" w:rsidRDefault="00DD563B" w:rsidP="00A22062">
      <w:pPr>
        <w:jc w:val="both"/>
        <w:rPr>
          <w:rFonts w:ascii="Simplified Arabic" w:hAnsi="Simplified Arabic" w:cs="Simplified Arabic"/>
          <w:sz w:val="28"/>
          <w:szCs w:val="28"/>
          <w:rtl/>
        </w:rPr>
      </w:pPr>
    </w:p>
    <w:p w:rsidR="00DD563B" w:rsidRDefault="00DD563B" w:rsidP="00A22062">
      <w:pPr>
        <w:jc w:val="both"/>
        <w:rPr>
          <w:rFonts w:ascii="Simplified Arabic" w:hAnsi="Simplified Arabic" w:cs="Simplified Arabic"/>
          <w:sz w:val="28"/>
          <w:szCs w:val="28"/>
          <w:rtl/>
        </w:rPr>
      </w:pPr>
    </w:p>
    <w:p w:rsidR="00DD563B" w:rsidRDefault="00DD563B" w:rsidP="00A22062">
      <w:pPr>
        <w:jc w:val="both"/>
        <w:rPr>
          <w:rFonts w:ascii="Simplified Arabic" w:hAnsi="Simplified Arabic" w:cs="Simplified Arabic"/>
          <w:sz w:val="28"/>
          <w:szCs w:val="28"/>
          <w:rtl/>
        </w:rPr>
      </w:pPr>
    </w:p>
    <w:p w:rsidR="00DD563B" w:rsidRDefault="00DD563B" w:rsidP="00DD563B">
      <w:pPr>
        <w:jc w:val="both"/>
        <w:rPr>
          <w:rFonts w:ascii="Simplified Arabic" w:hAnsi="Simplified Arabic" w:cs="Simplified Arabic"/>
          <w:sz w:val="28"/>
          <w:szCs w:val="28"/>
          <w:rtl/>
        </w:rPr>
      </w:pPr>
    </w:p>
    <w:p w:rsidR="00DD563B" w:rsidRDefault="00DD563B" w:rsidP="00DD563B">
      <w:pPr>
        <w:jc w:val="both"/>
        <w:rPr>
          <w:rFonts w:ascii="Simplified Arabic" w:hAnsi="Simplified Arabic" w:cs="Simplified Arabic"/>
          <w:sz w:val="28"/>
          <w:szCs w:val="28"/>
          <w:rtl/>
        </w:rPr>
      </w:pPr>
    </w:p>
    <w:p w:rsidR="009B6FF9" w:rsidRDefault="00944DC0" w:rsidP="00DD563B">
      <w:pPr>
        <w:jc w:val="both"/>
        <w:rPr>
          <w:rFonts w:ascii="Simplified Arabic" w:hAnsi="Simplified Arabic" w:cs="Simplified Arabic"/>
          <w:sz w:val="28"/>
          <w:szCs w:val="28"/>
          <w:rtl/>
        </w:rPr>
      </w:pPr>
      <w:r w:rsidRPr="00944DC0">
        <w:rPr>
          <w:rFonts w:ascii="Simplified Arabic" w:hAnsi="Simplified Arabic" w:cs="Simplified Arabic"/>
          <w:sz w:val="28"/>
          <w:szCs w:val="28"/>
          <w:rtl/>
        </w:rPr>
        <w:t xml:space="preserve"> </w:t>
      </w:r>
    </w:p>
    <w:p w:rsidR="003E5E06" w:rsidRPr="0076088C" w:rsidRDefault="0076088C" w:rsidP="0076088C">
      <w:pPr>
        <w:pStyle w:val="ListParagraph"/>
        <w:spacing w:after="0"/>
        <w:ind w:left="360"/>
        <w:rPr>
          <w:rFonts w:ascii="Simplified Arabic" w:hAnsi="Simplified Arabic" w:cs="Simplified Arabic"/>
          <w:b/>
          <w:bCs/>
          <w:sz w:val="40"/>
          <w:szCs w:val="40"/>
          <w:rtl/>
        </w:rPr>
      </w:pPr>
      <w:r>
        <w:rPr>
          <w:rFonts w:ascii="Simplified Arabic" w:hAnsi="Simplified Arabic" w:cs="Simplified Arabic" w:hint="cs"/>
          <w:b/>
          <w:bCs/>
          <w:sz w:val="32"/>
          <w:szCs w:val="32"/>
          <w:rtl/>
        </w:rPr>
        <w:lastRenderedPageBreak/>
        <w:t xml:space="preserve">                      </w:t>
      </w:r>
      <w:r w:rsidRPr="0076088C">
        <w:rPr>
          <w:rFonts w:ascii="Simplified Arabic" w:hAnsi="Simplified Arabic" w:cs="Simplified Arabic" w:hint="cs"/>
          <w:b/>
          <w:bCs/>
          <w:sz w:val="40"/>
          <w:szCs w:val="40"/>
          <w:rtl/>
        </w:rPr>
        <w:t xml:space="preserve"> </w:t>
      </w:r>
      <w:r w:rsidR="003E5E06" w:rsidRPr="0076088C">
        <w:rPr>
          <w:rFonts w:ascii="Simplified Arabic" w:hAnsi="Simplified Arabic" w:cs="Simplified Arabic"/>
          <w:b/>
          <w:bCs/>
          <w:sz w:val="40"/>
          <w:szCs w:val="40"/>
          <w:rtl/>
        </w:rPr>
        <w:t>أجي</w:t>
      </w:r>
      <w:r w:rsidR="003E5E06" w:rsidRPr="0076088C">
        <w:rPr>
          <w:rFonts w:ascii="Simplified Arabic" w:hAnsi="Simplified Arabic" w:cs="Simplified Arabic" w:hint="cs"/>
          <w:b/>
          <w:bCs/>
          <w:sz w:val="40"/>
          <w:szCs w:val="40"/>
          <w:rtl/>
        </w:rPr>
        <w:t>ـــــــ</w:t>
      </w:r>
      <w:r w:rsidR="003E5E06" w:rsidRPr="0076088C">
        <w:rPr>
          <w:rFonts w:ascii="Simplified Arabic" w:hAnsi="Simplified Arabic" w:cs="Simplified Arabic"/>
          <w:b/>
          <w:bCs/>
          <w:sz w:val="40"/>
          <w:szCs w:val="40"/>
          <w:rtl/>
        </w:rPr>
        <w:t>ال</w:t>
      </w:r>
      <w:r w:rsidR="003E5E06" w:rsidRPr="0076088C">
        <w:rPr>
          <w:rFonts w:ascii="Simplified Arabic" w:hAnsi="Simplified Arabic" w:cs="Simplified Arabic" w:hint="cs"/>
          <w:b/>
          <w:bCs/>
          <w:sz w:val="40"/>
          <w:szCs w:val="40"/>
          <w:rtl/>
        </w:rPr>
        <w:t xml:space="preserve"> وفئـــــات</w:t>
      </w:r>
      <w:r w:rsidR="003E5E06" w:rsidRPr="0076088C">
        <w:rPr>
          <w:rFonts w:ascii="Simplified Arabic" w:hAnsi="Simplified Arabic" w:cs="Simplified Arabic"/>
          <w:b/>
          <w:bCs/>
          <w:sz w:val="40"/>
          <w:szCs w:val="40"/>
          <w:rtl/>
        </w:rPr>
        <w:t xml:space="preserve"> حقوق الإنس</w:t>
      </w:r>
      <w:r w:rsidR="003E5E06" w:rsidRPr="0076088C">
        <w:rPr>
          <w:rFonts w:ascii="Simplified Arabic" w:hAnsi="Simplified Arabic" w:cs="Simplified Arabic" w:hint="cs"/>
          <w:b/>
          <w:bCs/>
          <w:sz w:val="40"/>
          <w:szCs w:val="40"/>
          <w:rtl/>
        </w:rPr>
        <w:t>ــــــ</w:t>
      </w:r>
      <w:r w:rsidR="003E5E06" w:rsidRPr="0076088C">
        <w:rPr>
          <w:rFonts w:ascii="Simplified Arabic" w:hAnsi="Simplified Arabic" w:cs="Simplified Arabic"/>
          <w:b/>
          <w:bCs/>
          <w:sz w:val="40"/>
          <w:szCs w:val="40"/>
          <w:rtl/>
        </w:rPr>
        <w:t>ان</w:t>
      </w:r>
    </w:p>
    <w:p w:rsidR="003E5E06" w:rsidRPr="004F35BF" w:rsidRDefault="0076088C" w:rsidP="003E5E06">
      <w:pPr>
        <w:spacing w:after="0"/>
        <w:jc w:val="both"/>
        <w:rPr>
          <w:rFonts w:ascii="Simplified Arabic" w:hAnsi="Simplified Arabic" w:cs="Simplified Arabic"/>
          <w:b/>
          <w:bCs/>
          <w:sz w:val="32"/>
          <w:szCs w:val="32"/>
          <w:rtl/>
        </w:rPr>
      </w:pPr>
      <w:r>
        <w:rPr>
          <w:rFonts w:ascii="Simplified Arabic" w:hAnsi="Simplified Arabic" w:cs="Simplified Arabic" w:hint="cs"/>
          <w:sz w:val="28"/>
          <w:szCs w:val="28"/>
          <w:rtl/>
        </w:rPr>
        <w:t xml:space="preserve">                         </w:t>
      </w:r>
      <w:r w:rsidR="003E5E06" w:rsidRPr="004F35BF">
        <w:rPr>
          <w:rFonts w:ascii="Simplified Arabic" w:hAnsi="Simplified Arabic" w:cs="Simplified Arabic"/>
          <w:sz w:val="28"/>
          <w:szCs w:val="28"/>
          <w:rtl/>
        </w:rPr>
        <w:t>يمكن تصنيف حقوق الإنسان إلى ثلاث فئات أو أجيال هي:</w:t>
      </w:r>
    </w:p>
    <w:p w:rsidR="003E5E06" w:rsidRPr="004F35BF" w:rsidRDefault="003E5E06" w:rsidP="003E5E06">
      <w:pPr>
        <w:pStyle w:val="ListParagraph"/>
        <w:numPr>
          <w:ilvl w:val="0"/>
          <w:numId w:val="9"/>
        </w:numPr>
        <w:spacing w:after="0"/>
        <w:jc w:val="both"/>
        <w:rPr>
          <w:rFonts w:ascii="Simplified Arabic" w:hAnsi="Simplified Arabic" w:cs="Simplified Arabic"/>
          <w:b/>
          <w:bCs/>
          <w:sz w:val="28"/>
          <w:szCs w:val="28"/>
          <w:rtl/>
        </w:rPr>
      </w:pPr>
      <w:r w:rsidRPr="004F35BF">
        <w:rPr>
          <w:rFonts w:ascii="Simplified Arabic" w:hAnsi="Simplified Arabic" w:cs="Simplified Arabic"/>
          <w:b/>
          <w:bCs/>
          <w:sz w:val="28"/>
          <w:szCs w:val="28"/>
          <w:rtl/>
        </w:rPr>
        <w:t>الجيل الأول: الحقوق المدنية والسياسية</w:t>
      </w:r>
      <w:r w:rsidRPr="004F35BF">
        <w:rPr>
          <w:rFonts w:ascii="Simplified Arabic" w:hAnsi="Simplified Arabic" w:cs="Simplified Arabic" w:hint="cs"/>
          <w:b/>
          <w:bCs/>
          <w:sz w:val="28"/>
          <w:szCs w:val="28"/>
          <w:rtl/>
        </w:rPr>
        <w:t>.</w:t>
      </w:r>
    </w:p>
    <w:p w:rsidR="003E5E06" w:rsidRPr="004F35BF" w:rsidRDefault="003E5E06" w:rsidP="003E5E0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 xml:space="preserve">وهو جيل الإنسان الفرد والمواطن وتشمل: الحق في الحياة والحرية والأمن ،وعدم التعرض للتعذيب والتحرر من العبودية المشاركة السياسية وحرية </w:t>
      </w:r>
      <w:r>
        <w:rPr>
          <w:rFonts w:ascii="Simplified Arabic" w:hAnsi="Simplified Arabic" w:cs="Simplified Arabic"/>
          <w:sz w:val="28"/>
          <w:szCs w:val="28"/>
          <w:rtl/>
        </w:rPr>
        <w:t>الرأي والتعبير والتفكير</w:t>
      </w: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والدين،</w:t>
      </w: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وحرية الاشتراك في الجمعيات</w:t>
      </w:r>
      <w:r>
        <w:rPr>
          <w:rFonts w:ascii="Simplified Arabic" w:hAnsi="Simplified Arabic" w:cs="Simplified Arabic"/>
          <w:sz w:val="28"/>
          <w:szCs w:val="28"/>
          <w:rtl/>
        </w:rPr>
        <w:t xml:space="preserve"> والتجمع، وحرية التنقل والإقامة</w:t>
      </w:r>
      <w:r w:rsidRPr="004F35BF">
        <w:rPr>
          <w:rFonts w:ascii="Simplified Arabic" w:hAnsi="Simplified Arabic" w:cs="Simplified Arabic"/>
          <w:sz w:val="28"/>
          <w:szCs w:val="28"/>
          <w:rtl/>
        </w:rPr>
        <w:t>، واللجوء، وحق الملكية، وحق المشاركة في إدارة الشؤون العامة.</w:t>
      </w:r>
    </w:p>
    <w:p w:rsidR="003E5E06" w:rsidRPr="004F35BF" w:rsidRDefault="003E5E06" w:rsidP="003E5E06">
      <w:pPr>
        <w:pStyle w:val="ListParagraph"/>
        <w:numPr>
          <w:ilvl w:val="0"/>
          <w:numId w:val="9"/>
        </w:numPr>
        <w:spacing w:after="0"/>
        <w:jc w:val="both"/>
        <w:rPr>
          <w:rFonts w:ascii="Simplified Arabic" w:hAnsi="Simplified Arabic" w:cs="Simplified Arabic"/>
          <w:b/>
          <w:bCs/>
          <w:sz w:val="28"/>
          <w:szCs w:val="28"/>
          <w:rtl/>
        </w:rPr>
      </w:pPr>
      <w:r w:rsidRPr="004F35BF">
        <w:rPr>
          <w:rFonts w:ascii="Simplified Arabic" w:hAnsi="Simplified Arabic" w:cs="Simplified Arabic"/>
          <w:b/>
          <w:bCs/>
          <w:sz w:val="28"/>
          <w:szCs w:val="28"/>
          <w:rtl/>
        </w:rPr>
        <w:t>الجيل الثاني: الحقوق الاقتصادية والاجتماعية والثقافية</w:t>
      </w:r>
    </w:p>
    <w:p w:rsidR="003E5E06" w:rsidRPr="004F35BF" w:rsidRDefault="003E5E06" w:rsidP="0076088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6088C">
        <w:rPr>
          <w:rFonts w:ascii="Simplified Arabic" w:hAnsi="Simplified Arabic" w:cs="Simplified Arabic"/>
          <w:sz w:val="28"/>
          <w:szCs w:val="28"/>
          <w:rtl/>
        </w:rPr>
        <w:t>وتشمل</w:t>
      </w:r>
      <w:r w:rsidRPr="004F35BF">
        <w:rPr>
          <w:rFonts w:ascii="Simplified Arabic" w:hAnsi="Simplified Arabic" w:cs="Simplified Arabic"/>
          <w:sz w:val="28"/>
          <w:szCs w:val="28"/>
          <w:rtl/>
        </w:rPr>
        <w:t>:</w:t>
      </w:r>
      <w:r w:rsidR="0076088C">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العمل والتعليم والمستوى اللائق للمعيشة ،والمأكل والمأوى والرعاية الصحية، ويعد هذا الجيل جيلا لحقوق الإنسان الجماعية.</w:t>
      </w:r>
    </w:p>
    <w:p w:rsidR="003E5E06" w:rsidRPr="004F35BF" w:rsidRDefault="003E5E06" w:rsidP="003E5E06">
      <w:pPr>
        <w:pStyle w:val="ListParagraph"/>
        <w:numPr>
          <w:ilvl w:val="0"/>
          <w:numId w:val="9"/>
        </w:numPr>
        <w:spacing w:after="0"/>
        <w:jc w:val="both"/>
        <w:rPr>
          <w:rFonts w:ascii="Simplified Arabic" w:hAnsi="Simplified Arabic" w:cs="Simplified Arabic"/>
          <w:b/>
          <w:bCs/>
          <w:sz w:val="28"/>
          <w:szCs w:val="28"/>
          <w:rtl/>
        </w:rPr>
      </w:pPr>
      <w:r w:rsidRPr="004F35BF">
        <w:rPr>
          <w:rFonts w:ascii="Simplified Arabic" w:hAnsi="Simplified Arabic" w:cs="Simplified Arabic"/>
          <w:b/>
          <w:bCs/>
          <w:sz w:val="28"/>
          <w:szCs w:val="28"/>
          <w:rtl/>
        </w:rPr>
        <w:t>الجيل الثالث: الحقوق البيئية والتنموية (حقوق التضامن)</w:t>
      </w:r>
    </w:p>
    <w:p w:rsidR="00DD563B" w:rsidRDefault="003E5E06" w:rsidP="003E5E0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وهي تلك الحقوق التي تقتضيها طبيعة الحياة المعاصرة والتي وجدت نتيجة تطور النظام الدولي واتساع دائرة المعرفة وثورة الاتصالات والتقدم التكنولوجي ،وهي تفترض دورا ايجابيا على الشعوب والحكومات والمجتمع الدولي لتحقيقها ،ومن هذه الحقوق : الحق في</w:t>
      </w:r>
      <w:r>
        <w:rPr>
          <w:rFonts w:ascii="Simplified Arabic" w:hAnsi="Simplified Arabic" w:cs="Simplified Arabic"/>
          <w:sz w:val="28"/>
          <w:szCs w:val="28"/>
          <w:rtl/>
        </w:rPr>
        <w:t xml:space="preserve"> السلام ،الحق في التنمية</w:t>
      </w:r>
      <w:r w:rsidRPr="004F35B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الحق في البيئة النظيفة ،الحق في الهدوء، و الحق في الإغاثة عند الكوارث الكبرى.</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4F35BF">
        <w:rPr>
          <w:rFonts w:ascii="Simplified Arabic" w:hAnsi="Simplified Arabic" w:cs="Simplified Arabic"/>
          <w:sz w:val="28"/>
          <w:szCs w:val="28"/>
          <w:rtl/>
        </w:rPr>
        <w:t xml:space="preserve">يطلق عليها جيل </w:t>
      </w:r>
      <w:r>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 xml:space="preserve">التضامن بين البشرية جمعاء في مواجهة التحديات التي تعترضها او تهدد بقاءها ،وتشمل حق العيش </w:t>
      </w:r>
      <w:r w:rsidR="0076088C">
        <w:rPr>
          <w:rFonts w:ascii="Simplified Arabic" w:hAnsi="Simplified Arabic" w:cs="Simplified Arabic"/>
          <w:sz w:val="28"/>
          <w:szCs w:val="28"/>
          <w:rtl/>
        </w:rPr>
        <w:t>في بيئة نظيفة ومصونة من التدمير</w:t>
      </w:r>
      <w:r w:rsidRPr="004F35BF">
        <w:rPr>
          <w:rFonts w:ascii="Simplified Arabic" w:hAnsi="Simplified Arabic" w:cs="Simplified Arabic"/>
          <w:sz w:val="28"/>
          <w:szCs w:val="28"/>
          <w:rtl/>
        </w:rPr>
        <w:t>،</w:t>
      </w:r>
      <w:r w:rsidR="0076088C">
        <w:rPr>
          <w:rFonts w:ascii="Simplified Arabic" w:hAnsi="Simplified Arabic" w:cs="Simplified Arabic" w:hint="cs"/>
          <w:sz w:val="28"/>
          <w:szCs w:val="28"/>
          <w:rtl/>
        </w:rPr>
        <w:t xml:space="preserve"> </w:t>
      </w:r>
      <w:r w:rsidRPr="004F35BF">
        <w:rPr>
          <w:rFonts w:ascii="Simplified Arabic" w:hAnsi="Simplified Arabic" w:cs="Simplified Arabic"/>
          <w:sz w:val="28"/>
          <w:szCs w:val="28"/>
          <w:rtl/>
        </w:rPr>
        <w:t>والحق في التنمية الثقافية والسياسية وا</w:t>
      </w:r>
      <w:r w:rsidR="0076088C">
        <w:rPr>
          <w:rFonts w:ascii="Simplified Arabic" w:hAnsi="Simplified Arabic" w:cs="Simplified Arabic"/>
          <w:sz w:val="28"/>
          <w:szCs w:val="28"/>
          <w:rtl/>
        </w:rPr>
        <w:t>لاقتصادية</w:t>
      </w:r>
      <w:r>
        <w:rPr>
          <w:rFonts w:ascii="Simplified Arabic" w:hAnsi="Simplified Arabic" w:cs="Simplified Arabic"/>
          <w:sz w:val="28"/>
          <w:szCs w:val="28"/>
          <w:rtl/>
        </w:rPr>
        <w:t>، وحق الشعوب في السلم</w:t>
      </w:r>
      <w:r w:rsidRPr="004F35BF">
        <w:rPr>
          <w:rFonts w:ascii="Simplified Arabic" w:hAnsi="Simplified Arabic" w:cs="Simplified Arabic"/>
          <w:sz w:val="28"/>
          <w:szCs w:val="28"/>
          <w:rtl/>
        </w:rPr>
        <w:t>.</w:t>
      </w:r>
      <w:r w:rsidRPr="004F35BF">
        <w:rPr>
          <w:rFonts w:ascii="Simplified Arabic" w:hAnsi="Simplified Arabic" w:cs="Simplified Arabic" w:hint="cs"/>
          <w:sz w:val="28"/>
          <w:szCs w:val="28"/>
          <w:rtl/>
        </w:rPr>
        <w:t xml:space="preserve"> </w:t>
      </w:r>
    </w:p>
    <w:p w:rsidR="00DD563B" w:rsidRDefault="00DD563B" w:rsidP="003E5E06">
      <w:pPr>
        <w:spacing w:after="0"/>
        <w:jc w:val="both"/>
        <w:rPr>
          <w:rFonts w:ascii="Simplified Arabic" w:hAnsi="Simplified Arabic" w:cs="Simplified Arabic"/>
          <w:sz w:val="28"/>
          <w:szCs w:val="28"/>
          <w:rtl/>
        </w:rPr>
      </w:pPr>
    </w:p>
    <w:p w:rsidR="00DD563B" w:rsidRDefault="00DD563B" w:rsidP="003E5E06">
      <w:pPr>
        <w:spacing w:after="0"/>
        <w:jc w:val="both"/>
        <w:rPr>
          <w:rFonts w:ascii="Simplified Arabic" w:hAnsi="Simplified Arabic" w:cs="Simplified Arabic"/>
          <w:sz w:val="28"/>
          <w:szCs w:val="28"/>
          <w:rtl/>
        </w:rPr>
      </w:pPr>
    </w:p>
    <w:p w:rsidR="00DD563B" w:rsidRDefault="00DD563B" w:rsidP="003E5E06">
      <w:pPr>
        <w:spacing w:after="0"/>
        <w:jc w:val="both"/>
        <w:rPr>
          <w:rFonts w:ascii="Simplified Arabic" w:hAnsi="Simplified Arabic" w:cs="Simplified Arabic"/>
          <w:sz w:val="28"/>
          <w:szCs w:val="28"/>
          <w:rtl/>
        </w:rPr>
      </w:pPr>
    </w:p>
    <w:p w:rsidR="00DD563B" w:rsidRDefault="00DD563B" w:rsidP="003E5E06">
      <w:pPr>
        <w:spacing w:after="0"/>
        <w:jc w:val="both"/>
        <w:rPr>
          <w:rFonts w:ascii="Simplified Arabic" w:hAnsi="Simplified Arabic" w:cs="Simplified Arabic"/>
          <w:sz w:val="28"/>
          <w:szCs w:val="28"/>
          <w:rtl/>
        </w:rPr>
      </w:pPr>
    </w:p>
    <w:p w:rsidR="00DD563B" w:rsidRDefault="00DD563B" w:rsidP="003E5E06">
      <w:pPr>
        <w:spacing w:after="0"/>
        <w:jc w:val="both"/>
        <w:rPr>
          <w:rFonts w:ascii="Simplified Arabic" w:hAnsi="Simplified Arabic" w:cs="Simplified Arabic"/>
          <w:sz w:val="28"/>
          <w:szCs w:val="28"/>
          <w:rtl/>
        </w:rPr>
      </w:pPr>
    </w:p>
    <w:p w:rsidR="00DD563B" w:rsidRDefault="00DD563B" w:rsidP="003E5E06">
      <w:pPr>
        <w:spacing w:after="0"/>
        <w:jc w:val="both"/>
        <w:rPr>
          <w:rFonts w:ascii="Simplified Arabic" w:hAnsi="Simplified Arabic" w:cs="Simplified Arabic"/>
          <w:sz w:val="28"/>
          <w:szCs w:val="28"/>
          <w:rtl/>
        </w:rPr>
      </w:pPr>
    </w:p>
    <w:p w:rsidR="003E5E06" w:rsidRDefault="003E5E06" w:rsidP="003E5E06">
      <w:pPr>
        <w:spacing w:after="0"/>
        <w:jc w:val="both"/>
        <w:rPr>
          <w:rFonts w:ascii="Simplified Arabic" w:hAnsi="Simplified Arabic" w:cs="Simplified Arabic"/>
          <w:sz w:val="28"/>
          <w:szCs w:val="28"/>
          <w:rtl/>
        </w:rPr>
      </w:pPr>
      <w:r w:rsidRPr="004F35BF">
        <w:rPr>
          <w:rFonts w:ascii="Simplified Arabic" w:hAnsi="Simplified Arabic" w:cs="Simplified Arabic" w:hint="cs"/>
          <w:sz w:val="28"/>
          <w:szCs w:val="28"/>
          <w:rtl/>
        </w:rPr>
        <w:t xml:space="preserve">      </w:t>
      </w:r>
    </w:p>
    <w:p w:rsidR="009B6FF9" w:rsidRPr="007B3BE5" w:rsidRDefault="00E51B3E" w:rsidP="00E63B60">
      <w:pPr>
        <w:spacing w:after="0"/>
        <w:jc w:val="both"/>
        <w:rPr>
          <w:rFonts w:ascii="Simplified Arabic" w:hAnsi="Simplified Arabic" w:cs="Simplified Arabic"/>
          <w:b/>
          <w:bCs/>
          <w:sz w:val="36"/>
          <w:szCs w:val="36"/>
          <w:rtl/>
        </w:rPr>
      </w:pPr>
      <w:r w:rsidRPr="007B3BE5">
        <w:rPr>
          <w:rFonts w:ascii="Simplified Arabic" w:hAnsi="Simplified Arabic" w:cs="Simplified Arabic"/>
          <w:b/>
          <w:bCs/>
          <w:sz w:val="36"/>
          <w:szCs w:val="36"/>
          <w:rtl/>
        </w:rPr>
        <w:lastRenderedPageBreak/>
        <w:t>مراحل التطور التاريخي لحقوق الانسان</w:t>
      </w:r>
    </w:p>
    <w:p w:rsidR="009E7879" w:rsidRPr="007B3BE5" w:rsidRDefault="009E7879" w:rsidP="00E63B60">
      <w:pPr>
        <w:pStyle w:val="ListParagraph"/>
        <w:numPr>
          <w:ilvl w:val="0"/>
          <w:numId w:val="4"/>
        </w:numPr>
        <w:spacing w:after="0"/>
        <w:jc w:val="both"/>
        <w:rPr>
          <w:rFonts w:ascii="Simplified Arabic" w:hAnsi="Simplified Arabic" w:cs="Simplified Arabic"/>
          <w:sz w:val="28"/>
          <w:szCs w:val="28"/>
        </w:rPr>
      </w:pPr>
      <w:r w:rsidRPr="007B3BE5">
        <w:rPr>
          <w:rFonts w:ascii="Simplified Arabic" w:hAnsi="Simplified Arabic" w:cs="Simplified Arabic" w:hint="cs"/>
          <w:sz w:val="28"/>
          <w:szCs w:val="28"/>
          <w:rtl/>
        </w:rPr>
        <w:t>المرحلة العرفية: وتمتد بمجاهل العصور القديمة عندما كانت المجتمعات مبنية على مبادئ الحق للقوة, وا</w:t>
      </w:r>
      <w:r w:rsidR="007B3BE5">
        <w:rPr>
          <w:rFonts w:ascii="Simplified Arabic" w:hAnsi="Simplified Arabic" w:cs="Simplified Arabic" w:hint="cs"/>
          <w:sz w:val="28"/>
          <w:szCs w:val="28"/>
          <w:rtl/>
        </w:rPr>
        <w:t>لرق منتشرا ونظام الطبقات شائعا و</w:t>
      </w:r>
      <w:r w:rsidRPr="007B3BE5">
        <w:rPr>
          <w:rFonts w:ascii="Simplified Arabic" w:hAnsi="Simplified Arabic" w:cs="Simplified Arabic" w:hint="cs"/>
          <w:sz w:val="28"/>
          <w:szCs w:val="28"/>
          <w:rtl/>
        </w:rPr>
        <w:t>حقوق</w:t>
      </w:r>
      <w:r w:rsidR="007B3BE5">
        <w:rPr>
          <w:rFonts w:ascii="Simplified Arabic" w:hAnsi="Simplified Arabic" w:cs="Simplified Arabic" w:hint="cs"/>
          <w:sz w:val="28"/>
          <w:szCs w:val="28"/>
          <w:rtl/>
        </w:rPr>
        <w:t xml:space="preserve"> المراة منتهكة فكان مصدر التشريع</w:t>
      </w:r>
      <w:r w:rsidRPr="007B3BE5">
        <w:rPr>
          <w:rFonts w:ascii="Simplified Arabic" w:hAnsi="Simplified Arabic" w:cs="Simplified Arabic" w:hint="cs"/>
          <w:sz w:val="28"/>
          <w:szCs w:val="28"/>
          <w:rtl/>
        </w:rPr>
        <w:t xml:space="preserve"> الاعراف</w:t>
      </w:r>
      <w:r w:rsidR="007B3BE5">
        <w:rPr>
          <w:rFonts w:ascii="Simplified Arabic" w:hAnsi="Simplified Arabic" w:cs="Simplified Arabic" w:hint="cs"/>
          <w:sz w:val="28"/>
          <w:szCs w:val="28"/>
          <w:rtl/>
        </w:rPr>
        <w:t>.</w:t>
      </w:r>
      <w:r w:rsidR="0076088C">
        <w:rPr>
          <w:rFonts w:ascii="Simplified Arabic" w:hAnsi="Simplified Arabic" w:cs="Simplified Arabic" w:hint="cs"/>
          <w:sz w:val="28"/>
          <w:szCs w:val="28"/>
          <w:rtl/>
        </w:rPr>
        <w:t xml:space="preserve"> والعرف هو ما متعارف عليه داخل المجتمع.</w:t>
      </w:r>
    </w:p>
    <w:p w:rsidR="009E7879" w:rsidRPr="007B3BE5" w:rsidRDefault="009E7879" w:rsidP="00E63B60">
      <w:pPr>
        <w:pStyle w:val="ListParagraph"/>
        <w:numPr>
          <w:ilvl w:val="0"/>
          <w:numId w:val="4"/>
        </w:numPr>
        <w:jc w:val="both"/>
        <w:rPr>
          <w:rFonts w:ascii="Simplified Arabic" w:hAnsi="Simplified Arabic" w:cs="Simplified Arabic"/>
          <w:sz w:val="28"/>
          <w:szCs w:val="28"/>
        </w:rPr>
      </w:pPr>
      <w:r w:rsidRPr="007B3BE5">
        <w:rPr>
          <w:rFonts w:ascii="Simplified Arabic" w:hAnsi="Simplified Arabic" w:cs="Simplified Arabic" w:hint="cs"/>
          <w:sz w:val="28"/>
          <w:szCs w:val="28"/>
          <w:rtl/>
        </w:rPr>
        <w:t>المرحلة القانونية: وهي مرحلة تدوين الاعراف الموجودة في المجتمع الى قوانين مكتوبة</w:t>
      </w:r>
      <w:r w:rsidR="00764AA7">
        <w:rPr>
          <w:rFonts w:ascii="Simplified Arabic" w:hAnsi="Simplified Arabic" w:cs="Simplified Arabic" w:hint="cs"/>
          <w:sz w:val="28"/>
          <w:szCs w:val="28"/>
          <w:rtl/>
        </w:rPr>
        <w:t xml:space="preserve">      </w:t>
      </w:r>
      <w:r w:rsidRPr="007B3BE5">
        <w:rPr>
          <w:rFonts w:ascii="Simplified Arabic" w:hAnsi="Simplified Arabic" w:cs="Simplified Arabic" w:hint="cs"/>
          <w:sz w:val="28"/>
          <w:szCs w:val="28"/>
          <w:rtl/>
        </w:rPr>
        <w:t xml:space="preserve"> وملزمة فظهرت في هذه المرحلة المدونات والشرائع والقوانين الت</w:t>
      </w:r>
      <w:r w:rsidR="00764AA7">
        <w:rPr>
          <w:rFonts w:ascii="Simplified Arabic" w:hAnsi="Simplified Arabic" w:cs="Simplified Arabic" w:hint="cs"/>
          <w:sz w:val="28"/>
          <w:szCs w:val="28"/>
          <w:rtl/>
        </w:rPr>
        <w:t>ي تؤكد على حقوق وواجبات الافراد</w:t>
      </w:r>
      <w:r w:rsidRPr="007B3BE5">
        <w:rPr>
          <w:rFonts w:ascii="Simplified Arabic" w:hAnsi="Simplified Arabic" w:cs="Simplified Arabic" w:hint="cs"/>
          <w:sz w:val="28"/>
          <w:szCs w:val="28"/>
          <w:rtl/>
        </w:rPr>
        <w:t>.</w:t>
      </w:r>
      <w:r w:rsidR="00764AA7">
        <w:rPr>
          <w:rFonts w:ascii="Simplified Arabic" w:hAnsi="Simplified Arabic" w:cs="Simplified Arabic" w:hint="cs"/>
          <w:sz w:val="28"/>
          <w:szCs w:val="28"/>
          <w:rtl/>
        </w:rPr>
        <w:t xml:space="preserve"> وهذه المده تمثل مدة ظهور القوانين في حضارات العراق ومصر واليونان والرومان والصين والهند.</w:t>
      </w:r>
    </w:p>
    <w:p w:rsidR="009E7879" w:rsidRPr="007B3BE5" w:rsidRDefault="009E7879" w:rsidP="00E63B60">
      <w:pPr>
        <w:pStyle w:val="ListParagraph"/>
        <w:numPr>
          <w:ilvl w:val="0"/>
          <w:numId w:val="4"/>
        </w:numPr>
        <w:jc w:val="both"/>
        <w:rPr>
          <w:rFonts w:ascii="Simplified Arabic" w:hAnsi="Simplified Arabic" w:cs="Simplified Arabic"/>
          <w:sz w:val="28"/>
          <w:szCs w:val="28"/>
        </w:rPr>
      </w:pPr>
      <w:r w:rsidRPr="007B3BE5">
        <w:rPr>
          <w:rFonts w:ascii="Simplified Arabic" w:hAnsi="Simplified Arabic" w:cs="Simplified Arabic" w:hint="cs"/>
          <w:sz w:val="28"/>
          <w:szCs w:val="28"/>
          <w:rtl/>
        </w:rPr>
        <w:t>المرحلة الدستورية: عندما كتبت اغلب الدول في المراحل الحديثة والمعاصرة دساتيرها وفرقت بينه وبين ال</w:t>
      </w:r>
      <w:r w:rsidR="00764AA7">
        <w:rPr>
          <w:rFonts w:ascii="Simplified Arabic" w:hAnsi="Simplified Arabic" w:cs="Simplified Arabic" w:hint="cs"/>
          <w:sz w:val="28"/>
          <w:szCs w:val="28"/>
          <w:rtl/>
        </w:rPr>
        <w:t>قانون العادي فتضمن حقوق الانسان, وفي هذه المرحلة انهارت الامبراطوريات وظهرت الدولة القومية وتعددت الدول فاصبح لكل دولة دستور خاص بها.</w:t>
      </w:r>
    </w:p>
    <w:p w:rsidR="009E7879" w:rsidRDefault="009E7879" w:rsidP="00E63B60">
      <w:pPr>
        <w:pStyle w:val="ListParagraph"/>
        <w:numPr>
          <w:ilvl w:val="0"/>
          <w:numId w:val="4"/>
        </w:numPr>
        <w:spacing w:after="0"/>
        <w:jc w:val="both"/>
        <w:rPr>
          <w:rFonts w:ascii="Simplified Arabic" w:hAnsi="Simplified Arabic" w:cs="Simplified Arabic"/>
          <w:sz w:val="28"/>
          <w:szCs w:val="28"/>
        </w:rPr>
      </w:pPr>
      <w:r w:rsidRPr="007B3BE5">
        <w:rPr>
          <w:rFonts w:ascii="Simplified Arabic" w:hAnsi="Simplified Arabic" w:cs="Simplified Arabic" w:hint="cs"/>
          <w:sz w:val="28"/>
          <w:szCs w:val="28"/>
          <w:rtl/>
        </w:rPr>
        <w:t>المرحلة الدولية: وظهرت نتيجة التطور الكبير في نظم الاتصال والتبادل الاقتصادي والثقافي</w:t>
      </w:r>
      <w:r w:rsidR="00764AA7">
        <w:rPr>
          <w:rFonts w:ascii="Simplified Arabic" w:hAnsi="Simplified Arabic" w:cs="Simplified Arabic" w:hint="cs"/>
          <w:sz w:val="28"/>
          <w:szCs w:val="28"/>
          <w:rtl/>
        </w:rPr>
        <w:t xml:space="preserve"> والعلمي وتطور وسائل الاعلام قربت </w:t>
      </w:r>
      <w:r w:rsidRPr="007B3BE5">
        <w:rPr>
          <w:rFonts w:ascii="Simplified Arabic" w:hAnsi="Simplified Arabic" w:cs="Simplified Arabic" w:hint="cs"/>
          <w:sz w:val="28"/>
          <w:szCs w:val="28"/>
          <w:rtl/>
        </w:rPr>
        <w:t xml:space="preserve">بين الافراد والدول </w:t>
      </w:r>
      <w:r w:rsidR="007B3BE5" w:rsidRPr="007B3BE5">
        <w:rPr>
          <w:rFonts w:ascii="Simplified Arabic" w:hAnsi="Simplified Arabic" w:cs="Simplified Arabic" w:hint="cs"/>
          <w:sz w:val="28"/>
          <w:szCs w:val="28"/>
          <w:rtl/>
        </w:rPr>
        <w:t>ومع ظهور البروتوكولات والاتفاقيات والمعاهدات الدولية التي نصت</w:t>
      </w:r>
      <w:r w:rsidR="00764AA7">
        <w:rPr>
          <w:rFonts w:ascii="Simplified Arabic" w:hAnsi="Simplified Arabic" w:cs="Simplified Arabic" w:hint="cs"/>
          <w:sz w:val="28"/>
          <w:szCs w:val="28"/>
          <w:rtl/>
        </w:rPr>
        <w:t xml:space="preserve"> واكدت على حقوق الانسان وظ</w:t>
      </w:r>
      <w:r w:rsidR="007B3BE5" w:rsidRPr="007B3BE5">
        <w:rPr>
          <w:rFonts w:ascii="Simplified Arabic" w:hAnsi="Simplified Arabic" w:cs="Simplified Arabic" w:hint="cs"/>
          <w:sz w:val="28"/>
          <w:szCs w:val="28"/>
          <w:rtl/>
        </w:rPr>
        <w:t>هور اهم اعلان عالمي لحقوق الانسان عام 1948.</w:t>
      </w:r>
    </w:p>
    <w:p w:rsidR="00E63B60" w:rsidRDefault="00E63B60" w:rsidP="00E63B60">
      <w:pPr>
        <w:spacing w:after="0"/>
        <w:jc w:val="both"/>
        <w:rPr>
          <w:rFonts w:ascii="Simplified Arabic" w:hAnsi="Simplified Arabic" w:cs="Simplified Arabic"/>
          <w:sz w:val="28"/>
          <w:szCs w:val="28"/>
          <w:rtl/>
        </w:rPr>
      </w:pPr>
    </w:p>
    <w:p w:rsidR="00E63B60" w:rsidRDefault="00E63B60" w:rsidP="00E63B60">
      <w:pPr>
        <w:spacing w:after="0"/>
        <w:jc w:val="both"/>
        <w:rPr>
          <w:rFonts w:ascii="Simplified Arabic" w:hAnsi="Simplified Arabic" w:cs="Simplified Arabic"/>
          <w:sz w:val="28"/>
          <w:szCs w:val="28"/>
          <w:rtl/>
        </w:rPr>
      </w:pPr>
    </w:p>
    <w:p w:rsidR="00781033" w:rsidRDefault="00781033"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DD563B" w:rsidRDefault="00DD563B" w:rsidP="00E63B60">
      <w:pPr>
        <w:spacing w:after="0"/>
        <w:jc w:val="both"/>
        <w:rPr>
          <w:rFonts w:ascii="Simplified Arabic" w:hAnsi="Simplified Arabic" w:cs="Simplified Arabic"/>
          <w:sz w:val="28"/>
          <w:szCs w:val="28"/>
          <w:rtl/>
        </w:rPr>
      </w:pPr>
    </w:p>
    <w:p w:rsidR="000A1786" w:rsidRDefault="000A1786" w:rsidP="00E63B60">
      <w:pPr>
        <w:spacing w:after="0"/>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الفصل الثاني</w:t>
      </w:r>
    </w:p>
    <w:p w:rsidR="005E3242" w:rsidRPr="00E63B60" w:rsidRDefault="00DF1F65" w:rsidP="00E63B60">
      <w:pPr>
        <w:spacing w:after="0"/>
        <w:jc w:val="center"/>
        <w:rPr>
          <w:rFonts w:ascii="Simplified Arabic" w:hAnsi="Simplified Arabic" w:cs="Simplified Arabic"/>
          <w:b/>
          <w:bCs/>
          <w:sz w:val="36"/>
          <w:szCs w:val="36"/>
          <w:rtl/>
        </w:rPr>
      </w:pPr>
      <w:r w:rsidRPr="00E63B60">
        <w:rPr>
          <w:rFonts w:ascii="Simplified Arabic" w:hAnsi="Simplified Arabic" w:cs="Simplified Arabic" w:hint="cs"/>
          <w:b/>
          <w:bCs/>
          <w:sz w:val="36"/>
          <w:szCs w:val="36"/>
          <w:rtl/>
        </w:rPr>
        <w:t>حقوق الانسان في الحض</w:t>
      </w:r>
      <w:r w:rsidR="00764AA7">
        <w:rPr>
          <w:rFonts w:ascii="Simplified Arabic" w:hAnsi="Simplified Arabic" w:cs="Simplified Arabic" w:hint="cs"/>
          <w:b/>
          <w:bCs/>
          <w:sz w:val="36"/>
          <w:szCs w:val="36"/>
          <w:rtl/>
        </w:rPr>
        <w:t>ـــــ</w:t>
      </w:r>
      <w:r w:rsidRPr="00E63B60">
        <w:rPr>
          <w:rFonts w:ascii="Simplified Arabic" w:hAnsi="Simplified Arabic" w:cs="Simplified Arabic" w:hint="cs"/>
          <w:b/>
          <w:bCs/>
          <w:sz w:val="36"/>
          <w:szCs w:val="36"/>
          <w:rtl/>
        </w:rPr>
        <w:t>ارات القديمة</w:t>
      </w:r>
    </w:p>
    <w:p w:rsidR="00DF1F65" w:rsidRPr="00E63B60" w:rsidRDefault="00DF1F65" w:rsidP="00E63B60">
      <w:pPr>
        <w:spacing w:after="0"/>
        <w:jc w:val="both"/>
        <w:rPr>
          <w:rFonts w:ascii="Simplified Arabic" w:hAnsi="Simplified Arabic" w:cs="Simplified Arabic"/>
          <w:sz w:val="32"/>
          <w:szCs w:val="32"/>
          <w:rtl/>
        </w:rPr>
      </w:pPr>
      <w:r w:rsidRPr="00E63B60">
        <w:rPr>
          <w:rFonts w:ascii="Simplified Arabic" w:hAnsi="Simplified Arabic" w:cs="Simplified Arabic" w:hint="cs"/>
          <w:sz w:val="32"/>
          <w:szCs w:val="32"/>
          <w:rtl/>
        </w:rPr>
        <w:t>وتنقسم دراستنا الى أربع حضارات رئيسة:</w:t>
      </w:r>
    </w:p>
    <w:p w:rsidR="00DF1F65" w:rsidRDefault="00DF1F65" w:rsidP="00E63B60">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أولا: حقوق الانسان في حضارة بلاد وادي الرافد</w:t>
      </w:r>
      <w:r w:rsidR="00E63B60">
        <w:rPr>
          <w:rFonts w:ascii="Simplified Arabic" w:hAnsi="Simplified Arabic" w:cs="Simplified Arabic" w:hint="cs"/>
          <w:b/>
          <w:bCs/>
          <w:sz w:val="32"/>
          <w:szCs w:val="32"/>
          <w:rtl/>
        </w:rPr>
        <w:t>ين</w:t>
      </w:r>
    </w:p>
    <w:p w:rsidR="00DF1F65" w:rsidRDefault="00DF1F65" w:rsidP="00E63B60">
      <w:pPr>
        <w:jc w:val="both"/>
        <w:rPr>
          <w:rFonts w:ascii="Simplified Arabic" w:hAnsi="Simplified Arabic" w:cs="Simplified Arabic"/>
          <w:sz w:val="28"/>
          <w:szCs w:val="28"/>
          <w:rtl/>
        </w:rPr>
      </w:pPr>
      <w:r>
        <w:rPr>
          <w:rFonts w:ascii="Simplified Arabic" w:hAnsi="Simplified Arabic" w:cs="Simplified Arabic" w:hint="cs"/>
          <w:b/>
          <w:bCs/>
          <w:sz w:val="32"/>
          <w:szCs w:val="32"/>
          <w:rtl/>
        </w:rPr>
        <w:t xml:space="preserve">   </w:t>
      </w:r>
      <w:r w:rsidRPr="00E63B60">
        <w:rPr>
          <w:rFonts w:ascii="Simplified Arabic" w:hAnsi="Simplified Arabic" w:cs="Simplified Arabic" w:hint="cs"/>
          <w:sz w:val="28"/>
          <w:szCs w:val="28"/>
          <w:rtl/>
        </w:rPr>
        <w:t>تعتبر حضارات وادي الرافدين اقدم الحضارات البشرية وأولها اهتماما بحقوق الانسان, وكان العراقيون في مختلف عصورهم التاريخية, سومرية كانت أو اكدية, بابلية او اشورية يطالبون عاهلهم دوما باعتباره نائبا عن الاله بوضع قواعد وتطبيق إجراءات تضمن للجميع الحرية والعدالة الاج</w:t>
      </w:r>
      <w:r w:rsidR="00E63B60">
        <w:rPr>
          <w:rFonts w:ascii="Simplified Arabic" w:hAnsi="Simplified Arabic" w:cs="Simplified Arabic" w:hint="cs"/>
          <w:sz w:val="28"/>
          <w:szCs w:val="28"/>
          <w:rtl/>
        </w:rPr>
        <w:t xml:space="preserve">تماعية والمساواة. </w:t>
      </w:r>
      <w:r w:rsidRPr="00E63B60">
        <w:rPr>
          <w:rFonts w:ascii="Simplified Arabic" w:hAnsi="Simplified Arabic" w:cs="Simplified Arabic" w:hint="cs"/>
          <w:sz w:val="28"/>
          <w:szCs w:val="28"/>
          <w:rtl/>
        </w:rPr>
        <w:t>وان كلمة الحرية قد وردت في نص سومري لاقدم وثيقة عرفها العالم القديم تشير صراحة إلى أهمية حقوق الانسان وتاكيدها عل</w:t>
      </w:r>
      <w:r w:rsidR="00764AA7">
        <w:rPr>
          <w:rFonts w:ascii="Simplified Arabic" w:hAnsi="Simplified Arabic" w:cs="Simplified Arabic" w:hint="cs"/>
          <w:sz w:val="28"/>
          <w:szCs w:val="28"/>
          <w:rtl/>
        </w:rPr>
        <w:t>ى حريته وبرفضها كل ما يناقض ذلك, وقد امتازت حقوق الانسان في حضارات العراق القديمة بالاتي</w:t>
      </w:r>
    </w:p>
    <w:p w:rsidR="00764AA7" w:rsidRDefault="00764AA7" w:rsidP="00764AA7">
      <w:pPr>
        <w:pStyle w:val="ListParagraph"/>
        <w:numPr>
          <w:ilvl w:val="0"/>
          <w:numId w:val="22"/>
        </w:numPr>
        <w:jc w:val="both"/>
        <w:rPr>
          <w:rFonts w:ascii="Simplified Arabic" w:hAnsi="Simplified Arabic" w:cs="Simplified Arabic"/>
          <w:sz w:val="28"/>
          <w:szCs w:val="28"/>
        </w:rPr>
      </w:pPr>
      <w:r>
        <w:rPr>
          <w:rFonts w:ascii="Simplified Arabic" w:hAnsi="Simplified Arabic" w:cs="Simplified Arabic" w:hint="cs"/>
          <w:sz w:val="28"/>
          <w:szCs w:val="28"/>
          <w:rtl/>
        </w:rPr>
        <w:t>هم اول من اكشف الكتابه واخترعو الخط المسماري.</w:t>
      </w:r>
    </w:p>
    <w:p w:rsidR="00764AA7" w:rsidRDefault="00764AA7" w:rsidP="00764AA7">
      <w:pPr>
        <w:pStyle w:val="ListParagraph"/>
        <w:numPr>
          <w:ilvl w:val="0"/>
          <w:numId w:val="2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 اول من اهتم بوضع القوانين.</w:t>
      </w:r>
    </w:p>
    <w:p w:rsidR="00764AA7" w:rsidRDefault="00764AA7" w:rsidP="00764AA7">
      <w:pPr>
        <w:pStyle w:val="ListParagraph"/>
        <w:numPr>
          <w:ilvl w:val="0"/>
          <w:numId w:val="2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 كتابة القوانين بالواح الطين ونشرها بجميع المدن</w:t>
      </w:r>
    </w:p>
    <w:p w:rsidR="00764AA7" w:rsidRPr="00764AA7" w:rsidRDefault="00764AA7" w:rsidP="00764AA7">
      <w:pPr>
        <w:pStyle w:val="ListParagraph"/>
        <w:numPr>
          <w:ilvl w:val="0"/>
          <w:numId w:val="22"/>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تاسيس مجلس الشيوخ والذي مهمته تحويل الاعراف والعادات والتقاليد الى قوانين تطبق على الجميع.</w:t>
      </w:r>
    </w:p>
    <w:p w:rsidR="005E3242" w:rsidRPr="00E63B60" w:rsidRDefault="000A59BB" w:rsidP="00E63B60">
      <w:pPr>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ان ما تركه لنا التاريخ القديم فيما يتعلق بحقوق الانسان في حضارة وادي الرافدين هي اربع من اهم القوانين المدونة في التاريخ وهي قانون اورنمو,</w:t>
      </w:r>
      <w:r w:rsidR="00F4743D" w:rsidRP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قانون لبت عشتا</w:t>
      </w:r>
      <w:r w:rsidR="00F4743D" w:rsidRPr="00E63B60">
        <w:rPr>
          <w:rFonts w:ascii="Simplified Arabic" w:hAnsi="Simplified Arabic" w:cs="Simplified Arabic" w:hint="cs"/>
          <w:sz w:val="28"/>
          <w:szCs w:val="28"/>
          <w:rtl/>
        </w:rPr>
        <w:t>ر, قانون اشنونا, وشريعة حمورابي</w:t>
      </w:r>
      <w:r w:rsidRPr="00E63B60">
        <w:rPr>
          <w:rFonts w:ascii="Simplified Arabic" w:hAnsi="Simplified Arabic" w:cs="Simplified Arabic" w:hint="cs"/>
          <w:sz w:val="28"/>
          <w:szCs w:val="28"/>
          <w:rtl/>
        </w:rPr>
        <w:t>.</w:t>
      </w:r>
      <w:r w:rsidR="00F4743D" w:rsidRP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اضافة الى مجموعة من الاصلاحات الاجتماعية التي عرفت بأسم</w:t>
      </w:r>
      <w:r w:rsidR="00F4743D" w:rsidRP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(اوركاجينا) والتي لم تصل الى درجة الق</w:t>
      </w:r>
      <w:r w:rsidR="00F4743D" w:rsidRPr="00E63B60">
        <w:rPr>
          <w:rFonts w:ascii="Simplified Arabic" w:hAnsi="Simplified Arabic" w:cs="Simplified Arabic" w:hint="cs"/>
          <w:sz w:val="28"/>
          <w:szCs w:val="28"/>
          <w:rtl/>
        </w:rPr>
        <w:t>انون لخلوها من المقدمة والخاتمة</w:t>
      </w:r>
      <w:r w:rsidRPr="00E63B60">
        <w:rPr>
          <w:rFonts w:ascii="Simplified Arabic" w:hAnsi="Simplified Arabic" w:cs="Simplified Arabic" w:hint="cs"/>
          <w:sz w:val="28"/>
          <w:szCs w:val="28"/>
          <w:rtl/>
        </w:rPr>
        <w:t>.</w:t>
      </w:r>
      <w:r w:rsidR="00F4743D" w:rsidRP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 xml:space="preserve">وسوف نتناول </w:t>
      </w:r>
      <w:r w:rsidR="00F4743D" w:rsidRPr="00E63B60">
        <w:rPr>
          <w:rFonts w:ascii="Simplified Arabic" w:hAnsi="Simplified Arabic" w:cs="Simplified Arabic" w:hint="cs"/>
          <w:sz w:val="28"/>
          <w:szCs w:val="28"/>
          <w:rtl/>
        </w:rPr>
        <w:t>هذه الاصلاحات والقوانين وكما ياتي</w:t>
      </w:r>
      <w:r w:rsidRPr="00E63B60">
        <w:rPr>
          <w:rFonts w:ascii="Simplified Arabic" w:hAnsi="Simplified Arabic" w:cs="Simplified Arabic" w:hint="cs"/>
          <w:sz w:val="28"/>
          <w:szCs w:val="28"/>
          <w:rtl/>
        </w:rPr>
        <w:t>:</w:t>
      </w:r>
    </w:p>
    <w:p w:rsidR="000A59BB" w:rsidRPr="00E63B60" w:rsidRDefault="00F4743D" w:rsidP="00E63B60">
      <w:pPr>
        <w:pStyle w:val="ListParagraph"/>
        <w:numPr>
          <w:ilvl w:val="0"/>
          <w:numId w:val="11"/>
        </w:numPr>
        <w:spacing w:after="0"/>
        <w:jc w:val="both"/>
        <w:rPr>
          <w:rFonts w:ascii="Simplified Arabic" w:hAnsi="Simplified Arabic" w:cs="Simplified Arabic"/>
          <w:b/>
          <w:bCs/>
          <w:sz w:val="28"/>
          <w:szCs w:val="28"/>
          <w:rtl/>
        </w:rPr>
      </w:pPr>
      <w:r w:rsidRPr="00E63B60">
        <w:rPr>
          <w:rFonts w:ascii="Simplified Arabic" w:hAnsi="Simplified Arabic" w:cs="Simplified Arabic" w:hint="cs"/>
          <w:b/>
          <w:bCs/>
          <w:sz w:val="28"/>
          <w:szCs w:val="28"/>
          <w:rtl/>
        </w:rPr>
        <w:t xml:space="preserve"> </w:t>
      </w:r>
      <w:r w:rsidR="000A59BB" w:rsidRPr="00E63B60">
        <w:rPr>
          <w:rFonts w:ascii="Simplified Arabic" w:hAnsi="Simplified Arabic" w:cs="Simplified Arabic" w:hint="cs"/>
          <w:b/>
          <w:bCs/>
          <w:sz w:val="28"/>
          <w:szCs w:val="28"/>
          <w:rtl/>
        </w:rPr>
        <w:t>قانون اورنمو</w:t>
      </w:r>
    </w:p>
    <w:p w:rsidR="000A59BB" w:rsidRDefault="000A59BB" w:rsidP="00E63B60">
      <w:p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ويعتبر اورنمو مؤسس سلالة اور الثالثة السومرية (2113-2060 ق.م) وهو من </w:t>
      </w:r>
      <w:r w:rsidR="00E63B60">
        <w:rPr>
          <w:rFonts w:ascii="Simplified Arabic" w:hAnsi="Simplified Arabic" w:cs="Simplified Arabic" w:hint="cs"/>
          <w:sz w:val="28"/>
          <w:szCs w:val="28"/>
          <w:rtl/>
        </w:rPr>
        <w:t>اقدم القوانين المكتشفة لحد الان</w:t>
      </w:r>
      <w:r w:rsidRPr="00E63B60">
        <w:rPr>
          <w:rFonts w:ascii="Simplified Arabic" w:hAnsi="Simplified Arabic" w:cs="Simplified Arabic" w:hint="cs"/>
          <w:sz w:val="28"/>
          <w:szCs w:val="28"/>
          <w:rtl/>
        </w:rPr>
        <w:t>,</w:t>
      </w:r>
      <w:r w:rsid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يتكون من (31) مادة وقد عالجه قانون اورنمو عدد من المسائل الاجتماعية والاقتصادية واهمها :</w:t>
      </w:r>
    </w:p>
    <w:p w:rsidR="00764AA7" w:rsidRDefault="00764AA7" w:rsidP="00E63B60">
      <w:pPr>
        <w:spacing w:after="0"/>
        <w:jc w:val="both"/>
        <w:rPr>
          <w:rFonts w:ascii="Simplified Arabic" w:hAnsi="Simplified Arabic" w:cs="Simplified Arabic"/>
          <w:sz w:val="28"/>
          <w:szCs w:val="28"/>
          <w:rtl/>
        </w:rPr>
      </w:pPr>
    </w:p>
    <w:p w:rsidR="00F4743D" w:rsidRPr="00E63B60" w:rsidRDefault="000A59BB" w:rsidP="00E63B60">
      <w:pPr>
        <w:pStyle w:val="ListParagraph"/>
        <w:numPr>
          <w:ilvl w:val="0"/>
          <w:numId w:val="12"/>
        </w:numPr>
        <w:spacing w:after="0"/>
        <w:jc w:val="both"/>
        <w:rPr>
          <w:rFonts w:ascii="Simplified Arabic" w:hAnsi="Simplified Arabic" w:cs="Simplified Arabic"/>
          <w:sz w:val="28"/>
          <w:szCs w:val="28"/>
        </w:rPr>
      </w:pPr>
      <w:r w:rsidRPr="00E63B60">
        <w:rPr>
          <w:rFonts w:ascii="Simplified Arabic" w:hAnsi="Simplified Arabic" w:cs="Simplified Arabic" w:hint="cs"/>
          <w:sz w:val="28"/>
          <w:szCs w:val="28"/>
          <w:rtl/>
        </w:rPr>
        <w:lastRenderedPageBreak/>
        <w:t>توحيد العدالة في البلاد ورفع الضلم والبغضاء</w:t>
      </w:r>
    </w:p>
    <w:p w:rsidR="000A59BB" w:rsidRPr="00E63B60" w:rsidRDefault="00764AA7" w:rsidP="00F4743D">
      <w:pPr>
        <w:pStyle w:val="ListParagraph"/>
        <w:numPr>
          <w:ilvl w:val="0"/>
          <w:numId w:val="12"/>
        </w:numPr>
        <w:tabs>
          <w:tab w:val="left" w:pos="992"/>
        </w:tabs>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A59BB" w:rsidRPr="00E63B60">
        <w:rPr>
          <w:rFonts w:ascii="Simplified Arabic" w:hAnsi="Simplified Arabic" w:cs="Simplified Arabic" w:hint="cs"/>
          <w:sz w:val="28"/>
          <w:szCs w:val="28"/>
          <w:rtl/>
        </w:rPr>
        <w:t>حفظ حقوق المرأة</w:t>
      </w:r>
    </w:p>
    <w:p w:rsidR="000A59BB" w:rsidRPr="00E63B60" w:rsidRDefault="00F4743D" w:rsidP="00F4743D">
      <w:pPr>
        <w:pStyle w:val="ListParagraph"/>
        <w:numPr>
          <w:ilvl w:val="0"/>
          <w:numId w:val="12"/>
        </w:numPr>
        <w:tabs>
          <w:tab w:val="left" w:pos="567"/>
          <w:tab w:val="left" w:pos="992"/>
        </w:tabs>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A59BB" w:rsidRPr="00E63B60">
        <w:rPr>
          <w:rFonts w:ascii="Simplified Arabic" w:hAnsi="Simplified Arabic" w:cs="Simplified Arabic" w:hint="cs"/>
          <w:sz w:val="28"/>
          <w:szCs w:val="28"/>
          <w:rtl/>
        </w:rPr>
        <w:t>عقوبة الشهادة الكاذبة</w:t>
      </w:r>
    </w:p>
    <w:p w:rsidR="000A59BB" w:rsidRPr="00E63B60" w:rsidRDefault="00F4743D" w:rsidP="00F4743D">
      <w:pPr>
        <w:pStyle w:val="ListParagraph"/>
        <w:numPr>
          <w:ilvl w:val="0"/>
          <w:numId w:val="12"/>
        </w:numPr>
        <w:tabs>
          <w:tab w:val="left" w:pos="992"/>
        </w:tabs>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معاقبة من يغرق ارضا مزروعا لشخص اخر.</w:t>
      </w:r>
    </w:p>
    <w:p w:rsidR="00090A97" w:rsidRPr="00E63B60" w:rsidRDefault="00F4743D" w:rsidP="00764AA7">
      <w:pPr>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وقد اكتفى اورنمو في قانونه بأخذ الغرامة من المدان على اي جريمة كانت بدلا من العقوبة المدنية</w:t>
      </w:r>
    </w:p>
    <w:p w:rsidR="00090A97" w:rsidRPr="00E63B60" w:rsidRDefault="00F4743D" w:rsidP="00764AA7">
      <w:pPr>
        <w:pStyle w:val="ListParagraph"/>
        <w:numPr>
          <w:ilvl w:val="0"/>
          <w:numId w:val="11"/>
        </w:numPr>
        <w:spacing w:after="0"/>
        <w:jc w:val="both"/>
        <w:rPr>
          <w:rFonts w:ascii="Simplified Arabic" w:hAnsi="Simplified Arabic" w:cs="Simplified Arabic"/>
          <w:b/>
          <w:bCs/>
          <w:sz w:val="28"/>
          <w:szCs w:val="28"/>
          <w:rtl/>
        </w:rPr>
      </w:pPr>
      <w:r w:rsidRPr="00E63B60">
        <w:rPr>
          <w:rFonts w:ascii="Simplified Arabic" w:hAnsi="Simplified Arabic" w:cs="Simplified Arabic" w:hint="cs"/>
          <w:b/>
          <w:bCs/>
          <w:sz w:val="28"/>
          <w:szCs w:val="28"/>
          <w:rtl/>
        </w:rPr>
        <w:t xml:space="preserve"> </w:t>
      </w:r>
      <w:r w:rsidR="00090A97" w:rsidRPr="00E63B60">
        <w:rPr>
          <w:rFonts w:ascii="Simplified Arabic" w:hAnsi="Simplified Arabic" w:cs="Simplified Arabic" w:hint="cs"/>
          <w:b/>
          <w:bCs/>
          <w:sz w:val="28"/>
          <w:szCs w:val="28"/>
          <w:rtl/>
        </w:rPr>
        <w:t>قانون لبت عشت</w:t>
      </w:r>
      <w:r w:rsidR="00764AA7">
        <w:rPr>
          <w:rFonts w:ascii="Simplified Arabic" w:hAnsi="Simplified Arabic" w:cs="Simplified Arabic" w:hint="cs"/>
          <w:b/>
          <w:bCs/>
          <w:sz w:val="28"/>
          <w:szCs w:val="28"/>
          <w:rtl/>
        </w:rPr>
        <w:t>ــــــ</w:t>
      </w:r>
      <w:r w:rsidR="00090A97" w:rsidRPr="00E63B60">
        <w:rPr>
          <w:rFonts w:ascii="Simplified Arabic" w:hAnsi="Simplified Arabic" w:cs="Simplified Arabic" w:hint="cs"/>
          <w:b/>
          <w:bCs/>
          <w:sz w:val="28"/>
          <w:szCs w:val="28"/>
          <w:rtl/>
        </w:rPr>
        <w:t xml:space="preserve">ار </w:t>
      </w:r>
    </w:p>
    <w:p w:rsidR="00090A97" w:rsidRPr="00E63B60" w:rsidRDefault="00F4743D" w:rsidP="00764AA7">
      <w:p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يعتبر الملك عشتار خامس ملوك سلالة أيسن الامورية الذي حكم بداية العهد البابلي القديم وقد دون القانون على اربع رقم طينية وبلخط المسماري وتتضمن المقدمة تمجيد الملك وتضهر خصاله الحميدة كما اشارت المقدمة الى الاوضاع المتردية والفساد الاداري ولهذا اصدر الملك القوانين لرفع الضلم عن الناس وقد وصل من هذه القوانين (35) مادة كانت قوانين شاملة تخص الامور التالية :</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الاراضي الزراعية</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شؤون العبيد</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حالات الاعتداء على الاخرين</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تنظيم شؤون الضرائب</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العلاقات الخاصة المعروفة بالاحوال الشخصية</w:t>
      </w:r>
    </w:p>
    <w:p w:rsidR="00090A97" w:rsidRPr="00E63B60" w:rsidRDefault="00E63B60" w:rsidP="00E63B60">
      <w:pPr>
        <w:pStyle w:val="ListParagraph"/>
        <w:numPr>
          <w:ilvl w:val="0"/>
          <w:numId w:val="14"/>
        </w:num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حقوق المرأة الزوجة الحرة وحقوق الزوجة الامه وحقوق اولاد كل منها في الارث</w:t>
      </w:r>
    </w:p>
    <w:p w:rsidR="00090A97" w:rsidRPr="00E63B60" w:rsidRDefault="00764AA7" w:rsidP="003E5E0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90A97" w:rsidRPr="00E63B60">
        <w:rPr>
          <w:rFonts w:ascii="Simplified Arabic" w:hAnsi="Simplified Arabic" w:cs="Simplified Arabic" w:hint="cs"/>
          <w:sz w:val="28"/>
          <w:szCs w:val="28"/>
          <w:rtl/>
        </w:rPr>
        <w:t xml:space="preserve">وجاءت الخاتمه لتتضمن عهد من الملك للقضاء على الكراهية والبغضاء ونشر الرفاهية كما تتضمن انزال العقوبات الالهية </w:t>
      </w:r>
      <w:r w:rsidR="00A912E2" w:rsidRPr="00E63B60">
        <w:rPr>
          <w:rFonts w:ascii="Simplified Arabic" w:hAnsi="Simplified Arabic" w:cs="Simplified Arabic" w:hint="cs"/>
          <w:sz w:val="28"/>
          <w:szCs w:val="28"/>
          <w:rtl/>
        </w:rPr>
        <w:t>على كل من يحاول تغيير هذا القانون .</w:t>
      </w:r>
    </w:p>
    <w:p w:rsidR="00E63B60" w:rsidRPr="00E63B60" w:rsidRDefault="00E63B60" w:rsidP="003E5E06">
      <w:pPr>
        <w:spacing w:after="0"/>
        <w:jc w:val="both"/>
        <w:rPr>
          <w:rFonts w:ascii="Simplified Arabic" w:hAnsi="Simplified Arabic" w:cs="Simplified Arabic"/>
          <w:sz w:val="28"/>
          <w:szCs w:val="28"/>
          <w:rtl/>
        </w:rPr>
      </w:pPr>
    </w:p>
    <w:p w:rsidR="00A912E2" w:rsidRPr="00E63B60" w:rsidRDefault="00E63B60" w:rsidP="00E63B60">
      <w:pPr>
        <w:pStyle w:val="ListParagraph"/>
        <w:numPr>
          <w:ilvl w:val="0"/>
          <w:numId w:val="11"/>
        </w:numPr>
        <w:spacing w:after="0"/>
        <w:jc w:val="both"/>
        <w:rPr>
          <w:rFonts w:ascii="Simplified Arabic" w:hAnsi="Simplified Arabic" w:cs="Simplified Arabic"/>
          <w:b/>
          <w:bCs/>
          <w:sz w:val="32"/>
          <w:szCs w:val="32"/>
          <w:rtl/>
        </w:rPr>
      </w:pPr>
      <w:r w:rsidRPr="00E63B60">
        <w:rPr>
          <w:rFonts w:ascii="Simplified Arabic" w:hAnsi="Simplified Arabic" w:cs="Simplified Arabic" w:hint="cs"/>
          <w:b/>
          <w:bCs/>
          <w:sz w:val="32"/>
          <w:szCs w:val="32"/>
          <w:rtl/>
        </w:rPr>
        <w:t xml:space="preserve"> </w:t>
      </w:r>
      <w:r w:rsidR="00A912E2" w:rsidRPr="00E63B60">
        <w:rPr>
          <w:rFonts w:ascii="Simplified Arabic" w:hAnsi="Simplified Arabic" w:cs="Simplified Arabic" w:hint="cs"/>
          <w:b/>
          <w:bCs/>
          <w:sz w:val="32"/>
          <w:szCs w:val="32"/>
          <w:rtl/>
        </w:rPr>
        <w:t>قانون اشنونا</w:t>
      </w:r>
    </w:p>
    <w:p w:rsidR="00A912E2" w:rsidRDefault="00E63B60" w:rsidP="00E63B60">
      <w:pPr>
        <w:spacing w:after="0"/>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 xml:space="preserve">وهي </w:t>
      </w:r>
      <w:r w:rsidRPr="00E63B60">
        <w:rPr>
          <w:rFonts w:ascii="Simplified Arabic" w:hAnsi="Simplified Arabic" w:cs="Simplified Arabic" w:hint="cs"/>
          <w:sz w:val="28"/>
          <w:szCs w:val="28"/>
          <w:rtl/>
        </w:rPr>
        <w:t>من اقدم القوانين المكتوبة با</w:t>
      </w:r>
      <w:r w:rsidR="00A912E2" w:rsidRPr="00E63B60">
        <w:rPr>
          <w:rFonts w:ascii="Simplified Arabic" w:hAnsi="Simplified Arabic" w:cs="Simplified Arabic" w:hint="cs"/>
          <w:sz w:val="28"/>
          <w:szCs w:val="28"/>
          <w:rtl/>
        </w:rPr>
        <w:t>للغة الاكدية وهي تسبق شريحة حمرابي بقرنين من الزمن وماتبقى من شريحة اشنونا هوه مقدمة و(61) مادة قانونية وضعها الملك (بلالام) سنة(1992 ق.م) ومدينة اشنونا احدى المماليك الاموريةالست التي قامت في بلاد الرافدين بعد انهيار سلالة اور</w:t>
      </w:r>
      <w:r w:rsidRPr="00E63B60">
        <w:rPr>
          <w:rFonts w:ascii="Simplified Arabic" w:hAnsi="Simplified Arabic" w:cs="Simplified Arabic" w:hint="cs"/>
          <w:sz w:val="28"/>
          <w:szCs w:val="28"/>
          <w:rtl/>
        </w:rPr>
        <w:t xml:space="preserve"> الثالثة في حدود (2006 ق.م)  و</w:t>
      </w:r>
      <w:r w:rsidR="00A912E2" w:rsidRPr="00E63B60">
        <w:rPr>
          <w:rFonts w:ascii="Simplified Arabic" w:hAnsi="Simplified Arabic" w:cs="Simplified Arabic" w:hint="cs"/>
          <w:sz w:val="28"/>
          <w:szCs w:val="28"/>
          <w:rtl/>
        </w:rPr>
        <w:t>اهم ما جاء في هذا القانون هو الاتي :</w:t>
      </w:r>
    </w:p>
    <w:p w:rsidR="00764AA7" w:rsidRPr="00E63B60" w:rsidRDefault="00764AA7" w:rsidP="00E63B60">
      <w:pPr>
        <w:spacing w:after="0"/>
        <w:jc w:val="both"/>
        <w:rPr>
          <w:rFonts w:ascii="Simplified Arabic" w:hAnsi="Simplified Arabic" w:cs="Simplified Arabic"/>
          <w:sz w:val="28"/>
          <w:szCs w:val="28"/>
          <w:rtl/>
        </w:rPr>
      </w:pP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lastRenderedPageBreak/>
        <w:t xml:space="preserve"> </w:t>
      </w:r>
      <w:r w:rsidR="00A912E2" w:rsidRPr="00E63B60">
        <w:rPr>
          <w:rFonts w:ascii="Simplified Arabic" w:hAnsi="Simplified Arabic" w:cs="Simplified Arabic" w:hint="cs"/>
          <w:sz w:val="28"/>
          <w:szCs w:val="28"/>
          <w:rtl/>
        </w:rPr>
        <w:t>عالجت المواد الاحدى عشر الاولى والاسعار والاجور.</w:t>
      </w: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شؤون الممتلكات والاموال.</w:t>
      </w: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قانون العقوبات .</w:t>
      </w: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قوانين الاسرة .</w:t>
      </w: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وعالجت الجوانب الاجتماعية والاحوال الشخصية كحق الزوجة والزوج وحق الزوج العائد من الحرب بأستعادة زوجته في حال تزوجت من اخر .</w:t>
      </w:r>
    </w:p>
    <w:p w:rsidR="00A912E2" w:rsidRPr="00E63B60" w:rsidRDefault="00E63B60" w:rsidP="00DD563B">
      <w:pPr>
        <w:pStyle w:val="ListParagraph"/>
        <w:numPr>
          <w:ilvl w:val="0"/>
          <w:numId w:val="15"/>
        </w:numPr>
        <w:spacing w:after="0" w:line="240" w:lineRule="auto"/>
        <w:jc w:val="both"/>
        <w:rPr>
          <w:rFonts w:ascii="Simplified Arabic" w:hAnsi="Simplified Arabic" w:cs="Simplified Arabic"/>
          <w:sz w:val="28"/>
          <w:szCs w:val="28"/>
          <w:rtl/>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سؤون العبيد</w:t>
      </w:r>
    </w:p>
    <w:p w:rsidR="00A912E2" w:rsidRPr="00E63B60" w:rsidRDefault="00E63B60" w:rsidP="00DD563B">
      <w:pPr>
        <w:pStyle w:val="ListParagraph"/>
        <w:numPr>
          <w:ilvl w:val="0"/>
          <w:numId w:val="15"/>
        </w:numPr>
        <w:spacing w:line="240" w:lineRule="auto"/>
        <w:jc w:val="both"/>
        <w:rPr>
          <w:rFonts w:ascii="Simplified Arabic" w:hAnsi="Simplified Arabic" w:cs="Simplified Arabic"/>
          <w:sz w:val="28"/>
          <w:szCs w:val="28"/>
        </w:rPr>
      </w:pPr>
      <w:r w:rsidRPr="00E63B60">
        <w:rPr>
          <w:rFonts w:ascii="Simplified Arabic" w:hAnsi="Simplified Arabic" w:cs="Simplified Arabic" w:hint="cs"/>
          <w:sz w:val="28"/>
          <w:szCs w:val="28"/>
          <w:rtl/>
        </w:rPr>
        <w:t xml:space="preserve"> </w:t>
      </w:r>
      <w:r w:rsidR="00A912E2" w:rsidRPr="00E63B60">
        <w:rPr>
          <w:rFonts w:ascii="Simplified Arabic" w:hAnsi="Simplified Arabic" w:cs="Simplified Arabic" w:hint="cs"/>
          <w:sz w:val="28"/>
          <w:szCs w:val="28"/>
          <w:rtl/>
        </w:rPr>
        <w:t>حقوق الاسير ومصير امواله.</w:t>
      </w:r>
    </w:p>
    <w:p w:rsidR="00E63B60" w:rsidRPr="00E63B60" w:rsidRDefault="00E63B60" w:rsidP="00764AA7">
      <w:pPr>
        <w:pStyle w:val="ListParagraph"/>
        <w:jc w:val="both"/>
        <w:rPr>
          <w:rFonts w:ascii="Simplified Arabic" w:hAnsi="Simplified Arabic" w:cs="Simplified Arabic"/>
          <w:sz w:val="32"/>
          <w:szCs w:val="32"/>
          <w:rtl/>
        </w:rPr>
      </w:pPr>
    </w:p>
    <w:p w:rsidR="00E63B60" w:rsidRPr="00764AA7" w:rsidRDefault="00E63B60" w:rsidP="00764AA7">
      <w:pPr>
        <w:pStyle w:val="ListParagraph"/>
        <w:numPr>
          <w:ilvl w:val="0"/>
          <w:numId w:val="11"/>
        </w:numPr>
        <w:spacing w:after="0"/>
        <w:jc w:val="both"/>
        <w:rPr>
          <w:rFonts w:ascii="Simplified Arabic" w:hAnsi="Simplified Arabic" w:cs="Simplified Arabic"/>
          <w:sz w:val="40"/>
          <w:szCs w:val="40"/>
        </w:rPr>
      </w:pPr>
      <w:r w:rsidRPr="00E63B60">
        <w:rPr>
          <w:rFonts w:ascii="Simplified Arabic" w:hAnsi="Simplified Arabic" w:cs="Simplified Arabic" w:hint="cs"/>
          <w:b/>
          <w:bCs/>
          <w:sz w:val="32"/>
          <w:szCs w:val="32"/>
          <w:rtl/>
        </w:rPr>
        <w:t xml:space="preserve"> </w:t>
      </w:r>
      <w:r w:rsidR="00A912E2" w:rsidRPr="00764AA7">
        <w:rPr>
          <w:rFonts w:ascii="Simplified Arabic" w:hAnsi="Simplified Arabic" w:cs="Simplified Arabic" w:hint="cs"/>
          <w:b/>
          <w:bCs/>
          <w:sz w:val="40"/>
          <w:szCs w:val="40"/>
          <w:rtl/>
        </w:rPr>
        <w:t>قانون حموابي</w:t>
      </w:r>
    </w:p>
    <w:p w:rsidR="00A912E2" w:rsidRPr="00E63B60" w:rsidRDefault="00E63B60" w:rsidP="00764AA7">
      <w:pPr>
        <w:jc w:val="both"/>
        <w:rPr>
          <w:rFonts w:ascii="Simplified Arabic" w:hAnsi="Simplified Arabic" w:cs="Simplified Arabic"/>
          <w:sz w:val="28"/>
          <w:szCs w:val="28"/>
          <w:rtl/>
        </w:rPr>
      </w:pPr>
      <w:r>
        <w:rPr>
          <w:rFonts w:ascii="Simplified Arabic" w:hAnsi="Simplified Arabic" w:cs="Simplified Arabic" w:hint="cs"/>
          <w:sz w:val="32"/>
          <w:szCs w:val="32"/>
          <w:rtl/>
        </w:rPr>
        <w:t xml:space="preserve">    </w:t>
      </w:r>
      <w:r w:rsidR="00A912E2" w:rsidRPr="00E63B60">
        <w:rPr>
          <w:rFonts w:ascii="Simplified Arabic" w:hAnsi="Simplified Arabic" w:cs="Simplified Arabic" w:hint="cs"/>
          <w:sz w:val="32"/>
          <w:szCs w:val="32"/>
          <w:rtl/>
        </w:rPr>
        <w:t xml:space="preserve"> </w:t>
      </w:r>
      <w:r w:rsidR="00A912E2" w:rsidRPr="00E63B60">
        <w:rPr>
          <w:rFonts w:ascii="Simplified Arabic" w:hAnsi="Simplified Arabic" w:cs="Simplified Arabic" w:hint="cs"/>
          <w:sz w:val="28"/>
          <w:szCs w:val="28"/>
          <w:rtl/>
        </w:rPr>
        <w:t xml:space="preserve">وهي الشريحة التي لاقت شهرة واسعة اذ وضعها حمورابي مؤسس سلالة بابل الاولى بعد ان قام بتوحيد البلاد ففي السنة الثلاثين او الاربعين من حكمه اصدر حمورابي شريعته </w:t>
      </w:r>
      <w:r w:rsidR="00741AA9" w:rsidRPr="00E63B60">
        <w:rPr>
          <w:rFonts w:ascii="Simplified Arabic" w:hAnsi="Simplified Arabic" w:cs="Simplified Arabic" w:hint="cs"/>
          <w:sz w:val="28"/>
          <w:szCs w:val="28"/>
          <w:rtl/>
        </w:rPr>
        <w:t>وثبتها على الحجر ورقم الطين وامر بتوزيعها على المدن البابلية كي يسير القضاة والحكام بموجبها لتحقيق العدالة بين الناس وقد اراد حمورابي من شريعته ان تكون دستور يعمل بها حتى ومن يأتي بعده .</w:t>
      </w:r>
    </w:p>
    <w:p w:rsidR="00741AA9" w:rsidRPr="00E63B60" w:rsidRDefault="00E63B60" w:rsidP="00764AA7">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تتكون شريعة حمورابي من 44 حقلا و(282) مادة قانونية معروضة في (ثلاثة عشر قسما ) جاءت المقدمة لتبين اختيار الاله له ليحكم البشر ونشر العدل بين الناس في مدينة بابل .اما المقدمة فجاءت لتؤكد ان هذه المواد التي ازدهرت بها البلاد في ضل العدالة .اما الاقسام الثلاثة عشر فهي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الاولى يتعلق بالقضاء والشهود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الثاني يتعلق بالسرقة والنهب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الثالث يتعلق بشؤون الجيش.</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الرابع تتعلق بالزراعة والحقل والبساتين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الخامسة تتعلق بالقروض والفوائد والتجار.</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السادس متعلق بساقية الخمر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السابع يتعلق بالاءتمان والديون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الثامن يتعلق بالشؤون العائلية .</w:t>
      </w:r>
    </w:p>
    <w:p w:rsidR="00741AA9" w:rsidRPr="00E63B60" w:rsidRDefault="00E63B60" w:rsidP="00DD563B">
      <w:pPr>
        <w:pStyle w:val="ListParagraph"/>
        <w:numPr>
          <w:ilvl w:val="0"/>
          <w:numId w:val="16"/>
        </w:num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التاسع يتعلق بلعقوبة والقصاص والغرامات.</w:t>
      </w:r>
    </w:p>
    <w:p w:rsidR="00741AA9" w:rsidRPr="00E63B60" w:rsidRDefault="00E63B60" w:rsidP="00DD563B">
      <w:pPr>
        <w:pStyle w:val="ListParagraph"/>
        <w:numPr>
          <w:ilvl w:val="0"/>
          <w:numId w:val="16"/>
        </w:numPr>
        <w:tabs>
          <w:tab w:val="left" w:pos="567"/>
          <w:tab w:val="left" w:pos="992"/>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1AA9" w:rsidRPr="00E63B60">
        <w:rPr>
          <w:rFonts w:ascii="Simplified Arabic" w:hAnsi="Simplified Arabic" w:cs="Simplified Arabic" w:hint="cs"/>
          <w:sz w:val="28"/>
          <w:szCs w:val="28"/>
          <w:rtl/>
        </w:rPr>
        <w:t>العاشر يتعلق بالطب البشري والبيطري .</w:t>
      </w:r>
    </w:p>
    <w:p w:rsidR="00741AA9" w:rsidRPr="00E63B60" w:rsidRDefault="00E63B60" w:rsidP="00DD563B">
      <w:pPr>
        <w:pStyle w:val="ListParagraph"/>
        <w:numPr>
          <w:ilvl w:val="0"/>
          <w:numId w:val="16"/>
        </w:numPr>
        <w:tabs>
          <w:tab w:val="left" w:pos="992"/>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ED32CF" w:rsidRPr="00E63B60">
        <w:rPr>
          <w:rFonts w:ascii="Simplified Arabic" w:hAnsi="Simplified Arabic" w:cs="Simplified Arabic" w:hint="cs"/>
          <w:sz w:val="28"/>
          <w:szCs w:val="28"/>
          <w:rtl/>
        </w:rPr>
        <w:t>الحادي عشر يتعلق بالاسعار وتعيين الاجور والعقوبات تجاه من يخل بالتزامات.</w:t>
      </w:r>
    </w:p>
    <w:p w:rsidR="00ED32CF" w:rsidRPr="00E63B60" w:rsidRDefault="00E63B60" w:rsidP="00DD563B">
      <w:pPr>
        <w:pStyle w:val="ListParagraph"/>
        <w:numPr>
          <w:ilvl w:val="0"/>
          <w:numId w:val="16"/>
        </w:numPr>
        <w:tabs>
          <w:tab w:val="left" w:pos="992"/>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D32CF" w:rsidRPr="00E63B60">
        <w:rPr>
          <w:rFonts w:ascii="Simplified Arabic" w:hAnsi="Simplified Arabic" w:cs="Simplified Arabic" w:hint="cs"/>
          <w:sz w:val="28"/>
          <w:szCs w:val="28"/>
          <w:rtl/>
        </w:rPr>
        <w:t>الثاني عشر يتعلق بأجور الحيوانات والاشخاص .</w:t>
      </w:r>
    </w:p>
    <w:p w:rsidR="00ED32CF" w:rsidRDefault="00E63B60" w:rsidP="00DD563B">
      <w:pPr>
        <w:pStyle w:val="ListParagraph"/>
        <w:numPr>
          <w:ilvl w:val="0"/>
          <w:numId w:val="16"/>
        </w:numPr>
        <w:spacing w:after="0" w:line="240" w:lineRule="auto"/>
        <w:ind w:left="992" w:hanging="632"/>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ED32CF" w:rsidRPr="00E63B60">
        <w:rPr>
          <w:rFonts w:ascii="Simplified Arabic" w:hAnsi="Simplified Arabic" w:cs="Simplified Arabic" w:hint="cs"/>
          <w:sz w:val="28"/>
          <w:szCs w:val="28"/>
          <w:rtl/>
        </w:rPr>
        <w:t>الثالث عشر يتعلق بشراء العبيد وعلاقاتهم بأسيادهم .</w:t>
      </w:r>
    </w:p>
    <w:p w:rsidR="00E63B60" w:rsidRDefault="00E63B60" w:rsidP="00E63B60">
      <w:pPr>
        <w:pStyle w:val="ListParagraph"/>
        <w:spacing w:after="0"/>
        <w:jc w:val="both"/>
        <w:rPr>
          <w:rFonts w:ascii="Simplified Arabic" w:hAnsi="Simplified Arabic" w:cs="Simplified Arabic"/>
          <w:sz w:val="28"/>
          <w:szCs w:val="28"/>
          <w:rtl/>
        </w:rPr>
      </w:pPr>
    </w:p>
    <w:p w:rsidR="00ED32CF" w:rsidRPr="00E63B60" w:rsidRDefault="00ED32CF" w:rsidP="00741AA9">
      <w:pPr>
        <w:spacing w:after="0"/>
        <w:jc w:val="both"/>
        <w:rPr>
          <w:rFonts w:ascii="Simplified Arabic" w:hAnsi="Simplified Arabic" w:cs="Simplified Arabic"/>
          <w:b/>
          <w:bCs/>
          <w:sz w:val="32"/>
          <w:szCs w:val="32"/>
          <w:rtl/>
        </w:rPr>
      </w:pPr>
      <w:r w:rsidRPr="00E63B60">
        <w:rPr>
          <w:rFonts w:ascii="Simplified Arabic" w:hAnsi="Simplified Arabic" w:cs="Simplified Arabic" w:hint="cs"/>
          <w:b/>
          <w:bCs/>
          <w:sz w:val="32"/>
          <w:szCs w:val="32"/>
          <w:rtl/>
        </w:rPr>
        <w:t>ثانيا</w:t>
      </w:r>
      <w:r w:rsidRPr="00764AA7">
        <w:rPr>
          <w:rFonts w:ascii="Simplified Arabic" w:hAnsi="Simplified Arabic" w:cs="Simplified Arabic" w:hint="cs"/>
          <w:b/>
          <w:bCs/>
          <w:sz w:val="40"/>
          <w:szCs w:val="40"/>
          <w:rtl/>
        </w:rPr>
        <w:t>:</w:t>
      </w:r>
      <w:r w:rsidR="00E63B60" w:rsidRPr="00764AA7">
        <w:rPr>
          <w:rFonts w:ascii="Simplified Arabic" w:hAnsi="Simplified Arabic" w:cs="Simplified Arabic" w:hint="cs"/>
          <w:b/>
          <w:bCs/>
          <w:sz w:val="40"/>
          <w:szCs w:val="40"/>
          <w:rtl/>
        </w:rPr>
        <w:t xml:space="preserve"> </w:t>
      </w:r>
      <w:r w:rsidRPr="00764AA7">
        <w:rPr>
          <w:rFonts w:ascii="Simplified Arabic" w:hAnsi="Simplified Arabic" w:cs="Simplified Arabic" w:hint="cs"/>
          <w:b/>
          <w:bCs/>
          <w:sz w:val="40"/>
          <w:szCs w:val="40"/>
          <w:rtl/>
        </w:rPr>
        <w:t>ح</w:t>
      </w:r>
      <w:r w:rsidR="00E63B60" w:rsidRPr="00764AA7">
        <w:rPr>
          <w:rFonts w:ascii="Simplified Arabic" w:hAnsi="Simplified Arabic" w:cs="Simplified Arabic" w:hint="cs"/>
          <w:b/>
          <w:bCs/>
          <w:sz w:val="40"/>
          <w:szCs w:val="40"/>
          <w:rtl/>
        </w:rPr>
        <w:t>قوق الانسان في حضارة وادي النيل</w:t>
      </w:r>
      <w:r w:rsidRPr="00E63B60">
        <w:rPr>
          <w:rFonts w:ascii="Simplified Arabic" w:hAnsi="Simplified Arabic" w:cs="Simplified Arabic" w:hint="cs"/>
          <w:b/>
          <w:bCs/>
          <w:sz w:val="32"/>
          <w:szCs w:val="32"/>
          <w:rtl/>
        </w:rPr>
        <w:t>:</w:t>
      </w:r>
    </w:p>
    <w:p w:rsidR="00ED32CF" w:rsidRPr="00E63B60" w:rsidRDefault="000A1786" w:rsidP="00AD20A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D32CF" w:rsidRPr="00E63B60">
        <w:rPr>
          <w:rFonts w:ascii="Simplified Arabic" w:hAnsi="Simplified Arabic" w:cs="Simplified Arabic" w:hint="cs"/>
          <w:sz w:val="28"/>
          <w:szCs w:val="28"/>
          <w:rtl/>
        </w:rPr>
        <w:t>مصر</w:t>
      </w:r>
      <w:r w:rsidR="00E63B60">
        <w:rPr>
          <w:rFonts w:ascii="Simplified Arabic" w:hAnsi="Simplified Arabic" w:cs="Simplified Arabic" w:hint="cs"/>
          <w:sz w:val="28"/>
          <w:szCs w:val="28"/>
          <w:rtl/>
        </w:rPr>
        <w:t xml:space="preserve"> ب</w:t>
      </w:r>
      <w:r w:rsidR="00ED32CF" w:rsidRPr="00E63B60">
        <w:rPr>
          <w:rFonts w:ascii="Simplified Arabic" w:hAnsi="Simplified Arabic" w:cs="Simplified Arabic" w:hint="cs"/>
          <w:sz w:val="28"/>
          <w:szCs w:val="28"/>
          <w:rtl/>
        </w:rPr>
        <w:t xml:space="preserve">لد </w:t>
      </w:r>
      <w:r w:rsidR="00E63B60">
        <w:rPr>
          <w:rFonts w:ascii="Simplified Arabic" w:hAnsi="Simplified Arabic" w:cs="Simplified Arabic" w:hint="cs"/>
          <w:sz w:val="28"/>
          <w:szCs w:val="28"/>
          <w:rtl/>
        </w:rPr>
        <w:t xml:space="preserve">ذو حضارة من اعرق حضارات العالم, </w:t>
      </w:r>
      <w:r w:rsidR="00ED32CF" w:rsidRPr="00E63B60">
        <w:rPr>
          <w:rFonts w:ascii="Simplified Arabic" w:hAnsi="Simplified Arabic" w:cs="Simplified Arabic" w:hint="cs"/>
          <w:sz w:val="28"/>
          <w:szCs w:val="28"/>
          <w:rtl/>
        </w:rPr>
        <w:t>مرت عليها دول لها نظم حكم مختلفة ,كانت مصر خلالها مع العدل مرة وعانت مع الضلم والاستبداد مرات ,وقد خضعت مصر ل</w:t>
      </w:r>
      <w:r>
        <w:rPr>
          <w:rFonts w:ascii="Simplified Arabic" w:hAnsi="Simplified Arabic" w:cs="Simplified Arabic" w:hint="cs"/>
          <w:sz w:val="28"/>
          <w:szCs w:val="28"/>
          <w:rtl/>
        </w:rPr>
        <w:t>حكام الفراعنه والهكسوس والرومان</w:t>
      </w:r>
      <w:r w:rsidR="00ED32CF" w:rsidRPr="00E63B60">
        <w:rPr>
          <w:rFonts w:ascii="Simplified Arabic" w:hAnsi="Simplified Arabic" w:cs="Simplified Arabic" w:hint="cs"/>
          <w:sz w:val="28"/>
          <w:szCs w:val="28"/>
          <w:rtl/>
        </w:rPr>
        <w:t>.</w:t>
      </w:r>
      <w:r w:rsidR="00E63B60">
        <w:rPr>
          <w:rFonts w:ascii="Simplified Arabic" w:hAnsi="Simplified Arabic" w:cs="Simplified Arabic" w:hint="cs"/>
          <w:sz w:val="28"/>
          <w:szCs w:val="28"/>
          <w:rtl/>
        </w:rPr>
        <w:t xml:space="preserve"> </w:t>
      </w:r>
      <w:r w:rsidR="00ED32CF" w:rsidRPr="00E63B60">
        <w:rPr>
          <w:rFonts w:ascii="Simplified Arabic" w:hAnsi="Simplified Arabic" w:cs="Simplified Arabic" w:hint="cs"/>
          <w:sz w:val="28"/>
          <w:szCs w:val="28"/>
          <w:rtl/>
        </w:rPr>
        <w:t>ففي عهد الفراعنة مرت مصر بثلاثة مراحل في هذا العهد وهي مرحلة الدول الفرعونية القديمة والوسطى والحديثة .</w:t>
      </w:r>
    </w:p>
    <w:p w:rsidR="00ED32CF" w:rsidRPr="00E63B60" w:rsidRDefault="00ED32CF" w:rsidP="00E63B60">
      <w:pPr>
        <w:jc w:val="both"/>
        <w:rPr>
          <w:rFonts w:ascii="Simplified Arabic" w:hAnsi="Simplified Arabic" w:cs="Simplified Arabic"/>
          <w:sz w:val="28"/>
          <w:szCs w:val="28"/>
          <w:rtl/>
        </w:rPr>
      </w:pPr>
      <w:r w:rsidRPr="000A1786">
        <w:rPr>
          <w:rFonts w:ascii="Simplified Arabic" w:hAnsi="Simplified Arabic" w:cs="Simplified Arabic" w:hint="cs"/>
          <w:b/>
          <w:bCs/>
          <w:sz w:val="28"/>
          <w:szCs w:val="28"/>
          <w:rtl/>
        </w:rPr>
        <w:t>المرحلة الاولى</w:t>
      </w:r>
      <w:r w:rsidRPr="00E63B60">
        <w:rPr>
          <w:rFonts w:ascii="Simplified Arabic" w:hAnsi="Simplified Arabic" w:cs="Simplified Arabic" w:hint="cs"/>
          <w:sz w:val="28"/>
          <w:szCs w:val="28"/>
          <w:rtl/>
        </w:rPr>
        <w:t>:</w:t>
      </w:r>
      <w:r w:rsid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تقوم على فكرة الوهية الملك الذي يلقب بلفرعون ويعد سيد الارض ومن عليها ,فليس من حق الشعب المشاركة في الحكم وانما على الجميع السمع والطاعة .</w:t>
      </w:r>
    </w:p>
    <w:p w:rsidR="00ED32CF" w:rsidRPr="00E63B60" w:rsidRDefault="00ED32CF" w:rsidP="00741AA9">
      <w:pPr>
        <w:spacing w:after="0"/>
        <w:jc w:val="both"/>
        <w:rPr>
          <w:rFonts w:ascii="Simplified Arabic" w:hAnsi="Simplified Arabic" w:cs="Simplified Arabic"/>
          <w:sz w:val="28"/>
          <w:szCs w:val="28"/>
          <w:rtl/>
        </w:rPr>
      </w:pPr>
      <w:r w:rsidRPr="000A1786">
        <w:rPr>
          <w:rFonts w:ascii="Simplified Arabic" w:hAnsi="Simplified Arabic" w:cs="Simplified Arabic" w:hint="cs"/>
          <w:b/>
          <w:bCs/>
          <w:sz w:val="28"/>
          <w:szCs w:val="28"/>
          <w:rtl/>
        </w:rPr>
        <w:t>المرحلة الثانية</w:t>
      </w:r>
      <w:r w:rsidRPr="00E63B60">
        <w:rPr>
          <w:rFonts w:ascii="Simplified Arabic" w:hAnsi="Simplified Arabic" w:cs="Simplified Arabic" w:hint="cs"/>
          <w:sz w:val="28"/>
          <w:szCs w:val="28"/>
          <w:rtl/>
        </w:rPr>
        <w:t xml:space="preserve"> :</w:t>
      </w:r>
      <w:r w:rsid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فقد تحققت العدالة نوعا ما .</w:t>
      </w:r>
    </w:p>
    <w:p w:rsidR="00E63B60" w:rsidRDefault="00ED32CF" w:rsidP="00E63B60">
      <w:pPr>
        <w:jc w:val="both"/>
        <w:rPr>
          <w:rFonts w:ascii="Simplified Arabic" w:hAnsi="Simplified Arabic" w:cs="Simplified Arabic"/>
          <w:sz w:val="28"/>
          <w:szCs w:val="28"/>
          <w:rtl/>
        </w:rPr>
      </w:pPr>
      <w:r w:rsidRPr="000A1786">
        <w:rPr>
          <w:rFonts w:ascii="Simplified Arabic" w:hAnsi="Simplified Arabic" w:cs="Simplified Arabic" w:hint="cs"/>
          <w:b/>
          <w:bCs/>
          <w:sz w:val="28"/>
          <w:szCs w:val="28"/>
          <w:rtl/>
        </w:rPr>
        <w:t>المرحلة الثالثة</w:t>
      </w:r>
      <w:r w:rsidRPr="00E63B60">
        <w:rPr>
          <w:rFonts w:ascii="Simplified Arabic" w:hAnsi="Simplified Arabic" w:cs="Simplified Arabic" w:hint="cs"/>
          <w:sz w:val="28"/>
          <w:szCs w:val="28"/>
          <w:rtl/>
        </w:rPr>
        <w:t xml:space="preserve"> :</w:t>
      </w:r>
      <w:r w:rsidR="00E63B60">
        <w:rPr>
          <w:rFonts w:ascii="Simplified Arabic" w:hAnsi="Simplified Arabic" w:cs="Simplified Arabic" w:hint="cs"/>
          <w:sz w:val="28"/>
          <w:szCs w:val="28"/>
          <w:rtl/>
        </w:rPr>
        <w:t xml:space="preserve"> </w:t>
      </w:r>
      <w:r w:rsidRPr="00E63B60">
        <w:rPr>
          <w:rFonts w:ascii="Simplified Arabic" w:hAnsi="Simplified Arabic" w:cs="Simplified Arabic" w:hint="cs"/>
          <w:sz w:val="28"/>
          <w:szCs w:val="28"/>
          <w:rtl/>
        </w:rPr>
        <w:t xml:space="preserve">وفي هذه المرحلة عاد الضلم واصبح للملك مطلق الحرية في التصرف </w:t>
      </w:r>
      <w:r w:rsidR="00F4743D" w:rsidRPr="00E63B60">
        <w:rPr>
          <w:rFonts w:ascii="Simplified Arabic" w:hAnsi="Simplified Arabic" w:cs="Simplified Arabic" w:hint="cs"/>
          <w:sz w:val="28"/>
          <w:szCs w:val="28"/>
          <w:rtl/>
        </w:rPr>
        <w:t>واجتمع في يده السلطتين الدينية والدنيوية وهذا واضح من قول فرعون انا ربكم الاعلى .</w:t>
      </w:r>
      <w:r w:rsidR="00E63B60">
        <w:rPr>
          <w:rFonts w:ascii="Simplified Arabic" w:hAnsi="Simplified Arabic" w:cs="Simplified Arabic" w:hint="cs"/>
          <w:sz w:val="28"/>
          <w:szCs w:val="28"/>
          <w:rtl/>
        </w:rPr>
        <w:t xml:space="preserve"> </w:t>
      </w:r>
    </w:p>
    <w:p w:rsidR="00ED32CF" w:rsidRPr="00E63B60" w:rsidRDefault="00E63B60" w:rsidP="00E63B60">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4743D" w:rsidRPr="00E63B60">
        <w:rPr>
          <w:rFonts w:ascii="Simplified Arabic" w:hAnsi="Simplified Arabic" w:cs="Simplified Arabic" w:hint="cs"/>
          <w:sz w:val="28"/>
          <w:szCs w:val="28"/>
          <w:rtl/>
        </w:rPr>
        <w:t>لقد تعرضت مصر في نهاية الدول الفرعونية الوسطى الى الغزو الهكسوس وحكموها لمدة عام او يزيد وفيها قصة سيدنا يوسف (عليه السلام )</w:t>
      </w:r>
      <w:r>
        <w:rPr>
          <w:rFonts w:ascii="Simplified Arabic" w:hAnsi="Simplified Arabic" w:cs="Simplified Arabic" w:hint="cs"/>
          <w:sz w:val="28"/>
          <w:szCs w:val="28"/>
          <w:rtl/>
        </w:rPr>
        <w:t xml:space="preserve"> </w:t>
      </w:r>
      <w:r w:rsidR="00F4743D" w:rsidRPr="00E63B60">
        <w:rPr>
          <w:rFonts w:ascii="Simplified Arabic" w:hAnsi="Simplified Arabic" w:cs="Simplified Arabic" w:hint="cs"/>
          <w:sz w:val="28"/>
          <w:szCs w:val="28"/>
          <w:rtl/>
        </w:rPr>
        <w:t>وكان المجتمع المصري حينها ينقسم الى ثلاثة طبقات وهي الحكام-الفقراء-الرقيق .</w:t>
      </w:r>
    </w:p>
    <w:p w:rsidR="00F4743D" w:rsidRPr="00E63B60" w:rsidRDefault="00E63B60" w:rsidP="00741AA9">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4743D" w:rsidRPr="00E63B60">
        <w:rPr>
          <w:rFonts w:ascii="Simplified Arabic" w:hAnsi="Simplified Arabic" w:cs="Simplified Arabic" w:hint="cs"/>
          <w:sz w:val="28"/>
          <w:szCs w:val="28"/>
          <w:rtl/>
        </w:rPr>
        <w:t>ثم بعد ذلك دخلها الاسكندر المقدوني وخضعت مصر لحكم اليونان وقد اقامو حكمهم على اساس التفرقة العنصرية ثم بعد ذلك تمكن الرومان من حكم مصر بعد انتصارهم على الاغريق وقد سار الرومان على سياسة من سبقهم التي تعتمد على التمييز العنصري جاعلين المصريين ابناء البلاد في الطبقة الاخيرة من هذا التقسيم .</w:t>
      </w:r>
    </w:p>
    <w:p w:rsidR="00A420F1" w:rsidRPr="000A1786" w:rsidRDefault="00A420F1" w:rsidP="00E63B60">
      <w:pPr>
        <w:spacing w:after="0"/>
        <w:jc w:val="both"/>
        <w:rPr>
          <w:rFonts w:ascii="Simplified Arabic" w:hAnsi="Simplified Arabic" w:cs="Simplified Arabic"/>
          <w:b/>
          <w:bCs/>
          <w:sz w:val="40"/>
          <w:szCs w:val="40"/>
          <w:rtl/>
        </w:rPr>
      </w:pPr>
      <w:r w:rsidRPr="000A1786">
        <w:rPr>
          <w:rFonts w:ascii="Simplified Arabic" w:hAnsi="Simplified Arabic" w:cs="Simplified Arabic" w:hint="cs"/>
          <w:b/>
          <w:bCs/>
          <w:sz w:val="40"/>
          <w:szCs w:val="40"/>
          <w:rtl/>
        </w:rPr>
        <w:t xml:space="preserve">ثالث: </w:t>
      </w:r>
      <w:r w:rsidR="00E63B60" w:rsidRPr="000A1786">
        <w:rPr>
          <w:rFonts w:ascii="Simplified Arabic" w:hAnsi="Simplified Arabic" w:cs="Simplified Arabic" w:hint="cs"/>
          <w:b/>
          <w:bCs/>
          <w:sz w:val="40"/>
          <w:szCs w:val="40"/>
          <w:rtl/>
        </w:rPr>
        <w:t>حقوق الانسان في الحضارة</w:t>
      </w:r>
      <w:r w:rsidRPr="000A1786">
        <w:rPr>
          <w:rFonts w:ascii="Simplified Arabic" w:hAnsi="Simplified Arabic" w:cs="Simplified Arabic" w:hint="cs"/>
          <w:b/>
          <w:bCs/>
          <w:sz w:val="40"/>
          <w:szCs w:val="40"/>
          <w:rtl/>
        </w:rPr>
        <w:t xml:space="preserve"> اليونانية.</w:t>
      </w:r>
    </w:p>
    <w:p w:rsidR="00A420F1" w:rsidRDefault="00A420F1" w:rsidP="00A420F1">
      <w:pPr>
        <w:spacing w:after="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   </w:t>
      </w:r>
      <w:r w:rsidRPr="00A420F1">
        <w:rPr>
          <w:rFonts w:ascii="Simplified Arabic" w:hAnsi="Simplified Arabic" w:cs="Simplified Arabic"/>
          <w:color w:val="000000"/>
          <w:sz w:val="28"/>
          <w:szCs w:val="28"/>
          <w:rtl/>
        </w:rPr>
        <w:t>لم تعطي الحضارة اليونانية الفرد حريته الكاملة، ليكون مواطناً له كامل الحقوق في الحرية والحياة والقول والمعتقد، بل كان الفرد تحت إمرة الدولة وخاضعاً لها في كل شيء من أمور حياته</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lastRenderedPageBreak/>
        <w:t>ورغم تميز الحضارة اليونانية بالعطاء الفكري والفلسفي والعلمي في مجالات الطب والفلك، إلا أنها لم تمنح الفرد كامل حقوقه، ولم تعترف بالحقوق السياسية لمعظم مواطني أثينا. فقد بني المجتمع اليوناني والدولة على سلطة العنف والقوة، فالدولة هي التي تملك كل شيء، وتتصرف بشؤون الأفراد كيفما تشاء. وكان السكان مقسمين إلى ثلاثة أقسام أو ثلاث طبقات</w:t>
      </w:r>
      <w:r w:rsidRPr="00A420F1">
        <w:rPr>
          <w:rFonts w:ascii="Simplified Arabic" w:hAnsi="Simplified Arabic" w:cs="Simplified Arabic"/>
          <w:color w:val="000000"/>
          <w:sz w:val="28"/>
          <w:szCs w:val="28"/>
        </w:rPr>
        <w:t>:</w:t>
      </w:r>
    </w:p>
    <w:p w:rsidR="00A420F1" w:rsidRDefault="00A420F1" w:rsidP="00A420F1">
      <w:pPr>
        <w:spacing w:after="0"/>
        <w:jc w:val="both"/>
        <w:rPr>
          <w:rFonts w:ascii="Simplified Arabic" w:hAnsi="Simplified Arabic" w:cs="Simplified Arabic"/>
          <w:b/>
          <w:bCs/>
          <w:color w:val="000000"/>
          <w:sz w:val="28"/>
          <w:szCs w:val="28"/>
        </w:rPr>
      </w:pPr>
    </w:p>
    <w:p w:rsidR="00A420F1" w:rsidRPr="000A1786" w:rsidRDefault="00A420F1" w:rsidP="00E63B60">
      <w:pPr>
        <w:pStyle w:val="ListParagraph"/>
        <w:numPr>
          <w:ilvl w:val="0"/>
          <w:numId w:val="17"/>
        </w:numPr>
        <w:spacing w:after="0"/>
        <w:jc w:val="both"/>
        <w:rPr>
          <w:rFonts w:ascii="Simplified Arabic" w:hAnsi="Simplified Arabic" w:cs="Simplified Arabic"/>
          <w:b/>
          <w:bCs/>
          <w:color w:val="000000"/>
          <w:sz w:val="28"/>
          <w:szCs w:val="28"/>
          <w:rtl/>
        </w:rPr>
      </w:pPr>
      <w:r w:rsidRPr="000A1786">
        <w:rPr>
          <w:rFonts w:ascii="Simplified Arabic" w:hAnsi="Simplified Arabic" w:cs="Simplified Arabic" w:hint="cs"/>
          <w:b/>
          <w:bCs/>
          <w:color w:val="000000"/>
          <w:sz w:val="28"/>
          <w:szCs w:val="28"/>
          <w:rtl/>
        </w:rPr>
        <w:t xml:space="preserve">طبقة </w:t>
      </w:r>
      <w:r w:rsidRPr="000A1786">
        <w:rPr>
          <w:rFonts w:ascii="Simplified Arabic" w:hAnsi="Simplified Arabic" w:cs="Simplified Arabic"/>
          <w:b/>
          <w:bCs/>
          <w:color w:val="000000"/>
          <w:sz w:val="28"/>
          <w:szCs w:val="28"/>
          <w:rtl/>
        </w:rPr>
        <w:t>الأشراف والنبلاء</w:t>
      </w:r>
    </w:p>
    <w:p w:rsidR="009433FA" w:rsidRDefault="00A420F1" w:rsidP="00E63B60">
      <w:pPr>
        <w:spacing w:after="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ويتبعهم الفرسان وأركان الجيش والحكام والقضاة والكهنة، وبيدهم كل السلطات القاهرة التي تجبر السكان على فعل كل شيء، بحيث كانت تحرم الجند من الزواج حتى لا ينشغلوا بالأمور العائلية أثناء الحروب والقتال مع الأمم الأخرى، إذ المفروض أن يتفرغ الجند لأعمالهم الحربية والتدريب، وكسب اللياقة البدنية. إذ كانت طبقة الجند طبقة مرموقة تأتي من حيث القيمة الاجتماعية بعد الأشراف والنبلاء</w:t>
      </w:r>
      <w:r w:rsidRPr="00A420F1">
        <w:rPr>
          <w:rFonts w:ascii="Simplified Arabic" w:hAnsi="Simplified Arabic" w:cs="Simplified Arabic"/>
          <w:color w:val="000000"/>
          <w:sz w:val="28"/>
          <w:szCs w:val="28"/>
        </w:rPr>
        <w:t>.</w:t>
      </w:r>
    </w:p>
    <w:p w:rsidR="00A420F1" w:rsidRPr="000A1786" w:rsidRDefault="009433FA" w:rsidP="00E63B60">
      <w:pPr>
        <w:spacing w:after="0"/>
        <w:jc w:val="both"/>
        <w:rPr>
          <w:rFonts w:ascii="Simplified Arabic" w:hAnsi="Simplified Arabic" w:cs="Simplified Arabic"/>
          <w:b/>
          <w:bCs/>
          <w:color w:val="000000"/>
          <w:sz w:val="28"/>
          <w:szCs w:val="28"/>
          <w:rtl/>
        </w:rPr>
      </w:pPr>
      <w:r w:rsidRPr="000A1786">
        <w:rPr>
          <w:rFonts w:ascii="Simplified Arabic" w:hAnsi="Simplified Arabic" w:cs="Simplified Arabic" w:hint="cs"/>
          <w:b/>
          <w:bCs/>
          <w:color w:val="000000"/>
          <w:sz w:val="28"/>
          <w:szCs w:val="28"/>
          <w:rtl/>
        </w:rPr>
        <w:t xml:space="preserve">ب - </w:t>
      </w:r>
      <w:r w:rsidR="00A420F1" w:rsidRPr="000A1786">
        <w:rPr>
          <w:rFonts w:ascii="Simplified Arabic" w:hAnsi="Simplified Arabic" w:cs="Simplified Arabic"/>
          <w:b/>
          <w:bCs/>
          <w:color w:val="000000"/>
          <w:sz w:val="28"/>
          <w:szCs w:val="28"/>
          <w:rtl/>
        </w:rPr>
        <w:t>طبقة أصحاب المهن، والتجار</w:t>
      </w:r>
      <w:r w:rsidR="00A420F1" w:rsidRPr="000A1786">
        <w:rPr>
          <w:rFonts w:ascii="Simplified Arabic" w:hAnsi="Simplified Arabic" w:cs="Simplified Arabic"/>
          <w:b/>
          <w:bCs/>
          <w:color w:val="000000"/>
          <w:sz w:val="28"/>
          <w:szCs w:val="28"/>
        </w:rPr>
        <w:t>:</w:t>
      </w:r>
    </w:p>
    <w:p w:rsidR="00A420F1" w:rsidRPr="00E63B60" w:rsidRDefault="00A420F1" w:rsidP="009433FA">
      <w:pPr>
        <w:spacing w:after="0"/>
        <w:jc w:val="both"/>
        <w:rPr>
          <w:rFonts w:ascii="Simplified Arabic" w:hAnsi="Simplified Arabic" w:cs="Simplified Arabic"/>
          <w:b/>
          <w:bCs/>
          <w:color w:val="000000"/>
          <w:sz w:val="28"/>
          <w:szCs w:val="28"/>
          <w:rtl/>
        </w:rPr>
      </w:pPr>
      <w:r>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وعليهم يقوم كيان الدولة الاقتصادي ولذلك فقد اعتبرتهم الدولة مواطنين لهم من الحقوق ما ليس لغيرهم</w:t>
      </w:r>
      <w:r w:rsidRPr="00A420F1">
        <w:rPr>
          <w:rFonts w:ascii="Simplified Arabic" w:hAnsi="Simplified Arabic" w:cs="Simplified Arabic"/>
          <w:b/>
          <w:bCs/>
          <w:color w:val="000000"/>
          <w:sz w:val="28"/>
          <w:szCs w:val="28"/>
        </w:rPr>
        <w:t>.</w:t>
      </w:r>
      <w:r w:rsidRPr="00A420F1">
        <w:rPr>
          <w:rFonts w:ascii="Simplified Arabic" w:hAnsi="Simplified Arabic" w:cs="Simplified Arabic"/>
          <w:b/>
          <w:bCs/>
          <w:color w:val="000000"/>
          <w:sz w:val="28"/>
          <w:szCs w:val="28"/>
        </w:rPr>
        <w:br/>
      </w:r>
      <w:r w:rsidR="009433FA">
        <w:rPr>
          <w:rFonts w:ascii="Simplified Arabic" w:hAnsi="Simplified Arabic" w:cs="Simplified Arabic" w:hint="cs"/>
          <w:b/>
          <w:bCs/>
          <w:color w:val="000000"/>
          <w:sz w:val="28"/>
          <w:szCs w:val="28"/>
          <w:rtl/>
        </w:rPr>
        <w:t>ج</w:t>
      </w:r>
      <w:r w:rsidR="00E63B60">
        <w:rPr>
          <w:rFonts w:ascii="Simplified Arabic" w:hAnsi="Simplified Arabic" w:cs="Simplified Arabic" w:hint="cs"/>
          <w:b/>
          <w:bCs/>
          <w:color w:val="000000"/>
          <w:sz w:val="28"/>
          <w:szCs w:val="28"/>
          <w:rtl/>
        </w:rPr>
        <w:t xml:space="preserve">- </w:t>
      </w:r>
      <w:r w:rsidRPr="000A1786">
        <w:rPr>
          <w:rFonts w:ascii="Simplified Arabic" w:hAnsi="Simplified Arabic" w:cs="Simplified Arabic"/>
          <w:b/>
          <w:bCs/>
          <w:color w:val="000000"/>
          <w:sz w:val="28"/>
          <w:szCs w:val="28"/>
        </w:rPr>
        <w:t xml:space="preserve"> </w:t>
      </w:r>
      <w:r w:rsidRPr="000A1786">
        <w:rPr>
          <w:rFonts w:ascii="Simplified Arabic" w:hAnsi="Simplified Arabic" w:cs="Simplified Arabic"/>
          <w:b/>
          <w:bCs/>
          <w:color w:val="000000"/>
          <w:sz w:val="28"/>
          <w:szCs w:val="28"/>
          <w:rtl/>
        </w:rPr>
        <w:t>طبقة الفقراء والفلاحين</w:t>
      </w:r>
      <w:r w:rsidRPr="000A1786">
        <w:rPr>
          <w:rFonts w:ascii="Simplified Arabic" w:hAnsi="Simplified Arabic" w:cs="Simplified Arabic"/>
          <w:b/>
          <w:bCs/>
          <w:color w:val="000000"/>
          <w:sz w:val="28"/>
          <w:szCs w:val="28"/>
        </w:rPr>
        <w:t>:</w:t>
      </w:r>
    </w:p>
    <w:p w:rsidR="000A1786" w:rsidRDefault="00A420F1" w:rsidP="00DD563B">
      <w:pPr>
        <w:spacing w:after="0"/>
        <w:jc w:val="both"/>
        <w:rPr>
          <w:rFonts w:ascii="Simplified Arabic" w:hAnsi="Simplified Arabic" w:cs="Simplified Arabic"/>
          <w:color w:val="000000"/>
          <w:sz w:val="28"/>
          <w:szCs w:val="28"/>
          <w:rtl/>
        </w:rPr>
      </w:pPr>
      <w:r w:rsidRPr="00A420F1">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وهي الطبقة المحرومة من كل الحقوق، ولشدة فقر هذه الطبقة، صاروا بمثابة عبيد يباعون ويشترون من قبل الطبقة الأولى، فإذا عجز الفلاح عن دفع الدين الذي بذمته، كان من حق الدائن أن يبيع المدين ليسترد دينه وقد ظهرت أول مدونة قانونية في أثينا من قبل حاكمها (داركون) سنة (620</w:t>
      </w:r>
      <w:r>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ق.م)، واعترف بالنظام الطبقي القائم في المجتمع اليوناني، وقد اتسم هذا القانون بالشدة والقسوة في فرض العقوبات، وبموجب ذلك القانون حلت الدولة محل الشيوخ وأرباب الأسر، وهيمن النبلاء على الشعب</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وظل هذا الوضع حتى القرن السابع، حيث قام (صولون) حاكم أثينا الجديد بإصلاحات في المجتمع فقسم السكان على أربع طبقات، وقام بإصلاحات اقتصادية واجتماعية وسياسية، كما ألغى الاسترقاق، وحرر الفلاحين المديونيين، وحرم قتل الأبناء، وفي القرن السادس قبل الميلاد أنشأ (كليشز) حكومة ديمقراطية وبدأ عهد الانتخابات بالقرعة، وازدهرت الديمقراطية اليونانية لفترة من الزمن</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وعرف اليونان – أنذاك – مؤسسات دستورية، ولا سيما بعد إعدام الفيلسوف (سقراط</w:t>
      </w:r>
      <w:r>
        <w:rPr>
          <w:rFonts w:ascii="Simplified Arabic" w:hAnsi="Simplified Arabic" w:cs="Simplified Arabic" w:hint="cs"/>
          <w:color w:val="000000"/>
          <w:sz w:val="28"/>
          <w:szCs w:val="28"/>
          <w:rtl/>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 xml:space="preserve">ويمكن القول أن الديمقراطية ارتبط ذكرها بالحضارة اليونانية، التي تعني (حكم الشعب)، ورغم ذلك فإن </w:t>
      </w:r>
      <w:r w:rsidRPr="00A420F1">
        <w:rPr>
          <w:rFonts w:ascii="Simplified Arabic" w:hAnsi="Simplified Arabic" w:cs="Simplified Arabic"/>
          <w:color w:val="000000"/>
          <w:sz w:val="28"/>
          <w:szCs w:val="28"/>
          <w:rtl/>
        </w:rPr>
        <w:lastRenderedPageBreak/>
        <w:t>سلطة الدولة أزاء حريات الأفراد وحقوقهم ظلت سلطة مطلقة لا حدود لها ولا قيود عليها، أنها كانت سلطة ديكتاتورية</w:t>
      </w:r>
      <w:r w:rsidR="009433FA">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م</w:t>
      </w:r>
      <w:r>
        <w:rPr>
          <w:rFonts w:ascii="Simplified Arabic" w:hAnsi="Simplified Arabic" w:cs="Simplified Arabic"/>
          <w:color w:val="000000"/>
          <w:sz w:val="28"/>
          <w:szCs w:val="28"/>
          <w:rtl/>
        </w:rPr>
        <w:t>ستبد</w:t>
      </w:r>
      <w:r w:rsidR="009433FA">
        <w:rPr>
          <w:rFonts w:ascii="Simplified Arabic" w:hAnsi="Simplified Arabic" w:cs="Simplified Arabic" w:hint="cs"/>
          <w:color w:val="000000"/>
          <w:sz w:val="28"/>
          <w:szCs w:val="28"/>
          <w:rtl/>
        </w:rPr>
        <w:t>ة.</w:t>
      </w:r>
    </w:p>
    <w:p w:rsidR="00A420F1" w:rsidRDefault="009433FA" w:rsidP="009433FA">
      <w:pPr>
        <w:spacing w:after="0"/>
        <w:jc w:val="both"/>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Pr>
        <w:t>-</w:t>
      </w:r>
      <w:r w:rsidR="00A420F1">
        <w:rPr>
          <w:rFonts w:ascii="Simplified Arabic" w:hAnsi="Simplified Arabic" w:cs="Simplified Arabic"/>
          <w:b/>
          <w:bCs/>
          <w:color w:val="000000"/>
          <w:sz w:val="28"/>
          <w:szCs w:val="28"/>
        </w:rPr>
        <w:t xml:space="preserve"> </w:t>
      </w:r>
      <w:r>
        <w:rPr>
          <w:rFonts w:ascii="Simplified Arabic" w:hAnsi="Simplified Arabic" w:cs="Simplified Arabic"/>
          <w:b/>
          <w:bCs/>
          <w:color w:val="000000"/>
          <w:sz w:val="28"/>
          <w:szCs w:val="28"/>
        </w:rPr>
        <w:t>4</w:t>
      </w:r>
      <w:r>
        <w:rPr>
          <w:rFonts w:ascii="Simplified Arabic" w:hAnsi="Simplified Arabic" w:cs="Simplified Arabic" w:hint="cs"/>
          <w:b/>
          <w:bCs/>
          <w:color w:val="000000"/>
          <w:sz w:val="28"/>
          <w:szCs w:val="28"/>
          <w:rtl/>
        </w:rPr>
        <w:t xml:space="preserve"> </w:t>
      </w:r>
      <w:r w:rsidRPr="000A1786">
        <w:rPr>
          <w:rFonts w:ascii="Simplified Arabic" w:hAnsi="Simplified Arabic" w:cs="Simplified Arabic" w:hint="cs"/>
          <w:b/>
          <w:bCs/>
          <w:color w:val="000000"/>
          <w:sz w:val="36"/>
          <w:szCs w:val="36"/>
          <w:rtl/>
        </w:rPr>
        <w:t>حقوق الانسان في</w:t>
      </w:r>
      <w:r w:rsidR="00A420F1" w:rsidRPr="000A1786">
        <w:rPr>
          <w:rFonts w:ascii="Simplified Arabic" w:hAnsi="Simplified Arabic" w:cs="Simplified Arabic" w:hint="cs"/>
          <w:b/>
          <w:bCs/>
          <w:color w:val="000000"/>
          <w:sz w:val="36"/>
          <w:szCs w:val="36"/>
          <w:rtl/>
        </w:rPr>
        <w:t xml:space="preserve"> </w:t>
      </w:r>
      <w:r w:rsidR="00A420F1" w:rsidRPr="000A1786">
        <w:rPr>
          <w:rFonts w:ascii="Simplified Arabic" w:hAnsi="Simplified Arabic" w:cs="Simplified Arabic"/>
          <w:b/>
          <w:bCs/>
          <w:color w:val="000000"/>
          <w:sz w:val="36"/>
          <w:szCs w:val="36"/>
          <w:rtl/>
        </w:rPr>
        <w:t>الحضارة الرومانية</w:t>
      </w:r>
      <w:r w:rsidR="00A420F1" w:rsidRPr="000A1786">
        <w:rPr>
          <w:rFonts w:ascii="Simplified Arabic" w:hAnsi="Simplified Arabic" w:cs="Simplified Arabic"/>
          <w:b/>
          <w:bCs/>
          <w:color w:val="000000"/>
          <w:sz w:val="36"/>
          <w:szCs w:val="36"/>
        </w:rPr>
        <w:t>:</w:t>
      </w:r>
    </w:p>
    <w:p w:rsidR="00A420F1" w:rsidRDefault="00A420F1" w:rsidP="009433FA">
      <w:pPr>
        <w:spacing w:after="0"/>
        <w:jc w:val="both"/>
        <w:rPr>
          <w:rFonts w:ascii="Simplified Arabic" w:hAnsi="Simplified Arabic" w:cs="Simplified Arabic"/>
          <w:b/>
          <w:bCs/>
          <w:color w:val="000000"/>
          <w:sz w:val="28"/>
          <w:szCs w:val="28"/>
          <w:rtl/>
        </w:rPr>
      </w:pPr>
      <w:r w:rsidRPr="00A420F1">
        <w:rPr>
          <w:rFonts w:ascii="Simplified Arabic" w:hAnsi="Simplified Arabic" w:cs="Simplified Arabic"/>
          <w:color w:val="000000"/>
          <w:sz w:val="28"/>
          <w:szCs w:val="28"/>
        </w:rPr>
        <w:t xml:space="preserve">   </w:t>
      </w:r>
      <w:r w:rsidRPr="00A420F1">
        <w:rPr>
          <w:rFonts w:ascii="Simplified Arabic" w:hAnsi="Simplified Arabic" w:cs="Simplified Arabic"/>
          <w:color w:val="000000"/>
          <w:sz w:val="28"/>
          <w:szCs w:val="28"/>
          <w:rtl/>
        </w:rPr>
        <w:t>اتسم المجتمع الروماني بالسلطة المركزية، وبنظام أسري قاسي، إذ أن الأسرة كانت أشهر منظمة اجتماعية والوحيدة التي لها كيان معترف به في ذاك المجتمع. وكان رئيس الأسرة يمارس سلطة مركزية، وله وحده امتلاك الأهلية القانونية، أما بقية أفراد الأسرة فليس لهم من الصلاحيات شيء، وليس لهم استقلال عن سلطة الأب مهما كبروا في العمر، إن التفسير المنطقي لمثل هذه السلطة، هو أن المجتمع الروماني كان يتألف من الفلاحين المشتغلين في أمور الزراعة، وحاجاتهم كانت بسيطة، وبالتالي فلم يكن أفراد الأسرة بحاجة إلى سلطات ينتزعونها من الأب، فالحقوق الممنوحة لرب الأسرة كانت ملائمة للبيئة الرومانية الفلاحية</w:t>
      </w:r>
      <w:r w:rsidRPr="00A420F1">
        <w:rPr>
          <w:rFonts w:ascii="Simplified Arabic" w:hAnsi="Simplified Arabic" w:cs="Simplified Arabic"/>
          <w:color w:val="000000"/>
          <w:sz w:val="28"/>
          <w:szCs w:val="28"/>
        </w:rPr>
        <w:t>.</w:t>
      </w:r>
    </w:p>
    <w:p w:rsidR="000A1786" w:rsidRDefault="00A420F1" w:rsidP="000A1786">
      <w:pPr>
        <w:spacing w:after="0"/>
        <w:jc w:val="both"/>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 xml:space="preserve">   </w:t>
      </w:r>
      <w:r w:rsidRPr="00A420F1">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وفي القرن الثالث الميلادي تحول الفلاحون الرومان إلى تجار، وقد أثر هذا التحول على ميلهم إلى نيل حقوقهم، وعليه فقد خفت سلطة رب الأسرة والتشكيلات التي كانت سائدة</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وعرفت روما في كل عصورها الرق والعبودية، فكان قسم كبير من سكانها عبيداً وكانت المرأة ملكاً لزوجها يمكن له أن يبيعها، وكان الأطفال عرضة للبيع والرهان من قبل أبائهم</w:t>
      </w:r>
      <w:r w:rsidRPr="00A420F1">
        <w:rPr>
          <w:rFonts w:ascii="Simplified Arabic" w:hAnsi="Simplified Arabic" w:cs="Simplified Arabic"/>
          <w:color w:val="000000"/>
          <w:sz w:val="28"/>
          <w:szCs w:val="28"/>
        </w:rPr>
        <w:t xml:space="preserve"> </w:t>
      </w:r>
    </w:p>
    <w:p w:rsidR="00A420F1" w:rsidRPr="000A1786" w:rsidRDefault="00A420F1" w:rsidP="000A1786">
      <w:pPr>
        <w:jc w:val="both"/>
        <w:rPr>
          <w:rFonts w:ascii="Simplified Arabic" w:hAnsi="Simplified Arabic" w:cs="Simplified Arabic"/>
          <w:color w:val="000000"/>
          <w:sz w:val="28"/>
          <w:szCs w:val="28"/>
          <w:rtl/>
        </w:rPr>
      </w:pPr>
      <w:r w:rsidRPr="00A420F1">
        <w:rPr>
          <w:rFonts w:ascii="Simplified Arabic" w:hAnsi="Simplified Arabic" w:cs="Simplified Arabic"/>
          <w:color w:val="000000"/>
          <w:sz w:val="28"/>
          <w:szCs w:val="28"/>
        </w:rPr>
        <w:br/>
      </w:r>
      <w:r>
        <w:rPr>
          <w:rFonts w:ascii="Simplified Arabic" w:hAnsi="Simplified Arabic" w:cs="Simplified Arabic" w:hint="cs"/>
          <w:color w:val="000000"/>
          <w:sz w:val="28"/>
          <w:szCs w:val="28"/>
          <w:rtl/>
        </w:rPr>
        <w:t xml:space="preserve">    </w:t>
      </w:r>
      <w:r w:rsidRPr="00A420F1">
        <w:rPr>
          <w:rFonts w:ascii="Simplified Arabic" w:hAnsi="Simplified Arabic" w:cs="Simplified Arabic"/>
          <w:color w:val="000000"/>
          <w:sz w:val="28"/>
          <w:szCs w:val="28"/>
          <w:rtl/>
        </w:rPr>
        <w:t>ومع اتساع رقعة الإمبراطورية الرومانية، وتعدد المقاطعات التي تحكمها مع تعدد الأمم والشعوب التي تسكنها، فقد درست الإمبراطورية قوانين البلاد والأمم التي حكموها فوجدوا فيها عناصر قانونية مشتركة بينها وبين هذه الأمم والشعوب. فعملت على صياغة قواعد سميت "قانون الأمم". كما عرفت روما في عهدها الملكي مجلساً للشيوخ ومجالس شعبية، وكان دور مجلس الشيوخ تقديم المشورة للملك</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وفي العهد الجمهوري في روما توسعت أنظمة المجالس فدخلها العامة من المواطنين، ولكن الأشراف ضلوا محتفظين بسلطتهم داخل مجلس الشيوخ، وبأصواتهم فقط تكون القوانين نافذة المفعول</w:t>
      </w:r>
      <w:r w:rsidRPr="00A420F1">
        <w:rPr>
          <w:rFonts w:ascii="Simplified Arabic" w:hAnsi="Simplified Arabic" w:cs="Simplified Arabic"/>
          <w:color w:val="000000"/>
          <w:sz w:val="28"/>
          <w:szCs w:val="28"/>
        </w:rPr>
        <w:t>.</w:t>
      </w:r>
      <w:r w:rsidRPr="00A420F1">
        <w:rPr>
          <w:rFonts w:ascii="Simplified Arabic" w:hAnsi="Simplified Arabic" w:cs="Simplified Arabic"/>
          <w:color w:val="000000"/>
          <w:sz w:val="28"/>
          <w:szCs w:val="28"/>
        </w:rPr>
        <w:br/>
      </w:r>
      <w:r w:rsidRPr="00A420F1">
        <w:rPr>
          <w:rFonts w:ascii="Simplified Arabic" w:hAnsi="Simplified Arabic" w:cs="Simplified Arabic"/>
          <w:color w:val="000000"/>
          <w:sz w:val="28"/>
          <w:szCs w:val="28"/>
          <w:rtl/>
        </w:rPr>
        <w:t xml:space="preserve">ورغم هذا التوسع في المجالس، إلا أن الفقراء ظلوا محرومين من الحريات ومن الحقوق السياسية، بل تم </w:t>
      </w:r>
      <w:r w:rsidRPr="000A1786">
        <w:rPr>
          <w:rFonts w:ascii="Simplified Arabic" w:hAnsi="Simplified Arabic" w:cs="Simplified Arabic"/>
          <w:color w:val="000000"/>
          <w:sz w:val="28"/>
          <w:szCs w:val="28"/>
          <w:rtl/>
        </w:rPr>
        <w:t>اخضاعهم إلى الرق والعبودية عندما كانوا يعجزون عن أداء الديون المستحقة عليهم. وكانت القدرة المالية لدى الأفراد هي التي توصلهم إلى الوظائف العليا</w:t>
      </w:r>
      <w:r w:rsidRPr="00A420F1">
        <w:rPr>
          <w:rFonts w:ascii="Simplified Arabic" w:hAnsi="Simplified Arabic" w:cs="Simplified Arabic"/>
          <w:b/>
          <w:bCs/>
          <w:color w:val="000000"/>
          <w:sz w:val="28"/>
          <w:szCs w:val="28"/>
        </w:rPr>
        <w:t>.</w:t>
      </w:r>
    </w:p>
    <w:p w:rsidR="000A1786" w:rsidRDefault="000A1786" w:rsidP="000A1786">
      <w:pPr>
        <w:jc w:val="both"/>
        <w:rPr>
          <w:rFonts w:ascii="Simplified Arabic" w:hAnsi="Simplified Arabic" w:cs="Simplified Arabic"/>
          <w:b/>
          <w:bCs/>
          <w:color w:val="000000"/>
          <w:sz w:val="28"/>
          <w:szCs w:val="28"/>
          <w:rtl/>
        </w:rPr>
      </w:pPr>
    </w:p>
    <w:p w:rsidR="000A1786" w:rsidRDefault="000A1786" w:rsidP="00DD563B">
      <w:pPr>
        <w:spacing w:after="0" w:line="240"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الفصل الثالث</w:t>
      </w:r>
    </w:p>
    <w:p w:rsidR="00DD563B" w:rsidRDefault="005E3242" w:rsidP="00DD563B">
      <w:pPr>
        <w:spacing w:after="0" w:line="240" w:lineRule="auto"/>
        <w:jc w:val="center"/>
        <w:rPr>
          <w:rFonts w:ascii="Simplified Arabic" w:hAnsi="Simplified Arabic" w:cs="Simplified Arabic"/>
          <w:b/>
          <w:bCs/>
          <w:sz w:val="36"/>
          <w:szCs w:val="36"/>
          <w:rtl/>
        </w:rPr>
      </w:pPr>
      <w:r w:rsidRPr="000A59BB">
        <w:rPr>
          <w:rFonts w:ascii="Simplified Arabic" w:hAnsi="Simplified Arabic" w:cs="Simplified Arabic" w:hint="cs"/>
          <w:b/>
          <w:bCs/>
          <w:sz w:val="36"/>
          <w:szCs w:val="36"/>
          <w:rtl/>
        </w:rPr>
        <w:t>تطور ح</w:t>
      </w:r>
      <w:r w:rsidR="000A1786">
        <w:rPr>
          <w:rFonts w:ascii="Simplified Arabic" w:hAnsi="Simplified Arabic" w:cs="Simplified Arabic" w:hint="cs"/>
          <w:b/>
          <w:bCs/>
          <w:sz w:val="36"/>
          <w:szCs w:val="36"/>
          <w:rtl/>
        </w:rPr>
        <w:t xml:space="preserve">قوق الانسان عبر الاديان السماوية </w:t>
      </w:r>
    </w:p>
    <w:p w:rsidR="005E3242" w:rsidRPr="000A1786" w:rsidRDefault="005E3242" w:rsidP="00DD563B">
      <w:pPr>
        <w:spacing w:after="0" w:line="240" w:lineRule="auto"/>
        <w:jc w:val="center"/>
        <w:rPr>
          <w:rFonts w:ascii="Simplified Arabic" w:hAnsi="Simplified Arabic" w:cs="Simplified Arabic"/>
          <w:b/>
          <w:bCs/>
          <w:sz w:val="36"/>
          <w:szCs w:val="36"/>
          <w:rtl/>
        </w:rPr>
      </w:pPr>
      <w:r w:rsidRPr="000A59BB">
        <w:rPr>
          <w:rFonts w:ascii="Simplified Arabic" w:hAnsi="Simplified Arabic" w:cs="Simplified Arabic" w:hint="cs"/>
          <w:b/>
          <w:bCs/>
          <w:sz w:val="36"/>
          <w:szCs w:val="36"/>
          <w:rtl/>
        </w:rPr>
        <w:t>(اليهودية, المسيحية والاسلامية)</w:t>
      </w:r>
    </w:p>
    <w:p w:rsidR="005E3242" w:rsidRPr="005E3242" w:rsidRDefault="005E3242" w:rsidP="005E3242">
      <w:pPr>
        <w:pStyle w:val="ListParagraph"/>
        <w:numPr>
          <w:ilvl w:val="0"/>
          <w:numId w:val="10"/>
        </w:numPr>
        <w:spacing w:after="0"/>
        <w:jc w:val="both"/>
        <w:rPr>
          <w:rFonts w:ascii="Simplified Arabic" w:hAnsi="Simplified Arabic" w:cs="Simplified Arabic"/>
          <w:b/>
          <w:bCs/>
          <w:sz w:val="28"/>
          <w:szCs w:val="28"/>
          <w:rtl/>
        </w:rPr>
      </w:pPr>
      <w:r w:rsidRPr="005E3242">
        <w:rPr>
          <w:rFonts w:ascii="Simplified Arabic" w:hAnsi="Simplified Arabic" w:cs="Simplified Arabic"/>
          <w:b/>
          <w:bCs/>
          <w:sz w:val="28"/>
          <w:szCs w:val="28"/>
          <w:rtl/>
        </w:rPr>
        <w:t>حقوق الإنسان في الديانة اليهودية</w:t>
      </w:r>
    </w:p>
    <w:p w:rsidR="00DD563B" w:rsidRDefault="005E3242" w:rsidP="005E324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بالنظر إلى الديانة اليهودية في أصولها الأولى غرست اليهودية في نفوس أ</w:t>
      </w:r>
      <w:r>
        <w:rPr>
          <w:rFonts w:ascii="Simplified Arabic" w:hAnsi="Simplified Arabic" w:cs="Simplified Arabic"/>
          <w:sz w:val="28"/>
          <w:szCs w:val="28"/>
          <w:rtl/>
        </w:rPr>
        <w:t>تباعها اعتبارات المصلحة القومية</w:t>
      </w:r>
      <w:r w:rsidRPr="005E3242">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وقواعد العناية بالشعب ومصائره ،ونادت بالجزاء عل</w:t>
      </w:r>
      <w:r>
        <w:rPr>
          <w:rFonts w:ascii="Simplified Arabic" w:hAnsi="Simplified Arabic" w:cs="Simplified Arabic"/>
          <w:sz w:val="28"/>
          <w:szCs w:val="28"/>
          <w:rtl/>
        </w:rPr>
        <w:t>ى الفضيلة والعقاب على الرذيلة</w:t>
      </w:r>
      <w:r>
        <w:rPr>
          <w:rFonts w:ascii="Simplified Arabic" w:hAnsi="Simplified Arabic" w:cs="Simplified Arabic" w:hint="cs"/>
          <w:sz w:val="28"/>
          <w:szCs w:val="28"/>
          <w:rtl/>
        </w:rPr>
        <w:t>,</w:t>
      </w:r>
      <w:r w:rsidRPr="005E3242">
        <w:rPr>
          <w:rFonts w:ascii="Simplified Arabic" w:hAnsi="Simplified Arabic" w:cs="Simplified Arabic"/>
          <w:sz w:val="28"/>
          <w:szCs w:val="28"/>
          <w:rtl/>
        </w:rPr>
        <w:t xml:space="preserve"> ولكن نظرا لما شابها من التحريف في نصوصها فإن استناد اليهود إلى نصوص التوراة المحرفة وإلى ما جاء في ' التلمود ' الذي يعتبر شريعة بني إسرائيل العليا، وهو عبارة عن مستودع شرور بني إسرائيل وتضمن أساطير غريبة وكان بأصله بضع مجلدات , فصار منذ ثمانية قرون 12 مجلدا , ذم هو اليوم بالانجليزية 36 مجلدا ومنه استمد اليهود روح سفك الدماء بأساليب بربرية فاشية , بالإضافة إلى مناداته باحتقار الشعوب واعتبار اليهود شعب الله المختار وقد ذكر الله تعالى مقولاتهم في القرآن وردَّها فقال: (وَقَالَتِ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 . (المائدة: 18) ، وفي هذا يظهر اليهود على أنهم فضلوا أنفسهم على كل شعوب الأرض ، وهذا يعد إقرارا منهم عل</w:t>
      </w:r>
      <w:r w:rsidR="00DD563B">
        <w:rPr>
          <w:rFonts w:ascii="Simplified Arabic" w:hAnsi="Simplified Arabic" w:cs="Simplified Arabic"/>
          <w:sz w:val="28"/>
          <w:szCs w:val="28"/>
          <w:rtl/>
        </w:rPr>
        <w:t>ى عدم وجود مبدأ المساواة عندهم</w:t>
      </w:r>
      <w:r w:rsidR="00DD563B">
        <w:rPr>
          <w:rFonts w:ascii="Simplified Arabic" w:hAnsi="Simplified Arabic" w:cs="Simplified Arabic" w:hint="cs"/>
          <w:sz w:val="28"/>
          <w:szCs w:val="28"/>
          <w:rtl/>
        </w:rPr>
        <w:t>.</w:t>
      </w:r>
    </w:p>
    <w:p w:rsidR="005E3242" w:rsidRPr="005E3242" w:rsidRDefault="00DD563B" w:rsidP="005E324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 xml:space="preserve"> كما يعد هذا تكريسا للتمييز والتفاضل بين البشر الذي يمثل في الحقيقة صورة من صور انتهاك حقوق الإنسان . ويزداد ذلك وضوحا من خلال إباحة الإسرائيليين قتل غيرهم ، وغزوهم للشعوب الأخرى (حسب تأويلهم للكتاب المقدس).إن الممارسة الدينية اليهودية بهذه المفاهيم المبنية على العنصرية، تؤكد بعدهم عن مبادئ العدل والمساواة واحترام الحقوق الطبيعية للإنسان.</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بعض مما جاء في التلمود من سفاهات :-</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 "يحل اغتصاب الطفلة غير اليهودية متى بلغت من العمر ثلاث سنوات .. وهب الله [وحاشا الله] اليهود حق السيطرة والتصرف بدماء جميع الشعوب وما ملكت". ....وهذا يشكل انتهاك لحقوق الطفل .</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 "ومن يسفك دم غير يهودي فإنما يقدم قرباناً للرب"... انتهاك للحق في الحياة .</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 "اليهود بشر لهم إنسانيتهم ، أما الشعوب الأخرى فهي عبارة عن حيوانات". ... شكل من أشكال تميز العنصري .</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lastRenderedPageBreak/>
        <w:t>- "وبيوت غير اليهود حظائر بهائم نجسة ، بأنهم جميعاً كلاب و خنازير"..... شكل من أشكال التميز العنصري .</w:t>
      </w:r>
    </w:p>
    <w:p w:rsidR="005E3242" w:rsidRPr="005E3242" w:rsidRDefault="005E3242" w:rsidP="005E3242">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وبهذا لانحتاج الى بحث تطبيقات الحكام الي</w:t>
      </w:r>
      <w:r w:rsidR="00DD563B">
        <w:rPr>
          <w:rFonts w:ascii="Simplified Arabic" w:hAnsi="Simplified Arabic" w:cs="Simplified Arabic"/>
          <w:sz w:val="28"/>
          <w:szCs w:val="28"/>
          <w:rtl/>
        </w:rPr>
        <w:t>هود الى نظريتهم في حقوق الإنسان</w:t>
      </w:r>
      <w:r w:rsidRPr="005E3242">
        <w:rPr>
          <w:rFonts w:ascii="Simplified Arabic" w:hAnsi="Simplified Arabic" w:cs="Simplified Arabic"/>
          <w:sz w:val="28"/>
          <w:szCs w:val="28"/>
          <w:rtl/>
        </w:rPr>
        <w:t>، لأنها قائمة</w:t>
      </w:r>
      <w:r>
        <w:rPr>
          <w:rFonts w:ascii="Simplified Arabic" w:hAnsi="Simplified Arabic" w:cs="Simplified Arabic"/>
          <w:sz w:val="28"/>
          <w:szCs w:val="28"/>
          <w:rtl/>
        </w:rPr>
        <w:t xml:space="preserve"> على التمييز وإهدار حقوق الشعوب</w:t>
      </w:r>
      <w:r w:rsidRPr="005E3242">
        <w:rPr>
          <w:rFonts w:ascii="Simplified Arabic" w:hAnsi="Simplified Arabic" w:cs="Simplified Arabic"/>
          <w:sz w:val="28"/>
          <w:szCs w:val="28"/>
          <w:rtl/>
        </w:rPr>
        <w:t>، بل إن المجتمع اليهودي نفسه حافل بانتهاك حقوق بعضهم البعض وشدة عداوتهم لبعضهم رغم أنهم أقلية ، قال الله تعالى: (وَقَالَتِ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 . (المائدة: 64)</w:t>
      </w:r>
    </w:p>
    <w:p w:rsidR="005E3242" w:rsidRPr="005E3242" w:rsidRDefault="005E3242" w:rsidP="005E3242">
      <w:pPr>
        <w:pStyle w:val="ListParagraph"/>
        <w:numPr>
          <w:ilvl w:val="0"/>
          <w:numId w:val="10"/>
        </w:num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5E3242">
        <w:rPr>
          <w:rFonts w:ascii="Simplified Arabic" w:hAnsi="Simplified Arabic" w:cs="Simplified Arabic"/>
          <w:b/>
          <w:bCs/>
          <w:sz w:val="32"/>
          <w:szCs w:val="32"/>
          <w:rtl/>
        </w:rPr>
        <w:t>حقوق الإنسان في الديانة المسيحية</w:t>
      </w:r>
    </w:p>
    <w:p w:rsidR="005E3242" w:rsidRPr="005E3242" w:rsidRDefault="005E3242" w:rsidP="005E3242">
      <w:pPr>
        <w:jc w:val="both"/>
        <w:rPr>
          <w:rFonts w:ascii="Simplified Arabic" w:hAnsi="Simplified Arabic" w:cs="Simplified Arabic"/>
          <w:sz w:val="28"/>
          <w:szCs w:val="28"/>
          <w:rtl/>
        </w:rPr>
      </w:pPr>
      <w:r w:rsidRPr="005E3242">
        <w:rPr>
          <w:rFonts w:ascii="Simplified Arabic" w:hAnsi="Simplified Arabic" w:cs="Simplified Arabic"/>
          <w:sz w:val="28"/>
          <w:szCs w:val="28"/>
          <w:rtl/>
        </w:rPr>
        <w:t>هذه الديانة جاءت بالدعوة والتسامح ومحبة الإنسان لأخيه الإنسان ,وهي تنظر إلى حقوق الإنسان من خلال عنصرين أساسين : العنصر الأول هو كرامة الشخصية الإنسانية ، أما العنصر الثاني هو تحديد السلطة . فقد فرقت الديانة المسحية بين الفرد كانسان والفرد كمواطن واعتبار ان الله هو الذي خلقه , وهذه الفكرة أخذتها الديا</w:t>
      </w:r>
      <w:r>
        <w:rPr>
          <w:rFonts w:ascii="Simplified Arabic" w:hAnsi="Simplified Arabic" w:cs="Simplified Arabic"/>
          <w:sz w:val="28"/>
          <w:szCs w:val="28"/>
          <w:rtl/>
        </w:rPr>
        <w:t>نة المسحية عن الفلسفة اليونانية</w:t>
      </w:r>
      <w:r w:rsidRPr="005E3242">
        <w:rPr>
          <w:rFonts w:ascii="Simplified Arabic" w:hAnsi="Simplified Arabic" w:cs="Simplified Arabic"/>
          <w:sz w:val="28"/>
          <w:szCs w:val="28"/>
          <w:rtl/>
        </w:rPr>
        <w:t xml:space="preserve">. وهذه الفكرة توضح أن الشخصية الإنسانية </w:t>
      </w: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تستحق الاحترام والتقدير.كما أن هذه الديانة أكتفت بإعلان حرية العقيدة وأعطت للإنسان طابعا إنسانيا من خلال دعوتها لتحقيق مثل عليا للإنسانية,</w:t>
      </w: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وذلك باعتمادها على أساس المحبة كما حاربت التعصب الديني.</w:t>
      </w:r>
    </w:p>
    <w:p w:rsidR="005E3242" w:rsidRPr="005E3242" w:rsidRDefault="005E3242" w:rsidP="005E3242">
      <w:pPr>
        <w:jc w:val="both"/>
        <w:rPr>
          <w:rFonts w:ascii="Simplified Arabic" w:hAnsi="Simplified Arabic" w:cs="Simplified Arabic"/>
          <w:sz w:val="28"/>
          <w:szCs w:val="28"/>
          <w:rtl/>
        </w:rPr>
      </w:pPr>
      <w:r w:rsidRPr="005E3242">
        <w:rPr>
          <w:rFonts w:ascii="Simplified Arabic" w:hAnsi="Simplified Arabic" w:cs="Simplified Arabic"/>
          <w:sz w:val="28"/>
          <w:szCs w:val="28"/>
          <w:rtl/>
        </w:rPr>
        <w:t>وكانت تعاليم المسيحية تعتمد على أن عيسى المسيح هو صلة الوصل بين الإله والمخلوقات , ولهذه الأسباب كلها فإن الشخصية الإنسانية , تستحق كثيرا من العناية وهذه الفكرة جاءت من الفلسفة اليونانية والمسيحية دعت إلى مساواة الجميع أمام الله وكان إقبال العبيد عليها واسع لأنها دعت إلى تحري</w:t>
      </w:r>
      <w:r>
        <w:rPr>
          <w:rFonts w:ascii="Simplified Arabic" w:hAnsi="Simplified Arabic" w:cs="Simplified Arabic"/>
          <w:sz w:val="28"/>
          <w:szCs w:val="28"/>
          <w:rtl/>
        </w:rPr>
        <w:t>رهم ولكن وللأسف صداها كان محدود</w:t>
      </w:r>
      <w:r w:rsidRPr="005E3242">
        <w:rPr>
          <w:rFonts w:ascii="Simplified Arabic" w:hAnsi="Simplified Arabic" w:cs="Simplified Arabic"/>
          <w:sz w:val="28"/>
          <w:szCs w:val="28"/>
          <w:rtl/>
        </w:rPr>
        <w:t>. أما فيما يتعلق بالمبدأ الثاني وهو تحديد السلطة , فترى المسيحية , بان السلطة المطلقة لا يمارسها إلا الله وان أي سلطة فوق هذه الأ</w:t>
      </w:r>
      <w:r>
        <w:rPr>
          <w:rFonts w:ascii="Simplified Arabic" w:hAnsi="Simplified Arabic" w:cs="Simplified Arabic"/>
          <w:sz w:val="28"/>
          <w:szCs w:val="28"/>
          <w:rtl/>
        </w:rPr>
        <w:t>رض لا يمكن أن تكون سلطة مطلقة</w:t>
      </w:r>
      <w:r w:rsidRPr="005E3242">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وترى أن أي سلطة إنسانية منظمة تكون سلطة محددوه ,ولا يمكن لسلطة أي حاكم مهما تكن صفته المطلقة, وهنا ترى هذه الديانة أن من حق الناس أن يثوروا على الحاكم إذا كانت تلك التعاليم السماوية لم تطبق بالصورة الصحيحة .</w:t>
      </w:r>
    </w:p>
    <w:p w:rsidR="005E3242" w:rsidRPr="005E3242" w:rsidRDefault="00845B74" w:rsidP="00845B74">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5E3242" w:rsidRPr="005E3242">
        <w:rPr>
          <w:rFonts w:ascii="Simplified Arabic" w:hAnsi="Simplified Arabic" w:cs="Simplified Arabic"/>
          <w:sz w:val="28"/>
          <w:szCs w:val="28"/>
          <w:rtl/>
        </w:rPr>
        <w:t>أن المبادئ الإنسانية التي رسختها هذه الديانة أعطت صورة متقدمة لمجتمع تقوم علاقته على القوة والتمايز الطبقي,</w:t>
      </w: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وهذا ماجاءت به هذه الديانة من التسامح والمحبة بأحسن أشكالها الإنسانية ،كما أنها وقفت أمام عقوبة الإعدام وعملت على وضع تشريعات لحماية حقوق الإنسان من تلك العقوبات لكي يضمن الإنسان حياته.</w:t>
      </w: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ويرى قسم من المؤرخين بأن الكنائس الرسمية لم تكن تدعم حقوق الإنسان , فالمساواة بين الناس على الأرض بقيت محدودة وغريبة عن رجال الكنائس , وحتى حر</w:t>
      </w:r>
      <w:r>
        <w:rPr>
          <w:rFonts w:ascii="Simplified Arabic" w:hAnsi="Simplified Arabic" w:cs="Simplified Arabic"/>
          <w:sz w:val="28"/>
          <w:szCs w:val="28"/>
          <w:rtl/>
        </w:rPr>
        <w:t>ية الرأي لم يعرفها رجال الكنائس</w:t>
      </w:r>
      <w:r w:rsidR="005E3242" w:rsidRPr="005E3242">
        <w:rPr>
          <w:rFonts w:ascii="Simplified Arabic" w:hAnsi="Simplified Arabic" w:cs="Simplified Arabic"/>
          <w:sz w:val="28"/>
          <w:szCs w:val="28"/>
          <w:rtl/>
        </w:rPr>
        <w:t xml:space="preserve">, فالكنيسة منعت الناس من الإبداء بآرائهم , كما أنها استعملت العنف في شمال أوربا </w:t>
      </w:r>
      <w:r>
        <w:rPr>
          <w:rFonts w:ascii="Simplified Arabic" w:hAnsi="Simplified Arabic" w:cs="Simplified Arabic"/>
          <w:sz w:val="28"/>
          <w:szCs w:val="28"/>
          <w:rtl/>
        </w:rPr>
        <w:t>لتجبر الناس على اعتناق المسيحية</w:t>
      </w:r>
      <w:r w:rsidR="005E3242" w:rsidRPr="005E3242">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ولكن يمكن القول أن الديانة المسيحية هي التي حملت المسيحية إلى الفكر الأوربي والحضارة الأوربية.</w:t>
      </w:r>
    </w:p>
    <w:p w:rsidR="005E3242" w:rsidRPr="00DD563B" w:rsidRDefault="005E3242" w:rsidP="00845B74">
      <w:pPr>
        <w:pStyle w:val="ListParagraph"/>
        <w:numPr>
          <w:ilvl w:val="0"/>
          <w:numId w:val="10"/>
        </w:numPr>
        <w:spacing w:after="0"/>
        <w:jc w:val="both"/>
        <w:rPr>
          <w:rFonts w:ascii="Simplified Arabic" w:hAnsi="Simplified Arabic" w:cs="Simplified Arabic"/>
          <w:b/>
          <w:bCs/>
          <w:sz w:val="32"/>
          <w:szCs w:val="32"/>
          <w:rtl/>
        </w:rPr>
      </w:pPr>
      <w:r w:rsidRPr="00DD563B">
        <w:rPr>
          <w:rFonts w:ascii="Simplified Arabic" w:hAnsi="Simplified Arabic" w:cs="Simplified Arabic"/>
          <w:b/>
          <w:bCs/>
          <w:sz w:val="32"/>
          <w:szCs w:val="32"/>
          <w:rtl/>
        </w:rPr>
        <w:t>حقوق الإنسان في الديانة الإسلامية</w:t>
      </w:r>
    </w:p>
    <w:p w:rsidR="005E3242" w:rsidRPr="005E3242" w:rsidRDefault="00845B74" w:rsidP="00845B74">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أن الإسلام منذ بزوغه جاء بإعلان حقوق الإنسان, وقد دخلت هذه الحقوق حيز التنفيذ منذ معرفة وحدانية الله سبحانه وتعالى, حيث خلق البشر وكرمهم أفضل وأحسن تكريم على جميع مخلوقاته بقوله تعالى (ولقد كرمنا بني آدم و حملناهم في البر و البحر ورزقناهم من الطيبات وفضلناهم على كثير ممن خلقنا تفضيلا) ووضع لهم المنهج الذي يسيرون عليه في هذه الحياة,وطلب منهم طاعته وطاعة رسوله وأولي الأمر ولكن هذه الطاعة حددها الله سبحانه وتعالى في الحدود التي رسمها الإسلام لهم.</w:t>
      </w: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فقد</w:t>
      </w: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 xml:space="preserve"> جعل الإسلام الإنسان المحور المركزي للمسيرة الإنسانية بحيث تصب كل معطياتها وانجازاتها وطموحاتها في محصلة نهائية هي خير هذا الإنسان، لأن الإنسان هو أكرم ما في الوجود وهو فعلا أكرم ما في الوجود .</w:t>
      </w:r>
    </w:p>
    <w:p w:rsidR="005E3242" w:rsidRPr="005E3242" w:rsidRDefault="009433FA" w:rsidP="00845B74">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وقد جاء الإسلام ليرى أن هناك واقعا كان يسود فيه الظلم والاستبداد وامتهان لكرامة الإنسان واستباحة لحقوق الإفراد والجماعة،فقد تعامل معها بواقعية من حيث الصيغ التي وضعها من أجل أن يؤمن للفرد أو الجماعة حقوقهم من ولادتهم حتى لحظة مماتهم فلم يترك شيء إلا ونظمه.</w:t>
      </w:r>
      <w:r w:rsidR="00845B74">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فالإسلام العظيم كان السباق إلى تقرير حقوق الإنسان، دون ضغوط وطنية ولا إقليمية ولا عالمية، ولعل القارئ للقرآن الكريم سيجد مئات الآيات الكريمة التي تقرر حقوق الإنسان على أكمل وجه وأفضل وأجمل ما تكون الحقوق الإنسانية ,وينبغي الإشارة إلى أن حقوق الإنسان التي يقررها الإسلا</w:t>
      </w:r>
      <w:r w:rsidR="00845B74">
        <w:rPr>
          <w:rFonts w:ascii="Simplified Arabic" w:hAnsi="Simplified Arabic" w:cs="Simplified Arabic"/>
          <w:sz w:val="28"/>
          <w:szCs w:val="28"/>
          <w:rtl/>
        </w:rPr>
        <w:t>م ليست منة من حاكم ولا من منظمة</w:t>
      </w:r>
      <w:r w:rsidR="005E3242" w:rsidRPr="005E3242">
        <w:rPr>
          <w:rFonts w:ascii="Simplified Arabic" w:hAnsi="Simplified Arabic" w:cs="Simplified Arabic"/>
          <w:sz w:val="28"/>
          <w:szCs w:val="28"/>
          <w:rtl/>
        </w:rPr>
        <w:t>، وإنما هي حقوق أزلية فرضتها الإرادة الربانية فرضا كجزء لا يتجزأ من نعمة الله على الإنسان حين خلقه في أحسن صورة وأكمل تقويمه .</w:t>
      </w:r>
    </w:p>
    <w:p w:rsidR="005E3242" w:rsidRPr="00845B74" w:rsidRDefault="005E3242" w:rsidP="005E3242">
      <w:pPr>
        <w:spacing w:after="0"/>
        <w:jc w:val="both"/>
        <w:rPr>
          <w:rFonts w:ascii="Simplified Arabic" w:hAnsi="Simplified Arabic" w:cs="Simplified Arabic"/>
          <w:b/>
          <w:bCs/>
          <w:sz w:val="28"/>
          <w:szCs w:val="28"/>
          <w:rtl/>
        </w:rPr>
      </w:pPr>
      <w:r w:rsidRPr="00845B74">
        <w:rPr>
          <w:rFonts w:ascii="Simplified Arabic" w:hAnsi="Simplified Arabic" w:cs="Simplified Arabic"/>
          <w:b/>
          <w:bCs/>
          <w:sz w:val="28"/>
          <w:szCs w:val="28"/>
          <w:rtl/>
        </w:rPr>
        <w:lastRenderedPageBreak/>
        <w:t>- حقوق الإنسان في عهد النبي محمد عليه الصلاة والسلام</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إذا نظرنا إلى وضع حقوق الإنسان في عصر النبي (صلى الله عليه وآله وسلم) في العالم وفي جزيرة العرب، نجد أن المجتمع العالمي كان يقوم على امتيازات القوة والمال والقبيلة والنسب واللون ، فجاء القرآن بميزان جديد لتقييم الإنسان بالعلم والعمل، وأعلن أن كرامة الإنسان بالتزام القانون الإلهي ، وكفِّ عدوانه عن الآخرين ، فقال تعالى: (يَا أَيُّهَا النَّاسُ إِنَّا خَلَقْنَاكُمْ مِنْ ذَكَرٍ وَأُنْثَى وَجَعَلْنَاكُمْ شُعُوباً وَقَبَائِلَ لِتَعَارَفُوا إِنَّ أَكْرَمَكُمْ عِنْدَ اللهِ أَتْقَاكُمْ إِنَّ اللهَ عَلِيمٌ خَبِيرٌ). (الحجرات: 13) .</w:t>
      </w:r>
    </w:p>
    <w:p w:rsidR="005E3242" w:rsidRPr="005E3242" w:rsidRDefault="005E3242" w:rsidP="005E3242">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وأكدت الشريعة الإسلامية على المساواة التامة بين البشر في الحقوق والواجبات وان أساس التفضيل هو التقوى – أيها الناس إن ربكم واحد وان أباكم واحد وكلكم لأدم وادم من تر</w:t>
      </w:r>
      <w:r w:rsidR="00845B74">
        <w:rPr>
          <w:rFonts w:ascii="Simplified Arabic" w:hAnsi="Simplified Arabic" w:cs="Simplified Arabic"/>
          <w:sz w:val="28"/>
          <w:szCs w:val="28"/>
          <w:rtl/>
        </w:rPr>
        <w:t>اب وان أكرمكم عند الله اتقاكم</w:t>
      </w:r>
      <w:r w:rsidRPr="005E3242">
        <w:rPr>
          <w:rFonts w:ascii="Simplified Arabic" w:hAnsi="Simplified Arabic" w:cs="Simplified Arabic"/>
          <w:sz w:val="28"/>
          <w:szCs w:val="28"/>
          <w:rtl/>
        </w:rPr>
        <w:t>.</w:t>
      </w:r>
    </w:p>
    <w:p w:rsidR="005E3242" w:rsidRPr="005E3242" w:rsidRDefault="005E3242" w:rsidP="00845B74">
      <w:pPr>
        <w:jc w:val="both"/>
        <w:rPr>
          <w:rFonts w:ascii="Simplified Arabic" w:hAnsi="Simplified Arabic" w:cs="Simplified Arabic"/>
          <w:sz w:val="28"/>
          <w:szCs w:val="28"/>
          <w:rtl/>
        </w:rPr>
      </w:pPr>
      <w:r w:rsidRPr="005E3242">
        <w:rPr>
          <w:rFonts w:ascii="Simplified Arabic" w:hAnsi="Simplified Arabic" w:cs="Simplified Arabic"/>
          <w:sz w:val="28"/>
          <w:szCs w:val="28"/>
          <w:rtl/>
        </w:rPr>
        <w:t>وكان المجتمع يسترخص قتل الإنسان ويفتخر بسفك الدماء ، فشدد القرآن على ضمان حياة الإنسان ، فقال تعالى: (وَلا تَقْتُلُوا النَّفْسَ الَّتِي حَرَّمَ اللهُ إِلا بِالْحَقِّ وَمَنْ قُتِلَ مَظْلُوماً فَقَدْ جَعَلْنَا لِوَلِيِّهِ سُلْطَاناً فَلا يُسْرِفْ فِي الْقَتْلِ إِنَّهُ كَانَ مَنْصُوراً ) . (الإسراء: 33)... حق الإنسان في الحياة</w:t>
      </w:r>
    </w:p>
    <w:p w:rsidR="005E3242" w:rsidRPr="005E3242" w:rsidRDefault="00845B74" w:rsidP="00845B7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وقال: (مِنْ أَجْلِ ذَلِكَ كَتَبْنَا عَلَى بَنِي إِسْرائيلَ أَنَّهُ مَنْ قَتَلَ نَفْساً بِغَيْرِ نَفْسٍ أَوْ فَسَادٍ فِي الأَرْضِ فَكَأَنَّمَا قَتَلَ النَّاسَ جَمِيعاً وَمَنْ أَحْيَاهَا فَكَأَنَّمَا أَحْيَا النَّاسَ جَمِيعاً وَلَقَدْ جَاءَتْهُمْ رُسُلُنَا بالبنيات ثُمَّ إِنَّ كَثِيراً مِنْهُمْ بَعْدَ ذَلِكَ فِي الأَرْضِ لَمُسْرِفُونَ). (المائدة:32) .</w:t>
      </w:r>
    </w:p>
    <w:p w:rsidR="005E3242" w:rsidRPr="005E3242" w:rsidRDefault="00845B74" w:rsidP="005E324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وقد بلغت قسوة مجتمع الجزيرة أنهم كانوا يتشاءمون من البنت: (وَإِذَا بُشِّرَ أَحَدُهُمْ بِالأُنْثَى ظَلَّ وَجْهُهُ مُسْوَدّاً وَهُوَ كَظِيمٌ ). (النحل: 58) وكان بعضهم يقتلون بناتهم خوفاً من سبيهن! فاستنكر الإسلام ذلك وحرَّمه ووبخهم عليه فقال: (وَإِذَا الموءودة سُئِلَتْ . بِأَيِّ ذَنْبٍ قُتِلَتْ). (التكوير: 8-9). وفي هذا تأكيد للمساواة بين الذكر والأنثى وتحريم الاعتداء على النفس .</w:t>
      </w:r>
    </w:p>
    <w:p w:rsidR="005E3242" w:rsidRPr="005E3242" w:rsidRDefault="00845B74" w:rsidP="00845B74">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E3242" w:rsidRPr="005E3242">
        <w:rPr>
          <w:rFonts w:ascii="Simplified Arabic" w:hAnsi="Simplified Arabic" w:cs="Simplified Arabic"/>
          <w:sz w:val="28"/>
          <w:szCs w:val="28"/>
          <w:rtl/>
        </w:rPr>
        <w:t xml:space="preserve">وفرض أداء الأمانة لجميع الناس وحرم الخيانة ، فقال: إِنَّ اللهَ يَأْمُرُكُمْ أَنْ تؤذوا الأَمَانَاتِ إِلَى أَهْلِهَا وَإِذَا حَكَمْتُمْ بَيْنَ النَّاسِ أَنْ تَحْكُمُوا بِالْعَدْلِ إِنَّ اللهَ نِعِمَّا يَعِظُكُمْ بِهِ إِنَّ اللهَ كَانَ سَمِيعاً بَصِيراً . (النساء: 58) </w:t>
      </w:r>
    </w:p>
    <w:p w:rsidR="000A1786" w:rsidRPr="00DD563B" w:rsidRDefault="005E3242" w:rsidP="00DD563B">
      <w:pPr>
        <w:spacing w:after="0"/>
        <w:jc w:val="both"/>
        <w:rPr>
          <w:rFonts w:ascii="Simplified Arabic" w:hAnsi="Simplified Arabic" w:cs="Simplified Arabic"/>
          <w:sz w:val="28"/>
          <w:szCs w:val="28"/>
          <w:rtl/>
        </w:rPr>
      </w:pPr>
      <w:r w:rsidRPr="005E3242">
        <w:rPr>
          <w:rFonts w:ascii="Simplified Arabic" w:hAnsi="Simplified Arabic" w:cs="Simplified Arabic"/>
          <w:sz w:val="28"/>
          <w:szCs w:val="28"/>
          <w:rtl/>
        </w:rPr>
        <w:t>(يَا أَيُّهَا الَّذِينَ آمَنُوا لا تَخُونُوا اللهَ وَالرَّسُولَ وَتَخُونُوا أَمَانَاتِكُمْ وَأَنْتُمْ تَعْلَمُونَ). (لأنفال: 27) .</w:t>
      </w:r>
      <w:r w:rsidR="00845B74">
        <w:rPr>
          <w:rFonts w:ascii="Simplified Arabic" w:hAnsi="Simplified Arabic" w:cs="Simplified Arabic" w:hint="cs"/>
          <w:sz w:val="28"/>
          <w:szCs w:val="28"/>
          <w:rtl/>
        </w:rPr>
        <w:t xml:space="preserve"> </w:t>
      </w:r>
      <w:r w:rsidRPr="005E3242">
        <w:rPr>
          <w:rFonts w:ascii="Simplified Arabic" w:hAnsi="Simplified Arabic" w:cs="Simplified Arabic"/>
          <w:sz w:val="28"/>
          <w:szCs w:val="28"/>
          <w:rtl/>
        </w:rPr>
        <w:t>وأمر بالوفاء بالعهود والعقود وجعله من الإيمان فقال: يَا أَيُّهَا الَّذِينَ آمَنُوا أَوْفُوا بِالْعُقُودِ . (المائدة: 1) . وقال: قَدْ أَفْلَحَ الْمُؤْمِنُونَ..وَالَّذِين َ هُمْ لأمَانَاتِهِمْ وَعَهْدِهِمْ رَاعُونَ .(المؤمنون: 8) .</w:t>
      </w:r>
    </w:p>
    <w:p w:rsidR="000A1786" w:rsidRDefault="000A1786" w:rsidP="000A1786">
      <w:pPr>
        <w:pStyle w:val="ListParagraph"/>
        <w:spacing w:after="0"/>
        <w:ind w:left="360"/>
        <w:jc w:val="both"/>
        <w:rPr>
          <w:rFonts w:ascii="Simplified Arabic" w:hAnsi="Simplified Arabic" w:cs="Simplified Arabic"/>
          <w:b/>
          <w:bCs/>
          <w:sz w:val="36"/>
          <w:szCs w:val="36"/>
          <w:rtl/>
        </w:rPr>
      </w:pPr>
    </w:p>
    <w:p w:rsidR="000A1786" w:rsidRDefault="000A1786" w:rsidP="000A1786">
      <w:pPr>
        <w:pStyle w:val="ListParagraph"/>
        <w:spacing w:after="0"/>
        <w:ind w:left="360"/>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الفصل الرابع</w:t>
      </w:r>
    </w:p>
    <w:p w:rsidR="00980816" w:rsidRPr="000A1786" w:rsidRDefault="000A1786" w:rsidP="000A1786">
      <w:pPr>
        <w:pStyle w:val="ListParagraph"/>
        <w:spacing w:after="0"/>
        <w:ind w:left="360"/>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حقوق الانسان في العصور الوسطى وعصر النهضة</w:t>
      </w:r>
    </w:p>
    <w:p w:rsidR="00980816" w:rsidRDefault="002D2E74" w:rsidP="0098081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80816">
        <w:rPr>
          <w:rFonts w:ascii="Simplified Arabic" w:hAnsi="Simplified Arabic" w:cs="Simplified Arabic" w:hint="cs"/>
          <w:sz w:val="28"/>
          <w:szCs w:val="28"/>
          <w:rtl/>
        </w:rPr>
        <w:t>شهدت حقوق الانسان في العصر الحديث نهضة كبيرة بفضل عوامل كثيرة منها السياسة والاقتصادية والاجتماعية والعلمية ومن ثم شهد التاريخ الكثير من الثورات التحريرية فضهر بعض من العلماء لفلاسفة في اوربا واستحدثوا الافكار الجديدة في التنمية والحقوق والحريات مثل الفيلسوف الانكليزي (جون لوك)</w:t>
      </w:r>
      <w:r>
        <w:rPr>
          <w:rFonts w:ascii="Simplified Arabic" w:hAnsi="Simplified Arabic" w:cs="Simplified Arabic" w:hint="cs"/>
          <w:sz w:val="28"/>
          <w:szCs w:val="28"/>
          <w:rtl/>
        </w:rPr>
        <w:t xml:space="preserve"> </w:t>
      </w:r>
      <w:r w:rsidR="00980816">
        <w:rPr>
          <w:rFonts w:ascii="Simplified Arabic" w:hAnsi="Simplified Arabic" w:cs="Simplified Arabic" w:hint="cs"/>
          <w:sz w:val="28"/>
          <w:szCs w:val="28"/>
          <w:rtl/>
        </w:rPr>
        <w:t>الذي ذافع عن القانون في كتابه (الحكم المدني)</w:t>
      </w:r>
      <w:r>
        <w:rPr>
          <w:rFonts w:ascii="Simplified Arabic" w:hAnsi="Simplified Arabic" w:cs="Simplified Arabic" w:hint="cs"/>
          <w:sz w:val="28"/>
          <w:szCs w:val="28"/>
          <w:rtl/>
        </w:rPr>
        <w:t xml:space="preserve"> </w:t>
      </w:r>
      <w:r w:rsidR="00980816">
        <w:rPr>
          <w:rFonts w:ascii="Simplified Arabic" w:hAnsi="Simplified Arabic" w:cs="Simplified Arabic" w:hint="cs"/>
          <w:sz w:val="28"/>
          <w:szCs w:val="28"/>
          <w:rtl/>
        </w:rPr>
        <w:t>وفي فرنسا اشتهر المفكر (مونتسكيو) وهو عالم اجتماع الذي كتب كتاب سماه (روح القوانين )</w:t>
      </w:r>
      <w:r>
        <w:rPr>
          <w:rFonts w:ascii="Simplified Arabic" w:hAnsi="Simplified Arabic" w:cs="Simplified Arabic" w:hint="cs"/>
          <w:sz w:val="28"/>
          <w:szCs w:val="28"/>
          <w:rtl/>
        </w:rPr>
        <w:t xml:space="preserve"> </w:t>
      </w:r>
      <w:r w:rsidR="00980816">
        <w:rPr>
          <w:rFonts w:ascii="Simplified Arabic" w:hAnsi="Simplified Arabic" w:cs="Simplified Arabic" w:hint="cs"/>
          <w:sz w:val="28"/>
          <w:szCs w:val="28"/>
          <w:rtl/>
        </w:rPr>
        <w:t>والذي انتقد بشدة الحكم المطلق وحين دخل العالم في الربع الاخير من القرن الثامن عشر الميلادي شهد الغرب حدثين كان لهما الاثر الكبير في تحويل مجرى التاريخ في مجال حقوق الانسان هما :</w:t>
      </w:r>
    </w:p>
    <w:p w:rsidR="00980816" w:rsidRDefault="00980816" w:rsidP="0098081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الحدث الاول : كان بقيام ثورة الشعوب الامريكية ضد المستعمر الانكليزي</w:t>
      </w:r>
      <w:r w:rsidR="003E5DCB">
        <w:rPr>
          <w:rFonts w:ascii="Simplified Arabic" w:hAnsi="Simplified Arabic" w:cs="Simplified Arabic" w:hint="cs"/>
          <w:sz w:val="28"/>
          <w:szCs w:val="28"/>
          <w:rtl/>
        </w:rPr>
        <w:t xml:space="preserve"> واعلان الاستقلال الامريكي سنة (1776م)</w:t>
      </w:r>
    </w:p>
    <w:p w:rsidR="00B41521" w:rsidRDefault="00DD563B" w:rsidP="00B41521">
      <w:pPr>
        <w:jc w:val="both"/>
        <w:rPr>
          <w:rFonts w:ascii="Simplified Arabic" w:hAnsi="Simplified Arabic" w:cs="Simplified Arabic"/>
          <w:sz w:val="28"/>
          <w:szCs w:val="28"/>
          <w:rtl/>
        </w:rPr>
      </w:pPr>
      <w:r>
        <w:rPr>
          <w:rFonts w:ascii="Simplified Arabic" w:hAnsi="Simplified Arabic" w:cs="Simplified Arabic" w:hint="cs"/>
          <w:sz w:val="28"/>
          <w:szCs w:val="28"/>
          <w:rtl/>
        </w:rPr>
        <w:t>الحدث الثاني: هو</w:t>
      </w:r>
      <w:r w:rsidR="003E5DCB">
        <w:rPr>
          <w:rFonts w:ascii="Simplified Arabic" w:hAnsi="Simplified Arabic" w:cs="Simplified Arabic" w:hint="cs"/>
          <w:sz w:val="28"/>
          <w:szCs w:val="28"/>
          <w:rtl/>
        </w:rPr>
        <w:t xml:space="preserve"> قيام الثورة الفرنسية ضد الحكم الامبراطوري واعلان حقوق الانسان والمواطن سنة (1789م) وكانت ثورة ضد الظلم والاستبداد وتم اعلان حقوق الانسان والمواطن واعلان مبادئ الاساسية الثلاثة (الحرية, المساواة, الاخاء) وتم تجديد تلك المبادئ سنة (1793م) وفي عام (1914م) شهد العالم الحرب العالمية الاولى خلفت وراءها الملايين من الضحايا في اوربا وانبثقت عنها عصبة الامم الا انها لم تتضمن بنود بشان حقوق الانسان .</w:t>
      </w:r>
      <w:r w:rsidR="00B41521">
        <w:rPr>
          <w:rFonts w:ascii="Simplified Arabic" w:hAnsi="Simplified Arabic" w:cs="Simplified Arabic" w:hint="cs"/>
          <w:sz w:val="28"/>
          <w:szCs w:val="28"/>
          <w:rtl/>
        </w:rPr>
        <w:t xml:space="preserve"> </w:t>
      </w:r>
    </w:p>
    <w:p w:rsidR="00B41521" w:rsidRDefault="00B41521" w:rsidP="00B41521">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D2E74">
        <w:rPr>
          <w:rFonts w:ascii="Simplified Arabic" w:hAnsi="Simplified Arabic" w:cs="Simplified Arabic" w:hint="cs"/>
          <w:sz w:val="28"/>
          <w:szCs w:val="28"/>
          <w:rtl/>
        </w:rPr>
        <w:t xml:space="preserve"> </w:t>
      </w:r>
      <w:r w:rsidR="003E5DCB">
        <w:rPr>
          <w:rFonts w:ascii="Simplified Arabic" w:hAnsi="Simplified Arabic" w:cs="Simplified Arabic" w:hint="cs"/>
          <w:sz w:val="28"/>
          <w:szCs w:val="28"/>
          <w:rtl/>
        </w:rPr>
        <w:t xml:space="preserve">ثم تلتها الحرب العالمية الثانية عام (1939م) استخدم فيها اسلحة الدمار الشامل ضد المدنيين تسببت هذه الاسلحة بكارثة بشرية في اليابان </w:t>
      </w:r>
      <w:r w:rsidR="002D2E74">
        <w:rPr>
          <w:rFonts w:ascii="Simplified Arabic" w:hAnsi="Simplified Arabic" w:cs="Simplified Arabic" w:hint="cs"/>
          <w:sz w:val="28"/>
          <w:szCs w:val="28"/>
          <w:rtl/>
        </w:rPr>
        <w:t>عام</w:t>
      </w:r>
      <w:r w:rsidR="003E5DCB">
        <w:rPr>
          <w:rFonts w:ascii="Simplified Arabic" w:hAnsi="Simplified Arabic" w:cs="Simplified Arabic" w:hint="cs"/>
          <w:sz w:val="28"/>
          <w:szCs w:val="28"/>
          <w:rtl/>
        </w:rPr>
        <w:t xml:space="preserve"> (1945م) وانبثقت منها الامم المتحدة في عام (1945م) ونتيجة لتلك الحقوق ادرك العالم لحقيقة حقوق الانسان وتأسيس الجمعيات وكتابة دستور لحماية الانسان واعطاءه الحرية </w:t>
      </w:r>
      <w:r w:rsidR="002D2E74">
        <w:rPr>
          <w:rFonts w:ascii="Simplified Arabic" w:hAnsi="Simplified Arabic" w:cs="Simplified Arabic" w:hint="cs"/>
          <w:sz w:val="28"/>
          <w:szCs w:val="28"/>
          <w:rtl/>
        </w:rPr>
        <w:t>وكذلك التعامل مع المجتمع الانساني بعامل المساواة وعدم التمييز بين البشر.</w:t>
      </w:r>
    </w:p>
    <w:p w:rsidR="00DD563B" w:rsidRDefault="00DD563B" w:rsidP="00B41521">
      <w:pPr>
        <w:jc w:val="both"/>
        <w:rPr>
          <w:rFonts w:ascii="Simplified Arabic" w:hAnsi="Simplified Arabic" w:cs="Simplified Arabic"/>
          <w:sz w:val="28"/>
          <w:szCs w:val="28"/>
          <w:rtl/>
        </w:rPr>
      </w:pPr>
    </w:p>
    <w:p w:rsidR="00DD563B" w:rsidRDefault="00DD563B" w:rsidP="00B41521">
      <w:pPr>
        <w:jc w:val="both"/>
        <w:rPr>
          <w:rFonts w:ascii="Simplified Arabic" w:hAnsi="Simplified Arabic" w:cs="Simplified Arabic"/>
          <w:sz w:val="28"/>
          <w:szCs w:val="28"/>
          <w:rtl/>
        </w:rPr>
      </w:pPr>
    </w:p>
    <w:p w:rsidR="003E5DCB" w:rsidRPr="00B41521" w:rsidRDefault="002D2E74" w:rsidP="00B41521">
      <w:pPr>
        <w:jc w:val="both"/>
        <w:rPr>
          <w:rFonts w:ascii="Simplified Arabic" w:hAnsi="Simplified Arabic" w:cs="Simplified Arabic"/>
          <w:b/>
          <w:bCs/>
          <w:sz w:val="28"/>
          <w:szCs w:val="28"/>
          <w:rtl/>
        </w:rPr>
      </w:pPr>
      <w:r>
        <w:rPr>
          <w:rFonts w:ascii="Simplified Arabic" w:hAnsi="Simplified Arabic" w:cs="Simplified Arabic" w:hint="cs"/>
          <w:sz w:val="28"/>
          <w:szCs w:val="28"/>
          <w:rtl/>
        </w:rPr>
        <w:lastRenderedPageBreak/>
        <w:t xml:space="preserve"> </w:t>
      </w:r>
      <w:r w:rsidR="00B41521">
        <w:rPr>
          <w:rFonts w:ascii="Simplified Arabic" w:hAnsi="Simplified Arabic" w:cs="Simplified Arabic" w:hint="cs"/>
          <w:sz w:val="28"/>
          <w:szCs w:val="28"/>
          <w:rtl/>
        </w:rPr>
        <w:t xml:space="preserve">    </w:t>
      </w:r>
      <w:r w:rsidRPr="00B41521">
        <w:rPr>
          <w:rFonts w:ascii="Simplified Arabic" w:hAnsi="Simplified Arabic" w:cs="Simplified Arabic" w:hint="cs"/>
          <w:b/>
          <w:bCs/>
          <w:sz w:val="28"/>
          <w:szCs w:val="28"/>
          <w:rtl/>
        </w:rPr>
        <w:t>ويمكن تلخيص اهم الا</w:t>
      </w:r>
      <w:r w:rsidR="000A1786" w:rsidRPr="00B41521">
        <w:rPr>
          <w:rFonts w:ascii="Simplified Arabic" w:hAnsi="Simplified Arabic" w:cs="Simplified Arabic" w:hint="cs"/>
          <w:b/>
          <w:bCs/>
          <w:sz w:val="28"/>
          <w:szCs w:val="28"/>
          <w:rtl/>
        </w:rPr>
        <w:t xml:space="preserve">حداث التي طورت حقوق الانسام في العصور الوسطى وامتدادن </w:t>
      </w:r>
      <w:r w:rsidR="00B41521" w:rsidRPr="00B41521">
        <w:rPr>
          <w:rFonts w:ascii="Simplified Arabic" w:hAnsi="Simplified Arabic" w:cs="Simplified Arabic" w:hint="cs"/>
          <w:b/>
          <w:bCs/>
          <w:sz w:val="28"/>
          <w:szCs w:val="28"/>
          <w:rtl/>
        </w:rPr>
        <w:t>لعصر النهضة والعصر</w:t>
      </w:r>
      <w:r w:rsidRPr="00B41521">
        <w:rPr>
          <w:rFonts w:ascii="Simplified Arabic" w:hAnsi="Simplified Arabic" w:cs="Simplified Arabic" w:hint="cs"/>
          <w:b/>
          <w:bCs/>
          <w:sz w:val="28"/>
          <w:szCs w:val="28"/>
          <w:rtl/>
        </w:rPr>
        <w:t xml:space="preserve"> الحد</w:t>
      </w:r>
      <w:r w:rsidR="000A1786" w:rsidRPr="00B41521">
        <w:rPr>
          <w:rFonts w:ascii="Simplified Arabic" w:hAnsi="Simplified Arabic" w:cs="Simplified Arabic" w:hint="cs"/>
          <w:b/>
          <w:bCs/>
          <w:sz w:val="28"/>
          <w:szCs w:val="28"/>
          <w:rtl/>
        </w:rPr>
        <w:t>ي</w:t>
      </w:r>
      <w:r w:rsidR="00B41521" w:rsidRPr="00B41521">
        <w:rPr>
          <w:rFonts w:ascii="Simplified Arabic" w:hAnsi="Simplified Arabic" w:cs="Simplified Arabic" w:hint="cs"/>
          <w:b/>
          <w:bCs/>
          <w:sz w:val="28"/>
          <w:szCs w:val="28"/>
          <w:rtl/>
        </w:rPr>
        <w:t>ث</w:t>
      </w:r>
      <w:r w:rsidRPr="00B41521">
        <w:rPr>
          <w:rFonts w:ascii="Simplified Arabic" w:hAnsi="Simplified Arabic" w:cs="Simplified Arabic" w:hint="cs"/>
          <w:b/>
          <w:bCs/>
          <w:sz w:val="28"/>
          <w:szCs w:val="28"/>
          <w:rtl/>
        </w:rPr>
        <w:t xml:space="preserve"> كالاتي: </w:t>
      </w:r>
    </w:p>
    <w:p w:rsidR="002D2E74" w:rsidRDefault="002D2E74"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الوثيقة الكبرى عام 1215 وثورة الشعب البريطاني ضد الملك جون.</w:t>
      </w:r>
    </w:p>
    <w:p w:rsidR="002D2E74" w:rsidRDefault="002D2E74"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مساهمة المفكرين (هوبز, جون لوك, روسو, مونتسكيو) وظهور نظرية العقد الاجتماعي التي نصت على تحديد العلاقة بين الحاكم والمحكوم عن طريق العقد الاجتماعي.</w:t>
      </w:r>
    </w:p>
    <w:p w:rsidR="002D2E74" w:rsidRDefault="002D2E74"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وثيقة اعلان استقلال الولايات المتحدة الامريكية(وثيقة فرجينيا) عام 1776.</w:t>
      </w:r>
    </w:p>
    <w:p w:rsidR="002D2E74" w:rsidRDefault="002D2E74"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الثورة الفرنسية واعلان حقوق الانسان والمواطن الفرنسي عام 1789. كاول وثيق</w:t>
      </w:r>
      <w:r w:rsidR="00B41521">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لحقوق الانسان في الغرب.</w:t>
      </w:r>
    </w:p>
    <w:p w:rsidR="002D2E74" w:rsidRDefault="002D2E74"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ثورة اكتوبر الاشتراكية في روسيا عام 1917.</w:t>
      </w:r>
    </w:p>
    <w:p w:rsidR="002D2E74" w:rsidRDefault="003B0E1C"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ميثاق عصبة الامم عام 1920. وتاكيدها على </w:t>
      </w:r>
      <w:r w:rsidR="00B41521">
        <w:rPr>
          <w:rFonts w:ascii="Simplified Arabic" w:hAnsi="Simplified Arabic" w:cs="Simplified Arabic" w:hint="cs"/>
          <w:sz w:val="28"/>
          <w:szCs w:val="28"/>
          <w:rtl/>
        </w:rPr>
        <w:t>(</w:t>
      </w:r>
      <w:r>
        <w:rPr>
          <w:rFonts w:ascii="Simplified Arabic" w:hAnsi="Simplified Arabic" w:cs="Simplified Arabic" w:hint="cs"/>
          <w:sz w:val="28"/>
          <w:szCs w:val="28"/>
          <w:rtl/>
        </w:rPr>
        <w:t>السلم العالمي والتعاون الدولي واحترام القانون الدولي واحترام حقوق الانسان</w:t>
      </w:r>
      <w:r w:rsidR="00B41521">
        <w:rPr>
          <w:rFonts w:ascii="Simplified Arabic" w:hAnsi="Simplified Arabic" w:cs="Simplified Arabic" w:hint="cs"/>
          <w:sz w:val="28"/>
          <w:szCs w:val="28"/>
          <w:rtl/>
        </w:rPr>
        <w:t>)</w:t>
      </w:r>
      <w:r>
        <w:rPr>
          <w:rFonts w:ascii="Simplified Arabic" w:hAnsi="Simplified Arabic" w:cs="Simplified Arabic" w:hint="cs"/>
          <w:sz w:val="28"/>
          <w:szCs w:val="28"/>
          <w:rtl/>
        </w:rPr>
        <w:t>.</w:t>
      </w:r>
    </w:p>
    <w:p w:rsidR="003B0E1C" w:rsidRDefault="003B0E1C"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ميثاق الامم المتحدة عام 1945 واعلان اول وثيقة دولية لحقوق الانسان.</w:t>
      </w:r>
    </w:p>
    <w:p w:rsidR="003B0E1C" w:rsidRDefault="003B0E1C" w:rsidP="002D2E74">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الاعلان </w:t>
      </w:r>
      <w:r w:rsidR="00B41521">
        <w:rPr>
          <w:rFonts w:ascii="Simplified Arabic" w:hAnsi="Simplified Arabic" w:cs="Simplified Arabic" w:hint="cs"/>
          <w:sz w:val="28"/>
          <w:szCs w:val="28"/>
          <w:rtl/>
        </w:rPr>
        <w:t>الع</w:t>
      </w:r>
      <w:r>
        <w:rPr>
          <w:rFonts w:ascii="Simplified Arabic" w:hAnsi="Simplified Arabic" w:cs="Simplified Arabic" w:hint="cs"/>
          <w:sz w:val="28"/>
          <w:szCs w:val="28"/>
          <w:rtl/>
        </w:rPr>
        <w:t>المي لحقوق الانسان عام 1948</w:t>
      </w:r>
    </w:p>
    <w:p w:rsidR="003B0E1C" w:rsidRDefault="003B0E1C" w:rsidP="003B0E1C">
      <w:pPr>
        <w:pStyle w:val="ListParagraph"/>
        <w:numPr>
          <w:ilvl w:val="0"/>
          <w:numId w:val="19"/>
        </w:numPr>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العهد الدولي الخاص بالحقوق الاقتصادية والاجتماعية والثقافية.</w:t>
      </w:r>
    </w:p>
    <w:p w:rsidR="003B0E1C" w:rsidRDefault="003B0E1C" w:rsidP="003B0E1C">
      <w:pPr>
        <w:pStyle w:val="ListParagraph"/>
        <w:numPr>
          <w:ilvl w:val="0"/>
          <w:numId w:val="19"/>
        </w:numPr>
        <w:tabs>
          <w:tab w:val="left" w:pos="992"/>
        </w:tabs>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العهد الدولي الخاص بالحقوق المدنية والسياسية.</w:t>
      </w:r>
    </w:p>
    <w:p w:rsidR="003B0E1C" w:rsidRPr="003B0E1C" w:rsidRDefault="003B0E1C" w:rsidP="003B0E1C">
      <w:pPr>
        <w:pStyle w:val="ListParagraph"/>
        <w:numPr>
          <w:ilvl w:val="0"/>
          <w:numId w:val="19"/>
        </w:numPr>
        <w:tabs>
          <w:tab w:val="left" w:pos="992"/>
        </w:tabs>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البروتوكول الاختياري الملحق بالعهد الدولي الخاص بالحقوق المدنية والسياسية.</w:t>
      </w:r>
    </w:p>
    <w:p w:rsidR="00980816" w:rsidRDefault="00980816" w:rsidP="005E3242">
      <w:pPr>
        <w:spacing w:after="0"/>
        <w:jc w:val="both"/>
        <w:rPr>
          <w:rFonts w:ascii="Simplified Arabic" w:hAnsi="Simplified Arabic" w:cs="Simplified Arabic"/>
          <w:sz w:val="28"/>
          <w:szCs w:val="28"/>
          <w:rtl/>
        </w:rPr>
      </w:pPr>
    </w:p>
    <w:p w:rsidR="00845B74" w:rsidRDefault="00845B74"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Default="00DD563B" w:rsidP="005E3242">
      <w:pPr>
        <w:spacing w:after="0"/>
        <w:jc w:val="both"/>
        <w:rPr>
          <w:rFonts w:ascii="Simplified Arabic" w:hAnsi="Simplified Arabic" w:cs="Simplified Arabic"/>
          <w:sz w:val="28"/>
          <w:szCs w:val="28"/>
          <w:rtl/>
        </w:rPr>
      </w:pPr>
    </w:p>
    <w:p w:rsidR="00DD563B" w:rsidRPr="005E3242" w:rsidRDefault="00DD563B" w:rsidP="005E3242">
      <w:pPr>
        <w:spacing w:after="0"/>
        <w:jc w:val="both"/>
        <w:rPr>
          <w:rFonts w:ascii="Simplified Arabic" w:hAnsi="Simplified Arabic" w:cs="Simplified Arabic"/>
          <w:sz w:val="28"/>
          <w:szCs w:val="28"/>
          <w:rtl/>
        </w:rPr>
      </w:pPr>
    </w:p>
    <w:p w:rsidR="00A3695A" w:rsidRPr="00210BAF" w:rsidRDefault="00A3695A" w:rsidP="00B41521">
      <w:pPr>
        <w:spacing w:after="0"/>
        <w:jc w:val="both"/>
        <w:rPr>
          <w:rFonts w:ascii="Simplified Arabic" w:hAnsi="Simplified Arabic" w:cs="Simplified Arabic"/>
          <w:b/>
          <w:bCs/>
          <w:sz w:val="36"/>
          <w:szCs w:val="36"/>
          <w:rtl/>
        </w:rPr>
      </w:pPr>
      <w:r w:rsidRPr="00210BAF">
        <w:rPr>
          <w:rFonts w:ascii="Simplified Arabic" w:hAnsi="Simplified Arabic" w:cs="Simplified Arabic" w:hint="cs"/>
          <w:b/>
          <w:bCs/>
          <w:sz w:val="36"/>
          <w:szCs w:val="36"/>
          <w:rtl/>
        </w:rPr>
        <w:lastRenderedPageBreak/>
        <w:t>المنظمات غير الحكومية ودورها في حماية حقوق الانسان</w:t>
      </w:r>
    </w:p>
    <w:p w:rsidR="00A3695A" w:rsidRPr="00A3695A" w:rsidRDefault="00A3695A" w:rsidP="00B41521">
      <w:pPr>
        <w:spacing w:after="0"/>
        <w:rPr>
          <w:rFonts w:ascii="Simplified Arabic" w:hAnsi="Simplified Arabic" w:cs="Simplified Arabic"/>
          <w:b/>
          <w:bCs/>
          <w:sz w:val="32"/>
          <w:szCs w:val="32"/>
          <w:rtl/>
        </w:rPr>
      </w:pPr>
      <w:r>
        <w:rPr>
          <w:rFonts w:ascii="Simplified Arabic" w:hAnsi="Simplified Arabic" w:cs="Simplified Arabic"/>
          <w:b/>
          <w:bCs/>
          <w:sz w:val="32"/>
          <w:szCs w:val="32"/>
          <w:rtl/>
        </w:rPr>
        <w:t>أولاً: مفهوم المن</w:t>
      </w:r>
      <w:r>
        <w:rPr>
          <w:rFonts w:ascii="Simplified Arabic" w:hAnsi="Simplified Arabic" w:cs="Simplified Arabic" w:hint="cs"/>
          <w:b/>
          <w:bCs/>
          <w:sz w:val="32"/>
          <w:szCs w:val="32"/>
          <w:rtl/>
        </w:rPr>
        <w:t>ظ</w:t>
      </w:r>
      <w:r w:rsidRPr="00A3695A">
        <w:rPr>
          <w:rFonts w:ascii="Simplified Arabic" w:hAnsi="Simplified Arabic" w:cs="Simplified Arabic"/>
          <w:b/>
          <w:bCs/>
          <w:sz w:val="32"/>
          <w:szCs w:val="32"/>
          <w:rtl/>
        </w:rPr>
        <w:t>مات غير الحكومية ونشأتها:</w:t>
      </w:r>
    </w:p>
    <w:p w:rsidR="00A3695A" w:rsidRPr="00210BAF" w:rsidRDefault="00210BAF" w:rsidP="00210BAF">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A3695A" w:rsidRPr="00210BAF">
        <w:rPr>
          <w:rFonts w:ascii="Simplified Arabic" w:hAnsi="Simplified Arabic" w:cs="Simplified Arabic"/>
          <w:sz w:val="28"/>
          <w:szCs w:val="28"/>
          <w:rtl/>
        </w:rPr>
        <w:t>تناول العديد من الكتاب والباحثين في المجال الحقوقي والاجتماعي والثقافي مفهوم المنظمات غير الحكومية. وعلى الرغم من ذلك لا يوجد تعريف متفق عليه من قبل الباحثين، وإنما تعددت التعريفات والتسميات التي تطلق على هذه المنظمات "فهناك مصطلحات وتعبيرات أخرى يجري استعمالها للإشارة إلى هذه الأنواع من المنظمات، إذ لا يوجد اتفاق حول مصطلح واحد وذلك بسبب اختلاف السياقات الاجتماعية والاقتصادية والثقافية والسياسية والقانونية بين الدول". ولهذا يوجد العديد من المصطلحات مثل "المنظمات غير الربحية"، "المنظمات الأهلية"، "المنظمات التطوعية"، "منظمات المجتمع المدني"، و"المنظمات غير الحكومية". لذا بات من المهم فهم وتحليل المنظمات غير الحكومية بكل أبعادها الهيكلية والاجتماعية والسياسية للوقوف على معنى المفهوم وتطوره..</w:t>
      </w:r>
    </w:p>
    <w:p w:rsidR="00A3695A" w:rsidRPr="00210BAF" w:rsidRDefault="00A3695A" w:rsidP="00210BAF">
      <w:p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كما عرفها </w:t>
      </w:r>
      <w:r w:rsidRPr="00210BAF">
        <w:rPr>
          <w:rFonts w:ascii="Simplified Arabic" w:hAnsi="Simplified Arabic" w:cs="Simplified Arabic"/>
          <w:sz w:val="28"/>
          <w:szCs w:val="28"/>
        </w:rPr>
        <w:t xml:space="preserve">Jacques </w:t>
      </w:r>
      <w:proofErr w:type="spellStart"/>
      <w:r w:rsidRPr="00210BAF">
        <w:rPr>
          <w:rFonts w:ascii="Simplified Arabic" w:hAnsi="Simplified Arabic" w:cs="Simplified Arabic"/>
          <w:sz w:val="28"/>
          <w:szCs w:val="28"/>
        </w:rPr>
        <w:t>Fontamel</w:t>
      </w:r>
      <w:proofErr w:type="spellEnd"/>
      <w:r w:rsidRPr="00210BAF">
        <w:rPr>
          <w:rFonts w:ascii="Simplified Arabic" w:hAnsi="Simplified Arabic" w:cs="Simplified Arabic"/>
          <w:sz w:val="28"/>
          <w:szCs w:val="28"/>
          <w:rtl/>
        </w:rPr>
        <w:t xml:space="preserve"> بأنها "مجموعة تجمع حركة، مؤسسة تنشأ ليس باتفاق بين الدول، ولكن بمبادرة خاصة أو مشتركة تجمع أشخاص طبيعيين أو معنويين خواص، أو عموميين من جنسيات مختلفة للقيام بنشاط دولي، أي أنها تمتد لدول متعددة وليس لها طابع ربحي.</w:t>
      </w:r>
    </w:p>
    <w:p w:rsidR="00A3695A" w:rsidRPr="00210BAF" w:rsidRDefault="00A3695A" w:rsidP="00210BAF">
      <w:p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وأضاف ثالث بأنها "مجموعات طوعية، لا تستهدف الربح، ينظمها مواطنون على أساس محلي أو وطني أو دولي. وعندما تكون عضوية المنظمة أو نشاطها مقصوران على بلد معين، تعتبر منظمة غير حكومية وطنية، أما إذا تجاوزت أنشطتها حدود البلد المعنى، فتصبح منظمة غير حكومية دولية. ومن بين المنظمات غير الحكومية الدولية المعروفة "أطباء بلا حدود"، و"هيئة العفو الدولية"، و"منظمة رصد حقوق الإنسان"، و"أوكسفام" إلخ. أما المجلس الاقتصادي والاجتماعي للأمم المتحدة، فيستعمل تعريفاً مختصرًا سلبياً يفيد بأن المنظمة غير الحكومية الدولية هي" أي منظمه دولية لا تنشأ باتفاق بين الحكومات" مقارنة للمنظمات الدولية الحكومية "التي تنشأ نتيجة لاتفاقات تعقد بين الحكومات.</w:t>
      </w:r>
    </w:p>
    <w:p w:rsidR="00A3695A" w:rsidRPr="00210BAF" w:rsidRDefault="00A3695A" w:rsidP="00210BAF">
      <w:p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وعلى المستوي الدولي ففي عام 1943 أنشئت المنظمات غير الحكومية في الولايات المتحدة الأمريكية اتحادًا لهذه الهيئات يدعى المجلس الأمريكي للمؤسسات الأهلية للإغاثة ولقد قامت هذه الجمعيات في الأعوام الأولى بعد الحرب العالمية الثانية بنشاط كبير من أجل تأمين المساعدات للشعوب الأوروبية (توزيع أدوية، مواد غذائية، وملابس....إلخ) بخاصة للاجئين والمهجرين. وتأسست في الفترة نفسها في المملكة المتحدة لجنة أوكسفورد لمكافحة المجاعة في العام 1942 من أجل مساعدة الشعب </w:t>
      </w:r>
      <w:r w:rsidRPr="00210BAF">
        <w:rPr>
          <w:rFonts w:ascii="Simplified Arabic" w:hAnsi="Simplified Arabic" w:cs="Simplified Arabic"/>
          <w:sz w:val="28"/>
          <w:szCs w:val="28"/>
          <w:rtl/>
        </w:rPr>
        <w:lastRenderedPageBreak/>
        <w:t>اليوناني الذي عانى من المجاعة خلال الاحتلال النازي، ولقد تحولت هذه اللجنة فيما بعد إلى إحدى أهم الجمعيات البريطانية وهي (أوكسفام).</w:t>
      </w:r>
    </w:p>
    <w:p w:rsidR="00AD20A8" w:rsidRDefault="00A3695A" w:rsidP="00DD563B">
      <w:p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قامت بعد ذلك العديد من الهيئات غير الحكومية الطوعية التي أنشئت في أوروبا وأمريكا، خلال الحربين العالميتين الأولى والثانية، بتوجيه نشاطها نحو دول العالم الثالث إذ أن الدول الصناعـية كانت تستعمر معظم هذه البـلدان قبل أن تنـال استقلالها. ومن الناحية التاريخية، يمكن إرجاع هذا الشكل من التضامن الدولي إلى القرون الوسطى، أي إلى الروابط التجارية القائمة آنذاك بين المدن الكبرى في ذلك العصر.</w:t>
      </w:r>
    </w:p>
    <w:p w:rsidR="00A3695A" w:rsidRPr="00B41521" w:rsidRDefault="00CB6D79" w:rsidP="00CB6D79">
      <w:pPr>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B41521">
        <w:rPr>
          <w:rFonts w:ascii="Simplified Arabic" w:hAnsi="Simplified Arabic" w:cs="Simplified Arabic" w:hint="cs"/>
          <w:sz w:val="28"/>
          <w:szCs w:val="28"/>
          <w:rtl/>
        </w:rPr>
        <w:t xml:space="preserve">                 </w:t>
      </w:r>
      <w:r w:rsidR="003B0E1C" w:rsidRPr="00B41521">
        <w:rPr>
          <w:rFonts w:ascii="Simplified Arabic" w:hAnsi="Simplified Arabic" w:cs="Simplified Arabic" w:hint="cs"/>
          <w:b/>
          <w:bCs/>
          <w:sz w:val="28"/>
          <w:szCs w:val="28"/>
          <w:rtl/>
        </w:rPr>
        <w:t>ومن اهم المنظمات غير الحكومية التي اهتمت بحقوق الانسان:</w:t>
      </w:r>
    </w:p>
    <w:p w:rsidR="003B0E1C" w:rsidRDefault="003B0E1C"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منظمة العفو الدولية </w:t>
      </w:r>
    </w:p>
    <w:p w:rsidR="003B0E1C" w:rsidRDefault="003B0E1C"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اللجنة الدولية للصليب الاحمر</w:t>
      </w:r>
    </w:p>
    <w:p w:rsidR="003B0E1C" w:rsidRDefault="003B0E1C"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المنظمة العربية لحقوق الانسان</w:t>
      </w:r>
    </w:p>
    <w:p w:rsidR="003B0E1C" w:rsidRDefault="00E80E86"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منظمة اطباء بلا حدود</w:t>
      </w:r>
    </w:p>
    <w:p w:rsidR="00E80E86" w:rsidRDefault="00E80E86"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منظمة مراقبة حقوق الانسان</w:t>
      </w:r>
    </w:p>
    <w:p w:rsidR="00E80E86" w:rsidRDefault="00E80E86"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منظمة صحفيون بلا حدود</w:t>
      </w:r>
    </w:p>
    <w:p w:rsidR="00E80E86" w:rsidRDefault="00E80E86"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منظمة غوث اللاجئين</w:t>
      </w:r>
    </w:p>
    <w:p w:rsidR="00E80E86" w:rsidRDefault="00E80E86" w:rsidP="00DD563B">
      <w:pPr>
        <w:pStyle w:val="ListParagraph"/>
        <w:numPr>
          <w:ilvl w:val="0"/>
          <w:numId w:val="2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منظمة التضامن</w:t>
      </w:r>
    </w:p>
    <w:p w:rsidR="003B0E1C" w:rsidRPr="00E80E86" w:rsidRDefault="00E80E86" w:rsidP="00DD563B">
      <w:pPr>
        <w:pStyle w:val="ListParagraph"/>
        <w:numPr>
          <w:ilvl w:val="0"/>
          <w:numId w:val="20"/>
        </w:num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منظمة الصليب الاخضر</w:t>
      </w:r>
    </w:p>
    <w:p w:rsidR="00A3695A" w:rsidRPr="00E80E86" w:rsidRDefault="00A3695A" w:rsidP="00210BAF">
      <w:pPr>
        <w:spacing w:after="0"/>
        <w:jc w:val="both"/>
        <w:rPr>
          <w:rFonts w:ascii="Simplified Arabic" w:hAnsi="Simplified Arabic" w:cs="Simplified Arabic"/>
          <w:b/>
          <w:bCs/>
          <w:sz w:val="32"/>
          <w:szCs w:val="32"/>
          <w:rtl/>
        </w:rPr>
      </w:pPr>
      <w:r w:rsidRPr="00E80E86">
        <w:rPr>
          <w:rFonts w:ascii="Simplified Arabic" w:hAnsi="Simplified Arabic" w:cs="Simplified Arabic"/>
          <w:b/>
          <w:bCs/>
          <w:sz w:val="32"/>
          <w:szCs w:val="32"/>
          <w:rtl/>
        </w:rPr>
        <w:t>ثانياً: الدور الرقابي للمنظمات غير الحكومية لحقوق الإنسان:</w:t>
      </w:r>
    </w:p>
    <w:p w:rsidR="009E29A3" w:rsidRDefault="00210BAF" w:rsidP="00CB6D79">
      <w:pPr>
        <w:jc w:val="both"/>
        <w:rPr>
          <w:rFonts w:ascii="Simplified Arabic" w:hAnsi="Simplified Arabic" w:cs="Simplified Arabic"/>
          <w:sz w:val="28"/>
          <w:szCs w:val="28"/>
          <w:rtl/>
        </w:rPr>
      </w:pPr>
      <w:r w:rsidRPr="00210BAF">
        <w:rPr>
          <w:rFonts w:ascii="Simplified Arabic" w:hAnsi="Simplified Arabic" w:cs="Simplified Arabic" w:hint="cs"/>
          <w:sz w:val="28"/>
          <w:szCs w:val="28"/>
          <w:rtl/>
        </w:rPr>
        <w:t xml:space="preserve">    </w:t>
      </w:r>
      <w:r w:rsidR="00A3695A" w:rsidRPr="00210BAF">
        <w:rPr>
          <w:rFonts w:ascii="Simplified Arabic" w:hAnsi="Simplified Arabic" w:cs="Simplified Arabic"/>
          <w:sz w:val="28"/>
          <w:szCs w:val="28"/>
          <w:rtl/>
        </w:rPr>
        <w:t xml:space="preserve">إذا كان للدولة دور في حماية حقوق الإنسان من خلال أجهزتها المختلفة، فإن للمنظمات غير الحكومية دور لا يقل أهمية عن دور الحكومات، فالمنظمات غير الحكومية تسهم في تفعيل إجراءات الرقابة الدولية الرسمية على حقوق الإنسان. والاسهام في مواجهة انتهاكات حقوق الإنسان عن طريق تقديم الشكاوى أو التقارير المكتوبة إلى الهيئات المنوطة، ورصد أوضاع حقوق الإنسان ومتابعتها على المستوى الدولي. ولاشك أن العلاقة بين المنظمات غير الحكومية وحقوق الإنسان علاقة وثيقة ومتبادلة؛ حيث إن كليهما يلعب دوراً محورياً في تحرير الإنسان من أي قهر واستغلال. فمن المؤكد أن المنظمات غير الحكومية، تلعب دوراً أساسياً ومهماً في نشر ثقافة حقوق الإنسان، والدفاع عن قضايا حريته </w:t>
      </w:r>
      <w:r w:rsidR="00A3695A" w:rsidRPr="00210BAF">
        <w:rPr>
          <w:rFonts w:ascii="Simplified Arabic" w:hAnsi="Simplified Arabic" w:cs="Simplified Arabic"/>
          <w:sz w:val="28"/>
          <w:szCs w:val="28"/>
          <w:rtl/>
        </w:rPr>
        <w:lastRenderedPageBreak/>
        <w:t>وكرامته، بالإضافة إلى زيادة الوعي بحقوق الإنسان وانتشار المعرفة بمبادئها. "فتعمل بعض مؤسسات المجتمع المدني في مختلف أوجه الحياة الاجتماعية، وتسعى إلى الارتقاء بالميا</w:t>
      </w:r>
      <w:r w:rsidR="009E29A3">
        <w:rPr>
          <w:rFonts w:ascii="Simplified Arabic" w:hAnsi="Simplified Arabic" w:cs="Simplified Arabic"/>
          <w:sz w:val="28"/>
          <w:szCs w:val="28"/>
          <w:rtl/>
        </w:rPr>
        <w:t>دين التي تعمل فيها على نحو أفضل</w:t>
      </w:r>
      <w:r w:rsidR="009E29A3">
        <w:rPr>
          <w:rFonts w:ascii="Simplified Arabic" w:hAnsi="Simplified Arabic" w:cs="Simplified Arabic" w:hint="cs"/>
          <w:sz w:val="28"/>
          <w:szCs w:val="28"/>
          <w:rtl/>
        </w:rPr>
        <w:t>.</w:t>
      </w:r>
    </w:p>
    <w:p w:rsidR="00A3695A" w:rsidRPr="00B41521" w:rsidRDefault="00B41521" w:rsidP="00CB6D79">
      <w:pPr>
        <w:spacing w:after="0"/>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B41521">
        <w:rPr>
          <w:rFonts w:ascii="Simplified Arabic" w:hAnsi="Simplified Arabic" w:cs="Simplified Arabic" w:hint="cs"/>
          <w:b/>
          <w:bCs/>
          <w:sz w:val="28"/>
          <w:szCs w:val="28"/>
          <w:rtl/>
        </w:rPr>
        <w:t xml:space="preserve"> </w:t>
      </w:r>
      <w:r w:rsidR="00A3695A" w:rsidRPr="00B41521">
        <w:rPr>
          <w:rFonts w:ascii="Simplified Arabic" w:hAnsi="Simplified Arabic" w:cs="Simplified Arabic"/>
          <w:b/>
          <w:bCs/>
          <w:sz w:val="28"/>
          <w:szCs w:val="28"/>
          <w:rtl/>
        </w:rPr>
        <w:t>ويمكن أن إيجاز دور المنظمات غير الحكومية في مراقبة حقوق الإنسان في النقاط التالية:</w:t>
      </w:r>
    </w:p>
    <w:p w:rsidR="00A3695A" w:rsidRPr="00210BAF" w:rsidRDefault="00A3695A" w:rsidP="00B41521">
      <w:pPr>
        <w:pStyle w:val="ListParagraph"/>
        <w:numPr>
          <w:ilvl w:val="0"/>
          <w:numId w:val="18"/>
        </w:num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رصد وتوثيق حالة حقوق الإنسان في الدولة التي تعمل فيها وفي المنطقة إن كانت إقليمية أو دولية، وتقصي الحقائق من خلال جمع المعلومات والبيانات وتحليلها.</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مراقبة تطبيق الحكومة لالتزاماتها الدولية فيما يتعلق بحقوق الإنسان من خلال الاتفاقيات المصادق عليها والدفع قدماً باتجاه التصديق على اتفاقيات حقوق الإنسان الأخرى.</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تقديم العون والمساعدة لضحايا انتهاكات حقوق الإنسان.</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التشبيك والتعاون مع المنظمات الدولية والإقليمية ذات الأهداف المشتركة مما يتيح الإطلاع على أفضل الممارسات وتبادل البيانات وتلافي الازدواجية في العمل.</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التعامل مع الآليات التعاهدية لحقوق الإنسان من اللجنة المعنية بحقوق الإنسان، ولجنة العهد الدولي الخاص بالحقوق الاقتصادية والاجتماعية والثقافية، ولجنة   مناهضة التعذيب، ولجنة سيداو، ولجنة القضاء على كافة أشكال التمييز العنصري، ولجنة ذوي الإعاقة وغيرها.</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تشكيل تحالفات وطنية ودولية وإقليمية لتنفيذ المهمات المنوطة بها لتحقيق أفضل طرق التواصل لحماية وتعزيز حقوق الإنسان.</w:t>
      </w:r>
    </w:p>
    <w:p w:rsidR="00A3695A" w:rsidRPr="00210BAF" w:rsidRDefault="00A3695A" w:rsidP="00210BAF">
      <w:pPr>
        <w:pStyle w:val="ListParagraph"/>
        <w:numPr>
          <w:ilvl w:val="0"/>
          <w:numId w:val="18"/>
        </w:numPr>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العمل على تعزيز مبادئ الديمقراطية وحقوق الإنسان من خلال نشر ثقافة حقوق الإنسان وتعزيزها.</w:t>
      </w:r>
    </w:p>
    <w:p w:rsidR="00CB6D79" w:rsidRDefault="00CB6D79" w:rsidP="009E29A3">
      <w:pPr>
        <w:jc w:val="both"/>
        <w:rPr>
          <w:rFonts w:ascii="Simplified Arabic" w:hAnsi="Simplified Arabic" w:cs="Simplified Arabic"/>
          <w:sz w:val="28"/>
          <w:szCs w:val="28"/>
          <w:rtl/>
        </w:rPr>
      </w:pPr>
    </w:p>
    <w:p w:rsidR="00CB6D79" w:rsidRDefault="00CB6D79" w:rsidP="009E29A3">
      <w:pPr>
        <w:jc w:val="both"/>
        <w:rPr>
          <w:rFonts w:ascii="Simplified Arabic" w:hAnsi="Simplified Arabic" w:cs="Simplified Arabic"/>
          <w:sz w:val="28"/>
          <w:szCs w:val="28"/>
          <w:rtl/>
        </w:rPr>
      </w:pPr>
    </w:p>
    <w:p w:rsidR="00CB6D79" w:rsidRDefault="00CB6D79" w:rsidP="009E29A3">
      <w:pPr>
        <w:jc w:val="both"/>
        <w:rPr>
          <w:rFonts w:ascii="Simplified Arabic" w:hAnsi="Simplified Arabic" w:cs="Simplified Arabic"/>
          <w:sz w:val="28"/>
          <w:szCs w:val="28"/>
          <w:rtl/>
        </w:rPr>
      </w:pPr>
    </w:p>
    <w:p w:rsidR="00CB6D79" w:rsidRDefault="00CB6D79" w:rsidP="009E29A3">
      <w:pPr>
        <w:jc w:val="both"/>
        <w:rPr>
          <w:rFonts w:ascii="Simplified Arabic" w:hAnsi="Simplified Arabic" w:cs="Simplified Arabic"/>
          <w:sz w:val="28"/>
          <w:szCs w:val="28"/>
          <w:rtl/>
        </w:rPr>
      </w:pPr>
    </w:p>
    <w:p w:rsidR="00CB6D79" w:rsidRDefault="00CB6D79" w:rsidP="009E29A3">
      <w:pPr>
        <w:jc w:val="both"/>
        <w:rPr>
          <w:rFonts w:ascii="Simplified Arabic" w:hAnsi="Simplified Arabic" w:cs="Simplified Arabic"/>
          <w:sz w:val="28"/>
          <w:szCs w:val="28"/>
          <w:rtl/>
        </w:rPr>
      </w:pPr>
    </w:p>
    <w:p w:rsidR="00CB6D79" w:rsidRPr="00210BAF" w:rsidRDefault="00CB6D79" w:rsidP="009E29A3">
      <w:pPr>
        <w:jc w:val="both"/>
        <w:rPr>
          <w:rFonts w:ascii="Simplified Arabic" w:hAnsi="Simplified Arabic" w:cs="Simplified Arabic"/>
          <w:sz w:val="28"/>
          <w:szCs w:val="28"/>
        </w:rPr>
      </w:pPr>
    </w:p>
    <w:p w:rsidR="00A3695A" w:rsidRPr="00210BAF" w:rsidRDefault="00A3695A" w:rsidP="009E29A3">
      <w:pPr>
        <w:pStyle w:val="ListParagraph"/>
        <w:numPr>
          <w:ilvl w:val="0"/>
          <w:numId w:val="7"/>
        </w:numPr>
        <w:spacing w:line="240" w:lineRule="auto"/>
        <w:jc w:val="both"/>
        <w:rPr>
          <w:rFonts w:ascii="Simplified Arabic" w:hAnsi="Simplified Arabic" w:cs="Simplified Arabic"/>
          <w:b/>
          <w:bCs/>
          <w:sz w:val="36"/>
          <w:szCs w:val="36"/>
          <w:rtl/>
        </w:rPr>
      </w:pPr>
      <w:r w:rsidRPr="00210BAF">
        <w:rPr>
          <w:rFonts w:ascii="Simplified Arabic" w:hAnsi="Simplified Arabic" w:cs="Simplified Arabic"/>
          <w:b/>
          <w:bCs/>
          <w:sz w:val="36"/>
          <w:szCs w:val="36"/>
          <w:rtl/>
        </w:rPr>
        <w:lastRenderedPageBreak/>
        <w:t xml:space="preserve">المعايير الدولية لحقوق الإنسـان </w:t>
      </w:r>
      <w:r w:rsidR="00B41521">
        <w:rPr>
          <w:rFonts w:ascii="Simplified Arabic" w:hAnsi="Simplified Arabic" w:cs="Simplified Arabic" w:hint="cs"/>
          <w:b/>
          <w:bCs/>
          <w:sz w:val="36"/>
          <w:szCs w:val="36"/>
          <w:rtl/>
        </w:rPr>
        <w:t>عبر التطور التاريخي:</w:t>
      </w:r>
    </w:p>
    <w:p w:rsidR="00A3695A" w:rsidRPr="00E51199" w:rsidRDefault="00B41521" w:rsidP="009E29A3">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1</w:t>
      </w:r>
      <w:r w:rsidRPr="00E51199">
        <w:rPr>
          <w:rFonts w:ascii="Simplified Arabic" w:hAnsi="Simplified Arabic" w:cs="Simplified Arabic" w:hint="cs"/>
          <w:b/>
          <w:bCs/>
          <w:sz w:val="28"/>
          <w:szCs w:val="28"/>
          <w:rtl/>
        </w:rPr>
        <w:t xml:space="preserve">- </w:t>
      </w:r>
      <w:r w:rsidR="00A3695A" w:rsidRPr="00E51199">
        <w:rPr>
          <w:rFonts w:ascii="Simplified Arabic" w:hAnsi="Simplified Arabic" w:cs="Simplified Arabic"/>
          <w:b/>
          <w:bCs/>
          <w:sz w:val="28"/>
          <w:szCs w:val="28"/>
          <w:rtl/>
        </w:rPr>
        <w:t xml:space="preserve"> اتفاقيات تحمى مجموعة كاملة من الحقوق:</w:t>
      </w:r>
    </w:p>
    <w:p w:rsidR="00A3695A" w:rsidRPr="00210BAF" w:rsidRDefault="00A3695A" w:rsidP="009E29A3">
      <w:pPr>
        <w:spacing w:after="0" w:line="240" w:lineRule="auto"/>
        <w:jc w:val="both"/>
        <w:rPr>
          <w:rFonts w:ascii="Simplified Arabic" w:hAnsi="Simplified Arabic" w:cs="Simplified Arabic"/>
          <w:sz w:val="28"/>
          <w:szCs w:val="28"/>
          <w:rtl/>
        </w:rPr>
      </w:pPr>
      <w:r w:rsidRPr="00210BAF">
        <w:rPr>
          <w:rFonts w:ascii="Simplified Arabic" w:hAnsi="Simplified Arabic" w:cs="Simplified Arabic"/>
          <w:sz w:val="28"/>
          <w:szCs w:val="28"/>
          <w:rtl/>
        </w:rPr>
        <w:t>- العهد الدولي الخاص بالحقوق المدنية والسياسية (1966).</w:t>
      </w:r>
    </w:p>
    <w:p w:rsidR="00B41521" w:rsidRPr="00210BAF" w:rsidRDefault="00A3695A" w:rsidP="009E29A3">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العهد الدولي الخاص بالحقوق الاقتصادية والاجتماعية والثقافية (1966).</w:t>
      </w:r>
    </w:p>
    <w:p w:rsidR="00A3695A" w:rsidRPr="00E51199" w:rsidRDefault="00B41521" w:rsidP="00E51199">
      <w:pPr>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2</w:t>
      </w:r>
      <w:r w:rsidRPr="00E51199">
        <w:rPr>
          <w:rFonts w:ascii="Simplified Arabic" w:hAnsi="Simplified Arabic" w:cs="Simplified Arabic" w:hint="cs"/>
          <w:b/>
          <w:bCs/>
          <w:sz w:val="28"/>
          <w:szCs w:val="28"/>
          <w:rtl/>
        </w:rPr>
        <w:t xml:space="preserve">- </w:t>
      </w:r>
      <w:r w:rsidR="00E51199">
        <w:rPr>
          <w:rFonts w:ascii="Simplified Arabic" w:hAnsi="Simplified Arabic" w:cs="Simplified Arabic"/>
          <w:b/>
          <w:bCs/>
          <w:sz w:val="28"/>
          <w:szCs w:val="28"/>
          <w:rtl/>
        </w:rPr>
        <w:t xml:space="preserve"> اتفاقيات تحم</w:t>
      </w:r>
      <w:r w:rsidR="00E51199">
        <w:rPr>
          <w:rFonts w:ascii="Simplified Arabic" w:hAnsi="Simplified Arabic" w:cs="Simplified Arabic" w:hint="cs"/>
          <w:b/>
          <w:bCs/>
          <w:sz w:val="28"/>
          <w:szCs w:val="28"/>
          <w:rtl/>
        </w:rPr>
        <w:t>ي</w:t>
      </w:r>
      <w:r w:rsidR="00A3695A" w:rsidRPr="00E51199">
        <w:rPr>
          <w:rFonts w:ascii="Simplified Arabic" w:hAnsi="Simplified Arabic" w:cs="Simplified Arabic"/>
          <w:b/>
          <w:bCs/>
          <w:sz w:val="28"/>
          <w:szCs w:val="28"/>
          <w:rtl/>
        </w:rPr>
        <w:t xml:space="preserve"> فئات معينة:</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حقوق الطفل (1989).</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البرتوكول الاختياري لاتفاقية حقوق الطفل المتعلق باشتراك الأطفال في المنازعات المسلحة (2000).</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البرتوكول الاختياري لاتفاقية حقوق الطفل المتعلق ببيع الأطفال واستغلال الأطفال في البغاء وفى المواد الإباحية (2000).</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القضاء على جميع أشكال التمييز ضد المرأة (1979).</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البرتوكول الاختياري الملحق باتفاقية القضاء على جميع أشكال التمييز ضد المرأة (تلقى الرسائل) 1999.</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بشأن الحقوق السياسية للمرأة (1954)</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اتفاقية بشأن الرضا بالزواج، والحد الأدنى لسن الزواج وتسجيل عقود الزواج (1962)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الاتفاقية الخاصة بوضع اللاجئين (1950).</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البرتوكول الخاص بوضع اللاجئين (1966).</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اتفاقيات منظمة العمل الدولية "حقوق الإنسان "(182 اتفاقية)</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الإعلان الخاص بالمدافعين عن حقوق الإنسان (1998).</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الإعلان الخاص بحقوق المعوقين(1975)..</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مبادئ حماية الأشخاص المصابين بمرض عقلي وتحسين الرعاية الصحية العقلية (1991).</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الإعلان الخاص بحقوق المتخلفين عقلياً .(1971)</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إعلان بشأن مرض الإيدز(2001).</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قواعد الأمم المتحدة بشأن حماية الأحداث المجردين من حريتهم(1990).</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الاتفاقية الدولية لحماية حقوق جميع العمال المهاجرين وأفراد أسرهم(1990).</w:t>
      </w:r>
    </w:p>
    <w:p w:rsidR="00B41521" w:rsidRPr="00210BAF" w:rsidRDefault="00A3695A" w:rsidP="00CB6D7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برتوكول مكافحة تهريب المهاجرين عن طريق البر والبحر والجو، المكمل لاتفاقية الأمم المتحدة لمكافحة الج</w:t>
      </w:r>
      <w:r w:rsidR="00B41521">
        <w:rPr>
          <w:rFonts w:ascii="Simplified Arabic" w:hAnsi="Simplified Arabic" w:cs="Simplified Arabic"/>
          <w:sz w:val="28"/>
          <w:szCs w:val="28"/>
          <w:rtl/>
        </w:rPr>
        <w:t>ريمة المنظمة عبر الوطنية(2000)</w:t>
      </w:r>
      <w:r w:rsidR="00B41521">
        <w:rPr>
          <w:rFonts w:ascii="Simplified Arabic" w:hAnsi="Simplified Arabic" w:cs="Simplified Arabic" w:hint="cs"/>
          <w:sz w:val="28"/>
          <w:szCs w:val="28"/>
          <w:rtl/>
        </w:rPr>
        <w:t>.</w:t>
      </w:r>
    </w:p>
    <w:p w:rsidR="00A3695A" w:rsidRPr="00E51199" w:rsidRDefault="00B41521" w:rsidP="00B41521">
      <w:pPr>
        <w:spacing w:after="0"/>
        <w:jc w:val="both"/>
        <w:rPr>
          <w:rFonts w:ascii="Simplified Arabic" w:hAnsi="Simplified Arabic" w:cs="Simplified Arabic"/>
          <w:b/>
          <w:bCs/>
          <w:sz w:val="28"/>
          <w:szCs w:val="28"/>
          <w:rtl/>
        </w:rPr>
      </w:pPr>
      <w:r w:rsidRPr="00E51199">
        <w:rPr>
          <w:rFonts w:ascii="Simplified Arabic" w:hAnsi="Simplified Arabic" w:cs="Simplified Arabic" w:hint="cs"/>
          <w:b/>
          <w:bCs/>
          <w:sz w:val="28"/>
          <w:szCs w:val="28"/>
          <w:rtl/>
        </w:rPr>
        <w:lastRenderedPageBreak/>
        <w:t xml:space="preserve">3- </w:t>
      </w:r>
      <w:r w:rsidR="00A3695A" w:rsidRPr="00E51199">
        <w:rPr>
          <w:rFonts w:ascii="Simplified Arabic" w:hAnsi="Simplified Arabic" w:cs="Simplified Arabic"/>
          <w:b/>
          <w:bCs/>
          <w:sz w:val="28"/>
          <w:szCs w:val="28"/>
          <w:rtl/>
        </w:rPr>
        <w:t xml:space="preserve"> اتفاقيات تواجه انتهاكات معينة:</w:t>
      </w:r>
    </w:p>
    <w:p w:rsidR="00A3695A" w:rsidRPr="00210BAF" w:rsidRDefault="00A3695A"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مناهضة التعذيب (1984)..</w:t>
      </w:r>
    </w:p>
    <w:p w:rsidR="00A3695A" w:rsidRPr="00210BAF" w:rsidRDefault="00A3695A"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البرتوكول الملحق باتفاقية التعذيب" زيارات مقار الاحتجاز (2002).</w:t>
      </w:r>
    </w:p>
    <w:p w:rsidR="00A3695A" w:rsidRPr="00210BAF" w:rsidRDefault="00210BAF"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xml:space="preserve">- </w:t>
      </w:r>
      <w:r w:rsidR="00A3695A" w:rsidRPr="00210BAF">
        <w:rPr>
          <w:rFonts w:ascii="Simplified Arabic" w:hAnsi="Simplified Arabic" w:cs="Simplified Arabic"/>
          <w:sz w:val="28"/>
          <w:szCs w:val="28"/>
          <w:rtl/>
        </w:rPr>
        <w:t>اتفاقية القضاء على جميع أشكال التمييز العنصري(1965).</w:t>
      </w:r>
    </w:p>
    <w:p w:rsidR="00A3695A" w:rsidRPr="00210BAF" w:rsidRDefault="00A3695A"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الاتفاقية الدولية لمناهضة الفصل العنصري في الألعاب الرياضية (1985)..</w:t>
      </w:r>
    </w:p>
    <w:p w:rsidR="00A3695A" w:rsidRPr="00210BAF" w:rsidRDefault="00A3695A"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الاتفاقية الخاصة بمكافحة التمييز في مجال التعليم (1960).</w:t>
      </w:r>
    </w:p>
    <w:p w:rsidR="00A3695A" w:rsidRDefault="00A3695A" w:rsidP="00B41521">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الاتفاقية الدولية لقمع جريمة الفصل العنصري والمعاقبة عليها(1976).</w:t>
      </w:r>
    </w:p>
    <w:p w:rsidR="00B41521" w:rsidRPr="00210BAF" w:rsidRDefault="00B41521" w:rsidP="00B41521">
      <w:pPr>
        <w:spacing w:after="0"/>
        <w:jc w:val="both"/>
        <w:rPr>
          <w:rFonts w:ascii="Simplified Arabic" w:hAnsi="Simplified Arabic" w:cs="Simplified Arabic"/>
          <w:sz w:val="28"/>
          <w:szCs w:val="28"/>
          <w:rtl/>
        </w:rPr>
      </w:pPr>
    </w:p>
    <w:p w:rsidR="00A3695A" w:rsidRPr="00B41521" w:rsidRDefault="00B41521" w:rsidP="00E51199">
      <w:pPr>
        <w:spacing w:after="0"/>
        <w:jc w:val="both"/>
        <w:rPr>
          <w:rFonts w:ascii="Simplified Arabic" w:hAnsi="Simplified Arabic" w:cs="Simplified Arabic"/>
          <w:b/>
          <w:bCs/>
          <w:sz w:val="28"/>
          <w:szCs w:val="28"/>
          <w:rtl/>
        </w:rPr>
      </w:pPr>
      <w:r w:rsidRPr="00B41521">
        <w:rPr>
          <w:rFonts w:ascii="Simplified Arabic" w:hAnsi="Simplified Arabic" w:cs="Simplified Arabic" w:hint="cs"/>
          <w:b/>
          <w:bCs/>
          <w:sz w:val="28"/>
          <w:szCs w:val="28"/>
          <w:rtl/>
        </w:rPr>
        <w:t xml:space="preserve">4- </w:t>
      </w:r>
      <w:r w:rsidR="00A3695A" w:rsidRPr="00B41521">
        <w:rPr>
          <w:rFonts w:ascii="Simplified Arabic" w:hAnsi="Simplified Arabic" w:cs="Simplified Arabic"/>
          <w:b/>
          <w:bCs/>
          <w:sz w:val="28"/>
          <w:szCs w:val="28"/>
          <w:rtl/>
        </w:rPr>
        <w:t xml:space="preserve"> اتفاقيات توفر حماية في حالات معينة ”النزاع المسلح“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اتفاقيات جنيف الأربع (1949) وبرتوكولاها الملحقان (1977).</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لاهاي بشأن حماية الممتلكات الثقافية في حالة النزاع المسلح (1954).</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لاهاي بشأن حقوق وواجبات الدول المحايدة والأشخاص المحايدين في حالة الحرب (1907).</w:t>
      </w:r>
    </w:p>
    <w:p w:rsidR="00A3695A"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إعلان بشأن حماية النساء والأطفال في حالات المنازعات المسلحة (1974).</w:t>
      </w:r>
    </w:p>
    <w:p w:rsidR="00E51199" w:rsidRPr="00210BAF" w:rsidRDefault="00E51199" w:rsidP="00E51199">
      <w:pPr>
        <w:spacing w:after="0"/>
        <w:jc w:val="both"/>
        <w:rPr>
          <w:rFonts w:ascii="Simplified Arabic" w:hAnsi="Simplified Arabic" w:cs="Simplified Arabic"/>
          <w:sz w:val="28"/>
          <w:szCs w:val="28"/>
          <w:rtl/>
        </w:rPr>
      </w:pPr>
    </w:p>
    <w:p w:rsidR="00A3695A" w:rsidRPr="00E51199" w:rsidRDefault="00E51199" w:rsidP="00E51199">
      <w:pPr>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5</w:t>
      </w:r>
      <w:r w:rsidRPr="00E51199">
        <w:rPr>
          <w:rFonts w:ascii="Simplified Arabic" w:hAnsi="Simplified Arabic" w:cs="Simplified Arabic" w:hint="cs"/>
          <w:b/>
          <w:bCs/>
          <w:sz w:val="28"/>
          <w:szCs w:val="28"/>
          <w:rtl/>
        </w:rPr>
        <w:t xml:space="preserve">- </w:t>
      </w:r>
      <w:r w:rsidR="00A3695A" w:rsidRPr="00E51199">
        <w:rPr>
          <w:rFonts w:ascii="Simplified Arabic" w:hAnsi="Simplified Arabic" w:cs="Simplified Arabic"/>
          <w:b/>
          <w:bCs/>
          <w:sz w:val="28"/>
          <w:szCs w:val="28"/>
          <w:rtl/>
        </w:rPr>
        <w:t xml:space="preserve"> اتفاقيات لحماية العدالة الجنائية الدولية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النظام الأساسي للمحكمة الجنائية الدولية (1998).</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منع جريمة الإبادة الجماعية والمعاقبة عليها (1948)</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عدم تقادم جرائم الحرب والجرائم المرتكبة ضد الإنسانية (1968)</w:t>
      </w:r>
    </w:p>
    <w:p w:rsidR="00E51199" w:rsidRPr="00210BAF" w:rsidRDefault="00A3695A" w:rsidP="009E29A3">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مبادئ التعاون الدولي في تعقب واعتقال وتسليم ومعاقبة الأشخاص المذنبين بارتكاب جرائم حرب والجرائم ضد الإنسانية(1973)</w:t>
      </w:r>
    </w:p>
    <w:p w:rsidR="00A3695A" w:rsidRPr="00E51199" w:rsidRDefault="00E51199" w:rsidP="00E51199">
      <w:pPr>
        <w:spacing w:after="0"/>
        <w:jc w:val="both"/>
        <w:rPr>
          <w:rFonts w:ascii="Simplified Arabic" w:hAnsi="Simplified Arabic" w:cs="Simplified Arabic"/>
          <w:b/>
          <w:bCs/>
          <w:sz w:val="28"/>
          <w:szCs w:val="28"/>
          <w:rtl/>
        </w:rPr>
      </w:pPr>
      <w:r w:rsidRPr="00E51199">
        <w:rPr>
          <w:rFonts w:ascii="Simplified Arabic" w:hAnsi="Simplified Arabic" w:cs="Simplified Arabic" w:hint="cs"/>
          <w:b/>
          <w:bCs/>
          <w:sz w:val="28"/>
          <w:szCs w:val="28"/>
          <w:rtl/>
        </w:rPr>
        <w:t xml:space="preserve">6- </w:t>
      </w:r>
      <w:r w:rsidR="00A3695A" w:rsidRPr="00E51199">
        <w:rPr>
          <w:rFonts w:ascii="Simplified Arabic" w:hAnsi="Simplified Arabic" w:cs="Simplified Arabic"/>
          <w:b/>
          <w:bCs/>
          <w:sz w:val="28"/>
          <w:szCs w:val="28"/>
          <w:rtl/>
        </w:rPr>
        <w:t xml:space="preserve"> مجموعة الإعلانات ومجموعات المبادئ ومدونات السلوك والقواعد النموذجية:</w:t>
      </w:r>
    </w:p>
    <w:p w:rsidR="009E29A3" w:rsidRDefault="00A3695A" w:rsidP="009E29A3">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لـ(حماية السجناء- واجبات الموظفين – استقلال السلطة القضائية- دور المحامين- أعضاء النيابة العامة).</w:t>
      </w:r>
    </w:p>
    <w:p w:rsidR="00A3695A" w:rsidRPr="00E51199" w:rsidRDefault="00E51199" w:rsidP="009E29A3">
      <w:pPr>
        <w:spacing w:after="0"/>
        <w:jc w:val="both"/>
        <w:rPr>
          <w:rFonts w:ascii="Simplified Arabic" w:hAnsi="Simplified Arabic" w:cs="Simplified Arabic"/>
          <w:b/>
          <w:bCs/>
          <w:sz w:val="28"/>
          <w:szCs w:val="28"/>
          <w:rtl/>
        </w:rPr>
      </w:pPr>
      <w:r w:rsidRPr="00E51199">
        <w:rPr>
          <w:rFonts w:ascii="Simplified Arabic" w:hAnsi="Simplified Arabic" w:cs="Simplified Arabic" w:hint="cs"/>
          <w:b/>
          <w:bCs/>
          <w:sz w:val="28"/>
          <w:szCs w:val="28"/>
          <w:rtl/>
        </w:rPr>
        <w:t xml:space="preserve">7- </w:t>
      </w:r>
      <w:r w:rsidR="00A3695A" w:rsidRPr="00E51199">
        <w:rPr>
          <w:rFonts w:ascii="Simplified Arabic" w:hAnsi="Simplified Arabic" w:cs="Simplified Arabic"/>
          <w:b/>
          <w:bCs/>
          <w:sz w:val="28"/>
          <w:szCs w:val="28"/>
          <w:rtl/>
        </w:rPr>
        <w:t xml:space="preserve"> الآليات الإقليمية لحقوق الإنسان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الميثاق العربي لحقوق الإنسان الصادر في القاهرة 2004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الميثاق الأفريقي لحقوق الإنسان والشعوب الصادر في نيوربي .</w:t>
      </w:r>
    </w:p>
    <w:p w:rsidR="00A3695A" w:rsidRPr="00210BAF"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lastRenderedPageBreak/>
        <w:t>- الاتفاقية الأمريكية لحقوق الإنسان الصادرة في سان خوسيه 1969.</w:t>
      </w:r>
    </w:p>
    <w:p w:rsidR="00A3695A" w:rsidRDefault="00A3695A" w:rsidP="00E51199">
      <w:pPr>
        <w:spacing w:after="0"/>
        <w:jc w:val="both"/>
        <w:rPr>
          <w:rFonts w:ascii="Simplified Arabic" w:hAnsi="Simplified Arabic" w:cs="Simplified Arabic"/>
          <w:sz w:val="28"/>
          <w:szCs w:val="28"/>
          <w:rtl/>
        </w:rPr>
      </w:pPr>
      <w:r w:rsidRPr="00210BAF">
        <w:rPr>
          <w:rFonts w:ascii="Simplified Arabic" w:hAnsi="Simplified Arabic" w:cs="Simplified Arabic"/>
          <w:sz w:val="28"/>
          <w:szCs w:val="28"/>
          <w:rtl/>
        </w:rPr>
        <w:t>- اتفاقية حماية حقوق الإنسان والحريات الصادرة في روما 1950.</w:t>
      </w:r>
    </w:p>
    <w:p w:rsidR="00E51199" w:rsidRPr="00210BAF" w:rsidRDefault="00E51199" w:rsidP="00E51199">
      <w:pPr>
        <w:spacing w:after="0"/>
        <w:jc w:val="both"/>
        <w:rPr>
          <w:rFonts w:ascii="Simplified Arabic" w:hAnsi="Simplified Arabic" w:cs="Simplified Arabic"/>
          <w:sz w:val="28"/>
          <w:szCs w:val="28"/>
          <w:rtl/>
        </w:rPr>
      </w:pPr>
    </w:p>
    <w:p w:rsidR="00E51199" w:rsidRDefault="00E51199" w:rsidP="00210BAF">
      <w:pPr>
        <w:jc w:val="both"/>
        <w:rPr>
          <w:rFonts w:ascii="Simplified Arabic" w:hAnsi="Simplified Arabic" w:cs="Simplified Arabic"/>
          <w:sz w:val="28"/>
          <w:szCs w:val="28"/>
          <w:rtl/>
        </w:rPr>
      </w:pPr>
    </w:p>
    <w:p w:rsidR="00A3695A" w:rsidRDefault="00210BAF" w:rsidP="00AD20A8">
      <w:pPr>
        <w:spacing w:after="0"/>
        <w:jc w:val="center"/>
        <w:rPr>
          <w:rFonts w:ascii="Simplified Arabic" w:hAnsi="Simplified Arabic" w:cs="Simplified Arabic"/>
          <w:b/>
          <w:bCs/>
          <w:sz w:val="36"/>
          <w:szCs w:val="36"/>
          <w:rtl/>
        </w:rPr>
      </w:pPr>
      <w:r w:rsidRPr="00210BAF">
        <w:rPr>
          <w:rFonts w:ascii="Simplified Arabic" w:hAnsi="Simplified Arabic" w:cs="Simplified Arabic" w:hint="cs"/>
          <w:b/>
          <w:bCs/>
          <w:sz w:val="36"/>
          <w:szCs w:val="36"/>
          <w:rtl/>
        </w:rPr>
        <w:t>الاعلان العالمي لحقوق الانسان عام 1948</w:t>
      </w:r>
    </w:p>
    <w:p w:rsidR="00C876A3" w:rsidRPr="00C876A3" w:rsidRDefault="00C876A3" w:rsidP="00AD20A8">
      <w:pPr>
        <w:jc w:val="both"/>
        <w:rPr>
          <w:rFonts w:ascii="Simplified Arabic" w:hAnsi="Simplified Arabic" w:cs="Simplified Arabic"/>
          <w:sz w:val="28"/>
          <w:szCs w:val="28"/>
          <w:rtl/>
        </w:rPr>
      </w:pPr>
      <w:r w:rsidRPr="00C876A3">
        <w:rPr>
          <w:rFonts w:ascii="Simplified Arabic" w:hAnsi="Simplified Arabic" w:cs="Simplified Arabic"/>
          <w:sz w:val="28"/>
          <w:szCs w:val="28"/>
          <w:rtl/>
        </w:rPr>
        <w:t>الإعلان العالمي لحقوق الإنسان هو وثيقة حقوق دولية تمثل الإعلان الذي تبنته الأمم المتحدة 10 ديسمبر 1948 في قصر شايو في باريس. الإعلان يتحدث عن رأي الأمم المتحدة عن حقوق الإنسان المحمية لدى كل الناس.</w:t>
      </w:r>
    </w:p>
    <w:p w:rsidR="00E51199" w:rsidRDefault="00C876A3" w:rsidP="00AD20A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ويتالف </w:t>
      </w:r>
      <w:r w:rsidRPr="00C876A3">
        <w:rPr>
          <w:rFonts w:ascii="Simplified Arabic" w:hAnsi="Simplified Arabic" w:cs="Simplified Arabic"/>
          <w:sz w:val="28"/>
          <w:szCs w:val="28"/>
          <w:rtl/>
        </w:rPr>
        <w:t>الإعلان العالمي لحقوق الإنسان يتألف من 30 مادة ويخطط رأي الجمعية العامة بشأن حقوق الإنسان المكفولة لجميع الناس.</w:t>
      </w:r>
      <w:r>
        <w:rPr>
          <w:rFonts w:ascii="Simplified Arabic" w:hAnsi="Simplified Arabic" w:cs="Simplified Arabic" w:hint="cs"/>
          <w:sz w:val="28"/>
          <w:szCs w:val="28"/>
          <w:rtl/>
        </w:rPr>
        <w:t xml:space="preserve"> و</w:t>
      </w:r>
      <w:r w:rsidRPr="00C876A3">
        <w:rPr>
          <w:rFonts w:ascii="Simplified Arabic" w:hAnsi="Simplified Arabic" w:cs="Simplified Arabic"/>
          <w:sz w:val="28"/>
          <w:szCs w:val="28"/>
          <w:rtl/>
        </w:rPr>
        <w:t>يعتبر الإعلان العالمي لحقوق الإنسان سنة 1948 من بين الوثائق الدولية الرئيسية لحقوق الإنسان والتي تم تبينها من قبل الأمم المتحدة، ونالت تلك الوثيقة موقعاً هاماً في القانون الدولي، وذلك مع وثيقتي العهد الدولي الخاص بالحقوق المدنية والسياسية من سنة 1966، والعهد الدولي الخاص بالحقوق الاقتصادية والاجتماعية والثقافية من سنة 1966. وتشكل الوثائق الثلاثة معاً ما يسمى "لائحة الحقوق الدولية". وفي 1976، بعد أن تم التصديق على الوثيقتين من قبل عدد كاف من الأمم، أخذت لائحة الحقوق الدولية قوة القانون الدولي.</w:t>
      </w:r>
    </w:p>
    <w:p w:rsidR="00AD20A8" w:rsidRDefault="00AD20A8" w:rsidP="00AD20A8">
      <w:pPr>
        <w:spacing w:after="0"/>
        <w:jc w:val="both"/>
        <w:rPr>
          <w:rFonts w:ascii="Simplified Arabic" w:hAnsi="Simplified Arabic" w:cs="Simplified Arabic"/>
          <w:sz w:val="40"/>
          <w:szCs w:val="40"/>
          <w:rtl/>
        </w:rPr>
      </w:pPr>
    </w:p>
    <w:p w:rsidR="00CB6D79" w:rsidRDefault="00CB6D79" w:rsidP="00AD20A8">
      <w:pPr>
        <w:spacing w:after="0"/>
        <w:jc w:val="both"/>
        <w:rPr>
          <w:rFonts w:ascii="Simplified Arabic" w:hAnsi="Simplified Arabic" w:cs="Simplified Arabic"/>
          <w:sz w:val="40"/>
          <w:szCs w:val="40"/>
          <w:rtl/>
        </w:rPr>
      </w:pPr>
    </w:p>
    <w:p w:rsidR="00CB6D79" w:rsidRDefault="00CB6D79" w:rsidP="00AD20A8">
      <w:pPr>
        <w:spacing w:after="0"/>
        <w:jc w:val="both"/>
        <w:rPr>
          <w:rFonts w:ascii="Simplified Arabic" w:hAnsi="Simplified Arabic" w:cs="Simplified Arabic"/>
          <w:sz w:val="40"/>
          <w:szCs w:val="40"/>
          <w:rtl/>
        </w:rPr>
      </w:pPr>
    </w:p>
    <w:p w:rsidR="00CB6D79" w:rsidRDefault="00CB6D79" w:rsidP="00AD20A8">
      <w:pPr>
        <w:spacing w:after="0"/>
        <w:jc w:val="both"/>
        <w:rPr>
          <w:rFonts w:ascii="Simplified Arabic" w:hAnsi="Simplified Arabic" w:cs="Simplified Arabic"/>
          <w:sz w:val="40"/>
          <w:szCs w:val="40"/>
          <w:rtl/>
        </w:rPr>
      </w:pPr>
    </w:p>
    <w:p w:rsidR="00CB6D79" w:rsidRDefault="00CB6D79" w:rsidP="00AD20A8">
      <w:pPr>
        <w:spacing w:after="0"/>
        <w:jc w:val="both"/>
        <w:rPr>
          <w:rFonts w:ascii="Simplified Arabic" w:hAnsi="Simplified Arabic" w:cs="Simplified Arabic"/>
          <w:sz w:val="40"/>
          <w:szCs w:val="40"/>
          <w:rtl/>
        </w:rPr>
      </w:pPr>
    </w:p>
    <w:p w:rsidR="00CB6D79" w:rsidRDefault="00CB6D79" w:rsidP="00AD20A8">
      <w:pPr>
        <w:spacing w:after="0"/>
        <w:jc w:val="both"/>
        <w:rPr>
          <w:rFonts w:ascii="Simplified Arabic" w:hAnsi="Simplified Arabic" w:cs="Simplified Arabic"/>
          <w:sz w:val="40"/>
          <w:szCs w:val="40"/>
          <w:rtl/>
        </w:rPr>
      </w:pPr>
    </w:p>
    <w:p w:rsidR="00CB6D79" w:rsidRPr="00AD20A8" w:rsidRDefault="00CB6D79" w:rsidP="00AD20A8">
      <w:pPr>
        <w:spacing w:after="0"/>
        <w:jc w:val="both"/>
        <w:rPr>
          <w:rFonts w:ascii="Simplified Arabic" w:hAnsi="Simplified Arabic" w:cs="Simplified Arabic"/>
          <w:sz w:val="40"/>
          <w:szCs w:val="40"/>
          <w:rtl/>
        </w:rPr>
      </w:pPr>
    </w:p>
    <w:p w:rsidR="00C876A3" w:rsidRPr="00AD20A8" w:rsidRDefault="009E29A3" w:rsidP="009E29A3">
      <w:pPr>
        <w:pStyle w:val="ListParagraph"/>
        <w:spacing w:after="0"/>
        <w:ind w:left="360"/>
        <w:jc w:val="both"/>
        <w:rPr>
          <w:rFonts w:ascii="Simplified Arabic" w:hAnsi="Simplified Arabic" w:cs="Simplified Arabic"/>
          <w:b/>
          <w:bCs/>
          <w:sz w:val="40"/>
          <w:szCs w:val="40"/>
        </w:rPr>
      </w:pPr>
      <w:r>
        <w:rPr>
          <w:rFonts w:ascii="Simplified Arabic" w:hAnsi="Simplified Arabic" w:cs="Simplified Arabic" w:hint="cs"/>
          <w:b/>
          <w:bCs/>
          <w:sz w:val="40"/>
          <w:szCs w:val="40"/>
          <w:rtl/>
        </w:rPr>
        <w:lastRenderedPageBreak/>
        <w:t xml:space="preserve">         </w:t>
      </w:r>
      <w:r w:rsidR="00C876A3" w:rsidRPr="00AD20A8">
        <w:rPr>
          <w:rFonts w:ascii="Simplified Arabic" w:hAnsi="Simplified Arabic" w:cs="Simplified Arabic" w:hint="cs"/>
          <w:b/>
          <w:bCs/>
          <w:sz w:val="40"/>
          <w:szCs w:val="40"/>
          <w:rtl/>
        </w:rPr>
        <w:t>مواد الاعلان العالمي لحقوق الانسان عام 1948</w:t>
      </w:r>
    </w:p>
    <w:p w:rsidR="00E51199" w:rsidRDefault="00E51199" w:rsidP="00E51199">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E51199">
        <w:rPr>
          <w:rFonts w:ascii="Simplified Arabic" w:hAnsi="Simplified Arabic" w:cs="Simplified Arabic" w:hint="cs"/>
          <w:b/>
          <w:bCs/>
          <w:sz w:val="28"/>
          <w:szCs w:val="28"/>
          <w:rtl/>
        </w:rPr>
        <w:t xml:space="preserve"> قسم الاعلان العالمي لحقوق الانسان الى ثلاثون مادة قانونية اقرتها الامم المتحدة واصبحت مواده جزء رئيسي واساسي من القانون الدولي, وبهذا فان اي دولة عضو في الامم المتحدة مجبرة على احترام مواد الاعلان العالمي وتطبيقها ومواد الاعلان العالن كالاتي:</w:t>
      </w:r>
    </w:p>
    <w:p w:rsidR="009E29A3" w:rsidRPr="00E51199" w:rsidRDefault="009E29A3" w:rsidP="00E51199">
      <w:pPr>
        <w:spacing w:after="0"/>
        <w:jc w:val="both"/>
        <w:rPr>
          <w:rFonts w:ascii="Simplified Arabic" w:hAnsi="Simplified Arabic" w:cs="Simplified Arabic"/>
          <w:b/>
          <w:bCs/>
          <w:sz w:val="28"/>
          <w:szCs w:val="28"/>
        </w:rPr>
      </w:pP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1</w:t>
      </w:r>
      <w:r>
        <w:rPr>
          <w:rFonts w:ascii="Simplified Arabic" w:hAnsi="Simplified Arabic" w:cs="Simplified Arabic" w:hint="cs"/>
          <w:sz w:val="28"/>
          <w:szCs w:val="28"/>
          <w:rtl/>
        </w:rPr>
        <w:t xml:space="preserve">  :  </w:t>
      </w:r>
      <w:r w:rsidR="00C876A3" w:rsidRPr="00C876A3">
        <w:rPr>
          <w:rFonts w:ascii="Simplified Arabic" w:hAnsi="Simplified Arabic" w:cs="Simplified Arabic"/>
          <w:sz w:val="28"/>
          <w:szCs w:val="28"/>
          <w:rtl/>
        </w:rPr>
        <w:t>يولد جميع الناس أحرارا ومتساوين في الكرامة والحقوق. وهم قد وهبوا العقل والوجدان وعليهم أن يعاملوا بعضهم بعضا بروح الإخاء.</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2</w:t>
      </w:r>
      <w:r>
        <w:rPr>
          <w:rFonts w:ascii="Simplified Arabic" w:hAnsi="Simplified Arabic" w:cs="Simplified Arabic" w:hint="cs"/>
          <w:sz w:val="28"/>
          <w:szCs w:val="28"/>
          <w:rtl/>
        </w:rPr>
        <w:t xml:space="preserve"> :  </w:t>
      </w:r>
      <w:r w:rsidR="00C876A3" w:rsidRPr="00C876A3">
        <w:rPr>
          <w:rFonts w:ascii="Simplified Arabic" w:hAnsi="Simplified Arabic" w:cs="Simplified Arabic"/>
          <w:sz w:val="28"/>
          <w:szCs w:val="28"/>
          <w:rtl/>
        </w:rPr>
        <w:t>لكل إنسان حق التمتع بجميع الحقوق والحريات المذكورة في هذا الإعلان، دونما تمييز من أي نوع، ولا سيما التمييز بسبب العنصر، أو اللون، أو الجنس، أو اللغة، أو الدين، أو الرأي سياسيا وغير سياسي، أو الأصل الوطني أو الاجتماعي، أو الثروة، أو المولد، أو أي وضع آخر.</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وفضلا عن ذلك لا يجوز التمييز علي أساس الوضع السياسي أو القانوني أو الدولي للبلد أو الإقليم الذي ينتمي إليه الشخص، سواء أكان مستقلا أو موضوعا تحت الوصاية أو غير متمتع بالحكم الذاتي أم خاضعا لأي قيد آخر علي سيادته.</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3</w:t>
      </w:r>
      <w:r w:rsidRPr="00E51199">
        <w:rPr>
          <w:rFonts w:ascii="Simplified Arabic" w:hAnsi="Simplified Arabic" w:cs="Simplified Arabic" w:hint="cs"/>
          <w:b/>
          <w:bCs/>
          <w:sz w:val="28"/>
          <w:szCs w:val="28"/>
          <w:rtl/>
        </w:rPr>
        <w:t>:</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فرد حق في الحياة والحرية وفى الأمان على شخصه.</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4</w:t>
      </w:r>
      <w:r w:rsidRPr="00E51199">
        <w:rPr>
          <w:rFonts w:ascii="Simplified Arabic" w:hAnsi="Simplified Arabic" w:cs="Simplified Arabic" w:hint="cs"/>
          <w:b/>
          <w:bCs/>
          <w:sz w:val="28"/>
          <w:szCs w:val="28"/>
          <w:rtl/>
        </w:rPr>
        <w:t>:</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لا يجوز استرقاق أحد أو استعباده، ويحظر الرق والاتجار بالرقيق بجميع صورهما.</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5</w:t>
      </w:r>
      <w:r w:rsidRPr="00E51199">
        <w:rPr>
          <w:rFonts w:ascii="Simplified Arabic" w:hAnsi="Simplified Arabic" w:cs="Simplified Arabic" w:hint="cs"/>
          <w:b/>
          <w:bCs/>
          <w:sz w:val="28"/>
          <w:szCs w:val="28"/>
          <w:rtl/>
        </w:rPr>
        <w:t>:</w:t>
      </w:r>
      <w:r w:rsidR="00E51199" w:rsidRPr="00E51199">
        <w:rPr>
          <w:rFonts w:ascii="Simplified Arabic" w:hAnsi="Simplified Arabic" w:cs="Simplified Arabic" w:hint="cs"/>
          <w:b/>
          <w:bCs/>
          <w:sz w:val="28"/>
          <w:szCs w:val="28"/>
          <w:rtl/>
        </w:rPr>
        <w:t xml:space="preserve"> </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لا يجوز إخضاع أحد للتعذيب ولا للمعاملة أو العقوبة القاسية أو اللاإنسانية أو الحاطة بالكرامة.</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6</w:t>
      </w:r>
      <w:r w:rsidRPr="00E51199">
        <w:rPr>
          <w:rFonts w:ascii="Simplified Arabic" w:hAnsi="Simplified Arabic" w:cs="Simplified Arabic" w:hint="cs"/>
          <w:b/>
          <w:bCs/>
          <w:sz w:val="28"/>
          <w:szCs w:val="28"/>
          <w:rtl/>
        </w:rPr>
        <w:t>:</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إنسان، في كل مكان، الحق بأن يعترف له بالشخصية القانونية.</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7</w:t>
      </w:r>
      <w:r w:rsidRPr="00E5119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E51199">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الناس جميعا سواء أمام القانون، وهم يتساوون في حق التمتع بحماية القانون دونما تمييز،، كما يتساوون في حق التمتع بالحماية من أي تمييز ينتهك هذا الإعلان ومن أي تحريض على مثل هذا التمييز.</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lastRenderedPageBreak/>
        <w:t>المادة 8</w:t>
      </w:r>
      <w:r w:rsidRPr="00E51199">
        <w:rPr>
          <w:rFonts w:ascii="Simplified Arabic" w:hAnsi="Simplified Arabic" w:cs="Simplified Arabic" w:hint="cs"/>
          <w:b/>
          <w:bCs/>
          <w:sz w:val="28"/>
          <w:szCs w:val="28"/>
          <w:rtl/>
        </w:rPr>
        <w:t>:</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شخص حق اللجوء إلى المحاكم الوطنية المختصة لإنصافه الفعلي من أية أعمال تنتهك الحقوق الأساسية التي يمنحها إياه الدستور أو القانون.</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9</w:t>
      </w:r>
      <w:r>
        <w:rPr>
          <w:rFonts w:ascii="Simplified Arabic" w:hAnsi="Simplified Arabic" w:cs="Simplified Arabic" w:hint="cs"/>
          <w:sz w:val="28"/>
          <w:szCs w:val="28"/>
          <w:rtl/>
        </w:rPr>
        <w:t xml:space="preserve">: </w:t>
      </w:r>
      <w:r w:rsidR="00E51199">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لا يجوز اعتقال أي إنسان أو حجزه أو نفيه تعسفا.</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10</w:t>
      </w:r>
      <w:r w:rsidRPr="00E51199">
        <w:rPr>
          <w:rFonts w:ascii="Simplified Arabic" w:hAnsi="Simplified Arabic" w:cs="Simplified Arabic" w:hint="cs"/>
          <w:b/>
          <w:bCs/>
          <w:sz w:val="28"/>
          <w:szCs w:val="28"/>
          <w:rtl/>
        </w:rPr>
        <w:t>:</w:t>
      </w:r>
      <w:r w:rsidR="00E5119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إنسان، على قدم المساواة التامة مع الآخرين، الحق في أن تنظر قضيته محكمة مستقلة ومحايدة، نظرا منصفا وعلنيا، للفصل في حقوقه والتزاماته وفى أية تهمة جزائية توجه إليه.</w:t>
      </w:r>
    </w:p>
    <w:p w:rsidR="00C876A3" w:rsidRPr="00E51199" w:rsidRDefault="00C876A3" w:rsidP="00C876A3">
      <w:pPr>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11</w:t>
      </w:r>
      <w:r w:rsidR="00E80E86" w:rsidRPr="00E51199">
        <w:rPr>
          <w:rFonts w:ascii="Simplified Arabic" w:hAnsi="Simplified Arabic" w:cs="Simplified Arabic" w:hint="cs"/>
          <w:b/>
          <w:bCs/>
          <w:sz w:val="28"/>
          <w:szCs w:val="28"/>
          <w:rtl/>
        </w:rPr>
        <w:t xml:space="preserve"> : </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1. كل شخص متهم بجريمة يعتبر بريئا إلى أن يثبت ارتكابه لها قانونا في محاكمة علنية تكون قد وفرت له فيها جميع الضمانات اللازمة للدفاع عن نفسه.</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2. لا يدان أي شخص بجريمة بسبب أي عمل أو امتناع عن عمل لم يكن في حينه يشكل جرما بمقتضى القانون الوطني أو الدولي، كما لا توقع عليه أية عقوبة أشد من تلك التي كانت سارية في الوقت الذي ارتكب فيه الفعل الجرمي.</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12</w:t>
      </w:r>
      <w:r w:rsidRPr="00E5119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لا يجوز تعريض أحد لتدخل تعسفي في حياته الخاصة أو في شؤون أسرته أو مسكنه أو مراسلاته، ولا لحملات تمس شرفه وسمعته. ولكل شخص حق في أن يحميه القانون من مثل ذلك التدخل أو تلك الحملات.</w:t>
      </w:r>
    </w:p>
    <w:p w:rsidR="00C876A3" w:rsidRPr="00E51199" w:rsidRDefault="00C876A3" w:rsidP="00E51199">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13</w:t>
      </w:r>
      <w:r w:rsidR="00E80E86" w:rsidRPr="00E51199">
        <w:rPr>
          <w:rFonts w:ascii="Simplified Arabic" w:hAnsi="Simplified Arabic" w:cs="Simplified Arabic" w:hint="cs"/>
          <w:b/>
          <w:bCs/>
          <w:sz w:val="28"/>
          <w:szCs w:val="28"/>
          <w:rtl/>
        </w:rPr>
        <w:t xml:space="preserve">  : </w:t>
      </w:r>
    </w:p>
    <w:p w:rsidR="00C876A3" w:rsidRPr="00C876A3" w:rsidRDefault="00C876A3" w:rsidP="00E51199">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فرد حق في حرية التنقل وفى اختيار محل إقامته داخل حدود الدولة.</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لكل فرد حق في مغادرة أي بلد، بما في ذلك بلده، وفى العودة إلى بلده.</w:t>
      </w:r>
    </w:p>
    <w:p w:rsidR="00E80E86" w:rsidRPr="00C876A3" w:rsidRDefault="00E80E86" w:rsidP="00E80E86">
      <w:pPr>
        <w:spacing w:after="0"/>
        <w:rPr>
          <w:rFonts w:ascii="Simplified Arabic" w:hAnsi="Simplified Arabic" w:cs="Simplified Arabic"/>
          <w:sz w:val="28"/>
          <w:szCs w:val="28"/>
          <w:rtl/>
        </w:rPr>
      </w:pP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14</w:t>
      </w:r>
      <w:r w:rsidR="00E80E86" w:rsidRPr="00E51199">
        <w:rPr>
          <w:rFonts w:ascii="Simplified Arabic" w:hAnsi="Simplified Arabic" w:cs="Simplified Arabic" w:hint="cs"/>
          <w:b/>
          <w:bCs/>
          <w:sz w:val="28"/>
          <w:szCs w:val="28"/>
          <w:rtl/>
        </w:rPr>
        <w:t xml:space="preserve">  :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فرد حق التماس ملجأ في بلدان أخرى والتمتع به خلاصا من الاضطهاد.</w:t>
      </w:r>
    </w:p>
    <w:p w:rsidR="00E80E86" w:rsidRPr="00C876A3" w:rsidRDefault="00C876A3" w:rsidP="00AD20A8">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لا يمكن التذرع بهذا الحق إذا كانت هناك ملاحقة ناشئة بالفعل عن جريمة غير سياسية أو عن أعمال تناقض مقاصد الأمم المتحدة ومبادئها.</w:t>
      </w: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15</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lastRenderedPageBreak/>
        <w:t>1. لكل فرد حق التمتع بجنسية ما.</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2. لا يجوز، تعسفا، حرمان أي شخص من جنسيته ولا من حقه في تغيير جنسيته.</w:t>
      </w: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16</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للرجل والمرأة، متى أدركا سن البلوغ، حق التزوج وتأسيس أسرة، دون أي قيد بسبب العرق أو الجنسية أو الدين. وهما متساويان في الحقوق لدى التزوج وخلال قيام الزواج ولدى انحلاله.</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لا يعقد الزواج إلا برضا الطرفين المزمع زواجهما رضاء كاملا لا إكراه فيه.</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3. الأسرة هي الخلية الطبيعية والأساسية في المجتمع، ولها حق التمتع بحماية المجتمع والدولة.</w:t>
      </w:r>
    </w:p>
    <w:p w:rsidR="00E80E86" w:rsidRPr="00C876A3" w:rsidRDefault="00E80E86" w:rsidP="00E80E86">
      <w:pPr>
        <w:spacing w:after="0"/>
        <w:rPr>
          <w:rFonts w:ascii="Simplified Arabic" w:hAnsi="Simplified Arabic" w:cs="Simplified Arabic"/>
          <w:sz w:val="28"/>
          <w:szCs w:val="28"/>
          <w:rtl/>
        </w:rPr>
      </w:pP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17</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فرد حق في التملك، بمفرده أو بالاشتراك مع غيره.</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لا يجوز تجريد أحد من ملكه تعسفا.</w:t>
      </w:r>
    </w:p>
    <w:p w:rsidR="00E80E86" w:rsidRPr="00C876A3" w:rsidRDefault="00E80E86" w:rsidP="00E80E86">
      <w:pPr>
        <w:spacing w:after="0"/>
        <w:rPr>
          <w:rFonts w:ascii="Simplified Arabic" w:hAnsi="Simplified Arabic" w:cs="Simplified Arabic"/>
          <w:sz w:val="28"/>
          <w:szCs w:val="28"/>
          <w:rtl/>
        </w:rPr>
      </w:pP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18</w:t>
      </w:r>
      <w:r w:rsidRPr="00E5119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شخص حق في حرية الفكر والوجدان والدين، ويشمل هذا الحق حريته في تغيير دينه أو معتقده، وحريته في إظهار دينه أو معتقده بالتعبد وإقامة الشعائر والممارسة والتعليم، بمفرده أو مع جماعة، وأمام الملأ أو على حده.</w:t>
      </w:r>
    </w:p>
    <w:p w:rsidR="00C876A3" w:rsidRPr="00C876A3" w:rsidRDefault="00E80E86" w:rsidP="00E80E86">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19</w:t>
      </w:r>
      <w:r>
        <w:rPr>
          <w:rFonts w:ascii="Simplified Arabic" w:hAnsi="Simplified Arabic" w:cs="Simplified Arabic" w:hint="cs"/>
          <w:sz w:val="28"/>
          <w:szCs w:val="28"/>
          <w:rtl/>
        </w:rPr>
        <w:t xml:space="preserve">  : </w:t>
      </w:r>
      <w:r w:rsidR="00C876A3" w:rsidRPr="00C876A3">
        <w:rPr>
          <w:rFonts w:ascii="Simplified Arabic" w:hAnsi="Simplified Arabic" w:cs="Simplified Arabic"/>
          <w:sz w:val="28"/>
          <w:szCs w:val="28"/>
          <w:rtl/>
        </w:rPr>
        <w:t>لكل شخص حق التمتع بحرية الرأي والتعبير، ويشمل هذا الحق حريته في اعتناق الآراء دون مضايقة، وفى التماس الأنباء والأفكار وتلقيها ونقلها إلى الآخرين، بأية وسيلة ودونما اعتبار للحدود.</w:t>
      </w: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20</w:t>
      </w:r>
      <w:r w:rsidR="00E51199">
        <w:rPr>
          <w:rFonts w:ascii="Simplified Arabic" w:hAnsi="Simplified Arabic" w:cs="Simplified Arabic" w:hint="cs"/>
          <w:b/>
          <w:bCs/>
          <w:sz w:val="28"/>
          <w:szCs w:val="28"/>
          <w:rtl/>
        </w:rPr>
        <w:t xml:space="preserve">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في حرية الاشتراك في الاجتماعات والجمعيات السلمية.</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2. لا يجوز إرغام أحد على الانتماء إلى جمعية ما.</w:t>
      </w: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21</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المشاركة في إدارة الشئون العامة لبلده، إما مباشرة وإما بواسطة ممثلين يختارون في حرية.</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لكل شخص، بالتساوي مع الآخرين، حق تقلد الوظائف العامة في بلده.</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lastRenderedPageBreak/>
        <w:t>3. إرادة الشعب هي مناط سلطة الحكم، ويجب أن تتجلى هذه الإرادة من خلال انتخابات نزيهة تجرى دوريا بالاقتراع العام وعلى قدم المساواة بين الناخبين وبالتصويت السري أو بإجراء مكافئ من حيث ضمان حرية التصويت.</w:t>
      </w:r>
    </w:p>
    <w:p w:rsidR="00E80E86" w:rsidRPr="00C876A3" w:rsidRDefault="00E80E86" w:rsidP="00E80E86">
      <w:pPr>
        <w:spacing w:after="0"/>
        <w:rPr>
          <w:rFonts w:ascii="Simplified Arabic" w:hAnsi="Simplified Arabic" w:cs="Simplified Arabic"/>
          <w:sz w:val="28"/>
          <w:szCs w:val="28"/>
          <w:rtl/>
        </w:rPr>
      </w:pPr>
    </w:p>
    <w:p w:rsidR="00E80E86" w:rsidRPr="00C876A3" w:rsidRDefault="00E80E86" w:rsidP="00E51199">
      <w:pPr>
        <w:rPr>
          <w:rFonts w:ascii="Simplified Arabic" w:hAnsi="Simplified Arabic" w:cs="Simplified Arabic"/>
          <w:sz w:val="28"/>
          <w:szCs w:val="28"/>
          <w:rtl/>
        </w:rPr>
      </w:pPr>
      <w:r w:rsidRPr="00E51199">
        <w:rPr>
          <w:rFonts w:ascii="Simplified Arabic" w:hAnsi="Simplified Arabic" w:cs="Simplified Arabic"/>
          <w:b/>
          <w:bCs/>
          <w:sz w:val="28"/>
          <w:szCs w:val="28"/>
          <w:rtl/>
        </w:rPr>
        <w:t>المادة 22</w:t>
      </w:r>
      <w:r w:rsidRPr="00E51199">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شخص، بوصفه عضوا في المجتمع، حق في الضمان الاجتماعي، ومن حقه أن توفر له، من خلال المجهود القومي والتعاون الدولي، وبما يتفق مع هيكل كل دولة ومواردها، الحقوق الاقتصادية والاجتماعية والثقافية التي لا غنى عنها لكرامته ولتنامي شخصيته في حرية.</w:t>
      </w:r>
    </w:p>
    <w:p w:rsidR="00C876A3" w:rsidRPr="00E51199" w:rsidRDefault="00C876A3" w:rsidP="00E80E86">
      <w:pPr>
        <w:spacing w:after="0"/>
        <w:rPr>
          <w:rFonts w:ascii="Simplified Arabic" w:hAnsi="Simplified Arabic" w:cs="Simplified Arabic"/>
          <w:b/>
          <w:bCs/>
          <w:sz w:val="28"/>
          <w:szCs w:val="28"/>
          <w:rtl/>
        </w:rPr>
      </w:pPr>
      <w:r w:rsidRPr="00E51199">
        <w:rPr>
          <w:rFonts w:ascii="Simplified Arabic" w:hAnsi="Simplified Arabic" w:cs="Simplified Arabic"/>
          <w:b/>
          <w:bCs/>
          <w:sz w:val="28"/>
          <w:szCs w:val="28"/>
          <w:rtl/>
        </w:rPr>
        <w:t>المادة 23</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العمل، وفى حرية اختيار عمله، وفى شروط عمل عادلة ومرضية، وفى الحماية من البطالة.</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لجميع الأفراد، دون أي تمييز، الحق في أجر متساو على العمل المتساوي.</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3. لكل فرد يعمل حق في مكافأة عادلة ومرضية تكفل له ولأسرته عيشة لائقة بالكرامة البشرية، وتستكمل، عند الاقتضاء، بوسائل أخرى للحماية الاجتماعية.</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4. لكل شخص حق إنشاء النقابات مع آخرين والانضمام إليها من أجل حماية مصالحه.</w:t>
      </w:r>
    </w:p>
    <w:p w:rsidR="00E80E86" w:rsidRPr="00C876A3" w:rsidRDefault="00E80E86" w:rsidP="00E80E86">
      <w:pPr>
        <w:spacing w:after="0"/>
        <w:rPr>
          <w:rFonts w:ascii="Simplified Arabic" w:hAnsi="Simplified Arabic" w:cs="Simplified Arabic"/>
          <w:sz w:val="28"/>
          <w:szCs w:val="28"/>
          <w:rtl/>
        </w:rPr>
      </w:pPr>
    </w:p>
    <w:p w:rsidR="00C876A3" w:rsidRPr="00C876A3" w:rsidRDefault="00E80E86" w:rsidP="00E80E86">
      <w:pPr>
        <w:rPr>
          <w:rFonts w:ascii="Simplified Arabic" w:hAnsi="Simplified Arabic" w:cs="Simplified Arabic"/>
          <w:sz w:val="28"/>
          <w:szCs w:val="28"/>
          <w:rtl/>
        </w:rPr>
      </w:pPr>
      <w:r w:rsidRPr="00276DAC">
        <w:rPr>
          <w:rFonts w:ascii="Simplified Arabic" w:hAnsi="Simplified Arabic" w:cs="Simplified Arabic"/>
          <w:b/>
          <w:bCs/>
          <w:sz w:val="28"/>
          <w:szCs w:val="28"/>
          <w:rtl/>
        </w:rPr>
        <w:t>المادة 24</w:t>
      </w:r>
      <w:r w:rsidR="00E51199" w:rsidRPr="00276DAC">
        <w:rPr>
          <w:rFonts w:ascii="Simplified Arabic" w:hAnsi="Simplified Arabic" w:cs="Simplified Arabic" w:hint="cs"/>
          <w:b/>
          <w:bCs/>
          <w:sz w:val="28"/>
          <w:szCs w:val="28"/>
          <w:rtl/>
        </w:rPr>
        <w:t xml:space="preserve"> </w:t>
      </w:r>
      <w:r w:rsidRPr="00276DAC">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276DAC">
        <w:rPr>
          <w:rFonts w:ascii="Simplified Arabic" w:hAnsi="Simplified Arabic" w:cs="Simplified Arabic" w:hint="cs"/>
          <w:sz w:val="28"/>
          <w:szCs w:val="28"/>
          <w:rtl/>
        </w:rPr>
        <w:t xml:space="preserve"> </w:t>
      </w:r>
      <w:r w:rsidR="00C876A3" w:rsidRPr="00E80E86">
        <w:rPr>
          <w:rFonts w:ascii="Simplified Arabic" w:hAnsi="Simplified Arabic" w:cs="Simplified Arabic"/>
          <w:sz w:val="28"/>
          <w:szCs w:val="28"/>
          <w:rtl/>
        </w:rPr>
        <w:t>لكل شخص حق في الراحة وأوقات الفراغ، وخصوصا في تحديد معقول لساعات العمل وفى إجازات دورية مأجورة</w:t>
      </w:r>
      <w:r w:rsidR="00C876A3" w:rsidRPr="00C876A3">
        <w:rPr>
          <w:rFonts w:ascii="Simplified Arabic" w:hAnsi="Simplified Arabic" w:cs="Simplified Arabic"/>
          <w:sz w:val="28"/>
          <w:szCs w:val="28"/>
          <w:rtl/>
        </w:rPr>
        <w:t>.</w:t>
      </w:r>
    </w:p>
    <w:p w:rsidR="00C876A3" w:rsidRPr="00C876A3" w:rsidRDefault="00C876A3" w:rsidP="00E80E86">
      <w:pPr>
        <w:spacing w:after="0"/>
        <w:rPr>
          <w:rFonts w:ascii="Simplified Arabic" w:hAnsi="Simplified Arabic" w:cs="Simplified Arabic"/>
          <w:sz w:val="28"/>
          <w:szCs w:val="28"/>
          <w:rtl/>
        </w:rPr>
      </w:pPr>
      <w:r w:rsidRPr="00276DAC">
        <w:rPr>
          <w:rFonts w:ascii="Simplified Arabic" w:hAnsi="Simplified Arabic" w:cs="Simplified Arabic"/>
          <w:b/>
          <w:bCs/>
          <w:sz w:val="28"/>
          <w:szCs w:val="28"/>
          <w:rtl/>
        </w:rPr>
        <w:t>المادة 25</w:t>
      </w:r>
      <w:r w:rsidR="00E80E86">
        <w:rPr>
          <w:rFonts w:ascii="Simplified Arabic" w:hAnsi="Simplified Arabic" w:cs="Simplified Arabic" w:hint="cs"/>
          <w:sz w:val="28"/>
          <w:szCs w:val="28"/>
          <w:rtl/>
        </w:rPr>
        <w:t xml:space="preserve">  :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في مستوى معيشة يكفى لضمان الصحة والرفاهة له ولأسرته، وخاصة على صعيد المأكل والملبس والمسكن والعناية الطبية وصعيد الخدمات الاجتماعية الضرورية، وله الحق في ما يأمن به الغوائل في حالات البطالة أو المرض أو العجز أو الترمل أو الشيخوخة أو غير ذلك من الظروف الخارجة عن إرادته والتي تفقده أسباب عيشه.</w:t>
      </w:r>
    </w:p>
    <w:p w:rsid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2. للأمومة والطفولة حق في رعاية ومساعدة خاصتين. ولجميع الأطفال حق التمتع بذات الحماية الاجتماعية سواء ولدوا في إطار الزواج أو خارج هذا الإطار.</w:t>
      </w:r>
    </w:p>
    <w:p w:rsidR="00CB6D79" w:rsidRPr="00C876A3" w:rsidRDefault="00CB6D79" w:rsidP="00C876A3">
      <w:pPr>
        <w:rPr>
          <w:rFonts w:ascii="Simplified Arabic" w:hAnsi="Simplified Arabic" w:cs="Simplified Arabic"/>
          <w:sz w:val="28"/>
          <w:szCs w:val="28"/>
          <w:rtl/>
        </w:rPr>
      </w:pPr>
    </w:p>
    <w:p w:rsidR="00C876A3" w:rsidRPr="00276DAC" w:rsidRDefault="00C876A3" w:rsidP="00E80E86">
      <w:pPr>
        <w:spacing w:after="0"/>
        <w:rPr>
          <w:rFonts w:ascii="Simplified Arabic" w:hAnsi="Simplified Arabic" w:cs="Simplified Arabic"/>
          <w:b/>
          <w:bCs/>
          <w:sz w:val="28"/>
          <w:szCs w:val="28"/>
          <w:rtl/>
        </w:rPr>
      </w:pPr>
      <w:r w:rsidRPr="00276DAC">
        <w:rPr>
          <w:rFonts w:ascii="Simplified Arabic" w:hAnsi="Simplified Arabic" w:cs="Simplified Arabic"/>
          <w:b/>
          <w:bCs/>
          <w:sz w:val="28"/>
          <w:szCs w:val="28"/>
          <w:rtl/>
        </w:rPr>
        <w:lastRenderedPageBreak/>
        <w:t>المادة 26</w:t>
      </w:r>
      <w:r w:rsidR="00276DAC" w:rsidRPr="00276DAC">
        <w:rPr>
          <w:rFonts w:ascii="Simplified Arabic" w:hAnsi="Simplified Arabic" w:cs="Simplified Arabic" w:hint="cs"/>
          <w:b/>
          <w:bCs/>
          <w:sz w:val="28"/>
          <w:szCs w:val="28"/>
          <w:rtl/>
        </w:rPr>
        <w:t xml:space="preserve">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في التعليم. ويجب أن يوفر التعليم مجانا، على الأقل في مرحلتيه الابتدائية والأساسية. ويكون التعليم الابتدائي إلزاميا. ويكون التعليم الفني والمهني متاحا للعموم. ويكون التعليم العالي متاحا للجميع تبعا لكفاءتهم.</w:t>
      </w:r>
    </w:p>
    <w:p w:rsidR="00C876A3" w:rsidRPr="00C876A3" w:rsidRDefault="00C876A3" w:rsidP="00276DAC">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يجب أن يستهدف التعليم التنمية الكاملة لشخصية الإنسان وتعزيز احترام حقوق الإنسان والحريات الأساسية. كما يجب أن يعزز التفاهم والتسامح والصداقة بين جميع الأمم وجميع الفئات العنصرية أو الدينية، وأن يؤيد الأنشطة التي تضطلع بها الأمم المتحدة لحفظ السلام.</w:t>
      </w:r>
    </w:p>
    <w:p w:rsidR="00781033" w:rsidRDefault="00C876A3" w:rsidP="00AD20A8">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3. للآباء، على سبيل الأولوية، حق اختيار نوع التعليم الذي يعطى لأولادهم.</w:t>
      </w:r>
    </w:p>
    <w:p w:rsidR="00781033" w:rsidRPr="00C876A3" w:rsidRDefault="00781033" w:rsidP="00276DAC">
      <w:pPr>
        <w:spacing w:after="0"/>
        <w:rPr>
          <w:rFonts w:ascii="Simplified Arabic" w:hAnsi="Simplified Arabic" w:cs="Simplified Arabic"/>
          <w:sz w:val="28"/>
          <w:szCs w:val="28"/>
          <w:rtl/>
        </w:rPr>
      </w:pPr>
    </w:p>
    <w:p w:rsidR="00C876A3" w:rsidRPr="00276DAC" w:rsidRDefault="00C876A3" w:rsidP="00E80E86">
      <w:pPr>
        <w:spacing w:after="0"/>
        <w:rPr>
          <w:rFonts w:ascii="Simplified Arabic" w:hAnsi="Simplified Arabic" w:cs="Simplified Arabic"/>
          <w:b/>
          <w:bCs/>
          <w:sz w:val="28"/>
          <w:szCs w:val="28"/>
          <w:rtl/>
        </w:rPr>
      </w:pPr>
      <w:r w:rsidRPr="00276DAC">
        <w:rPr>
          <w:rFonts w:ascii="Simplified Arabic" w:hAnsi="Simplified Arabic" w:cs="Simplified Arabic"/>
          <w:b/>
          <w:bCs/>
          <w:sz w:val="28"/>
          <w:szCs w:val="28"/>
          <w:rtl/>
        </w:rPr>
        <w:t>المادة 27</w:t>
      </w:r>
      <w:r w:rsidR="00276DAC" w:rsidRPr="00276DAC">
        <w:rPr>
          <w:rFonts w:ascii="Simplified Arabic" w:hAnsi="Simplified Arabic" w:cs="Simplified Arabic" w:hint="cs"/>
          <w:b/>
          <w:bCs/>
          <w:sz w:val="28"/>
          <w:szCs w:val="28"/>
          <w:rtl/>
        </w:rPr>
        <w:t xml:space="preserve">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لكل شخص حق المشاركة الحرة في حياة المجتمع الثقافية، وفى الاستمتاع بالفنون، والإسهام في التقدم العلمي وفى الفوائد التي تنجم عنه.</w:t>
      </w:r>
    </w:p>
    <w:p w:rsid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لكل شخص حق في حماية المصالح المعنوية والمادية المترتبة على أي إنتاج علمي أو أدبي أو فني من صنعه.</w:t>
      </w:r>
    </w:p>
    <w:p w:rsidR="00E80E86" w:rsidRPr="00C876A3" w:rsidRDefault="00E80E86" w:rsidP="00E80E86">
      <w:pPr>
        <w:spacing w:after="0"/>
        <w:rPr>
          <w:rFonts w:ascii="Simplified Arabic" w:hAnsi="Simplified Arabic" w:cs="Simplified Arabic"/>
          <w:sz w:val="28"/>
          <w:szCs w:val="28"/>
          <w:rtl/>
        </w:rPr>
      </w:pPr>
    </w:p>
    <w:p w:rsidR="00C876A3" w:rsidRPr="00C876A3" w:rsidRDefault="00E80E86" w:rsidP="00E80E86">
      <w:pPr>
        <w:rPr>
          <w:rFonts w:ascii="Simplified Arabic" w:hAnsi="Simplified Arabic" w:cs="Simplified Arabic"/>
          <w:sz w:val="28"/>
          <w:szCs w:val="28"/>
          <w:rtl/>
        </w:rPr>
      </w:pPr>
      <w:r w:rsidRPr="00276DAC">
        <w:rPr>
          <w:rFonts w:ascii="Simplified Arabic" w:hAnsi="Simplified Arabic" w:cs="Simplified Arabic"/>
          <w:b/>
          <w:bCs/>
          <w:sz w:val="28"/>
          <w:szCs w:val="28"/>
          <w:rtl/>
        </w:rPr>
        <w:t>المادة 28</w:t>
      </w:r>
      <w:r w:rsidRPr="00276DAC">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  </w:t>
      </w:r>
      <w:r w:rsidR="00C876A3" w:rsidRPr="00C876A3">
        <w:rPr>
          <w:rFonts w:ascii="Simplified Arabic" w:hAnsi="Simplified Arabic" w:cs="Simplified Arabic"/>
          <w:sz w:val="28"/>
          <w:szCs w:val="28"/>
          <w:rtl/>
        </w:rPr>
        <w:t>لكل فرد حق التمتع بنظام اجتماعي ودولي يمكن أن تتحقق في ظله الحقوق والحريات المنصوص عليها في هذا الإعلان تحققا تاما.</w:t>
      </w:r>
    </w:p>
    <w:p w:rsidR="00C876A3" w:rsidRPr="00276DAC" w:rsidRDefault="00C876A3" w:rsidP="00E80E86">
      <w:pPr>
        <w:spacing w:after="0"/>
        <w:rPr>
          <w:rFonts w:ascii="Simplified Arabic" w:hAnsi="Simplified Arabic" w:cs="Simplified Arabic"/>
          <w:b/>
          <w:bCs/>
          <w:sz w:val="28"/>
          <w:szCs w:val="28"/>
          <w:rtl/>
        </w:rPr>
      </w:pPr>
      <w:r w:rsidRPr="00276DAC">
        <w:rPr>
          <w:rFonts w:ascii="Simplified Arabic" w:hAnsi="Simplified Arabic" w:cs="Simplified Arabic"/>
          <w:b/>
          <w:bCs/>
          <w:sz w:val="28"/>
          <w:szCs w:val="28"/>
          <w:rtl/>
        </w:rPr>
        <w:t>المادة 29</w:t>
      </w:r>
      <w:r w:rsidR="00276DAC">
        <w:rPr>
          <w:rFonts w:ascii="Simplified Arabic" w:hAnsi="Simplified Arabic" w:cs="Simplified Arabic" w:hint="cs"/>
          <w:b/>
          <w:bCs/>
          <w:sz w:val="28"/>
          <w:szCs w:val="28"/>
          <w:rtl/>
        </w:rPr>
        <w:t xml:space="preserve"> :</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1. على كل فرد واجبات إزاء الجماعة، التي فيها وحدها يمكن أن تنمو شخصيته النمو الحر الكامل.</w:t>
      </w:r>
    </w:p>
    <w:p w:rsidR="00C876A3" w:rsidRPr="00C876A3" w:rsidRDefault="00C876A3" w:rsidP="00E80E86">
      <w:pPr>
        <w:spacing w:after="0"/>
        <w:rPr>
          <w:rFonts w:ascii="Simplified Arabic" w:hAnsi="Simplified Arabic" w:cs="Simplified Arabic"/>
          <w:sz w:val="28"/>
          <w:szCs w:val="28"/>
          <w:rtl/>
        </w:rPr>
      </w:pPr>
      <w:r w:rsidRPr="00C876A3">
        <w:rPr>
          <w:rFonts w:ascii="Simplified Arabic" w:hAnsi="Simplified Arabic" w:cs="Simplified Arabic"/>
          <w:sz w:val="28"/>
          <w:szCs w:val="28"/>
          <w:rtl/>
        </w:rPr>
        <w:t>2. لا يخضع أي فرد، في ممارسة حقوقه وحرياته، إلا للقيود التي يقررها القانون مستهدفا منها، حصرا، ضمان الاعتراف الواجب بحقوق وحريات الآخرين واحترامها، والوفاء بالعادل من مقتضيات الفضيلة والنظام العام ورفاه الجميع في مجتمع ديمقراطي.</w:t>
      </w:r>
    </w:p>
    <w:p w:rsidR="00C876A3" w:rsidRPr="00C876A3" w:rsidRDefault="00C876A3" w:rsidP="00C876A3">
      <w:pPr>
        <w:rPr>
          <w:rFonts w:ascii="Simplified Arabic" w:hAnsi="Simplified Arabic" w:cs="Simplified Arabic"/>
          <w:sz w:val="28"/>
          <w:szCs w:val="28"/>
          <w:rtl/>
        </w:rPr>
      </w:pPr>
      <w:r w:rsidRPr="00C876A3">
        <w:rPr>
          <w:rFonts w:ascii="Simplified Arabic" w:hAnsi="Simplified Arabic" w:cs="Simplified Arabic"/>
          <w:sz w:val="28"/>
          <w:szCs w:val="28"/>
          <w:rtl/>
        </w:rPr>
        <w:t>3. لا يجوز في أي حال أن تمارس هذه الحقوق على نحو يناقض مقاصد الأمم المتحدة ومبادئها.</w:t>
      </w:r>
    </w:p>
    <w:p w:rsidR="00E80E86" w:rsidRDefault="00E80E86" w:rsidP="00E80E86">
      <w:pPr>
        <w:rPr>
          <w:rFonts w:ascii="Simplified Arabic" w:hAnsi="Simplified Arabic" w:cs="Simplified Arabic"/>
          <w:sz w:val="28"/>
          <w:szCs w:val="28"/>
          <w:rtl/>
        </w:rPr>
      </w:pPr>
      <w:r w:rsidRPr="00276DAC">
        <w:rPr>
          <w:rFonts w:ascii="Simplified Arabic" w:hAnsi="Simplified Arabic" w:cs="Simplified Arabic"/>
          <w:b/>
          <w:bCs/>
          <w:sz w:val="28"/>
          <w:szCs w:val="28"/>
          <w:rtl/>
        </w:rPr>
        <w:lastRenderedPageBreak/>
        <w:t>المادة 30</w:t>
      </w:r>
      <w:r>
        <w:rPr>
          <w:rFonts w:ascii="Simplified Arabic" w:hAnsi="Simplified Arabic" w:cs="Simplified Arabic" w:hint="cs"/>
          <w:sz w:val="28"/>
          <w:szCs w:val="28"/>
          <w:rtl/>
        </w:rPr>
        <w:t xml:space="preserve"> : </w:t>
      </w:r>
      <w:r w:rsidR="00C876A3" w:rsidRPr="00C876A3">
        <w:rPr>
          <w:rFonts w:ascii="Simplified Arabic" w:hAnsi="Simplified Arabic" w:cs="Simplified Arabic"/>
          <w:sz w:val="28"/>
          <w:szCs w:val="28"/>
          <w:rtl/>
        </w:rPr>
        <w:t>ليس في هذا الإعلان أي نص يجوز تأويله على نحو يفيد انطواءه على تخويل أية دولة أو جماعة، أو أي فرد، أي حق في القيام بأي نشاط أو بأي فعل يهدف إلى هدم أي من الحقوق والحريات المنصوص عليها فيه.</w:t>
      </w:r>
    </w:p>
    <w:p w:rsidR="00781033" w:rsidRDefault="00781033" w:rsidP="00E80E86">
      <w:pPr>
        <w:rPr>
          <w:rFonts w:ascii="Simplified Arabic" w:hAnsi="Simplified Arabic" w:cs="Simplified Arabic"/>
          <w:sz w:val="28"/>
          <w:szCs w:val="28"/>
          <w:rtl/>
        </w:rPr>
      </w:pPr>
    </w:p>
    <w:p w:rsidR="00CB6D79" w:rsidRDefault="00CB6D79" w:rsidP="00E80E86">
      <w:pPr>
        <w:rPr>
          <w:rFonts w:ascii="Simplified Arabic" w:hAnsi="Simplified Arabic" w:cs="Simplified Arabic"/>
          <w:sz w:val="28"/>
          <w:szCs w:val="28"/>
          <w:rtl/>
        </w:rPr>
      </w:pPr>
    </w:p>
    <w:p w:rsidR="00CB6D79" w:rsidRDefault="00CB6D79" w:rsidP="00E80E86">
      <w:pPr>
        <w:rPr>
          <w:rFonts w:ascii="Simplified Arabic" w:hAnsi="Simplified Arabic" w:cs="Simplified Arabic"/>
          <w:sz w:val="28"/>
          <w:szCs w:val="28"/>
          <w:rtl/>
        </w:rPr>
      </w:pPr>
    </w:p>
    <w:p w:rsidR="00CB6D79" w:rsidRDefault="00CB6D79" w:rsidP="00E80E86">
      <w:pPr>
        <w:rPr>
          <w:rFonts w:ascii="Simplified Arabic" w:hAnsi="Simplified Arabic" w:cs="Simplified Arabic"/>
          <w:sz w:val="28"/>
          <w:szCs w:val="28"/>
          <w:rtl/>
        </w:rPr>
      </w:pPr>
    </w:p>
    <w:p w:rsidR="00CB6D79" w:rsidRDefault="00CB6D79" w:rsidP="00E80E86">
      <w:pPr>
        <w:rPr>
          <w:rFonts w:ascii="Simplified Arabic" w:hAnsi="Simplified Arabic" w:cs="Simplified Arabic"/>
          <w:sz w:val="28"/>
          <w:szCs w:val="28"/>
          <w:rtl/>
        </w:rPr>
      </w:pPr>
    </w:p>
    <w:p w:rsidR="009E29A3" w:rsidRDefault="009E29A3" w:rsidP="00E80E86">
      <w:pPr>
        <w:rPr>
          <w:rFonts w:ascii="Simplified Arabic" w:hAnsi="Simplified Arabic" w:cs="Simplified Arabic"/>
          <w:sz w:val="28"/>
          <w:szCs w:val="28"/>
          <w:rtl/>
        </w:rPr>
      </w:pPr>
    </w:p>
    <w:p w:rsidR="00E80E86" w:rsidRDefault="00271756" w:rsidP="00271756">
      <w:pPr>
        <w:rPr>
          <w:rFonts w:ascii="Segoe UI Semibold" w:hAnsi="Segoe UI Semibold" w:cs="Segoe UI Semibold"/>
          <w:sz w:val="28"/>
          <w:szCs w:val="28"/>
          <w:rtl/>
        </w:rPr>
      </w:pPr>
      <w:r>
        <w:rPr>
          <w:rFonts w:ascii="Simplified Arabic" w:hAnsi="Simplified Arabic" w:cs="Simplified Arabic" w:hint="cs"/>
          <w:sz w:val="28"/>
          <w:szCs w:val="28"/>
          <w:rtl/>
        </w:rPr>
        <w:t xml:space="preserve">                                                                      </w:t>
      </w:r>
      <w:r w:rsidR="00E80E86">
        <w:rPr>
          <w:rFonts w:ascii="Segoe UI Semibold" w:hAnsi="Segoe UI Semibold" w:cs="Times New Roman" w:hint="cs"/>
          <w:sz w:val="28"/>
          <w:szCs w:val="28"/>
          <w:rtl/>
        </w:rPr>
        <w:t xml:space="preserve"> م</w:t>
      </w:r>
      <w:r w:rsidR="00E80E86">
        <w:rPr>
          <w:rFonts w:ascii="Segoe UI Semibold" w:hAnsi="Segoe UI Semibold" w:cs="Segoe UI Semibold" w:hint="cs"/>
          <w:sz w:val="28"/>
          <w:szCs w:val="28"/>
          <w:rtl/>
        </w:rPr>
        <w:t xml:space="preserve">. </w:t>
      </w:r>
      <w:r w:rsidR="00E80E86">
        <w:rPr>
          <w:rFonts w:ascii="Segoe UI Semibold" w:hAnsi="Segoe UI Semibold" w:cs="Times New Roman" w:hint="cs"/>
          <w:sz w:val="28"/>
          <w:szCs w:val="28"/>
          <w:rtl/>
        </w:rPr>
        <w:t>د ع</w:t>
      </w:r>
      <w:r>
        <w:rPr>
          <w:rFonts w:ascii="Segoe UI Semibold" w:hAnsi="Segoe UI Semibold" w:cs="Times New Roman" w:hint="cs"/>
          <w:sz w:val="28"/>
          <w:szCs w:val="28"/>
          <w:rtl/>
        </w:rPr>
        <w:t>ـــ</w:t>
      </w:r>
      <w:r w:rsidR="00E80E86">
        <w:rPr>
          <w:rFonts w:ascii="Segoe UI Semibold" w:hAnsi="Segoe UI Semibold" w:cs="Times New Roman" w:hint="cs"/>
          <w:sz w:val="28"/>
          <w:szCs w:val="28"/>
          <w:rtl/>
        </w:rPr>
        <w:t>لاء عبد</w:t>
      </w:r>
    </w:p>
    <w:p w:rsidR="00E80E86" w:rsidRDefault="00E80E86" w:rsidP="00E80E86">
      <w:pPr>
        <w:rPr>
          <w:rFonts w:ascii="Segoe UI Semibold" w:hAnsi="Segoe UI Semibold" w:cs="Segoe UI Semibold"/>
          <w:sz w:val="28"/>
          <w:szCs w:val="28"/>
          <w:rtl/>
        </w:rPr>
      </w:pPr>
      <w:r>
        <w:rPr>
          <w:rFonts w:ascii="Segoe UI Semibold" w:hAnsi="Segoe UI Semibold" w:cs="Segoe UI Semibold" w:hint="cs"/>
          <w:sz w:val="28"/>
          <w:szCs w:val="28"/>
          <w:rtl/>
        </w:rPr>
        <w:t xml:space="preserve">                                     </w:t>
      </w:r>
      <w:r w:rsidR="00271756">
        <w:rPr>
          <w:rFonts w:ascii="Segoe UI Semibold" w:hAnsi="Segoe UI Semibold" w:cs="Segoe UI Semibold" w:hint="cs"/>
          <w:sz w:val="28"/>
          <w:szCs w:val="28"/>
          <w:rtl/>
        </w:rPr>
        <w:t xml:space="preserve">                                   </w:t>
      </w:r>
      <w:r>
        <w:rPr>
          <w:rFonts w:ascii="Segoe UI Semibold" w:hAnsi="Segoe UI Semibold" w:cs="Times New Roman" w:hint="cs"/>
          <w:sz w:val="28"/>
          <w:szCs w:val="28"/>
          <w:rtl/>
        </w:rPr>
        <w:t xml:space="preserve"> علوم سياسية</w:t>
      </w:r>
      <w:r>
        <w:rPr>
          <w:rFonts w:ascii="Segoe UI Semibold" w:hAnsi="Segoe UI Semibold" w:cs="Segoe UI Semibold" w:hint="cs"/>
          <w:sz w:val="28"/>
          <w:szCs w:val="28"/>
          <w:rtl/>
        </w:rPr>
        <w:t xml:space="preserve">/ </w:t>
      </w:r>
      <w:r>
        <w:rPr>
          <w:rFonts w:ascii="Segoe UI Semibold" w:hAnsi="Segoe UI Semibold" w:cs="Times New Roman" w:hint="cs"/>
          <w:sz w:val="28"/>
          <w:szCs w:val="28"/>
          <w:rtl/>
        </w:rPr>
        <w:t>العلاقان الدولية</w:t>
      </w:r>
    </w:p>
    <w:p w:rsidR="00E80E86" w:rsidRDefault="009E29A3" w:rsidP="009E29A3">
      <w:pPr>
        <w:jc w:val="center"/>
        <w:rPr>
          <w:rFonts w:ascii="Segoe UI Semibold" w:hAnsi="Segoe UI Semibold" w:cs="Segoe UI Semibold"/>
          <w:sz w:val="28"/>
          <w:szCs w:val="28"/>
          <w:rtl/>
        </w:rPr>
      </w:pPr>
      <w:r>
        <w:rPr>
          <w:rFonts w:ascii="Segoe UI Semibold" w:hAnsi="Segoe UI Semibold" w:cs="Times New Roman" w:hint="cs"/>
          <w:sz w:val="28"/>
          <w:szCs w:val="28"/>
          <w:rtl/>
        </w:rPr>
        <w:t xml:space="preserve">                                                                     العام الدراسي </w:t>
      </w:r>
      <w:r>
        <w:rPr>
          <w:rFonts w:ascii="Segoe UI Semibold" w:hAnsi="Segoe UI Semibold" w:cs="Segoe UI Semibold" w:hint="cs"/>
          <w:sz w:val="28"/>
          <w:szCs w:val="28"/>
          <w:rtl/>
        </w:rPr>
        <w:t xml:space="preserve">2021-2022 </w:t>
      </w:r>
    </w:p>
    <w:p w:rsidR="00276DAC" w:rsidRPr="00276DAC" w:rsidRDefault="00276DAC" w:rsidP="00271756">
      <w:pPr>
        <w:rPr>
          <w:rFonts w:ascii="Arabic Typesetting" w:hAnsi="Arabic Typesetting" w:cs="Arabic Typesetting"/>
          <w:b/>
          <w:bCs/>
          <w:sz w:val="56"/>
          <w:szCs w:val="56"/>
          <w:rtl/>
        </w:rPr>
      </w:pPr>
    </w:p>
    <w:p w:rsidR="00271756" w:rsidRPr="00276DAC" w:rsidRDefault="00276DAC" w:rsidP="00271756">
      <w:pPr>
        <w:rPr>
          <w:rFonts w:ascii="Arabic Typesetting" w:hAnsi="Arabic Typesetting" w:cs="Arabic Typesetting"/>
          <w:b/>
          <w:bCs/>
          <w:sz w:val="56"/>
          <w:szCs w:val="56"/>
          <w:rtl/>
        </w:rPr>
      </w:pPr>
      <w:r w:rsidRPr="00276DAC">
        <w:rPr>
          <w:rFonts w:ascii="Arabic Typesetting" w:hAnsi="Arabic Typesetting" w:cs="Arabic Typesetting" w:hint="cs"/>
          <w:b/>
          <w:bCs/>
          <w:sz w:val="56"/>
          <w:szCs w:val="56"/>
          <w:rtl/>
        </w:rPr>
        <w:t xml:space="preserve">          </w:t>
      </w:r>
      <w:r>
        <w:rPr>
          <w:rFonts w:ascii="Arabic Typesetting" w:hAnsi="Arabic Typesetting" w:cs="Arabic Typesetting" w:hint="cs"/>
          <w:b/>
          <w:bCs/>
          <w:sz w:val="56"/>
          <w:szCs w:val="56"/>
          <w:rtl/>
        </w:rPr>
        <w:t xml:space="preserve">            </w:t>
      </w:r>
      <w:r w:rsidR="00271756" w:rsidRPr="00276DAC">
        <w:rPr>
          <w:rFonts w:ascii="Arabic Typesetting" w:hAnsi="Arabic Typesetting" w:cs="Arabic Typesetting"/>
          <w:b/>
          <w:bCs/>
          <w:sz w:val="56"/>
          <w:szCs w:val="56"/>
          <w:rtl/>
        </w:rPr>
        <w:t>مع خالص الامنيات بالتفوق والنجاح</w:t>
      </w:r>
    </w:p>
    <w:sectPr w:rsidR="00271756" w:rsidRPr="00276DAC" w:rsidSect="00781033">
      <w:headerReference w:type="default" r:id="rId9"/>
      <w:footerReference w:type="default" r:id="rId10"/>
      <w:pgSz w:w="11906" w:h="16838"/>
      <w:pgMar w:top="1440" w:right="1274" w:bottom="1440" w:left="1560" w:header="708" w:footer="708"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BE0" w:rsidRDefault="001E7BE0" w:rsidP="006270FB">
      <w:pPr>
        <w:spacing w:after="0" w:line="240" w:lineRule="auto"/>
      </w:pPr>
      <w:r>
        <w:separator/>
      </w:r>
    </w:p>
  </w:endnote>
  <w:endnote w:type="continuationSeparator" w:id="0">
    <w:p w:rsidR="001E7BE0" w:rsidRDefault="001E7BE0" w:rsidP="0062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coType Thuluth">
    <w:panose1 w:val="020100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Segoe UI Semibold">
    <w:panose1 w:val="020B0702040204020203"/>
    <w:charset w:val="00"/>
    <w:family w:val="swiss"/>
    <w:pitch w:val="variable"/>
    <w:sig w:usb0="E00002FF" w:usb1="4000A47B"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9349022"/>
      <w:docPartObj>
        <w:docPartGallery w:val="Page Numbers (Bottom of Page)"/>
        <w:docPartUnique/>
      </w:docPartObj>
    </w:sdtPr>
    <w:sdtEndPr/>
    <w:sdtContent>
      <w:p w:rsidR="000A1786" w:rsidRDefault="00781033">
        <w:pPr>
          <w:pStyle w:val="Footer"/>
        </w:pPr>
        <w:r>
          <w:rPr>
            <w:noProof/>
          </w:rPr>
          <mc:AlternateContent>
            <mc:Choice Requires="wps">
              <w:drawing>
                <wp:anchor distT="0" distB="0" distL="114300" distR="114300" simplePos="0" relativeHeight="251659264" behindDoc="0" locked="0" layoutInCell="1" allowOverlap="1" wp14:anchorId="55B59CA7" wp14:editId="33478889">
                  <wp:simplePos x="0" y="0"/>
                  <wp:positionH relativeFrom="page">
                    <wp:align>left</wp:align>
                  </wp:positionH>
                  <wp:positionV relativeFrom="page">
                    <wp:align>bottom</wp:align>
                  </wp:positionV>
                  <wp:extent cx="1682151" cy="1510856"/>
                  <wp:effectExtent l="0" t="0" r="0" b="0"/>
                  <wp:wrapNone/>
                  <wp:docPr id="65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82151" cy="1510856"/>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781033" w:rsidRPr="00781033" w:rsidRDefault="00781033">
                              <w:pPr>
                                <w:jc w:val="center"/>
                                <w:rPr>
                                  <w:b/>
                                  <w:bCs/>
                                  <w:color w:val="000000" w:themeColor="text1"/>
                                  <w:sz w:val="32"/>
                                  <w:szCs w:val="32"/>
                                </w:rPr>
                              </w:pPr>
                              <w:r w:rsidRPr="00781033">
                                <w:rPr>
                                  <w:rFonts w:eastAsiaTheme="minorEastAsia"/>
                                  <w:b/>
                                  <w:bCs/>
                                  <w:color w:val="000000" w:themeColor="text1"/>
                                  <w:sz w:val="32"/>
                                  <w:szCs w:val="32"/>
                                </w:rPr>
                                <w:fldChar w:fldCharType="begin"/>
                              </w:r>
                              <w:r w:rsidRPr="00781033">
                                <w:rPr>
                                  <w:b/>
                                  <w:bCs/>
                                  <w:color w:val="000000" w:themeColor="text1"/>
                                  <w:sz w:val="32"/>
                                  <w:szCs w:val="32"/>
                                </w:rPr>
                                <w:instrText xml:space="preserve"> PAGE    \* MERGEFORMAT </w:instrText>
                              </w:r>
                              <w:r w:rsidRPr="00781033">
                                <w:rPr>
                                  <w:rFonts w:eastAsiaTheme="minorEastAsia"/>
                                  <w:b/>
                                  <w:bCs/>
                                  <w:color w:val="000000" w:themeColor="text1"/>
                                  <w:sz w:val="32"/>
                                  <w:szCs w:val="32"/>
                                </w:rPr>
                                <w:fldChar w:fldCharType="separate"/>
                              </w:r>
                              <w:r w:rsidR="00BD50F3" w:rsidRPr="00BD50F3">
                                <w:rPr>
                                  <w:rFonts w:asciiTheme="majorHAnsi" w:eastAsiaTheme="majorEastAsia" w:hAnsiTheme="majorHAnsi" w:cstheme="majorBidi"/>
                                  <w:b/>
                                  <w:bCs/>
                                  <w:noProof/>
                                  <w:color w:val="000000" w:themeColor="text1"/>
                                  <w:sz w:val="32"/>
                                  <w:szCs w:val="32"/>
                                  <w:rtl/>
                                </w:rPr>
                                <w:t>1</w:t>
                              </w:r>
                              <w:r w:rsidRPr="00781033">
                                <w:rPr>
                                  <w:rFonts w:asciiTheme="majorHAnsi" w:eastAsiaTheme="majorEastAsia" w:hAnsiTheme="majorHAnsi" w:cstheme="majorBidi"/>
                                  <w:b/>
                                  <w:bCs/>
                                  <w:noProof/>
                                  <w:color w:val="000000" w:themeColor="text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0;margin-top:0;width:132.45pt;height:118.9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" adj="21600" fillcolor="#d2eaf1" stroked="f">
                  <v:textbox>
                    <w:txbxContent>
                      <w:p w:rsidR="00781033" w:rsidRPr="00781033" w:rsidRDefault="00781033">
                        <w:pPr>
                          <w:jc w:val="center"/>
                          <w:rPr>
                            <w:b/>
                            <w:bCs/>
                            <w:color w:val="000000" w:themeColor="text1"/>
                            <w:sz w:val="32"/>
                            <w:szCs w:val="32"/>
                          </w:rPr>
                        </w:pPr>
                        <w:r w:rsidRPr="00781033">
                          <w:rPr>
                            <w:rFonts w:eastAsiaTheme="minorEastAsia"/>
                            <w:b/>
                            <w:bCs/>
                            <w:color w:val="000000" w:themeColor="text1"/>
                            <w:sz w:val="32"/>
                            <w:szCs w:val="32"/>
                          </w:rPr>
                          <w:fldChar w:fldCharType="begin"/>
                        </w:r>
                        <w:r w:rsidRPr="00781033">
                          <w:rPr>
                            <w:b/>
                            <w:bCs/>
                            <w:color w:val="000000" w:themeColor="text1"/>
                            <w:sz w:val="32"/>
                            <w:szCs w:val="32"/>
                          </w:rPr>
                          <w:instrText xml:space="preserve"> PAGE    \* MERGEFORMAT </w:instrText>
                        </w:r>
                        <w:r w:rsidRPr="00781033">
                          <w:rPr>
                            <w:rFonts w:eastAsiaTheme="minorEastAsia"/>
                            <w:b/>
                            <w:bCs/>
                            <w:color w:val="000000" w:themeColor="text1"/>
                            <w:sz w:val="32"/>
                            <w:szCs w:val="32"/>
                          </w:rPr>
                          <w:fldChar w:fldCharType="separate"/>
                        </w:r>
                        <w:r w:rsidR="00BD50F3" w:rsidRPr="00BD50F3">
                          <w:rPr>
                            <w:rFonts w:asciiTheme="majorHAnsi" w:eastAsiaTheme="majorEastAsia" w:hAnsiTheme="majorHAnsi" w:cstheme="majorBidi"/>
                            <w:b/>
                            <w:bCs/>
                            <w:noProof/>
                            <w:color w:val="000000" w:themeColor="text1"/>
                            <w:sz w:val="32"/>
                            <w:szCs w:val="32"/>
                            <w:rtl/>
                          </w:rPr>
                          <w:t>1</w:t>
                        </w:r>
                        <w:r w:rsidRPr="00781033">
                          <w:rPr>
                            <w:rFonts w:asciiTheme="majorHAnsi" w:eastAsiaTheme="majorEastAsia" w:hAnsiTheme="majorHAnsi" w:cstheme="majorBidi"/>
                            <w:b/>
                            <w:bCs/>
                            <w:noProof/>
                            <w:color w:val="000000" w:themeColor="text1"/>
                            <w:sz w:val="32"/>
                            <w:szCs w:val="3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BE0" w:rsidRDefault="001E7BE0" w:rsidP="006270FB">
      <w:pPr>
        <w:spacing w:after="0" w:line="240" w:lineRule="auto"/>
      </w:pPr>
      <w:r>
        <w:separator/>
      </w:r>
    </w:p>
  </w:footnote>
  <w:footnote w:type="continuationSeparator" w:id="0">
    <w:p w:rsidR="001E7BE0" w:rsidRDefault="001E7BE0" w:rsidP="00627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786" w:rsidRDefault="002B6CA9" w:rsidP="002B6CA9">
    <w:pPr>
      <w:pStyle w:val="Header"/>
      <w:rPr>
        <w:b/>
        <w:bCs/>
        <w:rtl/>
      </w:rPr>
    </w:pPr>
    <w:r>
      <w:rPr>
        <w:rFonts w:hint="cs"/>
        <w:b/>
        <w:bCs/>
        <w:rtl/>
      </w:rPr>
      <w:t xml:space="preserve">حقوق الانسان : المستوى الاول: قسم </w:t>
    </w:r>
    <w:r w:rsidR="00BD50F3">
      <w:rPr>
        <w:rFonts w:hint="cs"/>
        <w:b/>
        <w:bCs/>
        <w:rtl/>
      </w:rPr>
      <w:t>المحاسبة</w:t>
    </w:r>
    <w:r w:rsidR="00AE7BDB">
      <w:rPr>
        <w:rFonts w:hint="cs"/>
        <w:b/>
        <w:bCs/>
        <w:rtl/>
      </w:rPr>
      <w:t xml:space="preserve">            </w:t>
    </w:r>
    <w:r>
      <w:rPr>
        <w:rFonts w:hint="cs"/>
        <w:b/>
        <w:bCs/>
        <w:rtl/>
      </w:rPr>
      <w:t xml:space="preserve">                                                                م.د علاء عبد</w:t>
    </w:r>
    <w:r w:rsidR="000A1786">
      <w:rPr>
        <w:rFonts w:hint="cs"/>
        <w:b/>
        <w:bCs/>
        <w:rtl/>
      </w:rPr>
      <w:t xml:space="preserve">                                                  </w:t>
    </w:r>
    <w:r>
      <w:rPr>
        <w:rFonts w:hint="cs"/>
        <w:b/>
        <w:bCs/>
        <w:rtl/>
      </w:rPr>
      <w:t xml:space="preserve">             </w:t>
    </w:r>
  </w:p>
  <w:p w:rsidR="000A1786" w:rsidRPr="006270FB" w:rsidRDefault="000A1786">
    <w:pPr>
      <w:pStyle w:val="Header"/>
      <w:rPr>
        <w:b/>
        <w:bCs/>
      </w:rPr>
    </w:pPr>
    <w:r>
      <w:rPr>
        <w:b/>
        <w:bCs/>
        <w:rtl/>
      </w:rPr>
      <w:softHyphen/>
    </w:r>
    <w:r>
      <w:rPr>
        <w:rFonts w:hint="cs"/>
        <w:b/>
        <w:bCs/>
        <w:rtl/>
      </w:rPr>
      <w:softHyphen/>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612"/>
    <w:multiLevelType w:val="hybridMultilevel"/>
    <w:tmpl w:val="A48C22E0"/>
    <w:lvl w:ilvl="0" w:tplc="BDE2F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54A01"/>
    <w:multiLevelType w:val="hybridMultilevel"/>
    <w:tmpl w:val="BED6A5EC"/>
    <w:lvl w:ilvl="0" w:tplc="2FC4D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F50D2"/>
    <w:multiLevelType w:val="hybridMultilevel"/>
    <w:tmpl w:val="462A13C4"/>
    <w:lvl w:ilvl="0" w:tplc="66D0A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D41AB"/>
    <w:multiLevelType w:val="hybridMultilevel"/>
    <w:tmpl w:val="6F2419CE"/>
    <w:lvl w:ilvl="0" w:tplc="38AA3D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67DB8"/>
    <w:multiLevelType w:val="hybridMultilevel"/>
    <w:tmpl w:val="C2944178"/>
    <w:lvl w:ilvl="0" w:tplc="B2E225E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232E7C"/>
    <w:multiLevelType w:val="hybridMultilevel"/>
    <w:tmpl w:val="DAA6B2DA"/>
    <w:lvl w:ilvl="0" w:tplc="3E828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281CB2"/>
    <w:multiLevelType w:val="hybridMultilevel"/>
    <w:tmpl w:val="3E665926"/>
    <w:lvl w:ilvl="0" w:tplc="FA86B14C">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EF262B7"/>
    <w:multiLevelType w:val="hybridMultilevel"/>
    <w:tmpl w:val="57DE4690"/>
    <w:lvl w:ilvl="0" w:tplc="12742B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584B3F"/>
    <w:multiLevelType w:val="hybridMultilevel"/>
    <w:tmpl w:val="6024A7B2"/>
    <w:lvl w:ilvl="0" w:tplc="3AFC5D8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AE3689"/>
    <w:multiLevelType w:val="hybridMultilevel"/>
    <w:tmpl w:val="9BC086B8"/>
    <w:lvl w:ilvl="0" w:tplc="88C0C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830E0C"/>
    <w:multiLevelType w:val="hybridMultilevel"/>
    <w:tmpl w:val="69020832"/>
    <w:lvl w:ilvl="0" w:tplc="409AE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9911E91"/>
    <w:multiLevelType w:val="hybridMultilevel"/>
    <w:tmpl w:val="D24C5334"/>
    <w:lvl w:ilvl="0" w:tplc="3A288BE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CC22B37"/>
    <w:multiLevelType w:val="hybridMultilevel"/>
    <w:tmpl w:val="EED4C966"/>
    <w:lvl w:ilvl="0" w:tplc="C7B064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2353C95"/>
    <w:multiLevelType w:val="hybridMultilevel"/>
    <w:tmpl w:val="41221680"/>
    <w:lvl w:ilvl="0" w:tplc="C96A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B830ED"/>
    <w:multiLevelType w:val="hybridMultilevel"/>
    <w:tmpl w:val="71EAA18E"/>
    <w:lvl w:ilvl="0" w:tplc="191ED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AE5443D"/>
    <w:multiLevelType w:val="hybridMultilevel"/>
    <w:tmpl w:val="FCC23902"/>
    <w:lvl w:ilvl="0" w:tplc="1F52F00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BC2CDE"/>
    <w:multiLevelType w:val="hybridMultilevel"/>
    <w:tmpl w:val="21E48C68"/>
    <w:lvl w:ilvl="0" w:tplc="E1AE78BA">
      <w:start w:val="1"/>
      <w:numFmt w:val="arabicAlpha"/>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6F579F"/>
    <w:multiLevelType w:val="hybridMultilevel"/>
    <w:tmpl w:val="82289DFE"/>
    <w:lvl w:ilvl="0" w:tplc="CF7EB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A21F8B"/>
    <w:multiLevelType w:val="hybridMultilevel"/>
    <w:tmpl w:val="D03C2EAC"/>
    <w:lvl w:ilvl="0" w:tplc="DC80931C">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72C3D7D"/>
    <w:multiLevelType w:val="hybridMultilevel"/>
    <w:tmpl w:val="BE86CA44"/>
    <w:lvl w:ilvl="0" w:tplc="5E3C86B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F345FF"/>
    <w:multiLevelType w:val="hybridMultilevel"/>
    <w:tmpl w:val="BF50F0CE"/>
    <w:lvl w:ilvl="0" w:tplc="671E422A">
      <w:start w:val="1"/>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A2E0DEC"/>
    <w:multiLevelType w:val="hybridMultilevel"/>
    <w:tmpl w:val="97F04040"/>
    <w:lvl w:ilvl="0" w:tplc="7DD495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7F3F6BA5"/>
    <w:multiLevelType w:val="hybridMultilevel"/>
    <w:tmpl w:val="8F34595C"/>
    <w:lvl w:ilvl="0" w:tplc="7886522A">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num w:numId="1">
    <w:abstractNumId w:val="18"/>
  </w:num>
  <w:num w:numId="2">
    <w:abstractNumId w:val="15"/>
  </w:num>
  <w:num w:numId="3">
    <w:abstractNumId w:val="21"/>
  </w:num>
  <w:num w:numId="4">
    <w:abstractNumId w:val="8"/>
  </w:num>
  <w:num w:numId="5">
    <w:abstractNumId w:val="6"/>
  </w:num>
  <w:num w:numId="6">
    <w:abstractNumId w:val="19"/>
  </w:num>
  <w:num w:numId="7">
    <w:abstractNumId w:val="20"/>
  </w:num>
  <w:num w:numId="8">
    <w:abstractNumId w:val="11"/>
  </w:num>
  <w:num w:numId="9">
    <w:abstractNumId w:val="9"/>
  </w:num>
  <w:num w:numId="10">
    <w:abstractNumId w:val="10"/>
  </w:num>
  <w:num w:numId="11">
    <w:abstractNumId w:val="14"/>
  </w:num>
  <w:num w:numId="12">
    <w:abstractNumId w:val="16"/>
  </w:num>
  <w:num w:numId="13">
    <w:abstractNumId w:val="0"/>
  </w:num>
  <w:num w:numId="14">
    <w:abstractNumId w:val="22"/>
  </w:num>
  <w:num w:numId="15">
    <w:abstractNumId w:val="17"/>
  </w:num>
  <w:num w:numId="16">
    <w:abstractNumId w:val="5"/>
  </w:num>
  <w:num w:numId="17">
    <w:abstractNumId w:val="3"/>
  </w:num>
  <w:num w:numId="18">
    <w:abstractNumId w:val="12"/>
  </w:num>
  <w:num w:numId="19">
    <w:abstractNumId w:val="2"/>
  </w:num>
  <w:num w:numId="20">
    <w:abstractNumId w:val="13"/>
  </w:num>
  <w:num w:numId="21">
    <w:abstractNumId w:val="1"/>
  </w:num>
  <w:num w:numId="22">
    <w:abstractNumId w:val="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19"/>
    <w:rsid w:val="00003CC6"/>
    <w:rsid w:val="00090A97"/>
    <w:rsid w:val="00094065"/>
    <w:rsid w:val="000A1786"/>
    <w:rsid w:val="000A59BB"/>
    <w:rsid w:val="000B6E76"/>
    <w:rsid w:val="00152EFF"/>
    <w:rsid w:val="001E7BE0"/>
    <w:rsid w:val="00203CEF"/>
    <w:rsid w:val="00210BAF"/>
    <w:rsid w:val="00271756"/>
    <w:rsid w:val="00276DAC"/>
    <w:rsid w:val="002774B1"/>
    <w:rsid w:val="002B6CA9"/>
    <w:rsid w:val="002D2E74"/>
    <w:rsid w:val="002F6955"/>
    <w:rsid w:val="00347C91"/>
    <w:rsid w:val="003B0E1C"/>
    <w:rsid w:val="003E5DCB"/>
    <w:rsid w:val="003E5E06"/>
    <w:rsid w:val="00460B4F"/>
    <w:rsid w:val="0049611D"/>
    <w:rsid w:val="004F088A"/>
    <w:rsid w:val="004F35BF"/>
    <w:rsid w:val="005E3242"/>
    <w:rsid w:val="006270FB"/>
    <w:rsid w:val="00691EE6"/>
    <w:rsid w:val="006F7373"/>
    <w:rsid w:val="00713619"/>
    <w:rsid w:val="00741AA9"/>
    <w:rsid w:val="0076088C"/>
    <w:rsid w:val="00764AA7"/>
    <w:rsid w:val="007802DD"/>
    <w:rsid w:val="00781033"/>
    <w:rsid w:val="007B3BE5"/>
    <w:rsid w:val="00835F0A"/>
    <w:rsid w:val="00845B74"/>
    <w:rsid w:val="008B339A"/>
    <w:rsid w:val="009226BD"/>
    <w:rsid w:val="009433FA"/>
    <w:rsid w:val="00944DC0"/>
    <w:rsid w:val="00980816"/>
    <w:rsid w:val="009B6FF9"/>
    <w:rsid w:val="009E29A3"/>
    <w:rsid w:val="009E7879"/>
    <w:rsid w:val="00A22062"/>
    <w:rsid w:val="00A3695A"/>
    <w:rsid w:val="00A420F1"/>
    <w:rsid w:val="00A912E2"/>
    <w:rsid w:val="00A958AE"/>
    <w:rsid w:val="00AA0854"/>
    <w:rsid w:val="00AD20A8"/>
    <w:rsid w:val="00AE7BDB"/>
    <w:rsid w:val="00B277FE"/>
    <w:rsid w:val="00B41521"/>
    <w:rsid w:val="00B66655"/>
    <w:rsid w:val="00B85E40"/>
    <w:rsid w:val="00BD50F3"/>
    <w:rsid w:val="00C41D84"/>
    <w:rsid w:val="00C64A4D"/>
    <w:rsid w:val="00C65DD4"/>
    <w:rsid w:val="00C876A3"/>
    <w:rsid w:val="00CB6D79"/>
    <w:rsid w:val="00CD47CE"/>
    <w:rsid w:val="00D60F88"/>
    <w:rsid w:val="00DD563B"/>
    <w:rsid w:val="00DF1F65"/>
    <w:rsid w:val="00DF733B"/>
    <w:rsid w:val="00E1107F"/>
    <w:rsid w:val="00E51199"/>
    <w:rsid w:val="00E51B3E"/>
    <w:rsid w:val="00E63B60"/>
    <w:rsid w:val="00E80E86"/>
    <w:rsid w:val="00E83B72"/>
    <w:rsid w:val="00E9230A"/>
    <w:rsid w:val="00ED32CF"/>
    <w:rsid w:val="00F4743D"/>
    <w:rsid w:val="00FB6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FF9"/>
    <w:pPr>
      <w:ind w:left="720"/>
      <w:contextualSpacing/>
    </w:pPr>
  </w:style>
  <w:style w:type="character" w:styleId="Hyperlink">
    <w:name w:val="Hyperlink"/>
    <w:basedOn w:val="DefaultParagraphFont"/>
    <w:uiPriority w:val="99"/>
    <w:semiHidden/>
    <w:unhideWhenUsed/>
    <w:rsid w:val="009B6FF9"/>
    <w:rPr>
      <w:color w:val="0000FF"/>
      <w:u w:val="single"/>
    </w:rPr>
  </w:style>
  <w:style w:type="paragraph" w:styleId="Header">
    <w:name w:val="header"/>
    <w:basedOn w:val="Normal"/>
    <w:link w:val="HeaderChar"/>
    <w:uiPriority w:val="99"/>
    <w:unhideWhenUsed/>
    <w:rsid w:val="006270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70FB"/>
  </w:style>
  <w:style w:type="paragraph" w:styleId="Footer">
    <w:name w:val="footer"/>
    <w:basedOn w:val="Normal"/>
    <w:link w:val="FooterChar"/>
    <w:uiPriority w:val="99"/>
    <w:unhideWhenUsed/>
    <w:rsid w:val="006270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70FB"/>
  </w:style>
  <w:style w:type="paragraph" w:styleId="BalloonText">
    <w:name w:val="Balloon Text"/>
    <w:basedOn w:val="Normal"/>
    <w:link w:val="BalloonTextChar"/>
    <w:uiPriority w:val="99"/>
    <w:semiHidden/>
    <w:unhideWhenUsed/>
    <w:rsid w:val="00627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FB"/>
    <w:rPr>
      <w:rFonts w:ascii="Tahoma" w:hAnsi="Tahoma" w:cs="Tahoma"/>
      <w:sz w:val="16"/>
      <w:szCs w:val="16"/>
    </w:rPr>
  </w:style>
  <w:style w:type="table" w:styleId="TableGrid">
    <w:name w:val="Table Grid"/>
    <w:basedOn w:val="TableNormal"/>
    <w:uiPriority w:val="59"/>
    <w:rsid w:val="0062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FF9"/>
    <w:pPr>
      <w:ind w:left="720"/>
      <w:contextualSpacing/>
    </w:pPr>
  </w:style>
  <w:style w:type="character" w:styleId="Hyperlink">
    <w:name w:val="Hyperlink"/>
    <w:basedOn w:val="DefaultParagraphFont"/>
    <w:uiPriority w:val="99"/>
    <w:semiHidden/>
    <w:unhideWhenUsed/>
    <w:rsid w:val="009B6FF9"/>
    <w:rPr>
      <w:color w:val="0000FF"/>
      <w:u w:val="single"/>
    </w:rPr>
  </w:style>
  <w:style w:type="paragraph" w:styleId="Header">
    <w:name w:val="header"/>
    <w:basedOn w:val="Normal"/>
    <w:link w:val="HeaderChar"/>
    <w:uiPriority w:val="99"/>
    <w:unhideWhenUsed/>
    <w:rsid w:val="006270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70FB"/>
  </w:style>
  <w:style w:type="paragraph" w:styleId="Footer">
    <w:name w:val="footer"/>
    <w:basedOn w:val="Normal"/>
    <w:link w:val="FooterChar"/>
    <w:uiPriority w:val="99"/>
    <w:unhideWhenUsed/>
    <w:rsid w:val="006270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70FB"/>
  </w:style>
  <w:style w:type="paragraph" w:styleId="BalloonText">
    <w:name w:val="Balloon Text"/>
    <w:basedOn w:val="Normal"/>
    <w:link w:val="BalloonTextChar"/>
    <w:uiPriority w:val="99"/>
    <w:semiHidden/>
    <w:unhideWhenUsed/>
    <w:rsid w:val="00627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FB"/>
    <w:rPr>
      <w:rFonts w:ascii="Tahoma" w:hAnsi="Tahoma" w:cs="Tahoma"/>
      <w:sz w:val="16"/>
      <w:szCs w:val="16"/>
    </w:rPr>
  </w:style>
  <w:style w:type="table" w:styleId="TableGrid">
    <w:name w:val="Table Grid"/>
    <w:basedOn w:val="TableNormal"/>
    <w:uiPriority w:val="59"/>
    <w:rsid w:val="0062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7670">
      <w:bodyDiv w:val="1"/>
      <w:marLeft w:val="0"/>
      <w:marRight w:val="0"/>
      <w:marTop w:val="0"/>
      <w:marBottom w:val="0"/>
      <w:divBdr>
        <w:top w:val="none" w:sz="0" w:space="0" w:color="auto"/>
        <w:left w:val="none" w:sz="0" w:space="0" w:color="auto"/>
        <w:bottom w:val="none" w:sz="0" w:space="0" w:color="auto"/>
        <w:right w:val="none" w:sz="0" w:space="0" w:color="auto"/>
      </w:divBdr>
    </w:div>
    <w:div w:id="85349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05916-95BD-42B1-94C8-96496031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8339</Words>
  <Characters>47533</Characters>
  <Application>Microsoft Office Word</Application>
  <DocSecurity>0</DocSecurity>
  <Lines>396</Lines>
  <Paragraphs>111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55761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DR.Ahmed Saker 2O11</cp:lastModifiedBy>
  <cp:revision>40</cp:revision>
  <cp:lastPrinted>2022-04-12T20:08:00Z</cp:lastPrinted>
  <dcterms:created xsi:type="dcterms:W3CDTF">2020-03-08T21:56:00Z</dcterms:created>
  <dcterms:modified xsi:type="dcterms:W3CDTF">2023-09-19T00:00:00Z</dcterms:modified>
</cp:coreProperties>
</file>