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C66B" w14:textId="54123FA0" w:rsidR="00807FBA" w:rsidRPr="002C4FC4" w:rsidRDefault="00807FBA">
      <w:pPr>
        <w:rPr>
          <w:b/>
          <w:bCs/>
        </w:rPr>
      </w:pPr>
      <w:r w:rsidRPr="002C4FC4">
        <w:rPr>
          <w:b/>
          <w:bCs/>
        </w:rPr>
        <w:t>YIIN TIMELINE</w:t>
      </w:r>
    </w:p>
    <w:p w14:paraId="0D5B7E78" w14:textId="77777777" w:rsidR="00807FBA" w:rsidRDefault="00807FBA"/>
    <w:p w14:paraId="44A11DC6" w14:textId="1E870D8C" w:rsidR="00807FBA" w:rsidRDefault="00807FBA" w:rsidP="00807FBA">
      <w:pPr>
        <w:spacing w:after="0"/>
        <w:ind w:left="1440" w:hanging="1440"/>
      </w:pPr>
      <w:r>
        <w:t>2008</w:t>
      </w:r>
      <w:r>
        <w:tab/>
        <w:t xml:space="preserve">YIIN formed when individuals from Davis St Martin Episcopal </w:t>
      </w:r>
      <w:r w:rsidR="002C4FC4">
        <w:t>Church, Davis</w:t>
      </w:r>
      <w:r>
        <w:t xml:space="preserve"> Congregation Bet </w:t>
      </w:r>
      <w:proofErr w:type="spellStart"/>
      <w:r w:rsidR="002C4FC4">
        <w:t>Haverim</w:t>
      </w:r>
      <w:proofErr w:type="spellEnd"/>
      <w:r w:rsidR="002C4FC4">
        <w:t>, Davis</w:t>
      </w:r>
      <w:r>
        <w:t xml:space="preserve"> Unitarian Universalist Church, Woodland Muslim Community Center, Woodland Presbyterian Church, and Davis Lutheran Church of the Incarnation wanted to form an interfaith group who would address issues faced by immigrants in Yolo County </w:t>
      </w:r>
    </w:p>
    <w:p w14:paraId="4040B8E1" w14:textId="77777777" w:rsidR="00807FBA" w:rsidRDefault="00807FBA" w:rsidP="00807FBA">
      <w:pPr>
        <w:spacing w:after="0"/>
        <w:ind w:left="1440" w:hanging="1440"/>
      </w:pPr>
    </w:p>
    <w:p w14:paraId="16051557" w14:textId="07253044" w:rsidR="00807FBA" w:rsidRDefault="00807FBA" w:rsidP="00807FBA">
      <w:pPr>
        <w:spacing w:after="0"/>
        <w:ind w:left="1440" w:hanging="1440"/>
      </w:pPr>
      <w:r>
        <w:tab/>
        <w:t>With guidance from UCD Law School professor, YIIN met with local law enforcement about profiling stops of those appearing to be immigrants and considered ways to support farmworkers living at the 2 local migrant centers in Yolo County.</w:t>
      </w:r>
    </w:p>
    <w:p w14:paraId="7B355A74" w14:textId="77777777" w:rsidR="00807FBA" w:rsidRDefault="00807FBA" w:rsidP="00807FBA">
      <w:pPr>
        <w:spacing w:after="0"/>
        <w:ind w:left="1440" w:hanging="1440"/>
      </w:pPr>
    </w:p>
    <w:p w14:paraId="121E80A1" w14:textId="684A544E" w:rsidR="00807FBA" w:rsidRDefault="00807FBA" w:rsidP="00807FBA">
      <w:pPr>
        <w:spacing w:after="0"/>
        <w:ind w:left="1440" w:hanging="1440"/>
      </w:pPr>
      <w:r>
        <w:t>2009</w:t>
      </w:r>
      <w:r>
        <w:tab/>
        <w:t>Created emergency fund to support immigration status applications for clients of UC Davis Immigration Clinic</w:t>
      </w:r>
    </w:p>
    <w:p w14:paraId="2E625060" w14:textId="77777777" w:rsidR="00807FBA" w:rsidRDefault="00807FBA" w:rsidP="00807FBA">
      <w:pPr>
        <w:spacing w:after="0"/>
        <w:ind w:left="1440" w:hanging="1440"/>
      </w:pPr>
    </w:p>
    <w:p w14:paraId="03F17A61" w14:textId="661CF44F" w:rsidR="00807FBA" w:rsidRPr="00807FBA" w:rsidRDefault="00807FBA" w:rsidP="00807FBA">
      <w:pPr>
        <w:spacing w:after="0"/>
        <w:ind w:left="1440" w:hanging="1440"/>
        <w:rPr>
          <w:b/>
          <w:bCs/>
          <w:u w:val="single"/>
        </w:rPr>
      </w:pPr>
      <w:r>
        <w:tab/>
        <w:t xml:space="preserve">Generated a volunteer run weekly visitation program with federally detained undocumented immigrant youth at Yolo County Juvenile Detention Center.  </w:t>
      </w:r>
      <w:r w:rsidRPr="00807FBA">
        <w:rPr>
          <w:b/>
          <w:bCs/>
          <w:u w:val="single"/>
        </w:rPr>
        <w:t xml:space="preserve">This </w:t>
      </w:r>
      <w:r w:rsidR="00022DE9">
        <w:rPr>
          <w:b/>
          <w:bCs/>
          <w:u w:val="single"/>
        </w:rPr>
        <w:t>was sustained</w:t>
      </w:r>
      <w:r w:rsidRPr="00807FBA">
        <w:rPr>
          <w:b/>
          <w:bCs/>
          <w:u w:val="single"/>
        </w:rPr>
        <w:t xml:space="preserve"> for 10 years</w:t>
      </w:r>
    </w:p>
    <w:p w14:paraId="65A28883" w14:textId="77777777" w:rsidR="00807FBA" w:rsidRDefault="00807FBA" w:rsidP="00807FBA">
      <w:pPr>
        <w:spacing w:after="0"/>
        <w:ind w:left="1440" w:hanging="1440"/>
      </w:pPr>
    </w:p>
    <w:p w14:paraId="6559DB2D" w14:textId="4C82A2A1" w:rsidR="00807FBA" w:rsidRDefault="00807FBA" w:rsidP="00807FBA">
      <w:pPr>
        <w:spacing w:after="0"/>
        <w:ind w:left="1440" w:hanging="1440"/>
      </w:pPr>
      <w:r>
        <w:tab/>
        <w:t>YIIN incorporates and becomes a not-for-profit 501(c)(3) federally recognized program</w:t>
      </w:r>
    </w:p>
    <w:p w14:paraId="70E679B4" w14:textId="77777777" w:rsidR="00807FBA" w:rsidRDefault="00807FBA" w:rsidP="00807FBA">
      <w:pPr>
        <w:spacing w:after="0"/>
        <w:ind w:left="1440" w:hanging="1440"/>
      </w:pPr>
    </w:p>
    <w:p w14:paraId="7A5395B0" w14:textId="7FD57A00" w:rsidR="00807FBA" w:rsidRDefault="00807FBA" w:rsidP="00807FBA">
      <w:pPr>
        <w:spacing w:after="0"/>
        <w:ind w:left="1440" w:hanging="1440"/>
      </w:pPr>
      <w:r>
        <w:t>2011</w:t>
      </w:r>
      <w:r>
        <w:tab/>
        <w:t xml:space="preserve">Established a community lending library at Madison Migrant Center with bi-lingual reading materials </w:t>
      </w:r>
    </w:p>
    <w:p w14:paraId="7259AB9C" w14:textId="77777777" w:rsidR="00807FBA" w:rsidRDefault="00807FBA" w:rsidP="00807FBA">
      <w:pPr>
        <w:spacing w:after="0"/>
        <w:ind w:left="1440" w:hanging="1440"/>
      </w:pPr>
    </w:p>
    <w:p w14:paraId="6C3D7DB6" w14:textId="3FB8D0ED" w:rsidR="00807FBA" w:rsidRDefault="00807FBA" w:rsidP="00807FBA">
      <w:pPr>
        <w:spacing w:after="0"/>
        <w:ind w:left="1440" w:hanging="1440"/>
      </w:pPr>
      <w:r>
        <w:tab/>
        <w:t>Facilitated food distribution for families residing at Yolo County Housing Authority residencies</w:t>
      </w:r>
    </w:p>
    <w:p w14:paraId="6A5DAC0A" w14:textId="77777777" w:rsidR="00807FBA" w:rsidRDefault="00807FBA" w:rsidP="00807FBA">
      <w:pPr>
        <w:spacing w:after="0"/>
        <w:ind w:left="1440" w:hanging="1440"/>
      </w:pPr>
    </w:p>
    <w:p w14:paraId="2CA9FA80" w14:textId="5A3AA08E" w:rsidR="00807FBA" w:rsidRDefault="00807FBA" w:rsidP="00807FBA">
      <w:pPr>
        <w:spacing w:after="0"/>
        <w:ind w:left="1440" w:hanging="1440"/>
      </w:pPr>
      <w:r>
        <w:t>2012</w:t>
      </w:r>
      <w:r>
        <w:tab/>
        <w:t>Board members support</w:t>
      </w:r>
      <w:r w:rsidR="00022DE9">
        <w:t>ed</w:t>
      </w:r>
      <w:r>
        <w:t xml:space="preserve"> Davis school district establishment of 2-way immersion language program for parents at Montgomery Elementary School</w:t>
      </w:r>
    </w:p>
    <w:p w14:paraId="4ABAC9C2" w14:textId="77777777" w:rsidR="00807FBA" w:rsidRDefault="00807FBA" w:rsidP="00807FBA">
      <w:pPr>
        <w:spacing w:after="0"/>
        <w:ind w:left="1440" w:hanging="1440"/>
      </w:pPr>
    </w:p>
    <w:p w14:paraId="44AD639E" w14:textId="0AE67DDD" w:rsidR="00807FBA" w:rsidRDefault="00807FBA" w:rsidP="00807FBA">
      <w:pPr>
        <w:spacing w:after="0"/>
        <w:ind w:left="1440"/>
      </w:pPr>
      <w:r>
        <w:t>Create</w:t>
      </w:r>
      <w:r w:rsidR="00022DE9">
        <w:t>d</w:t>
      </w:r>
      <w:r>
        <w:t xml:space="preserve"> an annual community dinner and fundraiser event for YIIN that draws a wide representation of community members together for shared meal, music and update on immigration issues</w:t>
      </w:r>
    </w:p>
    <w:p w14:paraId="550BB248" w14:textId="77777777" w:rsidR="00807FBA" w:rsidRDefault="00807FBA" w:rsidP="00807FBA">
      <w:pPr>
        <w:spacing w:after="0"/>
      </w:pPr>
    </w:p>
    <w:p w14:paraId="2AF8E51D" w14:textId="5AC51AB0" w:rsidR="00807FBA" w:rsidRDefault="00807FBA" w:rsidP="00807FBA">
      <w:pPr>
        <w:spacing w:after="0"/>
      </w:pPr>
      <w:r>
        <w:t>2014</w:t>
      </w:r>
      <w:r>
        <w:tab/>
      </w:r>
      <w:r>
        <w:tab/>
      </w:r>
      <w:r w:rsidRPr="00807FBA">
        <w:rPr>
          <w:b/>
          <w:bCs/>
          <w:u w:val="single"/>
        </w:rPr>
        <w:t>Received 2, 3-year grants</w:t>
      </w:r>
      <w:r>
        <w:t xml:space="preserve"> from Yocha Dehe Wintun Nation to develop, staff </w:t>
      </w:r>
    </w:p>
    <w:p w14:paraId="1C178E86" w14:textId="77777777" w:rsidR="00807FBA" w:rsidRDefault="00807FBA" w:rsidP="00807FBA">
      <w:pPr>
        <w:spacing w:after="0"/>
      </w:pPr>
      <w:r>
        <w:lastRenderedPageBreak/>
        <w:tab/>
      </w:r>
      <w:r>
        <w:tab/>
        <w:t>and supervise ESL and summer youth programs at Madison Migrant Center.</w:t>
      </w:r>
    </w:p>
    <w:p w14:paraId="36DDF713" w14:textId="120068B1" w:rsidR="00807FBA" w:rsidRDefault="00807FBA" w:rsidP="00807FBA">
      <w:pPr>
        <w:spacing w:after="0"/>
      </w:pPr>
      <w:r>
        <w:tab/>
      </w:r>
      <w:r>
        <w:tab/>
        <w:t>This included computers, reading materials, salaries, field trip funding and</w:t>
      </w:r>
    </w:p>
    <w:p w14:paraId="7DD0350D" w14:textId="09C11516" w:rsidR="00807FBA" w:rsidRDefault="00807FBA" w:rsidP="00807FBA">
      <w:pPr>
        <w:spacing w:after="0"/>
      </w:pPr>
      <w:r>
        <w:tab/>
      </w:r>
      <w:r>
        <w:tab/>
        <w:t xml:space="preserve"> craft supplies.   </w:t>
      </w:r>
    </w:p>
    <w:p w14:paraId="2F6752D4" w14:textId="77777777" w:rsidR="00807FBA" w:rsidRDefault="00807FBA" w:rsidP="00807FBA">
      <w:pPr>
        <w:spacing w:after="0"/>
      </w:pPr>
    </w:p>
    <w:p w14:paraId="453EA53A" w14:textId="502E297C" w:rsidR="00807FBA" w:rsidRDefault="00807FBA" w:rsidP="00807FBA">
      <w:pPr>
        <w:spacing w:after="0"/>
      </w:pPr>
      <w:r>
        <w:t>2017</w:t>
      </w:r>
      <w:r>
        <w:tab/>
      </w:r>
      <w:r>
        <w:tab/>
        <w:t>YIIN presents citizenship classes at various locations</w:t>
      </w:r>
    </w:p>
    <w:p w14:paraId="40C9ED9E" w14:textId="77777777" w:rsidR="00807FBA" w:rsidRDefault="00807FBA" w:rsidP="00807FBA">
      <w:pPr>
        <w:spacing w:after="0"/>
      </w:pPr>
    </w:p>
    <w:p w14:paraId="206353B5" w14:textId="47773DFC" w:rsidR="00807FBA" w:rsidRDefault="00807FBA" w:rsidP="00807FBA">
      <w:pPr>
        <w:spacing w:after="0"/>
        <w:ind w:left="1440"/>
      </w:pPr>
      <w:r>
        <w:t xml:space="preserve">Hosting Rapid Response and Legal Observation training to community volunteers </w:t>
      </w:r>
    </w:p>
    <w:p w14:paraId="3CA1168D" w14:textId="77777777" w:rsidR="00807FBA" w:rsidRDefault="00807FBA" w:rsidP="00807FBA">
      <w:pPr>
        <w:spacing w:after="0"/>
        <w:ind w:left="1440"/>
      </w:pPr>
    </w:p>
    <w:p w14:paraId="727BB6D4" w14:textId="25247048" w:rsidR="00807FBA" w:rsidRDefault="00807FBA" w:rsidP="00807FBA">
      <w:pPr>
        <w:spacing w:after="0"/>
        <w:ind w:left="1440"/>
      </w:pPr>
      <w:r>
        <w:t>Distributed 1500 “welcome immigrants” signs throughout Yolo a</w:t>
      </w:r>
      <w:r w:rsidR="00022DE9">
        <w:t>n</w:t>
      </w:r>
      <w:r>
        <w:t>d parts</w:t>
      </w:r>
    </w:p>
    <w:p w14:paraId="21041DBE" w14:textId="1033E9C4" w:rsidR="00807FBA" w:rsidRDefault="00022DE9" w:rsidP="00807FBA">
      <w:pPr>
        <w:spacing w:after="0"/>
        <w:ind w:left="1440"/>
      </w:pPr>
      <w:r>
        <w:t>o</w:t>
      </w:r>
      <w:r w:rsidR="00807FBA">
        <w:t>f Sacramento Counties.</w:t>
      </w:r>
    </w:p>
    <w:p w14:paraId="593DD42B" w14:textId="77777777" w:rsidR="00807FBA" w:rsidRDefault="00807FBA" w:rsidP="00807FBA">
      <w:pPr>
        <w:spacing w:after="0"/>
        <w:ind w:left="1440"/>
      </w:pPr>
    </w:p>
    <w:p w14:paraId="590448ED" w14:textId="121B8E79" w:rsidR="00807FBA" w:rsidRDefault="00807FBA" w:rsidP="00807FBA">
      <w:pPr>
        <w:spacing w:after="0"/>
        <w:ind w:left="1440"/>
      </w:pPr>
      <w:r>
        <w:t>YIIN donates $5000 to two not-for-profit programs in Sonoma County Fire Zone to support farm workers and their families impacted by fires</w:t>
      </w:r>
    </w:p>
    <w:p w14:paraId="29743D03" w14:textId="77777777" w:rsidR="00807FBA" w:rsidRDefault="00807FBA" w:rsidP="00807FBA">
      <w:pPr>
        <w:spacing w:after="0"/>
      </w:pPr>
    </w:p>
    <w:p w14:paraId="4615E2C4" w14:textId="6C4C99FE" w:rsidR="00807FBA" w:rsidRDefault="00807FBA" w:rsidP="00807FBA">
      <w:pPr>
        <w:spacing w:after="0"/>
      </w:pPr>
      <w:r>
        <w:t>2018</w:t>
      </w:r>
      <w:r>
        <w:tab/>
      </w:r>
      <w:r>
        <w:tab/>
        <w:t>Advocated for survivors of Paradise Camp fire by petitioning Yolo County</w:t>
      </w:r>
    </w:p>
    <w:p w14:paraId="43D73720" w14:textId="329BCC83" w:rsidR="00807FBA" w:rsidRDefault="00807FBA" w:rsidP="00807FBA">
      <w:pPr>
        <w:spacing w:after="0"/>
        <w:ind w:left="1440"/>
      </w:pPr>
      <w:r>
        <w:t>Housing Authority to temporarily allow the use of vacant migrant center housing for those waiting to return to their homes</w:t>
      </w:r>
    </w:p>
    <w:p w14:paraId="6EF07CDA" w14:textId="77777777" w:rsidR="00807FBA" w:rsidRDefault="00807FBA" w:rsidP="00807FBA">
      <w:pPr>
        <w:spacing w:after="0"/>
      </w:pPr>
    </w:p>
    <w:p w14:paraId="2E85FAC9" w14:textId="63EDC280" w:rsidR="00807FBA" w:rsidRDefault="00807FBA" w:rsidP="00986E7A">
      <w:pPr>
        <w:spacing w:after="0"/>
        <w:ind w:left="1440" w:hanging="1440"/>
      </w:pPr>
      <w:r>
        <w:t>2020</w:t>
      </w:r>
      <w:r>
        <w:tab/>
        <w:t>Collaborated with group of concerned community members to form APOYOLO initiative for receiving and dispersing federal, state and county</w:t>
      </w:r>
    </w:p>
    <w:p w14:paraId="0062AFD2" w14:textId="5FBAF6D9" w:rsidR="00807FBA" w:rsidRDefault="00807FBA" w:rsidP="00807FBA">
      <w:pPr>
        <w:spacing w:after="0"/>
        <w:ind w:left="1440" w:hanging="1440"/>
      </w:pPr>
      <w:r>
        <w:tab/>
        <w:t>monies to “essential workers” affected financially by COVID-19.   Significant role of APOYOLO during the pandemic was identifying trusted local community members who became the lifeline to those without employment,</w:t>
      </w:r>
    </w:p>
    <w:p w14:paraId="76DE6C07" w14:textId="569108DD" w:rsidR="00807FBA" w:rsidRDefault="00807FBA" w:rsidP="00807FBA">
      <w:pPr>
        <w:spacing w:after="0"/>
        <w:ind w:left="1440" w:hanging="1440"/>
      </w:pPr>
      <w:r>
        <w:tab/>
        <w:t>income for food, housing, and healthcare resources.  65 families were served</w:t>
      </w:r>
    </w:p>
    <w:p w14:paraId="52DFE054" w14:textId="59165A05" w:rsidR="00807FBA" w:rsidRDefault="00807FBA" w:rsidP="00807FBA">
      <w:pPr>
        <w:spacing w:after="0"/>
        <w:ind w:left="1440" w:hanging="1440"/>
      </w:pPr>
      <w:r>
        <w:tab/>
        <w:t xml:space="preserve">in Woodland, Davis, Winters and Knights Landing during this </w:t>
      </w:r>
      <w:r w:rsidR="002C4FC4">
        <w:t>18-month</w:t>
      </w:r>
      <w:r>
        <w:t xml:space="preserve"> period. </w:t>
      </w:r>
    </w:p>
    <w:p w14:paraId="6E65555D" w14:textId="77777777" w:rsidR="00807FBA" w:rsidRDefault="00807FBA" w:rsidP="00807FBA">
      <w:pPr>
        <w:spacing w:after="0"/>
        <w:ind w:left="1440" w:hanging="1440"/>
      </w:pPr>
    </w:p>
    <w:p w14:paraId="43612409" w14:textId="12028D4F" w:rsidR="00C830C9" w:rsidRPr="00C830C9" w:rsidRDefault="00986E7A" w:rsidP="00C830C9">
      <w:pPr>
        <w:pStyle w:val="NormalWeb"/>
        <w:spacing w:before="0" w:beforeAutospacing="0" w:after="0" w:afterAutospacing="0"/>
        <w:ind w:left="1440" w:hanging="1440"/>
        <w:textAlignment w:val="baseline"/>
        <w:rPr>
          <w:rFonts w:asciiTheme="majorHAnsi" w:hAnsiTheme="majorHAnsi"/>
          <w:color w:val="000000"/>
        </w:rPr>
      </w:pPr>
      <w:r>
        <w:t>2023</w:t>
      </w:r>
      <w:r>
        <w:tab/>
      </w:r>
      <w:r w:rsidRPr="00C830C9">
        <w:rPr>
          <w:rFonts w:asciiTheme="majorHAnsi" w:hAnsiTheme="majorHAnsi"/>
        </w:rPr>
        <w:t>Sponsored scholarship</w:t>
      </w:r>
      <w:r w:rsidR="00C830C9">
        <w:rPr>
          <w:rFonts w:asciiTheme="majorHAnsi" w:hAnsiTheme="majorHAnsi"/>
        </w:rPr>
        <w:t>s</w:t>
      </w:r>
      <w:r w:rsidRPr="00C830C9">
        <w:rPr>
          <w:rFonts w:asciiTheme="majorHAnsi" w:hAnsiTheme="majorHAnsi"/>
        </w:rPr>
        <w:t xml:space="preserve"> for Woodland Community College first- generation students</w:t>
      </w:r>
      <w:r w:rsidR="00C830C9" w:rsidRPr="00C830C9">
        <w:rPr>
          <w:rFonts w:asciiTheme="majorHAnsi" w:hAnsiTheme="majorHAnsi"/>
        </w:rPr>
        <w:t>. Criteria for consideration include</w:t>
      </w:r>
      <w:r w:rsidR="00C830C9">
        <w:rPr>
          <w:rFonts w:asciiTheme="majorHAnsi" w:hAnsiTheme="majorHAnsi"/>
        </w:rPr>
        <w:t>d</w:t>
      </w:r>
      <w:r w:rsidR="00C830C9" w:rsidRPr="00C830C9">
        <w:rPr>
          <w:rFonts w:asciiTheme="majorHAnsi" w:hAnsiTheme="majorHAnsi"/>
        </w:rPr>
        <w:t xml:space="preserve">: </w:t>
      </w:r>
      <w:r w:rsidR="00C830C9">
        <w:rPr>
          <w:rFonts w:asciiTheme="majorHAnsi" w:hAnsiTheme="majorHAnsi"/>
          <w:color w:val="000000"/>
        </w:rPr>
        <w:t>c</w:t>
      </w:r>
      <w:r w:rsidR="00C830C9" w:rsidRPr="00C830C9">
        <w:rPr>
          <w:rFonts w:asciiTheme="majorHAnsi" w:hAnsiTheme="majorHAnsi"/>
          <w:color w:val="000000"/>
        </w:rPr>
        <w:t>ommunity service and engagement (volunteering, childcare, interpreting/translating); commitment to immigrant justice (exhibiting and articulating values that align with the YIIN mission); maintaining satisfactory academic progress (2.5 GPA minimum); and</w:t>
      </w:r>
    </w:p>
    <w:p w14:paraId="00B03F65" w14:textId="5EF65DA9" w:rsidR="00C830C9" w:rsidRDefault="00C830C9" w:rsidP="00C830C9">
      <w:pPr>
        <w:pStyle w:val="NormalWeb"/>
        <w:spacing w:before="0" w:beforeAutospacing="0" w:after="0" w:afterAutospacing="0"/>
        <w:ind w:left="1080"/>
        <w:textAlignment w:val="baseline"/>
        <w:rPr>
          <w:rFonts w:asciiTheme="majorHAnsi" w:hAnsiTheme="majorHAnsi"/>
          <w:color w:val="000000"/>
        </w:rPr>
      </w:pPr>
      <w:r w:rsidRPr="00C830C9">
        <w:rPr>
          <w:rFonts w:asciiTheme="majorHAnsi" w:hAnsiTheme="majorHAnsi"/>
          <w:color w:val="000000"/>
        </w:rPr>
        <w:t xml:space="preserve">     </w:t>
      </w:r>
      <w:r>
        <w:rPr>
          <w:rFonts w:asciiTheme="majorHAnsi" w:hAnsiTheme="majorHAnsi"/>
          <w:color w:val="000000"/>
        </w:rPr>
        <w:t xml:space="preserve"> </w:t>
      </w:r>
      <w:r w:rsidRPr="00C830C9">
        <w:rPr>
          <w:rFonts w:asciiTheme="majorHAnsi" w:hAnsiTheme="majorHAnsi"/>
          <w:color w:val="000000"/>
        </w:rPr>
        <w:t xml:space="preserve"> one letter of recommendation. </w:t>
      </w:r>
    </w:p>
    <w:p w14:paraId="54B6DCA4" w14:textId="77777777" w:rsidR="00015BE6" w:rsidRDefault="00015BE6" w:rsidP="00C830C9">
      <w:pPr>
        <w:pStyle w:val="NormalWeb"/>
        <w:spacing w:before="0" w:beforeAutospacing="0" w:after="0" w:afterAutospacing="0"/>
        <w:ind w:left="1080"/>
        <w:textAlignment w:val="baseline"/>
        <w:rPr>
          <w:rFonts w:asciiTheme="majorHAnsi" w:hAnsiTheme="majorHAnsi"/>
          <w:color w:val="000000"/>
        </w:rPr>
      </w:pPr>
    </w:p>
    <w:p w14:paraId="4EF55CCF" w14:textId="47CECC3D" w:rsidR="00015BE6" w:rsidRPr="00015BE6" w:rsidRDefault="00015BE6" w:rsidP="00015BE6">
      <w:pPr>
        <w:pStyle w:val="NormalWeb"/>
        <w:spacing w:before="0" w:beforeAutospacing="0" w:after="0" w:afterAutospacing="0"/>
        <w:ind w:left="1440"/>
        <w:textAlignment w:val="baseline"/>
        <w:rPr>
          <w:color w:val="000000"/>
          <w:sz w:val="20"/>
          <w:szCs w:val="20"/>
        </w:rPr>
      </w:pPr>
      <w:r>
        <w:rPr>
          <w:color w:val="000000"/>
        </w:rPr>
        <w:t>YIIN collaborated with Empower Yolo and NorCal Resist for Auto Brake Light Repair and free Community Grocery Table event at the Woodland library parking lot- over 40 families attended and</w:t>
      </w:r>
      <w:r>
        <w:rPr>
          <w:color w:val="000000"/>
          <w:sz w:val="20"/>
          <w:szCs w:val="20"/>
        </w:rPr>
        <w:t xml:space="preserve"> </w:t>
      </w:r>
      <w:r>
        <w:rPr>
          <w:color w:val="000000"/>
        </w:rPr>
        <w:t>12 cars had lights repaired. </w:t>
      </w:r>
    </w:p>
    <w:p w14:paraId="35F65FA5" w14:textId="503253C5" w:rsidR="00015BE6" w:rsidRDefault="00015BE6" w:rsidP="00015BE6">
      <w:pPr>
        <w:pStyle w:val="NormalWeb"/>
        <w:spacing w:before="0" w:beforeAutospacing="0" w:after="0" w:afterAutospacing="0"/>
        <w:ind w:left="1440"/>
        <w:textAlignment w:val="baseline"/>
        <w:rPr>
          <w:color w:val="000000"/>
        </w:rPr>
      </w:pPr>
      <w:r>
        <w:rPr>
          <w:color w:val="000000"/>
        </w:rPr>
        <w:t xml:space="preserve"> </w:t>
      </w:r>
    </w:p>
    <w:p w14:paraId="76424A11" w14:textId="77777777" w:rsidR="00480916" w:rsidRDefault="00015BE6" w:rsidP="00480916">
      <w:pPr>
        <w:pStyle w:val="NormalWeb"/>
        <w:spacing w:before="0" w:beforeAutospacing="0" w:after="0" w:afterAutospacing="0"/>
        <w:ind w:left="1440"/>
        <w:textAlignment w:val="baseline"/>
        <w:rPr>
          <w:color w:val="000000"/>
        </w:rPr>
      </w:pPr>
      <w:r>
        <w:rPr>
          <w:color w:val="000000"/>
        </w:rPr>
        <w:t xml:space="preserve"> </w:t>
      </w:r>
    </w:p>
    <w:p w14:paraId="099A7EF4" w14:textId="2A25CC17" w:rsidR="00480916" w:rsidRPr="00480916" w:rsidRDefault="00986E7A" w:rsidP="00480916">
      <w:pPr>
        <w:pStyle w:val="NormalWeb"/>
        <w:shd w:val="clear" w:color="auto" w:fill="FFFFFF"/>
        <w:spacing w:before="0" w:beforeAutospacing="0" w:after="0" w:afterAutospacing="0"/>
        <w:ind w:left="1440" w:hanging="1440"/>
      </w:pPr>
      <w:r>
        <w:lastRenderedPageBreak/>
        <w:t>2024</w:t>
      </w:r>
      <w:r w:rsidR="00480916">
        <w:tab/>
      </w:r>
      <w:r w:rsidR="00480916" w:rsidRPr="00480916">
        <w:rPr>
          <w:rFonts w:ascii="Arial" w:hAnsi="Arial" w:cs="Arial"/>
          <w:color w:val="222222"/>
          <w:sz w:val="22"/>
          <w:szCs w:val="22"/>
        </w:rPr>
        <w:t>Auto Brake Light Event &amp; Community Table</w:t>
      </w:r>
      <w:r w:rsidR="00480916">
        <w:rPr>
          <w:rFonts w:ascii="Arial" w:hAnsi="Arial" w:cs="Arial"/>
          <w:b/>
          <w:bCs/>
          <w:color w:val="222222"/>
          <w:sz w:val="22"/>
          <w:szCs w:val="22"/>
        </w:rPr>
        <w:t xml:space="preserve"> </w:t>
      </w:r>
      <w:r w:rsidR="00480916">
        <w:rPr>
          <w:rFonts w:ascii="Arial" w:hAnsi="Arial" w:cs="Arial"/>
          <w:color w:val="222222"/>
          <w:sz w:val="22"/>
          <w:szCs w:val="22"/>
        </w:rPr>
        <w:t>e</w:t>
      </w:r>
      <w:r w:rsidR="00480916" w:rsidRPr="00480916">
        <w:rPr>
          <w:rFonts w:ascii="Arial" w:hAnsi="Arial" w:cs="Arial"/>
          <w:color w:val="222222"/>
          <w:sz w:val="22"/>
          <w:szCs w:val="22"/>
        </w:rPr>
        <w:t xml:space="preserve">vent </w:t>
      </w:r>
      <w:r w:rsidR="00480916">
        <w:rPr>
          <w:rFonts w:ascii="Arial" w:hAnsi="Arial" w:cs="Arial"/>
          <w:color w:val="222222"/>
          <w:sz w:val="22"/>
          <w:szCs w:val="22"/>
        </w:rPr>
        <w:t>took</w:t>
      </w:r>
      <w:r w:rsidR="00480916" w:rsidRPr="00480916">
        <w:rPr>
          <w:rFonts w:ascii="Arial" w:hAnsi="Arial" w:cs="Arial"/>
          <w:color w:val="222222"/>
          <w:sz w:val="22"/>
          <w:szCs w:val="22"/>
        </w:rPr>
        <w:t xml:space="preserve"> place at Winters Healthcare Center parking lot</w:t>
      </w:r>
    </w:p>
    <w:p w14:paraId="07051CDA" w14:textId="77777777" w:rsidR="00480916" w:rsidRPr="00480916" w:rsidRDefault="00480916" w:rsidP="00480916">
      <w:pPr>
        <w:spacing w:after="0" w:line="240" w:lineRule="auto"/>
        <w:rPr>
          <w:rFonts w:ascii="Times New Roman" w:eastAsia="Times New Roman" w:hAnsi="Times New Roman" w:cs="Times New Roman"/>
          <w:kern w:val="0"/>
          <w14:ligatures w14:val="none"/>
        </w:rPr>
      </w:pPr>
    </w:p>
    <w:p w14:paraId="232D59DB" w14:textId="77777777" w:rsidR="00986E7A" w:rsidRDefault="00986E7A" w:rsidP="00993FB7">
      <w:pPr>
        <w:spacing w:after="0"/>
      </w:pPr>
    </w:p>
    <w:p w14:paraId="4117A9BB" w14:textId="77777777" w:rsidR="00986E7A" w:rsidRDefault="00986E7A" w:rsidP="00807FBA">
      <w:pPr>
        <w:spacing w:after="0"/>
        <w:ind w:left="1440" w:hanging="1440"/>
      </w:pPr>
    </w:p>
    <w:p w14:paraId="541D156F" w14:textId="3509F14A" w:rsidR="00993FB7" w:rsidRDefault="00986E7A" w:rsidP="00807FBA">
      <w:pPr>
        <w:spacing w:after="0"/>
        <w:ind w:left="1440" w:hanging="1440"/>
      </w:pPr>
      <w:r>
        <w:t>2025</w:t>
      </w:r>
      <w:r w:rsidR="00993FB7">
        <w:tab/>
      </w:r>
      <w:r w:rsidR="00022DE9">
        <w:t>Return to a</w:t>
      </w:r>
      <w:r w:rsidR="00993FB7">
        <w:t>nnual YIIN community dinner and fundraiser held at Yolo County Fair Grounds, raising over $45,000 to support and stand with immigrants</w:t>
      </w:r>
    </w:p>
    <w:p w14:paraId="02FACC45" w14:textId="77777777" w:rsidR="00993FB7" w:rsidRDefault="00993FB7" w:rsidP="00807FBA">
      <w:pPr>
        <w:spacing w:after="0"/>
        <w:ind w:left="1440" w:hanging="1440"/>
      </w:pPr>
    </w:p>
    <w:p w14:paraId="1FE60BAB" w14:textId="0983FD18" w:rsidR="00986E7A" w:rsidRDefault="00993FB7" w:rsidP="00807FBA">
      <w:pPr>
        <w:spacing w:after="0"/>
        <w:ind w:left="1440" w:hanging="1440"/>
      </w:pPr>
      <w:r>
        <w:tab/>
        <w:t xml:space="preserve">Received $10,000 grant from 100 Women Who Care in Davis.   Monies used to provide rental assistance, DACA and other legal application fees  </w:t>
      </w:r>
    </w:p>
    <w:p w14:paraId="13EB5B09" w14:textId="77777777" w:rsidR="00807FBA" w:rsidRDefault="00807FBA" w:rsidP="00807FBA">
      <w:pPr>
        <w:spacing w:after="0"/>
        <w:ind w:left="1440"/>
      </w:pPr>
    </w:p>
    <w:p w14:paraId="2978CF5E" w14:textId="1D8F0CD0" w:rsidR="00807FBA" w:rsidRDefault="00807FBA" w:rsidP="00807FBA">
      <w:pPr>
        <w:spacing w:after="0"/>
        <w:ind w:left="1440"/>
      </w:pPr>
      <w:r>
        <w:t xml:space="preserve"> </w:t>
      </w:r>
    </w:p>
    <w:p w14:paraId="1340D008" w14:textId="37C0B90D" w:rsidR="00807FBA" w:rsidRPr="00807FBA" w:rsidRDefault="00807FBA" w:rsidP="00807FBA">
      <w:pPr>
        <w:spacing w:after="0"/>
      </w:pPr>
      <w:r>
        <w:tab/>
      </w:r>
      <w:r>
        <w:tab/>
        <w:t xml:space="preserve">   </w:t>
      </w:r>
    </w:p>
    <w:p w14:paraId="28FE2E1C" w14:textId="77777777" w:rsidR="00807FBA" w:rsidRDefault="00807FBA" w:rsidP="00807FBA">
      <w:pPr>
        <w:spacing w:after="0"/>
        <w:ind w:left="1440" w:hanging="1440"/>
      </w:pPr>
    </w:p>
    <w:p w14:paraId="3EF40DA5" w14:textId="433A2730" w:rsidR="00807FBA" w:rsidRDefault="00807FBA" w:rsidP="00807FBA">
      <w:pPr>
        <w:spacing w:after="0"/>
        <w:ind w:left="1440" w:hanging="1440"/>
      </w:pPr>
      <w:r>
        <w:t xml:space="preserve">  </w:t>
      </w:r>
    </w:p>
    <w:sectPr w:rsidR="00807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7B2"/>
    <w:multiLevelType w:val="multilevel"/>
    <w:tmpl w:val="78781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87B89"/>
    <w:multiLevelType w:val="multilevel"/>
    <w:tmpl w:val="29E827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38C226E1"/>
    <w:multiLevelType w:val="multilevel"/>
    <w:tmpl w:val="7E50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651848">
    <w:abstractNumId w:val="0"/>
  </w:num>
  <w:num w:numId="2" w16cid:durableId="1768310482">
    <w:abstractNumId w:val="1"/>
  </w:num>
  <w:num w:numId="3" w16cid:durableId="1117798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BA"/>
    <w:rsid w:val="00015BE6"/>
    <w:rsid w:val="00022DE9"/>
    <w:rsid w:val="002C4FC4"/>
    <w:rsid w:val="003D370F"/>
    <w:rsid w:val="00480916"/>
    <w:rsid w:val="00807FBA"/>
    <w:rsid w:val="00986E7A"/>
    <w:rsid w:val="00993FB7"/>
    <w:rsid w:val="00C830C9"/>
    <w:rsid w:val="00CC3C62"/>
    <w:rsid w:val="00D5796D"/>
    <w:rsid w:val="00F9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D2D9AD"/>
  <w15:chartTrackingRefBased/>
  <w15:docId w15:val="{5ACE598C-130C-5E4E-9F94-279507A6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FBA"/>
    <w:rPr>
      <w:rFonts w:eastAsiaTheme="majorEastAsia" w:cstheme="majorBidi"/>
      <w:color w:val="272727" w:themeColor="text1" w:themeTint="D8"/>
    </w:rPr>
  </w:style>
  <w:style w:type="paragraph" w:styleId="Title">
    <w:name w:val="Title"/>
    <w:basedOn w:val="Normal"/>
    <w:next w:val="Normal"/>
    <w:link w:val="TitleChar"/>
    <w:uiPriority w:val="10"/>
    <w:qFormat/>
    <w:rsid w:val="00807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FBA"/>
    <w:pPr>
      <w:spacing w:before="160"/>
      <w:jc w:val="center"/>
    </w:pPr>
    <w:rPr>
      <w:i/>
      <w:iCs/>
      <w:color w:val="404040" w:themeColor="text1" w:themeTint="BF"/>
    </w:rPr>
  </w:style>
  <w:style w:type="character" w:customStyle="1" w:styleId="QuoteChar">
    <w:name w:val="Quote Char"/>
    <w:basedOn w:val="DefaultParagraphFont"/>
    <w:link w:val="Quote"/>
    <w:uiPriority w:val="29"/>
    <w:rsid w:val="00807FBA"/>
    <w:rPr>
      <w:i/>
      <w:iCs/>
      <w:color w:val="404040" w:themeColor="text1" w:themeTint="BF"/>
    </w:rPr>
  </w:style>
  <w:style w:type="paragraph" w:styleId="ListParagraph">
    <w:name w:val="List Paragraph"/>
    <w:basedOn w:val="Normal"/>
    <w:uiPriority w:val="34"/>
    <w:qFormat/>
    <w:rsid w:val="00807FBA"/>
    <w:pPr>
      <w:ind w:left="720"/>
      <w:contextualSpacing/>
    </w:pPr>
  </w:style>
  <w:style w:type="character" w:styleId="IntenseEmphasis">
    <w:name w:val="Intense Emphasis"/>
    <w:basedOn w:val="DefaultParagraphFont"/>
    <w:uiPriority w:val="21"/>
    <w:qFormat/>
    <w:rsid w:val="00807FBA"/>
    <w:rPr>
      <w:i/>
      <w:iCs/>
      <w:color w:val="0F4761" w:themeColor="accent1" w:themeShade="BF"/>
    </w:rPr>
  </w:style>
  <w:style w:type="paragraph" w:styleId="IntenseQuote">
    <w:name w:val="Intense Quote"/>
    <w:basedOn w:val="Normal"/>
    <w:next w:val="Normal"/>
    <w:link w:val="IntenseQuoteChar"/>
    <w:uiPriority w:val="30"/>
    <w:qFormat/>
    <w:rsid w:val="00807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FBA"/>
    <w:rPr>
      <w:i/>
      <w:iCs/>
      <w:color w:val="0F4761" w:themeColor="accent1" w:themeShade="BF"/>
    </w:rPr>
  </w:style>
  <w:style w:type="character" w:styleId="IntenseReference">
    <w:name w:val="Intense Reference"/>
    <w:basedOn w:val="DefaultParagraphFont"/>
    <w:uiPriority w:val="32"/>
    <w:qFormat/>
    <w:rsid w:val="00807FBA"/>
    <w:rPr>
      <w:b/>
      <w:bCs/>
      <w:smallCaps/>
      <w:color w:val="0F4761" w:themeColor="accent1" w:themeShade="BF"/>
      <w:spacing w:val="5"/>
    </w:rPr>
  </w:style>
  <w:style w:type="paragraph" w:styleId="NormalWeb">
    <w:name w:val="Normal (Web)"/>
    <w:basedOn w:val="Normal"/>
    <w:uiPriority w:val="99"/>
    <w:unhideWhenUsed/>
    <w:rsid w:val="00C830C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561</Words>
  <Characters>3367</Characters>
  <Application>Microsoft Office Word</Application>
  <DocSecurity>0</DocSecurity>
  <Lines>96</Lines>
  <Paragraphs>36</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Katonah</dc:creator>
  <cp:keywords/>
  <dc:description/>
  <cp:lastModifiedBy>Lukas Maximilian Masopust</cp:lastModifiedBy>
  <cp:revision>3</cp:revision>
  <dcterms:created xsi:type="dcterms:W3CDTF">2026-01-06T21:11:00Z</dcterms:created>
  <dcterms:modified xsi:type="dcterms:W3CDTF">2026-03-12T22:35:00Z</dcterms:modified>
</cp:coreProperties>
</file>