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0AB075" w14:textId="77777777" w:rsidR="00EC2A2A" w:rsidRDefault="00EC2A2A">
      <w:pPr>
        <w:pStyle w:val="APFLogo"/>
      </w:pPr>
    </w:p>
    <w:p w14:paraId="19204263" w14:textId="77777777" w:rsidR="00EC2A2A" w:rsidRDefault="00EC2A2A">
      <w:pPr>
        <w:pStyle w:val="APFLogo"/>
      </w:pPr>
    </w:p>
    <w:p w14:paraId="059F8731" w14:textId="77777777" w:rsidR="00EC2A2A" w:rsidRDefault="000D1257">
      <w:pPr>
        <w:pStyle w:val="CoverTitle"/>
      </w:pPr>
      <w:r>
        <w:rPr>
          <w:noProof/>
        </w:rPr>
        <w:drawing>
          <wp:anchor distT="0" distB="0" distL="114300" distR="114300" simplePos="0" relativeHeight="251662848" behindDoc="1" locked="1" layoutInCell="0" allowOverlap="0" wp14:anchorId="08215C15" wp14:editId="02D642A3">
            <wp:simplePos x="0" y="0"/>
            <wp:positionH relativeFrom="page">
              <wp:posOffset>900430</wp:posOffset>
            </wp:positionH>
            <wp:positionV relativeFrom="page">
              <wp:posOffset>2160270</wp:posOffset>
            </wp:positionV>
            <wp:extent cx="2827020" cy="723900"/>
            <wp:effectExtent l="0" t="0" r="0" b="0"/>
            <wp:wrapSquare wrapText="bothSides"/>
            <wp:docPr id="33" name="Picture 35" descr="APF_logo_blu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APF_logo_blue"/>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702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7" behindDoc="1" locked="1" layoutInCell="1" allowOverlap="1" wp14:anchorId="70C712BF" wp14:editId="202717B0">
            <wp:simplePos x="0" y="0"/>
            <wp:positionH relativeFrom="page">
              <wp:posOffset>51435</wp:posOffset>
            </wp:positionH>
            <wp:positionV relativeFrom="page">
              <wp:posOffset>-13970</wp:posOffset>
            </wp:positionV>
            <wp:extent cx="7562850" cy="10677525"/>
            <wp:effectExtent l="0" t="0" r="0" b="0"/>
            <wp:wrapNone/>
            <wp:docPr id="32" name="Picture 36" descr="APF logo extra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APF logo extract"/>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2850" cy="10677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1" layoutInCell="1" allowOverlap="1" wp14:anchorId="16C46D84" wp14:editId="08AA2BBC">
            <wp:simplePos x="0" y="0"/>
            <wp:positionH relativeFrom="page">
              <wp:posOffset>51435</wp:posOffset>
            </wp:positionH>
            <wp:positionV relativeFrom="page">
              <wp:posOffset>-13970</wp:posOffset>
            </wp:positionV>
            <wp:extent cx="7563600" cy="10677600"/>
            <wp:effectExtent l="0" t="0" r="0" b="3175"/>
            <wp:wrapNone/>
            <wp:docPr id="31" name="Picture 2" descr="APF logo extra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PF logo extract"/>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3600" cy="1067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03B3">
        <w:t>Guide to Strategic Planning</w:t>
      </w:r>
      <w:r w:rsidR="00C2499B">
        <w:t>:</w:t>
      </w:r>
      <w:r w:rsidR="00C2499B">
        <w:br/>
        <w:t>Tools</w:t>
      </w:r>
    </w:p>
    <w:p w14:paraId="54121141" w14:textId="77777777" w:rsidR="00EC2A2A" w:rsidRDefault="00EC2A2A">
      <w:pPr>
        <w:pStyle w:val="CoverTitle2"/>
      </w:pPr>
    </w:p>
    <w:p w14:paraId="542CDC21" w14:textId="77777777" w:rsidR="00EC2A2A" w:rsidRPr="0060553B" w:rsidRDefault="00EC2A2A" w:rsidP="0018493F"/>
    <w:p w14:paraId="5805BEF2" w14:textId="77777777" w:rsidR="001C7033" w:rsidRDefault="00EC2A2A" w:rsidP="008D5B53">
      <w:pPr>
        <w:pStyle w:val="Heading4"/>
      </w:pPr>
      <w:r>
        <w:br w:type="page"/>
      </w:r>
      <w:bookmarkStart w:id="0" w:name="_Toc228256196"/>
      <w:bookmarkStart w:id="1" w:name="_Toc278455634"/>
      <w:bookmarkStart w:id="2" w:name="_Toc363737865"/>
      <w:bookmarkStart w:id="3" w:name="_Toc364079834"/>
      <w:bookmarkStart w:id="4" w:name="_Toc364149647"/>
      <w:bookmarkStart w:id="5" w:name="_Toc364149888"/>
      <w:bookmarkStart w:id="6" w:name="_Toc228256194"/>
      <w:r w:rsidR="001C7033">
        <w:lastRenderedPageBreak/>
        <w:t>Note</w:t>
      </w:r>
    </w:p>
    <w:p w14:paraId="6F7B2566" w14:textId="77777777" w:rsidR="001C7033" w:rsidRPr="001C7033" w:rsidRDefault="001C7033" w:rsidP="001C7033">
      <w:r w:rsidRPr="001C7033">
        <w:t>The designations employed and the presentation of the material in this publication do not imply the expression of any opinion whatsoever on the part of the APF concerning the legal status of any country, territory, city or area, or of its authorities, or concerning the delimitation of its frontiers or boundaries.</w:t>
      </w:r>
    </w:p>
    <w:p w14:paraId="6256B1F0" w14:textId="77777777" w:rsidR="001C7033" w:rsidRPr="001C7033" w:rsidRDefault="002803B3" w:rsidP="001C7033">
      <w:pPr>
        <w:rPr>
          <w:i/>
        </w:rPr>
      </w:pPr>
      <w:r>
        <w:rPr>
          <w:i/>
        </w:rPr>
        <w:t>Guide to Strategic Planning</w:t>
      </w:r>
      <w:r w:rsidR="009A78FF">
        <w:rPr>
          <w:i/>
        </w:rPr>
        <w:t>: Tools</w:t>
      </w:r>
    </w:p>
    <w:p w14:paraId="32F53601" w14:textId="77777777" w:rsidR="001C7033" w:rsidRPr="001C7033" w:rsidRDefault="001C7033" w:rsidP="001C7033">
      <w:r w:rsidRPr="001C7033">
        <w:t>© Copyright Asia Pacific Forum of National Human Rights Institutions</w:t>
      </w:r>
      <w:r w:rsidR="00E6116C">
        <w:t>,</w:t>
      </w:r>
      <w:r w:rsidR="002803B3">
        <w:t xml:space="preserve"> February</w:t>
      </w:r>
      <w:r w:rsidR="00816FEE">
        <w:t xml:space="preserve"> 20</w:t>
      </w:r>
      <w:r w:rsidR="002803B3">
        <w:t>20</w:t>
      </w:r>
    </w:p>
    <w:p w14:paraId="04259AD6" w14:textId="77777777" w:rsidR="001C7033" w:rsidRPr="001C7033" w:rsidRDefault="001C7033" w:rsidP="001C7033">
      <w:r w:rsidRPr="001C7033">
        <w:t>No reproduction is permitted without prior written consent from the APF.</w:t>
      </w:r>
    </w:p>
    <w:p w14:paraId="31B1A862" w14:textId="77777777" w:rsidR="001C7033" w:rsidRPr="001C7033" w:rsidRDefault="001C7033" w:rsidP="001C7033">
      <w:pPr>
        <w:spacing w:after="0"/>
      </w:pPr>
      <w:r w:rsidRPr="001C7033">
        <w:t>Asia Pacific Forum of National Human Rights Institutions</w:t>
      </w:r>
    </w:p>
    <w:p w14:paraId="07958AA0" w14:textId="77777777" w:rsidR="001C7033" w:rsidRPr="001C7033" w:rsidRDefault="001C7033" w:rsidP="001C7033">
      <w:pPr>
        <w:spacing w:before="0" w:after="0"/>
      </w:pPr>
      <w:r w:rsidRPr="001C7033">
        <w:t>GPO Box 5218</w:t>
      </w:r>
    </w:p>
    <w:p w14:paraId="0EF3D97F" w14:textId="77777777" w:rsidR="001C7033" w:rsidRPr="001C7033" w:rsidRDefault="001C7033" w:rsidP="001C7033">
      <w:pPr>
        <w:spacing w:before="0" w:after="0"/>
      </w:pPr>
      <w:r w:rsidRPr="001C7033">
        <w:t>Sydney NSW 1042</w:t>
      </w:r>
    </w:p>
    <w:p w14:paraId="3BEB878C" w14:textId="77777777" w:rsidR="001C7033" w:rsidRPr="001C7033" w:rsidRDefault="001C7033" w:rsidP="001C7033">
      <w:pPr>
        <w:spacing w:before="0"/>
      </w:pPr>
      <w:r w:rsidRPr="001C7033">
        <w:t>Australia</w:t>
      </w:r>
    </w:p>
    <w:bookmarkEnd w:id="0"/>
    <w:bookmarkEnd w:id="1"/>
    <w:bookmarkEnd w:id="2"/>
    <w:bookmarkEnd w:id="3"/>
    <w:bookmarkEnd w:id="4"/>
    <w:bookmarkEnd w:id="5"/>
    <w:p w14:paraId="55BBD85B" w14:textId="77777777" w:rsidR="009A78FF" w:rsidRPr="00C2499B" w:rsidRDefault="009A78FF" w:rsidP="00C2499B"/>
    <w:p w14:paraId="2267F460" w14:textId="77777777" w:rsidR="00C2499B" w:rsidRPr="00C2499B" w:rsidRDefault="00C2499B" w:rsidP="00C2499B">
      <w:pPr>
        <w:sectPr w:rsidR="00C2499B" w:rsidRPr="00C2499B" w:rsidSect="00D30B6B">
          <w:footerReference w:type="default" r:id="rId10"/>
          <w:pgSz w:w="11906" w:h="16838" w:code="9"/>
          <w:pgMar w:top="1418" w:right="1418" w:bottom="1418" w:left="1418" w:header="680" w:footer="680" w:gutter="0"/>
          <w:cols w:space="708"/>
          <w:titlePg/>
          <w:docGrid w:linePitch="360"/>
        </w:sectPr>
      </w:pPr>
    </w:p>
    <w:p w14:paraId="0916CE23" w14:textId="77777777" w:rsidR="00C2499B" w:rsidRDefault="00C2499B" w:rsidP="00C2499B">
      <w:pPr>
        <w:pStyle w:val="Heading1"/>
        <w:spacing w:before="0"/>
      </w:pPr>
      <w:bookmarkStart w:id="7" w:name="_Toc278455635"/>
      <w:bookmarkStart w:id="8" w:name="_Toc363737866"/>
      <w:r>
        <w:rPr>
          <w:noProof/>
        </w:rPr>
        <w:lastRenderedPageBreak/>
        <w:drawing>
          <wp:anchor distT="0" distB="0" distL="114300" distR="114300" simplePos="0" relativeHeight="251866624" behindDoc="1" locked="0" layoutInCell="1" allowOverlap="1" wp14:anchorId="591E1D73" wp14:editId="735CA50F">
            <wp:simplePos x="0" y="0"/>
            <wp:positionH relativeFrom="margin">
              <wp:posOffset>8947658</wp:posOffset>
            </wp:positionH>
            <wp:positionV relativeFrom="page">
              <wp:posOffset>265176</wp:posOffset>
            </wp:positionV>
            <wp:extent cx="539750" cy="539750"/>
            <wp:effectExtent l="0" t="0" r="6350" b="6350"/>
            <wp:wrapNone/>
            <wp:docPr id="377" name="Picture 377" descr="to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con_practical_exercises_teal.png"/>
                    <pic:cNvPicPr/>
                  </pic:nvPicPr>
                  <pic:blipFill>
                    <a:blip r:embed="rId11"/>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t>Tools Roadmap</w:t>
      </w:r>
    </w:p>
    <w:p w14:paraId="440482AC" w14:textId="77777777" w:rsidR="009A78FF" w:rsidRPr="009A78FF" w:rsidRDefault="00C2499B" w:rsidP="00C2499B">
      <w:pPr>
        <w:jc w:val="center"/>
      </w:pPr>
      <w:r>
        <w:rPr>
          <w:noProof/>
        </w:rPr>
        <w:drawing>
          <wp:inline distT="0" distB="0" distL="0" distR="0" wp14:anchorId="443519F3" wp14:editId="44314F87">
            <wp:extent cx="9180000" cy="4676339"/>
            <wp:effectExtent l="0" t="0" r="2540" b="0"/>
            <wp:docPr id="376" name="Picture 376" descr="Graphic representation of the tools available to download from www.asiapacificforum.net/resources/strategic-planning-guide-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Tools_Roadmap.png"/>
                    <pic:cNvPicPr/>
                  </pic:nvPicPr>
                  <pic:blipFill>
                    <a:blip r:embed="rId12"/>
                    <a:stretch>
                      <a:fillRect/>
                    </a:stretch>
                  </pic:blipFill>
                  <pic:spPr>
                    <a:xfrm>
                      <a:off x="0" y="0"/>
                      <a:ext cx="9180000" cy="4676339"/>
                    </a:xfrm>
                    <a:prstGeom prst="rect">
                      <a:avLst/>
                    </a:prstGeom>
                  </pic:spPr>
                </pic:pic>
              </a:graphicData>
            </a:graphic>
          </wp:inline>
        </w:drawing>
      </w:r>
    </w:p>
    <w:p w14:paraId="7C15E4E3" w14:textId="77777777" w:rsidR="009A78FF" w:rsidRDefault="009A78FF" w:rsidP="000D1257">
      <w:pPr>
        <w:pStyle w:val="Heading1"/>
        <w:rPr>
          <w:lang w:val="en-GB"/>
        </w:rPr>
        <w:sectPr w:rsidR="009A78FF" w:rsidSect="009A78FF">
          <w:footerReference w:type="first" r:id="rId13"/>
          <w:pgSz w:w="16817" w:h="11901" w:orient="landscape" w:code="9"/>
          <w:pgMar w:top="1418" w:right="1418" w:bottom="1418" w:left="1418" w:header="680" w:footer="680" w:gutter="0"/>
          <w:cols w:space="708"/>
          <w:titlePg/>
          <w:docGrid w:linePitch="360"/>
        </w:sectPr>
      </w:pPr>
    </w:p>
    <w:p w14:paraId="6EFAC196" w14:textId="77777777" w:rsidR="00C61292" w:rsidRPr="00C2499B" w:rsidRDefault="00C61292" w:rsidP="00C2499B">
      <w:pPr>
        <w:pStyle w:val="Heading4"/>
      </w:pPr>
      <w:bookmarkStart w:id="9" w:name="_Toc364079846"/>
      <w:bookmarkStart w:id="10" w:name="_Toc364149659"/>
      <w:bookmarkStart w:id="11" w:name="_Toc364149895"/>
      <w:bookmarkStart w:id="12" w:name="_Toc364079850"/>
      <w:bookmarkStart w:id="13" w:name="_Toc364149663"/>
      <w:bookmarkStart w:id="14" w:name="_Toc21015649"/>
      <w:r w:rsidRPr="00C2499B">
        <w:lastRenderedPageBreak/>
        <w:t>Gender mainstreaming in strategic planning</w:t>
      </w:r>
    </w:p>
    <w:p w14:paraId="24E191B4" w14:textId="77777777" w:rsidR="00C61292" w:rsidRPr="00C61292" w:rsidRDefault="00C61292" w:rsidP="00C2499B">
      <w:pPr>
        <w:pStyle w:val="NormalLast"/>
        <w:rPr>
          <w:lang w:val="en-GB" w:eastAsia="en-GB"/>
        </w:rPr>
      </w:pPr>
      <w:r w:rsidRPr="00C61292">
        <w:rPr>
          <w:lang w:val="en-GB" w:eastAsia="en-GB"/>
        </w:rPr>
        <w:t>You can use the checklist below to apply gender mainstreaming in your strategic planning. This is known as applying a ‘gender lens’ to your thinking, your activities and your decisions.</w:t>
      </w:r>
    </w:p>
    <w:p w14:paraId="7C9F63C1" w14:textId="77777777" w:rsidR="00C61292" w:rsidRDefault="00C61292" w:rsidP="00C61292">
      <w:pPr>
        <w:pStyle w:val="M1TextBoxHeading"/>
      </w:pPr>
      <w:r>
        <w:t>gender mainstreaming checklist</w:t>
      </w:r>
    </w:p>
    <w:p w14:paraId="09C2DA41" w14:textId="77777777" w:rsidR="00C61292" w:rsidRPr="00C61292" w:rsidRDefault="005653D9" w:rsidP="00C61292">
      <w:pPr>
        <w:spacing w:before="360" w:after="360"/>
      </w:pPr>
      <w:r w:rsidRPr="00515D37">
        <w:rPr>
          <w:noProof/>
        </w:rPr>
        <w:drawing>
          <wp:anchor distT="0" distB="107950" distL="107950" distR="107950" simplePos="0" relativeHeight="251710976" behindDoc="0" locked="0" layoutInCell="1" allowOverlap="1" wp14:anchorId="32C4B620" wp14:editId="3F8BB96D">
            <wp:simplePos x="0" y="0"/>
            <wp:positionH relativeFrom="leftMargin">
              <wp:posOffset>5939327</wp:posOffset>
            </wp:positionH>
            <wp:positionV relativeFrom="paragraph">
              <wp:posOffset>-74699</wp:posOffset>
            </wp:positionV>
            <wp:extent cx="719455" cy="719455"/>
            <wp:effectExtent l="0" t="0" r="4445" b="4445"/>
            <wp:wrapSquare wrapText="bothSides"/>
            <wp:docPr id="266" name="Picture 266" descr="checkli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ule_1.png"/>
                    <pic:cNvPicPr/>
                  </pic:nvPicPr>
                  <pic:blipFill>
                    <a:blip r:embed="rId14"/>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rsidR="00C61292">
        <w:rPr>
          <w:noProof/>
        </w:rPr>
        <mc:AlternateContent>
          <mc:Choice Requires="wps">
            <w:drawing>
              <wp:anchor distT="0" distB="0" distL="114300" distR="114300" simplePos="0" relativeHeight="251694592" behindDoc="0" locked="0" layoutInCell="1" allowOverlap="1" wp14:anchorId="6E554F3B" wp14:editId="59CD72F5">
                <wp:simplePos x="0" y="0"/>
                <wp:positionH relativeFrom="column">
                  <wp:posOffset>-3175</wp:posOffset>
                </wp:positionH>
                <wp:positionV relativeFrom="paragraph">
                  <wp:posOffset>193331</wp:posOffset>
                </wp:positionV>
                <wp:extent cx="252000" cy="252000"/>
                <wp:effectExtent l="0" t="0" r="15240" b="15240"/>
                <wp:wrapSquare wrapText="right"/>
                <wp:docPr id="59" name="Rectangle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43B0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36BD4" id="Rectangle 59" o:spid="_x0000_s1026" style="position:absolute;margin-left:-.25pt;margin-top:15.2pt;width:19.85pt;height:19.8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" fillcolor="white [3212]" strokecolor="#43b02a" strokeweight="1pt">
                <v:path arrowok="t"/>
                <o:lock v:ext="edit" aspectratio="t"/>
                <w10:wrap type="square" side="right"/>
              </v:rect>
            </w:pict>
          </mc:Fallback>
        </mc:AlternateContent>
      </w:r>
      <w:r w:rsidR="00C61292" w:rsidRPr="00C61292">
        <w:t>Is there a gender balance in our workshops and interventions as we develop our strategic plan?</w:t>
      </w:r>
    </w:p>
    <w:p w14:paraId="133B9BE6" w14:textId="77777777" w:rsidR="00C61292" w:rsidRPr="00C61292" w:rsidRDefault="00C61292" w:rsidP="00C61292">
      <w:pPr>
        <w:spacing w:before="360" w:after="360"/>
      </w:pPr>
      <w:r>
        <w:rPr>
          <w:noProof/>
        </w:rPr>
        <mc:AlternateContent>
          <mc:Choice Requires="wps">
            <w:drawing>
              <wp:anchor distT="0" distB="107950" distL="114300" distR="114300" simplePos="0" relativeHeight="251696640" behindDoc="0" locked="0" layoutInCell="1" allowOverlap="1" wp14:anchorId="39C009D4" wp14:editId="1745E847">
                <wp:simplePos x="0" y="0"/>
                <wp:positionH relativeFrom="column">
                  <wp:posOffset>0</wp:posOffset>
                </wp:positionH>
                <wp:positionV relativeFrom="paragraph">
                  <wp:posOffset>37809</wp:posOffset>
                </wp:positionV>
                <wp:extent cx="252000" cy="252000"/>
                <wp:effectExtent l="0" t="0" r="15240" b="15240"/>
                <wp:wrapSquare wrapText="right"/>
                <wp:docPr id="60" name="Rectangle 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43B0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3B6C5" id="Rectangle 60" o:spid="_x0000_s1026" style="position:absolute;margin-left:0;margin-top:3pt;width:19.85pt;height:19.85pt;z-index:251696640;visibility:visible;mso-wrap-style:square;mso-width-percent:0;mso-height-percent:0;mso-wrap-distance-left:9pt;mso-wrap-distance-top:0;mso-wrap-distance-right:9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" fillcolor="white [3212]" strokecolor="#43b02a" strokeweight="1pt">
                <v:path arrowok="t"/>
                <o:lock v:ext="edit" aspectratio="t"/>
                <w10:wrap type="square" side="right"/>
              </v:rect>
            </w:pict>
          </mc:Fallback>
        </mc:AlternateContent>
      </w:r>
      <w:r w:rsidRPr="00C61292">
        <w:t>Does our NHRI have a gender policy and/or a gender strategy? Do we have specific funds set aside for gender specialisation and gender mainstreaming work?</w:t>
      </w:r>
    </w:p>
    <w:p w14:paraId="70D88771" w14:textId="77777777" w:rsidR="00C61292" w:rsidRPr="00C61292" w:rsidRDefault="00C61292" w:rsidP="00C61292">
      <w:pPr>
        <w:spacing w:before="360" w:after="360"/>
      </w:pPr>
      <w:r>
        <w:rPr>
          <w:noProof/>
        </w:rPr>
        <mc:AlternateContent>
          <mc:Choice Requires="wps">
            <w:drawing>
              <wp:anchor distT="107950" distB="252095" distL="107950" distR="107950" simplePos="0" relativeHeight="251698688" behindDoc="0" locked="0" layoutInCell="1" allowOverlap="1" wp14:anchorId="6FECB299" wp14:editId="668C8A5F">
                <wp:simplePos x="0" y="0"/>
                <wp:positionH relativeFrom="column">
                  <wp:posOffset>0</wp:posOffset>
                </wp:positionH>
                <wp:positionV relativeFrom="paragraph">
                  <wp:posOffset>54901</wp:posOffset>
                </wp:positionV>
                <wp:extent cx="252000" cy="252000"/>
                <wp:effectExtent l="0" t="0" r="15240" b="15240"/>
                <wp:wrapSquare wrapText="right"/>
                <wp:docPr id="61" name="Rectangle 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43B0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EAF1E3" id="Rectangle 61" o:spid="_x0000_s1026" style="position:absolute;margin-left:0;margin-top:4.3pt;width:19.85pt;height:19.85pt;z-index:251698688;visibility:visible;mso-wrap-style:square;mso-width-percent:0;mso-height-percent:0;mso-wrap-distance-left:8.5pt;mso-wrap-distance-top:8.5pt;mso-wrap-distance-right:8.5pt;mso-wrap-distance-bottom:19.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" fillcolor="white [3212]" strokecolor="#43b02a" strokeweight="1pt">
                <v:path arrowok="t"/>
                <o:lock v:ext="edit" aspectratio="t"/>
                <w10:wrap type="square" side="right"/>
              </v:rect>
            </w:pict>
          </mc:Fallback>
        </mc:AlternateContent>
      </w:r>
      <w:r w:rsidRPr="00C61292">
        <w:t>How can we consider strategies for achieving gender equality when analysing our organisational health and capabilities? For example, do we need to ensure additional learning, development and promotion opportunities for under-represented genders? (more in Module 4)</w:t>
      </w:r>
    </w:p>
    <w:p w14:paraId="3DD0DF6E" w14:textId="77777777" w:rsidR="00C61292" w:rsidRPr="00C61292" w:rsidRDefault="00C61292" w:rsidP="00C61292">
      <w:pPr>
        <w:spacing w:before="360" w:after="360"/>
      </w:pPr>
      <w:r>
        <w:rPr>
          <w:noProof/>
        </w:rPr>
        <mc:AlternateContent>
          <mc:Choice Requires="wps">
            <w:drawing>
              <wp:anchor distT="107950" distB="107950" distL="107950" distR="107950" simplePos="0" relativeHeight="251700736" behindDoc="0" locked="0" layoutInCell="1" allowOverlap="1" wp14:anchorId="38A542D7" wp14:editId="37021443">
                <wp:simplePos x="0" y="0"/>
                <wp:positionH relativeFrom="column">
                  <wp:posOffset>-4445</wp:posOffset>
                </wp:positionH>
                <wp:positionV relativeFrom="paragraph">
                  <wp:posOffset>59399</wp:posOffset>
                </wp:positionV>
                <wp:extent cx="252000" cy="252000"/>
                <wp:effectExtent l="0" t="0" r="15240" b="15240"/>
                <wp:wrapSquare wrapText="right"/>
                <wp:docPr id="62" name="Rectangle 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43B0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45A40" id="Rectangle 62" o:spid="_x0000_s1026" style="position:absolute;margin-left:-.35pt;margin-top:4.7pt;width:19.85pt;height:19.85pt;z-index:251700736;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" fillcolor="white [3212]" strokecolor="#43b02a" strokeweight="1pt">
                <v:path arrowok="t"/>
                <o:lock v:ext="edit" aspectratio="t"/>
                <w10:wrap type="square" side="right"/>
              </v:rect>
            </w:pict>
          </mc:Fallback>
        </mc:AlternateContent>
      </w:r>
      <w:r w:rsidRPr="00C61292">
        <w:t>How do our interventions promote gender equality and positive perceptions of all genders?</w:t>
      </w:r>
      <w:r>
        <w:t xml:space="preserve"> </w:t>
      </w:r>
      <w:r w:rsidRPr="00C61292">
        <w:t>For example, is our complaints process accessible and safe for all genders?</w:t>
      </w:r>
    </w:p>
    <w:p w14:paraId="11184FA9" w14:textId="77777777" w:rsidR="00C61292" w:rsidRPr="00C61292" w:rsidRDefault="00C61292" w:rsidP="00C61292">
      <w:pPr>
        <w:spacing w:before="360" w:after="360"/>
      </w:pPr>
      <w:r>
        <w:rPr>
          <w:noProof/>
        </w:rPr>
        <mc:AlternateContent>
          <mc:Choice Requires="wps">
            <w:drawing>
              <wp:anchor distT="107950" distB="107950" distL="107950" distR="107950" simplePos="0" relativeHeight="251702784" behindDoc="0" locked="0" layoutInCell="1" allowOverlap="1" wp14:anchorId="65D0263B" wp14:editId="7D5781BE">
                <wp:simplePos x="0" y="0"/>
                <wp:positionH relativeFrom="column">
                  <wp:posOffset>-4445</wp:posOffset>
                </wp:positionH>
                <wp:positionV relativeFrom="paragraph">
                  <wp:posOffset>57494</wp:posOffset>
                </wp:positionV>
                <wp:extent cx="252000" cy="252000"/>
                <wp:effectExtent l="0" t="0" r="15240" b="15240"/>
                <wp:wrapSquare wrapText="right"/>
                <wp:docPr id="63" name="Rectangle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43B0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47538" id="Rectangle 63" o:spid="_x0000_s1026" style="position:absolute;margin-left:-.35pt;margin-top:4.55pt;width:19.85pt;height:19.85pt;z-index:251702784;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" fillcolor="white [3212]" strokecolor="#43b02a" strokeweight="1pt">
                <v:path arrowok="t"/>
                <o:lock v:ext="edit" aspectratio="t"/>
                <w10:wrap type="square" side="right"/>
              </v:rect>
            </w:pict>
          </mc:Fallback>
        </mc:AlternateContent>
      </w:r>
      <w:r w:rsidRPr="00C61292">
        <w:t>Have we consulted stakeholders who can provide insights and perspectives into gender issues?</w:t>
      </w:r>
    </w:p>
    <w:p w14:paraId="6CB4D1EB" w14:textId="77777777" w:rsidR="00C61292" w:rsidRPr="00C61292" w:rsidRDefault="00C61292" w:rsidP="00C61292">
      <w:pPr>
        <w:spacing w:before="360" w:after="360"/>
      </w:pPr>
      <w:r>
        <w:rPr>
          <w:noProof/>
        </w:rPr>
        <mc:AlternateContent>
          <mc:Choice Requires="wps">
            <w:drawing>
              <wp:anchor distT="107950" distB="107950" distL="107950" distR="107950" simplePos="0" relativeHeight="251704832" behindDoc="0" locked="0" layoutInCell="1" allowOverlap="1" wp14:anchorId="21194DD6" wp14:editId="62CBCF4D">
                <wp:simplePos x="0" y="0"/>
                <wp:positionH relativeFrom="column">
                  <wp:posOffset>-4600</wp:posOffset>
                </wp:positionH>
                <wp:positionV relativeFrom="paragraph">
                  <wp:posOffset>54575</wp:posOffset>
                </wp:positionV>
                <wp:extent cx="252000" cy="252000"/>
                <wp:effectExtent l="0" t="0" r="15240" b="15240"/>
                <wp:wrapSquare wrapText="right"/>
                <wp:docPr id="256" name="Rectangle 2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43B0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6B5316" id="Rectangle 256" o:spid="_x0000_s1026" style="position:absolute;margin-left:-.35pt;margin-top:4.3pt;width:19.85pt;height:19.85pt;z-index:251704832;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" fillcolor="white [3212]" strokecolor="#43b02a" strokeweight="1pt">
                <v:path arrowok="t"/>
                <o:lock v:ext="edit" aspectratio="t"/>
                <w10:wrap type="square" side="right"/>
              </v:rect>
            </w:pict>
          </mc:Fallback>
        </mc:AlternateContent>
      </w:r>
      <w:r w:rsidRPr="00C61292">
        <w:t>Have we identified human rights violations disproportionately experienced by different genders, particularly women and girls, transgender people and intersex people? Should we consider selecting these issues as strategic priorities?</w:t>
      </w:r>
    </w:p>
    <w:p w14:paraId="6FE6282B" w14:textId="77777777" w:rsidR="00C61292" w:rsidRPr="00C61292" w:rsidRDefault="00C61292" w:rsidP="00C61292">
      <w:pPr>
        <w:spacing w:before="360" w:after="360"/>
      </w:pPr>
      <w:r>
        <w:rPr>
          <w:noProof/>
        </w:rPr>
        <mc:AlternateContent>
          <mc:Choice Requires="wps">
            <w:drawing>
              <wp:anchor distT="107950" distB="107950" distL="107950" distR="107950" simplePos="0" relativeHeight="251706880" behindDoc="0" locked="0" layoutInCell="1" allowOverlap="1" wp14:anchorId="3FDC9E88" wp14:editId="0DBA8DEB">
                <wp:simplePos x="0" y="0"/>
                <wp:positionH relativeFrom="column">
                  <wp:posOffset>-4445</wp:posOffset>
                </wp:positionH>
                <wp:positionV relativeFrom="paragraph">
                  <wp:posOffset>43524</wp:posOffset>
                </wp:positionV>
                <wp:extent cx="252000" cy="252000"/>
                <wp:effectExtent l="0" t="0" r="15240" b="15240"/>
                <wp:wrapSquare wrapText="right"/>
                <wp:docPr id="264" name="Rectangle 2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43B0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1B0DE" id="Rectangle 264" o:spid="_x0000_s1026" style="position:absolute;margin-left:-.35pt;margin-top:3.45pt;width:19.85pt;height:19.85pt;z-index:251706880;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" fillcolor="white [3212]" strokecolor="#43b02a" strokeweight="1pt">
                <v:path arrowok="t"/>
                <o:lock v:ext="edit" aspectratio="t"/>
                <w10:wrap type="square" side="right"/>
              </v:rect>
            </w:pict>
          </mc:Fallback>
        </mc:AlternateContent>
      </w:r>
      <w:r w:rsidRPr="00C61292">
        <w:t>Have we set measures and indicators that will enable us to monitor our progress towards gender equality?</w:t>
      </w:r>
    </w:p>
    <w:p w14:paraId="6B9FE6F0" w14:textId="77777777" w:rsidR="00775084" w:rsidRPr="00C61292" w:rsidRDefault="00C61292" w:rsidP="00C61292">
      <w:pPr>
        <w:pStyle w:val="BoxLastLine"/>
        <w:spacing w:before="360" w:after="360"/>
      </w:pPr>
      <w:r>
        <w:rPr>
          <w:noProof/>
        </w:rPr>
        <mc:AlternateContent>
          <mc:Choice Requires="wps">
            <w:drawing>
              <wp:anchor distT="107950" distB="0" distL="107950" distR="107950" simplePos="0" relativeHeight="251708928" behindDoc="0" locked="0" layoutInCell="1" allowOverlap="1" wp14:anchorId="48E320ED" wp14:editId="4C72F28C">
                <wp:simplePos x="0" y="0"/>
                <wp:positionH relativeFrom="column">
                  <wp:posOffset>-4445</wp:posOffset>
                </wp:positionH>
                <wp:positionV relativeFrom="paragraph">
                  <wp:posOffset>53049</wp:posOffset>
                </wp:positionV>
                <wp:extent cx="251460" cy="251460"/>
                <wp:effectExtent l="0" t="0" r="15240" b="15240"/>
                <wp:wrapSquare wrapText="right"/>
                <wp:docPr id="265" name="Rectangle 2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1460" cy="251460"/>
                        </a:xfrm>
                        <a:prstGeom prst="rect">
                          <a:avLst/>
                        </a:prstGeom>
                        <a:solidFill>
                          <a:schemeClr val="bg1"/>
                        </a:solidFill>
                        <a:ln>
                          <a:solidFill>
                            <a:srgbClr val="43B0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7A151" id="Rectangle 265" o:spid="_x0000_s1026" style="position:absolute;margin-left:-.35pt;margin-top:4.2pt;width:19.8pt;height:19.8pt;z-index:251708928;visibility:visible;mso-wrap-style:square;mso-width-percent:0;mso-height-percent:0;mso-wrap-distance-left:8.5pt;mso-wrap-distance-top:8.5pt;mso-wrap-distance-right:8.5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" fillcolor="white [3212]" strokecolor="#43b02a" strokeweight="1pt">
                <v:path arrowok="t"/>
                <o:lock v:ext="edit" aspectratio="t"/>
                <w10:wrap type="square" side="right"/>
              </v:rect>
            </w:pict>
          </mc:Fallback>
        </mc:AlternateContent>
      </w:r>
      <w:r w:rsidRPr="00C61292">
        <w:t xml:space="preserve">Do we have in-house expertise on gender </w:t>
      </w:r>
      <w:proofErr w:type="gramStart"/>
      <w:r w:rsidRPr="00C61292">
        <w:t>mainstreaming</w:t>
      </w:r>
      <w:proofErr w:type="gramEnd"/>
      <w:r w:rsidRPr="00C61292">
        <w:t xml:space="preserve"> or do we need to identify external support with gender expertise?</w:t>
      </w:r>
    </w:p>
    <w:p w14:paraId="706B85FD" w14:textId="77777777" w:rsidR="00BC511E" w:rsidRDefault="00BC511E">
      <w:pPr>
        <w:spacing w:before="0" w:after="0"/>
      </w:pPr>
      <w:r>
        <w:br w:type="page"/>
      </w:r>
    </w:p>
    <w:p w14:paraId="68001E0A" w14:textId="77777777" w:rsidR="00573E31" w:rsidRDefault="00573E31" w:rsidP="00573E31">
      <w:pPr>
        <w:pStyle w:val="M1TextBoxHeading"/>
      </w:pPr>
      <w:r w:rsidRPr="00515D37">
        <w:rPr>
          <w:noProof/>
        </w:rPr>
        <w:lastRenderedPageBreak/>
        <w:drawing>
          <wp:anchor distT="0" distB="107950" distL="107950" distR="107950" simplePos="0" relativeHeight="251725312" behindDoc="0" locked="0" layoutInCell="1" allowOverlap="1" wp14:anchorId="70CFC584" wp14:editId="6DD93EEE">
            <wp:simplePos x="0" y="0"/>
            <wp:positionH relativeFrom="leftMargin">
              <wp:posOffset>5943600</wp:posOffset>
            </wp:positionH>
            <wp:positionV relativeFrom="paragraph">
              <wp:posOffset>251714</wp:posOffset>
            </wp:positionV>
            <wp:extent cx="719455" cy="719455"/>
            <wp:effectExtent l="0" t="0" r="4445" b="4445"/>
            <wp:wrapSquare wrapText="bothSides"/>
            <wp:docPr id="284" name="Picture 284" descr="practical exerci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ule_1.png"/>
                    <pic:cNvPicPr/>
                  </pic:nvPicPr>
                  <pic:blipFill>
                    <a:blip r:embed="rId15"/>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t>mission, vision and values workshop</w:t>
      </w:r>
    </w:p>
    <w:p w14:paraId="678D4B75" w14:textId="77777777" w:rsidR="00573E31" w:rsidRPr="00573E31" w:rsidRDefault="00573E31" w:rsidP="00573E31">
      <w:r w:rsidRPr="00573E31">
        <w:t>It is best to divide your workshop into three parts: to consider your mission first, then your vision, and finally your values. This is because they build on each other.</w:t>
      </w:r>
    </w:p>
    <w:p w14:paraId="3294C1F0" w14:textId="77777777" w:rsidR="00573E31" w:rsidRPr="00573E31" w:rsidRDefault="00573E31" w:rsidP="00573E31">
      <w:r w:rsidRPr="00573E31">
        <w:t xml:space="preserve">An external facilitator can help provide structure for the workshop and ensure the process is interactive and that all views are reflected. </w:t>
      </w:r>
    </w:p>
    <w:p w14:paraId="0FE0E663" w14:textId="77777777" w:rsidR="00573E31" w:rsidRPr="00573E31" w:rsidRDefault="00573E31" w:rsidP="00573E31">
      <w:r w:rsidRPr="00573E31">
        <w:t>For each part of your workshop, start with each participant writing their answers to the questions below on stick-its (as many answers and stick-</w:t>
      </w:r>
      <w:proofErr w:type="spellStart"/>
      <w:r w:rsidRPr="00573E31">
        <w:t>its</w:t>
      </w:r>
      <w:proofErr w:type="spellEnd"/>
      <w:r w:rsidRPr="00573E31">
        <w:t xml:space="preserve"> as they want), drawing on your strategic thinking discussion from section 1.2. All the stick-</w:t>
      </w:r>
      <w:proofErr w:type="spellStart"/>
      <w:r w:rsidRPr="00573E31">
        <w:t>its</w:t>
      </w:r>
      <w:proofErr w:type="spellEnd"/>
      <w:r w:rsidRPr="00573E31">
        <w:t xml:space="preserve"> are then put on a wall and grouped into themes. </w:t>
      </w:r>
    </w:p>
    <w:p w14:paraId="41F32168" w14:textId="77777777" w:rsidR="00573E31" w:rsidRPr="00573E31" w:rsidRDefault="00573E31" w:rsidP="00573E31">
      <w:r w:rsidRPr="00573E31">
        <w:t>The picture you create provides the basis for a discussion and you can even “vote” on the themes. Don’t try to get the wording perfect at the workshop – this can be done by one or two people afterwards and draft statements tested with workshop participants and wider staff.</w:t>
      </w:r>
    </w:p>
    <w:p w14:paraId="27556A86" w14:textId="77777777" w:rsidR="00573E31" w:rsidRPr="00573E31" w:rsidRDefault="00573E31" w:rsidP="00573E31">
      <w:pPr>
        <w:rPr>
          <w:b/>
          <w:bCs/>
        </w:rPr>
      </w:pPr>
      <w:r w:rsidRPr="00573E31">
        <w:rPr>
          <w:b/>
          <w:bCs/>
        </w:rPr>
        <w:t>Mission</w:t>
      </w:r>
    </w:p>
    <w:p w14:paraId="12E4650F" w14:textId="77777777" w:rsidR="00573E31" w:rsidRPr="00573E31" w:rsidRDefault="00573E31" w:rsidP="00573E31">
      <w:pPr>
        <w:pStyle w:val="ListBullet"/>
      </w:pPr>
      <w:r w:rsidRPr="00573E31">
        <w:t>What are we here to do?</w:t>
      </w:r>
    </w:p>
    <w:p w14:paraId="5F05A3C6" w14:textId="77777777" w:rsidR="00573E31" w:rsidRPr="00573E31" w:rsidRDefault="00573E31" w:rsidP="00573E31">
      <w:pPr>
        <w:pStyle w:val="ListBullet"/>
      </w:pPr>
      <w:r w:rsidRPr="00573E31">
        <w:t>How do we do it?</w:t>
      </w:r>
    </w:p>
    <w:p w14:paraId="7668CD06" w14:textId="77777777" w:rsidR="00573E31" w:rsidRPr="00573E31" w:rsidRDefault="00573E31" w:rsidP="00573E31">
      <w:pPr>
        <w:pStyle w:val="ListBullet"/>
      </w:pPr>
      <w:r w:rsidRPr="00573E31">
        <w:t>Who do we do it for?</w:t>
      </w:r>
    </w:p>
    <w:p w14:paraId="2D8E672D" w14:textId="77777777" w:rsidR="00573E31" w:rsidRPr="00573E31" w:rsidRDefault="00573E31" w:rsidP="00573E31">
      <w:pPr>
        <w:pStyle w:val="ListBullet"/>
      </w:pPr>
      <w:r w:rsidRPr="00573E31">
        <w:t>What value do we bring?</w:t>
      </w:r>
    </w:p>
    <w:p w14:paraId="4B18F6E6" w14:textId="77777777" w:rsidR="00573E31" w:rsidRPr="00573E31" w:rsidRDefault="00573E31" w:rsidP="00573E31">
      <w:pPr>
        <w:rPr>
          <w:b/>
          <w:bCs/>
        </w:rPr>
      </w:pPr>
      <w:r w:rsidRPr="00573E31">
        <w:rPr>
          <w:b/>
          <w:bCs/>
        </w:rPr>
        <w:t>Vision</w:t>
      </w:r>
    </w:p>
    <w:p w14:paraId="17C4AF52" w14:textId="77777777" w:rsidR="00573E31" w:rsidRPr="00573E31" w:rsidRDefault="00573E31" w:rsidP="00573E31">
      <w:pPr>
        <w:pStyle w:val="ListBullet"/>
      </w:pPr>
      <w:r w:rsidRPr="00573E31">
        <w:t>What are our big goals, our hopes and dreams?</w:t>
      </w:r>
    </w:p>
    <w:p w14:paraId="6F86A77D" w14:textId="77777777" w:rsidR="00573E31" w:rsidRPr="00573E31" w:rsidRDefault="00573E31" w:rsidP="00573E31">
      <w:pPr>
        <w:pStyle w:val="ListBullet"/>
      </w:pPr>
      <w:r w:rsidRPr="00573E31">
        <w:t>What will our country look like if we succeed?</w:t>
      </w:r>
    </w:p>
    <w:p w14:paraId="1BD46A49" w14:textId="77777777" w:rsidR="00573E31" w:rsidRPr="00573E31" w:rsidRDefault="00573E31" w:rsidP="00573E31">
      <w:pPr>
        <w:pStyle w:val="ListBullet"/>
      </w:pPr>
      <w:r w:rsidRPr="00573E31">
        <w:t>Who and what are we inspiring to change?</w:t>
      </w:r>
    </w:p>
    <w:p w14:paraId="3EFE405F" w14:textId="77777777" w:rsidR="00573E31" w:rsidRPr="00573E31" w:rsidRDefault="00573E31" w:rsidP="00573E31">
      <w:pPr>
        <w:rPr>
          <w:b/>
          <w:bCs/>
        </w:rPr>
      </w:pPr>
      <w:r w:rsidRPr="00573E31">
        <w:rPr>
          <w:b/>
          <w:bCs/>
        </w:rPr>
        <w:t>Values</w:t>
      </w:r>
    </w:p>
    <w:p w14:paraId="3AF84BC9" w14:textId="77777777" w:rsidR="00573E31" w:rsidRPr="00573E31" w:rsidRDefault="00573E31" w:rsidP="00573E31">
      <w:pPr>
        <w:pStyle w:val="ListBullet"/>
      </w:pPr>
      <w:r w:rsidRPr="00573E31">
        <w:t>How do we need to behave towards each other and our stakeholders to achieve our mission and vision?</w:t>
      </w:r>
    </w:p>
    <w:p w14:paraId="62803E9A" w14:textId="77777777" w:rsidR="008E4E86" w:rsidRDefault="00573E31" w:rsidP="00573E31">
      <w:pPr>
        <w:pStyle w:val="BoxBulletLastLineGreen"/>
        <w:spacing w:before="120" w:after="120"/>
        <w:ind w:left="714"/>
      </w:pPr>
      <w:r w:rsidRPr="00573E31">
        <w:t>What words best describe this behaviour?</w:t>
      </w:r>
    </w:p>
    <w:p w14:paraId="6CEE78F4" w14:textId="77777777" w:rsidR="007F61F3" w:rsidRDefault="007F61F3" w:rsidP="007F61F3">
      <w:pPr>
        <w:spacing w:before="0" w:after="0"/>
      </w:pPr>
      <w:r>
        <w:br w:type="page"/>
      </w:r>
    </w:p>
    <w:p w14:paraId="13A30EC5" w14:textId="77777777" w:rsidR="00BA6F0B" w:rsidRDefault="00BA6F0B" w:rsidP="00BA6F0B">
      <w:pPr>
        <w:pStyle w:val="M2TextBoxHeading"/>
      </w:pPr>
      <w:bookmarkStart w:id="15" w:name="_Toc364149900"/>
      <w:bookmarkEnd w:id="6"/>
      <w:bookmarkEnd w:id="7"/>
      <w:bookmarkEnd w:id="8"/>
      <w:bookmarkEnd w:id="9"/>
      <w:bookmarkEnd w:id="10"/>
      <w:bookmarkEnd w:id="11"/>
      <w:bookmarkEnd w:id="12"/>
      <w:bookmarkEnd w:id="13"/>
      <w:bookmarkEnd w:id="14"/>
      <w:r w:rsidRPr="00515D37">
        <w:rPr>
          <w:noProof/>
        </w:rPr>
        <w:lastRenderedPageBreak/>
        <w:drawing>
          <wp:anchor distT="0" distB="107950" distL="107950" distR="107950" simplePos="0" relativeHeight="251743744" behindDoc="0" locked="0" layoutInCell="1" allowOverlap="1" wp14:anchorId="128ADB39" wp14:editId="7408C5D6">
            <wp:simplePos x="0" y="0"/>
            <wp:positionH relativeFrom="leftMargin">
              <wp:posOffset>5939155</wp:posOffset>
            </wp:positionH>
            <wp:positionV relativeFrom="paragraph">
              <wp:posOffset>287311</wp:posOffset>
            </wp:positionV>
            <wp:extent cx="719455" cy="719455"/>
            <wp:effectExtent l="0" t="0" r="4445" b="4445"/>
            <wp:wrapSquare wrapText="bothSides"/>
            <wp:docPr id="298" name="Picture 298" descr="checkli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ule_1.png"/>
                    <pic:cNvPicPr/>
                  </pic:nvPicPr>
                  <pic:blipFill>
                    <a:blip r:embed="rId16"/>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t>stakeholder engagement checklist</w:t>
      </w:r>
    </w:p>
    <w:p w14:paraId="717A6538" w14:textId="77777777" w:rsidR="00BA6F0B" w:rsidRPr="00BA6F0B" w:rsidRDefault="00BA6F0B" w:rsidP="00BA6F0B">
      <w:pPr>
        <w:rPr>
          <w:lang w:val="en-GB" w:eastAsia="en-GB"/>
        </w:rPr>
      </w:pPr>
      <w:r w:rsidRPr="00BA6F0B">
        <w:rPr>
          <w:lang w:val="en-GB" w:eastAsia="en-GB"/>
        </w:rPr>
        <w:t>You can use this checklist to identify and list your key stakeholders and expand and refine it according to your NHRI’s capacity. Please note this is an example of possible stakeholders.</w:t>
      </w:r>
    </w:p>
    <w:p w14:paraId="7F8A0462" w14:textId="77777777" w:rsidR="00BA6F0B" w:rsidRPr="00BA6F0B" w:rsidRDefault="00BA6F0B" w:rsidP="00BA6F0B">
      <w:pPr>
        <w:spacing w:before="360" w:after="360"/>
      </w:pPr>
      <w:r w:rsidRPr="00BA6F0B">
        <w:rPr>
          <w:noProof/>
        </w:rPr>
        <mc:AlternateContent>
          <mc:Choice Requires="wps">
            <w:drawing>
              <wp:anchor distT="0" distB="0" distL="114300" distR="114300" simplePos="0" relativeHeight="251735552" behindDoc="0" locked="0" layoutInCell="1" allowOverlap="1" wp14:anchorId="0F9AA26C" wp14:editId="3A55D07E">
                <wp:simplePos x="0" y="0"/>
                <wp:positionH relativeFrom="column">
                  <wp:posOffset>-3175</wp:posOffset>
                </wp:positionH>
                <wp:positionV relativeFrom="paragraph">
                  <wp:posOffset>41910</wp:posOffset>
                </wp:positionV>
                <wp:extent cx="252000" cy="252000"/>
                <wp:effectExtent l="0" t="0" r="15240" b="15240"/>
                <wp:wrapSquare wrapText="right"/>
                <wp:docPr id="290" name="Rectangle 2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009DA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E34B6D" id="Rectangle 290" o:spid="_x0000_s1026" style="position:absolute;margin-left:-.25pt;margin-top:3.3pt;width:19.85pt;height:19.8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" fillcolor="white [3212]" strokecolor="#009da6" strokeweight="1pt">
                <v:path arrowok="t"/>
                <o:lock v:ext="edit" aspectratio="t"/>
                <w10:wrap type="square" side="right"/>
              </v:rect>
            </w:pict>
          </mc:Fallback>
        </mc:AlternateContent>
      </w:r>
      <w:r w:rsidRPr="00BA6F0B">
        <w:t>Government agencies</w:t>
      </w:r>
    </w:p>
    <w:p w14:paraId="6CD72B4B" w14:textId="77777777" w:rsidR="00BA6F0B" w:rsidRPr="00BA6F0B" w:rsidRDefault="00BA6F0B" w:rsidP="00BA6F0B">
      <w:pPr>
        <w:spacing w:before="360" w:after="360"/>
      </w:pPr>
      <w:r w:rsidRPr="00BA6F0B">
        <w:rPr>
          <w:noProof/>
        </w:rPr>
        <mc:AlternateContent>
          <mc:Choice Requires="wps">
            <w:drawing>
              <wp:anchor distT="0" distB="107950" distL="114300" distR="114300" simplePos="0" relativeHeight="251736576" behindDoc="0" locked="0" layoutInCell="1" allowOverlap="1" wp14:anchorId="092C41A7" wp14:editId="01DF48E9">
                <wp:simplePos x="0" y="0"/>
                <wp:positionH relativeFrom="column">
                  <wp:posOffset>0</wp:posOffset>
                </wp:positionH>
                <wp:positionV relativeFrom="paragraph">
                  <wp:posOffset>-38100</wp:posOffset>
                </wp:positionV>
                <wp:extent cx="252000" cy="252000"/>
                <wp:effectExtent l="0" t="0" r="15240" b="15240"/>
                <wp:wrapSquare wrapText="right"/>
                <wp:docPr id="291" name="Rectangle 2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009DA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242CC" id="Rectangle 291" o:spid="_x0000_s1026" style="position:absolute;margin-left:0;margin-top:-3pt;width:19.85pt;height:19.85pt;z-index:251736576;visibility:visible;mso-wrap-style:square;mso-width-percent:0;mso-height-percent:0;mso-wrap-distance-left:9pt;mso-wrap-distance-top:0;mso-wrap-distance-right:9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" fillcolor="white [3212]" strokecolor="#009da6" strokeweight="1pt">
                <v:path arrowok="t"/>
                <o:lock v:ext="edit" aspectratio="t"/>
                <w10:wrap type="square" side="right"/>
              </v:rect>
            </w:pict>
          </mc:Fallback>
        </mc:AlternateContent>
      </w:r>
      <w:r w:rsidRPr="00BA6F0B">
        <w:t>Non-governmental organisations (NGOs)</w:t>
      </w:r>
    </w:p>
    <w:p w14:paraId="15A4DAA7" w14:textId="77777777" w:rsidR="00BA6F0B" w:rsidRPr="00BA6F0B" w:rsidRDefault="00BA6F0B" w:rsidP="00BA6F0B">
      <w:pPr>
        <w:spacing w:before="360" w:after="360"/>
      </w:pPr>
      <w:r w:rsidRPr="00BA6F0B">
        <w:rPr>
          <w:noProof/>
        </w:rPr>
        <mc:AlternateContent>
          <mc:Choice Requires="wps">
            <w:drawing>
              <wp:anchor distT="107950" distB="252095" distL="107950" distR="107950" simplePos="0" relativeHeight="251737600" behindDoc="0" locked="0" layoutInCell="1" allowOverlap="1" wp14:anchorId="6DFCD0AF" wp14:editId="16DEB2B4">
                <wp:simplePos x="0" y="0"/>
                <wp:positionH relativeFrom="column">
                  <wp:posOffset>0</wp:posOffset>
                </wp:positionH>
                <wp:positionV relativeFrom="paragraph">
                  <wp:posOffset>-45085</wp:posOffset>
                </wp:positionV>
                <wp:extent cx="252000" cy="252000"/>
                <wp:effectExtent l="0" t="0" r="15240" b="15240"/>
                <wp:wrapSquare wrapText="right"/>
                <wp:docPr id="292" name="Rectangle 2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009DA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2860C" id="Rectangle 292" o:spid="_x0000_s1026" style="position:absolute;margin-left:0;margin-top:-3.55pt;width:19.85pt;height:19.85pt;z-index:251737600;visibility:visible;mso-wrap-style:square;mso-width-percent:0;mso-height-percent:0;mso-wrap-distance-left:8.5pt;mso-wrap-distance-top:8.5pt;mso-wrap-distance-right:8.5pt;mso-wrap-distance-bottom:19.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" fillcolor="white [3212]" strokecolor="#009da6" strokeweight="1pt">
                <v:path arrowok="t"/>
                <o:lock v:ext="edit" aspectratio="t"/>
                <w10:wrap type="square" side="right"/>
              </v:rect>
            </w:pict>
          </mc:Fallback>
        </mc:AlternateContent>
      </w:r>
      <w:r w:rsidRPr="00BA6F0B">
        <w:t>Human rights defenders</w:t>
      </w:r>
    </w:p>
    <w:p w14:paraId="7064FCA0" w14:textId="77777777" w:rsidR="00BA6F0B" w:rsidRPr="00BA6F0B" w:rsidRDefault="00BA6F0B" w:rsidP="00BA6F0B">
      <w:pPr>
        <w:spacing w:before="360" w:after="360"/>
      </w:pPr>
      <w:r w:rsidRPr="00BA6F0B">
        <w:rPr>
          <w:noProof/>
        </w:rPr>
        <mc:AlternateContent>
          <mc:Choice Requires="wps">
            <w:drawing>
              <wp:anchor distT="107950" distB="107950" distL="107950" distR="107950" simplePos="0" relativeHeight="251738624" behindDoc="0" locked="0" layoutInCell="1" allowOverlap="1" wp14:anchorId="787A67CC" wp14:editId="0AECF719">
                <wp:simplePos x="0" y="0"/>
                <wp:positionH relativeFrom="column">
                  <wp:posOffset>-4445</wp:posOffset>
                </wp:positionH>
                <wp:positionV relativeFrom="paragraph">
                  <wp:posOffset>-47625</wp:posOffset>
                </wp:positionV>
                <wp:extent cx="252000" cy="252000"/>
                <wp:effectExtent l="0" t="0" r="15240" b="15240"/>
                <wp:wrapSquare wrapText="right"/>
                <wp:docPr id="293" name="Rectangle 2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009DA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B4C0E" id="Rectangle 293" o:spid="_x0000_s1026" style="position:absolute;margin-left:-.35pt;margin-top:-3.75pt;width:19.85pt;height:19.85pt;z-index:251738624;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" fillcolor="white [3212]" strokecolor="#009da6" strokeweight="1pt">
                <v:path arrowok="t"/>
                <o:lock v:ext="edit" aspectratio="t"/>
                <w10:wrap type="square" side="right"/>
              </v:rect>
            </w:pict>
          </mc:Fallback>
        </mc:AlternateContent>
      </w:r>
      <w:r w:rsidRPr="00BA6F0B">
        <w:t>International organisations</w:t>
      </w:r>
    </w:p>
    <w:p w14:paraId="6D3C7CA9" w14:textId="77777777" w:rsidR="00BA6F0B" w:rsidRPr="00BA6F0B" w:rsidRDefault="00BA6F0B" w:rsidP="00BA6F0B">
      <w:pPr>
        <w:spacing w:before="360" w:after="360"/>
      </w:pPr>
      <w:r w:rsidRPr="00BA6F0B">
        <w:rPr>
          <w:noProof/>
        </w:rPr>
        <mc:AlternateContent>
          <mc:Choice Requires="wps">
            <w:drawing>
              <wp:anchor distT="107950" distB="107950" distL="107950" distR="107950" simplePos="0" relativeHeight="251739648" behindDoc="0" locked="0" layoutInCell="1" allowOverlap="1" wp14:anchorId="3FD02278" wp14:editId="2EC72BC3">
                <wp:simplePos x="0" y="0"/>
                <wp:positionH relativeFrom="column">
                  <wp:posOffset>-4445</wp:posOffset>
                </wp:positionH>
                <wp:positionV relativeFrom="paragraph">
                  <wp:posOffset>-47625</wp:posOffset>
                </wp:positionV>
                <wp:extent cx="252000" cy="252000"/>
                <wp:effectExtent l="0" t="0" r="15240" b="15240"/>
                <wp:wrapSquare wrapText="right"/>
                <wp:docPr id="294" name="Rectangle 2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009DA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A68F8" id="Rectangle 294" o:spid="_x0000_s1026" style="position:absolute;margin-left:-.35pt;margin-top:-3.75pt;width:19.85pt;height:19.85pt;z-index:251739648;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" fillcolor="white [3212]" strokecolor="#009da6" strokeweight="1pt">
                <v:path arrowok="t"/>
                <o:lock v:ext="edit" aspectratio="t"/>
                <w10:wrap type="square" side="right"/>
              </v:rect>
            </w:pict>
          </mc:Fallback>
        </mc:AlternateContent>
      </w:r>
      <w:r w:rsidRPr="00BA6F0B">
        <w:t>Academics</w:t>
      </w:r>
    </w:p>
    <w:p w14:paraId="44874705" w14:textId="77777777" w:rsidR="00BA6F0B" w:rsidRPr="00BA6F0B" w:rsidRDefault="00BA6F0B" w:rsidP="00BA6F0B">
      <w:pPr>
        <w:spacing w:before="360" w:after="360"/>
      </w:pPr>
      <w:r w:rsidRPr="00BA6F0B">
        <w:rPr>
          <w:noProof/>
        </w:rPr>
        <mc:AlternateContent>
          <mc:Choice Requires="wps">
            <w:drawing>
              <wp:anchor distT="107950" distB="107950" distL="107950" distR="107950" simplePos="0" relativeHeight="251740672" behindDoc="0" locked="0" layoutInCell="1" allowOverlap="1" wp14:anchorId="29E6AD56" wp14:editId="11947963">
                <wp:simplePos x="0" y="0"/>
                <wp:positionH relativeFrom="column">
                  <wp:posOffset>-4445</wp:posOffset>
                </wp:positionH>
                <wp:positionV relativeFrom="paragraph">
                  <wp:posOffset>-49530</wp:posOffset>
                </wp:positionV>
                <wp:extent cx="252000" cy="252000"/>
                <wp:effectExtent l="0" t="0" r="15240" b="15240"/>
                <wp:wrapSquare wrapText="right"/>
                <wp:docPr id="295" name="Rectangle 2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009DA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D5659" id="Rectangle 295" o:spid="_x0000_s1026" style="position:absolute;margin-left:-.35pt;margin-top:-3.9pt;width:19.85pt;height:19.85pt;z-index:251740672;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" fillcolor="white [3212]" strokecolor="#009da6" strokeweight="1pt">
                <v:path arrowok="t"/>
                <o:lock v:ext="edit" aspectratio="t"/>
                <w10:wrap type="square" side="right"/>
              </v:rect>
            </w:pict>
          </mc:Fallback>
        </mc:AlternateContent>
      </w:r>
      <w:r w:rsidRPr="00BA6F0B">
        <w:t>Youth organisations</w:t>
      </w:r>
    </w:p>
    <w:p w14:paraId="14BC6CC0" w14:textId="77777777" w:rsidR="00BA6F0B" w:rsidRPr="00BA6F0B" w:rsidRDefault="00BA6F0B" w:rsidP="00BA6F0B">
      <w:pPr>
        <w:spacing w:before="360" w:after="360"/>
      </w:pPr>
      <w:r w:rsidRPr="00BA6F0B">
        <w:rPr>
          <w:noProof/>
        </w:rPr>
        <mc:AlternateContent>
          <mc:Choice Requires="wps">
            <w:drawing>
              <wp:anchor distT="107950" distB="107950" distL="107950" distR="107950" simplePos="0" relativeHeight="251741696" behindDoc="0" locked="0" layoutInCell="1" allowOverlap="1" wp14:anchorId="080186D6" wp14:editId="3D9E783D">
                <wp:simplePos x="0" y="0"/>
                <wp:positionH relativeFrom="column">
                  <wp:posOffset>-4445</wp:posOffset>
                </wp:positionH>
                <wp:positionV relativeFrom="paragraph">
                  <wp:posOffset>-58420</wp:posOffset>
                </wp:positionV>
                <wp:extent cx="252000" cy="252000"/>
                <wp:effectExtent l="0" t="0" r="15240" b="15240"/>
                <wp:wrapSquare wrapText="right"/>
                <wp:docPr id="296" name="Rectangle 2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009DA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D02F4" id="Rectangle 296" o:spid="_x0000_s1026" style="position:absolute;margin-left:-.35pt;margin-top:-4.6pt;width:19.85pt;height:19.85pt;z-index:251741696;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" fillcolor="white [3212]" strokecolor="#009da6" strokeweight="1pt">
                <v:path arrowok="t"/>
                <o:lock v:ext="edit" aspectratio="t"/>
                <w10:wrap type="square" side="right"/>
              </v:rect>
            </w:pict>
          </mc:Fallback>
        </mc:AlternateContent>
      </w:r>
      <w:r w:rsidRPr="00BA6F0B">
        <w:t>Women’s groups and others who can advise on gender issues</w:t>
      </w:r>
    </w:p>
    <w:p w14:paraId="1BA4C4BD" w14:textId="77777777" w:rsidR="00BA6F0B" w:rsidRPr="00BA6F0B" w:rsidRDefault="00BA6F0B" w:rsidP="00BA6F0B">
      <w:pPr>
        <w:spacing w:before="360" w:after="360"/>
      </w:pPr>
      <w:r w:rsidRPr="00BA6F0B">
        <w:rPr>
          <w:noProof/>
        </w:rPr>
        <mc:AlternateContent>
          <mc:Choice Requires="wps">
            <w:drawing>
              <wp:anchor distT="107950" distB="107950" distL="107950" distR="107950" simplePos="0" relativeHeight="251748864" behindDoc="0" locked="0" layoutInCell="1" allowOverlap="1" wp14:anchorId="0377945B" wp14:editId="1D831285">
                <wp:simplePos x="0" y="0"/>
                <wp:positionH relativeFrom="column">
                  <wp:posOffset>-4445</wp:posOffset>
                </wp:positionH>
                <wp:positionV relativeFrom="paragraph">
                  <wp:posOffset>-57150</wp:posOffset>
                </wp:positionV>
                <wp:extent cx="252000" cy="252000"/>
                <wp:effectExtent l="0" t="0" r="15240" b="15240"/>
                <wp:wrapSquare wrapText="right"/>
                <wp:docPr id="301" name="Rectangle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009DA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A5D65A" id="Rectangle 301" o:spid="_x0000_s1026" style="position:absolute;margin-left:-.35pt;margin-top:-4.5pt;width:19.85pt;height:19.85pt;z-index:251748864;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" fillcolor="white [3212]" strokecolor="#009da6" strokeweight="1pt">
                <v:path arrowok="t"/>
                <o:lock v:ext="edit" aspectratio="t"/>
                <w10:wrap type="square" side="right"/>
              </v:rect>
            </w:pict>
          </mc:Fallback>
        </mc:AlternateContent>
      </w:r>
      <w:r w:rsidRPr="00BA6F0B">
        <w:t>Business</w:t>
      </w:r>
    </w:p>
    <w:p w14:paraId="1B1C48F9" w14:textId="77777777" w:rsidR="00BA6F0B" w:rsidRPr="00BA6F0B" w:rsidRDefault="00BA6F0B" w:rsidP="00BA6F0B">
      <w:pPr>
        <w:spacing w:before="360" w:after="360"/>
      </w:pPr>
      <w:r w:rsidRPr="00BA6F0B">
        <w:rPr>
          <w:noProof/>
        </w:rPr>
        <mc:AlternateContent>
          <mc:Choice Requires="wps">
            <w:drawing>
              <wp:anchor distT="107950" distB="107950" distL="107950" distR="107950" simplePos="0" relativeHeight="251746816" behindDoc="0" locked="0" layoutInCell="1" allowOverlap="1" wp14:anchorId="486A3947" wp14:editId="2E244524">
                <wp:simplePos x="0" y="0"/>
                <wp:positionH relativeFrom="column">
                  <wp:posOffset>-5715</wp:posOffset>
                </wp:positionH>
                <wp:positionV relativeFrom="paragraph">
                  <wp:posOffset>-64770</wp:posOffset>
                </wp:positionV>
                <wp:extent cx="252000" cy="252000"/>
                <wp:effectExtent l="0" t="0" r="15240" b="15240"/>
                <wp:wrapSquare wrapText="right"/>
                <wp:docPr id="300" name="Rectangle 3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009DA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EE7D0" id="Rectangle 300" o:spid="_x0000_s1026" style="position:absolute;margin-left:-.45pt;margin-top:-5.1pt;width:19.85pt;height:19.85pt;z-index:251746816;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" fillcolor="white [3212]" strokecolor="#009da6" strokeweight="1pt">
                <v:path arrowok="t"/>
                <o:lock v:ext="edit" aspectratio="t"/>
                <w10:wrap type="square" side="right"/>
              </v:rect>
            </w:pict>
          </mc:Fallback>
        </mc:AlternateContent>
      </w:r>
      <w:r w:rsidR="009A7144">
        <w:t>Media</w:t>
      </w:r>
    </w:p>
    <w:p w14:paraId="272848C8" w14:textId="77777777" w:rsidR="00BA6F0B" w:rsidRDefault="009A7144" w:rsidP="00C2499B">
      <w:pPr>
        <w:spacing w:before="360" w:after="360"/>
      </w:pPr>
      <w:r w:rsidRPr="00C2499B">
        <w:rPr>
          <w:noProof/>
        </w:rPr>
        <mc:AlternateContent>
          <mc:Choice Requires="wps">
            <w:drawing>
              <wp:anchor distT="107950" distB="0" distL="107950" distR="107950" simplePos="0" relativeHeight="251742720" behindDoc="0" locked="0" layoutInCell="1" allowOverlap="1" wp14:anchorId="407D4295" wp14:editId="20701311">
                <wp:simplePos x="0" y="0"/>
                <wp:positionH relativeFrom="column">
                  <wp:posOffset>-3122</wp:posOffset>
                </wp:positionH>
                <wp:positionV relativeFrom="paragraph">
                  <wp:posOffset>-70307</wp:posOffset>
                </wp:positionV>
                <wp:extent cx="251460" cy="251460"/>
                <wp:effectExtent l="0" t="0" r="15240" b="15240"/>
                <wp:wrapSquare wrapText="right"/>
                <wp:docPr id="297" name="Rectangle 2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1460" cy="251460"/>
                        </a:xfrm>
                        <a:prstGeom prst="rect">
                          <a:avLst/>
                        </a:prstGeom>
                        <a:solidFill>
                          <a:schemeClr val="bg1"/>
                        </a:solidFill>
                        <a:ln>
                          <a:solidFill>
                            <a:srgbClr val="009DA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683A1" id="Rectangle 297" o:spid="_x0000_s1026" style="position:absolute;margin-left:-.25pt;margin-top:-5.55pt;width:19.8pt;height:19.8pt;z-index:251742720;visibility:visible;mso-wrap-style:square;mso-width-percent:0;mso-height-percent:0;mso-wrap-distance-left:8.5pt;mso-wrap-distance-top:8.5pt;mso-wrap-distance-right:8.5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" fillcolor="white [3212]" strokecolor="#009da6" strokeweight="1pt">
                <v:path arrowok="t"/>
                <o:lock v:ext="edit" aspectratio="t"/>
                <w10:wrap type="square" side="right"/>
              </v:rect>
            </w:pict>
          </mc:Fallback>
        </mc:AlternateContent>
      </w:r>
      <w:r w:rsidR="00BA6F0B" w:rsidRPr="00C2499B">
        <w:t>Trade</w:t>
      </w:r>
      <w:r w:rsidR="00BA6F0B">
        <w:t xml:space="preserve"> unions</w:t>
      </w:r>
    </w:p>
    <w:p w14:paraId="4F7CEFB4" w14:textId="77777777" w:rsidR="00C2499B" w:rsidRPr="00BA6F0B" w:rsidRDefault="00C2499B" w:rsidP="00C2499B">
      <w:pPr>
        <w:spacing w:before="360" w:after="360"/>
      </w:pPr>
      <w:r w:rsidRPr="00BA6F0B">
        <w:rPr>
          <w:noProof/>
        </w:rPr>
        <mc:AlternateContent>
          <mc:Choice Requires="wps">
            <w:drawing>
              <wp:anchor distT="107950" distB="107950" distL="107950" distR="107950" simplePos="0" relativeHeight="251868672" behindDoc="0" locked="0" layoutInCell="1" allowOverlap="1" wp14:anchorId="06982ADA" wp14:editId="16B09F1A">
                <wp:simplePos x="0" y="0"/>
                <wp:positionH relativeFrom="column">
                  <wp:posOffset>-4445</wp:posOffset>
                </wp:positionH>
                <wp:positionV relativeFrom="paragraph">
                  <wp:posOffset>-47625</wp:posOffset>
                </wp:positionV>
                <wp:extent cx="252000" cy="252000"/>
                <wp:effectExtent l="0" t="0" r="15240" b="15240"/>
                <wp:wrapSquare wrapText="right"/>
                <wp:docPr id="378" name="Rectangle 3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009DA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03ED2" id="Rectangle 378" o:spid="_x0000_s1026" style="position:absolute;margin-left:-.35pt;margin-top:-3.75pt;width:19.85pt;height:19.85pt;z-index:251868672;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" fillcolor="white [3212]" strokecolor="#009da6" strokeweight="1pt">
                <v:path arrowok="t"/>
                <o:lock v:ext="edit" aspectratio="t"/>
                <w10:wrap type="square" side="right"/>
              </v:rect>
            </w:pict>
          </mc:Fallback>
        </mc:AlternateContent>
      </w:r>
    </w:p>
    <w:p w14:paraId="0704BE6F" w14:textId="77777777" w:rsidR="00C2499B" w:rsidRPr="00BA6F0B" w:rsidRDefault="00C2499B" w:rsidP="00C2499B">
      <w:pPr>
        <w:spacing w:before="360" w:after="360"/>
      </w:pPr>
      <w:r w:rsidRPr="00BA6F0B">
        <w:rPr>
          <w:noProof/>
        </w:rPr>
        <mc:AlternateContent>
          <mc:Choice Requires="wps">
            <w:drawing>
              <wp:anchor distT="107950" distB="107950" distL="107950" distR="107950" simplePos="0" relativeHeight="251869696" behindDoc="0" locked="0" layoutInCell="1" allowOverlap="1" wp14:anchorId="10D45AE0" wp14:editId="3DAF0038">
                <wp:simplePos x="0" y="0"/>
                <wp:positionH relativeFrom="column">
                  <wp:posOffset>-4445</wp:posOffset>
                </wp:positionH>
                <wp:positionV relativeFrom="paragraph">
                  <wp:posOffset>-49530</wp:posOffset>
                </wp:positionV>
                <wp:extent cx="252000" cy="252000"/>
                <wp:effectExtent l="0" t="0" r="15240" b="15240"/>
                <wp:wrapSquare wrapText="right"/>
                <wp:docPr id="379" name="Rectangle 3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009DA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979E0" id="Rectangle 379" o:spid="_x0000_s1026" style="position:absolute;margin-left:-.35pt;margin-top:-3.9pt;width:19.85pt;height:19.85pt;z-index:251869696;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" fillcolor="white [3212]" strokecolor="#009da6" strokeweight="1pt">
                <v:path arrowok="t"/>
                <o:lock v:ext="edit" aspectratio="t"/>
                <w10:wrap type="square" side="right"/>
              </v:rect>
            </w:pict>
          </mc:Fallback>
        </mc:AlternateContent>
      </w:r>
    </w:p>
    <w:p w14:paraId="5C0A6D55" w14:textId="77777777" w:rsidR="00C2499B" w:rsidRPr="00BA6F0B" w:rsidRDefault="00C2499B" w:rsidP="00C2499B">
      <w:pPr>
        <w:spacing w:before="360" w:after="360"/>
      </w:pPr>
      <w:r w:rsidRPr="00BA6F0B">
        <w:rPr>
          <w:noProof/>
        </w:rPr>
        <mc:AlternateContent>
          <mc:Choice Requires="wps">
            <w:drawing>
              <wp:anchor distT="107950" distB="107950" distL="107950" distR="107950" simplePos="0" relativeHeight="251870720" behindDoc="0" locked="0" layoutInCell="1" allowOverlap="1" wp14:anchorId="7DA82AB3" wp14:editId="377B045F">
                <wp:simplePos x="0" y="0"/>
                <wp:positionH relativeFrom="column">
                  <wp:posOffset>-4445</wp:posOffset>
                </wp:positionH>
                <wp:positionV relativeFrom="paragraph">
                  <wp:posOffset>-58420</wp:posOffset>
                </wp:positionV>
                <wp:extent cx="252000" cy="252000"/>
                <wp:effectExtent l="0" t="0" r="15240" b="15240"/>
                <wp:wrapSquare wrapText="right"/>
                <wp:docPr id="380" name="Rectangle 3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009DA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D465F" id="Rectangle 380" o:spid="_x0000_s1026" style="position:absolute;margin-left:-.35pt;margin-top:-4.6pt;width:19.85pt;height:19.85pt;z-index:251870720;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" fillcolor="white [3212]" strokecolor="#009da6" strokeweight="1pt">
                <v:path arrowok="t"/>
                <o:lock v:ext="edit" aspectratio="t"/>
                <w10:wrap type="square" side="right"/>
              </v:rect>
            </w:pict>
          </mc:Fallback>
        </mc:AlternateContent>
      </w:r>
    </w:p>
    <w:p w14:paraId="17113AE3" w14:textId="77777777" w:rsidR="00C2499B" w:rsidRPr="00BA6F0B" w:rsidRDefault="00C2499B" w:rsidP="00C2499B">
      <w:pPr>
        <w:spacing w:before="360" w:after="360"/>
      </w:pPr>
      <w:r w:rsidRPr="00BA6F0B">
        <w:rPr>
          <w:noProof/>
        </w:rPr>
        <mc:AlternateContent>
          <mc:Choice Requires="wps">
            <w:drawing>
              <wp:anchor distT="107950" distB="107950" distL="107950" distR="107950" simplePos="0" relativeHeight="251875840" behindDoc="0" locked="0" layoutInCell="1" allowOverlap="1" wp14:anchorId="0563875C" wp14:editId="564C758A">
                <wp:simplePos x="0" y="0"/>
                <wp:positionH relativeFrom="column">
                  <wp:posOffset>-4445</wp:posOffset>
                </wp:positionH>
                <wp:positionV relativeFrom="paragraph">
                  <wp:posOffset>-49530</wp:posOffset>
                </wp:positionV>
                <wp:extent cx="252000" cy="252000"/>
                <wp:effectExtent l="0" t="0" r="15240" b="15240"/>
                <wp:wrapSquare wrapText="right"/>
                <wp:docPr id="384" name="Rectangle 3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009DA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A36873" id="Rectangle 384" o:spid="_x0000_s1026" style="position:absolute;margin-left:-.35pt;margin-top:-3.9pt;width:19.85pt;height:19.85pt;z-index:251875840;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" fillcolor="white [3212]" strokecolor="#009da6" strokeweight="1pt">
                <v:path arrowok="t"/>
                <o:lock v:ext="edit" aspectratio="t"/>
                <w10:wrap type="square" side="right"/>
              </v:rect>
            </w:pict>
          </mc:Fallback>
        </mc:AlternateContent>
      </w:r>
    </w:p>
    <w:p w14:paraId="0B0CC440" w14:textId="77777777" w:rsidR="00C2499B" w:rsidRPr="00BA6F0B" w:rsidRDefault="00C2499B" w:rsidP="00C2499B">
      <w:pPr>
        <w:spacing w:before="360" w:after="360"/>
      </w:pPr>
      <w:r w:rsidRPr="00BA6F0B">
        <w:rPr>
          <w:noProof/>
        </w:rPr>
        <mc:AlternateContent>
          <mc:Choice Requires="wps">
            <w:drawing>
              <wp:anchor distT="107950" distB="107950" distL="107950" distR="107950" simplePos="0" relativeHeight="251879936" behindDoc="0" locked="0" layoutInCell="1" allowOverlap="1" wp14:anchorId="4E4613E9" wp14:editId="7176B73F">
                <wp:simplePos x="0" y="0"/>
                <wp:positionH relativeFrom="column">
                  <wp:posOffset>-4445</wp:posOffset>
                </wp:positionH>
                <wp:positionV relativeFrom="paragraph">
                  <wp:posOffset>-49530</wp:posOffset>
                </wp:positionV>
                <wp:extent cx="252000" cy="252000"/>
                <wp:effectExtent l="0" t="0" r="15240" b="15240"/>
                <wp:wrapSquare wrapText="right"/>
                <wp:docPr id="387" name="Rectangle 3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009DA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1A4C7" id="Rectangle 387" o:spid="_x0000_s1026" style="position:absolute;margin-left:-.35pt;margin-top:-3.9pt;width:19.85pt;height:19.85pt;z-index:251879936;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" fillcolor="white [3212]" strokecolor="#009da6" strokeweight="1pt">
                <v:path arrowok="t"/>
                <o:lock v:ext="edit" aspectratio="t"/>
                <w10:wrap type="square" side="right"/>
              </v:rect>
            </w:pict>
          </mc:Fallback>
        </mc:AlternateContent>
      </w:r>
    </w:p>
    <w:p w14:paraId="03D17E0E" w14:textId="77777777" w:rsidR="00C2499B" w:rsidRPr="00BA6F0B" w:rsidRDefault="00C2499B" w:rsidP="00C2499B">
      <w:pPr>
        <w:spacing w:before="360" w:after="360"/>
      </w:pPr>
      <w:r w:rsidRPr="00BA6F0B">
        <w:rPr>
          <w:noProof/>
        </w:rPr>
        <mc:AlternateContent>
          <mc:Choice Requires="wps">
            <w:drawing>
              <wp:anchor distT="107950" distB="107950" distL="107950" distR="107950" simplePos="0" relativeHeight="251880960" behindDoc="0" locked="0" layoutInCell="1" allowOverlap="1" wp14:anchorId="7260D169" wp14:editId="074EAE25">
                <wp:simplePos x="0" y="0"/>
                <wp:positionH relativeFrom="column">
                  <wp:posOffset>-4445</wp:posOffset>
                </wp:positionH>
                <wp:positionV relativeFrom="paragraph">
                  <wp:posOffset>-58420</wp:posOffset>
                </wp:positionV>
                <wp:extent cx="252000" cy="252000"/>
                <wp:effectExtent l="0" t="0" r="15240" b="15240"/>
                <wp:wrapSquare wrapText="right"/>
                <wp:docPr id="388" name="Rectangle 3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009DA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90B38" id="Rectangle 388" o:spid="_x0000_s1026" style="position:absolute;margin-left:-.35pt;margin-top:-4.6pt;width:19.85pt;height:19.85pt;z-index:251880960;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" fillcolor="white [3212]" strokecolor="#009da6" strokeweight="1pt">
                <v:path arrowok="t"/>
                <o:lock v:ext="edit" aspectratio="t"/>
                <w10:wrap type="square" side="right"/>
              </v:rect>
            </w:pict>
          </mc:Fallback>
        </mc:AlternateContent>
      </w:r>
    </w:p>
    <w:p w14:paraId="16DD9869" w14:textId="77777777" w:rsidR="00C2499B" w:rsidRPr="00BA6F0B" w:rsidRDefault="00C2499B" w:rsidP="00C2499B">
      <w:pPr>
        <w:spacing w:before="360" w:after="360"/>
      </w:pPr>
      <w:r w:rsidRPr="00BA6F0B">
        <w:rPr>
          <w:noProof/>
        </w:rPr>
        <mc:AlternateContent>
          <mc:Choice Requires="wps">
            <w:drawing>
              <wp:anchor distT="107950" distB="107950" distL="107950" distR="107950" simplePos="0" relativeHeight="251881984" behindDoc="0" locked="0" layoutInCell="1" allowOverlap="1" wp14:anchorId="707B84CD" wp14:editId="4DA291A0">
                <wp:simplePos x="0" y="0"/>
                <wp:positionH relativeFrom="column">
                  <wp:posOffset>-4445</wp:posOffset>
                </wp:positionH>
                <wp:positionV relativeFrom="paragraph">
                  <wp:posOffset>-57150</wp:posOffset>
                </wp:positionV>
                <wp:extent cx="252000" cy="252000"/>
                <wp:effectExtent l="0" t="0" r="15240" b="15240"/>
                <wp:wrapSquare wrapText="right"/>
                <wp:docPr id="389" name="Rectangle 3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009DA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52F97" id="Rectangle 389" o:spid="_x0000_s1026" style="position:absolute;margin-left:-.35pt;margin-top:-4.5pt;width:19.85pt;height:19.85pt;z-index:251881984;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" fillcolor="white [3212]" strokecolor="#009da6" strokeweight="1pt">
                <v:path arrowok="t"/>
                <o:lock v:ext="edit" aspectratio="t"/>
                <w10:wrap type="square" side="right"/>
              </v:rect>
            </w:pict>
          </mc:Fallback>
        </mc:AlternateContent>
      </w:r>
    </w:p>
    <w:p w14:paraId="4E2CA5E5" w14:textId="77777777" w:rsidR="00C2499B" w:rsidRPr="00BA6F0B" w:rsidRDefault="00C2499B" w:rsidP="00C2499B">
      <w:pPr>
        <w:spacing w:before="360" w:after="360"/>
      </w:pPr>
      <w:r w:rsidRPr="00BA6F0B">
        <w:rPr>
          <w:noProof/>
        </w:rPr>
        <mc:AlternateContent>
          <mc:Choice Requires="wps">
            <w:drawing>
              <wp:anchor distT="107950" distB="107950" distL="107950" distR="107950" simplePos="0" relativeHeight="251873792" behindDoc="0" locked="0" layoutInCell="1" allowOverlap="1" wp14:anchorId="70B9895A" wp14:editId="18D746EC">
                <wp:simplePos x="0" y="0"/>
                <wp:positionH relativeFrom="column">
                  <wp:posOffset>-4445</wp:posOffset>
                </wp:positionH>
                <wp:positionV relativeFrom="paragraph">
                  <wp:posOffset>-57150</wp:posOffset>
                </wp:positionV>
                <wp:extent cx="252000" cy="252000"/>
                <wp:effectExtent l="0" t="0" r="15240" b="15240"/>
                <wp:wrapSquare wrapText="right"/>
                <wp:docPr id="381" name="Rectangle 3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009DA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0CEEF" id="Rectangle 381" o:spid="_x0000_s1026" style="position:absolute;margin-left:-.35pt;margin-top:-4.5pt;width:19.85pt;height:19.85pt;z-index:251873792;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" fillcolor="white [3212]" strokecolor="#009da6" strokeweight="1pt">
                <v:path arrowok="t"/>
                <o:lock v:ext="edit" aspectratio="t"/>
                <w10:wrap type="square" side="right"/>
              </v:rect>
            </w:pict>
          </mc:Fallback>
        </mc:AlternateContent>
      </w:r>
    </w:p>
    <w:p w14:paraId="21E53369" w14:textId="77777777" w:rsidR="00C2499B" w:rsidRPr="00BA6F0B" w:rsidRDefault="00C2499B" w:rsidP="00C2499B">
      <w:pPr>
        <w:spacing w:before="360" w:after="360"/>
      </w:pPr>
      <w:r w:rsidRPr="00BA6F0B">
        <w:rPr>
          <w:noProof/>
        </w:rPr>
        <mc:AlternateContent>
          <mc:Choice Requires="wps">
            <w:drawing>
              <wp:anchor distT="107950" distB="107950" distL="107950" distR="107950" simplePos="0" relativeHeight="251872768" behindDoc="0" locked="0" layoutInCell="1" allowOverlap="1" wp14:anchorId="15C87DB7" wp14:editId="478B8EE0">
                <wp:simplePos x="0" y="0"/>
                <wp:positionH relativeFrom="column">
                  <wp:posOffset>-5715</wp:posOffset>
                </wp:positionH>
                <wp:positionV relativeFrom="paragraph">
                  <wp:posOffset>-64770</wp:posOffset>
                </wp:positionV>
                <wp:extent cx="252000" cy="252000"/>
                <wp:effectExtent l="0" t="0" r="15240" b="15240"/>
                <wp:wrapSquare wrapText="right"/>
                <wp:docPr id="382" name="Rectangle 3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009DA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C6A7B" id="Rectangle 382" o:spid="_x0000_s1026" style="position:absolute;margin-left:-.45pt;margin-top:-5.1pt;width:19.85pt;height:19.85pt;z-index:251872768;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" fillcolor="white [3212]" strokecolor="#009da6" strokeweight="1pt">
                <v:path arrowok="t"/>
                <o:lock v:ext="edit" aspectratio="t"/>
                <w10:wrap type="square" side="right"/>
              </v:rect>
            </w:pict>
          </mc:Fallback>
        </mc:AlternateContent>
      </w:r>
    </w:p>
    <w:p w14:paraId="70F2083A" w14:textId="77777777" w:rsidR="00C2499B" w:rsidRPr="00C61292" w:rsidRDefault="00C2499B" w:rsidP="00BA6F0B">
      <w:pPr>
        <w:pStyle w:val="BoxLastLineTeal"/>
        <w:spacing w:before="360" w:after="360"/>
      </w:pPr>
      <w:r>
        <w:rPr>
          <w:noProof/>
        </w:rPr>
        <mc:AlternateContent>
          <mc:Choice Requires="wps">
            <w:drawing>
              <wp:anchor distT="107950" distB="0" distL="107950" distR="107950" simplePos="0" relativeHeight="251871744" behindDoc="0" locked="0" layoutInCell="1" allowOverlap="1" wp14:anchorId="4FF50675" wp14:editId="0605A39A">
                <wp:simplePos x="0" y="0"/>
                <wp:positionH relativeFrom="column">
                  <wp:posOffset>-3122</wp:posOffset>
                </wp:positionH>
                <wp:positionV relativeFrom="paragraph">
                  <wp:posOffset>-70307</wp:posOffset>
                </wp:positionV>
                <wp:extent cx="251460" cy="251460"/>
                <wp:effectExtent l="0" t="0" r="15240" b="15240"/>
                <wp:wrapSquare wrapText="right"/>
                <wp:docPr id="383" name="Rectangle 3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1460" cy="251460"/>
                        </a:xfrm>
                        <a:prstGeom prst="rect">
                          <a:avLst/>
                        </a:prstGeom>
                        <a:solidFill>
                          <a:schemeClr val="bg1"/>
                        </a:solidFill>
                        <a:ln>
                          <a:solidFill>
                            <a:srgbClr val="009DA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46296" id="Rectangle 383" o:spid="_x0000_s1026" style="position:absolute;margin-left:-.25pt;margin-top:-5.55pt;width:19.8pt;height:19.8pt;z-index:251871744;visibility:visible;mso-wrap-style:square;mso-width-percent:0;mso-height-percent:0;mso-wrap-distance-left:8.5pt;mso-wrap-distance-top:8.5pt;mso-wrap-distance-right:8.5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" fillcolor="white [3212]" strokecolor="#009da6" strokeweight="1pt">
                <v:path arrowok="t"/>
                <o:lock v:ext="edit" aspectratio="t"/>
                <w10:wrap type="square" side="right"/>
              </v:rect>
            </w:pict>
          </mc:Fallback>
        </mc:AlternateContent>
      </w:r>
    </w:p>
    <w:p w14:paraId="1032850C" w14:textId="77777777" w:rsidR="008F0FBA" w:rsidRDefault="008F0FBA" w:rsidP="003B0D8B">
      <w:pPr>
        <w:sectPr w:rsidR="008F0FBA" w:rsidSect="009A78FF">
          <w:pgSz w:w="11901" w:h="16817" w:code="9"/>
          <w:pgMar w:top="1418" w:right="1418" w:bottom="1418" w:left="1418" w:header="680" w:footer="680" w:gutter="0"/>
          <w:cols w:space="708"/>
          <w:titlePg/>
          <w:docGrid w:linePitch="360"/>
        </w:sectPr>
      </w:pPr>
    </w:p>
    <w:p w14:paraId="7D26C717" w14:textId="77777777" w:rsidR="00D624E8" w:rsidRPr="003B0D8B" w:rsidRDefault="009F356A" w:rsidP="002F6881">
      <w:pPr>
        <w:pStyle w:val="Heading4"/>
        <w:spacing w:before="0"/>
      </w:pPr>
      <w:r>
        <w:rPr>
          <w:noProof/>
        </w:rPr>
        <w:lastRenderedPageBreak/>
        <w:drawing>
          <wp:anchor distT="0" distB="0" distL="114300" distR="114300" simplePos="0" relativeHeight="251749888" behindDoc="1" locked="0" layoutInCell="1" allowOverlap="1" wp14:anchorId="21621068" wp14:editId="4A1C27DE">
            <wp:simplePos x="0" y="0"/>
            <wp:positionH relativeFrom="margin">
              <wp:posOffset>8930005</wp:posOffset>
            </wp:positionH>
            <wp:positionV relativeFrom="page">
              <wp:posOffset>338455</wp:posOffset>
            </wp:positionV>
            <wp:extent cx="540000" cy="540000"/>
            <wp:effectExtent l="0" t="0" r="6350" b="6350"/>
            <wp:wrapNone/>
            <wp:docPr id="302" name="Picture 302" descr="practical exerci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con_practical_exercises_teal.png"/>
                    <pic:cNvPicPr/>
                  </pic:nvPicPr>
                  <pic:blipFill>
                    <a:blip r:embed="rId17"/>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r w:rsidR="00D624E8">
        <w:t xml:space="preserve">PESTEL Framework </w:t>
      </w:r>
      <w:r w:rsidR="00822605">
        <w:t>Template</w:t>
      </w:r>
    </w:p>
    <w:tbl>
      <w:tblPr>
        <w:tblStyle w:val="TableGrid"/>
        <w:tblW w:w="0" w:type="auto"/>
        <w:tblBorders>
          <w:top w:val="single" w:sz="8" w:space="0" w:color="009DA6"/>
          <w:left w:val="single" w:sz="8" w:space="0" w:color="009DA6"/>
          <w:bottom w:val="single" w:sz="8" w:space="0" w:color="009DA6"/>
          <w:right w:val="single" w:sz="8" w:space="0" w:color="009DA6"/>
          <w:insideH w:val="single" w:sz="6" w:space="0" w:color="009DA6"/>
          <w:insideV w:val="single" w:sz="6" w:space="0" w:color="009DA6"/>
        </w:tblBorders>
        <w:tblLook w:val="04A0" w:firstRow="1" w:lastRow="0" w:firstColumn="1" w:lastColumn="0" w:noHBand="0" w:noVBand="1"/>
      </w:tblPr>
      <w:tblGrid>
        <w:gridCol w:w="2327"/>
        <w:gridCol w:w="2326"/>
        <w:gridCol w:w="2326"/>
        <w:gridCol w:w="2327"/>
        <w:gridCol w:w="2327"/>
        <w:gridCol w:w="2328"/>
      </w:tblGrid>
      <w:tr w:rsidR="00D624E8" w:rsidRPr="00D624E8" w14:paraId="2B9B88F5" w14:textId="77777777" w:rsidTr="00D624E8">
        <w:tc>
          <w:tcPr>
            <w:tcW w:w="2327" w:type="dxa"/>
            <w:shd w:val="clear" w:color="auto" w:fill="009DA6"/>
          </w:tcPr>
          <w:p w14:paraId="53B0C43A" w14:textId="77777777" w:rsidR="00D624E8" w:rsidRPr="00D624E8" w:rsidRDefault="00D624E8" w:rsidP="00D624E8">
            <w:pPr>
              <w:pStyle w:val="TableText"/>
              <w:rPr>
                <w:b/>
                <w:bCs/>
                <w:color w:val="FFFFFF" w:themeColor="background1"/>
              </w:rPr>
            </w:pPr>
            <w:r w:rsidRPr="00D624E8">
              <w:rPr>
                <w:b/>
                <w:bCs/>
                <w:color w:val="FFFFFF" w:themeColor="background1"/>
              </w:rPr>
              <w:t>Political</w:t>
            </w:r>
          </w:p>
        </w:tc>
        <w:tc>
          <w:tcPr>
            <w:tcW w:w="2326" w:type="dxa"/>
            <w:shd w:val="clear" w:color="auto" w:fill="009DA6"/>
          </w:tcPr>
          <w:p w14:paraId="3F64BD1D" w14:textId="77777777" w:rsidR="00D624E8" w:rsidRPr="00D624E8" w:rsidRDefault="00D624E8" w:rsidP="00D624E8">
            <w:pPr>
              <w:pStyle w:val="TableText"/>
              <w:rPr>
                <w:b/>
                <w:bCs/>
                <w:color w:val="FFFFFF" w:themeColor="background1"/>
              </w:rPr>
            </w:pPr>
            <w:r w:rsidRPr="00D624E8">
              <w:rPr>
                <w:b/>
                <w:bCs/>
                <w:color w:val="FFFFFF" w:themeColor="background1"/>
              </w:rPr>
              <w:t>Economic</w:t>
            </w:r>
          </w:p>
        </w:tc>
        <w:tc>
          <w:tcPr>
            <w:tcW w:w="2326" w:type="dxa"/>
            <w:shd w:val="clear" w:color="auto" w:fill="009DA6"/>
          </w:tcPr>
          <w:p w14:paraId="16B7C56C" w14:textId="77777777" w:rsidR="00D624E8" w:rsidRPr="00D624E8" w:rsidRDefault="00D624E8" w:rsidP="00D624E8">
            <w:pPr>
              <w:pStyle w:val="TableText"/>
              <w:rPr>
                <w:b/>
                <w:bCs/>
                <w:color w:val="FFFFFF" w:themeColor="background1"/>
              </w:rPr>
            </w:pPr>
            <w:r w:rsidRPr="00D624E8">
              <w:rPr>
                <w:b/>
                <w:bCs/>
                <w:color w:val="FFFFFF" w:themeColor="background1"/>
              </w:rPr>
              <w:t>Social</w:t>
            </w:r>
          </w:p>
        </w:tc>
        <w:tc>
          <w:tcPr>
            <w:tcW w:w="2327" w:type="dxa"/>
            <w:shd w:val="clear" w:color="auto" w:fill="009DA6"/>
          </w:tcPr>
          <w:p w14:paraId="231D8971" w14:textId="77777777" w:rsidR="00D624E8" w:rsidRPr="00D624E8" w:rsidRDefault="00D624E8" w:rsidP="00D624E8">
            <w:pPr>
              <w:pStyle w:val="TableText"/>
              <w:rPr>
                <w:b/>
                <w:bCs/>
                <w:color w:val="FFFFFF" w:themeColor="background1"/>
              </w:rPr>
            </w:pPr>
            <w:r w:rsidRPr="00D624E8">
              <w:rPr>
                <w:b/>
                <w:bCs/>
                <w:color w:val="FFFFFF" w:themeColor="background1"/>
              </w:rPr>
              <w:t>Technological</w:t>
            </w:r>
          </w:p>
        </w:tc>
        <w:tc>
          <w:tcPr>
            <w:tcW w:w="2327" w:type="dxa"/>
            <w:shd w:val="clear" w:color="auto" w:fill="009DA6"/>
          </w:tcPr>
          <w:p w14:paraId="3F2E7949" w14:textId="77777777" w:rsidR="00D624E8" w:rsidRPr="00D624E8" w:rsidRDefault="00D624E8" w:rsidP="00D624E8">
            <w:pPr>
              <w:pStyle w:val="TableText"/>
              <w:rPr>
                <w:b/>
                <w:bCs/>
                <w:color w:val="FFFFFF" w:themeColor="background1"/>
              </w:rPr>
            </w:pPr>
            <w:r w:rsidRPr="00D624E8">
              <w:rPr>
                <w:b/>
                <w:bCs/>
                <w:color w:val="FFFFFF" w:themeColor="background1"/>
              </w:rPr>
              <w:t>Environmental</w:t>
            </w:r>
          </w:p>
        </w:tc>
        <w:tc>
          <w:tcPr>
            <w:tcW w:w="2328" w:type="dxa"/>
            <w:shd w:val="clear" w:color="auto" w:fill="009DA6"/>
          </w:tcPr>
          <w:p w14:paraId="74EFB910" w14:textId="77777777" w:rsidR="00D624E8" w:rsidRPr="00D624E8" w:rsidRDefault="00D624E8" w:rsidP="00D624E8">
            <w:pPr>
              <w:pStyle w:val="TableText"/>
              <w:rPr>
                <w:b/>
                <w:bCs/>
                <w:color w:val="FFFFFF" w:themeColor="background1"/>
              </w:rPr>
            </w:pPr>
            <w:r w:rsidRPr="00D624E8">
              <w:rPr>
                <w:b/>
                <w:bCs/>
                <w:color w:val="FFFFFF" w:themeColor="background1"/>
              </w:rPr>
              <w:t>Legal</w:t>
            </w:r>
          </w:p>
        </w:tc>
      </w:tr>
      <w:tr w:rsidR="00D624E8" w14:paraId="64F1D693" w14:textId="77777777" w:rsidTr="002F6881">
        <w:trPr>
          <w:trHeight w:val="7937"/>
        </w:trPr>
        <w:tc>
          <w:tcPr>
            <w:tcW w:w="2327" w:type="dxa"/>
          </w:tcPr>
          <w:p w14:paraId="08E1F972" w14:textId="77777777" w:rsidR="00D624E8" w:rsidRPr="00D624E8" w:rsidRDefault="00D624E8" w:rsidP="00D624E8"/>
        </w:tc>
        <w:tc>
          <w:tcPr>
            <w:tcW w:w="2326" w:type="dxa"/>
          </w:tcPr>
          <w:p w14:paraId="602B471B" w14:textId="77777777" w:rsidR="00D624E8" w:rsidRPr="00D624E8" w:rsidRDefault="00D624E8" w:rsidP="00D624E8"/>
        </w:tc>
        <w:tc>
          <w:tcPr>
            <w:tcW w:w="2326" w:type="dxa"/>
          </w:tcPr>
          <w:p w14:paraId="7753B597" w14:textId="77777777" w:rsidR="00D624E8" w:rsidRPr="00D624E8" w:rsidRDefault="00D624E8" w:rsidP="00D624E8"/>
        </w:tc>
        <w:tc>
          <w:tcPr>
            <w:tcW w:w="2327" w:type="dxa"/>
          </w:tcPr>
          <w:p w14:paraId="616A5970" w14:textId="77777777" w:rsidR="00D624E8" w:rsidRPr="00D624E8" w:rsidRDefault="00D624E8" w:rsidP="00D624E8"/>
        </w:tc>
        <w:tc>
          <w:tcPr>
            <w:tcW w:w="2327" w:type="dxa"/>
          </w:tcPr>
          <w:p w14:paraId="47F619FE" w14:textId="77777777" w:rsidR="00D624E8" w:rsidRPr="00D624E8" w:rsidRDefault="00D624E8" w:rsidP="00D624E8"/>
        </w:tc>
        <w:tc>
          <w:tcPr>
            <w:tcW w:w="2328" w:type="dxa"/>
          </w:tcPr>
          <w:p w14:paraId="47500C3A" w14:textId="77777777" w:rsidR="00D624E8" w:rsidRPr="00D624E8" w:rsidRDefault="00D624E8" w:rsidP="00D624E8"/>
        </w:tc>
      </w:tr>
    </w:tbl>
    <w:p w14:paraId="2CC1A683" w14:textId="77777777" w:rsidR="00C2499B" w:rsidRPr="00822605" w:rsidRDefault="00C2499B" w:rsidP="00C2499B">
      <w:pPr>
        <w:pStyle w:val="Heading4"/>
        <w:rPr>
          <w:lang w:val="en-GB" w:eastAsia="en-GB"/>
        </w:rPr>
      </w:pPr>
      <w:r w:rsidRPr="00822605">
        <w:rPr>
          <w:lang w:val="en-GB" w:eastAsia="en-GB"/>
        </w:rPr>
        <w:lastRenderedPageBreak/>
        <w:t>Human Rights Issue Selection Tool</w:t>
      </w:r>
    </w:p>
    <w:p w14:paraId="1C1DB2A7" w14:textId="77777777" w:rsidR="00C2499B" w:rsidRPr="00C2499B" w:rsidRDefault="00C2499B" w:rsidP="00C2499B">
      <w:pPr>
        <w:jc w:val="center"/>
      </w:pPr>
      <w:r>
        <w:rPr>
          <w:noProof/>
        </w:rPr>
        <w:drawing>
          <wp:inline distT="0" distB="0" distL="0" distR="0" wp14:anchorId="3532516E" wp14:editId="666AC45F">
            <wp:extent cx="6840000" cy="4380180"/>
            <wp:effectExtent l="0" t="0" r="5715" b="1905"/>
            <wp:docPr id="390" name="Picture 390" descr="Human Rights Issue Selection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mini_tool_5_hr_selection_tool.png"/>
                    <pic:cNvPicPr/>
                  </pic:nvPicPr>
                  <pic:blipFill>
                    <a:blip r:embed="rId18"/>
                    <a:stretch>
                      <a:fillRect/>
                    </a:stretch>
                  </pic:blipFill>
                  <pic:spPr>
                    <a:xfrm>
                      <a:off x="0" y="0"/>
                      <a:ext cx="6840000" cy="4380180"/>
                    </a:xfrm>
                    <a:prstGeom prst="rect">
                      <a:avLst/>
                    </a:prstGeom>
                  </pic:spPr>
                </pic:pic>
              </a:graphicData>
            </a:graphic>
          </wp:inline>
        </w:drawing>
      </w:r>
    </w:p>
    <w:p w14:paraId="3A5B79F3" w14:textId="77777777" w:rsidR="00C2499B" w:rsidRDefault="00C2499B">
      <w:pPr>
        <w:spacing w:before="0" w:after="0"/>
      </w:pPr>
      <w:r>
        <w:br w:type="page"/>
      </w:r>
    </w:p>
    <w:p w14:paraId="62622B7A" w14:textId="77777777" w:rsidR="00C2499B" w:rsidRDefault="00C2499B" w:rsidP="00C2499B">
      <w:pPr>
        <w:pStyle w:val="Heading4"/>
        <w:spacing w:after="0"/>
      </w:pPr>
      <w:r>
        <w:lastRenderedPageBreak/>
        <w:t>Criteria Decision Tree</w:t>
      </w:r>
    </w:p>
    <w:p w14:paraId="6B2ADD1B" w14:textId="77777777" w:rsidR="00C2499B" w:rsidRPr="00C2499B" w:rsidRDefault="00C2499B" w:rsidP="00C2499B">
      <w:pPr>
        <w:spacing w:before="0"/>
        <w:jc w:val="center"/>
      </w:pPr>
      <w:r>
        <w:rPr>
          <w:noProof/>
        </w:rPr>
        <w:drawing>
          <wp:inline distT="0" distB="0" distL="0" distR="0" wp14:anchorId="28FC616E" wp14:editId="75328888">
            <wp:extent cx="5904000" cy="5290479"/>
            <wp:effectExtent l="0" t="0" r="1905" b="5715"/>
            <wp:docPr id="391" name="Picture 391" descr="Criteria Decision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mini_tool_6_criteria_decision_tree.png"/>
                    <pic:cNvPicPr/>
                  </pic:nvPicPr>
                  <pic:blipFill>
                    <a:blip r:embed="rId19"/>
                    <a:stretch>
                      <a:fillRect/>
                    </a:stretch>
                  </pic:blipFill>
                  <pic:spPr>
                    <a:xfrm>
                      <a:off x="0" y="0"/>
                      <a:ext cx="5904000" cy="5290479"/>
                    </a:xfrm>
                    <a:prstGeom prst="rect">
                      <a:avLst/>
                    </a:prstGeom>
                  </pic:spPr>
                </pic:pic>
              </a:graphicData>
            </a:graphic>
          </wp:inline>
        </w:drawing>
      </w:r>
    </w:p>
    <w:p w14:paraId="66714353" w14:textId="77777777" w:rsidR="00C2499B" w:rsidRDefault="00C2499B">
      <w:pPr>
        <w:spacing w:before="0" w:after="0"/>
        <w:rPr>
          <w:sz w:val="2"/>
          <w:szCs w:val="2"/>
        </w:rPr>
      </w:pPr>
      <w:r>
        <w:rPr>
          <w:sz w:val="2"/>
          <w:szCs w:val="2"/>
        </w:rPr>
        <w:br w:type="page"/>
      </w:r>
    </w:p>
    <w:p w14:paraId="2230C45C" w14:textId="77777777" w:rsidR="00D624E8" w:rsidRDefault="00D624E8" w:rsidP="00D624E8">
      <w:pPr>
        <w:rPr>
          <w:sz w:val="2"/>
          <w:szCs w:val="2"/>
        </w:rPr>
        <w:sectPr w:rsidR="00D624E8" w:rsidSect="008F0FBA">
          <w:footerReference w:type="default" r:id="rId20"/>
          <w:footerReference w:type="first" r:id="rId21"/>
          <w:pgSz w:w="16817" w:h="11901" w:orient="landscape" w:code="9"/>
          <w:pgMar w:top="1418" w:right="1418" w:bottom="1418" w:left="1418" w:header="680" w:footer="680" w:gutter="0"/>
          <w:cols w:space="708"/>
          <w:titlePg/>
          <w:docGrid w:linePitch="360"/>
        </w:sectPr>
      </w:pPr>
    </w:p>
    <w:p w14:paraId="43E9C4E7" w14:textId="77777777" w:rsidR="008F0FBA" w:rsidRPr="00D624E8" w:rsidRDefault="008F0FBA" w:rsidP="00D624E8">
      <w:pPr>
        <w:rPr>
          <w:sz w:val="2"/>
          <w:szCs w:val="2"/>
        </w:rPr>
      </w:pPr>
    </w:p>
    <w:p w14:paraId="7A33B6B1" w14:textId="77777777" w:rsidR="00F06F87" w:rsidRDefault="00F06F87" w:rsidP="00F06F87">
      <w:pPr>
        <w:pStyle w:val="M2TextBoxHeading"/>
      </w:pPr>
      <w:bookmarkStart w:id="16" w:name="_Toc364079930"/>
      <w:bookmarkStart w:id="17" w:name="_Toc364149743"/>
      <w:bookmarkStart w:id="18" w:name="_Toc364149905"/>
      <w:bookmarkEnd w:id="15"/>
      <w:r w:rsidRPr="00515D37">
        <w:rPr>
          <w:noProof/>
        </w:rPr>
        <w:drawing>
          <wp:anchor distT="0" distB="107950" distL="107950" distR="107950" simplePos="0" relativeHeight="251774464" behindDoc="0" locked="0" layoutInCell="1" allowOverlap="1" wp14:anchorId="55191E95" wp14:editId="3FB7249A">
            <wp:simplePos x="0" y="0"/>
            <wp:positionH relativeFrom="leftMargin">
              <wp:posOffset>5939155</wp:posOffset>
            </wp:positionH>
            <wp:positionV relativeFrom="paragraph">
              <wp:posOffset>250481</wp:posOffset>
            </wp:positionV>
            <wp:extent cx="719455" cy="719455"/>
            <wp:effectExtent l="0" t="0" r="4445" b="4445"/>
            <wp:wrapSquare wrapText="bothSides"/>
            <wp:docPr id="326" name="Picture 326" descr="checkli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ule_1.png"/>
                    <pic:cNvPicPr/>
                  </pic:nvPicPr>
                  <pic:blipFill>
                    <a:blip r:embed="rId16"/>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t>sample questions for stakeholders</w:t>
      </w:r>
    </w:p>
    <w:p w14:paraId="2CF4B045" w14:textId="77777777" w:rsidR="00F06F87" w:rsidRPr="00BA6F0B" w:rsidRDefault="00F06F87" w:rsidP="00F06F87">
      <w:pPr>
        <w:rPr>
          <w:lang w:val="en-GB" w:eastAsia="en-GB"/>
        </w:rPr>
      </w:pPr>
      <w:r>
        <w:rPr>
          <w:lang w:val="en-GB" w:eastAsia="en-GB"/>
        </w:rPr>
        <w:t>T</w:t>
      </w:r>
      <w:r w:rsidRPr="00BA6F0B">
        <w:rPr>
          <w:lang w:val="en-GB" w:eastAsia="en-GB"/>
        </w:rPr>
        <w:t>his is an example</w:t>
      </w:r>
      <w:r>
        <w:rPr>
          <w:lang w:val="en-GB" w:eastAsia="en-GB"/>
        </w:rPr>
        <w:t xml:space="preserve"> – you can expand or refine this list</w:t>
      </w:r>
      <w:r w:rsidRPr="00BA6F0B">
        <w:rPr>
          <w:lang w:val="en-GB" w:eastAsia="en-GB"/>
        </w:rPr>
        <w:t>.</w:t>
      </w:r>
    </w:p>
    <w:p w14:paraId="421B063B" w14:textId="77777777" w:rsidR="00F06F87" w:rsidRPr="00BA6F0B" w:rsidRDefault="00F06F87" w:rsidP="00F06F87">
      <w:pPr>
        <w:spacing w:before="360" w:after="360"/>
      </w:pPr>
      <w:r w:rsidRPr="00BA6F0B">
        <w:rPr>
          <w:noProof/>
        </w:rPr>
        <mc:AlternateContent>
          <mc:Choice Requires="wps">
            <w:drawing>
              <wp:anchor distT="0" distB="0" distL="114300" distR="114300" simplePos="0" relativeHeight="251766272" behindDoc="0" locked="0" layoutInCell="1" allowOverlap="1" wp14:anchorId="7004060D" wp14:editId="65692651">
                <wp:simplePos x="0" y="0"/>
                <wp:positionH relativeFrom="column">
                  <wp:posOffset>-3175</wp:posOffset>
                </wp:positionH>
                <wp:positionV relativeFrom="paragraph">
                  <wp:posOffset>93073</wp:posOffset>
                </wp:positionV>
                <wp:extent cx="252000" cy="252000"/>
                <wp:effectExtent l="0" t="0" r="15240" b="15240"/>
                <wp:wrapSquare wrapText="right"/>
                <wp:docPr id="315" name="Rectangle 3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009DA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4FD5C" id="Rectangle 315" o:spid="_x0000_s1026" style="position:absolute;margin-left:-.25pt;margin-top:7.35pt;width:19.85pt;height:19.8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" fillcolor="white [3212]" strokecolor="#009da6" strokeweight="1pt">
                <v:path arrowok="t"/>
                <o:lock v:ext="edit" aspectratio="t"/>
                <w10:wrap type="square" side="right"/>
              </v:rect>
            </w:pict>
          </mc:Fallback>
        </mc:AlternateContent>
      </w:r>
      <w:r>
        <w:t>Do these priorities make sense to you against the criteria for selection we have developed?</w:t>
      </w:r>
    </w:p>
    <w:p w14:paraId="21CAE3FF" w14:textId="77777777" w:rsidR="00F06F87" w:rsidRPr="00BA6F0B" w:rsidRDefault="00F06F87" w:rsidP="00F06F87">
      <w:pPr>
        <w:spacing w:before="360" w:after="360"/>
      </w:pPr>
      <w:r w:rsidRPr="00BA6F0B">
        <w:rPr>
          <w:noProof/>
        </w:rPr>
        <mc:AlternateContent>
          <mc:Choice Requires="wps">
            <w:drawing>
              <wp:anchor distT="0" distB="107950" distL="114300" distR="114300" simplePos="0" relativeHeight="251767296" behindDoc="0" locked="0" layoutInCell="1" allowOverlap="1" wp14:anchorId="0DEFEC89" wp14:editId="485207F4">
                <wp:simplePos x="0" y="0"/>
                <wp:positionH relativeFrom="column">
                  <wp:posOffset>0</wp:posOffset>
                </wp:positionH>
                <wp:positionV relativeFrom="paragraph">
                  <wp:posOffset>-38100</wp:posOffset>
                </wp:positionV>
                <wp:extent cx="252000" cy="252000"/>
                <wp:effectExtent l="0" t="0" r="15240" b="15240"/>
                <wp:wrapSquare wrapText="right"/>
                <wp:docPr id="316" name="Rectangle 3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009DA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7B57D" id="Rectangle 316" o:spid="_x0000_s1026" style="position:absolute;margin-left:0;margin-top:-3pt;width:19.85pt;height:19.85pt;z-index:251767296;visibility:visible;mso-wrap-style:square;mso-width-percent:0;mso-height-percent:0;mso-wrap-distance-left:9pt;mso-wrap-distance-top:0;mso-wrap-distance-right:9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" fillcolor="white [3212]" strokecolor="#009da6" strokeweight="1pt">
                <v:path arrowok="t"/>
                <o:lock v:ext="edit" aspectratio="t"/>
                <w10:wrap type="square" side="right"/>
              </v:rect>
            </w:pict>
          </mc:Fallback>
        </mc:AlternateContent>
      </w:r>
      <w:r>
        <w:t>Do you support some or all of these priority areas?</w:t>
      </w:r>
    </w:p>
    <w:p w14:paraId="7F9969F3" w14:textId="77777777" w:rsidR="00F06F87" w:rsidRPr="00BA6F0B" w:rsidRDefault="00F06F87" w:rsidP="00F06F87">
      <w:pPr>
        <w:spacing w:before="360" w:after="360"/>
      </w:pPr>
      <w:r w:rsidRPr="00BA6F0B">
        <w:rPr>
          <w:noProof/>
        </w:rPr>
        <mc:AlternateContent>
          <mc:Choice Requires="wps">
            <w:drawing>
              <wp:anchor distT="107950" distB="252095" distL="107950" distR="107950" simplePos="0" relativeHeight="251768320" behindDoc="0" locked="0" layoutInCell="1" allowOverlap="1" wp14:anchorId="0E0800B9" wp14:editId="64106DF4">
                <wp:simplePos x="0" y="0"/>
                <wp:positionH relativeFrom="column">
                  <wp:posOffset>0</wp:posOffset>
                </wp:positionH>
                <wp:positionV relativeFrom="paragraph">
                  <wp:posOffset>-45085</wp:posOffset>
                </wp:positionV>
                <wp:extent cx="252000" cy="252000"/>
                <wp:effectExtent l="0" t="0" r="15240" b="15240"/>
                <wp:wrapSquare wrapText="right"/>
                <wp:docPr id="317" name="Rectangle 3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009DA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41D6B2" id="Rectangle 317" o:spid="_x0000_s1026" style="position:absolute;margin-left:0;margin-top:-3.55pt;width:19.85pt;height:19.85pt;z-index:251768320;visibility:visible;mso-wrap-style:square;mso-width-percent:0;mso-height-percent:0;mso-wrap-distance-left:8.5pt;mso-wrap-distance-top:8.5pt;mso-wrap-distance-right:8.5pt;mso-wrap-distance-bottom:19.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" fillcolor="white [3212]" strokecolor="#009da6" strokeweight="1pt">
                <v:path arrowok="t"/>
                <o:lock v:ext="edit" aspectratio="t"/>
                <w10:wrap type="square" side="right"/>
              </v:rect>
            </w:pict>
          </mc:Fallback>
        </mc:AlternateContent>
      </w:r>
      <w:r>
        <w:t>Do the draft priorities take gender into account?</w:t>
      </w:r>
    </w:p>
    <w:p w14:paraId="3B8297F2" w14:textId="77777777" w:rsidR="00F06F87" w:rsidRPr="00C2499B" w:rsidRDefault="00F06F87" w:rsidP="00C2499B">
      <w:pPr>
        <w:spacing w:before="360" w:after="360"/>
      </w:pPr>
      <w:r w:rsidRPr="00BA6F0B">
        <w:rPr>
          <w:noProof/>
        </w:rPr>
        <mc:AlternateContent>
          <mc:Choice Requires="wps">
            <w:drawing>
              <wp:anchor distT="107950" distB="107950" distL="107950" distR="107950" simplePos="0" relativeHeight="251769344" behindDoc="0" locked="0" layoutInCell="1" allowOverlap="1" wp14:anchorId="6557250C" wp14:editId="5B351D6B">
                <wp:simplePos x="0" y="0"/>
                <wp:positionH relativeFrom="column">
                  <wp:posOffset>-4445</wp:posOffset>
                </wp:positionH>
                <wp:positionV relativeFrom="paragraph">
                  <wp:posOffset>-47625</wp:posOffset>
                </wp:positionV>
                <wp:extent cx="252000" cy="252000"/>
                <wp:effectExtent l="0" t="0" r="15240" b="15240"/>
                <wp:wrapSquare wrapText="right"/>
                <wp:docPr id="318" name="Rectangle 3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009DA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BB523" id="Rectangle 318" o:spid="_x0000_s1026" style="position:absolute;margin-left:-.35pt;margin-top:-3.75pt;width:19.85pt;height:19.85pt;z-index:251769344;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" fillcolor="white [3212]" strokecolor="#009da6" strokeweight="1pt">
                <v:path arrowok="t"/>
                <o:lock v:ext="edit" aspectratio="t"/>
                <w10:wrap type="square" side="right"/>
              </v:rect>
            </w:pict>
          </mc:Fallback>
        </mc:AlternateContent>
      </w:r>
      <w:r>
        <w:t>Have we missed anything crucial?</w:t>
      </w:r>
    </w:p>
    <w:p w14:paraId="1C0C04BE" w14:textId="77777777" w:rsidR="00C2499B" w:rsidRPr="00BA6F0B" w:rsidRDefault="00C2499B" w:rsidP="00C2499B">
      <w:pPr>
        <w:spacing w:before="360" w:after="360"/>
      </w:pPr>
      <w:r w:rsidRPr="00BA6F0B">
        <w:rPr>
          <w:noProof/>
        </w:rPr>
        <mc:AlternateContent>
          <mc:Choice Requires="wps">
            <w:drawing>
              <wp:anchor distT="107950" distB="107950" distL="107950" distR="107950" simplePos="0" relativeHeight="251884032" behindDoc="0" locked="0" layoutInCell="1" allowOverlap="1" wp14:anchorId="1FB66678" wp14:editId="3385BFD8">
                <wp:simplePos x="0" y="0"/>
                <wp:positionH relativeFrom="column">
                  <wp:posOffset>-4445</wp:posOffset>
                </wp:positionH>
                <wp:positionV relativeFrom="paragraph">
                  <wp:posOffset>-47625</wp:posOffset>
                </wp:positionV>
                <wp:extent cx="252000" cy="252000"/>
                <wp:effectExtent l="0" t="0" r="15240" b="15240"/>
                <wp:wrapSquare wrapText="right"/>
                <wp:docPr id="392" name="Rectangle 3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009DA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1A57E" id="Rectangle 392" o:spid="_x0000_s1026" style="position:absolute;margin-left:-.35pt;margin-top:-3.75pt;width:19.85pt;height:19.85pt;z-index:251884032;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" fillcolor="white [3212]" strokecolor="#009da6" strokeweight="1pt">
                <v:path arrowok="t"/>
                <o:lock v:ext="edit" aspectratio="t"/>
                <w10:wrap type="square" side="right"/>
              </v:rect>
            </w:pict>
          </mc:Fallback>
        </mc:AlternateContent>
      </w:r>
    </w:p>
    <w:p w14:paraId="141EC119" w14:textId="77777777" w:rsidR="00C2499B" w:rsidRPr="00BA6F0B" w:rsidRDefault="00C2499B" w:rsidP="00C2499B">
      <w:pPr>
        <w:spacing w:before="360" w:after="360"/>
      </w:pPr>
      <w:r w:rsidRPr="00BA6F0B">
        <w:rPr>
          <w:noProof/>
        </w:rPr>
        <mc:AlternateContent>
          <mc:Choice Requires="wps">
            <w:drawing>
              <wp:anchor distT="107950" distB="107950" distL="107950" distR="107950" simplePos="0" relativeHeight="251885056" behindDoc="0" locked="0" layoutInCell="1" allowOverlap="1" wp14:anchorId="2D1D886D" wp14:editId="610797F6">
                <wp:simplePos x="0" y="0"/>
                <wp:positionH relativeFrom="column">
                  <wp:posOffset>-4445</wp:posOffset>
                </wp:positionH>
                <wp:positionV relativeFrom="paragraph">
                  <wp:posOffset>-49530</wp:posOffset>
                </wp:positionV>
                <wp:extent cx="252000" cy="252000"/>
                <wp:effectExtent l="0" t="0" r="15240" b="15240"/>
                <wp:wrapSquare wrapText="right"/>
                <wp:docPr id="393" name="Rectangle 3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009DA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27F95" id="Rectangle 393" o:spid="_x0000_s1026" style="position:absolute;margin-left:-.35pt;margin-top:-3.9pt;width:19.85pt;height:19.85pt;z-index:251885056;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" fillcolor="white [3212]" strokecolor="#009da6" strokeweight="1pt">
                <v:path arrowok="t"/>
                <o:lock v:ext="edit" aspectratio="t"/>
                <w10:wrap type="square" side="right"/>
              </v:rect>
            </w:pict>
          </mc:Fallback>
        </mc:AlternateContent>
      </w:r>
    </w:p>
    <w:p w14:paraId="7AE287E9" w14:textId="77777777" w:rsidR="00C2499B" w:rsidRPr="00BA6F0B" w:rsidRDefault="00C2499B" w:rsidP="00C2499B">
      <w:pPr>
        <w:spacing w:before="360" w:after="360"/>
      </w:pPr>
      <w:r w:rsidRPr="00BA6F0B">
        <w:rPr>
          <w:noProof/>
        </w:rPr>
        <mc:AlternateContent>
          <mc:Choice Requires="wps">
            <w:drawing>
              <wp:anchor distT="107950" distB="107950" distL="107950" distR="107950" simplePos="0" relativeHeight="251886080" behindDoc="0" locked="0" layoutInCell="1" allowOverlap="1" wp14:anchorId="7B5D9473" wp14:editId="5015090C">
                <wp:simplePos x="0" y="0"/>
                <wp:positionH relativeFrom="column">
                  <wp:posOffset>-4445</wp:posOffset>
                </wp:positionH>
                <wp:positionV relativeFrom="paragraph">
                  <wp:posOffset>-58420</wp:posOffset>
                </wp:positionV>
                <wp:extent cx="252000" cy="252000"/>
                <wp:effectExtent l="0" t="0" r="15240" b="15240"/>
                <wp:wrapSquare wrapText="right"/>
                <wp:docPr id="394" name="Rectangle 3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009DA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1DCA8" id="Rectangle 394" o:spid="_x0000_s1026" style="position:absolute;margin-left:-.35pt;margin-top:-4.6pt;width:19.85pt;height:19.85pt;z-index:251886080;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" fillcolor="white [3212]" strokecolor="#009da6" strokeweight="1pt">
                <v:path arrowok="t"/>
                <o:lock v:ext="edit" aspectratio="t"/>
                <w10:wrap type="square" side="right"/>
              </v:rect>
            </w:pict>
          </mc:Fallback>
        </mc:AlternateContent>
      </w:r>
    </w:p>
    <w:p w14:paraId="5F84FFD0" w14:textId="77777777" w:rsidR="00C2499B" w:rsidRPr="00BA6F0B" w:rsidRDefault="00C2499B" w:rsidP="00C2499B">
      <w:pPr>
        <w:spacing w:before="360" w:after="360"/>
      </w:pPr>
      <w:r w:rsidRPr="00BA6F0B">
        <w:rPr>
          <w:noProof/>
        </w:rPr>
        <mc:AlternateContent>
          <mc:Choice Requires="wps">
            <w:drawing>
              <wp:anchor distT="107950" distB="107950" distL="107950" distR="107950" simplePos="0" relativeHeight="251889152" behindDoc="0" locked="0" layoutInCell="1" allowOverlap="1" wp14:anchorId="5208E235" wp14:editId="39DAE4B8">
                <wp:simplePos x="0" y="0"/>
                <wp:positionH relativeFrom="column">
                  <wp:posOffset>-4445</wp:posOffset>
                </wp:positionH>
                <wp:positionV relativeFrom="paragraph">
                  <wp:posOffset>-49530</wp:posOffset>
                </wp:positionV>
                <wp:extent cx="252000" cy="252000"/>
                <wp:effectExtent l="0" t="0" r="15240" b="15240"/>
                <wp:wrapSquare wrapText="right"/>
                <wp:docPr id="395" name="Rectangle 3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009DA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182FF" id="Rectangle 395" o:spid="_x0000_s1026" style="position:absolute;margin-left:-.35pt;margin-top:-3.9pt;width:19.85pt;height:19.85pt;z-index:251889152;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" fillcolor="white [3212]" strokecolor="#009da6" strokeweight="1pt">
                <v:path arrowok="t"/>
                <o:lock v:ext="edit" aspectratio="t"/>
                <w10:wrap type="square" side="right"/>
              </v:rect>
            </w:pict>
          </mc:Fallback>
        </mc:AlternateContent>
      </w:r>
    </w:p>
    <w:p w14:paraId="0C56A64F" w14:textId="77777777" w:rsidR="00C2499B" w:rsidRPr="00BA6F0B" w:rsidRDefault="00C2499B" w:rsidP="00C2499B">
      <w:pPr>
        <w:spacing w:before="360" w:after="360"/>
      </w:pPr>
      <w:r w:rsidRPr="00BA6F0B">
        <w:rPr>
          <w:noProof/>
        </w:rPr>
        <mc:AlternateContent>
          <mc:Choice Requires="wps">
            <w:drawing>
              <wp:anchor distT="107950" distB="107950" distL="107950" distR="107950" simplePos="0" relativeHeight="251894272" behindDoc="0" locked="0" layoutInCell="1" allowOverlap="1" wp14:anchorId="1D853C0A" wp14:editId="1B5D1344">
                <wp:simplePos x="0" y="0"/>
                <wp:positionH relativeFrom="column">
                  <wp:posOffset>-4445</wp:posOffset>
                </wp:positionH>
                <wp:positionV relativeFrom="paragraph">
                  <wp:posOffset>-47625</wp:posOffset>
                </wp:positionV>
                <wp:extent cx="252000" cy="252000"/>
                <wp:effectExtent l="0" t="0" r="15240" b="15240"/>
                <wp:wrapSquare wrapText="right"/>
                <wp:docPr id="401" name="Rectangle 4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009DA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08F03" id="Rectangle 401" o:spid="_x0000_s1026" style="position:absolute;margin-left:-.35pt;margin-top:-3.75pt;width:19.85pt;height:19.85pt;z-index:251894272;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" fillcolor="white [3212]" strokecolor="#009da6" strokeweight="1pt">
                <v:path arrowok="t"/>
                <o:lock v:ext="edit" aspectratio="t"/>
                <w10:wrap type="square" side="right"/>
              </v:rect>
            </w:pict>
          </mc:Fallback>
        </mc:AlternateContent>
      </w:r>
    </w:p>
    <w:p w14:paraId="7336CCB5" w14:textId="77777777" w:rsidR="00C2499B" w:rsidRPr="00BA6F0B" w:rsidRDefault="00C2499B" w:rsidP="00C2499B">
      <w:pPr>
        <w:spacing w:before="360" w:after="360"/>
      </w:pPr>
      <w:r w:rsidRPr="00BA6F0B">
        <w:rPr>
          <w:noProof/>
        </w:rPr>
        <mc:AlternateContent>
          <mc:Choice Requires="wps">
            <w:drawing>
              <wp:anchor distT="107950" distB="107950" distL="107950" distR="107950" simplePos="0" relativeHeight="251895296" behindDoc="0" locked="0" layoutInCell="1" allowOverlap="1" wp14:anchorId="5CB8E40E" wp14:editId="3C11CA72">
                <wp:simplePos x="0" y="0"/>
                <wp:positionH relativeFrom="column">
                  <wp:posOffset>-4445</wp:posOffset>
                </wp:positionH>
                <wp:positionV relativeFrom="paragraph">
                  <wp:posOffset>-49530</wp:posOffset>
                </wp:positionV>
                <wp:extent cx="252000" cy="252000"/>
                <wp:effectExtent l="0" t="0" r="15240" b="15240"/>
                <wp:wrapSquare wrapText="right"/>
                <wp:docPr id="402" name="Rectangle 4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009DA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94F3E" id="Rectangle 402" o:spid="_x0000_s1026" style="position:absolute;margin-left:-.35pt;margin-top:-3.9pt;width:19.85pt;height:19.85pt;z-index:251895296;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" fillcolor="white [3212]" strokecolor="#009da6" strokeweight="1pt">
                <v:path arrowok="t"/>
                <o:lock v:ext="edit" aspectratio="t"/>
                <w10:wrap type="square" side="right"/>
              </v:rect>
            </w:pict>
          </mc:Fallback>
        </mc:AlternateContent>
      </w:r>
    </w:p>
    <w:p w14:paraId="18583BCF" w14:textId="77777777" w:rsidR="00C2499B" w:rsidRPr="00BA6F0B" w:rsidRDefault="00C2499B" w:rsidP="00C2499B">
      <w:pPr>
        <w:spacing w:before="360" w:after="360"/>
      </w:pPr>
      <w:r w:rsidRPr="00BA6F0B">
        <w:rPr>
          <w:noProof/>
        </w:rPr>
        <mc:AlternateContent>
          <mc:Choice Requires="wps">
            <w:drawing>
              <wp:anchor distT="107950" distB="107950" distL="107950" distR="107950" simplePos="0" relativeHeight="251896320" behindDoc="0" locked="0" layoutInCell="1" allowOverlap="1" wp14:anchorId="11905DB2" wp14:editId="6A6726D1">
                <wp:simplePos x="0" y="0"/>
                <wp:positionH relativeFrom="column">
                  <wp:posOffset>-4445</wp:posOffset>
                </wp:positionH>
                <wp:positionV relativeFrom="paragraph">
                  <wp:posOffset>-58420</wp:posOffset>
                </wp:positionV>
                <wp:extent cx="252000" cy="252000"/>
                <wp:effectExtent l="0" t="0" r="15240" b="15240"/>
                <wp:wrapSquare wrapText="right"/>
                <wp:docPr id="403" name="Rectangle 4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009DA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FDBF4" id="Rectangle 403" o:spid="_x0000_s1026" style="position:absolute;margin-left:-.35pt;margin-top:-4.6pt;width:19.85pt;height:19.85pt;z-index:251896320;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" fillcolor="white [3212]" strokecolor="#009da6" strokeweight="1pt">
                <v:path arrowok="t"/>
                <o:lock v:ext="edit" aspectratio="t"/>
                <w10:wrap type="square" side="right"/>
              </v:rect>
            </w:pict>
          </mc:Fallback>
        </mc:AlternateContent>
      </w:r>
    </w:p>
    <w:p w14:paraId="0BFB3803" w14:textId="77777777" w:rsidR="00C2499B" w:rsidRPr="00BA6F0B" w:rsidRDefault="00C2499B" w:rsidP="00C2499B">
      <w:pPr>
        <w:spacing w:before="360" w:after="360"/>
      </w:pPr>
      <w:r w:rsidRPr="00BA6F0B">
        <w:rPr>
          <w:noProof/>
        </w:rPr>
        <mc:AlternateContent>
          <mc:Choice Requires="wps">
            <w:drawing>
              <wp:anchor distT="107950" distB="107950" distL="107950" distR="107950" simplePos="0" relativeHeight="251899392" behindDoc="0" locked="0" layoutInCell="1" allowOverlap="1" wp14:anchorId="1248FFC3" wp14:editId="15889B88">
                <wp:simplePos x="0" y="0"/>
                <wp:positionH relativeFrom="column">
                  <wp:posOffset>-4445</wp:posOffset>
                </wp:positionH>
                <wp:positionV relativeFrom="paragraph">
                  <wp:posOffset>-49530</wp:posOffset>
                </wp:positionV>
                <wp:extent cx="252000" cy="252000"/>
                <wp:effectExtent l="0" t="0" r="15240" b="15240"/>
                <wp:wrapSquare wrapText="right"/>
                <wp:docPr id="404" name="Rectangle 4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009DA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D23461" id="Rectangle 404" o:spid="_x0000_s1026" style="position:absolute;margin-left:-.35pt;margin-top:-3.9pt;width:19.85pt;height:19.85pt;z-index:251899392;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" fillcolor="white [3212]" strokecolor="#009da6" strokeweight="1pt">
                <v:path arrowok="t"/>
                <o:lock v:ext="edit" aspectratio="t"/>
                <w10:wrap type="square" side="right"/>
              </v:rect>
            </w:pict>
          </mc:Fallback>
        </mc:AlternateContent>
      </w:r>
    </w:p>
    <w:p w14:paraId="3FA08D54" w14:textId="77777777" w:rsidR="00C2499B" w:rsidRPr="00BA6F0B" w:rsidRDefault="00C2499B" w:rsidP="00C2499B">
      <w:pPr>
        <w:spacing w:before="360" w:after="360"/>
      </w:pPr>
      <w:r w:rsidRPr="00BA6F0B">
        <w:rPr>
          <w:noProof/>
        </w:rPr>
        <mc:AlternateContent>
          <mc:Choice Requires="wps">
            <w:drawing>
              <wp:anchor distT="107950" distB="107950" distL="107950" distR="107950" simplePos="0" relativeHeight="251900416" behindDoc="0" locked="0" layoutInCell="1" allowOverlap="1" wp14:anchorId="34C37305" wp14:editId="49204CA6">
                <wp:simplePos x="0" y="0"/>
                <wp:positionH relativeFrom="column">
                  <wp:posOffset>-4445</wp:posOffset>
                </wp:positionH>
                <wp:positionV relativeFrom="paragraph">
                  <wp:posOffset>-49530</wp:posOffset>
                </wp:positionV>
                <wp:extent cx="252000" cy="252000"/>
                <wp:effectExtent l="0" t="0" r="15240" b="15240"/>
                <wp:wrapSquare wrapText="right"/>
                <wp:docPr id="405" name="Rectangle 4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009DA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E1E78" id="Rectangle 405" o:spid="_x0000_s1026" style="position:absolute;margin-left:-.35pt;margin-top:-3.9pt;width:19.85pt;height:19.85pt;z-index:251900416;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" fillcolor="white [3212]" strokecolor="#009da6" strokeweight="1pt">
                <v:path arrowok="t"/>
                <o:lock v:ext="edit" aspectratio="t"/>
                <w10:wrap type="square" side="right"/>
              </v:rect>
            </w:pict>
          </mc:Fallback>
        </mc:AlternateContent>
      </w:r>
    </w:p>
    <w:p w14:paraId="0D5A98E0" w14:textId="77777777" w:rsidR="00C2499B" w:rsidRPr="00BA6F0B" w:rsidRDefault="00C2499B" w:rsidP="00C2499B">
      <w:pPr>
        <w:spacing w:before="360" w:after="360"/>
      </w:pPr>
      <w:r w:rsidRPr="00BA6F0B">
        <w:rPr>
          <w:noProof/>
        </w:rPr>
        <mc:AlternateContent>
          <mc:Choice Requires="wps">
            <w:drawing>
              <wp:anchor distT="107950" distB="107950" distL="107950" distR="107950" simplePos="0" relativeHeight="251901440" behindDoc="0" locked="0" layoutInCell="1" allowOverlap="1" wp14:anchorId="7729613B" wp14:editId="098407FA">
                <wp:simplePos x="0" y="0"/>
                <wp:positionH relativeFrom="column">
                  <wp:posOffset>-4445</wp:posOffset>
                </wp:positionH>
                <wp:positionV relativeFrom="paragraph">
                  <wp:posOffset>-58420</wp:posOffset>
                </wp:positionV>
                <wp:extent cx="252000" cy="252000"/>
                <wp:effectExtent l="0" t="0" r="15240" b="15240"/>
                <wp:wrapSquare wrapText="right"/>
                <wp:docPr id="406" name="Rectangle 4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009DA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C5C7E" id="Rectangle 406" o:spid="_x0000_s1026" style="position:absolute;margin-left:-.35pt;margin-top:-4.6pt;width:19.85pt;height:19.85pt;z-index:251901440;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" fillcolor="white [3212]" strokecolor="#009da6" strokeweight="1pt">
                <v:path arrowok="t"/>
                <o:lock v:ext="edit" aspectratio="t"/>
                <w10:wrap type="square" side="right"/>
              </v:rect>
            </w:pict>
          </mc:Fallback>
        </mc:AlternateContent>
      </w:r>
    </w:p>
    <w:p w14:paraId="67A7762E" w14:textId="77777777" w:rsidR="00C2499B" w:rsidRPr="00BA6F0B" w:rsidRDefault="00C2499B" w:rsidP="00C2499B">
      <w:pPr>
        <w:spacing w:before="360" w:after="360"/>
      </w:pPr>
      <w:r w:rsidRPr="00BA6F0B">
        <w:rPr>
          <w:noProof/>
        </w:rPr>
        <mc:AlternateContent>
          <mc:Choice Requires="wps">
            <w:drawing>
              <wp:anchor distT="107950" distB="107950" distL="107950" distR="107950" simplePos="0" relativeHeight="251902464" behindDoc="0" locked="0" layoutInCell="1" allowOverlap="1" wp14:anchorId="2932B8E5" wp14:editId="19EBF014">
                <wp:simplePos x="0" y="0"/>
                <wp:positionH relativeFrom="column">
                  <wp:posOffset>-4445</wp:posOffset>
                </wp:positionH>
                <wp:positionV relativeFrom="paragraph">
                  <wp:posOffset>-57150</wp:posOffset>
                </wp:positionV>
                <wp:extent cx="252000" cy="252000"/>
                <wp:effectExtent l="0" t="0" r="15240" b="15240"/>
                <wp:wrapSquare wrapText="right"/>
                <wp:docPr id="407" name="Rectangle 4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009DA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27FA8" id="Rectangle 407" o:spid="_x0000_s1026" style="position:absolute;margin-left:-.35pt;margin-top:-4.5pt;width:19.85pt;height:19.85pt;z-index:251902464;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" fillcolor="white [3212]" strokecolor="#009da6" strokeweight="1pt">
                <v:path arrowok="t"/>
                <o:lock v:ext="edit" aspectratio="t"/>
                <w10:wrap type="square" side="right"/>
              </v:rect>
            </w:pict>
          </mc:Fallback>
        </mc:AlternateContent>
      </w:r>
    </w:p>
    <w:p w14:paraId="1E6DB461" w14:textId="77777777" w:rsidR="00C2499B" w:rsidRPr="00BA6F0B" w:rsidRDefault="00C2499B" w:rsidP="00C2499B">
      <w:pPr>
        <w:spacing w:before="360" w:after="360"/>
      </w:pPr>
      <w:r w:rsidRPr="00BA6F0B">
        <w:rPr>
          <w:noProof/>
        </w:rPr>
        <mc:AlternateContent>
          <mc:Choice Requires="wps">
            <w:drawing>
              <wp:anchor distT="107950" distB="107950" distL="107950" distR="107950" simplePos="0" relativeHeight="251898368" behindDoc="0" locked="0" layoutInCell="1" allowOverlap="1" wp14:anchorId="0B65DC4D" wp14:editId="5DC12FD1">
                <wp:simplePos x="0" y="0"/>
                <wp:positionH relativeFrom="column">
                  <wp:posOffset>-4445</wp:posOffset>
                </wp:positionH>
                <wp:positionV relativeFrom="paragraph">
                  <wp:posOffset>-57150</wp:posOffset>
                </wp:positionV>
                <wp:extent cx="252000" cy="252000"/>
                <wp:effectExtent l="0" t="0" r="15240" b="15240"/>
                <wp:wrapSquare wrapText="right"/>
                <wp:docPr id="408" name="Rectangle 4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009DA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AC233" id="Rectangle 408" o:spid="_x0000_s1026" style="position:absolute;margin-left:-.35pt;margin-top:-4.5pt;width:19.85pt;height:19.85pt;z-index:251898368;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" fillcolor="white [3212]" strokecolor="#009da6" strokeweight="1pt">
                <v:path arrowok="t"/>
                <o:lock v:ext="edit" aspectratio="t"/>
                <w10:wrap type="square" side="right"/>
              </v:rect>
            </w:pict>
          </mc:Fallback>
        </mc:AlternateContent>
      </w:r>
    </w:p>
    <w:p w14:paraId="71ADB5C4" w14:textId="77777777" w:rsidR="00C2499B" w:rsidRPr="00BA6F0B" w:rsidRDefault="00C2499B" w:rsidP="00C2499B">
      <w:pPr>
        <w:spacing w:before="360" w:after="360"/>
      </w:pPr>
      <w:r w:rsidRPr="00BA6F0B">
        <w:rPr>
          <w:noProof/>
        </w:rPr>
        <mc:AlternateContent>
          <mc:Choice Requires="wps">
            <w:drawing>
              <wp:anchor distT="107950" distB="107950" distL="107950" distR="107950" simplePos="0" relativeHeight="251897344" behindDoc="0" locked="0" layoutInCell="1" allowOverlap="1" wp14:anchorId="57544775" wp14:editId="574627DF">
                <wp:simplePos x="0" y="0"/>
                <wp:positionH relativeFrom="column">
                  <wp:posOffset>-5715</wp:posOffset>
                </wp:positionH>
                <wp:positionV relativeFrom="paragraph">
                  <wp:posOffset>-64770</wp:posOffset>
                </wp:positionV>
                <wp:extent cx="252000" cy="252000"/>
                <wp:effectExtent l="0" t="0" r="15240" b="15240"/>
                <wp:wrapSquare wrapText="right"/>
                <wp:docPr id="409" name="Rectangle 4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009DA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CEB6F" id="Rectangle 409" o:spid="_x0000_s1026" style="position:absolute;margin-left:-.45pt;margin-top:-5.1pt;width:19.85pt;height:19.85pt;z-index:251897344;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" fillcolor="white [3212]" strokecolor="#009da6" strokeweight="1pt">
                <v:path arrowok="t"/>
                <o:lock v:ext="edit" aspectratio="t"/>
                <w10:wrap type="square" side="right"/>
              </v:rect>
            </w:pict>
          </mc:Fallback>
        </mc:AlternateContent>
      </w:r>
    </w:p>
    <w:p w14:paraId="302319D0" w14:textId="77777777" w:rsidR="00C2499B" w:rsidRPr="00BA6F0B" w:rsidRDefault="00C2499B" w:rsidP="00C2499B">
      <w:pPr>
        <w:spacing w:before="360" w:after="360"/>
      </w:pPr>
      <w:r w:rsidRPr="00BA6F0B">
        <w:rPr>
          <w:noProof/>
        </w:rPr>
        <mc:AlternateContent>
          <mc:Choice Requires="wps">
            <w:drawing>
              <wp:anchor distT="107950" distB="107950" distL="107950" distR="107950" simplePos="0" relativeHeight="251890176" behindDoc="0" locked="0" layoutInCell="1" allowOverlap="1" wp14:anchorId="39748415" wp14:editId="45FBECF3">
                <wp:simplePos x="0" y="0"/>
                <wp:positionH relativeFrom="column">
                  <wp:posOffset>-4445</wp:posOffset>
                </wp:positionH>
                <wp:positionV relativeFrom="paragraph">
                  <wp:posOffset>-49530</wp:posOffset>
                </wp:positionV>
                <wp:extent cx="252000" cy="252000"/>
                <wp:effectExtent l="0" t="0" r="15240" b="15240"/>
                <wp:wrapSquare wrapText="right"/>
                <wp:docPr id="396" name="Rectangle 3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009DA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4EC40" id="Rectangle 396" o:spid="_x0000_s1026" style="position:absolute;margin-left:-.35pt;margin-top:-3.9pt;width:19.85pt;height:19.85pt;z-index:251890176;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" fillcolor="white [3212]" strokecolor="#009da6" strokeweight="1pt">
                <v:path arrowok="t"/>
                <o:lock v:ext="edit" aspectratio="t"/>
                <w10:wrap type="square" side="right"/>
              </v:rect>
            </w:pict>
          </mc:Fallback>
        </mc:AlternateContent>
      </w:r>
    </w:p>
    <w:p w14:paraId="4DA212E8" w14:textId="77777777" w:rsidR="00C2499B" w:rsidRPr="00C61292" w:rsidRDefault="00C2499B" w:rsidP="00F06F87">
      <w:pPr>
        <w:pStyle w:val="BoxLastLineTeal"/>
      </w:pPr>
      <w:r w:rsidRPr="00BA6F0B">
        <w:rPr>
          <w:noProof/>
        </w:rPr>
        <mc:AlternateContent>
          <mc:Choice Requires="wps">
            <w:drawing>
              <wp:anchor distT="107950" distB="107950" distL="107950" distR="107950" simplePos="0" relativeHeight="251892224" behindDoc="0" locked="0" layoutInCell="1" allowOverlap="1" wp14:anchorId="6CBDFF84" wp14:editId="5000519B">
                <wp:simplePos x="0" y="0"/>
                <wp:positionH relativeFrom="column">
                  <wp:posOffset>-4445</wp:posOffset>
                </wp:positionH>
                <wp:positionV relativeFrom="paragraph">
                  <wp:posOffset>-57150</wp:posOffset>
                </wp:positionV>
                <wp:extent cx="252000" cy="252000"/>
                <wp:effectExtent l="0" t="0" r="15240" b="15240"/>
                <wp:wrapSquare wrapText="right"/>
                <wp:docPr id="398" name="Rectangle 3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009DA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40850" id="Rectangle 398" o:spid="_x0000_s1026" style="position:absolute;margin-left:-.35pt;margin-top:-4.5pt;width:19.85pt;height:19.85pt;z-index:251892224;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" fillcolor="white [3212]" strokecolor="#009da6" strokeweight="1pt">
                <v:path arrowok="t"/>
                <o:lock v:ext="edit" aspectratio="t"/>
                <w10:wrap type="square" side="right"/>
              </v:rect>
            </w:pict>
          </mc:Fallback>
        </mc:AlternateContent>
      </w:r>
    </w:p>
    <w:p w14:paraId="5DBC4005" w14:textId="77777777" w:rsidR="00C2499B" w:rsidRDefault="00C2499B">
      <w:pPr>
        <w:spacing w:before="0" w:after="0"/>
        <w:rPr>
          <w:lang w:val="en-GB" w:eastAsia="en-GB"/>
        </w:rPr>
      </w:pPr>
      <w:r>
        <w:rPr>
          <w:lang w:val="en-GB" w:eastAsia="en-GB"/>
        </w:rPr>
        <w:br w:type="page"/>
      </w:r>
    </w:p>
    <w:p w14:paraId="19F0F5AE" w14:textId="77777777" w:rsidR="00F06F87" w:rsidRDefault="00C2499B" w:rsidP="00F06F87">
      <w:pPr>
        <w:pStyle w:val="M2TextBoxHeading"/>
      </w:pPr>
      <w:r>
        <w:rPr>
          <w:noProof/>
        </w:rPr>
        <w:lastRenderedPageBreak/>
        <w:drawing>
          <wp:anchor distT="0" distB="0" distL="114300" distR="114300" simplePos="0" relativeHeight="251904512" behindDoc="1" locked="0" layoutInCell="1" allowOverlap="1" wp14:anchorId="37477B74" wp14:editId="4C57EA4E">
            <wp:simplePos x="0" y="0"/>
            <wp:positionH relativeFrom="margin">
              <wp:posOffset>5773783</wp:posOffset>
            </wp:positionH>
            <wp:positionV relativeFrom="page">
              <wp:posOffset>325574</wp:posOffset>
            </wp:positionV>
            <wp:extent cx="540000" cy="540000"/>
            <wp:effectExtent l="0" t="0" r="6350" b="6350"/>
            <wp:wrapNone/>
            <wp:docPr id="411" name="Picture 411" descr="practical exerci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con_practical_exercises_teal.png"/>
                    <pic:cNvPicPr/>
                  </pic:nvPicPr>
                  <pic:blipFill>
                    <a:blip r:embed="rId17"/>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r w:rsidR="00F06F87">
        <w:t>mini outcomes framework</w:t>
      </w:r>
    </w:p>
    <w:p w14:paraId="4C0DE356" w14:textId="77777777" w:rsidR="00F06F87" w:rsidRPr="00BA6F0B" w:rsidRDefault="00F06F87" w:rsidP="00F06F87">
      <w:pPr>
        <w:rPr>
          <w:lang w:val="en-GB" w:eastAsia="en-GB"/>
        </w:rPr>
      </w:pPr>
      <w:r>
        <w:rPr>
          <w:lang w:val="en-GB" w:eastAsia="en-GB"/>
        </w:rPr>
        <w:t>Fill out the table below by entering your strategic priorities, then think about your intended outcome(s).</w:t>
      </w:r>
    </w:p>
    <w:tbl>
      <w:tblPr>
        <w:tblStyle w:val="TableGrid"/>
        <w:tblW w:w="9062" w:type="dxa"/>
        <w:tblBorders>
          <w:top w:val="single" w:sz="8" w:space="0" w:color="009DA6"/>
          <w:left w:val="single" w:sz="8" w:space="0" w:color="009DA6"/>
          <w:bottom w:val="single" w:sz="8" w:space="0" w:color="009DA6"/>
          <w:right w:val="single" w:sz="8" w:space="0" w:color="009DA6"/>
          <w:insideH w:val="single" w:sz="6" w:space="0" w:color="009DA6"/>
          <w:insideV w:val="single" w:sz="6" w:space="0" w:color="009DA6"/>
        </w:tblBorders>
        <w:tblLook w:val="04A0" w:firstRow="1" w:lastRow="0" w:firstColumn="1" w:lastColumn="0" w:noHBand="0" w:noVBand="1"/>
      </w:tblPr>
      <w:tblGrid>
        <w:gridCol w:w="2825"/>
        <w:gridCol w:w="6237"/>
      </w:tblGrid>
      <w:tr w:rsidR="00F06F87" w:rsidRPr="00F06F87" w14:paraId="2D833CDC" w14:textId="77777777" w:rsidTr="00C2499B">
        <w:tc>
          <w:tcPr>
            <w:tcW w:w="2825" w:type="dxa"/>
            <w:shd w:val="clear" w:color="auto" w:fill="009DA6"/>
          </w:tcPr>
          <w:p w14:paraId="4BD72CE3" w14:textId="77777777" w:rsidR="00F06F87" w:rsidRPr="00F06F87" w:rsidRDefault="00F06F87" w:rsidP="00F06F87">
            <w:pPr>
              <w:pStyle w:val="TableText"/>
              <w:rPr>
                <w:b/>
                <w:bCs/>
                <w:color w:val="FFFFFF" w:themeColor="background1"/>
              </w:rPr>
            </w:pPr>
            <w:r>
              <w:rPr>
                <w:b/>
                <w:bCs/>
                <w:color w:val="FFFFFF" w:themeColor="background1"/>
              </w:rPr>
              <w:t>Strategic priorities</w:t>
            </w:r>
          </w:p>
        </w:tc>
        <w:tc>
          <w:tcPr>
            <w:tcW w:w="6237" w:type="dxa"/>
            <w:shd w:val="clear" w:color="auto" w:fill="009DA6"/>
          </w:tcPr>
          <w:p w14:paraId="18E1E7B8" w14:textId="77777777" w:rsidR="00F06F87" w:rsidRPr="00F06F87" w:rsidRDefault="00F06F87" w:rsidP="00F06F87">
            <w:pPr>
              <w:pStyle w:val="TableText"/>
              <w:rPr>
                <w:b/>
                <w:bCs/>
                <w:color w:val="FFFFFF" w:themeColor="background1"/>
              </w:rPr>
            </w:pPr>
            <w:r>
              <w:rPr>
                <w:b/>
                <w:bCs/>
                <w:color w:val="FFFFFF" w:themeColor="background1"/>
              </w:rPr>
              <w:t>Outcomes</w:t>
            </w:r>
          </w:p>
        </w:tc>
      </w:tr>
      <w:tr w:rsidR="00F06F87" w14:paraId="3D491583" w14:textId="77777777" w:rsidTr="00C2499B">
        <w:trPr>
          <w:trHeight w:val="1984"/>
        </w:trPr>
        <w:tc>
          <w:tcPr>
            <w:tcW w:w="2825" w:type="dxa"/>
          </w:tcPr>
          <w:p w14:paraId="1EC2948C" w14:textId="77777777" w:rsidR="00C2499B" w:rsidRDefault="00F06F87" w:rsidP="00F06F87">
            <w:pPr>
              <w:pStyle w:val="TableText"/>
              <w:rPr>
                <w:b/>
                <w:bCs/>
              </w:rPr>
            </w:pPr>
            <w:r w:rsidRPr="00F06F87">
              <w:rPr>
                <w:b/>
                <w:bCs/>
              </w:rPr>
              <w:t>Strategic priority 1</w:t>
            </w:r>
          </w:p>
          <w:p w14:paraId="29C9836C" w14:textId="77777777" w:rsidR="00F06F87" w:rsidRDefault="00F06F87" w:rsidP="00F06F87">
            <w:pPr>
              <w:pStyle w:val="TableText"/>
            </w:pPr>
            <w:r w:rsidRPr="00F06F87">
              <w:rPr>
                <w:i/>
                <w:iCs/>
              </w:rPr>
              <w:t>e.g. Family violence</w:t>
            </w:r>
          </w:p>
        </w:tc>
        <w:tc>
          <w:tcPr>
            <w:tcW w:w="6237" w:type="dxa"/>
          </w:tcPr>
          <w:p w14:paraId="32C3816E" w14:textId="77777777" w:rsidR="00C2499B" w:rsidRDefault="00F06F87" w:rsidP="00F06F87">
            <w:pPr>
              <w:pStyle w:val="TableText"/>
              <w:rPr>
                <w:b/>
                <w:bCs/>
              </w:rPr>
            </w:pPr>
            <w:r w:rsidRPr="00F06F87">
              <w:rPr>
                <w:b/>
                <w:bCs/>
              </w:rPr>
              <w:t>Outcome 1</w:t>
            </w:r>
          </w:p>
          <w:p w14:paraId="11491F79" w14:textId="77777777" w:rsidR="00F06F87" w:rsidRDefault="00F06F87" w:rsidP="00F06F87">
            <w:pPr>
              <w:pStyle w:val="TableText"/>
            </w:pPr>
            <w:r w:rsidRPr="00F06F87">
              <w:rPr>
                <w:i/>
                <w:iCs/>
              </w:rPr>
              <w:t>e.g. Reduction in family violence</w:t>
            </w:r>
          </w:p>
        </w:tc>
      </w:tr>
      <w:tr w:rsidR="00F06F87" w14:paraId="7A8E35DB" w14:textId="77777777" w:rsidTr="00C2499B">
        <w:trPr>
          <w:trHeight w:val="1984"/>
        </w:trPr>
        <w:tc>
          <w:tcPr>
            <w:tcW w:w="2825" w:type="dxa"/>
            <w:vMerge w:val="restart"/>
          </w:tcPr>
          <w:p w14:paraId="37CB110A" w14:textId="77777777" w:rsidR="00F06F87" w:rsidRPr="00F06F87" w:rsidRDefault="00F06F87" w:rsidP="00F06F87">
            <w:pPr>
              <w:pStyle w:val="TableText"/>
              <w:rPr>
                <w:b/>
                <w:bCs/>
              </w:rPr>
            </w:pPr>
            <w:r w:rsidRPr="00F06F87">
              <w:rPr>
                <w:b/>
                <w:bCs/>
              </w:rPr>
              <w:t>Strategic priority 2</w:t>
            </w:r>
          </w:p>
        </w:tc>
        <w:tc>
          <w:tcPr>
            <w:tcW w:w="6237" w:type="dxa"/>
          </w:tcPr>
          <w:p w14:paraId="04598D4B" w14:textId="77777777" w:rsidR="00F06F87" w:rsidRPr="00F06F87" w:rsidRDefault="00F06F87" w:rsidP="00F06F87">
            <w:pPr>
              <w:pStyle w:val="TableText"/>
              <w:rPr>
                <w:b/>
                <w:bCs/>
              </w:rPr>
            </w:pPr>
            <w:r w:rsidRPr="00F06F87">
              <w:rPr>
                <w:b/>
                <w:bCs/>
              </w:rPr>
              <w:t>Outcome 1</w:t>
            </w:r>
          </w:p>
        </w:tc>
      </w:tr>
      <w:tr w:rsidR="00F06F87" w14:paraId="7152550F" w14:textId="77777777" w:rsidTr="00C2499B">
        <w:trPr>
          <w:trHeight w:val="1984"/>
        </w:trPr>
        <w:tc>
          <w:tcPr>
            <w:tcW w:w="2825" w:type="dxa"/>
            <w:vMerge/>
          </w:tcPr>
          <w:p w14:paraId="3CB51AEE" w14:textId="77777777" w:rsidR="00F06F87" w:rsidRDefault="00F06F87" w:rsidP="00F06F87">
            <w:pPr>
              <w:pStyle w:val="TableText"/>
            </w:pPr>
          </w:p>
        </w:tc>
        <w:tc>
          <w:tcPr>
            <w:tcW w:w="6237" w:type="dxa"/>
          </w:tcPr>
          <w:p w14:paraId="0AD6E66B" w14:textId="77777777" w:rsidR="00F06F87" w:rsidRPr="00F06F87" w:rsidRDefault="00F06F87" w:rsidP="00F06F87">
            <w:pPr>
              <w:pStyle w:val="TableText"/>
              <w:rPr>
                <w:b/>
                <w:bCs/>
              </w:rPr>
            </w:pPr>
            <w:r w:rsidRPr="00F06F87">
              <w:rPr>
                <w:b/>
                <w:bCs/>
              </w:rPr>
              <w:t>Outcome 2</w:t>
            </w:r>
          </w:p>
        </w:tc>
      </w:tr>
      <w:tr w:rsidR="00F06F87" w14:paraId="21DCE448" w14:textId="77777777" w:rsidTr="00C2499B">
        <w:trPr>
          <w:trHeight w:val="1984"/>
        </w:trPr>
        <w:tc>
          <w:tcPr>
            <w:tcW w:w="2825" w:type="dxa"/>
            <w:vMerge w:val="restart"/>
          </w:tcPr>
          <w:p w14:paraId="7E961782" w14:textId="77777777" w:rsidR="00F06F87" w:rsidRPr="00F06F87" w:rsidRDefault="00F06F87" w:rsidP="00F06F87">
            <w:pPr>
              <w:pStyle w:val="TableText"/>
              <w:rPr>
                <w:b/>
                <w:bCs/>
              </w:rPr>
            </w:pPr>
            <w:r w:rsidRPr="00F06F87">
              <w:rPr>
                <w:b/>
                <w:bCs/>
              </w:rPr>
              <w:t>Strategic priority 3</w:t>
            </w:r>
          </w:p>
        </w:tc>
        <w:tc>
          <w:tcPr>
            <w:tcW w:w="6237" w:type="dxa"/>
          </w:tcPr>
          <w:p w14:paraId="5F10C831" w14:textId="77777777" w:rsidR="00F06F87" w:rsidRPr="00F06F87" w:rsidRDefault="00F06F87" w:rsidP="00F06F87">
            <w:pPr>
              <w:pStyle w:val="TableText"/>
              <w:rPr>
                <w:b/>
                <w:bCs/>
              </w:rPr>
            </w:pPr>
            <w:r w:rsidRPr="00F06F87">
              <w:rPr>
                <w:b/>
                <w:bCs/>
              </w:rPr>
              <w:t>Outcome 1</w:t>
            </w:r>
          </w:p>
        </w:tc>
      </w:tr>
      <w:tr w:rsidR="00F06F87" w14:paraId="70061898" w14:textId="77777777" w:rsidTr="00C2499B">
        <w:trPr>
          <w:trHeight w:val="1984"/>
        </w:trPr>
        <w:tc>
          <w:tcPr>
            <w:tcW w:w="2825" w:type="dxa"/>
            <w:vMerge/>
          </w:tcPr>
          <w:p w14:paraId="322E67E3" w14:textId="77777777" w:rsidR="00F06F87" w:rsidRDefault="00F06F87" w:rsidP="00F06F87">
            <w:pPr>
              <w:pStyle w:val="TableText"/>
            </w:pPr>
          </w:p>
        </w:tc>
        <w:tc>
          <w:tcPr>
            <w:tcW w:w="6237" w:type="dxa"/>
          </w:tcPr>
          <w:p w14:paraId="39543F1D" w14:textId="77777777" w:rsidR="00F06F87" w:rsidRPr="00F06F87" w:rsidRDefault="00F06F87" w:rsidP="00F06F87">
            <w:pPr>
              <w:pStyle w:val="TableText"/>
              <w:rPr>
                <w:b/>
                <w:bCs/>
              </w:rPr>
            </w:pPr>
            <w:r w:rsidRPr="00F06F87">
              <w:rPr>
                <w:b/>
                <w:bCs/>
              </w:rPr>
              <w:t>Outcome 2</w:t>
            </w:r>
          </w:p>
        </w:tc>
      </w:tr>
      <w:tr w:rsidR="00F06F87" w14:paraId="72F2FF10" w14:textId="77777777" w:rsidTr="00C2499B">
        <w:trPr>
          <w:trHeight w:val="1984"/>
        </w:trPr>
        <w:tc>
          <w:tcPr>
            <w:tcW w:w="2825" w:type="dxa"/>
            <w:vMerge/>
          </w:tcPr>
          <w:p w14:paraId="34EA6FFD" w14:textId="77777777" w:rsidR="00F06F87" w:rsidRDefault="00F06F87" w:rsidP="00F06F87">
            <w:pPr>
              <w:pStyle w:val="TableText"/>
            </w:pPr>
          </w:p>
        </w:tc>
        <w:tc>
          <w:tcPr>
            <w:tcW w:w="6237" w:type="dxa"/>
          </w:tcPr>
          <w:p w14:paraId="20D6FEA0" w14:textId="77777777" w:rsidR="00F06F87" w:rsidRPr="00F06F87" w:rsidRDefault="00F06F87" w:rsidP="00F06F87">
            <w:pPr>
              <w:pStyle w:val="TableText"/>
              <w:rPr>
                <w:b/>
                <w:bCs/>
              </w:rPr>
            </w:pPr>
            <w:r w:rsidRPr="00F06F87">
              <w:rPr>
                <w:b/>
                <w:bCs/>
              </w:rPr>
              <w:t>Outcome 3</w:t>
            </w:r>
          </w:p>
        </w:tc>
      </w:tr>
    </w:tbl>
    <w:p w14:paraId="6F2FF8D4" w14:textId="77777777" w:rsidR="00C2499B" w:rsidRPr="00C2499B" w:rsidRDefault="00C2499B" w:rsidP="00C2499B">
      <w:pPr>
        <w:spacing w:before="0" w:after="0"/>
      </w:pPr>
      <w:r w:rsidRPr="00C2499B">
        <w:br w:type="page"/>
      </w:r>
    </w:p>
    <w:bookmarkEnd w:id="16"/>
    <w:bookmarkEnd w:id="17"/>
    <w:bookmarkEnd w:id="18"/>
    <w:p w14:paraId="1E69CC23" w14:textId="77777777" w:rsidR="006A2205" w:rsidRDefault="009F356A" w:rsidP="006A2205">
      <w:pPr>
        <w:pStyle w:val="Heading4"/>
      </w:pPr>
      <w:r w:rsidRPr="009F356A">
        <w:rPr>
          <w:noProof/>
        </w:rPr>
        <w:lastRenderedPageBreak/>
        <w:drawing>
          <wp:anchor distT="0" distB="0" distL="114300" distR="114300" simplePos="0" relativeHeight="251834880" behindDoc="1" locked="0" layoutInCell="1" allowOverlap="1" wp14:anchorId="14905C22" wp14:editId="012B4DEF">
            <wp:simplePos x="0" y="0"/>
            <wp:positionH relativeFrom="margin">
              <wp:posOffset>5706745</wp:posOffset>
            </wp:positionH>
            <wp:positionV relativeFrom="page">
              <wp:posOffset>400050</wp:posOffset>
            </wp:positionV>
            <wp:extent cx="539750" cy="539750"/>
            <wp:effectExtent l="0" t="0" r="6350" b="6350"/>
            <wp:wrapNone/>
            <wp:docPr id="350" name="Picture 350" descr="practical exerci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con_practical_exercises_teal.png"/>
                    <pic:cNvPicPr/>
                  </pic:nvPicPr>
                  <pic:blipFill>
                    <a:blip r:embed="rId22"/>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6A2205">
        <w:t xml:space="preserve">SWOT </w:t>
      </w:r>
      <w:r w:rsidR="00C2499B">
        <w:t>A</w:t>
      </w:r>
      <w:r w:rsidR="006A2205">
        <w:t xml:space="preserve">nalysis </w:t>
      </w:r>
      <w:r w:rsidR="00C2499B">
        <w:t>T</w:t>
      </w:r>
      <w:r w:rsidR="006A2205">
        <w:t>emplate</w:t>
      </w:r>
    </w:p>
    <w:tbl>
      <w:tblPr>
        <w:tblStyle w:val="TableGrid"/>
        <w:tblW w:w="0" w:type="auto"/>
        <w:tblBorders>
          <w:top w:val="single" w:sz="8" w:space="0" w:color="FF671F"/>
          <w:left w:val="single" w:sz="8" w:space="0" w:color="FF671F"/>
          <w:bottom w:val="single" w:sz="8" w:space="0" w:color="FF671F"/>
          <w:right w:val="single" w:sz="8" w:space="0" w:color="FF671F"/>
          <w:insideH w:val="single" w:sz="8" w:space="0" w:color="FF671F"/>
          <w:insideV w:val="single" w:sz="8" w:space="0" w:color="FF671F"/>
        </w:tblBorders>
        <w:tblLook w:val="04A0" w:firstRow="1" w:lastRow="0" w:firstColumn="1" w:lastColumn="0" w:noHBand="0" w:noVBand="1"/>
      </w:tblPr>
      <w:tblGrid>
        <w:gridCol w:w="4522"/>
        <w:gridCol w:w="4523"/>
      </w:tblGrid>
      <w:tr w:rsidR="006A2205" w:rsidRPr="00DC13E2" w14:paraId="6370228C" w14:textId="77777777" w:rsidTr="006A2205">
        <w:tc>
          <w:tcPr>
            <w:tcW w:w="4522" w:type="dxa"/>
            <w:shd w:val="clear" w:color="auto" w:fill="FF671F"/>
            <w:vAlign w:val="center"/>
          </w:tcPr>
          <w:p w14:paraId="5BC91C93" w14:textId="77777777" w:rsidR="00C2499B" w:rsidRDefault="006A2205" w:rsidP="006A2205">
            <w:pPr>
              <w:pStyle w:val="TableText"/>
              <w:rPr>
                <w:b/>
                <w:bCs/>
                <w:color w:val="FFFFFF" w:themeColor="background1"/>
              </w:rPr>
            </w:pPr>
            <w:r w:rsidRPr="00DC13E2">
              <w:rPr>
                <w:b/>
                <w:bCs/>
                <w:color w:val="FFFFFF" w:themeColor="background1"/>
              </w:rPr>
              <w:t>STRENGTHS</w:t>
            </w:r>
          </w:p>
          <w:p w14:paraId="4D5A26A4" w14:textId="77777777" w:rsidR="006A2205" w:rsidRPr="00DC13E2" w:rsidRDefault="006A2205" w:rsidP="006A2205">
            <w:pPr>
              <w:pStyle w:val="TableText"/>
              <w:rPr>
                <w:i/>
                <w:iCs/>
                <w:color w:val="FFFFFF" w:themeColor="background1"/>
              </w:rPr>
            </w:pPr>
            <w:r>
              <w:rPr>
                <w:i/>
                <w:iCs/>
                <w:color w:val="FFFFFF" w:themeColor="background1"/>
              </w:rPr>
              <w:t>Current capabilities and resources that we can draw on to advance a priority</w:t>
            </w:r>
          </w:p>
        </w:tc>
        <w:tc>
          <w:tcPr>
            <w:tcW w:w="4523" w:type="dxa"/>
            <w:shd w:val="clear" w:color="auto" w:fill="FF671F"/>
            <w:vAlign w:val="center"/>
          </w:tcPr>
          <w:p w14:paraId="1689495B" w14:textId="77777777" w:rsidR="00C2499B" w:rsidRDefault="006A2205" w:rsidP="006A2205">
            <w:pPr>
              <w:pStyle w:val="TableText"/>
              <w:rPr>
                <w:b/>
                <w:bCs/>
                <w:color w:val="FFFFFF" w:themeColor="background1"/>
              </w:rPr>
            </w:pPr>
            <w:r w:rsidRPr="00DC13E2">
              <w:rPr>
                <w:b/>
                <w:bCs/>
                <w:color w:val="FFFFFF" w:themeColor="background1"/>
              </w:rPr>
              <w:t>WEAKNESSES</w:t>
            </w:r>
          </w:p>
          <w:p w14:paraId="2BCFF17D" w14:textId="77777777" w:rsidR="006A2205" w:rsidRPr="00DC13E2" w:rsidRDefault="006A2205" w:rsidP="006A2205">
            <w:pPr>
              <w:pStyle w:val="TableText"/>
              <w:rPr>
                <w:color w:val="FFFFFF" w:themeColor="background1"/>
              </w:rPr>
            </w:pPr>
            <w:r>
              <w:rPr>
                <w:i/>
                <w:iCs/>
                <w:color w:val="FFFFFF" w:themeColor="background1"/>
              </w:rPr>
              <w:t>Current internal weaknesses that need to be considered when deciding how to advance a priority</w:t>
            </w:r>
          </w:p>
        </w:tc>
      </w:tr>
      <w:tr w:rsidR="006A2205" w14:paraId="2A1127AA" w14:textId="77777777" w:rsidTr="00C2499B">
        <w:trPr>
          <w:trHeight w:val="5556"/>
        </w:trPr>
        <w:tc>
          <w:tcPr>
            <w:tcW w:w="4522" w:type="dxa"/>
          </w:tcPr>
          <w:p w14:paraId="5FEA4267" w14:textId="77777777" w:rsidR="006A2205" w:rsidRPr="006A2205" w:rsidRDefault="006A2205" w:rsidP="006A2205"/>
        </w:tc>
        <w:tc>
          <w:tcPr>
            <w:tcW w:w="4523" w:type="dxa"/>
          </w:tcPr>
          <w:p w14:paraId="390258B0" w14:textId="77777777" w:rsidR="006A2205" w:rsidRPr="006A2205" w:rsidRDefault="006A2205" w:rsidP="006A2205"/>
        </w:tc>
      </w:tr>
      <w:tr w:rsidR="006A2205" w:rsidRPr="00DC13E2" w14:paraId="7AB99984" w14:textId="77777777" w:rsidTr="006649CE">
        <w:tc>
          <w:tcPr>
            <w:tcW w:w="4522" w:type="dxa"/>
            <w:shd w:val="clear" w:color="auto" w:fill="FF671F"/>
          </w:tcPr>
          <w:p w14:paraId="6F2B626C" w14:textId="77777777" w:rsidR="00C2499B" w:rsidRDefault="006A2205" w:rsidP="006649CE">
            <w:pPr>
              <w:pStyle w:val="TableText"/>
              <w:rPr>
                <w:b/>
                <w:bCs/>
                <w:color w:val="FFFFFF" w:themeColor="background1"/>
              </w:rPr>
            </w:pPr>
            <w:r w:rsidRPr="00DC13E2">
              <w:rPr>
                <w:b/>
                <w:bCs/>
                <w:color w:val="FFFFFF" w:themeColor="background1"/>
              </w:rPr>
              <w:t>OPPORTUNITIES</w:t>
            </w:r>
          </w:p>
          <w:p w14:paraId="6E6BB5E1" w14:textId="77777777" w:rsidR="006A2205" w:rsidRPr="00DC13E2" w:rsidRDefault="006A2205" w:rsidP="006649CE">
            <w:pPr>
              <w:pStyle w:val="TableText"/>
              <w:rPr>
                <w:color w:val="FFFFFF" w:themeColor="background1"/>
              </w:rPr>
            </w:pPr>
            <w:r>
              <w:rPr>
                <w:i/>
                <w:iCs/>
                <w:color w:val="FFFFFF" w:themeColor="background1"/>
              </w:rPr>
              <w:t>Current external opportunities that we could take advantage of to advance a priority</w:t>
            </w:r>
          </w:p>
        </w:tc>
        <w:tc>
          <w:tcPr>
            <w:tcW w:w="4523" w:type="dxa"/>
            <w:shd w:val="clear" w:color="auto" w:fill="FF671F"/>
          </w:tcPr>
          <w:p w14:paraId="352D6144" w14:textId="77777777" w:rsidR="00C2499B" w:rsidRDefault="006A2205" w:rsidP="006649CE">
            <w:pPr>
              <w:pStyle w:val="TableText"/>
              <w:rPr>
                <w:b/>
                <w:bCs/>
                <w:color w:val="FFFFFF" w:themeColor="background1"/>
              </w:rPr>
            </w:pPr>
            <w:r w:rsidRPr="00DC13E2">
              <w:rPr>
                <w:b/>
                <w:bCs/>
                <w:color w:val="FFFFFF" w:themeColor="background1"/>
              </w:rPr>
              <w:t>THREATS</w:t>
            </w:r>
          </w:p>
          <w:p w14:paraId="28F9302B" w14:textId="77777777" w:rsidR="006A2205" w:rsidRPr="00DC13E2" w:rsidRDefault="006A2205" w:rsidP="006649CE">
            <w:pPr>
              <w:pStyle w:val="TableText"/>
              <w:rPr>
                <w:color w:val="FFFFFF" w:themeColor="background1"/>
              </w:rPr>
            </w:pPr>
            <w:r>
              <w:rPr>
                <w:i/>
                <w:iCs/>
                <w:color w:val="FFFFFF" w:themeColor="background1"/>
              </w:rPr>
              <w:t>Current external threats that could limit our ability to advance a priority</w:t>
            </w:r>
          </w:p>
        </w:tc>
      </w:tr>
      <w:tr w:rsidR="006A2205" w14:paraId="0A7D08ED" w14:textId="77777777" w:rsidTr="00C2499B">
        <w:trPr>
          <w:trHeight w:val="5556"/>
        </w:trPr>
        <w:tc>
          <w:tcPr>
            <w:tcW w:w="4522" w:type="dxa"/>
          </w:tcPr>
          <w:p w14:paraId="3D434A20" w14:textId="77777777" w:rsidR="006A2205" w:rsidRPr="006A2205" w:rsidRDefault="006A2205" w:rsidP="006A2205"/>
        </w:tc>
        <w:tc>
          <w:tcPr>
            <w:tcW w:w="4523" w:type="dxa"/>
          </w:tcPr>
          <w:p w14:paraId="597F7A20" w14:textId="77777777" w:rsidR="006A2205" w:rsidRPr="006A2205" w:rsidRDefault="006A2205" w:rsidP="006A2205"/>
        </w:tc>
      </w:tr>
    </w:tbl>
    <w:p w14:paraId="79CC23C4" w14:textId="77777777" w:rsidR="006A2205" w:rsidRDefault="006A2205">
      <w:pPr>
        <w:spacing w:before="0" w:after="0"/>
      </w:pPr>
      <w:r>
        <w:br w:type="page"/>
      </w:r>
    </w:p>
    <w:p w14:paraId="278514D5" w14:textId="77777777" w:rsidR="00135C4E" w:rsidRDefault="00135C4E" w:rsidP="00135C4E">
      <w:pPr>
        <w:pStyle w:val="M3TextBoxHeading"/>
      </w:pPr>
      <w:r w:rsidRPr="00515D37">
        <w:rPr>
          <w:noProof/>
        </w:rPr>
        <w:lastRenderedPageBreak/>
        <w:drawing>
          <wp:anchor distT="0" distB="107950" distL="107950" distR="107950" simplePos="0" relativeHeight="251795968" behindDoc="0" locked="0" layoutInCell="1" allowOverlap="1" wp14:anchorId="75598B89" wp14:editId="074AEC14">
            <wp:simplePos x="0" y="0"/>
            <wp:positionH relativeFrom="leftMargin">
              <wp:posOffset>5939155</wp:posOffset>
            </wp:positionH>
            <wp:positionV relativeFrom="paragraph">
              <wp:posOffset>258808</wp:posOffset>
            </wp:positionV>
            <wp:extent cx="719455" cy="719455"/>
            <wp:effectExtent l="0" t="0" r="4445" b="4445"/>
            <wp:wrapSquare wrapText="bothSides"/>
            <wp:docPr id="340" name="Picture 340" descr="checkli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ule_1.png"/>
                    <pic:cNvPicPr/>
                  </pic:nvPicPr>
                  <pic:blipFill>
                    <a:blip r:embed="rId23"/>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t>responsive matters checklist</w:t>
      </w:r>
    </w:p>
    <w:p w14:paraId="377D0852" w14:textId="77777777" w:rsidR="00135C4E" w:rsidRPr="00BA6F0B" w:rsidRDefault="00135C4E" w:rsidP="00135C4E">
      <w:pPr>
        <w:rPr>
          <w:lang w:val="en-GB" w:eastAsia="en-GB"/>
        </w:rPr>
      </w:pPr>
      <w:r>
        <w:rPr>
          <w:lang w:val="en-GB" w:eastAsia="en-GB"/>
        </w:rPr>
        <w:t>Choose your responsive matters based on:</w:t>
      </w:r>
    </w:p>
    <w:p w14:paraId="52B4FC91" w14:textId="77777777" w:rsidR="00135C4E" w:rsidRPr="00BA6F0B" w:rsidRDefault="00135C4E" w:rsidP="00135C4E">
      <w:pPr>
        <w:spacing w:before="360" w:after="360"/>
      </w:pPr>
      <w:r w:rsidRPr="00BA6F0B">
        <w:rPr>
          <w:noProof/>
        </w:rPr>
        <mc:AlternateContent>
          <mc:Choice Requires="wps">
            <w:drawing>
              <wp:anchor distT="0" distB="0" distL="114300" distR="114300" simplePos="0" relativeHeight="251791872" behindDoc="0" locked="0" layoutInCell="1" allowOverlap="1" wp14:anchorId="39A920D5" wp14:editId="285D68BE">
                <wp:simplePos x="0" y="0"/>
                <wp:positionH relativeFrom="column">
                  <wp:posOffset>-3175</wp:posOffset>
                </wp:positionH>
                <wp:positionV relativeFrom="paragraph">
                  <wp:posOffset>41910</wp:posOffset>
                </wp:positionV>
                <wp:extent cx="252000" cy="252000"/>
                <wp:effectExtent l="0" t="0" r="15240" b="15240"/>
                <wp:wrapSquare wrapText="right"/>
                <wp:docPr id="336" name="Rectangle 3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FF671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82D1D0" id="Rectangle 336" o:spid="_x0000_s1026" style="position:absolute;margin-left:-.25pt;margin-top:3.3pt;width:19.85pt;height:19.8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" fillcolor="white [3212]" strokecolor="#ff671f" strokeweight="1pt">
                <v:path arrowok="t"/>
                <o:lock v:ext="edit" aspectratio="t"/>
                <w10:wrap type="square" side="right"/>
              </v:rect>
            </w:pict>
          </mc:Fallback>
        </mc:AlternateContent>
      </w:r>
      <w:r>
        <w:t>The severity of the situation, assessed against international human rights standards</w:t>
      </w:r>
    </w:p>
    <w:p w14:paraId="044A2B29" w14:textId="77777777" w:rsidR="00135C4E" w:rsidRPr="00BA6F0B" w:rsidRDefault="00135C4E" w:rsidP="00135C4E">
      <w:pPr>
        <w:spacing w:before="360" w:after="360"/>
      </w:pPr>
      <w:r w:rsidRPr="00BA6F0B">
        <w:rPr>
          <w:noProof/>
        </w:rPr>
        <mc:AlternateContent>
          <mc:Choice Requires="wps">
            <w:drawing>
              <wp:anchor distT="0" distB="107950" distL="114300" distR="114300" simplePos="0" relativeHeight="251792896" behindDoc="0" locked="0" layoutInCell="1" allowOverlap="1" wp14:anchorId="228800F0" wp14:editId="5698CEB4">
                <wp:simplePos x="0" y="0"/>
                <wp:positionH relativeFrom="column">
                  <wp:posOffset>0</wp:posOffset>
                </wp:positionH>
                <wp:positionV relativeFrom="paragraph">
                  <wp:posOffset>-38100</wp:posOffset>
                </wp:positionV>
                <wp:extent cx="252000" cy="252000"/>
                <wp:effectExtent l="0" t="0" r="15240" b="15240"/>
                <wp:wrapSquare wrapText="right"/>
                <wp:docPr id="337" name="Rectangle 3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FF671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487C71" id="Rectangle 337" o:spid="_x0000_s1026" style="position:absolute;margin-left:0;margin-top:-3pt;width:19.85pt;height:19.85pt;z-index:251792896;visibility:visible;mso-wrap-style:square;mso-width-percent:0;mso-height-percent:0;mso-wrap-distance-left:9pt;mso-wrap-distance-top:0;mso-wrap-distance-right:9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" fillcolor="white [3212]" strokecolor="#ff671f" strokeweight="1pt">
                <v:path arrowok="t"/>
                <o:lock v:ext="edit" aspectratio="t"/>
                <w10:wrap type="square" side="right"/>
              </v:rect>
            </w:pict>
          </mc:Fallback>
        </mc:AlternateContent>
      </w:r>
      <w:r>
        <w:t>The difference an intervention by your NHRI could make</w:t>
      </w:r>
    </w:p>
    <w:p w14:paraId="2C666743" w14:textId="77777777" w:rsidR="00135C4E" w:rsidRDefault="00135C4E" w:rsidP="00135C4E">
      <w:pPr>
        <w:spacing w:before="360" w:after="360"/>
      </w:pPr>
      <w:r w:rsidRPr="00BA6F0B">
        <w:rPr>
          <w:noProof/>
        </w:rPr>
        <mc:AlternateContent>
          <mc:Choice Requires="wps">
            <w:drawing>
              <wp:anchor distT="107950" distB="252095" distL="107950" distR="107950" simplePos="0" relativeHeight="251799040" behindDoc="0" locked="0" layoutInCell="1" allowOverlap="1" wp14:anchorId="3F3EAF39" wp14:editId="62D503C2">
                <wp:simplePos x="0" y="0"/>
                <wp:positionH relativeFrom="column">
                  <wp:posOffset>-4600</wp:posOffset>
                </wp:positionH>
                <wp:positionV relativeFrom="paragraph">
                  <wp:posOffset>350051</wp:posOffset>
                </wp:positionV>
                <wp:extent cx="252000" cy="252000"/>
                <wp:effectExtent l="0" t="0" r="15240" b="15240"/>
                <wp:wrapSquare wrapText="right"/>
                <wp:docPr id="342" name="Rectangle 3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FF671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DB781F" id="Rectangle 342" o:spid="_x0000_s1026" style="position:absolute;margin-left:-.35pt;margin-top:27.55pt;width:19.85pt;height:19.85pt;z-index:251799040;visibility:visible;mso-wrap-style:square;mso-width-percent:0;mso-height-percent:0;mso-wrap-distance-left:8.5pt;mso-wrap-distance-top:8.5pt;mso-wrap-distance-right:8.5pt;mso-wrap-distance-bottom:19.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" fillcolor="white [3212]" strokecolor="#ff671f" strokeweight="1pt">
                <v:path arrowok="t"/>
                <o:lock v:ext="edit" aspectratio="t"/>
                <w10:wrap type="square" side="right"/>
              </v:rect>
            </w:pict>
          </mc:Fallback>
        </mc:AlternateContent>
      </w:r>
      <w:r w:rsidRPr="00BA6F0B">
        <w:rPr>
          <w:noProof/>
        </w:rPr>
        <mc:AlternateContent>
          <mc:Choice Requires="wps">
            <w:drawing>
              <wp:anchor distT="107950" distB="252095" distL="107950" distR="107950" simplePos="0" relativeHeight="251793920" behindDoc="0" locked="0" layoutInCell="1" allowOverlap="1" wp14:anchorId="20FE1274" wp14:editId="4E16B1F9">
                <wp:simplePos x="0" y="0"/>
                <wp:positionH relativeFrom="column">
                  <wp:posOffset>0</wp:posOffset>
                </wp:positionH>
                <wp:positionV relativeFrom="paragraph">
                  <wp:posOffset>-45085</wp:posOffset>
                </wp:positionV>
                <wp:extent cx="252000" cy="252000"/>
                <wp:effectExtent l="0" t="0" r="15240" b="15240"/>
                <wp:wrapSquare wrapText="right"/>
                <wp:docPr id="338" name="Rectangle 3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FF671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E80BF" id="Rectangle 338" o:spid="_x0000_s1026" style="position:absolute;margin-left:0;margin-top:-3.55pt;width:19.85pt;height:19.85pt;z-index:251793920;visibility:visible;mso-wrap-style:square;mso-width-percent:0;mso-height-percent:0;mso-wrap-distance-left:8.5pt;mso-wrap-distance-top:8.5pt;mso-wrap-distance-right:8.5pt;mso-wrap-distance-bottom:19.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" fillcolor="white [3212]" strokecolor="#ff671f" strokeweight="1pt">
                <v:path arrowok="t"/>
                <o:lock v:ext="edit" aspectratio="t"/>
                <w10:wrap type="square" side="right"/>
              </v:rect>
            </w:pict>
          </mc:Fallback>
        </mc:AlternateContent>
      </w:r>
      <w:r>
        <w:t>Whether your NHRI has the capacity to intervene</w:t>
      </w:r>
    </w:p>
    <w:p w14:paraId="6F9444FC" w14:textId="77777777" w:rsidR="00135C4E" w:rsidRPr="00BA6F0B" w:rsidRDefault="00135C4E" w:rsidP="00135C4E">
      <w:pPr>
        <w:spacing w:before="360" w:after="360"/>
      </w:pPr>
      <w:r>
        <w:t>Do these criteria apply a gender lens to the issue?</w:t>
      </w:r>
    </w:p>
    <w:p w14:paraId="26277AF9" w14:textId="77777777" w:rsidR="00135C4E" w:rsidRPr="002F6881" w:rsidRDefault="00135C4E" w:rsidP="002F6881">
      <w:pPr>
        <w:spacing w:before="360" w:after="360"/>
      </w:pPr>
      <w:r w:rsidRPr="00BA6F0B">
        <w:rPr>
          <w:noProof/>
        </w:rPr>
        <mc:AlternateContent>
          <mc:Choice Requires="wps">
            <w:drawing>
              <wp:anchor distT="107950" distB="107950" distL="107950" distR="107950" simplePos="0" relativeHeight="251794944" behindDoc="0" locked="0" layoutInCell="1" allowOverlap="1" wp14:anchorId="71AED0B3" wp14:editId="5A895B36">
                <wp:simplePos x="0" y="0"/>
                <wp:positionH relativeFrom="column">
                  <wp:posOffset>-3122</wp:posOffset>
                </wp:positionH>
                <wp:positionV relativeFrom="paragraph">
                  <wp:posOffset>10421</wp:posOffset>
                </wp:positionV>
                <wp:extent cx="251460" cy="251460"/>
                <wp:effectExtent l="0" t="0" r="15240" b="15240"/>
                <wp:wrapSquare wrapText="right"/>
                <wp:docPr id="339" name="Rectangle 3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1460" cy="251460"/>
                        </a:xfrm>
                        <a:prstGeom prst="rect">
                          <a:avLst/>
                        </a:prstGeom>
                        <a:solidFill>
                          <a:schemeClr val="bg1"/>
                        </a:solidFill>
                        <a:ln>
                          <a:solidFill>
                            <a:srgbClr val="FF671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B1C4D5" id="Rectangle 339" o:spid="_x0000_s1026" style="position:absolute;margin-left:-.25pt;margin-top:.8pt;width:19.8pt;height:19.8pt;z-index:251794944;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" fillcolor="white [3212]" strokecolor="#ff671f" strokeweight="1pt">
                <v:path arrowok="t"/>
                <o:lock v:ext="edit" aspectratio="t"/>
                <w10:wrap type="square" side="right"/>
              </v:rect>
            </w:pict>
          </mc:Fallback>
        </mc:AlternateContent>
      </w:r>
      <w:r>
        <w:t>Are we able to revisit our strategic priorities if the responsive matter requires our attention?</w:t>
      </w:r>
    </w:p>
    <w:p w14:paraId="53A56D03" w14:textId="77777777" w:rsidR="002F6881" w:rsidRPr="00BA6F0B" w:rsidRDefault="002F6881" w:rsidP="002F6881">
      <w:pPr>
        <w:spacing w:before="360" w:after="360"/>
      </w:pPr>
      <w:r w:rsidRPr="00BA6F0B">
        <w:rPr>
          <w:noProof/>
        </w:rPr>
        <mc:AlternateContent>
          <mc:Choice Requires="wps">
            <w:drawing>
              <wp:anchor distT="107950" distB="107950" distL="107950" distR="107950" simplePos="0" relativeHeight="251906560" behindDoc="0" locked="0" layoutInCell="1" allowOverlap="1" wp14:anchorId="3C0C16D6" wp14:editId="36D4EB9B">
                <wp:simplePos x="0" y="0"/>
                <wp:positionH relativeFrom="column">
                  <wp:posOffset>-4445</wp:posOffset>
                </wp:positionH>
                <wp:positionV relativeFrom="paragraph">
                  <wp:posOffset>-47625</wp:posOffset>
                </wp:positionV>
                <wp:extent cx="252000" cy="252000"/>
                <wp:effectExtent l="0" t="0" r="15240" b="15240"/>
                <wp:wrapSquare wrapText="right"/>
                <wp:docPr id="412" name="Rectangle 4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FF671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22AF5" id="Rectangle 412" o:spid="_x0000_s1026" style="position:absolute;margin-left:-.35pt;margin-top:-3.75pt;width:19.85pt;height:19.85pt;z-index:251906560;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" fillcolor="white [3212]" strokecolor="#ff671f" strokeweight="1pt">
                <v:path arrowok="t"/>
                <o:lock v:ext="edit" aspectratio="t"/>
                <w10:wrap type="square" side="right"/>
              </v:rect>
            </w:pict>
          </mc:Fallback>
        </mc:AlternateContent>
      </w:r>
    </w:p>
    <w:p w14:paraId="0C53DBAB" w14:textId="77777777" w:rsidR="002F6881" w:rsidRPr="00BA6F0B" w:rsidRDefault="002F6881" w:rsidP="002F6881">
      <w:pPr>
        <w:spacing w:before="360" w:after="360"/>
      </w:pPr>
      <w:r w:rsidRPr="00BA6F0B">
        <w:rPr>
          <w:noProof/>
        </w:rPr>
        <mc:AlternateContent>
          <mc:Choice Requires="wps">
            <w:drawing>
              <wp:anchor distT="107950" distB="107950" distL="107950" distR="107950" simplePos="0" relativeHeight="251907584" behindDoc="0" locked="0" layoutInCell="1" allowOverlap="1" wp14:anchorId="215F6750" wp14:editId="640B1EE8">
                <wp:simplePos x="0" y="0"/>
                <wp:positionH relativeFrom="column">
                  <wp:posOffset>-4445</wp:posOffset>
                </wp:positionH>
                <wp:positionV relativeFrom="paragraph">
                  <wp:posOffset>-49530</wp:posOffset>
                </wp:positionV>
                <wp:extent cx="252000" cy="252000"/>
                <wp:effectExtent l="0" t="0" r="15240" b="15240"/>
                <wp:wrapSquare wrapText="right"/>
                <wp:docPr id="413" name="Rectangle 4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FF671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62C41" id="Rectangle 413" o:spid="_x0000_s1026" style="position:absolute;margin-left:-.35pt;margin-top:-3.9pt;width:19.85pt;height:19.85pt;z-index:251907584;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" fillcolor="white [3212]" strokecolor="#ff671f" strokeweight="1pt">
                <v:path arrowok="t"/>
                <o:lock v:ext="edit" aspectratio="t"/>
                <w10:wrap type="square" side="right"/>
              </v:rect>
            </w:pict>
          </mc:Fallback>
        </mc:AlternateContent>
      </w:r>
    </w:p>
    <w:p w14:paraId="081EDEDB" w14:textId="77777777" w:rsidR="002F6881" w:rsidRPr="00BA6F0B" w:rsidRDefault="002F6881" w:rsidP="002F6881">
      <w:pPr>
        <w:spacing w:before="360" w:after="360"/>
      </w:pPr>
      <w:r w:rsidRPr="00BA6F0B">
        <w:rPr>
          <w:noProof/>
        </w:rPr>
        <mc:AlternateContent>
          <mc:Choice Requires="wps">
            <w:drawing>
              <wp:anchor distT="107950" distB="107950" distL="107950" distR="107950" simplePos="0" relativeHeight="251908608" behindDoc="0" locked="0" layoutInCell="1" allowOverlap="1" wp14:anchorId="19ADA8FD" wp14:editId="3638AB4E">
                <wp:simplePos x="0" y="0"/>
                <wp:positionH relativeFrom="column">
                  <wp:posOffset>-4445</wp:posOffset>
                </wp:positionH>
                <wp:positionV relativeFrom="paragraph">
                  <wp:posOffset>-58420</wp:posOffset>
                </wp:positionV>
                <wp:extent cx="252000" cy="252000"/>
                <wp:effectExtent l="0" t="0" r="15240" b="15240"/>
                <wp:wrapSquare wrapText="right"/>
                <wp:docPr id="414" name="Rectangle 4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FF671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55A1C" id="Rectangle 414" o:spid="_x0000_s1026" style="position:absolute;margin-left:-.35pt;margin-top:-4.6pt;width:19.85pt;height:19.85pt;z-index:251908608;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" fillcolor="white [3212]" strokecolor="#ff671f" strokeweight="1pt">
                <v:path arrowok="t"/>
                <o:lock v:ext="edit" aspectratio="t"/>
                <w10:wrap type="square" side="right"/>
              </v:rect>
            </w:pict>
          </mc:Fallback>
        </mc:AlternateContent>
      </w:r>
    </w:p>
    <w:p w14:paraId="23581FB9" w14:textId="77777777" w:rsidR="002F6881" w:rsidRPr="00BA6F0B" w:rsidRDefault="002F6881" w:rsidP="002F6881">
      <w:pPr>
        <w:spacing w:before="360" w:after="360"/>
      </w:pPr>
      <w:r w:rsidRPr="00BA6F0B">
        <w:rPr>
          <w:noProof/>
        </w:rPr>
        <mc:AlternateContent>
          <mc:Choice Requires="wps">
            <w:drawing>
              <wp:anchor distT="107950" distB="107950" distL="107950" distR="107950" simplePos="0" relativeHeight="251909632" behindDoc="0" locked="0" layoutInCell="1" allowOverlap="1" wp14:anchorId="3710AE6C" wp14:editId="16002BF8">
                <wp:simplePos x="0" y="0"/>
                <wp:positionH relativeFrom="column">
                  <wp:posOffset>-4445</wp:posOffset>
                </wp:positionH>
                <wp:positionV relativeFrom="paragraph">
                  <wp:posOffset>-49530</wp:posOffset>
                </wp:positionV>
                <wp:extent cx="252000" cy="252000"/>
                <wp:effectExtent l="0" t="0" r="15240" b="15240"/>
                <wp:wrapSquare wrapText="right"/>
                <wp:docPr id="415" name="Rectangle 4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FF671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88A00" id="Rectangle 415" o:spid="_x0000_s1026" style="position:absolute;margin-left:-.35pt;margin-top:-3.9pt;width:19.85pt;height:19.85pt;z-index:251909632;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" fillcolor="white [3212]" strokecolor="#ff671f" strokeweight="1pt">
                <v:path arrowok="t"/>
                <o:lock v:ext="edit" aspectratio="t"/>
                <w10:wrap type="square" side="right"/>
              </v:rect>
            </w:pict>
          </mc:Fallback>
        </mc:AlternateContent>
      </w:r>
    </w:p>
    <w:p w14:paraId="06C5BD79" w14:textId="77777777" w:rsidR="002F6881" w:rsidRPr="00BA6F0B" w:rsidRDefault="002F6881" w:rsidP="002F6881">
      <w:pPr>
        <w:spacing w:before="360" w:after="360"/>
      </w:pPr>
      <w:r w:rsidRPr="00BA6F0B">
        <w:rPr>
          <w:noProof/>
        </w:rPr>
        <mc:AlternateContent>
          <mc:Choice Requires="wps">
            <w:drawing>
              <wp:anchor distT="107950" distB="107950" distL="107950" distR="107950" simplePos="0" relativeHeight="251910656" behindDoc="0" locked="0" layoutInCell="1" allowOverlap="1" wp14:anchorId="1FA38E8E" wp14:editId="60A09FAC">
                <wp:simplePos x="0" y="0"/>
                <wp:positionH relativeFrom="column">
                  <wp:posOffset>-4445</wp:posOffset>
                </wp:positionH>
                <wp:positionV relativeFrom="paragraph">
                  <wp:posOffset>-47625</wp:posOffset>
                </wp:positionV>
                <wp:extent cx="252000" cy="252000"/>
                <wp:effectExtent l="0" t="0" r="15240" b="15240"/>
                <wp:wrapSquare wrapText="right"/>
                <wp:docPr id="416" name="Rectangle 4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FF671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B206C4" id="Rectangle 416" o:spid="_x0000_s1026" style="position:absolute;margin-left:-.35pt;margin-top:-3.75pt;width:19.85pt;height:19.85pt;z-index:251910656;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" fillcolor="white [3212]" strokecolor="#ff671f" strokeweight="1pt">
                <v:path arrowok="t"/>
                <o:lock v:ext="edit" aspectratio="t"/>
                <w10:wrap type="square" side="right"/>
              </v:rect>
            </w:pict>
          </mc:Fallback>
        </mc:AlternateContent>
      </w:r>
    </w:p>
    <w:p w14:paraId="6B028673" w14:textId="77777777" w:rsidR="002F6881" w:rsidRPr="00BA6F0B" w:rsidRDefault="002F6881" w:rsidP="002F6881">
      <w:pPr>
        <w:spacing w:before="360" w:after="360"/>
      </w:pPr>
      <w:r w:rsidRPr="00BA6F0B">
        <w:rPr>
          <w:noProof/>
        </w:rPr>
        <mc:AlternateContent>
          <mc:Choice Requires="wps">
            <w:drawing>
              <wp:anchor distT="107950" distB="107950" distL="107950" distR="107950" simplePos="0" relativeHeight="251911680" behindDoc="0" locked="0" layoutInCell="1" allowOverlap="1" wp14:anchorId="0D1A6B45" wp14:editId="4991EB1E">
                <wp:simplePos x="0" y="0"/>
                <wp:positionH relativeFrom="column">
                  <wp:posOffset>-4445</wp:posOffset>
                </wp:positionH>
                <wp:positionV relativeFrom="paragraph">
                  <wp:posOffset>-49530</wp:posOffset>
                </wp:positionV>
                <wp:extent cx="252000" cy="252000"/>
                <wp:effectExtent l="0" t="0" r="15240" b="15240"/>
                <wp:wrapSquare wrapText="right"/>
                <wp:docPr id="417" name="Rectangle 4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FF671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1BA8B" id="Rectangle 417" o:spid="_x0000_s1026" style="position:absolute;margin-left:-.35pt;margin-top:-3.9pt;width:19.85pt;height:19.85pt;z-index:251911680;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" fillcolor="white [3212]" strokecolor="#ff671f" strokeweight="1pt">
                <v:path arrowok="t"/>
                <o:lock v:ext="edit" aspectratio="t"/>
                <w10:wrap type="square" side="right"/>
              </v:rect>
            </w:pict>
          </mc:Fallback>
        </mc:AlternateContent>
      </w:r>
    </w:p>
    <w:p w14:paraId="5AECCC28" w14:textId="77777777" w:rsidR="002F6881" w:rsidRPr="00BA6F0B" w:rsidRDefault="002F6881" w:rsidP="002F6881">
      <w:pPr>
        <w:spacing w:before="360" w:after="360"/>
      </w:pPr>
      <w:r w:rsidRPr="00BA6F0B">
        <w:rPr>
          <w:noProof/>
        </w:rPr>
        <mc:AlternateContent>
          <mc:Choice Requires="wps">
            <w:drawing>
              <wp:anchor distT="107950" distB="107950" distL="107950" distR="107950" simplePos="0" relativeHeight="251912704" behindDoc="0" locked="0" layoutInCell="1" allowOverlap="1" wp14:anchorId="7DF5A873" wp14:editId="544C39B7">
                <wp:simplePos x="0" y="0"/>
                <wp:positionH relativeFrom="column">
                  <wp:posOffset>-4445</wp:posOffset>
                </wp:positionH>
                <wp:positionV relativeFrom="paragraph">
                  <wp:posOffset>-58420</wp:posOffset>
                </wp:positionV>
                <wp:extent cx="252000" cy="252000"/>
                <wp:effectExtent l="0" t="0" r="15240" b="15240"/>
                <wp:wrapSquare wrapText="right"/>
                <wp:docPr id="418" name="Rectangle 4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FF671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002BB8" id="Rectangle 418" o:spid="_x0000_s1026" style="position:absolute;margin-left:-.35pt;margin-top:-4.6pt;width:19.85pt;height:19.85pt;z-index:251912704;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" fillcolor="white [3212]" strokecolor="#ff671f" strokeweight="1pt">
                <v:path arrowok="t"/>
                <o:lock v:ext="edit" aspectratio="t"/>
                <w10:wrap type="square" side="right"/>
              </v:rect>
            </w:pict>
          </mc:Fallback>
        </mc:AlternateContent>
      </w:r>
    </w:p>
    <w:p w14:paraId="49610767" w14:textId="77777777" w:rsidR="002F6881" w:rsidRPr="00BA6F0B" w:rsidRDefault="002F6881" w:rsidP="002F6881">
      <w:pPr>
        <w:spacing w:before="360" w:after="360"/>
      </w:pPr>
      <w:r w:rsidRPr="00BA6F0B">
        <w:rPr>
          <w:noProof/>
        </w:rPr>
        <mc:AlternateContent>
          <mc:Choice Requires="wps">
            <w:drawing>
              <wp:anchor distT="107950" distB="107950" distL="107950" distR="107950" simplePos="0" relativeHeight="251913728" behindDoc="0" locked="0" layoutInCell="1" allowOverlap="1" wp14:anchorId="0B4EF7BA" wp14:editId="6F8250AA">
                <wp:simplePos x="0" y="0"/>
                <wp:positionH relativeFrom="column">
                  <wp:posOffset>-4445</wp:posOffset>
                </wp:positionH>
                <wp:positionV relativeFrom="paragraph">
                  <wp:posOffset>-49530</wp:posOffset>
                </wp:positionV>
                <wp:extent cx="252000" cy="252000"/>
                <wp:effectExtent l="0" t="0" r="15240" b="15240"/>
                <wp:wrapSquare wrapText="right"/>
                <wp:docPr id="419" name="Rectangle 4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FF671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52FDDF" id="Rectangle 419" o:spid="_x0000_s1026" style="position:absolute;margin-left:-.35pt;margin-top:-3.9pt;width:19.85pt;height:19.85pt;z-index:251913728;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" fillcolor="white [3212]" strokecolor="#ff671f" strokeweight="1pt">
                <v:path arrowok="t"/>
                <o:lock v:ext="edit" aspectratio="t"/>
                <w10:wrap type="square" side="right"/>
              </v:rect>
            </w:pict>
          </mc:Fallback>
        </mc:AlternateContent>
      </w:r>
    </w:p>
    <w:p w14:paraId="2A65D156" w14:textId="77777777" w:rsidR="002F6881" w:rsidRPr="00BA6F0B" w:rsidRDefault="002F6881" w:rsidP="002F6881">
      <w:pPr>
        <w:spacing w:before="360" w:after="360"/>
      </w:pPr>
      <w:r w:rsidRPr="00BA6F0B">
        <w:rPr>
          <w:noProof/>
        </w:rPr>
        <mc:AlternateContent>
          <mc:Choice Requires="wps">
            <w:drawing>
              <wp:anchor distT="107950" distB="107950" distL="107950" distR="107950" simplePos="0" relativeHeight="251923968" behindDoc="0" locked="0" layoutInCell="1" allowOverlap="1" wp14:anchorId="755D8F80" wp14:editId="21572A8C">
                <wp:simplePos x="0" y="0"/>
                <wp:positionH relativeFrom="column">
                  <wp:posOffset>-4445</wp:posOffset>
                </wp:positionH>
                <wp:positionV relativeFrom="paragraph">
                  <wp:posOffset>-58420</wp:posOffset>
                </wp:positionV>
                <wp:extent cx="252000" cy="252000"/>
                <wp:effectExtent l="0" t="0" r="15240" b="15240"/>
                <wp:wrapSquare wrapText="right"/>
                <wp:docPr id="427" name="Rectangle 4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FF671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C7DFAD" id="Rectangle 427" o:spid="_x0000_s1026" style="position:absolute;margin-left:-.35pt;margin-top:-4.6pt;width:19.85pt;height:19.85pt;z-index:251923968;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" fillcolor="white [3212]" strokecolor="#ff671f" strokeweight="1pt">
                <v:path arrowok="t"/>
                <o:lock v:ext="edit" aspectratio="t"/>
                <w10:wrap type="square" side="right"/>
              </v:rect>
            </w:pict>
          </mc:Fallback>
        </mc:AlternateContent>
      </w:r>
    </w:p>
    <w:p w14:paraId="1F1C9EB2" w14:textId="77777777" w:rsidR="002F6881" w:rsidRPr="00BA6F0B" w:rsidRDefault="002F6881" w:rsidP="002F6881">
      <w:pPr>
        <w:spacing w:before="360" w:after="360"/>
      </w:pPr>
      <w:r w:rsidRPr="00BA6F0B">
        <w:rPr>
          <w:noProof/>
        </w:rPr>
        <mc:AlternateContent>
          <mc:Choice Requires="wps">
            <w:drawing>
              <wp:anchor distT="107950" distB="107950" distL="107950" distR="107950" simplePos="0" relativeHeight="251924992" behindDoc="0" locked="0" layoutInCell="1" allowOverlap="1" wp14:anchorId="2807F8E1" wp14:editId="54E3962C">
                <wp:simplePos x="0" y="0"/>
                <wp:positionH relativeFrom="column">
                  <wp:posOffset>-4445</wp:posOffset>
                </wp:positionH>
                <wp:positionV relativeFrom="paragraph">
                  <wp:posOffset>-49530</wp:posOffset>
                </wp:positionV>
                <wp:extent cx="252000" cy="252000"/>
                <wp:effectExtent l="0" t="0" r="15240" b="15240"/>
                <wp:wrapSquare wrapText="right"/>
                <wp:docPr id="428" name="Rectangle 4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FF671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68C353" id="Rectangle 428" o:spid="_x0000_s1026" style="position:absolute;margin-left:-.35pt;margin-top:-3.9pt;width:19.85pt;height:19.85pt;z-index:251924992;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" fillcolor="white [3212]" strokecolor="#ff671f" strokeweight="1pt">
                <v:path arrowok="t"/>
                <o:lock v:ext="edit" aspectratio="t"/>
                <w10:wrap type="square" side="right"/>
              </v:rect>
            </w:pict>
          </mc:Fallback>
        </mc:AlternateContent>
      </w:r>
    </w:p>
    <w:p w14:paraId="2800CCF6" w14:textId="77777777" w:rsidR="002F6881" w:rsidRPr="00BA6F0B" w:rsidRDefault="002F6881" w:rsidP="002F6881">
      <w:pPr>
        <w:spacing w:before="360" w:after="360"/>
      </w:pPr>
      <w:r w:rsidRPr="00BA6F0B">
        <w:rPr>
          <w:noProof/>
        </w:rPr>
        <mc:AlternateContent>
          <mc:Choice Requires="wps">
            <w:drawing>
              <wp:anchor distT="107950" distB="107950" distL="107950" distR="107950" simplePos="0" relativeHeight="251927040" behindDoc="0" locked="0" layoutInCell="1" allowOverlap="1" wp14:anchorId="3A04E5EF" wp14:editId="68F5D465">
                <wp:simplePos x="0" y="0"/>
                <wp:positionH relativeFrom="column">
                  <wp:posOffset>-4445</wp:posOffset>
                </wp:positionH>
                <wp:positionV relativeFrom="paragraph">
                  <wp:posOffset>-49530</wp:posOffset>
                </wp:positionV>
                <wp:extent cx="252000" cy="252000"/>
                <wp:effectExtent l="0" t="0" r="15240" b="15240"/>
                <wp:wrapSquare wrapText="right"/>
                <wp:docPr id="429" name="Rectangle 4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FF671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AA0D25" id="Rectangle 429" o:spid="_x0000_s1026" style="position:absolute;margin-left:-.35pt;margin-top:-3.9pt;width:19.85pt;height:19.85pt;z-index:251927040;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" fillcolor="white [3212]" strokecolor="#ff671f" strokeweight="1pt">
                <v:path arrowok="t"/>
                <o:lock v:ext="edit" aspectratio="t"/>
                <w10:wrap type="square" side="right"/>
              </v:rect>
            </w:pict>
          </mc:Fallback>
        </mc:AlternateContent>
      </w:r>
    </w:p>
    <w:p w14:paraId="41C3B8FB" w14:textId="77777777" w:rsidR="002F6881" w:rsidRPr="00BA6F0B" w:rsidRDefault="002F6881" w:rsidP="002F6881">
      <w:pPr>
        <w:spacing w:before="360" w:after="360"/>
      </w:pPr>
      <w:r w:rsidRPr="00BA6F0B">
        <w:rPr>
          <w:noProof/>
        </w:rPr>
        <mc:AlternateContent>
          <mc:Choice Requires="wps">
            <w:drawing>
              <wp:anchor distT="107950" distB="107950" distL="107950" distR="107950" simplePos="0" relativeHeight="251916800" behindDoc="0" locked="0" layoutInCell="1" allowOverlap="1" wp14:anchorId="39E206FA" wp14:editId="2F3267F5">
                <wp:simplePos x="0" y="0"/>
                <wp:positionH relativeFrom="column">
                  <wp:posOffset>-4445</wp:posOffset>
                </wp:positionH>
                <wp:positionV relativeFrom="paragraph">
                  <wp:posOffset>-47625</wp:posOffset>
                </wp:positionV>
                <wp:extent cx="252000" cy="252000"/>
                <wp:effectExtent l="0" t="0" r="15240" b="15240"/>
                <wp:wrapSquare wrapText="right"/>
                <wp:docPr id="421" name="Rectangle 4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FF671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5AE48" id="Rectangle 421" o:spid="_x0000_s1026" style="position:absolute;margin-left:-.35pt;margin-top:-3.75pt;width:19.85pt;height:19.85pt;z-index:251916800;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" fillcolor="white [3212]" strokecolor="#ff671f" strokeweight="1pt">
                <v:path arrowok="t"/>
                <o:lock v:ext="edit" aspectratio="t"/>
                <w10:wrap type="square" side="right"/>
              </v:rect>
            </w:pict>
          </mc:Fallback>
        </mc:AlternateContent>
      </w:r>
    </w:p>
    <w:p w14:paraId="0C9C5731" w14:textId="77777777" w:rsidR="002F6881" w:rsidRPr="00BA6F0B" w:rsidRDefault="002F6881" w:rsidP="002F6881">
      <w:pPr>
        <w:spacing w:before="360" w:after="360"/>
      </w:pPr>
      <w:r w:rsidRPr="00BA6F0B">
        <w:rPr>
          <w:noProof/>
        </w:rPr>
        <mc:AlternateContent>
          <mc:Choice Requires="wps">
            <w:drawing>
              <wp:anchor distT="107950" distB="107950" distL="107950" distR="107950" simplePos="0" relativeHeight="251917824" behindDoc="0" locked="0" layoutInCell="1" allowOverlap="1" wp14:anchorId="3BCAF241" wp14:editId="73BC6FB1">
                <wp:simplePos x="0" y="0"/>
                <wp:positionH relativeFrom="column">
                  <wp:posOffset>-4445</wp:posOffset>
                </wp:positionH>
                <wp:positionV relativeFrom="paragraph">
                  <wp:posOffset>-49530</wp:posOffset>
                </wp:positionV>
                <wp:extent cx="252000" cy="252000"/>
                <wp:effectExtent l="0" t="0" r="15240" b="15240"/>
                <wp:wrapSquare wrapText="right"/>
                <wp:docPr id="422" name="Rectangle 4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FF671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A7B0E8" id="Rectangle 422" o:spid="_x0000_s1026" style="position:absolute;margin-left:-.35pt;margin-top:-3.9pt;width:19.85pt;height:19.85pt;z-index:251917824;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" fillcolor="white [3212]" strokecolor="#ff671f" strokeweight="1pt">
                <v:path arrowok="t"/>
                <o:lock v:ext="edit" aspectratio="t"/>
                <w10:wrap type="square" side="right"/>
              </v:rect>
            </w:pict>
          </mc:Fallback>
        </mc:AlternateContent>
      </w:r>
    </w:p>
    <w:p w14:paraId="64C9BCC1" w14:textId="77777777" w:rsidR="002F6881" w:rsidRPr="00BA6F0B" w:rsidRDefault="002F6881" w:rsidP="002F6881">
      <w:pPr>
        <w:spacing w:before="360" w:after="360"/>
      </w:pPr>
      <w:r w:rsidRPr="00BA6F0B">
        <w:rPr>
          <w:noProof/>
        </w:rPr>
        <mc:AlternateContent>
          <mc:Choice Requires="wps">
            <w:drawing>
              <wp:anchor distT="107950" distB="107950" distL="107950" distR="107950" simplePos="0" relativeHeight="251918848" behindDoc="0" locked="0" layoutInCell="1" allowOverlap="1" wp14:anchorId="1F15CF77" wp14:editId="22C4CCF1">
                <wp:simplePos x="0" y="0"/>
                <wp:positionH relativeFrom="column">
                  <wp:posOffset>-4445</wp:posOffset>
                </wp:positionH>
                <wp:positionV relativeFrom="paragraph">
                  <wp:posOffset>-58420</wp:posOffset>
                </wp:positionV>
                <wp:extent cx="252000" cy="252000"/>
                <wp:effectExtent l="0" t="0" r="15240" b="15240"/>
                <wp:wrapSquare wrapText="right"/>
                <wp:docPr id="423" name="Rectangle 4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FF671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59DA0" id="Rectangle 423" o:spid="_x0000_s1026" style="position:absolute;margin-left:-.35pt;margin-top:-4.6pt;width:19.85pt;height:19.85pt;z-index:251918848;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" fillcolor="white [3212]" strokecolor="#ff671f" strokeweight="1pt">
                <v:path arrowok="t"/>
                <o:lock v:ext="edit" aspectratio="t"/>
                <w10:wrap type="square" side="right"/>
              </v:rect>
            </w:pict>
          </mc:Fallback>
        </mc:AlternateContent>
      </w:r>
    </w:p>
    <w:p w14:paraId="2A5B1CAB" w14:textId="77777777" w:rsidR="00370D84" w:rsidRPr="00370D84" w:rsidRDefault="002F6881" w:rsidP="002F6881">
      <w:pPr>
        <w:pStyle w:val="BoxLastLineOrange"/>
      </w:pPr>
      <w:r w:rsidRPr="00BA6F0B">
        <w:rPr>
          <w:noProof/>
        </w:rPr>
        <mc:AlternateContent>
          <mc:Choice Requires="wps">
            <w:drawing>
              <wp:anchor distT="107950" distB="107950" distL="107950" distR="107950" simplePos="0" relativeHeight="251914752" behindDoc="0" locked="0" layoutInCell="1" allowOverlap="1" wp14:anchorId="3DCB0F82" wp14:editId="321EC25F">
                <wp:simplePos x="0" y="0"/>
                <wp:positionH relativeFrom="column">
                  <wp:posOffset>-4445</wp:posOffset>
                </wp:positionH>
                <wp:positionV relativeFrom="paragraph">
                  <wp:posOffset>-49530</wp:posOffset>
                </wp:positionV>
                <wp:extent cx="252000" cy="252000"/>
                <wp:effectExtent l="0" t="0" r="15240" b="15240"/>
                <wp:wrapSquare wrapText="right"/>
                <wp:docPr id="420" name="Rectangle 4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FF671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117D1" id="Rectangle 420" o:spid="_x0000_s1026" style="position:absolute;margin-left:-.35pt;margin-top:-3.9pt;width:19.85pt;height:19.85pt;z-index:251914752;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" fillcolor="white [3212]" strokecolor="#ff671f" strokeweight="1pt">
                <v:path arrowok="t"/>
                <o:lock v:ext="edit" aspectratio="t"/>
                <w10:wrap type="square" side="right"/>
              </v:rect>
            </w:pict>
          </mc:Fallback>
        </mc:AlternateContent>
      </w:r>
    </w:p>
    <w:p w14:paraId="04679CD3" w14:textId="77777777" w:rsidR="00076E40" w:rsidRDefault="00076E40">
      <w:pPr>
        <w:spacing w:before="0" w:after="0"/>
        <w:sectPr w:rsidR="00076E40" w:rsidSect="00E90A4D">
          <w:headerReference w:type="even" r:id="rId24"/>
          <w:headerReference w:type="default" r:id="rId25"/>
          <w:footerReference w:type="default" r:id="rId26"/>
          <w:headerReference w:type="first" r:id="rId27"/>
          <w:footerReference w:type="first" r:id="rId28"/>
          <w:pgSz w:w="11906" w:h="16838" w:code="9"/>
          <w:pgMar w:top="1418" w:right="1418" w:bottom="993" w:left="1418" w:header="680" w:footer="680" w:gutter="0"/>
          <w:cols w:space="708"/>
          <w:titlePg/>
          <w:docGrid w:linePitch="360"/>
        </w:sectPr>
      </w:pPr>
    </w:p>
    <w:p w14:paraId="15F7EFD2" w14:textId="77777777" w:rsidR="00167C81" w:rsidRPr="00135C4E" w:rsidRDefault="009F356A" w:rsidP="002F6881">
      <w:pPr>
        <w:pStyle w:val="Heading4"/>
        <w:spacing w:before="0"/>
      </w:pPr>
      <w:r w:rsidRPr="00167C81">
        <w:rPr>
          <w:noProof/>
        </w:rPr>
        <w:lastRenderedPageBreak/>
        <w:drawing>
          <wp:anchor distT="0" distB="0" distL="114300" distR="114300" simplePos="0" relativeHeight="251813376" behindDoc="1" locked="0" layoutInCell="1" allowOverlap="1" wp14:anchorId="4F94C54D" wp14:editId="1961EB26">
            <wp:simplePos x="0" y="0"/>
            <wp:positionH relativeFrom="margin">
              <wp:posOffset>8793480</wp:posOffset>
            </wp:positionH>
            <wp:positionV relativeFrom="page">
              <wp:posOffset>362585</wp:posOffset>
            </wp:positionV>
            <wp:extent cx="539750" cy="539750"/>
            <wp:effectExtent l="0" t="0" r="6350" b="6350"/>
            <wp:wrapNone/>
            <wp:docPr id="348" name="Picture 348" descr="practical exerci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con_practical_exercises_teal.png"/>
                    <pic:cNvPicPr/>
                  </pic:nvPicPr>
                  <pic:blipFill>
                    <a:blip r:embed="rId22"/>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83121B">
        <w:t>Outcomes Framework</w:t>
      </w:r>
    </w:p>
    <w:tbl>
      <w:tblPr>
        <w:tblStyle w:val="TableGrid"/>
        <w:tblW w:w="0" w:type="auto"/>
        <w:tblBorders>
          <w:top w:val="single" w:sz="4" w:space="0" w:color="FF671F"/>
          <w:left w:val="single" w:sz="4" w:space="0" w:color="FF671F"/>
          <w:bottom w:val="single" w:sz="4" w:space="0" w:color="FF671F"/>
          <w:right w:val="single" w:sz="4" w:space="0" w:color="FF671F"/>
          <w:insideH w:val="single" w:sz="6" w:space="0" w:color="FF671F"/>
          <w:insideV w:val="single" w:sz="6" w:space="0" w:color="FF671F"/>
        </w:tblBorders>
        <w:tblLook w:val="04A0" w:firstRow="1" w:lastRow="0" w:firstColumn="1" w:lastColumn="0" w:noHBand="0" w:noVBand="1"/>
      </w:tblPr>
      <w:tblGrid>
        <w:gridCol w:w="1244"/>
        <w:gridCol w:w="2192"/>
        <w:gridCol w:w="2192"/>
        <w:gridCol w:w="2192"/>
        <w:gridCol w:w="2192"/>
        <w:gridCol w:w="2192"/>
        <w:gridCol w:w="2193"/>
      </w:tblGrid>
      <w:tr w:rsidR="0083121B" w:rsidRPr="00E901D0" w14:paraId="00DC7134" w14:textId="77777777" w:rsidTr="001065A9">
        <w:tc>
          <w:tcPr>
            <w:tcW w:w="1244" w:type="dxa"/>
            <w:vMerge w:val="restart"/>
            <w:shd w:val="clear" w:color="auto" w:fill="FF671F"/>
          </w:tcPr>
          <w:p w14:paraId="63B8025C" w14:textId="77777777" w:rsidR="00492C76" w:rsidRDefault="00492C76" w:rsidP="009F356A">
            <w:pPr>
              <w:pStyle w:val="TableText"/>
              <w:jc w:val="center"/>
              <w:rPr>
                <w:b/>
                <w:bCs/>
                <w:color w:val="FFFFFF" w:themeColor="background1"/>
              </w:rPr>
            </w:pPr>
          </w:p>
          <w:p w14:paraId="253F70AB" w14:textId="77777777" w:rsidR="0083121B" w:rsidRDefault="009F356A" w:rsidP="009F356A">
            <w:pPr>
              <w:pStyle w:val="TableText"/>
              <w:jc w:val="center"/>
              <w:rPr>
                <w:b/>
                <w:bCs/>
              </w:rPr>
            </w:pPr>
            <w:r>
              <w:rPr>
                <w:b/>
                <w:bCs/>
                <w:color w:val="FFFFFF" w:themeColor="background1"/>
              </w:rPr>
              <w:t>Strategic</w:t>
            </w:r>
            <w:r>
              <w:rPr>
                <w:b/>
                <w:bCs/>
                <w:color w:val="FFFFFF" w:themeColor="background1"/>
              </w:rPr>
              <w:br/>
              <w:t>priority</w:t>
            </w:r>
          </w:p>
          <w:p w14:paraId="0DD22385" w14:textId="77777777" w:rsidR="00D749C3" w:rsidRDefault="00D749C3" w:rsidP="006649CE">
            <w:pPr>
              <w:pStyle w:val="TableText"/>
              <w:rPr>
                <w:b/>
                <w:bCs/>
              </w:rPr>
            </w:pPr>
          </w:p>
          <w:p w14:paraId="51A95F29" w14:textId="77777777" w:rsidR="00D749C3" w:rsidRDefault="00D749C3" w:rsidP="006649CE">
            <w:pPr>
              <w:pStyle w:val="TableText"/>
              <w:rPr>
                <w:b/>
                <w:bCs/>
              </w:rPr>
            </w:pPr>
          </w:p>
          <w:p w14:paraId="69B48A6C" w14:textId="77777777" w:rsidR="009F356A" w:rsidRDefault="009F356A" w:rsidP="006649CE">
            <w:pPr>
              <w:pStyle w:val="TableText"/>
              <w:rPr>
                <w:b/>
                <w:bCs/>
              </w:rPr>
            </w:pPr>
          </w:p>
          <w:p w14:paraId="4E2F4BF7" w14:textId="77777777" w:rsidR="009F356A" w:rsidRPr="00E901D0" w:rsidRDefault="009F356A" w:rsidP="006649CE">
            <w:pPr>
              <w:pStyle w:val="TableText"/>
              <w:rPr>
                <w:b/>
                <w:bCs/>
              </w:rPr>
            </w:pPr>
          </w:p>
          <w:p w14:paraId="078230CE" w14:textId="77777777" w:rsidR="0083121B" w:rsidRPr="00E901D0" w:rsidRDefault="0083121B" w:rsidP="006649CE">
            <w:pPr>
              <w:pStyle w:val="TableText"/>
              <w:jc w:val="center"/>
              <w:rPr>
                <w:b/>
                <w:bCs/>
              </w:rPr>
            </w:pPr>
            <w:r w:rsidRPr="00E901D0">
              <w:rPr>
                <w:b/>
                <w:bCs/>
                <w:noProof/>
                <w:color w:val="FFFFFF" w:themeColor="background1"/>
              </w:rPr>
              <mc:AlternateContent>
                <mc:Choice Requires="wps">
                  <w:drawing>
                    <wp:anchor distT="0" distB="0" distL="114300" distR="114300" simplePos="0" relativeHeight="251832832" behindDoc="0" locked="0" layoutInCell="1" allowOverlap="1" wp14:anchorId="3A551982" wp14:editId="6DC055E8">
                      <wp:simplePos x="0" y="0"/>
                      <wp:positionH relativeFrom="column">
                        <wp:posOffset>201295</wp:posOffset>
                      </wp:positionH>
                      <wp:positionV relativeFrom="paragraph">
                        <wp:posOffset>333466</wp:posOffset>
                      </wp:positionV>
                      <wp:extent cx="289973" cy="586831"/>
                      <wp:effectExtent l="12700" t="12700" r="27940" b="10160"/>
                      <wp:wrapNone/>
                      <wp:docPr id="346" name="Up Arrow 346"/>
                      <wp:cNvGraphicFramePr/>
                      <a:graphic xmlns:a="http://schemas.openxmlformats.org/drawingml/2006/main">
                        <a:graphicData uri="http://schemas.microsoft.com/office/word/2010/wordprocessingShape">
                          <wps:wsp>
                            <wps:cNvSpPr/>
                            <wps:spPr>
                              <a:xfrm>
                                <a:off x="0" y="0"/>
                                <a:ext cx="289973" cy="586831"/>
                              </a:xfrm>
                              <a:prstGeom prst="upArrow">
                                <a:avLst/>
                              </a:prstGeom>
                              <a:solidFill>
                                <a:schemeClr val="bg1"/>
                              </a:solidFill>
                              <a:ln>
                                <a:solidFill>
                                  <a:srgbClr val="FF671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B799C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46" o:spid="_x0000_s1026" type="#_x0000_t68" style="position:absolute;margin-left:15.85pt;margin-top:26.25pt;width:22.85pt;height:46.2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" adj="5337" fillcolor="white [3212]" strokecolor="#ff671f" strokeweight="1pt"/>
                  </w:pict>
                </mc:Fallback>
              </mc:AlternateContent>
            </w:r>
            <w:r w:rsidRPr="00E901D0">
              <w:rPr>
                <w:b/>
                <w:bCs/>
                <w:color w:val="FFFFFF" w:themeColor="background1"/>
              </w:rPr>
              <w:t>Outcome</w:t>
            </w:r>
          </w:p>
        </w:tc>
        <w:tc>
          <w:tcPr>
            <w:tcW w:w="6576" w:type="dxa"/>
            <w:gridSpan w:val="3"/>
            <w:tcBorders>
              <w:top w:val="single" w:sz="4" w:space="0" w:color="FF671F"/>
              <w:bottom w:val="single" w:sz="6" w:space="0" w:color="FF671F"/>
              <w:right w:val="nil"/>
            </w:tcBorders>
            <w:shd w:val="clear" w:color="auto" w:fill="auto"/>
          </w:tcPr>
          <w:p w14:paraId="2896FBCB" w14:textId="77777777" w:rsidR="0083121B" w:rsidRPr="00E901D0" w:rsidRDefault="0083121B" w:rsidP="006649CE">
            <w:pPr>
              <w:pStyle w:val="TableText"/>
              <w:spacing w:before="120" w:after="120"/>
              <w:rPr>
                <w:b/>
                <w:bCs/>
              </w:rPr>
            </w:pPr>
            <w:r>
              <w:rPr>
                <w:b/>
                <w:bCs/>
              </w:rPr>
              <w:t>STRATEGIC PRIORITY 1</w:t>
            </w:r>
          </w:p>
        </w:tc>
        <w:tc>
          <w:tcPr>
            <w:tcW w:w="6577" w:type="dxa"/>
            <w:gridSpan w:val="3"/>
            <w:tcBorders>
              <w:left w:val="nil"/>
            </w:tcBorders>
            <w:shd w:val="clear" w:color="auto" w:fill="FBE4D5" w:themeFill="accent2" w:themeFillTint="33"/>
          </w:tcPr>
          <w:p w14:paraId="434673FC" w14:textId="77777777" w:rsidR="0083121B" w:rsidRDefault="0083121B" w:rsidP="006649CE">
            <w:pPr>
              <w:pStyle w:val="TableText"/>
              <w:spacing w:before="120" w:after="120"/>
              <w:rPr>
                <w:b/>
                <w:bCs/>
              </w:rPr>
            </w:pPr>
            <w:r>
              <w:rPr>
                <w:b/>
                <w:bCs/>
              </w:rPr>
              <w:t>STRATEGIC PRIORITY 2</w:t>
            </w:r>
          </w:p>
        </w:tc>
      </w:tr>
      <w:tr w:rsidR="00167C81" w14:paraId="71B9E1D3" w14:textId="77777777" w:rsidTr="001065A9">
        <w:tc>
          <w:tcPr>
            <w:tcW w:w="1244" w:type="dxa"/>
            <w:vMerge/>
            <w:shd w:val="clear" w:color="auto" w:fill="FF671F"/>
          </w:tcPr>
          <w:p w14:paraId="23EF8586" w14:textId="77777777" w:rsidR="00167C81" w:rsidRPr="00E901D0" w:rsidRDefault="00167C81" w:rsidP="006649CE">
            <w:pPr>
              <w:pStyle w:val="TableText"/>
              <w:jc w:val="center"/>
              <w:rPr>
                <w:b/>
                <w:bCs/>
              </w:rPr>
            </w:pPr>
          </w:p>
        </w:tc>
        <w:tc>
          <w:tcPr>
            <w:tcW w:w="2192" w:type="dxa"/>
            <w:tcBorders>
              <w:top w:val="single" w:sz="6" w:space="0" w:color="FF671F"/>
              <w:bottom w:val="single" w:sz="6" w:space="0" w:color="FF671F"/>
              <w:right w:val="nil"/>
            </w:tcBorders>
            <w:shd w:val="clear" w:color="auto" w:fill="auto"/>
          </w:tcPr>
          <w:p w14:paraId="36E230E9" w14:textId="77777777" w:rsidR="00167C81" w:rsidRPr="00E901D0" w:rsidRDefault="00167C81" w:rsidP="006649CE">
            <w:pPr>
              <w:pStyle w:val="TableText"/>
              <w:spacing w:before="120" w:after="120"/>
              <w:rPr>
                <w:b/>
                <w:bCs/>
              </w:rPr>
            </w:pPr>
            <w:r w:rsidRPr="00E901D0">
              <w:rPr>
                <w:b/>
                <w:bCs/>
              </w:rPr>
              <w:t>Description</w:t>
            </w:r>
          </w:p>
        </w:tc>
        <w:tc>
          <w:tcPr>
            <w:tcW w:w="2192" w:type="dxa"/>
            <w:tcBorders>
              <w:top w:val="single" w:sz="6" w:space="0" w:color="FF671F"/>
              <w:left w:val="nil"/>
              <w:bottom w:val="single" w:sz="6" w:space="0" w:color="FF671F"/>
              <w:right w:val="nil"/>
            </w:tcBorders>
            <w:shd w:val="clear" w:color="auto" w:fill="auto"/>
          </w:tcPr>
          <w:p w14:paraId="1E7B27B6" w14:textId="77777777" w:rsidR="00167C81" w:rsidRPr="00E901D0" w:rsidRDefault="0083121B" w:rsidP="006649CE">
            <w:pPr>
              <w:pStyle w:val="TableText"/>
              <w:spacing w:before="120" w:after="120"/>
              <w:rPr>
                <w:b/>
                <w:bCs/>
              </w:rPr>
            </w:pPr>
            <w:r w:rsidRPr="00E901D0">
              <w:rPr>
                <w:b/>
                <w:bCs/>
              </w:rPr>
              <w:t>Timeframe</w:t>
            </w:r>
          </w:p>
        </w:tc>
        <w:tc>
          <w:tcPr>
            <w:tcW w:w="2192" w:type="dxa"/>
            <w:tcBorders>
              <w:top w:val="single" w:sz="6" w:space="0" w:color="FF671F"/>
              <w:left w:val="nil"/>
              <w:bottom w:val="single" w:sz="6" w:space="0" w:color="FF671F"/>
              <w:right w:val="nil"/>
            </w:tcBorders>
            <w:shd w:val="clear" w:color="auto" w:fill="auto"/>
          </w:tcPr>
          <w:p w14:paraId="75AF30CE" w14:textId="77777777" w:rsidR="00167C81" w:rsidRPr="00E901D0" w:rsidRDefault="0083121B" w:rsidP="006649CE">
            <w:pPr>
              <w:pStyle w:val="TableText"/>
              <w:spacing w:before="120" w:after="120"/>
              <w:rPr>
                <w:b/>
                <w:bCs/>
              </w:rPr>
            </w:pPr>
            <w:r w:rsidRPr="00E901D0">
              <w:rPr>
                <w:b/>
                <w:bCs/>
              </w:rPr>
              <w:t>Indicators</w:t>
            </w:r>
          </w:p>
        </w:tc>
        <w:tc>
          <w:tcPr>
            <w:tcW w:w="2192" w:type="dxa"/>
            <w:tcBorders>
              <w:top w:val="single" w:sz="6" w:space="0" w:color="FF671F"/>
              <w:left w:val="nil"/>
              <w:bottom w:val="single" w:sz="6" w:space="0" w:color="FF671F"/>
              <w:right w:val="nil"/>
            </w:tcBorders>
            <w:shd w:val="clear" w:color="auto" w:fill="FBE4D5" w:themeFill="accent2" w:themeFillTint="33"/>
          </w:tcPr>
          <w:p w14:paraId="5CF037CF" w14:textId="77777777" w:rsidR="00167C81" w:rsidRPr="00E901D0" w:rsidRDefault="0083121B" w:rsidP="006649CE">
            <w:pPr>
              <w:pStyle w:val="TableText"/>
              <w:spacing w:before="120" w:after="120"/>
              <w:rPr>
                <w:b/>
                <w:bCs/>
              </w:rPr>
            </w:pPr>
            <w:r w:rsidRPr="00E901D0">
              <w:rPr>
                <w:b/>
                <w:bCs/>
              </w:rPr>
              <w:t>Description</w:t>
            </w:r>
          </w:p>
        </w:tc>
        <w:tc>
          <w:tcPr>
            <w:tcW w:w="2192" w:type="dxa"/>
            <w:tcBorders>
              <w:top w:val="single" w:sz="6" w:space="0" w:color="FF671F"/>
              <w:left w:val="nil"/>
              <w:bottom w:val="single" w:sz="6" w:space="0" w:color="FF671F"/>
              <w:right w:val="nil"/>
            </w:tcBorders>
            <w:shd w:val="clear" w:color="auto" w:fill="FBE4D5" w:themeFill="accent2" w:themeFillTint="33"/>
          </w:tcPr>
          <w:p w14:paraId="0699EC79" w14:textId="77777777" w:rsidR="00167C81" w:rsidRPr="00E901D0" w:rsidRDefault="0083121B" w:rsidP="006649CE">
            <w:pPr>
              <w:pStyle w:val="TableText"/>
              <w:spacing w:before="120" w:after="120"/>
              <w:rPr>
                <w:b/>
                <w:bCs/>
              </w:rPr>
            </w:pPr>
            <w:r w:rsidRPr="00E901D0">
              <w:rPr>
                <w:b/>
                <w:bCs/>
              </w:rPr>
              <w:t>Timeframe</w:t>
            </w:r>
          </w:p>
        </w:tc>
        <w:tc>
          <w:tcPr>
            <w:tcW w:w="2193" w:type="dxa"/>
            <w:tcBorders>
              <w:left w:val="nil"/>
            </w:tcBorders>
            <w:shd w:val="clear" w:color="auto" w:fill="FBE4D5" w:themeFill="accent2" w:themeFillTint="33"/>
          </w:tcPr>
          <w:p w14:paraId="5A11A37D" w14:textId="77777777" w:rsidR="00167C81" w:rsidRPr="00E901D0" w:rsidRDefault="0083121B" w:rsidP="006649CE">
            <w:pPr>
              <w:pStyle w:val="TableText"/>
              <w:spacing w:before="120" w:after="120"/>
              <w:rPr>
                <w:b/>
                <w:bCs/>
              </w:rPr>
            </w:pPr>
            <w:r w:rsidRPr="00E901D0">
              <w:rPr>
                <w:b/>
                <w:bCs/>
              </w:rPr>
              <w:t>Indicators</w:t>
            </w:r>
          </w:p>
        </w:tc>
      </w:tr>
      <w:tr w:rsidR="00167C81" w14:paraId="52A95C68" w14:textId="77777777" w:rsidTr="002F6881">
        <w:trPr>
          <w:trHeight w:val="2438"/>
        </w:trPr>
        <w:tc>
          <w:tcPr>
            <w:tcW w:w="1244" w:type="dxa"/>
            <w:vMerge/>
            <w:shd w:val="clear" w:color="auto" w:fill="FF671F"/>
          </w:tcPr>
          <w:p w14:paraId="03195FAE" w14:textId="77777777" w:rsidR="00167C81" w:rsidRPr="00E901D0" w:rsidRDefault="00167C81" w:rsidP="006649CE">
            <w:pPr>
              <w:pStyle w:val="TableText"/>
              <w:rPr>
                <w:b/>
                <w:bCs/>
              </w:rPr>
            </w:pPr>
          </w:p>
        </w:tc>
        <w:tc>
          <w:tcPr>
            <w:tcW w:w="2192" w:type="dxa"/>
            <w:tcBorders>
              <w:top w:val="single" w:sz="6" w:space="0" w:color="FF671F"/>
              <w:bottom w:val="single" w:sz="6" w:space="0" w:color="FF671F"/>
              <w:right w:val="nil"/>
            </w:tcBorders>
            <w:shd w:val="clear" w:color="auto" w:fill="auto"/>
          </w:tcPr>
          <w:p w14:paraId="7F784BC8" w14:textId="77777777" w:rsidR="00167C81" w:rsidRDefault="00167C81" w:rsidP="006649CE">
            <w:pPr>
              <w:pStyle w:val="TableText"/>
              <w:spacing w:before="120" w:after="120"/>
            </w:pPr>
          </w:p>
        </w:tc>
        <w:tc>
          <w:tcPr>
            <w:tcW w:w="2192" w:type="dxa"/>
            <w:tcBorders>
              <w:top w:val="single" w:sz="6" w:space="0" w:color="FF671F"/>
              <w:left w:val="nil"/>
              <w:bottom w:val="single" w:sz="6" w:space="0" w:color="FF671F"/>
              <w:right w:val="nil"/>
            </w:tcBorders>
            <w:shd w:val="clear" w:color="auto" w:fill="auto"/>
          </w:tcPr>
          <w:p w14:paraId="450032FE" w14:textId="77777777" w:rsidR="00167C81" w:rsidRDefault="00167C81" w:rsidP="006649CE">
            <w:pPr>
              <w:pStyle w:val="TableText"/>
              <w:spacing w:before="120" w:after="120"/>
            </w:pPr>
          </w:p>
        </w:tc>
        <w:tc>
          <w:tcPr>
            <w:tcW w:w="2192" w:type="dxa"/>
            <w:tcBorders>
              <w:top w:val="single" w:sz="6" w:space="0" w:color="FF671F"/>
              <w:left w:val="nil"/>
              <w:bottom w:val="single" w:sz="6" w:space="0" w:color="FF671F"/>
              <w:right w:val="nil"/>
            </w:tcBorders>
            <w:shd w:val="clear" w:color="auto" w:fill="auto"/>
          </w:tcPr>
          <w:p w14:paraId="33B10414" w14:textId="77777777" w:rsidR="00167C81" w:rsidRDefault="00167C81" w:rsidP="006649CE">
            <w:pPr>
              <w:pStyle w:val="TableText"/>
              <w:spacing w:before="120" w:after="120"/>
            </w:pPr>
          </w:p>
        </w:tc>
        <w:tc>
          <w:tcPr>
            <w:tcW w:w="2192" w:type="dxa"/>
            <w:tcBorders>
              <w:top w:val="single" w:sz="6" w:space="0" w:color="FF671F"/>
              <w:left w:val="nil"/>
              <w:bottom w:val="single" w:sz="6" w:space="0" w:color="FF671F"/>
              <w:right w:val="nil"/>
            </w:tcBorders>
            <w:shd w:val="clear" w:color="auto" w:fill="FBE4D5" w:themeFill="accent2" w:themeFillTint="33"/>
          </w:tcPr>
          <w:p w14:paraId="28F649E2" w14:textId="77777777" w:rsidR="00167C81" w:rsidRDefault="00167C81" w:rsidP="006649CE">
            <w:pPr>
              <w:pStyle w:val="TableText"/>
              <w:spacing w:before="120" w:after="120"/>
            </w:pPr>
          </w:p>
        </w:tc>
        <w:tc>
          <w:tcPr>
            <w:tcW w:w="2192" w:type="dxa"/>
            <w:tcBorders>
              <w:top w:val="single" w:sz="6" w:space="0" w:color="FF671F"/>
              <w:left w:val="nil"/>
              <w:bottom w:val="single" w:sz="6" w:space="0" w:color="FF671F"/>
              <w:right w:val="nil"/>
            </w:tcBorders>
            <w:shd w:val="clear" w:color="auto" w:fill="FBE4D5" w:themeFill="accent2" w:themeFillTint="33"/>
          </w:tcPr>
          <w:p w14:paraId="0B7D3C0C" w14:textId="77777777" w:rsidR="00167C81" w:rsidRDefault="00167C81" w:rsidP="006649CE">
            <w:pPr>
              <w:pStyle w:val="TableText"/>
              <w:spacing w:before="120" w:after="120"/>
            </w:pPr>
          </w:p>
        </w:tc>
        <w:tc>
          <w:tcPr>
            <w:tcW w:w="2193" w:type="dxa"/>
            <w:tcBorders>
              <w:left w:val="nil"/>
            </w:tcBorders>
            <w:shd w:val="clear" w:color="auto" w:fill="FBE4D5" w:themeFill="accent2" w:themeFillTint="33"/>
          </w:tcPr>
          <w:p w14:paraId="5E753CC6" w14:textId="77777777" w:rsidR="00167C81" w:rsidRDefault="00167C81" w:rsidP="006649CE">
            <w:pPr>
              <w:pStyle w:val="TableText"/>
              <w:spacing w:before="120" w:after="120"/>
            </w:pPr>
          </w:p>
        </w:tc>
      </w:tr>
      <w:tr w:rsidR="00167C81" w14:paraId="2CF73A07" w14:textId="77777777" w:rsidTr="002F6881">
        <w:trPr>
          <w:trHeight w:val="2438"/>
        </w:trPr>
        <w:tc>
          <w:tcPr>
            <w:tcW w:w="1244" w:type="dxa"/>
            <w:shd w:val="clear" w:color="auto" w:fill="FF671F"/>
          </w:tcPr>
          <w:p w14:paraId="464AF1E0" w14:textId="77777777" w:rsidR="00D749C3" w:rsidRDefault="00D749C3" w:rsidP="006649CE">
            <w:pPr>
              <w:pStyle w:val="TableText"/>
              <w:jc w:val="center"/>
              <w:rPr>
                <w:b/>
                <w:bCs/>
                <w:color w:val="FFFFFF" w:themeColor="background1"/>
              </w:rPr>
            </w:pPr>
          </w:p>
          <w:p w14:paraId="442DEE06" w14:textId="77777777" w:rsidR="00D749C3" w:rsidRDefault="00D749C3" w:rsidP="006649CE">
            <w:pPr>
              <w:pStyle w:val="TableText"/>
              <w:jc w:val="center"/>
              <w:rPr>
                <w:b/>
                <w:bCs/>
                <w:color w:val="FFFFFF" w:themeColor="background1"/>
              </w:rPr>
            </w:pPr>
          </w:p>
          <w:p w14:paraId="3111393E" w14:textId="77777777" w:rsidR="00D749C3" w:rsidRDefault="00D749C3" w:rsidP="006649CE">
            <w:pPr>
              <w:pStyle w:val="TableText"/>
              <w:jc w:val="center"/>
              <w:rPr>
                <w:b/>
                <w:bCs/>
                <w:color w:val="FFFFFF" w:themeColor="background1"/>
              </w:rPr>
            </w:pPr>
          </w:p>
          <w:p w14:paraId="7CCDC9ED" w14:textId="77777777" w:rsidR="00167C81" w:rsidRPr="00E901D0" w:rsidRDefault="009F356A" w:rsidP="006649CE">
            <w:pPr>
              <w:pStyle w:val="TableText"/>
              <w:jc w:val="center"/>
              <w:rPr>
                <w:b/>
                <w:bCs/>
              </w:rPr>
            </w:pPr>
            <w:r w:rsidRPr="00E901D0">
              <w:rPr>
                <w:b/>
                <w:bCs/>
                <w:noProof/>
                <w:color w:val="FFFFFF" w:themeColor="background1"/>
              </w:rPr>
              <mc:AlternateContent>
                <mc:Choice Requires="wps">
                  <w:drawing>
                    <wp:anchor distT="0" distB="0" distL="114300" distR="114300" simplePos="0" relativeHeight="251820544" behindDoc="0" locked="0" layoutInCell="1" allowOverlap="1" wp14:anchorId="18CF4B36" wp14:editId="63852358">
                      <wp:simplePos x="0" y="0"/>
                      <wp:positionH relativeFrom="column">
                        <wp:posOffset>197958</wp:posOffset>
                      </wp:positionH>
                      <wp:positionV relativeFrom="paragraph">
                        <wp:posOffset>468039</wp:posOffset>
                      </wp:positionV>
                      <wp:extent cx="304074" cy="615369"/>
                      <wp:effectExtent l="12700" t="12700" r="26670" b="6985"/>
                      <wp:wrapNone/>
                      <wp:docPr id="347" name="Up Arrow 347"/>
                      <wp:cNvGraphicFramePr/>
                      <a:graphic xmlns:a="http://schemas.openxmlformats.org/drawingml/2006/main">
                        <a:graphicData uri="http://schemas.microsoft.com/office/word/2010/wordprocessingShape">
                          <wps:wsp>
                            <wps:cNvSpPr/>
                            <wps:spPr>
                              <a:xfrm>
                                <a:off x="0" y="0"/>
                                <a:ext cx="304074" cy="615369"/>
                              </a:xfrm>
                              <a:prstGeom prst="upArrow">
                                <a:avLst/>
                              </a:prstGeom>
                              <a:solidFill>
                                <a:schemeClr val="bg1"/>
                              </a:solidFill>
                              <a:ln>
                                <a:solidFill>
                                  <a:srgbClr val="FF671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E833C" id="Up Arrow 347" o:spid="_x0000_s1026" type="#_x0000_t68" style="position:absolute;margin-left:15.6pt;margin-top:36.85pt;width:23.95pt;height:48.4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" adj="5337" fillcolor="white [3212]" strokecolor="#ff671f" strokeweight="1pt"/>
                  </w:pict>
                </mc:Fallback>
              </mc:AlternateContent>
            </w:r>
            <w:r w:rsidR="00167C81" w:rsidRPr="00E901D0">
              <w:rPr>
                <w:b/>
                <w:bCs/>
                <w:color w:val="FFFFFF" w:themeColor="background1"/>
              </w:rPr>
              <w:t>Impact</w:t>
            </w:r>
          </w:p>
        </w:tc>
        <w:tc>
          <w:tcPr>
            <w:tcW w:w="2192" w:type="dxa"/>
            <w:tcBorders>
              <w:top w:val="single" w:sz="6" w:space="0" w:color="FF671F"/>
              <w:bottom w:val="single" w:sz="6" w:space="0" w:color="FF671F"/>
              <w:right w:val="nil"/>
            </w:tcBorders>
            <w:shd w:val="clear" w:color="auto" w:fill="auto"/>
          </w:tcPr>
          <w:p w14:paraId="7DC87118" w14:textId="77777777" w:rsidR="00167C81" w:rsidRDefault="00167C81" w:rsidP="006649CE">
            <w:pPr>
              <w:pStyle w:val="TableText"/>
              <w:spacing w:before="120" w:after="120"/>
            </w:pPr>
          </w:p>
        </w:tc>
        <w:tc>
          <w:tcPr>
            <w:tcW w:w="2192" w:type="dxa"/>
            <w:tcBorders>
              <w:top w:val="single" w:sz="6" w:space="0" w:color="FF671F"/>
              <w:left w:val="nil"/>
              <w:bottom w:val="single" w:sz="6" w:space="0" w:color="FF671F"/>
              <w:right w:val="nil"/>
            </w:tcBorders>
            <w:shd w:val="clear" w:color="auto" w:fill="auto"/>
          </w:tcPr>
          <w:p w14:paraId="0DA7AA6C" w14:textId="77777777" w:rsidR="00167C81" w:rsidRDefault="00167C81" w:rsidP="006649CE">
            <w:pPr>
              <w:pStyle w:val="TableText"/>
              <w:spacing w:before="120" w:after="120"/>
            </w:pPr>
          </w:p>
        </w:tc>
        <w:tc>
          <w:tcPr>
            <w:tcW w:w="2192" w:type="dxa"/>
            <w:tcBorders>
              <w:top w:val="single" w:sz="6" w:space="0" w:color="FF671F"/>
              <w:left w:val="nil"/>
              <w:bottom w:val="single" w:sz="6" w:space="0" w:color="FF671F"/>
              <w:right w:val="nil"/>
            </w:tcBorders>
            <w:shd w:val="clear" w:color="auto" w:fill="auto"/>
          </w:tcPr>
          <w:p w14:paraId="744198B8" w14:textId="77777777" w:rsidR="00167C81" w:rsidRDefault="00167C81" w:rsidP="006649CE">
            <w:pPr>
              <w:pStyle w:val="TableText"/>
              <w:spacing w:before="120" w:after="120"/>
            </w:pPr>
          </w:p>
        </w:tc>
        <w:tc>
          <w:tcPr>
            <w:tcW w:w="2192" w:type="dxa"/>
            <w:tcBorders>
              <w:top w:val="single" w:sz="6" w:space="0" w:color="FF671F"/>
              <w:left w:val="nil"/>
              <w:bottom w:val="single" w:sz="6" w:space="0" w:color="FF671F"/>
              <w:right w:val="nil"/>
            </w:tcBorders>
            <w:shd w:val="clear" w:color="auto" w:fill="FBE4D5" w:themeFill="accent2" w:themeFillTint="33"/>
          </w:tcPr>
          <w:p w14:paraId="138CC07C" w14:textId="77777777" w:rsidR="00167C81" w:rsidRDefault="00167C81" w:rsidP="006649CE">
            <w:pPr>
              <w:pStyle w:val="TableText"/>
              <w:spacing w:before="120" w:after="120"/>
            </w:pPr>
          </w:p>
        </w:tc>
        <w:tc>
          <w:tcPr>
            <w:tcW w:w="2192" w:type="dxa"/>
            <w:tcBorders>
              <w:top w:val="single" w:sz="6" w:space="0" w:color="FF671F"/>
              <w:left w:val="nil"/>
              <w:bottom w:val="single" w:sz="6" w:space="0" w:color="FF671F"/>
              <w:right w:val="nil"/>
            </w:tcBorders>
            <w:shd w:val="clear" w:color="auto" w:fill="FBE4D5" w:themeFill="accent2" w:themeFillTint="33"/>
          </w:tcPr>
          <w:p w14:paraId="19C10F6B" w14:textId="77777777" w:rsidR="00167C81" w:rsidRDefault="00167C81" w:rsidP="006649CE">
            <w:pPr>
              <w:pStyle w:val="TableText"/>
              <w:spacing w:before="120" w:after="120"/>
            </w:pPr>
          </w:p>
        </w:tc>
        <w:tc>
          <w:tcPr>
            <w:tcW w:w="2193" w:type="dxa"/>
            <w:tcBorders>
              <w:left w:val="nil"/>
            </w:tcBorders>
            <w:shd w:val="clear" w:color="auto" w:fill="FBE4D5" w:themeFill="accent2" w:themeFillTint="33"/>
          </w:tcPr>
          <w:p w14:paraId="1E794275" w14:textId="77777777" w:rsidR="00167C81" w:rsidRDefault="00167C81" w:rsidP="006649CE">
            <w:pPr>
              <w:pStyle w:val="TableText"/>
              <w:spacing w:before="120" w:after="120"/>
            </w:pPr>
          </w:p>
        </w:tc>
      </w:tr>
      <w:tr w:rsidR="00167C81" w14:paraId="0CB2D92B" w14:textId="77777777" w:rsidTr="002F6881">
        <w:trPr>
          <w:trHeight w:val="2438"/>
        </w:trPr>
        <w:tc>
          <w:tcPr>
            <w:tcW w:w="1244" w:type="dxa"/>
            <w:shd w:val="clear" w:color="auto" w:fill="FF671F"/>
          </w:tcPr>
          <w:p w14:paraId="2379E8E0" w14:textId="77777777" w:rsidR="00D749C3" w:rsidRDefault="00D749C3" w:rsidP="006649CE">
            <w:pPr>
              <w:pStyle w:val="TableText"/>
              <w:jc w:val="center"/>
              <w:rPr>
                <w:b/>
                <w:bCs/>
                <w:color w:val="FFFFFF" w:themeColor="background1"/>
              </w:rPr>
            </w:pPr>
          </w:p>
          <w:p w14:paraId="16E7940C" w14:textId="77777777" w:rsidR="00D749C3" w:rsidRDefault="00D749C3" w:rsidP="006649CE">
            <w:pPr>
              <w:pStyle w:val="TableText"/>
              <w:jc w:val="center"/>
              <w:rPr>
                <w:b/>
                <w:bCs/>
                <w:color w:val="FFFFFF" w:themeColor="background1"/>
              </w:rPr>
            </w:pPr>
          </w:p>
          <w:p w14:paraId="4D274C74" w14:textId="77777777" w:rsidR="00D749C3" w:rsidRDefault="00D749C3" w:rsidP="006649CE">
            <w:pPr>
              <w:pStyle w:val="TableText"/>
              <w:jc w:val="center"/>
              <w:rPr>
                <w:b/>
                <w:bCs/>
                <w:color w:val="FFFFFF" w:themeColor="background1"/>
              </w:rPr>
            </w:pPr>
          </w:p>
          <w:p w14:paraId="77ACCB8A" w14:textId="77777777" w:rsidR="00167C81" w:rsidRPr="00E901D0" w:rsidRDefault="00167C81" w:rsidP="006649CE">
            <w:pPr>
              <w:pStyle w:val="TableText"/>
              <w:jc w:val="center"/>
              <w:rPr>
                <w:b/>
                <w:bCs/>
              </w:rPr>
            </w:pPr>
            <w:r w:rsidRPr="00E901D0">
              <w:rPr>
                <w:b/>
                <w:bCs/>
                <w:color w:val="FFFFFF" w:themeColor="background1"/>
              </w:rPr>
              <w:t>Output</w:t>
            </w:r>
          </w:p>
        </w:tc>
        <w:tc>
          <w:tcPr>
            <w:tcW w:w="2192" w:type="dxa"/>
            <w:tcBorders>
              <w:top w:val="single" w:sz="6" w:space="0" w:color="FF671F"/>
              <w:bottom w:val="single" w:sz="4" w:space="0" w:color="FF671F"/>
              <w:right w:val="nil"/>
            </w:tcBorders>
            <w:shd w:val="clear" w:color="auto" w:fill="auto"/>
          </w:tcPr>
          <w:p w14:paraId="3B095F53" w14:textId="77777777" w:rsidR="00167C81" w:rsidRDefault="00167C81" w:rsidP="006649CE">
            <w:pPr>
              <w:pStyle w:val="TableText"/>
              <w:spacing w:before="120" w:after="120"/>
            </w:pPr>
          </w:p>
        </w:tc>
        <w:tc>
          <w:tcPr>
            <w:tcW w:w="2192" w:type="dxa"/>
            <w:tcBorders>
              <w:top w:val="single" w:sz="6" w:space="0" w:color="FF671F"/>
              <w:left w:val="nil"/>
              <w:bottom w:val="single" w:sz="4" w:space="0" w:color="FF671F"/>
              <w:right w:val="nil"/>
            </w:tcBorders>
            <w:shd w:val="clear" w:color="auto" w:fill="auto"/>
          </w:tcPr>
          <w:p w14:paraId="719AC618" w14:textId="77777777" w:rsidR="00167C81" w:rsidRDefault="00167C81" w:rsidP="006649CE">
            <w:pPr>
              <w:pStyle w:val="TableText"/>
              <w:spacing w:before="120" w:after="120"/>
            </w:pPr>
          </w:p>
        </w:tc>
        <w:tc>
          <w:tcPr>
            <w:tcW w:w="2192" w:type="dxa"/>
            <w:tcBorders>
              <w:top w:val="single" w:sz="6" w:space="0" w:color="FF671F"/>
              <w:left w:val="nil"/>
              <w:bottom w:val="single" w:sz="4" w:space="0" w:color="FF671F"/>
              <w:right w:val="nil"/>
            </w:tcBorders>
            <w:shd w:val="clear" w:color="auto" w:fill="auto"/>
          </w:tcPr>
          <w:p w14:paraId="59AE89D8" w14:textId="77777777" w:rsidR="00167C81" w:rsidRDefault="00167C81" w:rsidP="006649CE">
            <w:pPr>
              <w:pStyle w:val="TableText"/>
              <w:spacing w:before="120" w:after="120"/>
            </w:pPr>
          </w:p>
        </w:tc>
        <w:tc>
          <w:tcPr>
            <w:tcW w:w="2192" w:type="dxa"/>
            <w:tcBorders>
              <w:top w:val="single" w:sz="6" w:space="0" w:color="FF671F"/>
              <w:left w:val="nil"/>
              <w:bottom w:val="single" w:sz="4" w:space="0" w:color="FF671F"/>
              <w:right w:val="nil"/>
            </w:tcBorders>
            <w:shd w:val="clear" w:color="auto" w:fill="FBE4D5" w:themeFill="accent2" w:themeFillTint="33"/>
          </w:tcPr>
          <w:p w14:paraId="17EAF884" w14:textId="77777777" w:rsidR="00167C81" w:rsidRDefault="00167C81" w:rsidP="006649CE">
            <w:pPr>
              <w:pStyle w:val="TableText"/>
              <w:spacing w:before="120" w:after="120"/>
            </w:pPr>
          </w:p>
        </w:tc>
        <w:tc>
          <w:tcPr>
            <w:tcW w:w="2192" w:type="dxa"/>
            <w:tcBorders>
              <w:top w:val="single" w:sz="6" w:space="0" w:color="FF671F"/>
              <w:left w:val="nil"/>
              <w:bottom w:val="single" w:sz="4" w:space="0" w:color="FF671F"/>
              <w:right w:val="nil"/>
            </w:tcBorders>
            <w:shd w:val="clear" w:color="auto" w:fill="FBE4D5" w:themeFill="accent2" w:themeFillTint="33"/>
          </w:tcPr>
          <w:p w14:paraId="2C4C99A6" w14:textId="77777777" w:rsidR="00167C81" w:rsidRDefault="00167C81" w:rsidP="006649CE">
            <w:pPr>
              <w:pStyle w:val="TableText"/>
              <w:spacing w:before="120" w:after="120"/>
            </w:pPr>
          </w:p>
        </w:tc>
        <w:tc>
          <w:tcPr>
            <w:tcW w:w="2193" w:type="dxa"/>
            <w:tcBorders>
              <w:left w:val="nil"/>
            </w:tcBorders>
            <w:shd w:val="clear" w:color="auto" w:fill="FBE4D5" w:themeFill="accent2" w:themeFillTint="33"/>
          </w:tcPr>
          <w:p w14:paraId="11AF49E7" w14:textId="77777777" w:rsidR="00167C81" w:rsidRDefault="00167C81" w:rsidP="006649CE">
            <w:pPr>
              <w:pStyle w:val="TableText"/>
              <w:spacing w:before="120" w:after="120"/>
            </w:pPr>
          </w:p>
        </w:tc>
      </w:tr>
    </w:tbl>
    <w:p w14:paraId="44420D94" w14:textId="77777777" w:rsidR="00167C81" w:rsidRPr="002F6881" w:rsidRDefault="00167C81">
      <w:pPr>
        <w:spacing w:before="0" w:after="0"/>
        <w:rPr>
          <w:sz w:val="16"/>
          <w:szCs w:val="16"/>
        </w:rPr>
      </w:pPr>
    </w:p>
    <w:p w14:paraId="350FC121" w14:textId="77777777" w:rsidR="00167C81" w:rsidRPr="002F6881" w:rsidRDefault="00167C81">
      <w:pPr>
        <w:spacing w:before="0" w:after="0"/>
        <w:rPr>
          <w:sz w:val="16"/>
          <w:szCs w:val="16"/>
        </w:rPr>
        <w:sectPr w:rsidR="00167C81" w:rsidRPr="002F6881" w:rsidSect="00076E40">
          <w:pgSz w:w="16817" w:h="11901" w:orient="landscape" w:code="9"/>
          <w:pgMar w:top="1418" w:right="992" w:bottom="1418" w:left="1418" w:header="680" w:footer="680" w:gutter="0"/>
          <w:cols w:space="708"/>
          <w:titlePg/>
          <w:docGrid w:linePitch="360"/>
        </w:sectPr>
      </w:pPr>
    </w:p>
    <w:p w14:paraId="3870EB13" w14:textId="77777777" w:rsidR="00492C76" w:rsidRDefault="00492C76" w:rsidP="002F6881">
      <w:pPr>
        <w:pStyle w:val="Heading4"/>
        <w:spacing w:before="0"/>
      </w:pPr>
      <w:r w:rsidRPr="00492C76">
        <w:rPr>
          <w:noProof/>
        </w:rPr>
        <w:lastRenderedPageBreak/>
        <w:drawing>
          <wp:anchor distT="0" distB="0" distL="114300" distR="114300" simplePos="0" relativeHeight="251840000" behindDoc="1" locked="0" layoutInCell="1" allowOverlap="1" wp14:anchorId="65E76E22" wp14:editId="7A78ED6F">
            <wp:simplePos x="0" y="0"/>
            <wp:positionH relativeFrom="margin">
              <wp:posOffset>5706745</wp:posOffset>
            </wp:positionH>
            <wp:positionV relativeFrom="page">
              <wp:posOffset>346710</wp:posOffset>
            </wp:positionV>
            <wp:extent cx="539750" cy="539750"/>
            <wp:effectExtent l="0" t="0" r="6350" b="6350"/>
            <wp:wrapNone/>
            <wp:docPr id="356" name="Picture 356" descr="practical exerci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con_practical_exercises_teal.png"/>
                    <pic:cNvPicPr/>
                  </pic:nvPicPr>
                  <pic:blipFill>
                    <a:blip r:embed="rId22"/>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t>Capability Framework Template</w:t>
      </w:r>
    </w:p>
    <w:tbl>
      <w:tblPr>
        <w:tblStyle w:val="TableGrid"/>
        <w:tblW w:w="9067" w:type="dxa"/>
        <w:tblBorders>
          <w:top w:val="single" w:sz="4" w:space="0" w:color="FF671F"/>
          <w:left w:val="single" w:sz="4" w:space="0" w:color="FF671F"/>
          <w:bottom w:val="single" w:sz="4" w:space="0" w:color="FF671F"/>
          <w:right w:val="single" w:sz="4" w:space="0" w:color="FF671F"/>
          <w:insideH w:val="single" w:sz="6" w:space="0" w:color="FF671F"/>
          <w:insideV w:val="single" w:sz="6" w:space="0" w:color="FF671F"/>
        </w:tblBorders>
        <w:tblLook w:val="04A0" w:firstRow="1" w:lastRow="0" w:firstColumn="1" w:lastColumn="0" w:noHBand="0" w:noVBand="1"/>
      </w:tblPr>
      <w:tblGrid>
        <w:gridCol w:w="1946"/>
        <w:gridCol w:w="7121"/>
      </w:tblGrid>
      <w:tr w:rsidR="00492C76" w:rsidRPr="00E901D0" w14:paraId="48CC480C" w14:textId="77777777" w:rsidTr="006649CE">
        <w:trPr>
          <w:tblHeader/>
        </w:trPr>
        <w:tc>
          <w:tcPr>
            <w:tcW w:w="9067" w:type="dxa"/>
            <w:gridSpan w:val="2"/>
            <w:shd w:val="clear" w:color="auto" w:fill="FF671F"/>
          </w:tcPr>
          <w:p w14:paraId="5EF71ACE" w14:textId="77777777" w:rsidR="00492C76" w:rsidRPr="00E901D0" w:rsidRDefault="00492C76" w:rsidP="006649CE">
            <w:pPr>
              <w:pStyle w:val="TableText"/>
              <w:spacing w:before="120" w:after="120"/>
              <w:rPr>
                <w:b/>
                <w:bCs/>
              </w:rPr>
            </w:pPr>
            <w:r w:rsidRPr="00492C76">
              <w:rPr>
                <w:b/>
                <w:bCs/>
                <w:color w:val="FFFFFF" w:themeColor="background1"/>
              </w:rPr>
              <w:t>QUESTIONS TO ASSESS CAPABILITY</w:t>
            </w:r>
          </w:p>
        </w:tc>
      </w:tr>
      <w:tr w:rsidR="00492C76" w14:paraId="18F30877" w14:textId="77777777" w:rsidTr="00492C76">
        <w:trPr>
          <w:trHeight w:val="3061"/>
        </w:trPr>
        <w:tc>
          <w:tcPr>
            <w:tcW w:w="1946" w:type="dxa"/>
            <w:tcBorders>
              <w:top w:val="single" w:sz="6" w:space="0" w:color="FF671F"/>
              <w:bottom w:val="single" w:sz="6" w:space="0" w:color="FF671F"/>
              <w:right w:val="nil"/>
            </w:tcBorders>
            <w:shd w:val="clear" w:color="auto" w:fill="FBE4D5" w:themeFill="accent2" w:themeFillTint="33"/>
          </w:tcPr>
          <w:p w14:paraId="5FF4CDD2" w14:textId="77777777" w:rsidR="00492C76" w:rsidRPr="00492C76" w:rsidRDefault="00492C76" w:rsidP="006649CE">
            <w:pPr>
              <w:pStyle w:val="TableText"/>
              <w:spacing w:before="120" w:after="120"/>
              <w:rPr>
                <w:b/>
                <w:bCs/>
              </w:rPr>
            </w:pPr>
            <w:r w:rsidRPr="00492C76">
              <w:rPr>
                <w:b/>
                <w:bCs/>
              </w:rPr>
              <w:t>Leadership</w:t>
            </w:r>
          </w:p>
        </w:tc>
        <w:tc>
          <w:tcPr>
            <w:tcW w:w="7121" w:type="dxa"/>
            <w:tcBorders>
              <w:top w:val="single" w:sz="6" w:space="0" w:color="FF671F"/>
              <w:left w:val="nil"/>
              <w:bottom w:val="single" w:sz="6" w:space="0" w:color="FF671F"/>
            </w:tcBorders>
          </w:tcPr>
          <w:p w14:paraId="4D88ECD8" w14:textId="77777777" w:rsidR="00492C76" w:rsidRPr="00492C76" w:rsidRDefault="00492C76" w:rsidP="006649CE">
            <w:pPr>
              <w:pStyle w:val="TableText"/>
              <w:spacing w:before="120" w:after="120"/>
            </w:pPr>
          </w:p>
        </w:tc>
      </w:tr>
      <w:tr w:rsidR="00492C76" w14:paraId="2A16FFB0" w14:textId="77777777" w:rsidTr="00492C76">
        <w:trPr>
          <w:trHeight w:val="3061"/>
        </w:trPr>
        <w:tc>
          <w:tcPr>
            <w:tcW w:w="1946" w:type="dxa"/>
            <w:tcBorders>
              <w:top w:val="single" w:sz="6" w:space="0" w:color="FF671F"/>
              <w:bottom w:val="single" w:sz="6" w:space="0" w:color="FF671F"/>
              <w:right w:val="nil"/>
            </w:tcBorders>
            <w:shd w:val="clear" w:color="auto" w:fill="FBE4D5" w:themeFill="accent2" w:themeFillTint="33"/>
          </w:tcPr>
          <w:p w14:paraId="3E988995" w14:textId="77777777" w:rsidR="00492C76" w:rsidRPr="00492C76" w:rsidRDefault="00492C76" w:rsidP="006649CE">
            <w:pPr>
              <w:pStyle w:val="TableText"/>
              <w:spacing w:before="120" w:after="120"/>
              <w:rPr>
                <w:b/>
                <w:bCs/>
              </w:rPr>
            </w:pPr>
            <w:r w:rsidRPr="00492C76">
              <w:rPr>
                <w:b/>
                <w:bCs/>
              </w:rPr>
              <w:t>Institutional arrangements</w:t>
            </w:r>
          </w:p>
        </w:tc>
        <w:tc>
          <w:tcPr>
            <w:tcW w:w="7121" w:type="dxa"/>
            <w:tcBorders>
              <w:top w:val="single" w:sz="6" w:space="0" w:color="FF671F"/>
              <w:left w:val="nil"/>
              <w:bottom w:val="single" w:sz="6" w:space="0" w:color="FF671F"/>
            </w:tcBorders>
          </w:tcPr>
          <w:p w14:paraId="7CE2F67C" w14:textId="77777777" w:rsidR="00492C76" w:rsidRDefault="00492C76" w:rsidP="006649CE">
            <w:pPr>
              <w:pStyle w:val="TableText"/>
              <w:spacing w:before="120" w:after="120"/>
            </w:pPr>
          </w:p>
        </w:tc>
      </w:tr>
      <w:tr w:rsidR="00492C76" w14:paraId="262C6767" w14:textId="77777777" w:rsidTr="00492C76">
        <w:trPr>
          <w:trHeight w:val="3061"/>
        </w:trPr>
        <w:tc>
          <w:tcPr>
            <w:tcW w:w="1946" w:type="dxa"/>
            <w:tcBorders>
              <w:top w:val="single" w:sz="6" w:space="0" w:color="FF671F"/>
              <w:bottom w:val="single" w:sz="6" w:space="0" w:color="FF671F"/>
              <w:right w:val="nil"/>
            </w:tcBorders>
            <w:shd w:val="clear" w:color="auto" w:fill="FBE4D5" w:themeFill="accent2" w:themeFillTint="33"/>
          </w:tcPr>
          <w:p w14:paraId="4F5BDA87" w14:textId="77777777" w:rsidR="00492C76" w:rsidRPr="00492C76" w:rsidRDefault="00492C76" w:rsidP="006649CE">
            <w:pPr>
              <w:pStyle w:val="TableText"/>
              <w:spacing w:before="120" w:after="120"/>
              <w:rPr>
                <w:b/>
                <w:bCs/>
              </w:rPr>
            </w:pPr>
            <w:r w:rsidRPr="00492C76">
              <w:rPr>
                <w:b/>
                <w:bCs/>
              </w:rPr>
              <w:t>Knowledge</w:t>
            </w:r>
          </w:p>
        </w:tc>
        <w:tc>
          <w:tcPr>
            <w:tcW w:w="7121" w:type="dxa"/>
            <w:tcBorders>
              <w:top w:val="single" w:sz="6" w:space="0" w:color="FF671F"/>
              <w:left w:val="nil"/>
              <w:bottom w:val="single" w:sz="6" w:space="0" w:color="FF671F"/>
            </w:tcBorders>
            <w:shd w:val="clear" w:color="auto" w:fill="auto"/>
          </w:tcPr>
          <w:p w14:paraId="11DB53D9" w14:textId="77777777" w:rsidR="00492C76" w:rsidRDefault="00492C76" w:rsidP="006649CE">
            <w:pPr>
              <w:pStyle w:val="TableText"/>
              <w:spacing w:before="120" w:after="120"/>
            </w:pPr>
          </w:p>
        </w:tc>
      </w:tr>
      <w:tr w:rsidR="00492C76" w14:paraId="65CFA60A" w14:textId="77777777" w:rsidTr="00492C76">
        <w:trPr>
          <w:cantSplit/>
          <w:trHeight w:val="3061"/>
        </w:trPr>
        <w:tc>
          <w:tcPr>
            <w:tcW w:w="1946" w:type="dxa"/>
            <w:tcBorders>
              <w:top w:val="single" w:sz="6" w:space="0" w:color="FF671F"/>
              <w:bottom w:val="single" w:sz="6" w:space="0" w:color="FF671F"/>
              <w:right w:val="nil"/>
            </w:tcBorders>
            <w:shd w:val="clear" w:color="auto" w:fill="FBE4D5" w:themeFill="accent2" w:themeFillTint="33"/>
          </w:tcPr>
          <w:p w14:paraId="10879D68" w14:textId="77777777" w:rsidR="00492C76" w:rsidRPr="00492C76" w:rsidRDefault="00492C76" w:rsidP="006649CE">
            <w:pPr>
              <w:pStyle w:val="TableText"/>
              <w:spacing w:before="120" w:after="120"/>
              <w:rPr>
                <w:b/>
                <w:bCs/>
              </w:rPr>
            </w:pPr>
            <w:r w:rsidRPr="00492C76">
              <w:rPr>
                <w:b/>
                <w:bCs/>
              </w:rPr>
              <w:t>Accountability</w:t>
            </w:r>
          </w:p>
        </w:tc>
        <w:tc>
          <w:tcPr>
            <w:tcW w:w="7121" w:type="dxa"/>
            <w:tcBorders>
              <w:top w:val="single" w:sz="6" w:space="0" w:color="FF671F"/>
              <w:left w:val="nil"/>
              <w:bottom w:val="single" w:sz="6" w:space="0" w:color="FF671F"/>
            </w:tcBorders>
          </w:tcPr>
          <w:p w14:paraId="3DAE6118" w14:textId="77777777" w:rsidR="00492C76" w:rsidRDefault="00492C76" w:rsidP="006649CE">
            <w:pPr>
              <w:pStyle w:val="TableText"/>
              <w:spacing w:before="120" w:after="120"/>
            </w:pPr>
          </w:p>
        </w:tc>
      </w:tr>
      <w:tr w:rsidR="00492C76" w14:paraId="586497A4" w14:textId="77777777" w:rsidTr="00492C76">
        <w:trPr>
          <w:trHeight w:val="2608"/>
        </w:trPr>
        <w:tc>
          <w:tcPr>
            <w:tcW w:w="1946" w:type="dxa"/>
            <w:tcBorders>
              <w:top w:val="single" w:sz="6" w:space="0" w:color="FF671F"/>
              <w:bottom w:val="single" w:sz="6" w:space="0" w:color="FF671F"/>
              <w:right w:val="nil"/>
            </w:tcBorders>
            <w:shd w:val="clear" w:color="auto" w:fill="FBE4D5" w:themeFill="accent2" w:themeFillTint="33"/>
          </w:tcPr>
          <w:p w14:paraId="6A21C30B" w14:textId="77777777" w:rsidR="00492C76" w:rsidRPr="00492C76" w:rsidRDefault="00492C76" w:rsidP="006649CE">
            <w:pPr>
              <w:pStyle w:val="TableText"/>
              <w:spacing w:before="120" w:after="120"/>
              <w:rPr>
                <w:b/>
                <w:bCs/>
              </w:rPr>
            </w:pPr>
            <w:r w:rsidRPr="00492C76">
              <w:rPr>
                <w:b/>
                <w:bCs/>
              </w:rPr>
              <w:lastRenderedPageBreak/>
              <w:t>Protecting</w:t>
            </w:r>
            <w:r>
              <w:rPr>
                <w:b/>
                <w:bCs/>
              </w:rPr>
              <w:br/>
            </w:r>
            <w:r w:rsidRPr="00492C76">
              <w:rPr>
                <w:b/>
                <w:bCs/>
              </w:rPr>
              <w:t>human rights</w:t>
            </w:r>
          </w:p>
        </w:tc>
        <w:tc>
          <w:tcPr>
            <w:tcW w:w="7121" w:type="dxa"/>
            <w:tcBorders>
              <w:top w:val="single" w:sz="6" w:space="0" w:color="FF671F"/>
              <w:left w:val="nil"/>
              <w:bottom w:val="single" w:sz="6" w:space="0" w:color="FF671F"/>
            </w:tcBorders>
          </w:tcPr>
          <w:p w14:paraId="2C446F0A" w14:textId="77777777" w:rsidR="00492C76" w:rsidRDefault="00492C76" w:rsidP="006649CE">
            <w:pPr>
              <w:pStyle w:val="TableText"/>
              <w:spacing w:before="120" w:after="120"/>
            </w:pPr>
          </w:p>
        </w:tc>
      </w:tr>
      <w:tr w:rsidR="00492C76" w14:paraId="75BF0997" w14:textId="77777777" w:rsidTr="00492C76">
        <w:trPr>
          <w:trHeight w:val="2608"/>
        </w:trPr>
        <w:tc>
          <w:tcPr>
            <w:tcW w:w="1946" w:type="dxa"/>
            <w:tcBorders>
              <w:top w:val="single" w:sz="6" w:space="0" w:color="FF671F"/>
              <w:bottom w:val="single" w:sz="6" w:space="0" w:color="FF671F"/>
              <w:right w:val="nil"/>
            </w:tcBorders>
            <w:shd w:val="clear" w:color="auto" w:fill="FBE4D5" w:themeFill="accent2" w:themeFillTint="33"/>
          </w:tcPr>
          <w:p w14:paraId="261A5395" w14:textId="77777777" w:rsidR="00492C76" w:rsidRPr="00492C76" w:rsidRDefault="00492C76" w:rsidP="006649CE">
            <w:pPr>
              <w:pStyle w:val="TableText"/>
              <w:spacing w:before="120" w:after="120"/>
              <w:rPr>
                <w:b/>
                <w:bCs/>
              </w:rPr>
            </w:pPr>
            <w:r w:rsidRPr="00492C76">
              <w:rPr>
                <w:b/>
                <w:bCs/>
              </w:rPr>
              <w:t>Promoting</w:t>
            </w:r>
            <w:r>
              <w:rPr>
                <w:b/>
                <w:bCs/>
              </w:rPr>
              <w:br/>
            </w:r>
            <w:r w:rsidRPr="00492C76">
              <w:rPr>
                <w:b/>
                <w:bCs/>
              </w:rPr>
              <w:t>human rights</w:t>
            </w:r>
          </w:p>
        </w:tc>
        <w:tc>
          <w:tcPr>
            <w:tcW w:w="7121" w:type="dxa"/>
            <w:tcBorders>
              <w:top w:val="single" w:sz="6" w:space="0" w:color="FF671F"/>
              <w:left w:val="nil"/>
              <w:bottom w:val="single" w:sz="6" w:space="0" w:color="FF671F"/>
            </w:tcBorders>
          </w:tcPr>
          <w:p w14:paraId="5B054F46" w14:textId="77777777" w:rsidR="00492C76" w:rsidRPr="00492C76" w:rsidRDefault="00492C76" w:rsidP="00492C76">
            <w:pPr>
              <w:pStyle w:val="TableBullet"/>
              <w:numPr>
                <w:ilvl w:val="0"/>
                <w:numId w:val="0"/>
              </w:numPr>
              <w:spacing w:before="120" w:after="120"/>
              <w:ind w:left="170" w:hanging="170"/>
              <w:rPr>
                <w:sz w:val="20"/>
                <w:szCs w:val="21"/>
              </w:rPr>
            </w:pPr>
          </w:p>
        </w:tc>
      </w:tr>
      <w:tr w:rsidR="00492C76" w14:paraId="782164FE" w14:textId="77777777" w:rsidTr="00492C76">
        <w:trPr>
          <w:trHeight w:val="2608"/>
        </w:trPr>
        <w:tc>
          <w:tcPr>
            <w:tcW w:w="1946" w:type="dxa"/>
            <w:tcBorders>
              <w:top w:val="single" w:sz="6" w:space="0" w:color="FF671F"/>
              <w:bottom w:val="single" w:sz="6" w:space="0" w:color="FF671F"/>
              <w:right w:val="nil"/>
            </w:tcBorders>
            <w:shd w:val="clear" w:color="auto" w:fill="FBE4D5" w:themeFill="accent2" w:themeFillTint="33"/>
          </w:tcPr>
          <w:p w14:paraId="3CDFEBE7" w14:textId="77777777" w:rsidR="00492C76" w:rsidRPr="00492C76" w:rsidRDefault="00492C76" w:rsidP="006649CE">
            <w:pPr>
              <w:pStyle w:val="TableText"/>
              <w:spacing w:before="120" w:after="120"/>
              <w:rPr>
                <w:b/>
                <w:bCs/>
              </w:rPr>
            </w:pPr>
            <w:r w:rsidRPr="00492C76">
              <w:rPr>
                <w:b/>
                <w:bCs/>
              </w:rPr>
              <w:t>Advice and assistance to government</w:t>
            </w:r>
          </w:p>
        </w:tc>
        <w:tc>
          <w:tcPr>
            <w:tcW w:w="7121" w:type="dxa"/>
            <w:tcBorders>
              <w:top w:val="single" w:sz="6" w:space="0" w:color="FF671F"/>
              <w:left w:val="nil"/>
              <w:bottom w:val="single" w:sz="6" w:space="0" w:color="FF671F"/>
            </w:tcBorders>
          </w:tcPr>
          <w:p w14:paraId="7569D51B" w14:textId="77777777" w:rsidR="00492C76" w:rsidRDefault="00492C76" w:rsidP="006649CE">
            <w:pPr>
              <w:pStyle w:val="TableText"/>
              <w:spacing w:before="120" w:after="120"/>
            </w:pPr>
          </w:p>
        </w:tc>
      </w:tr>
      <w:tr w:rsidR="00492C76" w14:paraId="68950ED5" w14:textId="77777777" w:rsidTr="00492C76">
        <w:trPr>
          <w:cantSplit/>
          <w:trHeight w:val="2608"/>
        </w:trPr>
        <w:tc>
          <w:tcPr>
            <w:tcW w:w="1946" w:type="dxa"/>
            <w:tcBorders>
              <w:top w:val="single" w:sz="6" w:space="0" w:color="FF671F"/>
              <w:bottom w:val="single" w:sz="6" w:space="0" w:color="FF671F"/>
              <w:right w:val="nil"/>
            </w:tcBorders>
            <w:shd w:val="clear" w:color="auto" w:fill="FBE4D5" w:themeFill="accent2" w:themeFillTint="33"/>
          </w:tcPr>
          <w:p w14:paraId="342C4B9A" w14:textId="77777777" w:rsidR="00492C76" w:rsidRPr="00492C76" w:rsidRDefault="00492C76" w:rsidP="006649CE">
            <w:pPr>
              <w:pStyle w:val="TableText"/>
              <w:spacing w:before="120" w:after="120"/>
              <w:rPr>
                <w:b/>
                <w:bCs/>
              </w:rPr>
            </w:pPr>
            <w:r w:rsidRPr="00492C76">
              <w:rPr>
                <w:b/>
                <w:bCs/>
              </w:rPr>
              <w:t>Stakeholder engagement</w:t>
            </w:r>
          </w:p>
        </w:tc>
        <w:tc>
          <w:tcPr>
            <w:tcW w:w="7121" w:type="dxa"/>
            <w:tcBorders>
              <w:top w:val="single" w:sz="6" w:space="0" w:color="FF671F"/>
              <w:left w:val="nil"/>
              <w:bottom w:val="single" w:sz="6" w:space="0" w:color="FF671F"/>
            </w:tcBorders>
          </w:tcPr>
          <w:p w14:paraId="225D1901" w14:textId="77777777" w:rsidR="00492C76" w:rsidRDefault="00492C76" w:rsidP="006649CE">
            <w:pPr>
              <w:pStyle w:val="TableText"/>
              <w:spacing w:before="120" w:after="120"/>
            </w:pPr>
          </w:p>
        </w:tc>
      </w:tr>
      <w:tr w:rsidR="00492C76" w14:paraId="2B2CA462" w14:textId="77777777" w:rsidTr="00492C76">
        <w:trPr>
          <w:trHeight w:val="2608"/>
        </w:trPr>
        <w:tc>
          <w:tcPr>
            <w:tcW w:w="1946" w:type="dxa"/>
            <w:tcBorders>
              <w:top w:val="single" w:sz="6" w:space="0" w:color="FF671F"/>
              <w:bottom w:val="single" w:sz="4" w:space="0" w:color="FF671F"/>
              <w:right w:val="nil"/>
            </w:tcBorders>
            <w:shd w:val="clear" w:color="auto" w:fill="FBE4D5" w:themeFill="accent2" w:themeFillTint="33"/>
          </w:tcPr>
          <w:p w14:paraId="3966E88E" w14:textId="77777777" w:rsidR="00492C76" w:rsidRPr="00492C76" w:rsidRDefault="00492C76" w:rsidP="006649CE">
            <w:pPr>
              <w:pStyle w:val="TableText"/>
              <w:spacing w:before="120" w:after="120"/>
              <w:rPr>
                <w:b/>
                <w:bCs/>
              </w:rPr>
            </w:pPr>
            <w:r w:rsidRPr="00492C76">
              <w:rPr>
                <w:b/>
                <w:bCs/>
              </w:rPr>
              <w:t>Human rights monitoring</w:t>
            </w:r>
          </w:p>
        </w:tc>
        <w:tc>
          <w:tcPr>
            <w:tcW w:w="7121" w:type="dxa"/>
            <w:tcBorders>
              <w:top w:val="single" w:sz="6" w:space="0" w:color="FF671F"/>
              <w:left w:val="nil"/>
              <w:bottom w:val="single" w:sz="4" w:space="0" w:color="FF671F"/>
            </w:tcBorders>
          </w:tcPr>
          <w:p w14:paraId="3BF46DFF" w14:textId="77777777" w:rsidR="00492C76" w:rsidRDefault="00492C76" w:rsidP="006649CE">
            <w:pPr>
              <w:pStyle w:val="TableText"/>
              <w:spacing w:before="120" w:after="120"/>
            </w:pPr>
          </w:p>
        </w:tc>
      </w:tr>
    </w:tbl>
    <w:p w14:paraId="6AAB07C9" w14:textId="77777777" w:rsidR="00492C76" w:rsidRDefault="00492C76">
      <w:pPr>
        <w:spacing w:before="0" w:after="0"/>
      </w:pPr>
      <w:r>
        <w:br w:type="page"/>
      </w:r>
    </w:p>
    <w:p w14:paraId="3E568F19" w14:textId="77777777" w:rsidR="00492C76" w:rsidRDefault="00492C76" w:rsidP="00492C76">
      <w:pPr>
        <w:pStyle w:val="Heading4"/>
      </w:pPr>
      <w:r w:rsidRPr="00492C76">
        <w:rPr>
          <w:noProof/>
        </w:rPr>
        <w:lastRenderedPageBreak/>
        <w:drawing>
          <wp:anchor distT="0" distB="0" distL="114300" distR="114300" simplePos="0" relativeHeight="251843072" behindDoc="1" locked="0" layoutInCell="1" allowOverlap="1" wp14:anchorId="4330FAC0" wp14:editId="49107988">
            <wp:simplePos x="0" y="0"/>
            <wp:positionH relativeFrom="margin">
              <wp:posOffset>5706745</wp:posOffset>
            </wp:positionH>
            <wp:positionV relativeFrom="page">
              <wp:posOffset>346710</wp:posOffset>
            </wp:positionV>
            <wp:extent cx="539750" cy="539750"/>
            <wp:effectExtent l="0" t="0" r="6350" b="6350"/>
            <wp:wrapNone/>
            <wp:docPr id="359" name="Picture 359" descr="practical exerci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con_practical_exercises_teal.png"/>
                    <pic:cNvPicPr/>
                  </pic:nvPicPr>
                  <pic:blipFill>
                    <a:blip r:embed="rId22"/>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t>Strategic Plan Template</w:t>
      </w:r>
    </w:p>
    <w:p w14:paraId="19BC8D33" w14:textId="77777777" w:rsidR="00492C76" w:rsidRPr="00492C76" w:rsidRDefault="00492C76" w:rsidP="00492C76">
      <w:r w:rsidRPr="00492C76">
        <w:rPr>
          <w:lang w:val="en-GB" w:eastAsia="en-GB"/>
        </w:rPr>
        <w:t>This template helps you complete your own strategic plan. You will likely require several pages</w:t>
      </w:r>
      <w:r>
        <w:t>.</w:t>
      </w:r>
    </w:p>
    <w:tbl>
      <w:tblPr>
        <w:tblStyle w:val="TableGrid"/>
        <w:tblW w:w="9067" w:type="dxa"/>
        <w:tblBorders>
          <w:top w:val="single" w:sz="4" w:space="0" w:color="FF671F"/>
          <w:left w:val="single" w:sz="4" w:space="0" w:color="FF671F"/>
          <w:bottom w:val="single" w:sz="4" w:space="0" w:color="FF671F"/>
          <w:right w:val="single" w:sz="4" w:space="0" w:color="FF671F"/>
          <w:insideH w:val="single" w:sz="6" w:space="0" w:color="FF671F"/>
          <w:insideV w:val="single" w:sz="6" w:space="0" w:color="FF671F"/>
        </w:tblBorders>
        <w:tblLook w:val="04A0" w:firstRow="1" w:lastRow="0" w:firstColumn="1" w:lastColumn="0" w:noHBand="0" w:noVBand="1"/>
      </w:tblPr>
      <w:tblGrid>
        <w:gridCol w:w="1946"/>
        <w:gridCol w:w="7121"/>
      </w:tblGrid>
      <w:tr w:rsidR="00492C76" w14:paraId="3FC1AACF" w14:textId="77777777" w:rsidTr="00492C76">
        <w:trPr>
          <w:trHeight w:val="3061"/>
        </w:trPr>
        <w:tc>
          <w:tcPr>
            <w:tcW w:w="1946" w:type="dxa"/>
            <w:tcBorders>
              <w:top w:val="single" w:sz="6" w:space="0" w:color="FF671F"/>
              <w:bottom w:val="single" w:sz="6" w:space="0" w:color="FF671F"/>
              <w:right w:val="nil"/>
            </w:tcBorders>
            <w:shd w:val="clear" w:color="auto" w:fill="FBE4D5" w:themeFill="accent2" w:themeFillTint="33"/>
          </w:tcPr>
          <w:p w14:paraId="71818C34" w14:textId="77777777" w:rsidR="00492C76" w:rsidRPr="00492C76" w:rsidRDefault="00492C76" w:rsidP="00492C76">
            <w:pPr>
              <w:pStyle w:val="TableText"/>
              <w:spacing w:before="120" w:after="120"/>
              <w:rPr>
                <w:b/>
                <w:bCs/>
              </w:rPr>
            </w:pPr>
            <w:r>
              <w:rPr>
                <w:b/>
                <w:bCs/>
              </w:rPr>
              <w:t>Foreword</w:t>
            </w:r>
          </w:p>
        </w:tc>
        <w:tc>
          <w:tcPr>
            <w:tcW w:w="7121" w:type="dxa"/>
            <w:tcBorders>
              <w:top w:val="single" w:sz="6" w:space="0" w:color="FF671F"/>
              <w:left w:val="nil"/>
              <w:bottom w:val="single" w:sz="6" w:space="0" w:color="FF671F"/>
            </w:tcBorders>
          </w:tcPr>
          <w:p w14:paraId="11ECAD51" w14:textId="77777777" w:rsidR="00492C76" w:rsidRPr="00492C76" w:rsidRDefault="00492C76" w:rsidP="00492C76">
            <w:pPr>
              <w:pStyle w:val="TableText"/>
              <w:spacing w:before="120" w:after="120"/>
            </w:pPr>
          </w:p>
        </w:tc>
      </w:tr>
      <w:tr w:rsidR="00492C76" w14:paraId="5581D553" w14:textId="77777777" w:rsidTr="00492C76">
        <w:trPr>
          <w:trHeight w:val="3061"/>
        </w:trPr>
        <w:tc>
          <w:tcPr>
            <w:tcW w:w="1946" w:type="dxa"/>
            <w:tcBorders>
              <w:top w:val="single" w:sz="6" w:space="0" w:color="FF671F"/>
              <w:bottom w:val="single" w:sz="6" w:space="0" w:color="FF671F"/>
              <w:right w:val="nil"/>
            </w:tcBorders>
            <w:shd w:val="clear" w:color="auto" w:fill="FBE4D5" w:themeFill="accent2" w:themeFillTint="33"/>
          </w:tcPr>
          <w:p w14:paraId="03C28B63" w14:textId="77777777" w:rsidR="00492C76" w:rsidRPr="00492C76" w:rsidRDefault="00492C76" w:rsidP="00492C76">
            <w:pPr>
              <w:pStyle w:val="TableText"/>
              <w:spacing w:before="120" w:after="120"/>
              <w:rPr>
                <w:b/>
                <w:bCs/>
              </w:rPr>
            </w:pPr>
            <w:r>
              <w:rPr>
                <w:b/>
                <w:bCs/>
              </w:rPr>
              <w:t>Who we are and</w:t>
            </w:r>
            <w:r>
              <w:rPr>
                <w:b/>
                <w:bCs/>
              </w:rPr>
              <w:br/>
              <w:t>how we work</w:t>
            </w:r>
          </w:p>
        </w:tc>
        <w:tc>
          <w:tcPr>
            <w:tcW w:w="7121" w:type="dxa"/>
            <w:tcBorders>
              <w:top w:val="single" w:sz="6" w:space="0" w:color="FF671F"/>
              <w:left w:val="nil"/>
              <w:bottom w:val="single" w:sz="6" w:space="0" w:color="FF671F"/>
            </w:tcBorders>
          </w:tcPr>
          <w:p w14:paraId="596A13AE" w14:textId="77777777" w:rsidR="00492C76" w:rsidRDefault="00492C76" w:rsidP="00492C76">
            <w:pPr>
              <w:pStyle w:val="TableText"/>
              <w:spacing w:before="120" w:after="120"/>
            </w:pPr>
          </w:p>
        </w:tc>
      </w:tr>
      <w:tr w:rsidR="00492C76" w14:paraId="0A28DB74" w14:textId="77777777" w:rsidTr="00492C76">
        <w:trPr>
          <w:trHeight w:val="3061"/>
        </w:trPr>
        <w:tc>
          <w:tcPr>
            <w:tcW w:w="1946" w:type="dxa"/>
            <w:tcBorders>
              <w:top w:val="single" w:sz="6" w:space="0" w:color="FF671F"/>
              <w:bottom w:val="single" w:sz="6" w:space="0" w:color="FF671F"/>
              <w:right w:val="nil"/>
            </w:tcBorders>
            <w:shd w:val="clear" w:color="auto" w:fill="FBE4D5" w:themeFill="accent2" w:themeFillTint="33"/>
          </w:tcPr>
          <w:p w14:paraId="70E1A631" w14:textId="77777777" w:rsidR="00492C76" w:rsidRPr="00492C76" w:rsidRDefault="00492C76" w:rsidP="00492C76">
            <w:pPr>
              <w:pStyle w:val="TableText"/>
              <w:spacing w:before="120" w:after="120"/>
              <w:rPr>
                <w:b/>
                <w:bCs/>
              </w:rPr>
            </w:pPr>
            <w:r>
              <w:rPr>
                <w:b/>
                <w:bCs/>
              </w:rPr>
              <w:t>How we developed our strategic plan</w:t>
            </w:r>
          </w:p>
        </w:tc>
        <w:tc>
          <w:tcPr>
            <w:tcW w:w="7121" w:type="dxa"/>
            <w:tcBorders>
              <w:top w:val="single" w:sz="6" w:space="0" w:color="FF671F"/>
              <w:left w:val="nil"/>
              <w:bottom w:val="single" w:sz="6" w:space="0" w:color="FF671F"/>
            </w:tcBorders>
            <w:shd w:val="clear" w:color="auto" w:fill="auto"/>
          </w:tcPr>
          <w:p w14:paraId="1BB1AC3A" w14:textId="77777777" w:rsidR="00492C76" w:rsidRDefault="00492C76" w:rsidP="00492C76">
            <w:pPr>
              <w:pStyle w:val="TableText"/>
              <w:spacing w:before="120" w:after="120"/>
            </w:pPr>
          </w:p>
        </w:tc>
      </w:tr>
      <w:tr w:rsidR="00492C76" w14:paraId="3B85B08C" w14:textId="77777777" w:rsidTr="00492C76">
        <w:trPr>
          <w:cantSplit/>
          <w:trHeight w:val="3061"/>
        </w:trPr>
        <w:tc>
          <w:tcPr>
            <w:tcW w:w="1946" w:type="dxa"/>
            <w:tcBorders>
              <w:top w:val="single" w:sz="6" w:space="0" w:color="FF671F"/>
              <w:bottom w:val="single" w:sz="6" w:space="0" w:color="FF671F"/>
              <w:right w:val="nil"/>
            </w:tcBorders>
            <w:shd w:val="clear" w:color="auto" w:fill="FBE4D5" w:themeFill="accent2" w:themeFillTint="33"/>
          </w:tcPr>
          <w:p w14:paraId="5C77B553" w14:textId="77777777" w:rsidR="00492C76" w:rsidRPr="00492C76" w:rsidRDefault="00492C76" w:rsidP="00492C76">
            <w:pPr>
              <w:pStyle w:val="TableText"/>
              <w:spacing w:before="120" w:after="120"/>
              <w:rPr>
                <w:b/>
                <w:bCs/>
              </w:rPr>
            </w:pPr>
            <w:r>
              <w:rPr>
                <w:b/>
                <w:bCs/>
              </w:rPr>
              <w:t>Strategic context</w:t>
            </w:r>
          </w:p>
        </w:tc>
        <w:tc>
          <w:tcPr>
            <w:tcW w:w="7121" w:type="dxa"/>
            <w:tcBorders>
              <w:top w:val="single" w:sz="6" w:space="0" w:color="FF671F"/>
              <w:left w:val="nil"/>
              <w:bottom w:val="single" w:sz="6" w:space="0" w:color="FF671F"/>
            </w:tcBorders>
          </w:tcPr>
          <w:p w14:paraId="7774163A" w14:textId="77777777" w:rsidR="00492C76" w:rsidRDefault="00492C76" w:rsidP="00492C76">
            <w:pPr>
              <w:pStyle w:val="TableText"/>
              <w:spacing w:before="120" w:after="120"/>
            </w:pPr>
          </w:p>
        </w:tc>
      </w:tr>
      <w:tr w:rsidR="00492C76" w14:paraId="677BAB6A" w14:textId="77777777" w:rsidTr="00492C76">
        <w:trPr>
          <w:trHeight w:val="3345"/>
        </w:trPr>
        <w:tc>
          <w:tcPr>
            <w:tcW w:w="1946" w:type="dxa"/>
            <w:tcBorders>
              <w:top w:val="single" w:sz="6" w:space="0" w:color="FF671F"/>
              <w:bottom w:val="single" w:sz="6" w:space="0" w:color="FF671F"/>
              <w:right w:val="nil"/>
            </w:tcBorders>
            <w:shd w:val="clear" w:color="auto" w:fill="FBE4D5" w:themeFill="accent2" w:themeFillTint="33"/>
          </w:tcPr>
          <w:p w14:paraId="12D2BFE8" w14:textId="77777777" w:rsidR="00492C76" w:rsidRPr="00492C76" w:rsidRDefault="00492C76" w:rsidP="00492C76">
            <w:pPr>
              <w:pStyle w:val="TableText"/>
              <w:spacing w:before="120" w:after="120"/>
              <w:rPr>
                <w:b/>
                <w:bCs/>
              </w:rPr>
            </w:pPr>
            <w:r>
              <w:rPr>
                <w:b/>
                <w:bCs/>
              </w:rPr>
              <w:lastRenderedPageBreak/>
              <w:t>Strategic priorities</w:t>
            </w:r>
          </w:p>
        </w:tc>
        <w:tc>
          <w:tcPr>
            <w:tcW w:w="7121" w:type="dxa"/>
            <w:tcBorders>
              <w:top w:val="single" w:sz="6" w:space="0" w:color="FF671F"/>
              <w:left w:val="nil"/>
              <w:bottom w:val="single" w:sz="6" w:space="0" w:color="FF671F"/>
            </w:tcBorders>
          </w:tcPr>
          <w:p w14:paraId="3A18E0FA" w14:textId="77777777" w:rsidR="00492C76" w:rsidRDefault="00492C76" w:rsidP="00492C76">
            <w:pPr>
              <w:pStyle w:val="TableText"/>
              <w:spacing w:before="120" w:after="120"/>
            </w:pPr>
          </w:p>
        </w:tc>
      </w:tr>
      <w:tr w:rsidR="00492C76" w14:paraId="1E08C8B6" w14:textId="77777777" w:rsidTr="00492C76">
        <w:trPr>
          <w:trHeight w:val="3345"/>
        </w:trPr>
        <w:tc>
          <w:tcPr>
            <w:tcW w:w="1946" w:type="dxa"/>
            <w:tcBorders>
              <w:top w:val="single" w:sz="6" w:space="0" w:color="FF671F"/>
              <w:bottom w:val="single" w:sz="6" w:space="0" w:color="FF671F"/>
              <w:right w:val="nil"/>
            </w:tcBorders>
            <w:shd w:val="clear" w:color="auto" w:fill="FBE4D5" w:themeFill="accent2" w:themeFillTint="33"/>
          </w:tcPr>
          <w:p w14:paraId="0E6BDE1F" w14:textId="77777777" w:rsidR="00492C76" w:rsidRPr="00492C76" w:rsidRDefault="00492C76" w:rsidP="00492C76">
            <w:pPr>
              <w:pStyle w:val="TableText"/>
              <w:spacing w:before="120" w:after="120"/>
              <w:rPr>
                <w:b/>
                <w:bCs/>
              </w:rPr>
            </w:pPr>
            <w:r>
              <w:rPr>
                <w:b/>
                <w:bCs/>
              </w:rPr>
              <w:t>Organisational</w:t>
            </w:r>
            <w:r>
              <w:rPr>
                <w:b/>
                <w:bCs/>
              </w:rPr>
              <w:br/>
              <w:t>health and capability</w:t>
            </w:r>
          </w:p>
        </w:tc>
        <w:tc>
          <w:tcPr>
            <w:tcW w:w="7121" w:type="dxa"/>
            <w:tcBorders>
              <w:top w:val="single" w:sz="6" w:space="0" w:color="FF671F"/>
              <w:left w:val="nil"/>
              <w:bottom w:val="single" w:sz="6" w:space="0" w:color="FF671F"/>
            </w:tcBorders>
          </w:tcPr>
          <w:p w14:paraId="5B351238" w14:textId="77777777" w:rsidR="00492C76" w:rsidRPr="00492C76" w:rsidRDefault="00492C76" w:rsidP="00492C76">
            <w:pPr>
              <w:pStyle w:val="TableBullet"/>
              <w:numPr>
                <w:ilvl w:val="0"/>
                <w:numId w:val="0"/>
              </w:numPr>
              <w:spacing w:before="120" w:after="120"/>
              <w:ind w:left="170" w:hanging="170"/>
              <w:rPr>
                <w:sz w:val="20"/>
                <w:szCs w:val="21"/>
              </w:rPr>
            </w:pPr>
          </w:p>
        </w:tc>
      </w:tr>
      <w:tr w:rsidR="00492C76" w14:paraId="12910DF1" w14:textId="77777777" w:rsidTr="00492C76">
        <w:trPr>
          <w:trHeight w:val="3345"/>
        </w:trPr>
        <w:tc>
          <w:tcPr>
            <w:tcW w:w="1946" w:type="dxa"/>
            <w:tcBorders>
              <w:top w:val="single" w:sz="6" w:space="0" w:color="FF671F"/>
              <w:bottom w:val="single" w:sz="6" w:space="0" w:color="FF671F"/>
              <w:right w:val="nil"/>
            </w:tcBorders>
            <w:shd w:val="clear" w:color="auto" w:fill="FBE4D5" w:themeFill="accent2" w:themeFillTint="33"/>
          </w:tcPr>
          <w:p w14:paraId="5208A3D7" w14:textId="77777777" w:rsidR="00492C76" w:rsidRPr="00492C76" w:rsidRDefault="00492C76" w:rsidP="00492C76">
            <w:pPr>
              <w:pStyle w:val="TableText"/>
              <w:spacing w:before="120" w:after="120"/>
              <w:rPr>
                <w:b/>
                <w:bCs/>
              </w:rPr>
            </w:pPr>
            <w:r>
              <w:rPr>
                <w:b/>
                <w:bCs/>
              </w:rPr>
              <w:t>Outcomes</w:t>
            </w:r>
            <w:r>
              <w:rPr>
                <w:b/>
                <w:bCs/>
              </w:rPr>
              <w:br/>
              <w:t>framework</w:t>
            </w:r>
          </w:p>
        </w:tc>
        <w:tc>
          <w:tcPr>
            <w:tcW w:w="7121" w:type="dxa"/>
            <w:tcBorders>
              <w:top w:val="single" w:sz="6" w:space="0" w:color="FF671F"/>
              <w:left w:val="nil"/>
              <w:bottom w:val="single" w:sz="6" w:space="0" w:color="FF671F"/>
            </w:tcBorders>
          </w:tcPr>
          <w:p w14:paraId="30825203" w14:textId="77777777" w:rsidR="00492C76" w:rsidRDefault="00492C76" w:rsidP="00492C76">
            <w:pPr>
              <w:pStyle w:val="TableText"/>
              <w:spacing w:before="120" w:after="120"/>
            </w:pPr>
          </w:p>
        </w:tc>
      </w:tr>
      <w:tr w:rsidR="00492C76" w14:paraId="0F5105EB" w14:textId="77777777" w:rsidTr="00492C76">
        <w:trPr>
          <w:cantSplit/>
          <w:trHeight w:val="3345"/>
        </w:trPr>
        <w:tc>
          <w:tcPr>
            <w:tcW w:w="1946" w:type="dxa"/>
            <w:tcBorders>
              <w:top w:val="single" w:sz="6" w:space="0" w:color="FF671F"/>
              <w:bottom w:val="single" w:sz="6" w:space="0" w:color="FF671F"/>
              <w:right w:val="nil"/>
            </w:tcBorders>
            <w:shd w:val="clear" w:color="auto" w:fill="FBE4D5" w:themeFill="accent2" w:themeFillTint="33"/>
          </w:tcPr>
          <w:p w14:paraId="61D089A6" w14:textId="77777777" w:rsidR="00492C76" w:rsidRPr="00492C76" w:rsidRDefault="00492C76" w:rsidP="00492C76">
            <w:pPr>
              <w:pStyle w:val="TableText"/>
              <w:spacing w:before="120" w:after="120"/>
              <w:rPr>
                <w:b/>
                <w:bCs/>
              </w:rPr>
            </w:pPr>
            <w:r>
              <w:rPr>
                <w:b/>
                <w:bCs/>
              </w:rPr>
              <w:t>Implementing, reporting and reviewing the plan</w:t>
            </w:r>
          </w:p>
        </w:tc>
        <w:tc>
          <w:tcPr>
            <w:tcW w:w="7121" w:type="dxa"/>
            <w:tcBorders>
              <w:top w:val="single" w:sz="6" w:space="0" w:color="FF671F"/>
              <w:left w:val="nil"/>
              <w:bottom w:val="single" w:sz="6" w:space="0" w:color="FF671F"/>
            </w:tcBorders>
          </w:tcPr>
          <w:p w14:paraId="183DA0DD" w14:textId="77777777" w:rsidR="00492C76" w:rsidRDefault="00492C76" w:rsidP="00492C76">
            <w:pPr>
              <w:pStyle w:val="TableText"/>
              <w:spacing w:before="120" w:after="120"/>
            </w:pPr>
          </w:p>
        </w:tc>
      </w:tr>
    </w:tbl>
    <w:p w14:paraId="325CD4B9" w14:textId="77777777" w:rsidR="00492C76" w:rsidRDefault="00492C76">
      <w:pPr>
        <w:spacing w:before="0" w:after="0"/>
      </w:pPr>
      <w:r>
        <w:br w:type="page"/>
      </w:r>
    </w:p>
    <w:p w14:paraId="2E599A92" w14:textId="77777777" w:rsidR="00786C9F" w:rsidRDefault="00786C9F" w:rsidP="00786C9F">
      <w:pPr>
        <w:pStyle w:val="M3TextBoxHeading"/>
      </w:pPr>
      <w:r w:rsidRPr="00515D37">
        <w:rPr>
          <w:noProof/>
        </w:rPr>
        <w:lastRenderedPageBreak/>
        <w:drawing>
          <wp:anchor distT="0" distB="107950" distL="107950" distR="107950" simplePos="0" relativeHeight="251850240" behindDoc="0" locked="0" layoutInCell="1" allowOverlap="1" wp14:anchorId="181331D2" wp14:editId="336B0FD8">
            <wp:simplePos x="0" y="0"/>
            <wp:positionH relativeFrom="leftMargin">
              <wp:posOffset>5939155</wp:posOffset>
            </wp:positionH>
            <wp:positionV relativeFrom="paragraph">
              <wp:posOffset>266538</wp:posOffset>
            </wp:positionV>
            <wp:extent cx="719455" cy="719455"/>
            <wp:effectExtent l="0" t="0" r="4445" b="4445"/>
            <wp:wrapSquare wrapText="bothSides"/>
            <wp:docPr id="365" name="Picture 365" descr="checkli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ule_1.png"/>
                    <pic:cNvPicPr/>
                  </pic:nvPicPr>
                  <pic:blipFill>
                    <a:blip r:embed="rId23"/>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t>STAKEHOLDER CHECKLIST FOR TESTING YOUR DRAFT</w:t>
      </w:r>
      <w:r>
        <w:br/>
        <w:t>STRATEGIC PLAN</w:t>
      </w:r>
    </w:p>
    <w:p w14:paraId="3E8B92F4" w14:textId="77777777" w:rsidR="00786C9F" w:rsidRPr="00BA6F0B" w:rsidRDefault="00786C9F" w:rsidP="00786C9F">
      <w:pPr>
        <w:rPr>
          <w:lang w:val="en-GB" w:eastAsia="en-GB"/>
        </w:rPr>
      </w:pPr>
      <w:r>
        <w:rPr>
          <w:lang w:val="en-GB" w:eastAsia="en-GB"/>
        </w:rPr>
        <w:t>Choose your responsive matters based on:</w:t>
      </w:r>
    </w:p>
    <w:p w14:paraId="0B917229" w14:textId="77777777" w:rsidR="00786C9F" w:rsidRDefault="00786C9F" w:rsidP="00786C9F">
      <w:r w:rsidRPr="00BA6F0B">
        <w:rPr>
          <w:noProof/>
        </w:rPr>
        <mc:AlternateContent>
          <mc:Choice Requires="wps">
            <w:drawing>
              <wp:anchor distT="0" distB="0" distL="114300" distR="114300" simplePos="0" relativeHeight="251846144" behindDoc="0" locked="0" layoutInCell="1" allowOverlap="1" wp14:anchorId="2D4BA10B" wp14:editId="496DF917">
                <wp:simplePos x="0" y="0"/>
                <wp:positionH relativeFrom="column">
                  <wp:posOffset>1905</wp:posOffset>
                </wp:positionH>
                <wp:positionV relativeFrom="paragraph">
                  <wp:posOffset>20482</wp:posOffset>
                </wp:positionV>
                <wp:extent cx="251460" cy="251460"/>
                <wp:effectExtent l="0" t="0" r="15240" b="15240"/>
                <wp:wrapSquare wrapText="right"/>
                <wp:docPr id="360" name="Rectangle 3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1460" cy="251460"/>
                        </a:xfrm>
                        <a:prstGeom prst="rect">
                          <a:avLst/>
                        </a:prstGeom>
                        <a:solidFill>
                          <a:schemeClr val="bg1"/>
                        </a:solidFill>
                        <a:ln>
                          <a:solidFill>
                            <a:srgbClr val="FF671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DF066" id="Rectangle 360" o:spid="_x0000_s1026" style="position:absolute;margin-left:.15pt;margin-top:1.6pt;width:19.8pt;height:19.8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" fillcolor="white [3212]" strokecolor="#ff671f" strokeweight="1pt">
                <v:path arrowok="t"/>
                <o:lock v:ext="edit" aspectratio="t"/>
                <w10:wrap type="square" side="right"/>
              </v:rect>
            </w:pict>
          </mc:Fallback>
        </mc:AlternateContent>
      </w:r>
      <w:r>
        <w:t xml:space="preserve">Have we </w:t>
      </w:r>
      <w:r w:rsidRPr="00786C9F">
        <w:t>accurately</w:t>
      </w:r>
      <w:r>
        <w:t xml:space="preserve"> reflected our strategic priorities that emerged from our consultations?</w:t>
      </w:r>
    </w:p>
    <w:p w14:paraId="65D5485D" w14:textId="77777777" w:rsidR="00786C9F" w:rsidRPr="00BA6F0B" w:rsidRDefault="00786C9F" w:rsidP="00786C9F">
      <w:pPr>
        <w:spacing w:before="360" w:after="360"/>
      </w:pPr>
      <w:r w:rsidRPr="00BA6F0B">
        <w:rPr>
          <w:noProof/>
        </w:rPr>
        <mc:AlternateContent>
          <mc:Choice Requires="wps">
            <w:drawing>
              <wp:anchor distT="0" distB="107950" distL="114300" distR="114300" simplePos="0" relativeHeight="251847168" behindDoc="0" locked="0" layoutInCell="1" allowOverlap="1" wp14:anchorId="7A54B1A3" wp14:editId="1E2FC31C">
                <wp:simplePos x="0" y="0"/>
                <wp:positionH relativeFrom="column">
                  <wp:posOffset>-5080</wp:posOffset>
                </wp:positionH>
                <wp:positionV relativeFrom="paragraph">
                  <wp:posOffset>23022</wp:posOffset>
                </wp:positionV>
                <wp:extent cx="251460" cy="251460"/>
                <wp:effectExtent l="0" t="0" r="15240" b="15240"/>
                <wp:wrapSquare wrapText="right"/>
                <wp:docPr id="361" name="Rectangle 3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1460" cy="251460"/>
                        </a:xfrm>
                        <a:prstGeom prst="rect">
                          <a:avLst/>
                        </a:prstGeom>
                        <a:solidFill>
                          <a:schemeClr val="bg1"/>
                        </a:solidFill>
                        <a:ln>
                          <a:solidFill>
                            <a:srgbClr val="FF671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74682" id="Rectangle 361" o:spid="_x0000_s1026" style="position:absolute;margin-left:-.4pt;margin-top:1.8pt;width:19.8pt;height:19.8pt;z-index:251847168;visibility:visible;mso-wrap-style:square;mso-width-percent:0;mso-height-percent:0;mso-wrap-distance-left:9pt;mso-wrap-distance-top:0;mso-wrap-distance-right:9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" fillcolor="white [3212]" strokecolor="#ff671f" strokeweight="1pt">
                <v:path arrowok="t"/>
                <o:lock v:ext="edit" aspectratio="t"/>
                <w10:wrap type="square" side="right"/>
              </v:rect>
            </w:pict>
          </mc:Fallback>
        </mc:AlternateContent>
      </w:r>
      <w:r>
        <w:t>Have we selected the right issues for our ‘watching brief’?</w:t>
      </w:r>
    </w:p>
    <w:p w14:paraId="4245FDD6" w14:textId="77777777" w:rsidR="00786C9F" w:rsidRDefault="00786C9F" w:rsidP="00786C9F">
      <w:pPr>
        <w:spacing w:before="360" w:after="360"/>
      </w:pPr>
      <w:r w:rsidRPr="00BA6F0B">
        <w:rPr>
          <w:noProof/>
        </w:rPr>
        <mc:AlternateContent>
          <mc:Choice Requires="wps">
            <w:drawing>
              <wp:anchor distT="107950" distB="107950" distL="107950" distR="107950" simplePos="0" relativeHeight="251849216" behindDoc="0" locked="0" layoutInCell="1" allowOverlap="1" wp14:anchorId="295CDD9E" wp14:editId="6AAEC512">
                <wp:simplePos x="0" y="0"/>
                <wp:positionH relativeFrom="column">
                  <wp:posOffset>2540</wp:posOffset>
                </wp:positionH>
                <wp:positionV relativeFrom="paragraph">
                  <wp:posOffset>353533</wp:posOffset>
                </wp:positionV>
                <wp:extent cx="251460" cy="251460"/>
                <wp:effectExtent l="0" t="0" r="15240" b="15240"/>
                <wp:wrapSquare wrapText="right"/>
                <wp:docPr id="364" name="Rectangle 3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1460" cy="251460"/>
                        </a:xfrm>
                        <a:prstGeom prst="rect">
                          <a:avLst/>
                        </a:prstGeom>
                        <a:solidFill>
                          <a:schemeClr val="bg1"/>
                        </a:solidFill>
                        <a:ln>
                          <a:solidFill>
                            <a:srgbClr val="FF671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D1DEE" id="Rectangle 364" o:spid="_x0000_s1026" style="position:absolute;margin-left:.2pt;margin-top:27.85pt;width:19.8pt;height:19.8pt;z-index:251849216;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" fillcolor="white [3212]" strokecolor="#ff671f" strokeweight="1pt">
                <v:path arrowok="t"/>
                <o:lock v:ext="edit" aspectratio="t"/>
                <w10:wrap type="square" side="right"/>
              </v:rect>
            </w:pict>
          </mc:Fallback>
        </mc:AlternateContent>
      </w:r>
      <w:r w:rsidRPr="00BA6F0B">
        <w:rPr>
          <w:noProof/>
        </w:rPr>
        <mc:AlternateContent>
          <mc:Choice Requires="wps">
            <w:drawing>
              <wp:anchor distT="107950" distB="252095" distL="107950" distR="107950" simplePos="0" relativeHeight="251848192" behindDoc="0" locked="0" layoutInCell="1" allowOverlap="1" wp14:anchorId="4DCB391A" wp14:editId="085A7410">
                <wp:simplePos x="0" y="0"/>
                <wp:positionH relativeFrom="column">
                  <wp:posOffset>-5080</wp:posOffset>
                </wp:positionH>
                <wp:positionV relativeFrom="paragraph">
                  <wp:posOffset>-45085</wp:posOffset>
                </wp:positionV>
                <wp:extent cx="252000" cy="252000"/>
                <wp:effectExtent l="0" t="0" r="15240" b="15240"/>
                <wp:wrapSquare wrapText="right"/>
                <wp:docPr id="363" name="Rectangle 3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FF671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12753" id="Rectangle 363" o:spid="_x0000_s1026" style="position:absolute;margin-left:-.4pt;margin-top:-3.55pt;width:19.85pt;height:19.85pt;z-index:251848192;visibility:visible;mso-wrap-style:square;mso-width-percent:0;mso-height-percent:0;mso-wrap-distance-left:8.5pt;mso-wrap-distance-top:8.5pt;mso-wrap-distance-right:8.5pt;mso-wrap-distance-bottom:19.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" fillcolor="white [3212]" strokecolor="#ff671f" strokeweight="1pt">
                <v:path arrowok="t"/>
                <o:lock v:ext="edit" aspectratio="t"/>
                <w10:wrap type="square" side="right"/>
              </v:rect>
            </w:pict>
          </mc:Fallback>
        </mc:AlternateContent>
      </w:r>
      <w:r>
        <w:t>Does our outcomes framework have the right interventions?</w:t>
      </w:r>
    </w:p>
    <w:p w14:paraId="1227E3B8" w14:textId="77777777" w:rsidR="00786C9F" w:rsidRPr="002F6881" w:rsidRDefault="00786C9F" w:rsidP="002F6881">
      <w:pPr>
        <w:spacing w:before="360" w:after="360"/>
      </w:pPr>
      <w:r>
        <w:t>Will our organisational priorities help strengthen our institution?</w:t>
      </w:r>
    </w:p>
    <w:p w14:paraId="1F57CFAE" w14:textId="77777777" w:rsidR="002F6881" w:rsidRPr="00BA6F0B" w:rsidRDefault="002F6881" w:rsidP="002F6881">
      <w:pPr>
        <w:spacing w:before="360" w:after="360"/>
      </w:pPr>
      <w:r w:rsidRPr="00BA6F0B">
        <w:rPr>
          <w:noProof/>
        </w:rPr>
        <mc:AlternateContent>
          <mc:Choice Requires="wps">
            <w:drawing>
              <wp:anchor distT="107950" distB="107950" distL="107950" distR="107950" simplePos="0" relativeHeight="251929088" behindDoc="0" locked="0" layoutInCell="1" allowOverlap="1" wp14:anchorId="2F9D50BE" wp14:editId="412F468A">
                <wp:simplePos x="0" y="0"/>
                <wp:positionH relativeFrom="column">
                  <wp:posOffset>-4445</wp:posOffset>
                </wp:positionH>
                <wp:positionV relativeFrom="paragraph">
                  <wp:posOffset>-49530</wp:posOffset>
                </wp:positionV>
                <wp:extent cx="252000" cy="252000"/>
                <wp:effectExtent l="0" t="0" r="15240" b="15240"/>
                <wp:wrapSquare wrapText="right"/>
                <wp:docPr id="430" name="Rectangle 4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FF671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3D3DA" id="Rectangle 430" o:spid="_x0000_s1026" style="position:absolute;margin-left:-.35pt;margin-top:-3.9pt;width:19.85pt;height:19.85pt;z-index:251929088;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" fillcolor="white [3212]" strokecolor="#ff671f" strokeweight="1pt">
                <v:path arrowok="t"/>
                <o:lock v:ext="edit" aspectratio="t"/>
                <w10:wrap type="square" side="right"/>
              </v:rect>
            </w:pict>
          </mc:Fallback>
        </mc:AlternateContent>
      </w:r>
    </w:p>
    <w:p w14:paraId="06C704C8" w14:textId="77777777" w:rsidR="002F6881" w:rsidRPr="00BA6F0B" w:rsidRDefault="002F6881" w:rsidP="002F6881">
      <w:pPr>
        <w:spacing w:before="360" w:after="360"/>
      </w:pPr>
      <w:r w:rsidRPr="00BA6F0B">
        <w:rPr>
          <w:noProof/>
        </w:rPr>
        <mc:AlternateContent>
          <mc:Choice Requires="wps">
            <w:drawing>
              <wp:anchor distT="107950" distB="107950" distL="107950" distR="107950" simplePos="0" relativeHeight="251930112" behindDoc="0" locked="0" layoutInCell="1" allowOverlap="1" wp14:anchorId="4DB1FAD7" wp14:editId="3FF0FAB9">
                <wp:simplePos x="0" y="0"/>
                <wp:positionH relativeFrom="column">
                  <wp:posOffset>-4445</wp:posOffset>
                </wp:positionH>
                <wp:positionV relativeFrom="paragraph">
                  <wp:posOffset>-58420</wp:posOffset>
                </wp:positionV>
                <wp:extent cx="252000" cy="252000"/>
                <wp:effectExtent l="0" t="0" r="15240" b="15240"/>
                <wp:wrapSquare wrapText="right"/>
                <wp:docPr id="431" name="Rectangle 4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FF671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8B40A" id="Rectangle 431" o:spid="_x0000_s1026" style="position:absolute;margin-left:-.35pt;margin-top:-4.6pt;width:19.85pt;height:19.85pt;z-index:251930112;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" fillcolor="white [3212]" strokecolor="#ff671f" strokeweight="1pt">
                <v:path arrowok="t"/>
                <o:lock v:ext="edit" aspectratio="t"/>
                <w10:wrap type="square" side="right"/>
              </v:rect>
            </w:pict>
          </mc:Fallback>
        </mc:AlternateContent>
      </w:r>
    </w:p>
    <w:p w14:paraId="1C0F1379" w14:textId="77777777" w:rsidR="002F6881" w:rsidRPr="00BA6F0B" w:rsidRDefault="002F6881" w:rsidP="002F6881">
      <w:pPr>
        <w:spacing w:before="360" w:after="360"/>
      </w:pPr>
      <w:r w:rsidRPr="00BA6F0B">
        <w:rPr>
          <w:noProof/>
        </w:rPr>
        <mc:AlternateContent>
          <mc:Choice Requires="wps">
            <w:drawing>
              <wp:anchor distT="107950" distB="107950" distL="107950" distR="107950" simplePos="0" relativeHeight="251931136" behindDoc="0" locked="0" layoutInCell="1" allowOverlap="1" wp14:anchorId="1ACF6546" wp14:editId="216CEEA5">
                <wp:simplePos x="0" y="0"/>
                <wp:positionH relativeFrom="column">
                  <wp:posOffset>-4445</wp:posOffset>
                </wp:positionH>
                <wp:positionV relativeFrom="paragraph">
                  <wp:posOffset>-49530</wp:posOffset>
                </wp:positionV>
                <wp:extent cx="252000" cy="252000"/>
                <wp:effectExtent l="0" t="0" r="15240" b="15240"/>
                <wp:wrapSquare wrapText="right"/>
                <wp:docPr id="432" name="Rectangle 4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FF671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B92A9" id="Rectangle 432" o:spid="_x0000_s1026" style="position:absolute;margin-left:-.35pt;margin-top:-3.9pt;width:19.85pt;height:19.85pt;z-index:251931136;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" fillcolor="white [3212]" strokecolor="#ff671f" strokeweight="1pt">
                <v:path arrowok="t"/>
                <o:lock v:ext="edit" aspectratio="t"/>
                <w10:wrap type="square" side="right"/>
              </v:rect>
            </w:pict>
          </mc:Fallback>
        </mc:AlternateContent>
      </w:r>
    </w:p>
    <w:p w14:paraId="096ABFE2" w14:textId="77777777" w:rsidR="002F6881" w:rsidRPr="00BA6F0B" w:rsidRDefault="002F6881" w:rsidP="002F6881">
      <w:pPr>
        <w:spacing w:before="360" w:after="360"/>
      </w:pPr>
      <w:r w:rsidRPr="00BA6F0B">
        <w:rPr>
          <w:noProof/>
        </w:rPr>
        <mc:AlternateContent>
          <mc:Choice Requires="wps">
            <w:drawing>
              <wp:anchor distT="107950" distB="107950" distL="107950" distR="107950" simplePos="0" relativeHeight="251932160" behindDoc="0" locked="0" layoutInCell="1" allowOverlap="1" wp14:anchorId="6B0BFCF7" wp14:editId="45F48571">
                <wp:simplePos x="0" y="0"/>
                <wp:positionH relativeFrom="column">
                  <wp:posOffset>-4445</wp:posOffset>
                </wp:positionH>
                <wp:positionV relativeFrom="paragraph">
                  <wp:posOffset>-47625</wp:posOffset>
                </wp:positionV>
                <wp:extent cx="252000" cy="252000"/>
                <wp:effectExtent l="0" t="0" r="15240" b="15240"/>
                <wp:wrapSquare wrapText="right"/>
                <wp:docPr id="433" name="Rectangle 4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FF671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3ED83" id="Rectangle 433" o:spid="_x0000_s1026" style="position:absolute;margin-left:-.35pt;margin-top:-3.75pt;width:19.85pt;height:19.85pt;z-index:251932160;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" fillcolor="white [3212]" strokecolor="#ff671f" strokeweight="1pt">
                <v:path arrowok="t"/>
                <o:lock v:ext="edit" aspectratio="t"/>
                <w10:wrap type="square" side="right"/>
              </v:rect>
            </w:pict>
          </mc:Fallback>
        </mc:AlternateContent>
      </w:r>
    </w:p>
    <w:p w14:paraId="5F4FFA0C" w14:textId="77777777" w:rsidR="002F6881" w:rsidRPr="00BA6F0B" w:rsidRDefault="002F6881" w:rsidP="002F6881">
      <w:pPr>
        <w:spacing w:before="360" w:after="360"/>
      </w:pPr>
      <w:r w:rsidRPr="00BA6F0B">
        <w:rPr>
          <w:noProof/>
        </w:rPr>
        <mc:AlternateContent>
          <mc:Choice Requires="wps">
            <w:drawing>
              <wp:anchor distT="107950" distB="107950" distL="107950" distR="107950" simplePos="0" relativeHeight="251933184" behindDoc="0" locked="0" layoutInCell="1" allowOverlap="1" wp14:anchorId="50B027AD" wp14:editId="10EEF9B5">
                <wp:simplePos x="0" y="0"/>
                <wp:positionH relativeFrom="column">
                  <wp:posOffset>-4445</wp:posOffset>
                </wp:positionH>
                <wp:positionV relativeFrom="paragraph">
                  <wp:posOffset>-49530</wp:posOffset>
                </wp:positionV>
                <wp:extent cx="252000" cy="252000"/>
                <wp:effectExtent l="0" t="0" r="15240" b="15240"/>
                <wp:wrapSquare wrapText="right"/>
                <wp:docPr id="434" name="Rectangle 4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FF671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6116AB" id="Rectangle 434" o:spid="_x0000_s1026" style="position:absolute;margin-left:-.35pt;margin-top:-3.9pt;width:19.85pt;height:19.85pt;z-index:251933184;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" fillcolor="white [3212]" strokecolor="#ff671f" strokeweight="1pt">
                <v:path arrowok="t"/>
                <o:lock v:ext="edit" aspectratio="t"/>
                <w10:wrap type="square" side="right"/>
              </v:rect>
            </w:pict>
          </mc:Fallback>
        </mc:AlternateContent>
      </w:r>
    </w:p>
    <w:p w14:paraId="1A387A00" w14:textId="77777777" w:rsidR="002F6881" w:rsidRPr="00BA6F0B" w:rsidRDefault="002F6881" w:rsidP="002F6881">
      <w:pPr>
        <w:spacing w:before="360" w:after="360"/>
      </w:pPr>
      <w:r w:rsidRPr="00BA6F0B">
        <w:rPr>
          <w:noProof/>
        </w:rPr>
        <mc:AlternateContent>
          <mc:Choice Requires="wps">
            <w:drawing>
              <wp:anchor distT="107950" distB="107950" distL="107950" distR="107950" simplePos="0" relativeHeight="251934208" behindDoc="0" locked="0" layoutInCell="1" allowOverlap="1" wp14:anchorId="3AEE50C6" wp14:editId="639D825C">
                <wp:simplePos x="0" y="0"/>
                <wp:positionH relativeFrom="column">
                  <wp:posOffset>-4445</wp:posOffset>
                </wp:positionH>
                <wp:positionV relativeFrom="paragraph">
                  <wp:posOffset>-58420</wp:posOffset>
                </wp:positionV>
                <wp:extent cx="252000" cy="252000"/>
                <wp:effectExtent l="0" t="0" r="15240" b="15240"/>
                <wp:wrapSquare wrapText="right"/>
                <wp:docPr id="435" name="Rectangle 4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FF671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ED6D2" id="Rectangle 435" o:spid="_x0000_s1026" style="position:absolute;margin-left:-.35pt;margin-top:-4.6pt;width:19.85pt;height:19.85pt;z-index:251934208;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" fillcolor="white [3212]" strokecolor="#ff671f" strokeweight="1pt">
                <v:path arrowok="t"/>
                <o:lock v:ext="edit" aspectratio="t"/>
                <w10:wrap type="square" side="right"/>
              </v:rect>
            </w:pict>
          </mc:Fallback>
        </mc:AlternateContent>
      </w:r>
    </w:p>
    <w:p w14:paraId="03AD0B19" w14:textId="77777777" w:rsidR="002F6881" w:rsidRPr="00BA6F0B" w:rsidRDefault="002F6881" w:rsidP="002F6881">
      <w:pPr>
        <w:spacing w:before="360" w:after="360"/>
      </w:pPr>
      <w:r w:rsidRPr="00BA6F0B">
        <w:rPr>
          <w:noProof/>
        </w:rPr>
        <mc:AlternateContent>
          <mc:Choice Requires="wps">
            <w:drawing>
              <wp:anchor distT="107950" distB="107950" distL="107950" distR="107950" simplePos="0" relativeHeight="251937280" behindDoc="0" locked="0" layoutInCell="1" allowOverlap="1" wp14:anchorId="2C9EF9BC" wp14:editId="69DF73DE">
                <wp:simplePos x="0" y="0"/>
                <wp:positionH relativeFrom="column">
                  <wp:posOffset>-4445</wp:posOffset>
                </wp:positionH>
                <wp:positionV relativeFrom="paragraph">
                  <wp:posOffset>-49530</wp:posOffset>
                </wp:positionV>
                <wp:extent cx="252000" cy="252000"/>
                <wp:effectExtent l="0" t="0" r="15240" b="15240"/>
                <wp:wrapSquare wrapText="right"/>
                <wp:docPr id="437" name="Rectangle 4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FF671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FF6ED" id="Rectangle 437" o:spid="_x0000_s1026" style="position:absolute;margin-left:-.35pt;margin-top:-3.9pt;width:19.85pt;height:19.85pt;z-index:251937280;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" fillcolor="white [3212]" strokecolor="#ff671f" strokeweight="1pt">
                <v:path arrowok="t"/>
                <o:lock v:ext="edit" aspectratio="t"/>
                <w10:wrap type="square" side="right"/>
              </v:rect>
            </w:pict>
          </mc:Fallback>
        </mc:AlternateContent>
      </w:r>
    </w:p>
    <w:p w14:paraId="208F814C" w14:textId="77777777" w:rsidR="002F6881" w:rsidRPr="00BA6F0B" w:rsidRDefault="002F6881" w:rsidP="002F6881">
      <w:pPr>
        <w:spacing w:before="360" w:after="360"/>
      </w:pPr>
      <w:r w:rsidRPr="00BA6F0B">
        <w:rPr>
          <w:noProof/>
        </w:rPr>
        <mc:AlternateContent>
          <mc:Choice Requires="wps">
            <w:drawing>
              <wp:anchor distT="107950" distB="107950" distL="107950" distR="107950" simplePos="0" relativeHeight="251945472" behindDoc="0" locked="0" layoutInCell="1" allowOverlap="1" wp14:anchorId="3C6CEBEF" wp14:editId="39A3F2F6">
                <wp:simplePos x="0" y="0"/>
                <wp:positionH relativeFrom="column">
                  <wp:posOffset>-4445</wp:posOffset>
                </wp:positionH>
                <wp:positionV relativeFrom="paragraph">
                  <wp:posOffset>-49530</wp:posOffset>
                </wp:positionV>
                <wp:extent cx="252000" cy="252000"/>
                <wp:effectExtent l="0" t="0" r="15240" b="15240"/>
                <wp:wrapSquare wrapText="right"/>
                <wp:docPr id="444" name="Rectangle 4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FF671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733D5" id="Rectangle 444" o:spid="_x0000_s1026" style="position:absolute;margin-left:-.35pt;margin-top:-3.9pt;width:19.85pt;height:19.85pt;z-index:251945472;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" fillcolor="white [3212]" strokecolor="#ff671f" strokeweight="1pt">
                <v:path arrowok="t"/>
                <o:lock v:ext="edit" aspectratio="t"/>
                <w10:wrap type="square" side="right"/>
              </v:rect>
            </w:pict>
          </mc:Fallback>
        </mc:AlternateContent>
      </w:r>
    </w:p>
    <w:p w14:paraId="3C5FF177" w14:textId="77777777" w:rsidR="002F6881" w:rsidRPr="00BA6F0B" w:rsidRDefault="002F6881" w:rsidP="002F6881">
      <w:pPr>
        <w:spacing w:before="360" w:after="360"/>
      </w:pPr>
      <w:r w:rsidRPr="00BA6F0B">
        <w:rPr>
          <w:noProof/>
        </w:rPr>
        <mc:AlternateContent>
          <mc:Choice Requires="wps">
            <w:drawing>
              <wp:anchor distT="107950" distB="107950" distL="107950" distR="107950" simplePos="0" relativeHeight="251946496" behindDoc="0" locked="0" layoutInCell="1" allowOverlap="1" wp14:anchorId="61AC979D" wp14:editId="3541507B">
                <wp:simplePos x="0" y="0"/>
                <wp:positionH relativeFrom="column">
                  <wp:posOffset>-4445</wp:posOffset>
                </wp:positionH>
                <wp:positionV relativeFrom="paragraph">
                  <wp:posOffset>-58420</wp:posOffset>
                </wp:positionV>
                <wp:extent cx="252000" cy="252000"/>
                <wp:effectExtent l="0" t="0" r="15240" b="15240"/>
                <wp:wrapSquare wrapText="right"/>
                <wp:docPr id="445" name="Rectangle 4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FF671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347FF" id="Rectangle 445" o:spid="_x0000_s1026" style="position:absolute;margin-left:-.35pt;margin-top:-4.6pt;width:19.85pt;height:19.85pt;z-index:251946496;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" fillcolor="white [3212]" strokecolor="#ff671f" strokeweight="1pt">
                <v:path arrowok="t"/>
                <o:lock v:ext="edit" aspectratio="t"/>
                <w10:wrap type="square" side="right"/>
              </v:rect>
            </w:pict>
          </mc:Fallback>
        </mc:AlternateContent>
      </w:r>
    </w:p>
    <w:p w14:paraId="47BF2631" w14:textId="77777777" w:rsidR="002F6881" w:rsidRPr="00BA6F0B" w:rsidRDefault="002F6881" w:rsidP="002F6881">
      <w:pPr>
        <w:spacing w:before="360" w:after="360"/>
      </w:pPr>
      <w:r w:rsidRPr="00BA6F0B">
        <w:rPr>
          <w:noProof/>
        </w:rPr>
        <mc:AlternateContent>
          <mc:Choice Requires="wps">
            <w:drawing>
              <wp:anchor distT="107950" distB="107950" distL="107950" distR="107950" simplePos="0" relativeHeight="251947520" behindDoc="0" locked="0" layoutInCell="1" allowOverlap="1" wp14:anchorId="25B94E7C" wp14:editId="5104AFAE">
                <wp:simplePos x="0" y="0"/>
                <wp:positionH relativeFrom="column">
                  <wp:posOffset>-4445</wp:posOffset>
                </wp:positionH>
                <wp:positionV relativeFrom="paragraph">
                  <wp:posOffset>-49530</wp:posOffset>
                </wp:positionV>
                <wp:extent cx="252000" cy="252000"/>
                <wp:effectExtent l="0" t="0" r="15240" b="15240"/>
                <wp:wrapSquare wrapText="right"/>
                <wp:docPr id="446" name="Rectangle 4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FF671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67166" id="Rectangle 446" o:spid="_x0000_s1026" style="position:absolute;margin-left:-.35pt;margin-top:-3.9pt;width:19.85pt;height:19.85pt;z-index:251947520;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" fillcolor="white [3212]" strokecolor="#ff671f" strokeweight="1pt">
                <v:path arrowok="t"/>
                <o:lock v:ext="edit" aspectratio="t"/>
                <w10:wrap type="square" side="right"/>
              </v:rect>
            </w:pict>
          </mc:Fallback>
        </mc:AlternateContent>
      </w:r>
    </w:p>
    <w:p w14:paraId="0B28F5FA" w14:textId="77777777" w:rsidR="002F6881" w:rsidRPr="00BA6F0B" w:rsidRDefault="002F6881" w:rsidP="002F6881">
      <w:pPr>
        <w:spacing w:before="360" w:after="360"/>
      </w:pPr>
      <w:r w:rsidRPr="00BA6F0B">
        <w:rPr>
          <w:noProof/>
        </w:rPr>
        <mc:AlternateContent>
          <mc:Choice Requires="wps">
            <w:drawing>
              <wp:anchor distT="107950" distB="107950" distL="107950" distR="107950" simplePos="0" relativeHeight="251948544" behindDoc="0" locked="0" layoutInCell="1" allowOverlap="1" wp14:anchorId="3BD48EBD" wp14:editId="6474AB0B">
                <wp:simplePos x="0" y="0"/>
                <wp:positionH relativeFrom="column">
                  <wp:posOffset>-4445</wp:posOffset>
                </wp:positionH>
                <wp:positionV relativeFrom="paragraph">
                  <wp:posOffset>-47625</wp:posOffset>
                </wp:positionV>
                <wp:extent cx="252000" cy="252000"/>
                <wp:effectExtent l="0" t="0" r="15240" b="15240"/>
                <wp:wrapSquare wrapText="right"/>
                <wp:docPr id="447" name="Rectangle 4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FF671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FDE19" id="Rectangle 447" o:spid="_x0000_s1026" style="position:absolute;margin-left:-.35pt;margin-top:-3.75pt;width:19.85pt;height:19.85pt;z-index:251948544;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" fillcolor="white [3212]" strokecolor="#ff671f" strokeweight="1pt">
                <v:path arrowok="t"/>
                <o:lock v:ext="edit" aspectratio="t"/>
                <w10:wrap type="square" side="right"/>
              </v:rect>
            </w:pict>
          </mc:Fallback>
        </mc:AlternateContent>
      </w:r>
    </w:p>
    <w:p w14:paraId="3D7138EF" w14:textId="77777777" w:rsidR="002F6881" w:rsidRPr="00BA6F0B" w:rsidRDefault="002F6881" w:rsidP="002F6881">
      <w:pPr>
        <w:spacing w:before="360" w:after="360"/>
      </w:pPr>
      <w:r w:rsidRPr="00BA6F0B">
        <w:rPr>
          <w:noProof/>
        </w:rPr>
        <mc:AlternateContent>
          <mc:Choice Requires="wps">
            <w:drawing>
              <wp:anchor distT="107950" distB="107950" distL="107950" distR="107950" simplePos="0" relativeHeight="251940352" behindDoc="0" locked="0" layoutInCell="1" allowOverlap="1" wp14:anchorId="6AD2C2A6" wp14:editId="32824B99">
                <wp:simplePos x="0" y="0"/>
                <wp:positionH relativeFrom="column">
                  <wp:posOffset>-4445</wp:posOffset>
                </wp:positionH>
                <wp:positionV relativeFrom="paragraph">
                  <wp:posOffset>-47625</wp:posOffset>
                </wp:positionV>
                <wp:extent cx="252000" cy="252000"/>
                <wp:effectExtent l="0" t="0" r="15240" b="15240"/>
                <wp:wrapSquare wrapText="right"/>
                <wp:docPr id="440" name="Rectangle 4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FF671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B68C4" id="Rectangle 440" o:spid="_x0000_s1026" style="position:absolute;margin-left:-.35pt;margin-top:-3.75pt;width:19.85pt;height:19.85pt;z-index:251940352;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" fillcolor="white [3212]" strokecolor="#ff671f" strokeweight="1pt">
                <v:path arrowok="t"/>
                <o:lock v:ext="edit" aspectratio="t"/>
                <w10:wrap type="square" side="right"/>
              </v:rect>
            </w:pict>
          </mc:Fallback>
        </mc:AlternateContent>
      </w:r>
    </w:p>
    <w:p w14:paraId="3BA1FCBF" w14:textId="77777777" w:rsidR="002F6881" w:rsidRPr="00BA6F0B" w:rsidRDefault="002F6881" w:rsidP="002F6881">
      <w:pPr>
        <w:spacing w:before="360" w:after="360"/>
      </w:pPr>
      <w:r w:rsidRPr="00BA6F0B">
        <w:rPr>
          <w:noProof/>
        </w:rPr>
        <mc:AlternateContent>
          <mc:Choice Requires="wps">
            <w:drawing>
              <wp:anchor distT="107950" distB="107950" distL="107950" distR="107950" simplePos="0" relativeHeight="251941376" behindDoc="0" locked="0" layoutInCell="1" allowOverlap="1" wp14:anchorId="4B9AF8A2" wp14:editId="134146B5">
                <wp:simplePos x="0" y="0"/>
                <wp:positionH relativeFrom="column">
                  <wp:posOffset>-4445</wp:posOffset>
                </wp:positionH>
                <wp:positionV relativeFrom="paragraph">
                  <wp:posOffset>-49530</wp:posOffset>
                </wp:positionV>
                <wp:extent cx="252000" cy="252000"/>
                <wp:effectExtent l="0" t="0" r="15240" b="15240"/>
                <wp:wrapSquare wrapText="right"/>
                <wp:docPr id="441" name="Rectangle 4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FF671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2CF2C" id="Rectangle 441" o:spid="_x0000_s1026" style="position:absolute;margin-left:-.35pt;margin-top:-3.9pt;width:19.85pt;height:19.85pt;z-index:251941376;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" fillcolor="white [3212]" strokecolor="#ff671f" strokeweight="1pt">
                <v:path arrowok="t"/>
                <o:lock v:ext="edit" aspectratio="t"/>
                <w10:wrap type="square" side="right"/>
              </v:rect>
            </w:pict>
          </mc:Fallback>
        </mc:AlternateContent>
      </w:r>
    </w:p>
    <w:p w14:paraId="5069EFA5" w14:textId="77777777" w:rsidR="002F6881" w:rsidRPr="00BA6F0B" w:rsidRDefault="002F6881" w:rsidP="002F6881">
      <w:pPr>
        <w:spacing w:before="360" w:after="360"/>
      </w:pPr>
      <w:r w:rsidRPr="00BA6F0B">
        <w:rPr>
          <w:noProof/>
        </w:rPr>
        <mc:AlternateContent>
          <mc:Choice Requires="wps">
            <w:drawing>
              <wp:anchor distT="107950" distB="107950" distL="107950" distR="107950" simplePos="0" relativeHeight="251942400" behindDoc="0" locked="0" layoutInCell="1" allowOverlap="1" wp14:anchorId="4A4237CA" wp14:editId="69631666">
                <wp:simplePos x="0" y="0"/>
                <wp:positionH relativeFrom="column">
                  <wp:posOffset>-4445</wp:posOffset>
                </wp:positionH>
                <wp:positionV relativeFrom="paragraph">
                  <wp:posOffset>-58420</wp:posOffset>
                </wp:positionV>
                <wp:extent cx="252000" cy="252000"/>
                <wp:effectExtent l="0" t="0" r="15240" b="15240"/>
                <wp:wrapSquare wrapText="right"/>
                <wp:docPr id="442" name="Rectangle 4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FF671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03694" id="Rectangle 442" o:spid="_x0000_s1026" style="position:absolute;margin-left:-.35pt;margin-top:-4.6pt;width:19.85pt;height:19.85pt;z-index:251942400;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" fillcolor="white [3212]" strokecolor="#ff671f" strokeweight="1pt">
                <v:path arrowok="t"/>
                <o:lock v:ext="edit" aspectratio="t"/>
                <w10:wrap type="square" side="right"/>
              </v:rect>
            </w:pict>
          </mc:Fallback>
        </mc:AlternateContent>
      </w:r>
    </w:p>
    <w:p w14:paraId="0B1B78FE" w14:textId="77777777" w:rsidR="002F6881" w:rsidRPr="00C61292" w:rsidRDefault="002F6881" w:rsidP="00786C9F">
      <w:pPr>
        <w:pStyle w:val="BoxLastLineOrange"/>
      </w:pPr>
      <w:r w:rsidRPr="00BA6F0B">
        <w:rPr>
          <w:noProof/>
        </w:rPr>
        <mc:AlternateContent>
          <mc:Choice Requires="wps">
            <w:drawing>
              <wp:anchor distT="107950" distB="107950" distL="107950" distR="107950" simplePos="0" relativeHeight="251935232" behindDoc="0" locked="0" layoutInCell="1" allowOverlap="1" wp14:anchorId="0DB0033B" wp14:editId="347898C5">
                <wp:simplePos x="0" y="0"/>
                <wp:positionH relativeFrom="column">
                  <wp:posOffset>-4445</wp:posOffset>
                </wp:positionH>
                <wp:positionV relativeFrom="paragraph">
                  <wp:posOffset>-49530</wp:posOffset>
                </wp:positionV>
                <wp:extent cx="252000" cy="252000"/>
                <wp:effectExtent l="0" t="0" r="15240" b="15240"/>
                <wp:wrapSquare wrapText="right"/>
                <wp:docPr id="436" name="Rectangle 4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FF671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E5E24" id="Rectangle 436" o:spid="_x0000_s1026" style="position:absolute;margin-left:-.35pt;margin-top:-3.9pt;width:19.85pt;height:19.85pt;z-index:251935232;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" fillcolor="white [3212]" strokecolor="#ff671f" strokeweight="1pt">
                <v:path arrowok="t"/>
                <o:lock v:ext="edit" aspectratio="t"/>
                <w10:wrap type="square" side="right"/>
              </v:rect>
            </w:pict>
          </mc:Fallback>
        </mc:AlternateContent>
      </w:r>
    </w:p>
    <w:p w14:paraId="37FD58E7" w14:textId="77777777" w:rsidR="00082224" w:rsidRDefault="00082224">
      <w:pPr>
        <w:spacing w:before="0" w:after="0"/>
      </w:pPr>
      <w:r>
        <w:br w:type="page"/>
      </w:r>
    </w:p>
    <w:p w14:paraId="2E4A9EC8" w14:textId="5A2855F8" w:rsidR="00082224" w:rsidRDefault="00492C76" w:rsidP="00082224">
      <w:pPr>
        <w:pStyle w:val="Heading4"/>
      </w:pPr>
      <w:r w:rsidRPr="00492C76">
        <w:rPr>
          <w:noProof/>
        </w:rPr>
        <w:lastRenderedPageBreak/>
        <w:drawing>
          <wp:anchor distT="0" distB="0" distL="114300" distR="114300" simplePos="0" relativeHeight="251861504" behindDoc="1" locked="0" layoutInCell="1" allowOverlap="1" wp14:anchorId="02A40EE6" wp14:editId="2E65FD95">
            <wp:simplePos x="0" y="0"/>
            <wp:positionH relativeFrom="margin">
              <wp:posOffset>5709920</wp:posOffset>
            </wp:positionH>
            <wp:positionV relativeFrom="page">
              <wp:posOffset>350520</wp:posOffset>
            </wp:positionV>
            <wp:extent cx="539750" cy="539750"/>
            <wp:effectExtent l="0" t="0" r="6350" b="6350"/>
            <wp:wrapNone/>
            <wp:docPr id="373" name="Picture 373" descr="Practical exerci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con_practical_exercises_teal.png"/>
                    <pic:cNvPicPr/>
                  </pic:nvPicPr>
                  <pic:blipFill>
                    <a:blip r:embed="rId29"/>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082224">
        <w:t>Operational Plan Template</w:t>
      </w:r>
    </w:p>
    <w:p w14:paraId="7FBA1EA4" w14:textId="77777777" w:rsidR="00082224" w:rsidRPr="00082224" w:rsidRDefault="00082224" w:rsidP="00082224">
      <w:pPr>
        <w:rPr>
          <w:lang w:val="en-GB" w:eastAsia="en-GB"/>
        </w:rPr>
      </w:pPr>
      <w:r>
        <w:rPr>
          <w:lang w:val="en-GB" w:eastAsia="en-GB"/>
        </w:rPr>
        <w:t>You can use this template to complete your own operational plan. You will likely require several pages</w:t>
      </w:r>
      <w:r w:rsidRPr="00082224">
        <w:rPr>
          <w:lang w:val="en-GB" w:eastAsia="en-GB"/>
        </w:rPr>
        <w:t>.</w:t>
      </w:r>
    </w:p>
    <w:tbl>
      <w:tblPr>
        <w:tblStyle w:val="TableGrid"/>
        <w:tblW w:w="9067" w:type="dxa"/>
        <w:tblBorders>
          <w:top w:val="single" w:sz="8" w:space="0" w:color="753BBE"/>
          <w:left w:val="single" w:sz="8" w:space="0" w:color="753BBE"/>
          <w:bottom w:val="single" w:sz="8" w:space="0" w:color="753BBE"/>
          <w:right w:val="single" w:sz="8" w:space="0" w:color="753BBE"/>
          <w:insideH w:val="single" w:sz="6" w:space="0" w:color="753BBE"/>
          <w:insideV w:val="none" w:sz="0" w:space="0" w:color="auto"/>
        </w:tblBorders>
        <w:tblLook w:val="04A0" w:firstRow="1" w:lastRow="0" w:firstColumn="1" w:lastColumn="0" w:noHBand="0" w:noVBand="1"/>
      </w:tblPr>
      <w:tblGrid>
        <w:gridCol w:w="1946"/>
        <w:gridCol w:w="7121"/>
      </w:tblGrid>
      <w:tr w:rsidR="00082224" w14:paraId="63CB57FF" w14:textId="77777777" w:rsidTr="00082224">
        <w:trPr>
          <w:trHeight w:val="4082"/>
        </w:trPr>
        <w:tc>
          <w:tcPr>
            <w:tcW w:w="1946" w:type="dxa"/>
            <w:shd w:val="clear" w:color="auto" w:fill="D6D7FF"/>
          </w:tcPr>
          <w:p w14:paraId="22367E6E" w14:textId="77777777" w:rsidR="00082224" w:rsidRPr="00492C76" w:rsidRDefault="00082224" w:rsidP="006649CE">
            <w:pPr>
              <w:pStyle w:val="TableText"/>
              <w:spacing w:before="120" w:after="120"/>
              <w:rPr>
                <w:b/>
                <w:bCs/>
              </w:rPr>
            </w:pPr>
            <w:r>
              <w:rPr>
                <w:b/>
                <w:bCs/>
              </w:rPr>
              <w:t>Introduction</w:t>
            </w:r>
          </w:p>
        </w:tc>
        <w:tc>
          <w:tcPr>
            <w:tcW w:w="7121" w:type="dxa"/>
          </w:tcPr>
          <w:p w14:paraId="1F9CF763" w14:textId="77777777" w:rsidR="00082224" w:rsidRPr="00082224" w:rsidRDefault="00082224" w:rsidP="00082224"/>
        </w:tc>
      </w:tr>
      <w:tr w:rsidR="00082224" w14:paraId="288E9EBB" w14:textId="77777777" w:rsidTr="00082224">
        <w:trPr>
          <w:trHeight w:val="4082"/>
        </w:trPr>
        <w:tc>
          <w:tcPr>
            <w:tcW w:w="1946" w:type="dxa"/>
            <w:shd w:val="clear" w:color="auto" w:fill="D6D7FF"/>
          </w:tcPr>
          <w:p w14:paraId="0AFBB2F9" w14:textId="77777777" w:rsidR="00082224" w:rsidRPr="00492C76" w:rsidRDefault="00082224" w:rsidP="006649CE">
            <w:pPr>
              <w:pStyle w:val="TableText"/>
              <w:spacing w:before="120" w:after="120"/>
              <w:rPr>
                <w:b/>
                <w:bCs/>
              </w:rPr>
            </w:pPr>
            <w:r>
              <w:rPr>
                <w:b/>
                <w:bCs/>
              </w:rPr>
              <w:t>Strategic priorities</w:t>
            </w:r>
          </w:p>
        </w:tc>
        <w:tc>
          <w:tcPr>
            <w:tcW w:w="7121" w:type="dxa"/>
          </w:tcPr>
          <w:p w14:paraId="750DAC0F" w14:textId="77777777" w:rsidR="00082224" w:rsidRPr="00082224" w:rsidRDefault="00082224" w:rsidP="00082224"/>
        </w:tc>
      </w:tr>
      <w:tr w:rsidR="00082224" w14:paraId="176BD97D" w14:textId="77777777" w:rsidTr="00082224">
        <w:trPr>
          <w:trHeight w:val="4082"/>
        </w:trPr>
        <w:tc>
          <w:tcPr>
            <w:tcW w:w="1946" w:type="dxa"/>
            <w:shd w:val="clear" w:color="auto" w:fill="D6D7FF"/>
          </w:tcPr>
          <w:p w14:paraId="026C3957" w14:textId="77777777" w:rsidR="00082224" w:rsidRPr="00492C76" w:rsidRDefault="00082224" w:rsidP="006649CE">
            <w:pPr>
              <w:pStyle w:val="TableText"/>
              <w:spacing w:before="120" w:after="120"/>
              <w:rPr>
                <w:b/>
                <w:bCs/>
              </w:rPr>
            </w:pPr>
            <w:r>
              <w:rPr>
                <w:b/>
                <w:bCs/>
              </w:rPr>
              <w:t>Engaging internationally</w:t>
            </w:r>
          </w:p>
        </w:tc>
        <w:tc>
          <w:tcPr>
            <w:tcW w:w="7121" w:type="dxa"/>
            <w:shd w:val="clear" w:color="auto" w:fill="auto"/>
          </w:tcPr>
          <w:p w14:paraId="0CE06413" w14:textId="77777777" w:rsidR="00082224" w:rsidRPr="00082224" w:rsidRDefault="00082224" w:rsidP="00082224"/>
        </w:tc>
      </w:tr>
      <w:tr w:rsidR="00082224" w14:paraId="0FC31E06" w14:textId="77777777" w:rsidTr="00082224">
        <w:trPr>
          <w:cantSplit/>
          <w:trHeight w:val="4479"/>
        </w:trPr>
        <w:tc>
          <w:tcPr>
            <w:tcW w:w="1946" w:type="dxa"/>
            <w:shd w:val="clear" w:color="auto" w:fill="D6D7FF"/>
          </w:tcPr>
          <w:p w14:paraId="1F835DCE" w14:textId="77777777" w:rsidR="00082224" w:rsidRPr="00492C76" w:rsidRDefault="00082224" w:rsidP="006649CE">
            <w:pPr>
              <w:pStyle w:val="TableText"/>
              <w:spacing w:before="120" w:after="120"/>
              <w:rPr>
                <w:b/>
                <w:bCs/>
              </w:rPr>
            </w:pPr>
            <w:r>
              <w:rPr>
                <w:b/>
                <w:bCs/>
              </w:rPr>
              <w:lastRenderedPageBreak/>
              <w:t>Organisational health and capability</w:t>
            </w:r>
          </w:p>
        </w:tc>
        <w:tc>
          <w:tcPr>
            <w:tcW w:w="7121" w:type="dxa"/>
          </w:tcPr>
          <w:p w14:paraId="0DB2646B" w14:textId="77777777" w:rsidR="00082224" w:rsidRPr="00082224" w:rsidRDefault="00082224" w:rsidP="00082224"/>
        </w:tc>
      </w:tr>
      <w:tr w:rsidR="00082224" w14:paraId="4904424E" w14:textId="77777777" w:rsidTr="00082224">
        <w:trPr>
          <w:trHeight w:val="4479"/>
        </w:trPr>
        <w:tc>
          <w:tcPr>
            <w:tcW w:w="1946" w:type="dxa"/>
            <w:shd w:val="clear" w:color="auto" w:fill="D6D7FF"/>
          </w:tcPr>
          <w:p w14:paraId="4B639067" w14:textId="77777777" w:rsidR="00082224" w:rsidRPr="00492C76" w:rsidRDefault="00082224" w:rsidP="006649CE">
            <w:pPr>
              <w:pStyle w:val="TableText"/>
              <w:spacing w:before="120" w:after="120"/>
              <w:rPr>
                <w:b/>
                <w:bCs/>
              </w:rPr>
            </w:pPr>
            <w:r>
              <w:rPr>
                <w:b/>
                <w:bCs/>
              </w:rPr>
              <w:t>Budget</w:t>
            </w:r>
          </w:p>
        </w:tc>
        <w:tc>
          <w:tcPr>
            <w:tcW w:w="7121" w:type="dxa"/>
          </w:tcPr>
          <w:p w14:paraId="45A794CC" w14:textId="77777777" w:rsidR="00082224" w:rsidRDefault="00082224" w:rsidP="006649CE">
            <w:pPr>
              <w:pStyle w:val="TableText"/>
              <w:spacing w:before="120" w:after="120"/>
            </w:pPr>
          </w:p>
        </w:tc>
      </w:tr>
      <w:tr w:rsidR="00082224" w14:paraId="1A09C507" w14:textId="77777777" w:rsidTr="00082224">
        <w:trPr>
          <w:trHeight w:val="4479"/>
        </w:trPr>
        <w:tc>
          <w:tcPr>
            <w:tcW w:w="1946" w:type="dxa"/>
            <w:shd w:val="clear" w:color="auto" w:fill="D6D7FF"/>
          </w:tcPr>
          <w:p w14:paraId="43708F44" w14:textId="77777777" w:rsidR="00082224" w:rsidRPr="00492C76" w:rsidRDefault="00082224" w:rsidP="006649CE">
            <w:pPr>
              <w:pStyle w:val="TableText"/>
              <w:spacing w:before="120" w:after="120"/>
              <w:rPr>
                <w:b/>
                <w:bCs/>
              </w:rPr>
            </w:pPr>
            <w:r>
              <w:rPr>
                <w:b/>
                <w:bCs/>
              </w:rPr>
              <w:t>Monitoring and reviewing the plan</w:t>
            </w:r>
          </w:p>
        </w:tc>
        <w:tc>
          <w:tcPr>
            <w:tcW w:w="7121" w:type="dxa"/>
          </w:tcPr>
          <w:p w14:paraId="5034F0E1" w14:textId="77777777" w:rsidR="00082224" w:rsidRPr="00082224" w:rsidRDefault="00082224" w:rsidP="00082224"/>
        </w:tc>
      </w:tr>
    </w:tbl>
    <w:p w14:paraId="0F27103B" w14:textId="52296948" w:rsidR="00A82796" w:rsidRPr="00A82796" w:rsidRDefault="00A82796" w:rsidP="00A82796"/>
    <w:sectPr w:rsidR="00A82796" w:rsidRPr="00A82796" w:rsidSect="00A82796">
      <w:pgSz w:w="11901" w:h="16817" w:code="9"/>
      <w:pgMar w:top="1418" w:right="1418" w:bottom="992" w:left="1418"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51F604" w14:textId="77777777" w:rsidR="007E078C" w:rsidRDefault="007E078C">
      <w:r>
        <w:separator/>
      </w:r>
    </w:p>
  </w:endnote>
  <w:endnote w:type="continuationSeparator" w:id="0">
    <w:p w14:paraId="7F22942C" w14:textId="77777777" w:rsidR="007E078C" w:rsidRDefault="007E07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w:panose1 w:val="020B0604020202020204"/>
    <w:charset w:val="00"/>
    <w:family w:val="swiss"/>
    <w:notTrueType/>
    <w:pitch w:val="variable"/>
    <w:sig w:usb0="800000AF" w:usb1="4000204A" w:usb2="00000000" w:usb3="00000000" w:csb0="00000001" w:csb1="00000000"/>
  </w:font>
  <w:font w:name="HelveticaNeueLTStd-Lt">
    <w:panose1 w:val="020B0604020202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B93C7" w14:textId="77777777" w:rsidR="00D624E8" w:rsidRPr="005B430B" w:rsidRDefault="00D624E8" w:rsidP="005653D9">
    <w:pPr>
      <w:pStyle w:val="Footer"/>
      <w:tabs>
        <w:tab w:val="clear" w:pos="9072"/>
        <w:tab w:val="right" w:pos="9070"/>
      </w:tabs>
      <w:rPr>
        <w:rStyle w:val="PageNumber"/>
      </w:rPr>
    </w:pPr>
    <w:r>
      <w:t>Guide to Strategic Planning</w:t>
    </w:r>
    <w:r w:rsidR="00C2499B">
      <w:t>: Tools</w:t>
    </w:r>
    <w:r>
      <w:tab/>
    </w:r>
    <w:r>
      <w:rPr>
        <w:rStyle w:val="PageNumber"/>
      </w:rPr>
      <w:tab/>
    </w:r>
    <w:r w:rsidRPr="005B430B">
      <w:rPr>
        <w:rStyle w:val="PageNumber"/>
      </w:rPr>
      <w:fldChar w:fldCharType="begin"/>
    </w:r>
    <w:r w:rsidRPr="005B430B">
      <w:rPr>
        <w:rStyle w:val="PageNumber"/>
      </w:rPr>
      <w:instrText xml:space="preserve"> PAGE   \* MERGEFORMAT </w:instrText>
    </w:r>
    <w:r w:rsidRPr="005B430B">
      <w:rPr>
        <w:rStyle w:val="PageNumber"/>
      </w:rPr>
      <w:fldChar w:fldCharType="separate"/>
    </w:r>
    <w:r>
      <w:rPr>
        <w:rStyle w:val="PageNumber"/>
        <w:noProof/>
      </w:rPr>
      <w:t>205</w:t>
    </w:r>
    <w:r w:rsidRPr="005B430B">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4F74E" w14:textId="77777777" w:rsidR="00C2499B" w:rsidRDefault="00C2499B" w:rsidP="00C2499B">
    <w:pPr>
      <w:pStyle w:val="Footer"/>
      <w:tabs>
        <w:tab w:val="clear" w:pos="9072"/>
        <w:tab w:val="right" w:pos="13892"/>
      </w:tabs>
    </w:pPr>
    <w:r>
      <w:t>Guide to Strategic Planning: Tools</w:t>
    </w:r>
    <w:r>
      <w:tab/>
    </w:r>
    <w:r>
      <w:rPr>
        <w:rStyle w:val="PageNumber"/>
      </w:rPr>
      <w:tab/>
    </w:r>
    <w:r w:rsidRPr="005B430B">
      <w:rPr>
        <w:rStyle w:val="PageNumber"/>
      </w:rPr>
      <w:fldChar w:fldCharType="begin"/>
    </w:r>
    <w:r w:rsidRPr="005B430B">
      <w:rPr>
        <w:rStyle w:val="PageNumber"/>
      </w:rPr>
      <w:instrText xml:space="preserve"> PAGE   \* MERGEFORMAT </w:instrText>
    </w:r>
    <w:r w:rsidRPr="005B430B">
      <w:rPr>
        <w:rStyle w:val="PageNumber"/>
      </w:rPr>
      <w:fldChar w:fldCharType="separate"/>
    </w:r>
    <w:r>
      <w:rPr>
        <w:rStyle w:val="PageNumber"/>
      </w:rPr>
      <w:t>4</w:t>
    </w:r>
    <w:r w:rsidRPr="005B430B">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E6F40" w14:textId="77777777" w:rsidR="000041E9" w:rsidRPr="005B430B" w:rsidRDefault="000041E9" w:rsidP="000041E9">
    <w:pPr>
      <w:pStyle w:val="Footer"/>
      <w:tabs>
        <w:tab w:val="clear" w:pos="9072"/>
        <w:tab w:val="right" w:pos="13892"/>
      </w:tabs>
      <w:rPr>
        <w:rStyle w:val="PageNumber"/>
      </w:rPr>
    </w:pPr>
    <w:r>
      <w:t>Guide to Strategic Planning</w:t>
    </w:r>
    <w:r w:rsidR="00C2499B">
      <w:t>: Tools</w:t>
    </w:r>
    <w:r>
      <w:tab/>
    </w:r>
    <w:r>
      <w:rPr>
        <w:rStyle w:val="PageNumber"/>
      </w:rPr>
      <w:tab/>
    </w:r>
    <w:r w:rsidRPr="005B430B">
      <w:rPr>
        <w:rStyle w:val="PageNumber"/>
      </w:rPr>
      <w:fldChar w:fldCharType="begin"/>
    </w:r>
    <w:r w:rsidRPr="005B430B">
      <w:rPr>
        <w:rStyle w:val="PageNumber"/>
      </w:rPr>
      <w:instrText xml:space="preserve"> PAGE   \* MERGEFORMAT </w:instrText>
    </w:r>
    <w:r w:rsidRPr="005B430B">
      <w:rPr>
        <w:rStyle w:val="PageNumber"/>
      </w:rPr>
      <w:fldChar w:fldCharType="separate"/>
    </w:r>
    <w:r>
      <w:rPr>
        <w:rStyle w:val="PageNumber"/>
        <w:noProof/>
      </w:rPr>
      <w:t>205</w:t>
    </w:r>
    <w:r w:rsidRPr="005B430B">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6472D" w14:textId="77777777" w:rsidR="000041E9" w:rsidRDefault="000041E9" w:rsidP="000041E9">
    <w:pPr>
      <w:pStyle w:val="Footer"/>
      <w:tabs>
        <w:tab w:val="clear" w:pos="9072"/>
        <w:tab w:val="right" w:pos="13892"/>
      </w:tabs>
    </w:pPr>
    <w:r>
      <w:t>Guide to Strategic Planning</w:t>
    </w:r>
    <w:r w:rsidR="00C2499B">
      <w:t>: Tools</w:t>
    </w:r>
    <w:r>
      <w:tab/>
    </w:r>
    <w:r>
      <w:rPr>
        <w:rStyle w:val="PageNumber"/>
      </w:rPr>
      <w:tab/>
    </w:r>
    <w:r w:rsidRPr="005B430B">
      <w:rPr>
        <w:rStyle w:val="PageNumber"/>
      </w:rPr>
      <w:fldChar w:fldCharType="begin"/>
    </w:r>
    <w:r w:rsidRPr="005B430B">
      <w:rPr>
        <w:rStyle w:val="PageNumber"/>
      </w:rPr>
      <w:instrText xml:space="preserve"> PAGE   \* MERGEFORMAT </w:instrText>
    </w:r>
    <w:r w:rsidRPr="005B430B">
      <w:rPr>
        <w:rStyle w:val="PageNumber"/>
      </w:rPr>
      <w:fldChar w:fldCharType="separate"/>
    </w:r>
    <w:r>
      <w:rPr>
        <w:rStyle w:val="PageNumber"/>
      </w:rPr>
      <w:t>23</w:t>
    </w:r>
    <w:r w:rsidRPr="005B430B">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FF75A" w14:textId="77777777" w:rsidR="00D624E8" w:rsidRPr="005B430B" w:rsidRDefault="00D624E8" w:rsidP="0024143B">
    <w:pPr>
      <w:pStyle w:val="Footer"/>
      <w:rPr>
        <w:rStyle w:val="PageNumber"/>
      </w:rPr>
    </w:pPr>
    <w:r>
      <w:t>Guide to Strategic Planning</w:t>
    </w:r>
    <w:r w:rsidR="00C2499B">
      <w:t>: Tools</w:t>
    </w:r>
    <w:r>
      <w:tab/>
    </w:r>
    <w:r>
      <w:rPr>
        <w:rStyle w:val="PageNumber"/>
      </w:rPr>
      <w:tab/>
    </w:r>
    <w:r w:rsidRPr="005B430B">
      <w:rPr>
        <w:rStyle w:val="PageNumber"/>
      </w:rPr>
      <w:fldChar w:fldCharType="begin"/>
    </w:r>
    <w:r w:rsidRPr="005B430B">
      <w:rPr>
        <w:rStyle w:val="PageNumber"/>
      </w:rPr>
      <w:instrText xml:space="preserve"> PAGE   \* MERGEFORMAT </w:instrText>
    </w:r>
    <w:r w:rsidRPr="005B430B">
      <w:rPr>
        <w:rStyle w:val="PageNumber"/>
      </w:rPr>
      <w:fldChar w:fldCharType="separate"/>
    </w:r>
    <w:r>
      <w:rPr>
        <w:rStyle w:val="PageNumber"/>
        <w:noProof/>
      </w:rPr>
      <w:t>224</w:t>
    </w:r>
    <w:r w:rsidRPr="005B430B">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80981" w14:textId="77777777" w:rsidR="00D624E8" w:rsidRDefault="00076E40" w:rsidP="00076E40">
    <w:pPr>
      <w:pStyle w:val="Footer"/>
      <w:tabs>
        <w:tab w:val="clear" w:pos="4820"/>
        <w:tab w:val="clear" w:pos="9072"/>
        <w:tab w:val="right" w:pos="14407"/>
      </w:tabs>
    </w:pPr>
    <w:r>
      <w:t>Guide to Strategic Planning</w:t>
    </w:r>
    <w:r w:rsidR="00C2499B">
      <w:t>: Tools</w:t>
    </w:r>
    <w:r w:rsidR="00D624E8">
      <w:rPr>
        <w:rStyle w:val="PageNumber"/>
      </w:rPr>
      <w:tab/>
    </w:r>
    <w:r w:rsidR="00D624E8" w:rsidRPr="005B430B">
      <w:rPr>
        <w:rStyle w:val="PageNumber"/>
      </w:rPr>
      <w:fldChar w:fldCharType="begin"/>
    </w:r>
    <w:r w:rsidR="00D624E8" w:rsidRPr="005B430B">
      <w:rPr>
        <w:rStyle w:val="PageNumber"/>
      </w:rPr>
      <w:instrText xml:space="preserve"> PAGE   \* MERGEFORMAT </w:instrText>
    </w:r>
    <w:r w:rsidR="00D624E8" w:rsidRPr="005B430B">
      <w:rPr>
        <w:rStyle w:val="PageNumber"/>
      </w:rPr>
      <w:fldChar w:fldCharType="separate"/>
    </w:r>
    <w:r w:rsidR="00D624E8">
      <w:rPr>
        <w:rStyle w:val="PageNumber"/>
        <w:noProof/>
      </w:rPr>
      <w:t>215</w:t>
    </w:r>
    <w:r w:rsidR="00D624E8" w:rsidRPr="005B430B">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F208DC" w14:textId="77777777" w:rsidR="007E078C" w:rsidRDefault="007E078C" w:rsidP="00004281">
      <w:pPr>
        <w:spacing w:after="120"/>
      </w:pPr>
      <w:r>
        <w:separator/>
      </w:r>
    </w:p>
  </w:footnote>
  <w:footnote w:type="continuationSeparator" w:id="0">
    <w:p w14:paraId="27F928B2" w14:textId="77777777" w:rsidR="007E078C" w:rsidRDefault="007E078C" w:rsidP="00004281">
      <w:pPr>
        <w:spacing w:after="1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E4BF4" w14:textId="77777777" w:rsidR="00D624E8" w:rsidRDefault="00D624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26F8F" w14:textId="77777777" w:rsidR="00D624E8" w:rsidRPr="006A2205" w:rsidRDefault="00D624E8" w:rsidP="006A22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9E8F5" w14:textId="77777777" w:rsidR="00D624E8" w:rsidRPr="00B216C9" w:rsidRDefault="00D624E8" w:rsidP="00B216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A2004"/>
    <w:multiLevelType w:val="hybridMultilevel"/>
    <w:tmpl w:val="C1B4CD1E"/>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1" w15:restartNumberingAfterBreak="0">
    <w:nsid w:val="061A4CDB"/>
    <w:multiLevelType w:val="hybridMultilevel"/>
    <w:tmpl w:val="5A2CA9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D2C11CF"/>
    <w:multiLevelType w:val="hybridMultilevel"/>
    <w:tmpl w:val="AA668E4A"/>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3" w15:restartNumberingAfterBreak="0">
    <w:nsid w:val="11EB27CE"/>
    <w:multiLevelType w:val="hybridMultilevel"/>
    <w:tmpl w:val="984C341A"/>
    <w:lvl w:ilvl="0" w:tplc="397499F8">
      <w:start w:val="1"/>
      <w:numFmt w:val="bullet"/>
      <w:pStyle w:val="ListBullet2"/>
      <w:lvlText w:val="–"/>
      <w:lvlJc w:val="left"/>
      <w:pPr>
        <w:ind w:left="714" w:hanging="357"/>
      </w:pPr>
      <w:rPr>
        <w:rFonts w:ascii="Arial" w:hAnsi="Arial" w:hint="default"/>
        <w:b w:val="0"/>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6564AA"/>
    <w:multiLevelType w:val="hybridMultilevel"/>
    <w:tmpl w:val="55DA0E8A"/>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5" w15:restartNumberingAfterBreak="0">
    <w:nsid w:val="132E7611"/>
    <w:multiLevelType w:val="hybridMultilevel"/>
    <w:tmpl w:val="535E9F8C"/>
    <w:lvl w:ilvl="0" w:tplc="14090001">
      <w:start w:val="1"/>
      <w:numFmt w:val="bullet"/>
      <w:lvlText w:val=""/>
      <w:lvlJc w:val="left"/>
      <w:pPr>
        <w:ind w:left="1077" w:hanging="360"/>
      </w:pPr>
      <w:rPr>
        <w:rFonts w:ascii="Symbol" w:hAnsi="Symbol" w:hint="default"/>
      </w:rPr>
    </w:lvl>
    <w:lvl w:ilvl="1" w:tplc="9828C3EE">
      <w:start w:val="1"/>
      <w:numFmt w:val="bullet"/>
      <w:lvlText w:val="­"/>
      <w:lvlJc w:val="left"/>
      <w:pPr>
        <w:ind w:left="1797" w:hanging="360"/>
      </w:pPr>
      <w:rPr>
        <w:rFonts w:ascii="Courier New" w:hAnsi="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6" w15:restartNumberingAfterBreak="0">
    <w:nsid w:val="14D27670"/>
    <w:multiLevelType w:val="hybridMultilevel"/>
    <w:tmpl w:val="D9FAECCC"/>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7" w15:restartNumberingAfterBreak="0">
    <w:nsid w:val="16271414"/>
    <w:multiLevelType w:val="hybridMultilevel"/>
    <w:tmpl w:val="7AAEEC02"/>
    <w:lvl w:ilvl="0" w:tplc="9A483560">
      <w:start w:val="1"/>
      <w:numFmt w:val="bullet"/>
      <w:pStyle w:val="TextBoxBullets"/>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396148"/>
    <w:multiLevelType w:val="hybridMultilevel"/>
    <w:tmpl w:val="ADE84474"/>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9" w15:restartNumberingAfterBreak="0">
    <w:nsid w:val="1C54026B"/>
    <w:multiLevelType w:val="hybridMultilevel"/>
    <w:tmpl w:val="67164720"/>
    <w:lvl w:ilvl="0" w:tplc="4636D476">
      <w:start w:val="1"/>
      <w:numFmt w:val="decimal"/>
      <w:lvlText w:val="%1."/>
      <w:lvlJc w:val="left"/>
      <w:pPr>
        <w:ind w:left="870" w:hanging="360"/>
      </w:pPr>
      <w:rPr>
        <w:rFonts w:hint="default"/>
      </w:rPr>
    </w:lvl>
    <w:lvl w:ilvl="1" w:tplc="08090019" w:tentative="1">
      <w:start w:val="1"/>
      <w:numFmt w:val="lowerLetter"/>
      <w:lvlText w:val="%2."/>
      <w:lvlJc w:val="left"/>
      <w:pPr>
        <w:ind w:left="1590" w:hanging="360"/>
      </w:pPr>
    </w:lvl>
    <w:lvl w:ilvl="2" w:tplc="0809001B" w:tentative="1">
      <w:start w:val="1"/>
      <w:numFmt w:val="lowerRoman"/>
      <w:lvlText w:val="%3."/>
      <w:lvlJc w:val="right"/>
      <w:pPr>
        <w:ind w:left="2310" w:hanging="180"/>
      </w:pPr>
    </w:lvl>
    <w:lvl w:ilvl="3" w:tplc="0809000F" w:tentative="1">
      <w:start w:val="1"/>
      <w:numFmt w:val="decimal"/>
      <w:lvlText w:val="%4."/>
      <w:lvlJc w:val="left"/>
      <w:pPr>
        <w:ind w:left="3030" w:hanging="360"/>
      </w:pPr>
    </w:lvl>
    <w:lvl w:ilvl="4" w:tplc="08090019" w:tentative="1">
      <w:start w:val="1"/>
      <w:numFmt w:val="lowerLetter"/>
      <w:lvlText w:val="%5."/>
      <w:lvlJc w:val="left"/>
      <w:pPr>
        <w:ind w:left="3750" w:hanging="360"/>
      </w:pPr>
    </w:lvl>
    <w:lvl w:ilvl="5" w:tplc="0809001B" w:tentative="1">
      <w:start w:val="1"/>
      <w:numFmt w:val="lowerRoman"/>
      <w:lvlText w:val="%6."/>
      <w:lvlJc w:val="right"/>
      <w:pPr>
        <w:ind w:left="4470" w:hanging="180"/>
      </w:pPr>
    </w:lvl>
    <w:lvl w:ilvl="6" w:tplc="0809000F" w:tentative="1">
      <w:start w:val="1"/>
      <w:numFmt w:val="decimal"/>
      <w:lvlText w:val="%7."/>
      <w:lvlJc w:val="left"/>
      <w:pPr>
        <w:ind w:left="5190" w:hanging="360"/>
      </w:pPr>
    </w:lvl>
    <w:lvl w:ilvl="7" w:tplc="08090019" w:tentative="1">
      <w:start w:val="1"/>
      <w:numFmt w:val="lowerLetter"/>
      <w:lvlText w:val="%8."/>
      <w:lvlJc w:val="left"/>
      <w:pPr>
        <w:ind w:left="5910" w:hanging="360"/>
      </w:pPr>
    </w:lvl>
    <w:lvl w:ilvl="8" w:tplc="0809001B" w:tentative="1">
      <w:start w:val="1"/>
      <w:numFmt w:val="lowerRoman"/>
      <w:lvlText w:val="%9."/>
      <w:lvlJc w:val="right"/>
      <w:pPr>
        <w:ind w:left="6630" w:hanging="180"/>
      </w:pPr>
    </w:lvl>
  </w:abstractNum>
  <w:abstractNum w:abstractNumId="10" w15:restartNumberingAfterBreak="0">
    <w:nsid w:val="1DBE2641"/>
    <w:multiLevelType w:val="hybridMultilevel"/>
    <w:tmpl w:val="69127904"/>
    <w:lvl w:ilvl="0" w:tplc="9828C3EE">
      <w:start w:val="1"/>
      <w:numFmt w:val="bullet"/>
      <w:lvlText w:val="­"/>
      <w:lvlJc w:val="left"/>
      <w:pPr>
        <w:ind w:left="1069" w:hanging="360"/>
      </w:pPr>
      <w:rPr>
        <w:rFonts w:ascii="Courier New" w:hAnsi="Courier New" w:hint="default"/>
      </w:rPr>
    </w:lvl>
    <w:lvl w:ilvl="1" w:tplc="14090003" w:tentative="1">
      <w:start w:val="1"/>
      <w:numFmt w:val="bullet"/>
      <w:lvlText w:val="o"/>
      <w:lvlJc w:val="left"/>
      <w:pPr>
        <w:ind w:left="1789" w:hanging="360"/>
      </w:pPr>
      <w:rPr>
        <w:rFonts w:ascii="Courier New" w:hAnsi="Courier New" w:cs="Courier New" w:hint="default"/>
      </w:rPr>
    </w:lvl>
    <w:lvl w:ilvl="2" w:tplc="14090005" w:tentative="1">
      <w:start w:val="1"/>
      <w:numFmt w:val="bullet"/>
      <w:lvlText w:val=""/>
      <w:lvlJc w:val="left"/>
      <w:pPr>
        <w:ind w:left="2509" w:hanging="360"/>
      </w:pPr>
      <w:rPr>
        <w:rFonts w:ascii="Wingdings" w:hAnsi="Wingdings" w:hint="default"/>
      </w:rPr>
    </w:lvl>
    <w:lvl w:ilvl="3" w:tplc="14090001" w:tentative="1">
      <w:start w:val="1"/>
      <w:numFmt w:val="bullet"/>
      <w:lvlText w:val=""/>
      <w:lvlJc w:val="left"/>
      <w:pPr>
        <w:ind w:left="3229" w:hanging="360"/>
      </w:pPr>
      <w:rPr>
        <w:rFonts w:ascii="Symbol" w:hAnsi="Symbol" w:hint="default"/>
      </w:rPr>
    </w:lvl>
    <w:lvl w:ilvl="4" w:tplc="14090003" w:tentative="1">
      <w:start w:val="1"/>
      <w:numFmt w:val="bullet"/>
      <w:lvlText w:val="o"/>
      <w:lvlJc w:val="left"/>
      <w:pPr>
        <w:ind w:left="3949" w:hanging="360"/>
      </w:pPr>
      <w:rPr>
        <w:rFonts w:ascii="Courier New" w:hAnsi="Courier New" w:cs="Courier New" w:hint="default"/>
      </w:rPr>
    </w:lvl>
    <w:lvl w:ilvl="5" w:tplc="14090005" w:tentative="1">
      <w:start w:val="1"/>
      <w:numFmt w:val="bullet"/>
      <w:lvlText w:val=""/>
      <w:lvlJc w:val="left"/>
      <w:pPr>
        <w:ind w:left="4669" w:hanging="360"/>
      </w:pPr>
      <w:rPr>
        <w:rFonts w:ascii="Wingdings" w:hAnsi="Wingdings" w:hint="default"/>
      </w:rPr>
    </w:lvl>
    <w:lvl w:ilvl="6" w:tplc="14090001" w:tentative="1">
      <w:start w:val="1"/>
      <w:numFmt w:val="bullet"/>
      <w:lvlText w:val=""/>
      <w:lvlJc w:val="left"/>
      <w:pPr>
        <w:ind w:left="5389" w:hanging="360"/>
      </w:pPr>
      <w:rPr>
        <w:rFonts w:ascii="Symbol" w:hAnsi="Symbol" w:hint="default"/>
      </w:rPr>
    </w:lvl>
    <w:lvl w:ilvl="7" w:tplc="14090003" w:tentative="1">
      <w:start w:val="1"/>
      <w:numFmt w:val="bullet"/>
      <w:lvlText w:val="o"/>
      <w:lvlJc w:val="left"/>
      <w:pPr>
        <w:ind w:left="6109" w:hanging="360"/>
      </w:pPr>
      <w:rPr>
        <w:rFonts w:ascii="Courier New" w:hAnsi="Courier New" w:cs="Courier New" w:hint="default"/>
      </w:rPr>
    </w:lvl>
    <w:lvl w:ilvl="8" w:tplc="14090005" w:tentative="1">
      <w:start w:val="1"/>
      <w:numFmt w:val="bullet"/>
      <w:lvlText w:val=""/>
      <w:lvlJc w:val="left"/>
      <w:pPr>
        <w:ind w:left="6829" w:hanging="360"/>
      </w:pPr>
      <w:rPr>
        <w:rFonts w:ascii="Wingdings" w:hAnsi="Wingdings" w:hint="default"/>
      </w:rPr>
    </w:lvl>
  </w:abstractNum>
  <w:abstractNum w:abstractNumId="11" w15:restartNumberingAfterBreak="0">
    <w:nsid w:val="1F140BE5"/>
    <w:multiLevelType w:val="hybridMultilevel"/>
    <w:tmpl w:val="762634F4"/>
    <w:lvl w:ilvl="0" w:tplc="14090001">
      <w:start w:val="1"/>
      <w:numFmt w:val="bullet"/>
      <w:lvlText w:val=""/>
      <w:lvlJc w:val="left"/>
      <w:pPr>
        <w:ind w:left="1077" w:hanging="360"/>
      </w:pPr>
      <w:rPr>
        <w:rFonts w:ascii="Symbol" w:hAnsi="Symbol" w:hint="default"/>
      </w:rPr>
    </w:lvl>
    <w:lvl w:ilvl="1" w:tplc="14090003">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12" w15:restartNumberingAfterBreak="0">
    <w:nsid w:val="20EE087B"/>
    <w:multiLevelType w:val="hybridMultilevel"/>
    <w:tmpl w:val="0692856E"/>
    <w:lvl w:ilvl="0" w:tplc="14090001">
      <w:start w:val="1"/>
      <w:numFmt w:val="bullet"/>
      <w:lvlText w:val=""/>
      <w:lvlJc w:val="left"/>
      <w:pPr>
        <w:ind w:left="717" w:hanging="360"/>
      </w:pPr>
      <w:rPr>
        <w:rFonts w:ascii="Symbol" w:hAnsi="Symbol" w:hint="default"/>
      </w:rPr>
    </w:lvl>
    <w:lvl w:ilvl="1" w:tplc="14090003" w:tentative="1">
      <w:start w:val="1"/>
      <w:numFmt w:val="bullet"/>
      <w:lvlText w:val="o"/>
      <w:lvlJc w:val="left"/>
      <w:pPr>
        <w:ind w:left="1437" w:hanging="360"/>
      </w:pPr>
      <w:rPr>
        <w:rFonts w:ascii="Courier New" w:hAnsi="Courier New" w:cs="Courier New" w:hint="default"/>
      </w:rPr>
    </w:lvl>
    <w:lvl w:ilvl="2" w:tplc="14090005" w:tentative="1">
      <w:start w:val="1"/>
      <w:numFmt w:val="bullet"/>
      <w:lvlText w:val=""/>
      <w:lvlJc w:val="left"/>
      <w:pPr>
        <w:ind w:left="2157" w:hanging="360"/>
      </w:pPr>
      <w:rPr>
        <w:rFonts w:ascii="Wingdings" w:hAnsi="Wingdings" w:hint="default"/>
      </w:rPr>
    </w:lvl>
    <w:lvl w:ilvl="3" w:tplc="14090001" w:tentative="1">
      <w:start w:val="1"/>
      <w:numFmt w:val="bullet"/>
      <w:lvlText w:val=""/>
      <w:lvlJc w:val="left"/>
      <w:pPr>
        <w:ind w:left="2877" w:hanging="360"/>
      </w:pPr>
      <w:rPr>
        <w:rFonts w:ascii="Symbol" w:hAnsi="Symbol" w:hint="default"/>
      </w:rPr>
    </w:lvl>
    <w:lvl w:ilvl="4" w:tplc="14090003" w:tentative="1">
      <w:start w:val="1"/>
      <w:numFmt w:val="bullet"/>
      <w:lvlText w:val="o"/>
      <w:lvlJc w:val="left"/>
      <w:pPr>
        <w:ind w:left="3597" w:hanging="360"/>
      </w:pPr>
      <w:rPr>
        <w:rFonts w:ascii="Courier New" w:hAnsi="Courier New" w:cs="Courier New" w:hint="default"/>
      </w:rPr>
    </w:lvl>
    <w:lvl w:ilvl="5" w:tplc="14090005" w:tentative="1">
      <w:start w:val="1"/>
      <w:numFmt w:val="bullet"/>
      <w:lvlText w:val=""/>
      <w:lvlJc w:val="left"/>
      <w:pPr>
        <w:ind w:left="4317" w:hanging="360"/>
      </w:pPr>
      <w:rPr>
        <w:rFonts w:ascii="Wingdings" w:hAnsi="Wingdings" w:hint="default"/>
      </w:rPr>
    </w:lvl>
    <w:lvl w:ilvl="6" w:tplc="14090001" w:tentative="1">
      <w:start w:val="1"/>
      <w:numFmt w:val="bullet"/>
      <w:lvlText w:val=""/>
      <w:lvlJc w:val="left"/>
      <w:pPr>
        <w:ind w:left="5037" w:hanging="360"/>
      </w:pPr>
      <w:rPr>
        <w:rFonts w:ascii="Symbol" w:hAnsi="Symbol" w:hint="default"/>
      </w:rPr>
    </w:lvl>
    <w:lvl w:ilvl="7" w:tplc="14090003" w:tentative="1">
      <w:start w:val="1"/>
      <w:numFmt w:val="bullet"/>
      <w:lvlText w:val="o"/>
      <w:lvlJc w:val="left"/>
      <w:pPr>
        <w:ind w:left="5757" w:hanging="360"/>
      </w:pPr>
      <w:rPr>
        <w:rFonts w:ascii="Courier New" w:hAnsi="Courier New" w:cs="Courier New" w:hint="default"/>
      </w:rPr>
    </w:lvl>
    <w:lvl w:ilvl="8" w:tplc="14090005" w:tentative="1">
      <w:start w:val="1"/>
      <w:numFmt w:val="bullet"/>
      <w:lvlText w:val=""/>
      <w:lvlJc w:val="left"/>
      <w:pPr>
        <w:ind w:left="6477" w:hanging="360"/>
      </w:pPr>
      <w:rPr>
        <w:rFonts w:ascii="Wingdings" w:hAnsi="Wingdings" w:hint="default"/>
      </w:rPr>
    </w:lvl>
  </w:abstractNum>
  <w:abstractNum w:abstractNumId="13" w15:restartNumberingAfterBreak="0">
    <w:nsid w:val="229F5C89"/>
    <w:multiLevelType w:val="hybridMultilevel"/>
    <w:tmpl w:val="1F5ED494"/>
    <w:lvl w:ilvl="0" w:tplc="14090001">
      <w:start w:val="1"/>
      <w:numFmt w:val="bullet"/>
      <w:lvlText w:val=""/>
      <w:lvlJc w:val="left"/>
      <w:pPr>
        <w:ind w:left="360" w:hanging="360"/>
      </w:pPr>
      <w:rPr>
        <w:rFonts w:ascii="Symbol" w:hAnsi="Symbol" w:hint="default"/>
      </w:rPr>
    </w:lvl>
    <w:lvl w:ilvl="1" w:tplc="9828C3EE">
      <w:start w:val="1"/>
      <w:numFmt w:val="bullet"/>
      <w:lvlText w:val="­"/>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22DD43EE"/>
    <w:multiLevelType w:val="hybridMultilevel"/>
    <w:tmpl w:val="9D08ACB4"/>
    <w:lvl w:ilvl="0" w:tplc="15ACD7E2">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3EC4B3A"/>
    <w:multiLevelType w:val="hybridMultilevel"/>
    <w:tmpl w:val="7736BD9A"/>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16" w15:restartNumberingAfterBreak="0">
    <w:nsid w:val="2CBF49AE"/>
    <w:multiLevelType w:val="hybridMultilevel"/>
    <w:tmpl w:val="9604C3C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7" w15:restartNumberingAfterBreak="0">
    <w:nsid w:val="328A1190"/>
    <w:multiLevelType w:val="hybridMultilevel"/>
    <w:tmpl w:val="EB0A648C"/>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18" w15:restartNumberingAfterBreak="0">
    <w:nsid w:val="357519B4"/>
    <w:multiLevelType w:val="hybridMultilevel"/>
    <w:tmpl w:val="A0F6AD60"/>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19" w15:restartNumberingAfterBreak="0">
    <w:nsid w:val="3AFC0D22"/>
    <w:multiLevelType w:val="hybridMultilevel"/>
    <w:tmpl w:val="0590AB88"/>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20" w15:restartNumberingAfterBreak="0">
    <w:nsid w:val="400D01BF"/>
    <w:multiLevelType w:val="hybridMultilevel"/>
    <w:tmpl w:val="8F4CF04A"/>
    <w:lvl w:ilvl="0" w:tplc="82E4C3C2">
      <w:start w:val="1"/>
      <w:numFmt w:val="decimal"/>
      <w:lvlText w:val="%1."/>
      <w:lvlJc w:val="left"/>
      <w:pPr>
        <w:ind w:left="870" w:hanging="360"/>
      </w:pPr>
      <w:rPr>
        <w:rFonts w:hint="default"/>
      </w:rPr>
    </w:lvl>
    <w:lvl w:ilvl="1" w:tplc="08090019" w:tentative="1">
      <w:start w:val="1"/>
      <w:numFmt w:val="lowerLetter"/>
      <w:lvlText w:val="%2."/>
      <w:lvlJc w:val="left"/>
      <w:pPr>
        <w:ind w:left="1590" w:hanging="360"/>
      </w:pPr>
    </w:lvl>
    <w:lvl w:ilvl="2" w:tplc="0809001B" w:tentative="1">
      <w:start w:val="1"/>
      <w:numFmt w:val="lowerRoman"/>
      <w:lvlText w:val="%3."/>
      <w:lvlJc w:val="right"/>
      <w:pPr>
        <w:ind w:left="2310" w:hanging="180"/>
      </w:pPr>
    </w:lvl>
    <w:lvl w:ilvl="3" w:tplc="0809000F" w:tentative="1">
      <w:start w:val="1"/>
      <w:numFmt w:val="decimal"/>
      <w:lvlText w:val="%4."/>
      <w:lvlJc w:val="left"/>
      <w:pPr>
        <w:ind w:left="3030" w:hanging="360"/>
      </w:pPr>
    </w:lvl>
    <w:lvl w:ilvl="4" w:tplc="08090019" w:tentative="1">
      <w:start w:val="1"/>
      <w:numFmt w:val="lowerLetter"/>
      <w:lvlText w:val="%5."/>
      <w:lvlJc w:val="left"/>
      <w:pPr>
        <w:ind w:left="3750" w:hanging="360"/>
      </w:pPr>
    </w:lvl>
    <w:lvl w:ilvl="5" w:tplc="0809001B" w:tentative="1">
      <w:start w:val="1"/>
      <w:numFmt w:val="lowerRoman"/>
      <w:lvlText w:val="%6."/>
      <w:lvlJc w:val="right"/>
      <w:pPr>
        <w:ind w:left="4470" w:hanging="180"/>
      </w:pPr>
    </w:lvl>
    <w:lvl w:ilvl="6" w:tplc="0809000F" w:tentative="1">
      <w:start w:val="1"/>
      <w:numFmt w:val="decimal"/>
      <w:lvlText w:val="%7."/>
      <w:lvlJc w:val="left"/>
      <w:pPr>
        <w:ind w:left="5190" w:hanging="360"/>
      </w:pPr>
    </w:lvl>
    <w:lvl w:ilvl="7" w:tplc="08090019" w:tentative="1">
      <w:start w:val="1"/>
      <w:numFmt w:val="lowerLetter"/>
      <w:lvlText w:val="%8."/>
      <w:lvlJc w:val="left"/>
      <w:pPr>
        <w:ind w:left="5910" w:hanging="360"/>
      </w:pPr>
    </w:lvl>
    <w:lvl w:ilvl="8" w:tplc="0809001B" w:tentative="1">
      <w:start w:val="1"/>
      <w:numFmt w:val="lowerRoman"/>
      <w:lvlText w:val="%9."/>
      <w:lvlJc w:val="right"/>
      <w:pPr>
        <w:ind w:left="6630" w:hanging="180"/>
      </w:pPr>
    </w:lvl>
  </w:abstractNum>
  <w:abstractNum w:abstractNumId="21" w15:restartNumberingAfterBreak="0">
    <w:nsid w:val="436A0582"/>
    <w:multiLevelType w:val="hybridMultilevel"/>
    <w:tmpl w:val="BADE71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41E6283"/>
    <w:multiLevelType w:val="hybridMultilevel"/>
    <w:tmpl w:val="1FE86EDC"/>
    <w:lvl w:ilvl="0" w:tplc="0082DE44">
      <w:start w:val="1"/>
      <w:numFmt w:val="bullet"/>
      <w:pStyle w:val="TextBoxBullets2"/>
      <w:lvlText w:val="–"/>
      <w:lvlJc w:val="left"/>
      <w:pPr>
        <w:ind w:left="36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B64814"/>
    <w:multiLevelType w:val="hybridMultilevel"/>
    <w:tmpl w:val="DE36596C"/>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24" w15:restartNumberingAfterBreak="0">
    <w:nsid w:val="485816D3"/>
    <w:multiLevelType w:val="hybridMultilevel"/>
    <w:tmpl w:val="AEAED05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50520D79"/>
    <w:multiLevelType w:val="hybridMultilevel"/>
    <w:tmpl w:val="D07805AE"/>
    <w:lvl w:ilvl="0" w:tplc="4D40F4D0">
      <w:start w:val="1"/>
      <w:numFmt w:val="bullet"/>
      <w:pStyle w:val="List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6" w15:restartNumberingAfterBreak="0">
    <w:nsid w:val="53133BD2"/>
    <w:multiLevelType w:val="hybridMultilevel"/>
    <w:tmpl w:val="58785FA6"/>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27" w15:restartNumberingAfterBreak="0">
    <w:nsid w:val="5862734D"/>
    <w:multiLevelType w:val="hybridMultilevel"/>
    <w:tmpl w:val="229AAEC8"/>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8" w15:restartNumberingAfterBreak="0">
    <w:nsid w:val="603D3D8D"/>
    <w:multiLevelType w:val="hybridMultilevel"/>
    <w:tmpl w:val="11509034"/>
    <w:lvl w:ilvl="0" w:tplc="14090001">
      <w:start w:val="1"/>
      <w:numFmt w:val="bullet"/>
      <w:lvlText w:val=""/>
      <w:lvlJc w:val="left"/>
      <w:pPr>
        <w:ind w:left="1077" w:hanging="360"/>
      </w:pPr>
      <w:rPr>
        <w:rFonts w:ascii="Symbol" w:hAnsi="Symbol" w:hint="default"/>
      </w:rPr>
    </w:lvl>
    <w:lvl w:ilvl="1" w:tplc="87C2B25E">
      <w:start w:val="29"/>
      <w:numFmt w:val="bullet"/>
      <w:lvlText w:val="•"/>
      <w:lvlJc w:val="left"/>
      <w:pPr>
        <w:ind w:left="1797" w:hanging="360"/>
      </w:pPr>
      <w:rPr>
        <w:rFonts w:ascii="Arial" w:eastAsia="Times New Roman" w:hAnsi="Arial" w:cs="Arial"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29" w15:restartNumberingAfterBreak="0">
    <w:nsid w:val="6592710E"/>
    <w:multiLevelType w:val="hybridMultilevel"/>
    <w:tmpl w:val="E5880E82"/>
    <w:lvl w:ilvl="0" w:tplc="14090001">
      <w:start w:val="1"/>
      <w:numFmt w:val="bullet"/>
      <w:lvlText w:val=""/>
      <w:lvlJc w:val="left"/>
      <w:pPr>
        <w:ind w:left="1077" w:hanging="360"/>
      </w:pPr>
      <w:rPr>
        <w:rFonts w:ascii="Symbol" w:hAnsi="Symbol" w:hint="default"/>
      </w:rPr>
    </w:lvl>
    <w:lvl w:ilvl="1" w:tplc="14090003">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30" w15:restartNumberingAfterBreak="0">
    <w:nsid w:val="6A3D6D4D"/>
    <w:multiLevelType w:val="hybridMultilevel"/>
    <w:tmpl w:val="C0D65EA0"/>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1" w15:restartNumberingAfterBreak="0">
    <w:nsid w:val="6BE27EB4"/>
    <w:multiLevelType w:val="hybridMultilevel"/>
    <w:tmpl w:val="1954EBAA"/>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32" w15:restartNumberingAfterBreak="0">
    <w:nsid w:val="6F73707F"/>
    <w:multiLevelType w:val="hybridMultilevel"/>
    <w:tmpl w:val="EEE093DE"/>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33" w15:restartNumberingAfterBreak="0">
    <w:nsid w:val="72574152"/>
    <w:multiLevelType w:val="hybridMultilevel"/>
    <w:tmpl w:val="38D6BD40"/>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34" w15:restartNumberingAfterBreak="0">
    <w:nsid w:val="758B1816"/>
    <w:multiLevelType w:val="hybridMultilevel"/>
    <w:tmpl w:val="67D86AE8"/>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35" w15:restartNumberingAfterBreak="0">
    <w:nsid w:val="784410B6"/>
    <w:multiLevelType w:val="hybridMultilevel"/>
    <w:tmpl w:val="39504356"/>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36" w15:restartNumberingAfterBreak="0">
    <w:nsid w:val="7CB504FA"/>
    <w:multiLevelType w:val="hybridMultilevel"/>
    <w:tmpl w:val="55421A68"/>
    <w:lvl w:ilvl="0" w:tplc="91780DFA">
      <w:start w:val="1"/>
      <w:numFmt w:val="bullet"/>
      <w:pStyle w:val="Table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
  </w:num>
  <w:num w:numId="2">
    <w:abstractNumId w:val="27"/>
  </w:num>
  <w:num w:numId="3">
    <w:abstractNumId w:val="32"/>
  </w:num>
  <w:num w:numId="4">
    <w:abstractNumId w:val="16"/>
  </w:num>
  <w:num w:numId="5">
    <w:abstractNumId w:val="29"/>
  </w:num>
  <w:num w:numId="6">
    <w:abstractNumId w:val="36"/>
  </w:num>
  <w:num w:numId="7">
    <w:abstractNumId w:val="34"/>
  </w:num>
  <w:num w:numId="8">
    <w:abstractNumId w:val="19"/>
  </w:num>
  <w:num w:numId="9">
    <w:abstractNumId w:val="33"/>
  </w:num>
  <w:num w:numId="10">
    <w:abstractNumId w:val="21"/>
  </w:num>
  <w:num w:numId="11">
    <w:abstractNumId w:val="17"/>
  </w:num>
  <w:num w:numId="12">
    <w:abstractNumId w:val="13"/>
  </w:num>
  <w:num w:numId="13">
    <w:abstractNumId w:val="2"/>
  </w:num>
  <w:num w:numId="14">
    <w:abstractNumId w:val="35"/>
  </w:num>
  <w:num w:numId="15">
    <w:abstractNumId w:val="30"/>
  </w:num>
  <w:num w:numId="16">
    <w:abstractNumId w:val="0"/>
  </w:num>
  <w:num w:numId="17">
    <w:abstractNumId w:val="6"/>
  </w:num>
  <w:num w:numId="18">
    <w:abstractNumId w:val="15"/>
  </w:num>
  <w:num w:numId="19">
    <w:abstractNumId w:val="11"/>
  </w:num>
  <w:num w:numId="20">
    <w:abstractNumId w:val="5"/>
  </w:num>
  <w:num w:numId="21">
    <w:abstractNumId w:val="23"/>
  </w:num>
  <w:num w:numId="22">
    <w:abstractNumId w:val="10"/>
  </w:num>
  <w:num w:numId="23">
    <w:abstractNumId w:val="24"/>
  </w:num>
  <w:num w:numId="24">
    <w:abstractNumId w:val="4"/>
  </w:num>
  <w:num w:numId="25">
    <w:abstractNumId w:val="26"/>
  </w:num>
  <w:num w:numId="26">
    <w:abstractNumId w:val="8"/>
  </w:num>
  <w:num w:numId="27">
    <w:abstractNumId w:val="18"/>
  </w:num>
  <w:num w:numId="28">
    <w:abstractNumId w:val="28"/>
  </w:num>
  <w:num w:numId="29">
    <w:abstractNumId w:val="12"/>
  </w:num>
  <w:num w:numId="30">
    <w:abstractNumId w:val="31"/>
  </w:num>
  <w:num w:numId="31">
    <w:abstractNumId w:val="3"/>
  </w:num>
  <w:num w:numId="32">
    <w:abstractNumId w:val="20"/>
  </w:num>
  <w:num w:numId="33">
    <w:abstractNumId w:val="7"/>
  </w:num>
  <w:num w:numId="34">
    <w:abstractNumId w:val="25"/>
  </w:num>
  <w:num w:numId="35">
    <w:abstractNumId w:val="22"/>
  </w:num>
  <w:num w:numId="36">
    <w:abstractNumId w:val="9"/>
  </w:num>
  <w:num w:numId="37">
    <w:abstractNumId w:val="1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93F"/>
    <w:rsid w:val="0000008E"/>
    <w:rsid w:val="000028E6"/>
    <w:rsid w:val="000030A5"/>
    <w:rsid w:val="0000393C"/>
    <w:rsid w:val="00003F35"/>
    <w:rsid w:val="000041E9"/>
    <w:rsid w:val="00004281"/>
    <w:rsid w:val="000043C9"/>
    <w:rsid w:val="00004C6B"/>
    <w:rsid w:val="0000548A"/>
    <w:rsid w:val="00005F55"/>
    <w:rsid w:val="0000614D"/>
    <w:rsid w:val="0000770F"/>
    <w:rsid w:val="00007D7B"/>
    <w:rsid w:val="00007EC0"/>
    <w:rsid w:val="00010016"/>
    <w:rsid w:val="0001099C"/>
    <w:rsid w:val="000112A5"/>
    <w:rsid w:val="00012EAF"/>
    <w:rsid w:val="00013110"/>
    <w:rsid w:val="00013EEE"/>
    <w:rsid w:val="0001584A"/>
    <w:rsid w:val="00017388"/>
    <w:rsid w:val="00017622"/>
    <w:rsid w:val="00017885"/>
    <w:rsid w:val="000178F2"/>
    <w:rsid w:val="00017B7E"/>
    <w:rsid w:val="0002198D"/>
    <w:rsid w:val="00022C1B"/>
    <w:rsid w:val="000231DD"/>
    <w:rsid w:val="00023D9E"/>
    <w:rsid w:val="0002407E"/>
    <w:rsid w:val="00024AE4"/>
    <w:rsid w:val="00024CC3"/>
    <w:rsid w:val="00025267"/>
    <w:rsid w:val="00026B19"/>
    <w:rsid w:val="00026E80"/>
    <w:rsid w:val="000274C1"/>
    <w:rsid w:val="000275B9"/>
    <w:rsid w:val="00027D80"/>
    <w:rsid w:val="00031845"/>
    <w:rsid w:val="00031FA8"/>
    <w:rsid w:val="00033FCE"/>
    <w:rsid w:val="000349C4"/>
    <w:rsid w:val="00034CBC"/>
    <w:rsid w:val="00035368"/>
    <w:rsid w:val="000354BA"/>
    <w:rsid w:val="00035802"/>
    <w:rsid w:val="000361FE"/>
    <w:rsid w:val="00036918"/>
    <w:rsid w:val="0004009C"/>
    <w:rsid w:val="00040977"/>
    <w:rsid w:val="00041205"/>
    <w:rsid w:val="00041984"/>
    <w:rsid w:val="00041FE6"/>
    <w:rsid w:val="0004352F"/>
    <w:rsid w:val="00043903"/>
    <w:rsid w:val="00043A82"/>
    <w:rsid w:val="00043CE3"/>
    <w:rsid w:val="00043F52"/>
    <w:rsid w:val="000443F8"/>
    <w:rsid w:val="00044A2F"/>
    <w:rsid w:val="0004509A"/>
    <w:rsid w:val="00045213"/>
    <w:rsid w:val="00046B9C"/>
    <w:rsid w:val="0004717A"/>
    <w:rsid w:val="000474C0"/>
    <w:rsid w:val="00051D29"/>
    <w:rsid w:val="000525C4"/>
    <w:rsid w:val="000529AF"/>
    <w:rsid w:val="00053458"/>
    <w:rsid w:val="000534B9"/>
    <w:rsid w:val="00053B5A"/>
    <w:rsid w:val="00055408"/>
    <w:rsid w:val="0005552A"/>
    <w:rsid w:val="000556F6"/>
    <w:rsid w:val="00057B8A"/>
    <w:rsid w:val="00057DE4"/>
    <w:rsid w:val="00061143"/>
    <w:rsid w:val="00061AA3"/>
    <w:rsid w:val="00062985"/>
    <w:rsid w:val="00062F14"/>
    <w:rsid w:val="00063A0C"/>
    <w:rsid w:val="00064941"/>
    <w:rsid w:val="00064F02"/>
    <w:rsid w:val="00070AB1"/>
    <w:rsid w:val="00071276"/>
    <w:rsid w:val="0007180D"/>
    <w:rsid w:val="00071E27"/>
    <w:rsid w:val="00073FF2"/>
    <w:rsid w:val="000741BC"/>
    <w:rsid w:val="00074763"/>
    <w:rsid w:val="000747A9"/>
    <w:rsid w:val="00075E15"/>
    <w:rsid w:val="00075F1D"/>
    <w:rsid w:val="000763F3"/>
    <w:rsid w:val="000764FF"/>
    <w:rsid w:val="00076E40"/>
    <w:rsid w:val="00077CB3"/>
    <w:rsid w:val="00077DD5"/>
    <w:rsid w:val="00077F8E"/>
    <w:rsid w:val="0008141F"/>
    <w:rsid w:val="00081AAB"/>
    <w:rsid w:val="00082224"/>
    <w:rsid w:val="00083034"/>
    <w:rsid w:val="000831DE"/>
    <w:rsid w:val="0008355B"/>
    <w:rsid w:val="0008397C"/>
    <w:rsid w:val="00083B63"/>
    <w:rsid w:val="00083F72"/>
    <w:rsid w:val="00084307"/>
    <w:rsid w:val="00085BFC"/>
    <w:rsid w:val="00086842"/>
    <w:rsid w:val="00087108"/>
    <w:rsid w:val="00087573"/>
    <w:rsid w:val="000925F8"/>
    <w:rsid w:val="000929D4"/>
    <w:rsid w:val="00093D59"/>
    <w:rsid w:val="00094DCF"/>
    <w:rsid w:val="00095265"/>
    <w:rsid w:val="00095376"/>
    <w:rsid w:val="00095623"/>
    <w:rsid w:val="0009575D"/>
    <w:rsid w:val="0009622C"/>
    <w:rsid w:val="00096B89"/>
    <w:rsid w:val="00097C03"/>
    <w:rsid w:val="000A0178"/>
    <w:rsid w:val="000A1B8D"/>
    <w:rsid w:val="000A204D"/>
    <w:rsid w:val="000A4106"/>
    <w:rsid w:val="000A5311"/>
    <w:rsid w:val="000A5476"/>
    <w:rsid w:val="000A65C0"/>
    <w:rsid w:val="000A7250"/>
    <w:rsid w:val="000A7C7A"/>
    <w:rsid w:val="000B02E6"/>
    <w:rsid w:val="000B0314"/>
    <w:rsid w:val="000B07F5"/>
    <w:rsid w:val="000B31A3"/>
    <w:rsid w:val="000B3703"/>
    <w:rsid w:val="000B416E"/>
    <w:rsid w:val="000B541A"/>
    <w:rsid w:val="000B5E67"/>
    <w:rsid w:val="000B69A5"/>
    <w:rsid w:val="000B6C81"/>
    <w:rsid w:val="000B6D90"/>
    <w:rsid w:val="000B6F3F"/>
    <w:rsid w:val="000C1DC2"/>
    <w:rsid w:val="000C3734"/>
    <w:rsid w:val="000C3AF0"/>
    <w:rsid w:val="000C44F0"/>
    <w:rsid w:val="000C485A"/>
    <w:rsid w:val="000C51BC"/>
    <w:rsid w:val="000C520E"/>
    <w:rsid w:val="000C6F40"/>
    <w:rsid w:val="000C7419"/>
    <w:rsid w:val="000D0A6D"/>
    <w:rsid w:val="000D0CE4"/>
    <w:rsid w:val="000D1257"/>
    <w:rsid w:val="000D1275"/>
    <w:rsid w:val="000D1C2C"/>
    <w:rsid w:val="000D24B2"/>
    <w:rsid w:val="000D2638"/>
    <w:rsid w:val="000D416B"/>
    <w:rsid w:val="000D4FA0"/>
    <w:rsid w:val="000D5754"/>
    <w:rsid w:val="000D5C8C"/>
    <w:rsid w:val="000D5FC5"/>
    <w:rsid w:val="000D660F"/>
    <w:rsid w:val="000D68F6"/>
    <w:rsid w:val="000D6EA7"/>
    <w:rsid w:val="000D766E"/>
    <w:rsid w:val="000D78BB"/>
    <w:rsid w:val="000E03EE"/>
    <w:rsid w:val="000E152E"/>
    <w:rsid w:val="000E21DC"/>
    <w:rsid w:val="000E21F4"/>
    <w:rsid w:val="000E2483"/>
    <w:rsid w:val="000E281B"/>
    <w:rsid w:val="000E2FCB"/>
    <w:rsid w:val="000E3424"/>
    <w:rsid w:val="000E4344"/>
    <w:rsid w:val="000E4A0C"/>
    <w:rsid w:val="000E4B23"/>
    <w:rsid w:val="000E4D6B"/>
    <w:rsid w:val="000E6373"/>
    <w:rsid w:val="000F0A23"/>
    <w:rsid w:val="000F152D"/>
    <w:rsid w:val="000F2747"/>
    <w:rsid w:val="000F3909"/>
    <w:rsid w:val="000F3951"/>
    <w:rsid w:val="000F48AC"/>
    <w:rsid w:val="000F55BC"/>
    <w:rsid w:val="000F705F"/>
    <w:rsid w:val="0010014B"/>
    <w:rsid w:val="00100443"/>
    <w:rsid w:val="001006EF"/>
    <w:rsid w:val="0010093B"/>
    <w:rsid w:val="00100C6E"/>
    <w:rsid w:val="001015F9"/>
    <w:rsid w:val="001023F3"/>
    <w:rsid w:val="00102827"/>
    <w:rsid w:val="001036E6"/>
    <w:rsid w:val="00103B0D"/>
    <w:rsid w:val="00103EAD"/>
    <w:rsid w:val="0010436E"/>
    <w:rsid w:val="001045EA"/>
    <w:rsid w:val="001051D8"/>
    <w:rsid w:val="00105557"/>
    <w:rsid w:val="00105FB3"/>
    <w:rsid w:val="001065A9"/>
    <w:rsid w:val="00107FB4"/>
    <w:rsid w:val="0011009F"/>
    <w:rsid w:val="00111B4F"/>
    <w:rsid w:val="001120FA"/>
    <w:rsid w:val="001122D7"/>
    <w:rsid w:val="00112DE2"/>
    <w:rsid w:val="0011340B"/>
    <w:rsid w:val="0011580C"/>
    <w:rsid w:val="00115DD2"/>
    <w:rsid w:val="001166AF"/>
    <w:rsid w:val="00116DCB"/>
    <w:rsid w:val="001171CA"/>
    <w:rsid w:val="00117B4D"/>
    <w:rsid w:val="00120111"/>
    <w:rsid w:val="00121AAF"/>
    <w:rsid w:val="00121C0B"/>
    <w:rsid w:val="00122072"/>
    <w:rsid w:val="00122C05"/>
    <w:rsid w:val="00122C6E"/>
    <w:rsid w:val="0012452B"/>
    <w:rsid w:val="00125055"/>
    <w:rsid w:val="001256C2"/>
    <w:rsid w:val="00125A55"/>
    <w:rsid w:val="00126676"/>
    <w:rsid w:val="00127068"/>
    <w:rsid w:val="001279EB"/>
    <w:rsid w:val="00130020"/>
    <w:rsid w:val="001302B6"/>
    <w:rsid w:val="00130694"/>
    <w:rsid w:val="0013286B"/>
    <w:rsid w:val="00133080"/>
    <w:rsid w:val="00134805"/>
    <w:rsid w:val="00134943"/>
    <w:rsid w:val="00135C4E"/>
    <w:rsid w:val="00136D7B"/>
    <w:rsid w:val="00140276"/>
    <w:rsid w:val="001415FC"/>
    <w:rsid w:val="00141BE9"/>
    <w:rsid w:val="00143153"/>
    <w:rsid w:val="0014384F"/>
    <w:rsid w:val="00145C1C"/>
    <w:rsid w:val="00146DAD"/>
    <w:rsid w:val="001474AB"/>
    <w:rsid w:val="00147A2A"/>
    <w:rsid w:val="00147B6D"/>
    <w:rsid w:val="00150291"/>
    <w:rsid w:val="001504BF"/>
    <w:rsid w:val="00150A11"/>
    <w:rsid w:val="00150E1B"/>
    <w:rsid w:val="00151AA9"/>
    <w:rsid w:val="001524A5"/>
    <w:rsid w:val="00153027"/>
    <w:rsid w:val="00153F80"/>
    <w:rsid w:val="00154D1F"/>
    <w:rsid w:val="00154FB2"/>
    <w:rsid w:val="00156514"/>
    <w:rsid w:val="0015762D"/>
    <w:rsid w:val="0015794A"/>
    <w:rsid w:val="001604C0"/>
    <w:rsid w:val="00160BFA"/>
    <w:rsid w:val="00161648"/>
    <w:rsid w:val="00162D87"/>
    <w:rsid w:val="00163259"/>
    <w:rsid w:val="001634E7"/>
    <w:rsid w:val="00163901"/>
    <w:rsid w:val="0016468D"/>
    <w:rsid w:val="001658C7"/>
    <w:rsid w:val="001665DC"/>
    <w:rsid w:val="001677ED"/>
    <w:rsid w:val="00167901"/>
    <w:rsid w:val="00167A76"/>
    <w:rsid w:val="00167C81"/>
    <w:rsid w:val="00167D72"/>
    <w:rsid w:val="001702EC"/>
    <w:rsid w:val="0017047D"/>
    <w:rsid w:val="00171603"/>
    <w:rsid w:val="00172989"/>
    <w:rsid w:val="00172B2D"/>
    <w:rsid w:val="00173615"/>
    <w:rsid w:val="00174646"/>
    <w:rsid w:val="00174862"/>
    <w:rsid w:val="00174B6A"/>
    <w:rsid w:val="001758AF"/>
    <w:rsid w:val="00175FE9"/>
    <w:rsid w:val="00176809"/>
    <w:rsid w:val="00176905"/>
    <w:rsid w:val="00176BA9"/>
    <w:rsid w:val="00177CF4"/>
    <w:rsid w:val="00180554"/>
    <w:rsid w:val="001807F5"/>
    <w:rsid w:val="00181278"/>
    <w:rsid w:val="001814CB"/>
    <w:rsid w:val="001817D6"/>
    <w:rsid w:val="00181F01"/>
    <w:rsid w:val="001822F6"/>
    <w:rsid w:val="00183437"/>
    <w:rsid w:val="001843A4"/>
    <w:rsid w:val="0018493F"/>
    <w:rsid w:val="0018498C"/>
    <w:rsid w:val="00185114"/>
    <w:rsid w:val="001852A2"/>
    <w:rsid w:val="00185B5C"/>
    <w:rsid w:val="00185CDE"/>
    <w:rsid w:val="0019005B"/>
    <w:rsid w:val="001902FA"/>
    <w:rsid w:val="001905E0"/>
    <w:rsid w:val="0019067F"/>
    <w:rsid w:val="00191956"/>
    <w:rsid w:val="00192682"/>
    <w:rsid w:val="001941A8"/>
    <w:rsid w:val="00194F1F"/>
    <w:rsid w:val="0019500A"/>
    <w:rsid w:val="0019696A"/>
    <w:rsid w:val="00196F67"/>
    <w:rsid w:val="0019725D"/>
    <w:rsid w:val="001978FC"/>
    <w:rsid w:val="001A01C8"/>
    <w:rsid w:val="001A1422"/>
    <w:rsid w:val="001A2A01"/>
    <w:rsid w:val="001A3138"/>
    <w:rsid w:val="001A3168"/>
    <w:rsid w:val="001A4131"/>
    <w:rsid w:val="001A633B"/>
    <w:rsid w:val="001A6FC5"/>
    <w:rsid w:val="001A7CD1"/>
    <w:rsid w:val="001A7E8C"/>
    <w:rsid w:val="001B0B1F"/>
    <w:rsid w:val="001B26CC"/>
    <w:rsid w:val="001B2F05"/>
    <w:rsid w:val="001B3135"/>
    <w:rsid w:val="001B39D2"/>
    <w:rsid w:val="001B481D"/>
    <w:rsid w:val="001B6667"/>
    <w:rsid w:val="001B7637"/>
    <w:rsid w:val="001C01F5"/>
    <w:rsid w:val="001C0642"/>
    <w:rsid w:val="001C2390"/>
    <w:rsid w:val="001C25D1"/>
    <w:rsid w:val="001C2F5E"/>
    <w:rsid w:val="001C33D6"/>
    <w:rsid w:val="001C3BE2"/>
    <w:rsid w:val="001C50B2"/>
    <w:rsid w:val="001C5143"/>
    <w:rsid w:val="001C5449"/>
    <w:rsid w:val="001C63E0"/>
    <w:rsid w:val="001C6B19"/>
    <w:rsid w:val="001C7033"/>
    <w:rsid w:val="001C754D"/>
    <w:rsid w:val="001D146A"/>
    <w:rsid w:val="001D191C"/>
    <w:rsid w:val="001D1DDE"/>
    <w:rsid w:val="001D22BE"/>
    <w:rsid w:val="001D262A"/>
    <w:rsid w:val="001D2E10"/>
    <w:rsid w:val="001D5D9E"/>
    <w:rsid w:val="001D5E17"/>
    <w:rsid w:val="001D6EFA"/>
    <w:rsid w:val="001D7CDB"/>
    <w:rsid w:val="001E0E2D"/>
    <w:rsid w:val="001E293C"/>
    <w:rsid w:val="001E3313"/>
    <w:rsid w:val="001E41F3"/>
    <w:rsid w:val="001E462C"/>
    <w:rsid w:val="001E4662"/>
    <w:rsid w:val="001E4AE7"/>
    <w:rsid w:val="001E4D3A"/>
    <w:rsid w:val="001E557E"/>
    <w:rsid w:val="001E57C3"/>
    <w:rsid w:val="001E600F"/>
    <w:rsid w:val="001E65BB"/>
    <w:rsid w:val="001E75EA"/>
    <w:rsid w:val="001F035E"/>
    <w:rsid w:val="001F0709"/>
    <w:rsid w:val="001F0E87"/>
    <w:rsid w:val="001F1508"/>
    <w:rsid w:val="001F229C"/>
    <w:rsid w:val="001F243F"/>
    <w:rsid w:val="001F409A"/>
    <w:rsid w:val="001F49F0"/>
    <w:rsid w:val="001F618E"/>
    <w:rsid w:val="001F743C"/>
    <w:rsid w:val="001F788F"/>
    <w:rsid w:val="001F7BDF"/>
    <w:rsid w:val="001F7D6D"/>
    <w:rsid w:val="0020028C"/>
    <w:rsid w:val="00201338"/>
    <w:rsid w:val="002019E3"/>
    <w:rsid w:val="002022A5"/>
    <w:rsid w:val="002023B8"/>
    <w:rsid w:val="00203388"/>
    <w:rsid w:val="00203BD5"/>
    <w:rsid w:val="00204151"/>
    <w:rsid w:val="00204717"/>
    <w:rsid w:val="00204C24"/>
    <w:rsid w:val="0020546C"/>
    <w:rsid w:val="00206F37"/>
    <w:rsid w:val="0020763B"/>
    <w:rsid w:val="00207AF3"/>
    <w:rsid w:val="00210AE2"/>
    <w:rsid w:val="00210E91"/>
    <w:rsid w:val="00211131"/>
    <w:rsid w:val="002113D4"/>
    <w:rsid w:val="002126E3"/>
    <w:rsid w:val="00212C14"/>
    <w:rsid w:val="002132DA"/>
    <w:rsid w:val="0021410A"/>
    <w:rsid w:val="0021416A"/>
    <w:rsid w:val="00214BCE"/>
    <w:rsid w:val="002151E8"/>
    <w:rsid w:val="0021609C"/>
    <w:rsid w:val="002168E7"/>
    <w:rsid w:val="00216B4A"/>
    <w:rsid w:val="00216D9B"/>
    <w:rsid w:val="00217A5B"/>
    <w:rsid w:val="0022046D"/>
    <w:rsid w:val="002207A3"/>
    <w:rsid w:val="00220E42"/>
    <w:rsid w:val="00220FD2"/>
    <w:rsid w:val="002210DD"/>
    <w:rsid w:val="002213BB"/>
    <w:rsid w:val="00222F3A"/>
    <w:rsid w:val="00223E16"/>
    <w:rsid w:val="00224793"/>
    <w:rsid w:val="002264E6"/>
    <w:rsid w:val="0022683A"/>
    <w:rsid w:val="00230146"/>
    <w:rsid w:val="00230286"/>
    <w:rsid w:val="00230D64"/>
    <w:rsid w:val="00230E55"/>
    <w:rsid w:val="00231E42"/>
    <w:rsid w:val="002323ED"/>
    <w:rsid w:val="00232FEC"/>
    <w:rsid w:val="002336D6"/>
    <w:rsid w:val="0023373F"/>
    <w:rsid w:val="00233A15"/>
    <w:rsid w:val="00233D43"/>
    <w:rsid w:val="00234498"/>
    <w:rsid w:val="00234CE5"/>
    <w:rsid w:val="00234E1D"/>
    <w:rsid w:val="0023500D"/>
    <w:rsid w:val="002352F9"/>
    <w:rsid w:val="00235971"/>
    <w:rsid w:val="0023619C"/>
    <w:rsid w:val="00236ED0"/>
    <w:rsid w:val="00237524"/>
    <w:rsid w:val="00237B68"/>
    <w:rsid w:val="00237B9A"/>
    <w:rsid w:val="00237BDF"/>
    <w:rsid w:val="00237FE2"/>
    <w:rsid w:val="0024143B"/>
    <w:rsid w:val="00241B11"/>
    <w:rsid w:val="00241DFB"/>
    <w:rsid w:val="00241F1E"/>
    <w:rsid w:val="00242845"/>
    <w:rsid w:val="00242865"/>
    <w:rsid w:val="0024589B"/>
    <w:rsid w:val="00247A50"/>
    <w:rsid w:val="00250623"/>
    <w:rsid w:val="0025116A"/>
    <w:rsid w:val="002511EF"/>
    <w:rsid w:val="00251AB6"/>
    <w:rsid w:val="00252848"/>
    <w:rsid w:val="00253279"/>
    <w:rsid w:val="0025443F"/>
    <w:rsid w:val="002544E8"/>
    <w:rsid w:val="00254C02"/>
    <w:rsid w:val="002551D6"/>
    <w:rsid w:val="00255224"/>
    <w:rsid w:val="00255D47"/>
    <w:rsid w:val="00255E0E"/>
    <w:rsid w:val="002566F3"/>
    <w:rsid w:val="00256F20"/>
    <w:rsid w:val="002574B3"/>
    <w:rsid w:val="00257CDA"/>
    <w:rsid w:val="00257D4C"/>
    <w:rsid w:val="0026060F"/>
    <w:rsid w:val="0026068E"/>
    <w:rsid w:val="00260C7C"/>
    <w:rsid w:val="002613A5"/>
    <w:rsid w:val="002617E3"/>
    <w:rsid w:val="00261C6E"/>
    <w:rsid w:val="00262858"/>
    <w:rsid w:val="0026358C"/>
    <w:rsid w:val="00263FBB"/>
    <w:rsid w:val="002658E3"/>
    <w:rsid w:val="00266028"/>
    <w:rsid w:val="00266BDE"/>
    <w:rsid w:val="002676B4"/>
    <w:rsid w:val="00267804"/>
    <w:rsid w:val="00267E7A"/>
    <w:rsid w:val="00270F14"/>
    <w:rsid w:val="00271584"/>
    <w:rsid w:val="00272728"/>
    <w:rsid w:val="00272E22"/>
    <w:rsid w:val="00273122"/>
    <w:rsid w:val="00273C63"/>
    <w:rsid w:val="00273CFA"/>
    <w:rsid w:val="00275757"/>
    <w:rsid w:val="00277012"/>
    <w:rsid w:val="00277969"/>
    <w:rsid w:val="002803B3"/>
    <w:rsid w:val="00280780"/>
    <w:rsid w:val="00281418"/>
    <w:rsid w:val="00281DF1"/>
    <w:rsid w:val="00281F3D"/>
    <w:rsid w:val="00282C44"/>
    <w:rsid w:val="0028351A"/>
    <w:rsid w:val="00283A13"/>
    <w:rsid w:val="00284AE5"/>
    <w:rsid w:val="00290B27"/>
    <w:rsid w:val="00290B99"/>
    <w:rsid w:val="00290CD9"/>
    <w:rsid w:val="00291245"/>
    <w:rsid w:val="00291794"/>
    <w:rsid w:val="00291AE5"/>
    <w:rsid w:val="00292996"/>
    <w:rsid w:val="0029340C"/>
    <w:rsid w:val="00293798"/>
    <w:rsid w:val="00293A61"/>
    <w:rsid w:val="002951F2"/>
    <w:rsid w:val="0029578A"/>
    <w:rsid w:val="00295DCB"/>
    <w:rsid w:val="002968E8"/>
    <w:rsid w:val="00296CA4"/>
    <w:rsid w:val="00297003"/>
    <w:rsid w:val="00297194"/>
    <w:rsid w:val="002975A9"/>
    <w:rsid w:val="002A05C9"/>
    <w:rsid w:val="002A0CBA"/>
    <w:rsid w:val="002A105D"/>
    <w:rsid w:val="002A1BDC"/>
    <w:rsid w:val="002A1BE5"/>
    <w:rsid w:val="002A1FFC"/>
    <w:rsid w:val="002A2534"/>
    <w:rsid w:val="002A30DE"/>
    <w:rsid w:val="002A35DB"/>
    <w:rsid w:val="002A3BDE"/>
    <w:rsid w:val="002A3DB2"/>
    <w:rsid w:val="002A4861"/>
    <w:rsid w:val="002A4E25"/>
    <w:rsid w:val="002A4FA4"/>
    <w:rsid w:val="002A536E"/>
    <w:rsid w:val="002A5F8F"/>
    <w:rsid w:val="002A5FE0"/>
    <w:rsid w:val="002A6395"/>
    <w:rsid w:val="002A6ADD"/>
    <w:rsid w:val="002B0451"/>
    <w:rsid w:val="002B1081"/>
    <w:rsid w:val="002B17AF"/>
    <w:rsid w:val="002B1F22"/>
    <w:rsid w:val="002B205E"/>
    <w:rsid w:val="002B2439"/>
    <w:rsid w:val="002B39A6"/>
    <w:rsid w:val="002B3C16"/>
    <w:rsid w:val="002B46F3"/>
    <w:rsid w:val="002B479B"/>
    <w:rsid w:val="002B4F05"/>
    <w:rsid w:val="002B4FE3"/>
    <w:rsid w:val="002B779E"/>
    <w:rsid w:val="002C027D"/>
    <w:rsid w:val="002C0D1B"/>
    <w:rsid w:val="002C2C1F"/>
    <w:rsid w:val="002C32C1"/>
    <w:rsid w:val="002C33D5"/>
    <w:rsid w:val="002C43D8"/>
    <w:rsid w:val="002C5275"/>
    <w:rsid w:val="002C5D8C"/>
    <w:rsid w:val="002C64D1"/>
    <w:rsid w:val="002C691E"/>
    <w:rsid w:val="002D0E38"/>
    <w:rsid w:val="002D12E5"/>
    <w:rsid w:val="002D1542"/>
    <w:rsid w:val="002D24A9"/>
    <w:rsid w:val="002D2802"/>
    <w:rsid w:val="002D2B8C"/>
    <w:rsid w:val="002D38D6"/>
    <w:rsid w:val="002D3E5F"/>
    <w:rsid w:val="002D4079"/>
    <w:rsid w:val="002D4099"/>
    <w:rsid w:val="002D41E8"/>
    <w:rsid w:val="002D552C"/>
    <w:rsid w:val="002D6140"/>
    <w:rsid w:val="002D6563"/>
    <w:rsid w:val="002E1242"/>
    <w:rsid w:val="002E18CA"/>
    <w:rsid w:val="002E2EAD"/>
    <w:rsid w:val="002E32C0"/>
    <w:rsid w:val="002E34F7"/>
    <w:rsid w:val="002E35F5"/>
    <w:rsid w:val="002E3F5E"/>
    <w:rsid w:val="002E44DF"/>
    <w:rsid w:val="002E4620"/>
    <w:rsid w:val="002E568F"/>
    <w:rsid w:val="002E5927"/>
    <w:rsid w:val="002E5FE7"/>
    <w:rsid w:val="002E6A3D"/>
    <w:rsid w:val="002E6F68"/>
    <w:rsid w:val="002E7275"/>
    <w:rsid w:val="002E7828"/>
    <w:rsid w:val="002E7851"/>
    <w:rsid w:val="002F0622"/>
    <w:rsid w:val="002F09BC"/>
    <w:rsid w:val="002F0F94"/>
    <w:rsid w:val="002F146E"/>
    <w:rsid w:val="002F173C"/>
    <w:rsid w:val="002F1DD8"/>
    <w:rsid w:val="002F2FFC"/>
    <w:rsid w:val="002F42BA"/>
    <w:rsid w:val="002F4A8B"/>
    <w:rsid w:val="002F6689"/>
    <w:rsid w:val="002F6881"/>
    <w:rsid w:val="002F6A86"/>
    <w:rsid w:val="002F7D42"/>
    <w:rsid w:val="00300032"/>
    <w:rsid w:val="00300533"/>
    <w:rsid w:val="00300804"/>
    <w:rsid w:val="00300E52"/>
    <w:rsid w:val="00302896"/>
    <w:rsid w:val="0030329B"/>
    <w:rsid w:val="003037F8"/>
    <w:rsid w:val="00305B93"/>
    <w:rsid w:val="00306328"/>
    <w:rsid w:val="0031026C"/>
    <w:rsid w:val="00311B71"/>
    <w:rsid w:val="00311FE7"/>
    <w:rsid w:val="0031202D"/>
    <w:rsid w:val="00312E98"/>
    <w:rsid w:val="00313AA8"/>
    <w:rsid w:val="0031450C"/>
    <w:rsid w:val="00314DDD"/>
    <w:rsid w:val="0031556A"/>
    <w:rsid w:val="00316578"/>
    <w:rsid w:val="00321CBC"/>
    <w:rsid w:val="003223B4"/>
    <w:rsid w:val="003224D2"/>
    <w:rsid w:val="0032263C"/>
    <w:rsid w:val="00322BE1"/>
    <w:rsid w:val="00322BE5"/>
    <w:rsid w:val="003240C2"/>
    <w:rsid w:val="003242E3"/>
    <w:rsid w:val="003249E9"/>
    <w:rsid w:val="00325258"/>
    <w:rsid w:val="00325F5A"/>
    <w:rsid w:val="00326519"/>
    <w:rsid w:val="0032689C"/>
    <w:rsid w:val="00326A40"/>
    <w:rsid w:val="00326E99"/>
    <w:rsid w:val="00326EDB"/>
    <w:rsid w:val="00327502"/>
    <w:rsid w:val="00330107"/>
    <w:rsid w:val="00330674"/>
    <w:rsid w:val="003314A4"/>
    <w:rsid w:val="00331C8E"/>
    <w:rsid w:val="00331E40"/>
    <w:rsid w:val="00332C39"/>
    <w:rsid w:val="00332DD4"/>
    <w:rsid w:val="00333706"/>
    <w:rsid w:val="003338AF"/>
    <w:rsid w:val="00333AAE"/>
    <w:rsid w:val="00335272"/>
    <w:rsid w:val="00335C71"/>
    <w:rsid w:val="003406C6"/>
    <w:rsid w:val="003407DE"/>
    <w:rsid w:val="00342389"/>
    <w:rsid w:val="00342527"/>
    <w:rsid w:val="00343258"/>
    <w:rsid w:val="003447D4"/>
    <w:rsid w:val="0034500A"/>
    <w:rsid w:val="0034514F"/>
    <w:rsid w:val="00345947"/>
    <w:rsid w:val="00345CB0"/>
    <w:rsid w:val="00346806"/>
    <w:rsid w:val="00346AA9"/>
    <w:rsid w:val="003470CC"/>
    <w:rsid w:val="00347682"/>
    <w:rsid w:val="00347759"/>
    <w:rsid w:val="00347859"/>
    <w:rsid w:val="003510F4"/>
    <w:rsid w:val="00351650"/>
    <w:rsid w:val="00351678"/>
    <w:rsid w:val="0035171A"/>
    <w:rsid w:val="003521FC"/>
    <w:rsid w:val="00352335"/>
    <w:rsid w:val="00352F5D"/>
    <w:rsid w:val="00353135"/>
    <w:rsid w:val="00354240"/>
    <w:rsid w:val="0035496A"/>
    <w:rsid w:val="003562DC"/>
    <w:rsid w:val="00356905"/>
    <w:rsid w:val="003611D6"/>
    <w:rsid w:val="00361944"/>
    <w:rsid w:val="00361B0D"/>
    <w:rsid w:val="0036245A"/>
    <w:rsid w:val="003632F2"/>
    <w:rsid w:val="00363973"/>
    <w:rsid w:val="00363BFD"/>
    <w:rsid w:val="0036480F"/>
    <w:rsid w:val="003648BD"/>
    <w:rsid w:val="00365040"/>
    <w:rsid w:val="00365F51"/>
    <w:rsid w:val="0037044B"/>
    <w:rsid w:val="00370D84"/>
    <w:rsid w:val="00371CA6"/>
    <w:rsid w:val="00371D1E"/>
    <w:rsid w:val="00371DF1"/>
    <w:rsid w:val="00372547"/>
    <w:rsid w:val="00375A5C"/>
    <w:rsid w:val="0037655B"/>
    <w:rsid w:val="00376E3A"/>
    <w:rsid w:val="00377CBD"/>
    <w:rsid w:val="00380258"/>
    <w:rsid w:val="00381C5E"/>
    <w:rsid w:val="003820C4"/>
    <w:rsid w:val="00382AD4"/>
    <w:rsid w:val="00382FB7"/>
    <w:rsid w:val="003831B5"/>
    <w:rsid w:val="0038329A"/>
    <w:rsid w:val="00383F67"/>
    <w:rsid w:val="00384357"/>
    <w:rsid w:val="00385148"/>
    <w:rsid w:val="00385548"/>
    <w:rsid w:val="003861D3"/>
    <w:rsid w:val="00386AAE"/>
    <w:rsid w:val="00387244"/>
    <w:rsid w:val="00387533"/>
    <w:rsid w:val="00390378"/>
    <w:rsid w:val="00390916"/>
    <w:rsid w:val="00390D94"/>
    <w:rsid w:val="003911B8"/>
    <w:rsid w:val="00391999"/>
    <w:rsid w:val="00391ED0"/>
    <w:rsid w:val="003931D1"/>
    <w:rsid w:val="00393D13"/>
    <w:rsid w:val="00394EC2"/>
    <w:rsid w:val="00395015"/>
    <w:rsid w:val="00396193"/>
    <w:rsid w:val="00396A7D"/>
    <w:rsid w:val="00397149"/>
    <w:rsid w:val="003A03CA"/>
    <w:rsid w:val="003A0931"/>
    <w:rsid w:val="003A124E"/>
    <w:rsid w:val="003A29CC"/>
    <w:rsid w:val="003A30ED"/>
    <w:rsid w:val="003A7867"/>
    <w:rsid w:val="003A78C6"/>
    <w:rsid w:val="003B0899"/>
    <w:rsid w:val="003B0D8B"/>
    <w:rsid w:val="003B20A5"/>
    <w:rsid w:val="003B214F"/>
    <w:rsid w:val="003B2437"/>
    <w:rsid w:val="003B2505"/>
    <w:rsid w:val="003B301D"/>
    <w:rsid w:val="003B31B4"/>
    <w:rsid w:val="003B427C"/>
    <w:rsid w:val="003B4313"/>
    <w:rsid w:val="003B5C1B"/>
    <w:rsid w:val="003B6D3D"/>
    <w:rsid w:val="003B6D9A"/>
    <w:rsid w:val="003B6E03"/>
    <w:rsid w:val="003B780E"/>
    <w:rsid w:val="003C09A0"/>
    <w:rsid w:val="003C2AA7"/>
    <w:rsid w:val="003C3038"/>
    <w:rsid w:val="003C3D7E"/>
    <w:rsid w:val="003C3F42"/>
    <w:rsid w:val="003C58B4"/>
    <w:rsid w:val="003C5AFD"/>
    <w:rsid w:val="003C5E86"/>
    <w:rsid w:val="003C607E"/>
    <w:rsid w:val="003C740A"/>
    <w:rsid w:val="003C7999"/>
    <w:rsid w:val="003C7CA4"/>
    <w:rsid w:val="003C7F69"/>
    <w:rsid w:val="003D08B4"/>
    <w:rsid w:val="003D0F40"/>
    <w:rsid w:val="003D0F5F"/>
    <w:rsid w:val="003D1756"/>
    <w:rsid w:val="003D2685"/>
    <w:rsid w:val="003D2C6C"/>
    <w:rsid w:val="003D4153"/>
    <w:rsid w:val="003D4598"/>
    <w:rsid w:val="003D61C7"/>
    <w:rsid w:val="003D6A1C"/>
    <w:rsid w:val="003D7E4B"/>
    <w:rsid w:val="003E0ACE"/>
    <w:rsid w:val="003E1664"/>
    <w:rsid w:val="003E2108"/>
    <w:rsid w:val="003E383F"/>
    <w:rsid w:val="003E4321"/>
    <w:rsid w:val="003E4B0F"/>
    <w:rsid w:val="003E5661"/>
    <w:rsid w:val="003E56AB"/>
    <w:rsid w:val="003E7DDB"/>
    <w:rsid w:val="003F05DC"/>
    <w:rsid w:val="003F0EED"/>
    <w:rsid w:val="003F1077"/>
    <w:rsid w:val="003F1EC2"/>
    <w:rsid w:val="003F2C44"/>
    <w:rsid w:val="003F3848"/>
    <w:rsid w:val="003F4572"/>
    <w:rsid w:val="003F5657"/>
    <w:rsid w:val="004011CF"/>
    <w:rsid w:val="004012AE"/>
    <w:rsid w:val="00401CFA"/>
    <w:rsid w:val="00401E46"/>
    <w:rsid w:val="004032B1"/>
    <w:rsid w:val="004035CF"/>
    <w:rsid w:val="00404A1E"/>
    <w:rsid w:val="00404CE6"/>
    <w:rsid w:val="004079FC"/>
    <w:rsid w:val="00411130"/>
    <w:rsid w:val="00411B40"/>
    <w:rsid w:val="00411D3B"/>
    <w:rsid w:val="00412CB7"/>
    <w:rsid w:val="00415798"/>
    <w:rsid w:val="00416090"/>
    <w:rsid w:val="00416166"/>
    <w:rsid w:val="00416842"/>
    <w:rsid w:val="00416877"/>
    <w:rsid w:val="0042001B"/>
    <w:rsid w:val="004201B9"/>
    <w:rsid w:val="0042139A"/>
    <w:rsid w:val="00421B4C"/>
    <w:rsid w:val="004226AA"/>
    <w:rsid w:val="0042324B"/>
    <w:rsid w:val="004236BD"/>
    <w:rsid w:val="004238FF"/>
    <w:rsid w:val="00423C23"/>
    <w:rsid w:val="00424611"/>
    <w:rsid w:val="004248E6"/>
    <w:rsid w:val="00424A67"/>
    <w:rsid w:val="00424D82"/>
    <w:rsid w:val="004261DF"/>
    <w:rsid w:val="00426ADD"/>
    <w:rsid w:val="00427499"/>
    <w:rsid w:val="00427D7D"/>
    <w:rsid w:val="00427E97"/>
    <w:rsid w:val="0043057B"/>
    <w:rsid w:val="0043183F"/>
    <w:rsid w:val="004318F9"/>
    <w:rsid w:val="0043237D"/>
    <w:rsid w:val="004332A8"/>
    <w:rsid w:val="0043487A"/>
    <w:rsid w:val="00435F42"/>
    <w:rsid w:val="00436D34"/>
    <w:rsid w:val="00437A5C"/>
    <w:rsid w:val="0044112A"/>
    <w:rsid w:val="0044153B"/>
    <w:rsid w:val="00442892"/>
    <w:rsid w:val="00443C31"/>
    <w:rsid w:val="00444550"/>
    <w:rsid w:val="00445A73"/>
    <w:rsid w:val="00445B1A"/>
    <w:rsid w:val="00447D6F"/>
    <w:rsid w:val="0045073D"/>
    <w:rsid w:val="00450785"/>
    <w:rsid w:val="00450B0C"/>
    <w:rsid w:val="004515A1"/>
    <w:rsid w:val="00451B43"/>
    <w:rsid w:val="0045230F"/>
    <w:rsid w:val="00452741"/>
    <w:rsid w:val="00453347"/>
    <w:rsid w:val="004537E9"/>
    <w:rsid w:val="00453DFA"/>
    <w:rsid w:val="00453F72"/>
    <w:rsid w:val="00454CF2"/>
    <w:rsid w:val="00454EC2"/>
    <w:rsid w:val="004550C5"/>
    <w:rsid w:val="00456642"/>
    <w:rsid w:val="0045716D"/>
    <w:rsid w:val="00460051"/>
    <w:rsid w:val="0046027E"/>
    <w:rsid w:val="0046122C"/>
    <w:rsid w:val="0046171B"/>
    <w:rsid w:val="004623AA"/>
    <w:rsid w:val="0046259A"/>
    <w:rsid w:val="00462CD7"/>
    <w:rsid w:val="004636FE"/>
    <w:rsid w:val="0046381C"/>
    <w:rsid w:val="00463C01"/>
    <w:rsid w:val="00464954"/>
    <w:rsid w:val="004649DD"/>
    <w:rsid w:val="00464D20"/>
    <w:rsid w:val="004654CF"/>
    <w:rsid w:val="00465C64"/>
    <w:rsid w:val="00466A8A"/>
    <w:rsid w:val="00466B41"/>
    <w:rsid w:val="00466F85"/>
    <w:rsid w:val="00467312"/>
    <w:rsid w:val="00467598"/>
    <w:rsid w:val="00467BFC"/>
    <w:rsid w:val="00467EE3"/>
    <w:rsid w:val="00470765"/>
    <w:rsid w:val="00470A73"/>
    <w:rsid w:val="0047183D"/>
    <w:rsid w:val="00472191"/>
    <w:rsid w:val="004732A0"/>
    <w:rsid w:val="00473B8E"/>
    <w:rsid w:val="00474EAB"/>
    <w:rsid w:val="00475186"/>
    <w:rsid w:val="0047554E"/>
    <w:rsid w:val="0047583D"/>
    <w:rsid w:val="0047684E"/>
    <w:rsid w:val="00476F5E"/>
    <w:rsid w:val="004816DD"/>
    <w:rsid w:val="004822CB"/>
    <w:rsid w:val="00482373"/>
    <w:rsid w:val="004837FE"/>
    <w:rsid w:val="004846B9"/>
    <w:rsid w:val="004846BD"/>
    <w:rsid w:val="00486697"/>
    <w:rsid w:val="00486AAE"/>
    <w:rsid w:val="00487A19"/>
    <w:rsid w:val="004904B8"/>
    <w:rsid w:val="00490C1E"/>
    <w:rsid w:val="00492C76"/>
    <w:rsid w:val="004935EA"/>
    <w:rsid w:val="004964DB"/>
    <w:rsid w:val="004965A6"/>
    <w:rsid w:val="00496F0A"/>
    <w:rsid w:val="00497139"/>
    <w:rsid w:val="004A009A"/>
    <w:rsid w:val="004A0A47"/>
    <w:rsid w:val="004A0AAC"/>
    <w:rsid w:val="004A32E6"/>
    <w:rsid w:val="004A4E37"/>
    <w:rsid w:val="004A570C"/>
    <w:rsid w:val="004A61F9"/>
    <w:rsid w:val="004A6A58"/>
    <w:rsid w:val="004A6D51"/>
    <w:rsid w:val="004A7057"/>
    <w:rsid w:val="004A7483"/>
    <w:rsid w:val="004B2AB5"/>
    <w:rsid w:val="004B5FFB"/>
    <w:rsid w:val="004B709E"/>
    <w:rsid w:val="004C0ECE"/>
    <w:rsid w:val="004C1123"/>
    <w:rsid w:val="004C1A4E"/>
    <w:rsid w:val="004C246C"/>
    <w:rsid w:val="004C35AD"/>
    <w:rsid w:val="004C47B5"/>
    <w:rsid w:val="004C4DF5"/>
    <w:rsid w:val="004C508C"/>
    <w:rsid w:val="004C5AB8"/>
    <w:rsid w:val="004C5CDD"/>
    <w:rsid w:val="004C6915"/>
    <w:rsid w:val="004C6D0D"/>
    <w:rsid w:val="004C6E44"/>
    <w:rsid w:val="004C76E4"/>
    <w:rsid w:val="004D1397"/>
    <w:rsid w:val="004D2E0A"/>
    <w:rsid w:val="004D3776"/>
    <w:rsid w:val="004D3D8C"/>
    <w:rsid w:val="004D5D00"/>
    <w:rsid w:val="004D60B8"/>
    <w:rsid w:val="004D69F4"/>
    <w:rsid w:val="004D7AB4"/>
    <w:rsid w:val="004D7DA1"/>
    <w:rsid w:val="004E09CB"/>
    <w:rsid w:val="004E1666"/>
    <w:rsid w:val="004E19EE"/>
    <w:rsid w:val="004E1B9F"/>
    <w:rsid w:val="004E2C4B"/>
    <w:rsid w:val="004E314B"/>
    <w:rsid w:val="004E3466"/>
    <w:rsid w:val="004E3748"/>
    <w:rsid w:val="004E3DBE"/>
    <w:rsid w:val="004E550B"/>
    <w:rsid w:val="004E5A70"/>
    <w:rsid w:val="004E5B13"/>
    <w:rsid w:val="004E7455"/>
    <w:rsid w:val="004E7686"/>
    <w:rsid w:val="004E7904"/>
    <w:rsid w:val="004E7F0B"/>
    <w:rsid w:val="004F10DC"/>
    <w:rsid w:val="004F13F1"/>
    <w:rsid w:val="004F1720"/>
    <w:rsid w:val="004F18A0"/>
    <w:rsid w:val="004F5184"/>
    <w:rsid w:val="004F5ABE"/>
    <w:rsid w:val="004F68CB"/>
    <w:rsid w:val="004F771C"/>
    <w:rsid w:val="004F79D8"/>
    <w:rsid w:val="00500859"/>
    <w:rsid w:val="00501370"/>
    <w:rsid w:val="005023DE"/>
    <w:rsid w:val="00503C5F"/>
    <w:rsid w:val="00503E69"/>
    <w:rsid w:val="005049C4"/>
    <w:rsid w:val="00505072"/>
    <w:rsid w:val="005057CC"/>
    <w:rsid w:val="005062C4"/>
    <w:rsid w:val="00507C7C"/>
    <w:rsid w:val="00507ED5"/>
    <w:rsid w:val="0051007A"/>
    <w:rsid w:val="00510482"/>
    <w:rsid w:val="0051066E"/>
    <w:rsid w:val="0051178B"/>
    <w:rsid w:val="005122C7"/>
    <w:rsid w:val="0051335B"/>
    <w:rsid w:val="00513AB4"/>
    <w:rsid w:val="00514872"/>
    <w:rsid w:val="0051565C"/>
    <w:rsid w:val="00515D37"/>
    <w:rsid w:val="00516452"/>
    <w:rsid w:val="00517532"/>
    <w:rsid w:val="00517665"/>
    <w:rsid w:val="005179EB"/>
    <w:rsid w:val="00517E8F"/>
    <w:rsid w:val="005205D7"/>
    <w:rsid w:val="005212B6"/>
    <w:rsid w:val="00522383"/>
    <w:rsid w:val="00522A0B"/>
    <w:rsid w:val="00523223"/>
    <w:rsid w:val="005235EE"/>
    <w:rsid w:val="00523B76"/>
    <w:rsid w:val="00523D31"/>
    <w:rsid w:val="00523DB3"/>
    <w:rsid w:val="00523F20"/>
    <w:rsid w:val="00524B0D"/>
    <w:rsid w:val="005256B1"/>
    <w:rsid w:val="005268F0"/>
    <w:rsid w:val="00526FA4"/>
    <w:rsid w:val="005273A8"/>
    <w:rsid w:val="005275C0"/>
    <w:rsid w:val="0052799A"/>
    <w:rsid w:val="00527ACD"/>
    <w:rsid w:val="005301E4"/>
    <w:rsid w:val="005305C4"/>
    <w:rsid w:val="005308CA"/>
    <w:rsid w:val="00530A09"/>
    <w:rsid w:val="00532114"/>
    <w:rsid w:val="00532337"/>
    <w:rsid w:val="005349ED"/>
    <w:rsid w:val="00534AA3"/>
    <w:rsid w:val="00536393"/>
    <w:rsid w:val="00536C2C"/>
    <w:rsid w:val="00536F86"/>
    <w:rsid w:val="00537F67"/>
    <w:rsid w:val="00540084"/>
    <w:rsid w:val="005407CB"/>
    <w:rsid w:val="0054101E"/>
    <w:rsid w:val="005417B8"/>
    <w:rsid w:val="00542E47"/>
    <w:rsid w:val="005436CB"/>
    <w:rsid w:val="00543D29"/>
    <w:rsid w:val="005447F6"/>
    <w:rsid w:val="00546296"/>
    <w:rsid w:val="00546457"/>
    <w:rsid w:val="00547790"/>
    <w:rsid w:val="00550431"/>
    <w:rsid w:val="00550673"/>
    <w:rsid w:val="0055135D"/>
    <w:rsid w:val="005513B6"/>
    <w:rsid w:val="005515D1"/>
    <w:rsid w:val="005516EA"/>
    <w:rsid w:val="005523D9"/>
    <w:rsid w:val="00552731"/>
    <w:rsid w:val="00552E80"/>
    <w:rsid w:val="00554246"/>
    <w:rsid w:val="00554395"/>
    <w:rsid w:val="005545B3"/>
    <w:rsid w:val="00554CBC"/>
    <w:rsid w:val="00554E61"/>
    <w:rsid w:val="005559CC"/>
    <w:rsid w:val="00555C4F"/>
    <w:rsid w:val="005576F2"/>
    <w:rsid w:val="00560C9A"/>
    <w:rsid w:val="00560F02"/>
    <w:rsid w:val="00560F50"/>
    <w:rsid w:val="0056126D"/>
    <w:rsid w:val="0056244D"/>
    <w:rsid w:val="00563006"/>
    <w:rsid w:val="00563184"/>
    <w:rsid w:val="005636C1"/>
    <w:rsid w:val="00564FAC"/>
    <w:rsid w:val="005653D9"/>
    <w:rsid w:val="00565B4A"/>
    <w:rsid w:val="00566610"/>
    <w:rsid w:val="0056666C"/>
    <w:rsid w:val="005667A6"/>
    <w:rsid w:val="00570472"/>
    <w:rsid w:val="0057142C"/>
    <w:rsid w:val="0057156A"/>
    <w:rsid w:val="00571CBA"/>
    <w:rsid w:val="00572CC1"/>
    <w:rsid w:val="00573C3F"/>
    <w:rsid w:val="00573E31"/>
    <w:rsid w:val="005744E7"/>
    <w:rsid w:val="00574557"/>
    <w:rsid w:val="00574CDB"/>
    <w:rsid w:val="00574EFD"/>
    <w:rsid w:val="005750CA"/>
    <w:rsid w:val="00576039"/>
    <w:rsid w:val="00576666"/>
    <w:rsid w:val="005775EB"/>
    <w:rsid w:val="005779EC"/>
    <w:rsid w:val="00577D6B"/>
    <w:rsid w:val="00580201"/>
    <w:rsid w:val="00581055"/>
    <w:rsid w:val="005815DE"/>
    <w:rsid w:val="0058174D"/>
    <w:rsid w:val="00581AB4"/>
    <w:rsid w:val="00581B28"/>
    <w:rsid w:val="00582526"/>
    <w:rsid w:val="00582684"/>
    <w:rsid w:val="0058280C"/>
    <w:rsid w:val="005828BF"/>
    <w:rsid w:val="0058345F"/>
    <w:rsid w:val="0058391C"/>
    <w:rsid w:val="00583925"/>
    <w:rsid w:val="0058406B"/>
    <w:rsid w:val="0058481D"/>
    <w:rsid w:val="00584AF2"/>
    <w:rsid w:val="00584F48"/>
    <w:rsid w:val="00585AE7"/>
    <w:rsid w:val="005864D6"/>
    <w:rsid w:val="00586AC8"/>
    <w:rsid w:val="005879AF"/>
    <w:rsid w:val="00587B4D"/>
    <w:rsid w:val="00590543"/>
    <w:rsid w:val="0059058F"/>
    <w:rsid w:val="00590808"/>
    <w:rsid w:val="00591531"/>
    <w:rsid w:val="00591575"/>
    <w:rsid w:val="0059327C"/>
    <w:rsid w:val="00593AF4"/>
    <w:rsid w:val="00594B62"/>
    <w:rsid w:val="00594C86"/>
    <w:rsid w:val="00595210"/>
    <w:rsid w:val="00595588"/>
    <w:rsid w:val="00595F5C"/>
    <w:rsid w:val="005963EB"/>
    <w:rsid w:val="00597239"/>
    <w:rsid w:val="00597443"/>
    <w:rsid w:val="005A007C"/>
    <w:rsid w:val="005A0434"/>
    <w:rsid w:val="005A230C"/>
    <w:rsid w:val="005A2A6E"/>
    <w:rsid w:val="005A2FAE"/>
    <w:rsid w:val="005A35DF"/>
    <w:rsid w:val="005A6A23"/>
    <w:rsid w:val="005A6E99"/>
    <w:rsid w:val="005A6F36"/>
    <w:rsid w:val="005A702B"/>
    <w:rsid w:val="005B1266"/>
    <w:rsid w:val="005B149C"/>
    <w:rsid w:val="005B1E28"/>
    <w:rsid w:val="005B2599"/>
    <w:rsid w:val="005B29A0"/>
    <w:rsid w:val="005B2CBB"/>
    <w:rsid w:val="005B403D"/>
    <w:rsid w:val="005B430B"/>
    <w:rsid w:val="005B4BB5"/>
    <w:rsid w:val="005B4E94"/>
    <w:rsid w:val="005B7AAB"/>
    <w:rsid w:val="005C20E8"/>
    <w:rsid w:val="005C2938"/>
    <w:rsid w:val="005C2F4E"/>
    <w:rsid w:val="005C3F9A"/>
    <w:rsid w:val="005C4CC6"/>
    <w:rsid w:val="005C5283"/>
    <w:rsid w:val="005C603A"/>
    <w:rsid w:val="005C6093"/>
    <w:rsid w:val="005C738A"/>
    <w:rsid w:val="005C7403"/>
    <w:rsid w:val="005C7CA3"/>
    <w:rsid w:val="005D094D"/>
    <w:rsid w:val="005D2310"/>
    <w:rsid w:val="005D23C1"/>
    <w:rsid w:val="005D29AD"/>
    <w:rsid w:val="005D3072"/>
    <w:rsid w:val="005D3803"/>
    <w:rsid w:val="005D44AA"/>
    <w:rsid w:val="005D5282"/>
    <w:rsid w:val="005D564A"/>
    <w:rsid w:val="005D68BA"/>
    <w:rsid w:val="005D6E18"/>
    <w:rsid w:val="005D7447"/>
    <w:rsid w:val="005D7B18"/>
    <w:rsid w:val="005E0C51"/>
    <w:rsid w:val="005E116B"/>
    <w:rsid w:val="005E1D6F"/>
    <w:rsid w:val="005E1E85"/>
    <w:rsid w:val="005E39BE"/>
    <w:rsid w:val="005E4D35"/>
    <w:rsid w:val="005E5341"/>
    <w:rsid w:val="005E5606"/>
    <w:rsid w:val="005E5BAA"/>
    <w:rsid w:val="005E5D84"/>
    <w:rsid w:val="005E5E27"/>
    <w:rsid w:val="005E5EA0"/>
    <w:rsid w:val="005E68C1"/>
    <w:rsid w:val="005E6968"/>
    <w:rsid w:val="005E704C"/>
    <w:rsid w:val="005E7CDE"/>
    <w:rsid w:val="005F02D3"/>
    <w:rsid w:val="005F0953"/>
    <w:rsid w:val="005F0DC2"/>
    <w:rsid w:val="005F1659"/>
    <w:rsid w:val="005F18DA"/>
    <w:rsid w:val="005F24E5"/>
    <w:rsid w:val="005F3F46"/>
    <w:rsid w:val="005F557B"/>
    <w:rsid w:val="005F5806"/>
    <w:rsid w:val="005F5884"/>
    <w:rsid w:val="005F5949"/>
    <w:rsid w:val="005F5D9D"/>
    <w:rsid w:val="00600781"/>
    <w:rsid w:val="00600964"/>
    <w:rsid w:val="00601167"/>
    <w:rsid w:val="00602693"/>
    <w:rsid w:val="00602709"/>
    <w:rsid w:val="0060368C"/>
    <w:rsid w:val="00603947"/>
    <w:rsid w:val="006047F6"/>
    <w:rsid w:val="0060492B"/>
    <w:rsid w:val="006051DA"/>
    <w:rsid w:val="0060553B"/>
    <w:rsid w:val="006055A4"/>
    <w:rsid w:val="0060594F"/>
    <w:rsid w:val="00606F88"/>
    <w:rsid w:val="00607A67"/>
    <w:rsid w:val="00607F38"/>
    <w:rsid w:val="006125B8"/>
    <w:rsid w:val="00612F64"/>
    <w:rsid w:val="0061333D"/>
    <w:rsid w:val="006133B3"/>
    <w:rsid w:val="006136D3"/>
    <w:rsid w:val="0061386E"/>
    <w:rsid w:val="00615895"/>
    <w:rsid w:val="0061652B"/>
    <w:rsid w:val="00616AEC"/>
    <w:rsid w:val="00617C16"/>
    <w:rsid w:val="006208EB"/>
    <w:rsid w:val="0062284A"/>
    <w:rsid w:val="00622AFC"/>
    <w:rsid w:val="006233F5"/>
    <w:rsid w:val="00624320"/>
    <w:rsid w:val="0062437D"/>
    <w:rsid w:val="00624ED8"/>
    <w:rsid w:val="00625841"/>
    <w:rsid w:val="00625E7E"/>
    <w:rsid w:val="0062684D"/>
    <w:rsid w:val="00627458"/>
    <w:rsid w:val="00627892"/>
    <w:rsid w:val="006317C6"/>
    <w:rsid w:val="0063224A"/>
    <w:rsid w:val="006324EB"/>
    <w:rsid w:val="00632F80"/>
    <w:rsid w:val="00633BED"/>
    <w:rsid w:val="00635E58"/>
    <w:rsid w:val="0063627A"/>
    <w:rsid w:val="00636F86"/>
    <w:rsid w:val="0063773F"/>
    <w:rsid w:val="00640329"/>
    <w:rsid w:val="00640784"/>
    <w:rsid w:val="0064110F"/>
    <w:rsid w:val="00641FBB"/>
    <w:rsid w:val="006421C4"/>
    <w:rsid w:val="0064268E"/>
    <w:rsid w:val="00642A5E"/>
    <w:rsid w:val="00642F6C"/>
    <w:rsid w:val="006435DF"/>
    <w:rsid w:val="00643AEF"/>
    <w:rsid w:val="0064628A"/>
    <w:rsid w:val="0064638C"/>
    <w:rsid w:val="0064715A"/>
    <w:rsid w:val="006472CD"/>
    <w:rsid w:val="006506DA"/>
    <w:rsid w:val="00650BF7"/>
    <w:rsid w:val="0065114E"/>
    <w:rsid w:val="00653442"/>
    <w:rsid w:val="00653C5E"/>
    <w:rsid w:val="00653F64"/>
    <w:rsid w:val="0065406F"/>
    <w:rsid w:val="006541AB"/>
    <w:rsid w:val="006567F1"/>
    <w:rsid w:val="00657B6B"/>
    <w:rsid w:val="00660A5C"/>
    <w:rsid w:val="00660E21"/>
    <w:rsid w:val="00662309"/>
    <w:rsid w:val="00662973"/>
    <w:rsid w:val="00662D34"/>
    <w:rsid w:val="00662E50"/>
    <w:rsid w:val="006630D2"/>
    <w:rsid w:val="0066388A"/>
    <w:rsid w:val="00665CE1"/>
    <w:rsid w:val="006672D0"/>
    <w:rsid w:val="006675DA"/>
    <w:rsid w:val="00667F16"/>
    <w:rsid w:val="006709CA"/>
    <w:rsid w:val="00670ECD"/>
    <w:rsid w:val="00670F49"/>
    <w:rsid w:val="006716C9"/>
    <w:rsid w:val="00672772"/>
    <w:rsid w:val="006735BA"/>
    <w:rsid w:val="00673A76"/>
    <w:rsid w:val="00674244"/>
    <w:rsid w:val="00674267"/>
    <w:rsid w:val="006762DD"/>
    <w:rsid w:val="006769A8"/>
    <w:rsid w:val="00680B28"/>
    <w:rsid w:val="00680FDB"/>
    <w:rsid w:val="00681083"/>
    <w:rsid w:val="00681580"/>
    <w:rsid w:val="00681D8D"/>
    <w:rsid w:val="0068342C"/>
    <w:rsid w:val="006877BF"/>
    <w:rsid w:val="006877D8"/>
    <w:rsid w:val="00687C5C"/>
    <w:rsid w:val="00687E43"/>
    <w:rsid w:val="00690BF6"/>
    <w:rsid w:val="00691088"/>
    <w:rsid w:val="006913EF"/>
    <w:rsid w:val="00691FC5"/>
    <w:rsid w:val="006929D1"/>
    <w:rsid w:val="00694281"/>
    <w:rsid w:val="0069433B"/>
    <w:rsid w:val="006947D2"/>
    <w:rsid w:val="00694DB4"/>
    <w:rsid w:val="00695199"/>
    <w:rsid w:val="00695F1F"/>
    <w:rsid w:val="00697576"/>
    <w:rsid w:val="0069768F"/>
    <w:rsid w:val="006A0202"/>
    <w:rsid w:val="006A14DA"/>
    <w:rsid w:val="006A1A55"/>
    <w:rsid w:val="006A2205"/>
    <w:rsid w:val="006A34D7"/>
    <w:rsid w:val="006A3B4E"/>
    <w:rsid w:val="006A3BDC"/>
    <w:rsid w:val="006A62E3"/>
    <w:rsid w:val="006A64AC"/>
    <w:rsid w:val="006B025C"/>
    <w:rsid w:val="006B0A09"/>
    <w:rsid w:val="006B1EE1"/>
    <w:rsid w:val="006B5E85"/>
    <w:rsid w:val="006B63D2"/>
    <w:rsid w:val="006B6EF7"/>
    <w:rsid w:val="006B78FB"/>
    <w:rsid w:val="006C040F"/>
    <w:rsid w:val="006C0AA2"/>
    <w:rsid w:val="006C0E16"/>
    <w:rsid w:val="006C17E6"/>
    <w:rsid w:val="006C1FCB"/>
    <w:rsid w:val="006C25A1"/>
    <w:rsid w:val="006C3A87"/>
    <w:rsid w:val="006C3C1E"/>
    <w:rsid w:val="006C503E"/>
    <w:rsid w:val="006C59B4"/>
    <w:rsid w:val="006D010F"/>
    <w:rsid w:val="006D06BB"/>
    <w:rsid w:val="006D07EB"/>
    <w:rsid w:val="006D08E9"/>
    <w:rsid w:val="006D0942"/>
    <w:rsid w:val="006D0A73"/>
    <w:rsid w:val="006D146A"/>
    <w:rsid w:val="006D1F21"/>
    <w:rsid w:val="006D2432"/>
    <w:rsid w:val="006D2E10"/>
    <w:rsid w:val="006D3FD1"/>
    <w:rsid w:val="006D563B"/>
    <w:rsid w:val="006D6277"/>
    <w:rsid w:val="006D6419"/>
    <w:rsid w:val="006D6729"/>
    <w:rsid w:val="006D6D70"/>
    <w:rsid w:val="006D72DC"/>
    <w:rsid w:val="006D7CDC"/>
    <w:rsid w:val="006E07C5"/>
    <w:rsid w:val="006E0D05"/>
    <w:rsid w:val="006E11F4"/>
    <w:rsid w:val="006E1592"/>
    <w:rsid w:val="006E190E"/>
    <w:rsid w:val="006E2353"/>
    <w:rsid w:val="006E30D7"/>
    <w:rsid w:val="006E34E9"/>
    <w:rsid w:val="006E4721"/>
    <w:rsid w:val="006E48A8"/>
    <w:rsid w:val="006E65A0"/>
    <w:rsid w:val="006E788C"/>
    <w:rsid w:val="006F11D0"/>
    <w:rsid w:val="006F3458"/>
    <w:rsid w:val="006F4169"/>
    <w:rsid w:val="006F416D"/>
    <w:rsid w:val="006F41C3"/>
    <w:rsid w:val="006F477D"/>
    <w:rsid w:val="006F5176"/>
    <w:rsid w:val="006F552B"/>
    <w:rsid w:val="006F7E77"/>
    <w:rsid w:val="00700A37"/>
    <w:rsid w:val="007016A9"/>
    <w:rsid w:val="00701B3E"/>
    <w:rsid w:val="00701D01"/>
    <w:rsid w:val="00702C67"/>
    <w:rsid w:val="007049A6"/>
    <w:rsid w:val="00705126"/>
    <w:rsid w:val="0070541E"/>
    <w:rsid w:val="00705EEA"/>
    <w:rsid w:val="007062EC"/>
    <w:rsid w:val="00706829"/>
    <w:rsid w:val="00706AAD"/>
    <w:rsid w:val="00706B44"/>
    <w:rsid w:val="00707554"/>
    <w:rsid w:val="00707677"/>
    <w:rsid w:val="00707DFD"/>
    <w:rsid w:val="0071129C"/>
    <w:rsid w:val="00711C71"/>
    <w:rsid w:val="007123FD"/>
    <w:rsid w:val="00712F0E"/>
    <w:rsid w:val="00712F99"/>
    <w:rsid w:val="007134DD"/>
    <w:rsid w:val="00713724"/>
    <w:rsid w:val="00714C2B"/>
    <w:rsid w:val="00714D2C"/>
    <w:rsid w:val="007171C7"/>
    <w:rsid w:val="007175F1"/>
    <w:rsid w:val="00717A4C"/>
    <w:rsid w:val="00717DDF"/>
    <w:rsid w:val="00720E56"/>
    <w:rsid w:val="00720E92"/>
    <w:rsid w:val="0072209E"/>
    <w:rsid w:val="00723434"/>
    <w:rsid w:val="00723524"/>
    <w:rsid w:val="00723BFC"/>
    <w:rsid w:val="007254C0"/>
    <w:rsid w:val="0072552F"/>
    <w:rsid w:val="00725A9E"/>
    <w:rsid w:val="00726149"/>
    <w:rsid w:val="00726D02"/>
    <w:rsid w:val="00727068"/>
    <w:rsid w:val="0072706B"/>
    <w:rsid w:val="00727289"/>
    <w:rsid w:val="0072763B"/>
    <w:rsid w:val="00727FDB"/>
    <w:rsid w:val="0073034F"/>
    <w:rsid w:val="007306D0"/>
    <w:rsid w:val="0073292E"/>
    <w:rsid w:val="00733232"/>
    <w:rsid w:val="00733638"/>
    <w:rsid w:val="00733C86"/>
    <w:rsid w:val="00733DBB"/>
    <w:rsid w:val="0073476F"/>
    <w:rsid w:val="00734E16"/>
    <w:rsid w:val="00734F9C"/>
    <w:rsid w:val="00735616"/>
    <w:rsid w:val="0073652A"/>
    <w:rsid w:val="00736C71"/>
    <w:rsid w:val="00741095"/>
    <w:rsid w:val="007413C8"/>
    <w:rsid w:val="00741BC3"/>
    <w:rsid w:val="0074323F"/>
    <w:rsid w:val="007434FF"/>
    <w:rsid w:val="007447AE"/>
    <w:rsid w:val="0074535A"/>
    <w:rsid w:val="00746080"/>
    <w:rsid w:val="007470B2"/>
    <w:rsid w:val="00747840"/>
    <w:rsid w:val="00747B61"/>
    <w:rsid w:val="0075039F"/>
    <w:rsid w:val="00751900"/>
    <w:rsid w:val="007526EE"/>
    <w:rsid w:val="0075308F"/>
    <w:rsid w:val="0075453D"/>
    <w:rsid w:val="00754730"/>
    <w:rsid w:val="007551F6"/>
    <w:rsid w:val="00755330"/>
    <w:rsid w:val="00755D13"/>
    <w:rsid w:val="0075633C"/>
    <w:rsid w:val="00756D69"/>
    <w:rsid w:val="00757240"/>
    <w:rsid w:val="0075750A"/>
    <w:rsid w:val="007600C9"/>
    <w:rsid w:val="0076014D"/>
    <w:rsid w:val="00760997"/>
    <w:rsid w:val="00762A9C"/>
    <w:rsid w:val="00762BB5"/>
    <w:rsid w:val="00763942"/>
    <w:rsid w:val="007639A9"/>
    <w:rsid w:val="00763A18"/>
    <w:rsid w:val="00764230"/>
    <w:rsid w:val="0076450D"/>
    <w:rsid w:val="0076466D"/>
    <w:rsid w:val="007646D6"/>
    <w:rsid w:val="0076547D"/>
    <w:rsid w:val="007658F5"/>
    <w:rsid w:val="00765BD3"/>
    <w:rsid w:val="00766FB3"/>
    <w:rsid w:val="00767AC4"/>
    <w:rsid w:val="00770261"/>
    <w:rsid w:val="007706D2"/>
    <w:rsid w:val="00770C26"/>
    <w:rsid w:val="00770D71"/>
    <w:rsid w:val="00773E6B"/>
    <w:rsid w:val="00774D03"/>
    <w:rsid w:val="00775084"/>
    <w:rsid w:val="00776489"/>
    <w:rsid w:val="007768C5"/>
    <w:rsid w:val="00776C1E"/>
    <w:rsid w:val="007808EF"/>
    <w:rsid w:val="007817A9"/>
    <w:rsid w:val="0078333C"/>
    <w:rsid w:val="007847FB"/>
    <w:rsid w:val="00784835"/>
    <w:rsid w:val="00784E0D"/>
    <w:rsid w:val="0078512F"/>
    <w:rsid w:val="00785A3A"/>
    <w:rsid w:val="00785DA9"/>
    <w:rsid w:val="00786C9F"/>
    <w:rsid w:val="00787216"/>
    <w:rsid w:val="00787530"/>
    <w:rsid w:val="007877A1"/>
    <w:rsid w:val="00790C1A"/>
    <w:rsid w:val="00792AE9"/>
    <w:rsid w:val="007933A1"/>
    <w:rsid w:val="007934FC"/>
    <w:rsid w:val="00793E7F"/>
    <w:rsid w:val="00794976"/>
    <w:rsid w:val="00795DE9"/>
    <w:rsid w:val="00795F94"/>
    <w:rsid w:val="007965A2"/>
    <w:rsid w:val="007969C1"/>
    <w:rsid w:val="007976E3"/>
    <w:rsid w:val="00797B39"/>
    <w:rsid w:val="007A0346"/>
    <w:rsid w:val="007A0CE9"/>
    <w:rsid w:val="007A1384"/>
    <w:rsid w:val="007A256A"/>
    <w:rsid w:val="007A367F"/>
    <w:rsid w:val="007A3842"/>
    <w:rsid w:val="007A3CCE"/>
    <w:rsid w:val="007A4877"/>
    <w:rsid w:val="007A5A24"/>
    <w:rsid w:val="007A5F12"/>
    <w:rsid w:val="007A6E75"/>
    <w:rsid w:val="007A72A8"/>
    <w:rsid w:val="007B013A"/>
    <w:rsid w:val="007B0FB3"/>
    <w:rsid w:val="007B1392"/>
    <w:rsid w:val="007B1672"/>
    <w:rsid w:val="007B18F4"/>
    <w:rsid w:val="007B1B52"/>
    <w:rsid w:val="007B2FC6"/>
    <w:rsid w:val="007B3FB9"/>
    <w:rsid w:val="007B5E6E"/>
    <w:rsid w:val="007B695E"/>
    <w:rsid w:val="007C0C44"/>
    <w:rsid w:val="007C10A4"/>
    <w:rsid w:val="007C1384"/>
    <w:rsid w:val="007C1477"/>
    <w:rsid w:val="007C1557"/>
    <w:rsid w:val="007C1A32"/>
    <w:rsid w:val="007C23BA"/>
    <w:rsid w:val="007C320D"/>
    <w:rsid w:val="007C424D"/>
    <w:rsid w:val="007C4655"/>
    <w:rsid w:val="007C5EC1"/>
    <w:rsid w:val="007C68CF"/>
    <w:rsid w:val="007C6B22"/>
    <w:rsid w:val="007C6C18"/>
    <w:rsid w:val="007D0371"/>
    <w:rsid w:val="007D159C"/>
    <w:rsid w:val="007D20DE"/>
    <w:rsid w:val="007D20E2"/>
    <w:rsid w:val="007D2B46"/>
    <w:rsid w:val="007D3020"/>
    <w:rsid w:val="007D3E9C"/>
    <w:rsid w:val="007D3F9B"/>
    <w:rsid w:val="007D448B"/>
    <w:rsid w:val="007D515D"/>
    <w:rsid w:val="007D7222"/>
    <w:rsid w:val="007D77A6"/>
    <w:rsid w:val="007E078C"/>
    <w:rsid w:val="007E0D36"/>
    <w:rsid w:val="007E3DD3"/>
    <w:rsid w:val="007E4995"/>
    <w:rsid w:val="007E545C"/>
    <w:rsid w:val="007E7EB2"/>
    <w:rsid w:val="007F22F9"/>
    <w:rsid w:val="007F254A"/>
    <w:rsid w:val="007F2604"/>
    <w:rsid w:val="007F36AA"/>
    <w:rsid w:val="007F36F8"/>
    <w:rsid w:val="007F3742"/>
    <w:rsid w:val="007F384C"/>
    <w:rsid w:val="007F55CE"/>
    <w:rsid w:val="007F5CDA"/>
    <w:rsid w:val="007F61F3"/>
    <w:rsid w:val="00800283"/>
    <w:rsid w:val="008007F0"/>
    <w:rsid w:val="00801566"/>
    <w:rsid w:val="00802AA7"/>
    <w:rsid w:val="00802C5C"/>
    <w:rsid w:val="0080304A"/>
    <w:rsid w:val="008033C7"/>
    <w:rsid w:val="008033FB"/>
    <w:rsid w:val="00803478"/>
    <w:rsid w:val="008069CF"/>
    <w:rsid w:val="00806E9F"/>
    <w:rsid w:val="00806ED5"/>
    <w:rsid w:val="008076A0"/>
    <w:rsid w:val="00807F14"/>
    <w:rsid w:val="00811C88"/>
    <w:rsid w:val="00811E83"/>
    <w:rsid w:val="008130A3"/>
    <w:rsid w:val="00813C56"/>
    <w:rsid w:val="00814953"/>
    <w:rsid w:val="00814E93"/>
    <w:rsid w:val="00815293"/>
    <w:rsid w:val="008165AB"/>
    <w:rsid w:val="00816FEE"/>
    <w:rsid w:val="0081721D"/>
    <w:rsid w:val="0082055D"/>
    <w:rsid w:val="00820B79"/>
    <w:rsid w:val="00821C62"/>
    <w:rsid w:val="00821D4F"/>
    <w:rsid w:val="00822517"/>
    <w:rsid w:val="00822605"/>
    <w:rsid w:val="00823CDF"/>
    <w:rsid w:val="00825BF4"/>
    <w:rsid w:val="00826D90"/>
    <w:rsid w:val="00826F44"/>
    <w:rsid w:val="008275B0"/>
    <w:rsid w:val="008277CF"/>
    <w:rsid w:val="00830399"/>
    <w:rsid w:val="0083121B"/>
    <w:rsid w:val="00831951"/>
    <w:rsid w:val="008337B6"/>
    <w:rsid w:val="0083430E"/>
    <w:rsid w:val="008344BC"/>
    <w:rsid w:val="0083616A"/>
    <w:rsid w:val="00836748"/>
    <w:rsid w:val="00836837"/>
    <w:rsid w:val="00836C3A"/>
    <w:rsid w:val="00836F93"/>
    <w:rsid w:val="0083779F"/>
    <w:rsid w:val="0083785E"/>
    <w:rsid w:val="00837E7E"/>
    <w:rsid w:val="00840649"/>
    <w:rsid w:val="00840B19"/>
    <w:rsid w:val="00841388"/>
    <w:rsid w:val="00841803"/>
    <w:rsid w:val="00842591"/>
    <w:rsid w:val="00844791"/>
    <w:rsid w:val="0084561B"/>
    <w:rsid w:val="00846EA4"/>
    <w:rsid w:val="00847E7B"/>
    <w:rsid w:val="00850500"/>
    <w:rsid w:val="008506BE"/>
    <w:rsid w:val="0085168A"/>
    <w:rsid w:val="00851AF0"/>
    <w:rsid w:val="00851E3E"/>
    <w:rsid w:val="00852797"/>
    <w:rsid w:val="008535FF"/>
    <w:rsid w:val="00853FDD"/>
    <w:rsid w:val="0085433F"/>
    <w:rsid w:val="00854769"/>
    <w:rsid w:val="00855402"/>
    <w:rsid w:val="00855664"/>
    <w:rsid w:val="00855673"/>
    <w:rsid w:val="00855726"/>
    <w:rsid w:val="00855ADB"/>
    <w:rsid w:val="00856149"/>
    <w:rsid w:val="008568EA"/>
    <w:rsid w:val="00856B95"/>
    <w:rsid w:val="008571B5"/>
    <w:rsid w:val="0085724E"/>
    <w:rsid w:val="00857BEE"/>
    <w:rsid w:val="00861474"/>
    <w:rsid w:val="0086150E"/>
    <w:rsid w:val="00861B3E"/>
    <w:rsid w:val="00861EE9"/>
    <w:rsid w:val="0086204A"/>
    <w:rsid w:val="0086334E"/>
    <w:rsid w:val="00864132"/>
    <w:rsid w:val="008644CB"/>
    <w:rsid w:val="0086454B"/>
    <w:rsid w:val="0086477F"/>
    <w:rsid w:val="00865806"/>
    <w:rsid w:val="00865835"/>
    <w:rsid w:val="0086585B"/>
    <w:rsid w:val="00865C4F"/>
    <w:rsid w:val="00866DEB"/>
    <w:rsid w:val="00866F5D"/>
    <w:rsid w:val="00867130"/>
    <w:rsid w:val="0086725B"/>
    <w:rsid w:val="008674B2"/>
    <w:rsid w:val="0087073A"/>
    <w:rsid w:val="00870BDB"/>
    <w:rsid w:val="008714B0"/>
    <w:rsid w:val="008723C4"/>
    <w:rsid w:val="00872483"/>
    <w:rsid w:val="00872CE1"/>
    <w:rsid w:val="008734EF"/>
    <w:rsid w:val="0087360A"/>
    <w:rsid w:val="00873B5F"/>
    <w:rsid w:val="00873C4F"/>
    <w:rsid w:val="008743E6"/>
    <w:rsid w:val="00874796"/>
    <w:rsid w:val="00874B51"/>
    <w:rsid w:val="00874C44"/>
    <w:rsid w:val="00874C82"/>
    <w:rsid w:val="00875223"/>
    <w:rsid w:val="008754B5"/>
    <w:rsid w:val="00875787"/>
    <w:rsid w:val="00880C20"/>
    <w:rsid w:val="008832DF"/>
    <w:rsid w:val="00884017"/>
    <w:rsid w:val="008902C4"/>
    <w:rsid w:val="00890E0D"/>
    <w:rsid w:val="00891456"/>
    <w:rsid w:val="00891FCB"/>
    <w:rsid w:val="00892630"/>
    <w:rsid w:val="00892E0A"/>
    <w:rsid w:val="008947CC"/>
    <w:rsid w:val="008958B3"/>
    <w:rsid w:val="00895FF3"/>
    <w:rsid w:val="00896469"/>
    <w:rsid w:val="008968FA"/>
    <w:rsid w:val="008A08C5"/>
    <w:rsid w:val="008A1AA2"/>
    <w:rsid w:val="008A1E65"/>
    <w:rsid w:val="008A4177"/>
    <w:rsid w:val="008A434B"/>
    <w:rsid w:val="008A4D4C"/>
    <w:rsid w:val="008A57A2"/>
    <w:rsid w:val="008A5B3C"/>
    <w:rsid w:val="008A5E64"/>
    <w:rsid w:val="008A73EB"/>
    <w:rsid w:val="008B04E1"/>
    <w:rsid w:val="008B0867"/>
    <w:rsid w:val="008B1D26"/>
    <w:rsid w:val="008B2345"/>
    <w:rsid w:val="008B27E9"/>
    <w:rsid w:val="008B3A01"/>
    <w:rsid w:val="008B3C8D"/>
    <w:rsid w:val="008B3D16"/>
    <w:rsid w:val="008B3D58"/>
    <w:rsid w:val="008B5539"/>
    <w:rsid w:val="008B6E6B"/>
    <w:rsid w:val="008B6EC3"/>
    <w:rsid w:val="008B6F94"/>
    <w:rsid w:val="008B76F4"/>
    <w:rsid w:val="008B7BA2"/>
    <w:rsid w:val="008B7BF2"/>
    <w:rsid w:val="008C0D3B"/>
    <w:rsid w:val="008C17ED"/>
    <w:rsid w:val="008C260D"/>
    <w:rsid w:val="008C4499"/>
    <w:rsid w:val="008C4A83"/>
    <w:rsid w:val="008C4BB1"/>
    <w:rsid w:val="008C4BF7"/>
    <w:rsid w:val="008C544A"/>
    <w:rsid w:val="008C5A04"/>
    <w:rsid w:val="008C690D"/>
    <w:rsid w:val="008C71D7"/>
    <w:rsid w:val="008C7CCD"/>
    <w:rsid w:val="008C7F85"/>
    <w:rsid w:val="008D1661"/>
    <w:rsid w:val="008D1E11"/>
    <w:rsid w:val="008D27CA"/>
    <w:rsid w:val="008D2A22"/>
    <w:rsid w:val="008D2CD1"/>
    <w:rsid w:val="008D4182"/>
    <w:rsid w:val="008D4320"/>
    <w:rsid w:val="008D4B41"/>
    <w:rsid w:val="008D4F1C"/>
    <w:rsid w:val="008D5B53"/>
    <w:rsid w:val="008D61FA"/>
    <w:rsid w:val="008D772D"/>
    <w:rsid w:val="008D7BC3"/>
    <w:rsid w:val="008E0580"/>
    <w:rsid w:val="008E0581"/>
    <w:rsid w:val="008E0B9E"/>
    <w:rsid w:val="008E18CA"/>
    <w:rsid w:val="008E3123"/>
    <w:rsid w:val="008E4E86"/>
    <w:rsid w:val="008E5B12"/>
    <w:rsid w:val="008E65C6"/>
    <w:rsid w:val="008E7225"/>
    <w:rsid w:val="008F00B4"/>
    <w:rsid w:val="008F0AA2"/>
    <w:rsid w:val="008F0FBA"/>
    <w:rsid w:val="008F2864"/>
    <w:rsid w:val="008F39E9"/>
    <w:rsid w:val="008F4113"/>
    <w:rsid w:val="008F4DF3"/>
    <w:rsid w:val="009024F4"/>
    <w:rsid w:val="00903597"/>
    <w:rsid w:val="00903740"/>
    <w:rsid w:val="00904153"/>
    <w:rsid w:val="009047ED"/>
    <w:rsid w:val="00904BA1"/>
    <w:rsid w:val="00904D61"/>
    <w:rsid w:val="009050EB"/>
    <w:rsid w:val="0090563B"/>
    <w:rsid w:val="009061DB"/>
    <w:rsid w:val="0090648D"/>
    <w:rsid w:val="0091123E"/>
    <w:rsid w:val="0091163D"/>
    <w:rsid w:val="009119C9"/>
    <w:rsid w:val="009127A8"/>
    <w:rsid w:val="009128CD"/>
    <w:rsid w:val="009134D4"/>
    <w:rsid w:val="00913A63"/>
    <w:rsid w:val="00913D8F"/>
    <w:rsid w:val="00915B61"/>
    <w:rsid w:val="009203B9"/>
    <w:rsid w:val="0092154A"/>
    <w:rsid w:val="00922D84"/>
    <w:rsid w:val="00923358"/>
    <w:rsid w:val="009237BD"/>
    <w:rsid w:val="00923A04"/>
    <w:rsid w:val="00923BFB"/>
    <w:rsid w:val="00924676"/>
    <w:rsid w:val="00924F5B"/>
    <w:rsid w:val="009252C3"/>
    <w:rsid w:val="009278C8"/>
    <w:rsid w:val="00927C61"/>
    <w:rsid w:val="0093015C"/>
    <w:rsid w:val="00931A40"/>
    <w:rsid w:val="00931E63"/>
    <w:rsid w:val="00932014"/>
    <w:rsid w:val="009322A5"/>
    <w:rsid w:val="0093272E"/>
    <w:rsid w:val="0093318F"/>
    <w:rsid w:val="00933C1B"/>
    <w:rsid w:val="00936092"/>
    <w:rsid w:val="009367C7"/>
    <w:rsid w:val="0093788E"/>
    <w:rsid w:val="00937C7B"/>
    <w:rsid w:val="00937D0E"/>
    <w:rsid w:val="00940228"/>
    <w:rsid w:val="00940E61"/>
    <w:rsid w:val="00941744"/>
    <w:rsid w:val="00942B6C"/>
    <w:rsid w:val="00942D66"/>
    <w:rsid w:val="00943899"/>
    <w:rsid w:val="009439C5"/>
    <w:rsid w:val="0094581D"/>
    <w:rsid w:val="00946718"/>
    <w:rsid w:val="00946F16"/>
    <w:rsid w:val="00946F92"/>
    <w:rsid w:val="009477DD"/>
    <w:rsid w:val="0095047D"/>
    <w:rsid w:val="00950685"/>
    <w:rsid w:val="0095148E"/>
    <w:rsid w:val="00951696"/>
    <w:rsid w:val="009519DE"/>
    <w:rsid w:val="00952207"/>
    <w:rsid w:val="009534A8"/>
    <w:rsid w:val="00954547"/>
    <w:rsid w:val="009556FA"/>
    <w:rsid w:val="00955D77"/>
    <w:rsid w:val="00956651"/>
    <w:rsid w:val="0095673B"/>
    <w:rsid w:val="00956EDF"/>
    <w:rsid w:val="009579A1"/>
    <w:rsid w:val="00957E47"/>
    <w:rsid w:val="00960AF5"/>
    <w:rsid w:val="00960BE4"/>
    <w:rsid w:val="0096147D"/>
    <w:rsid w:val="0096174F"/>
    <w:rsid w:val="00961F54"/>
    <w:rsid w:val="00961F9F"/>
    <w:rsid w:val="009621BE"/>
    <w:rsid w:val="00962946"/>
    <w:rsid w:val="00962B04"/>
    <w:rsid w:val="00962DCB"/>
    <w:rsid w:val="00963312"/>
    <w:rsid w:val="00963E2B"/>
    <w:rsid w:val="009645E4"/>
    <w:rsid w:val="00964E2E"/>
    <w:rsid w:val="00966939"/>
    <w:rsid w:val="009670F7"/>
    <w:rsid w:val="00967250"/>
    <w:rsid w:val="00967716"/>
    <w:rsid w:val="0097232A"/>
    <w:rsid w:val="00972F11"/>
    <w:rsid w:val="00973DF1"/>
    <w:rsid w:val="00974B72"/>
    <w:rsid w:val="00974CCA"/>
    <w:rsid w:val="0097502B"/>
    <w:rsid w:val="00975C1C"/>
    <w:rsid w:val="00976847"/>
    <w:rsid w:val="00976932"/>
    <w:rsid w:val="00976C1E"/>
    <w:rsid w:val="00977873"/>
    <w:rsid w:val="00977DC7"/>
    <w:rsid w:val="00980EDD"/>
    <w:rsid w:val="009822D3"/>
    <w:rsid w:val="00983B93"/>
    <w:rsid w:val="00983D30"/>
    <w:rsid w:val="00984463"/>
    <w:rsid w:val="00985EDE"/>
    <w:rsid w:val="00987781"/>
    <w:rsid w:val="009877F4"/>
    <w:rsid w:val="00994A92"/>
    <w:rsid w:val="0099514E"/>
    <w:rsid w:val="009A0C61"/>
    <w:rsid w:val="009A0D5D"/>
    <w:rsid w:val="009A152E"/>
    <w:rsid w:val="009A1606"/>
    <w:rsid w:val="009A1A1A"/>
    <w:rsid w:val="009A3F27"/>
    <w:rsid w:val="009A4221"/>
    <w:rsid w:val="009A4BF3"/>
    <w:rsid w:val="009A541C"/>
    <w:rsid w:val="009A5716"/>
    <w:rsid w:val="009A5C38"/>
    <w:rsid w:val="009A5E77"/>
    <w:rsid w:val="009A630F"/>
    <w:rsid w:val="009A697E"/>
    <w:rsid w:val="009A6E9E"/>
    <w:rsid w:val="009A7144"/>
    <w:rsid w:val="009A78FF"/>
    <w:rsid w:val="009A7D75"/>
    <w:rsid w:val="009B1DBC"/>
    <w:rsid w:val="009B2033"/>
    <w:rsid w:val="009B2809"/>
    <w:rsid w:val="009B356D"/>
    <w:rsid w:val="009B3964"/>
    <w:rsid w:val="009B4449"/>
    <w:rsid w:val="009B469F"/>
    <w:rsid w:val="009B513A"/>
    <w:rsid w:val="009B51EA"/>
    <w:rsid w:val="009B65C4"/>
    <w:rsid w:val="009B664E"/>
    <w:rsid w:val="009C132A"/>
    <w:rsid w:val="009C1685"/>
    <w:rsid w:val="009C1F63"/>
    <w:rsid w:val="009C263C"/>
    <w:rsid w:val="009C4918"/>
    <w:rsid w:val="009C5389"/>
    <w:rsid w:val="009C5666"/>
    <w:rsid w:val="009C610F"/>
    <w:rsid w:val="009C7047"/>
    <w:rsid w:val="009D0082"/>
    <w:rsid w:val="009D07D3"/>
    <w:rsid w:val="009D0A36"/>
    <w:rsid w:val="009D0E68"/>
    <w:rsid w:val="009D10C4"/>
    <w:rsid w:val="009D2D6B"/>
    <w:rsid w:val="009D302E"/>
    <w:rsid w:val="009E0311"/>
    <w:rsid w:val="009E10AA"/>
    <w:rsid w:val="009E1C9B"/>
    <w:rsid w:val="009E2291"/>
    <w:rsid w:val="009E444C"/>
    <w:rsid w:val="009E45D7"/>
    <w:rsid w:val="009E5475"/>
    <w:rsid w:val="009E7AC6"/>
    <w:rsid w:val="009E7D19"/>
    <w:rsid w:val="009F0745"/>
    <w:rsid w:val="009F075D"/>
    <w:rsid w:val="009F0DC9"/>
    <w:rsid w:val="009F0F16"/>
    <w:rsid w:val="009F280F"/>
    <w:rsid w:val="009F356A"/>
    <w:rsid w:val="009F3941"/>
    <w:rsid w:val="009F45D1"/>
    <w:rsid w:val="009F489D"/>
    <w:rsid w:val="009F4B6A"/>
    <w:rsid w:val="009F5C7D"/>
    <w:rsid w:val="009F5DE6"/>
    <w:rsid w:val="009F5EA3"/>
    <w:rsid w:val="009F6517"/>
    <w:rsid w:val="009F6E0A"/>
    <w:rsid w:val="009F7887"/>
    <w:rsid w:val="009F7A97"/>
    <w:rsid w:val="009F7D85"/>
    <w:rsid w:val="009F7F9F"/>
    <w:rsid w:val="00A00D57"/>
    <w:rsid w:val="00A01CE7"/>
    <w:rsid w:val="00A03668"/>
    <w:rsid w:val="00A0643D"/>
    <w:rsid w:val="00A06A83"/>
    <w:rsid w:val="00A079BE"/>
    <w:rsid w:val="00A1029F"/>
    <w:rsid w:val="00A104F0"/>
    <w:rsid w:val="00A10EE1"/>
    <w:rsid w:val="00A1151A"/>
    <w:rsid w:val="00A1161E"/>
    <w:rsid w:val="00A11F9A"/>
    <w:rsid w:val="00A127D5"/>
    <w:rsid w:val="00A13761"/>
    <w:rsid w:val="00A13CCC"/>
    <w:rsid w:val="00A143F1"/>
    <w:rsid w:val="00A146C6"/>
    <w:rsid w:val="00A14A1C"/>
    <w:rsid w:val="00A15097"/>
    <w:rsid w:val="00A15542"/>
    <w:rsid w:val="00A15B01"/>
    <w:rsid w:val="00A1620E"/>
    <w:rsid w:val="00A17802"/>
    <w:rsid w:val="00A17BBA"/>
    <w:rsid w:val="00A17DBC"/>
    <w:rsid w:val="00A17F40"/>
    <w:rsid w:val="00A200CC"/>
    <w:rsid w:val="00A20E75"/>
    <w:rsid w:val="00A2210A"/>
    <w:rsid w:val="00A22865"/>
    <w:rsid w:val="00A24AE9"/>
    <w:rsid w:val="00A24CE5"/>
    <w:rsid w:val="00A253A3"/>
    <w:rsid w:val="00A25F0A"/>
    <w:rsid w:val="00A26025"/>
    <w:rsid w:val="00A27506"/>
    <w:rsid w:val="00A27720"/>
    <w:rsid w:val="00A27A63"/>
    <w:rsid w:val="00A3011D"/>
    <w:rsid w:val="00A30E48"/>
    <w:rsid w:val="00A32C22"/>
    <w:rsid w:val="00A3308F"/>
    <w:rsid w:val="00A33FEE"/>
    <w:rsid w:val="00A340C2"/>
    <w:rsid w:val="00A34696"/>
    <w:rsid w:val="00A352AA"/>
    <w:rsid w:val="00A355D1"/>
    <w:rsid w:val="00A35A7B"/>
    <w:rsid w:val="00A3713F"/>
    <w:rsid w:val="00A37D0B"/>
    <w:rsid w:val="00A37F93"/>
    <w:rsid w:val="00A41353"/>
    <w:rsid w:val="00A41C3D"/>
    <w:rsid w:val="00A425B9"/>
    <w:rsid w:val="00A426F5"/>
    <w:rsid w:val="00A4272A"/>
    <w:rsid w:val="00A42B28"/>
    <w:rsid w:val="00A43DE5"/>
    <w:rsid w:val="00A443CB"/>
    <w:rsid w:val="00A44955"/>
    <w:rsid w:val="00A44B2B"/>
    <w:rsid w:val="00A44E78"/>
    <w:rsid w:val="00A4515F"/>
    <w:rsid w:val="00A45B0E"/>
    <w:rsid w:val="00A465EF"/>
    <w:rsid w:val="00A4667A"/>
    <w:rsid w:val="00A46DB5"/>
    <w:rsid w:val="00A476F6"/>
    <w:rsid w:val="00A5080C"/>
    <w:rsid w:val="00A5093D"/>
    <w:rsid w:val="00A509A5"/>
    <w:rsid w:val="00A51BF5"/>
    <w:rsid w:val="00A5207A"/>
    <w:rsid w:val="00A52736"/>
    <w:rsid w:val="00A52760"/>
    <w:rsid w:val="00A52B02"/>
    <w:rsid w:val="00A52F75"/>
    <w:rsid w:val="00A53382"/>
    <w:rsid w:val="00A544BE"/>
    <w:rsid w:val="00A55547"/>
    <w:rsid w:val="00A56E4D"/>
    <w:rsid w:val="00A6231D"/>
    <w:rsid w:val="00A6257A"/>
    <w:rsid w:val="00A63DB8"/>
    <w:rsid w:val="00A64339"/>
    <w:rsid w:val="00A6540F"/>
    <w:rsid w:val="00A66CE6"/>
    <w:rsid w:val="00A67A8F"/>
    <w:rsid w:val="00A71DE1"/>
    <w:rsid w:val="00A71F49"/>
    <w:rsid w:val="00A726D6"/>
    <w:rsid w:val="00A73542"/>
    <w:rsid w:val="00A73A2B"/>
    <w:rsid w:val="00A740EF"/>
    <w:rsid w:val="00A745EF"/>
    <w:rsid w:val="00A74B31"/>
    <w:rsid w:val="00A75906"/>
    <w:rsid w:val="00A76CFC"/>
    <w:rsid w:val="00A7727A"/>
    <w:rsid w:val="00A779CD"/>
    <w:rsid w:val="00A80EBF"/>
    <w:rsid w:val="00A8217D"/>
    <w:rsid w:val="00A82796"/>
    <w:rsid w:val="00A82992"/>
    <w:rsid w:val="00A8315E"/>
    <w:rsid w:val="00A8331A"/>
    <w:rsid w:val="00A84C5B"/>
    <w:rsid w:val="00A8534A"/>
    <w:rsid w:val="00A86241"/>
    <w:rsid w:val="00A862B5"/>
    <w:rsid w:val="00A86388"/>
    <w:rsid w:val="00A909A7"/>
    <w:rsid w:val="00A91713"/>
    <w:rsid w:val="00A92C06"/>
    <w:rsid w:val="00A93D58"/>
    <w:rsid w:val="00A940B3"/>
    <w:rsid w:val="00A9490D"/>
    <w:rsid w:val="00A94D2C"/>
    <w:rsid w:val="00A94E11"/>
    <w:rsid w:val="00A950C4"/>
    <w:rsid w:val="00A95366"/>
    <w:rsid w:val="00A95901"/>
    <w:rsid w:val="00A9625E"/>
    <w:rsid w:val="00A96C24"/>
    <w:rsid w:val="00A96EB8"/>
    <w:rsid w:val="00A96FAE"/>
    <w:rsid w:val="00A9710F"/>
    <w:rsid w:val="00A977B1"/>
    <w:rsid w:val="00A97888"/>
    <w:rsid w:val="00AA1FEC"/>
    <w:rsid w:val="00AA22BC"/>
    <w:rsid w:val="00AA35EA"/>
    <w:rsid w:val="00AA4470"/>
    <w:rsid w:val="00AA486A"/>
    <w:rsid w:val="00AA487C"/>
    <w:rsid w:val="00AA4BF5"/>
    <w:rsid w:val="00AA53D0"/>
    <w:rsid w:val="00AA6014"/>
    <w:rsid w:val="00AA699D"/>
    <w:rsid w:val="00AA6FB6"/>
    <w:rsid w:val="00AA7880"/>
    <w:rsid w:val="00AA7901"/>
    <w:rsid w:val="00AB11D9"/>
    <w:rsid w:val="00AB1314"/>
    <w:rsid w:val="00AB185B"/>
    <w:rsid w:val="00AB1A64"/>
    <w:rsid w:val="00AB23E8"/>
    <w:rsid w:val="00AB2596"/>
    <w:rsid w:val="00AB28EA"/>
    <w:rsid w:val="00AB3E71"/>
    <w:rsid w:val="00AB4909"/>
    <w:rsid w:val="00AB4938"/>
    <w:rsid w:val="00AB55E1"/>
    <w:rsid w:val="00AB5A4A"/>
    <w:rsid w:val="00AB6246"/>
    <w:rsid w:val="00AB753D"/>
    <w:rsid w:val="00AC0061"/>
    <w:rsid w:val="00AC07F3"/>
    <w:rsid w:val="00AC1662"/>
    <w:rsid w:val="00AC232C"/>
    <w:rsid w:val="00AC2467"/>
    <w:rsid w:val="00AC3604"/>
    <w:rsid w:val="00AC413C"/>
    <w:rsid w:val="00AC42A8"/>
    <w:rsid w:val="00AC485F"/>
    <w:rsid w:val="00AC6534"/>
    <w:rsid w:val="00AC69E4"/>
    <w:rsid w:val="00AC7F21"/>
    <w:rsid w:val="00AD105C"/>
    <w:rsid w:val="00AD177F"/>
    <w:rsid w:val="00AD3C43"/>
    <w:rsid w:val="00AD55C6"/>
    <w:rsid w:val="00AD6B8B"/>
    <w:rsid w:val="00AD7DB5"/>
    <w:rsid w:val="00AE0F64"/>
    <w:rsid w:val="00AE10F7"/>
    <w:rsid w:val="00AE1E88"/>
    <w:rsid w:val="00AE22D1"/>
    <w:rsid w:val="00AE31CB"/>
    <w:rsid w:val="00AE37DC"/>
    <w:rsid w:val="00AE4BE3"/>
    <w:rsid w:val="00AE6850"/>
    <w:rsid w:val="00AE75E3"/>
    <w:rsid w:val="00AE773D"/>
    <w:rsid w:val="00AE7851"/>
    <w:rsid w:val="00AE7902"/>
    <w:rsid w:val="00AF01C3"/>
    <w:rsid w:val="00AF1CF7"/>
    <w:rsid w:val="00AF4BEA"/>
    <w:rsid w:val="00AF566D"/>
    <w:rsid w:val="00AF5B4F"/>
    <w:rsid w:val="00AF67D9"/>
    <w:rsid w:val="00B000F8"/>
    <w:rsid w:val="00B00484"/>
    <w:rsid w:val="00B00527"/>
    <w:rsid w:val="00B01FEC"/>
    <w:rsid w:val="00B02062"/>
    <w:rsid w:val="00B020B7"/>
    <w:rsid w:val="00B064D3"/>
    <w:rsid w:val="00B06C34"/>
    <w:rsid w:val="00B073EF"/>
    <w:rsid w:val="00B078EA"/>
    <w:rsid w:val="00B106EC"/>
    <w:rsid w:val="00B118D3"/>
    <w:rsid w:val="00B11909"/>
    <w:rsid w:val="00B11B7F"/>
    <w:rsid w:val="00B124DA"/>
    <w:rsid w:val="00B12845"/>
    <w:rsid w:val="00B12A51"/>
    <w:rsid w:val="00B1414E"/>
    <w:rsid w:val="00B151F4"/>
    <w:rsid w:val="00B17B88"/>
    <w:rsid w:val="00B20491"/>
    <w:rsid w:val="00B21164"/>
    <w:rsid w:val="00B216C9"/>
    <w:rsid w:val="00B2174F"/>
    <w:rsid w:val="00B22278"/>
    <w:rsid w:val="00B222E0"/>
    <w:rsid w:val="00B227F0"/>
    <w:rsid w:val="00B22CA4"/>
    <w:rsid w:val="00B23632"/>
    <w:rsid w:val="00B252DF"/>
    <w:rsid w:val="00B256EB"/>
    <w:rsid w:val="00B274D2"/>
    <w:rsid w:val="00B3121E"/>
    <w:rsid w:val="00B323D9"/>
    <w:rsid w:val="00B3406A"/>
    <w:rsid w:val="00B343F3"/>
    <w:rsid w:val="00B3465C"/>
    <w:rsid w:val="00B34989"/>
    <w:rsid w:val="00B34A0F"/>
    <w:rsid w:val="00B350D6"/>
    <w:rsid w:val="00B3527D"/>
    <w:rsid w:val="00B35B6B"/>
    <w:rsid w:val="00B363A7"/>
    <w:rsid w:val="00B369BE"/>
    <w:rsid w:val="00B36FF0"/>
    <w:rsid w:val="00B37571"/>
    <w:rsid w:val="00B375C1"/>
    <w:rsid w:val="00B37DC2"/>
    <w:rsid w:val="00B406F7"/>
    <w:rsid w:val="00B40ED0"/>
    <w:rsid w:val="00B426C2"/>
    <w:rsid w:val="00B426DD"/>
    <w:rsid w:val="00B434FA"/>
    <w:rsid w:val="00B43F6F"/>
    <w:rsid w:val="00B44942"/>
    <w:rsid w:val="00B44F7E"/>
    <w:rsid w:val="00B452BB"/>
    <w:rsid w:val="00B45E30"/>
    <w:rsid w:val="00B4632E"/>
    <w:rsid w:val="00B46B67"/>
    <w:rsid w:val="00B46DB6"/>
    <w:rsid w:val="00B46F5B"/>
    <w:rsid w:val="00B47418"/>
    <w:rsid w:val="00B474D0"/>
    <w:rsid w:val="00B4794D"/>
    <w:rsid w:val="00B5017E"/>
    <w:rsid w:val="00B502FC"/>
    <w:rsid w:val="00B51FA1"/>
    <w:rsid w:val="00B52157"/>
    <w:rsid w:val="00B529DE"/>
    <w:rsid w:val="00B544E6"/>
    <w:rsid w:val="00B5555A"/>
    <w:rsid w:val="00B563DC"/>
    <w:rsid w:val="00B57B54"/>
    <w:rsid w:val="00B61EA2"/>
    <w:rsid w:val="00B62173"/>
    <w:rsid w:val="00B6246E"/>
    <w:rsid w:val="00B62556"/>
    <w:rsid w:val="00B62A3D"/>
    <w:rsid w:val="00B63374"/>
    <w:rsid w:val="00B6528C"/>
    <w:rsid w:val="00B6573B"/>
    <w:rsid w:val="00B6584F"/>
    <w:rsid w:val="00B665DD"/>
    <w:rsid w:val="00B66D36"/>
    <w:rsid w:val="00B676D4"/>
    <w:rsid w:val="00B67B75"/>
    <w:rsid w:val="00B67F83"/>
    <w:rsid w:val="00B7067E"/>
    <w:rsid w:val="00B723CB"/>
    <w:rsid w:val="00B726D9"/>
    <w:rsid w:val="00B72A29"/>
    <w:rsid w:val="00B73CC0"/>
    <w:rsid w:val="00B73D4C"/>
    <w:rsid w:val="00B74EE5"/>
    <w:rsid w:val="00B765A2"/>
    <w:rsid w:val="00B765C5"/>
    <w:rsid w:val="00B76D25"/>
    <w:rsid w:val="00B76D42"/>
    <w:rsid w:val="00B77C29"/>
    <w:rsid w:val="00B77FBD"/>
    <w:rsid w:val="00B810C6"/>
    <w:rsid w:val="00B825AB"/>
    <w:rsid w:val="00B833C0"/>
    <w:rsid w:val="00B8453A"/>
    <w:rsid w:val="00B84B68"/>
    <w:rsid w:val="00B85892"/>
    <w:rsid w:val="00B85D32"/>
    <w:rsid w:val="00B868D8"/>
    <w:rsid w:val="00B87626"/>
    <w:rsid w:val="00B878CA"/>
    <w:rsid w:val="00B87CB3"/>
    <w:rsid w:val="00B9026C"/>
    <w:rsid w:val="00B906C4"/>
    <w:rsid w:val="00B9203D"/>
    <w:rsid w:val="00B922FE"/>
    <w:rsid w:val="00B928AF"/>
    <w:rsid w:val="00B929D4"/>
    <w:rsid w:val="00B9336F"/>
    <w:rsid w:val="00B93616"/>
    <w:rsid w:val="00B93B26"/>
    <w:rsid w:val="00B93C91"/>
    <w:rsid w:val="00B94E74"/>
    <w:rsid w:val="00B964B1"/>
    <w:rsid w:val="00B9711A"/>
    <w:rsid w:val="00B9714C"/>
    <w:rsid w:val="00B97B19"/>
    <w:rsid w:val="00BA0289"/>
    <w:rsid w:val="00BA0ECD"/>
    <w:rsid w:val="00BA1833"/>
    <w:rsid w:val="00BA1BD4"/>
    <w:rsid w:val="00BA1E7D"/>
    <w:rsid w:val="00BA2849"/>
    <w:rsid w:val="00BA2BCA"/>
    <w:rsid w:val="00BA2F0F"/>
    <w:rsid w:val="00BA36CC"/>
    <w:rsid w:val="00BA3B31"/>
    <w:rsid w:val="00BA4530"/>
    <w:rsid w:val="00BA59F1"/>
    <w:rsid w:val="00BA5BE6"/>
    <w:rsid w:val="00BA5E08"/>
    <w:rsid w:val="00BA5F23"/>
    <w:rsid w:val="00BA6B2D"/>
    <w:rsid w:val="00BA6B83"/>
    <w:rsid w:val="00BA6F0B"/>
    <w:rsid w:val="00BA7C78"/>
    <w:rsid w:val="00BA7F2B"/>
    <w:rsid w:val="00BB0F1E"/>
    <w:rsid w:val="00BB0FAE"/>
    <w:rsid w:val="00BB5B0B"/>
    <w:rsid w:val="00BB6A3A"/>
    <w:rsid w:val="00BC02B4"/>
    <w:rsid w:val="00BC03D3"/>
    <w:rsid w:val="00BC0E59"/>
    <w:rsid w:val="00BC1940"/>
    <w:rsid w:val="00BC1A25"/>
    <w:rsid w:val="00BC1CCE"/>
    <w:rsid w:val="00BC2024"/>
    <w:rsid w:val="00BC45F5"/>
    <w:rsid w:val="00BC48CE"/>
    <w:rsid w:val="00BC4A28"/>
    <w:rsid w:val="00BC511E"/>
    <w:rsid w:val="00BC53B6"/>
    <w:rsid w:val="00BC54EB"/>
    <w:rsid w:val="00BC563B"/>
    <w:rsid w:val="00BC62CC"/>
    <w:rsid w:val="00BC65C6"/>
    <w:rsid w:val="00BC6742"/>
    <w:rsid w:val="00BC737B"/>
    <w:rsid w:val="00BD06E2"/>
    <w:rsid w:val="00BD0813"/>
    <w:rsid w:val="00BD17C0"/>
    <w:rsid w:val="00BD19DF"/>
    <w:rsid w:val="00BD2202"/>
    <w:rsid w:val="00BD3187"/>
    <w:rsid w:val="00BD4607"/>
    <w:rsid w:val="00BD56E3"/>
    <w:rsid w:val="00BD67AA"/>
    <w:rsid w:val="00BD6D44"/>
    <w:rsid w:val="00BD78A9"/>
    <w:rsid w:val="00BE0082"/>
    <w:rsid w:val="00BE181C"/>
    <w:rsid w:val="00BE1A80"/>
    <w:rsid w:val="00BE244B"/>
    <w:rsid w:val="00BE2A98"/>
    <w:rsid w:val="00BE32A2"/>
    <w:rsid w:val="00BE3667"/>
    <w:rsid w:val="00BE37D6"/>
    <w:rsid w:val="00BE3BFA"/>
    <w:rsid w:val="00BE3EB6"/>
    <w:rsid w:val="00BE5965"/>
    <w:rsid w:val="00BE59E9"/>
    <w:rsid w:val="00BE65F2"/>
    <w:rsid w:val="00BE67ED"/>
    <w:rsid w:val="00BE6E56"/>
    <w:rsid w:val="00BE7097"/>
    <w:rsid w:val="00BE7E38"/>
    <w:rsid w:val="00BF102B"/>
    <w:rsid w:val="00BF15DD"/>
    <w:rsid w:val="00BF1C70"/>
    <w:rsid w:val="00BF3012"/>
    <w:rsid w:val="00BF3A1C"/>
    <w:rsid w:val="00BF3BB4"/>
    <w:rsid w:val="00BF3C12"/>
    <w:rsid w:val="00BF3F7D"/>
    <w:rsid w:val="00BF4A97"/>
    <w:rsid w:val="00BF61E7"/>
    <w:rsid w:val="00BF674B"/>
    <w:rsid w:val="00BF6836"/>
    <w:rsid w:val="00BF6F43"/>
    <w:rsid w:val="00BF7940"/>
    <w:rsid w:val="00BF7E94"/>
    <w:rsid w:val="00BF7EE8"/>
    <w:rsid w:val="00C002EE"/>
    <w:rsid w:val="00C00468"/>
    <w:rsid w:val="00C005FA"/>
    <w:rsid w:val="00C01F17"/>
    <w:rsid w:val="00C03E47"/>
    <w:rsid w:val="00C03F20"/>
    <w:rsid w:val="00C048C5"/>
    <w:rsid w:val="00C04B8C"/>
    <w:rsid w:val="00C04F87"/>
    <w:rsid w:val="00C0556C"/>
    <w:rsid w:val="00C06E39"/>
    <w:rsid w:val="00C129C7"/>
    <w:rsid w:val="00C12B1B"/>
    <w:rsid w:val="00C12D6C"/>
    <w:rsid w:val="00C13CDF"/>
    <w:rsid w:val="00C145BF"/>
    <w:rsid w:val="00C14876"/>
    <w:rsid w:val="00C150E4"/>
    <w:rsid w:val="00C15185"/>
    <w:rsid w:val="00C16A05"/>
    <w:rsid w:val="00C16D82"/>
    <w:rsid w:val="00C202A5"/>
    <w:rsid w:val="00C20531"/>
    <w:rsid w:val="00C20884"/>
    <w:rsid w:val="00C20C8E"/>
    <w:rsid w:val="00C21275"/>
    <w:rsid w:val="00C21A67"/>
    <w:rsid w:val="00C21B89"/>
    <w:rsid w:val="00C23E9A"/>
    <w:rsid w:val="00C2499B"/>
    <w:rsid w:val="00C24FF1"/>
    <w:rsid w:val="00C25828"/>
    <w:rsid w:val="00C264F0"/>
    <w:rsid w:val="00C2777E"/>
    <w:rsid w:val="00C306C3"/>
    <w:rsid w:val="00C30AEC"/>
    <w:rsid w:val="00C32179"/>
    <w:rsid w:val="00C328BC"/>
    <w:rsid w:val="00C34924"/>
    <w:rsid w:val="00C35A04"/>
    <w:rsid w:val="00C35EF1"/>
    <w:rsid w:val="00C35F32"/>
    <w:rsid w:val="00C3784E"/>
    <w:rsid w:val="00C40105"/>
    <w:rsid w:val="00C40431"/>
    <w:rsid w:val="00C40432"/>
    <w:rsid w:val="00C408E8"/>
    <w:rsid w:val="00C42B90"/>
    <w:rsid w:val="00C42FA7"/>
    <w:rsid w:val="00C43AE5"/>
    <w:rsid w:val="00C449D1"/>
    <w:rsid w:val="00C461FF"/>
    <w:rsid w:val="00C50369"/>
    <w:rsid w:val="00C51FDE"/>
    <w:rsid w:val="00C52088"/>
    <w:rsid w:val="00C52654"/>
    <w:rsid w:val="00C52A3C"/>
    <w:rsid w:val="00C53851"/>
    <w:rsid w:val="00C5604B"/>
    <w:rsid w:val="00C56B19"/>
    <w:rsid w:val="00C56B5A"/>
    <w:rsid w:val="00C56CC8"/>
    <w:rsid w:val="00C574A7"/>
    <w:rsid w:val="00C57EDE"/>
    <w:rsid w:val="00C6003C"/>
    <w:rsid w:val="00C61292"/>
    <w:rsid w:val="00C62587"/>
    <w:rsid w:val="00C6287A"/>
    <w:rsid w:val="00C62ACB"/>
    <w:rsid w:val="00C63264"/>
    <w:rsid w:val="00C634EF"/>
    <w:rsid w:val="00C63699"/>
    <w:rsid w:val="00C64397"/>
    <w:rsid w:val="00C64EB0"/>
    <w:rsid w:val="00C663D4"/>
    <w:rsid w:val="00C667EE"/>
    <w:rsid w:val="00C6775F"/>
    <w:rsid w:val="00C678FD"/>
    <w:rsid w:val="00C701D5"/>
    <w:rsid w:val="00C707E9"/>
    <w:rsid w:val="00C7209C"/>
    <w:rsid w:val="00C73850"/>
    <w:rsid w:val="00C73BB9"/>
    <w:rsid w:val="00C7479C"/>
    <w:rsid w:val="00C74BA8"/>
    <w:rsid w:val="00C754A9"/>
    <w:rsid w:val="00C76461"/>
    <w:rsid w:val="00C76A02"/>
    <w:rsid w:val="00C80D41"/>
    <w:rsid w:val="00C81042"/>
    <w:rsid w:val="00C81ECC"/>
    <w:rsid w:val="00C82D62"/>
    <w:rsid w:val="00C83980"/>
    <w:rsid w:val="00C83CF1"/>
    <w:rsid w:val="00C85493"/>
    <w:rsid w:val="00C856C0"/>
    <w:rsid w:val="00C85BBB"/>
    <w:rsid w:val="00C8658B"/>
    <w:rsid w:val="00C86CEA"/>
    <w:rsid w:val="00C8769F"/>
    <w:rsid w:val="00C87B22"/>
    <w:rsid w:val="00C87C83"/>
    <w:rsid w:val="00C90021"/>
    <w:rsid w:val="00C903F9"/>
    <w:rsid w:val="00C91E9B"/>
    <w:rsid w:val="00C91F04"/>
    <w:rsid w:val="00C92145"/>
    <w:rsid w:val="00C92845"/>
    <w:rsid w:val="00C932DE"/>
    <w:rsid w:val="00C93531"/>
    <w:rsid w:val="00C93F0A"/>
    <w:rsid w:val="00C94692"/>
    <w:rsid w:val="00C94BDD"/>
    <w:rsid w:val="00C94FF3"/>
    <w:rsid w:val="00C95A5D"/>
    <w:rsid w:val="00C97556"/>
    <w:rsid w:val="00C978AF"/>
    <w:rsid w:val="00CA04A1"/>
    <w:rsid w:val="00CA0B31"/>
    <w:rsid w:val="00CA27BA"/>
    <w:rsid w:val="00CA3861"/>
    <w:rsid w:val="00CA46CC"/>
    <w:rsid w:val="00CA6781"/>
    <w:rsid w:val="00CA68F0"/>
    <w:rsid w:val="00CA6D85"/>
    <w:rsid w:val="00CA7637"/>
    <w:rsid w:val="00CA7C0B"/>
    <w:rsid w:val="00CB0092"/>
    <w:rsid w:val="00CB0B03"/>
    <w:rsid w:val="00CB1C45"/>
    <w:rsid w:val="00CB2427"/>
    <w:rsid w:val="00CB359B"/>
    <w:rsid w:val="00CB3832"/>
    <w:rsid w:val="00CB38DF"/>
    <w:rsid w:val="00CB3BE5"/>
    <w:rsid w:val="00CB4181"/>
    <w:rsid w:val="00CB4FB3"/>
    <w:rsid w:val="00CB58D0"/>
    <w:rsid w:val="00CC105E"/>
    <w:rsid w:val="00CC2046"/>
    <w:rsid w:val="00CC3AE8"/>
    <w:rsid w:val="00CC537A"/>
    <w:rsid w:val="00CC5AE9"/>
    <w:rsid w:val="00CC79D2"/>
    <w:rsid w:val="00CD0F08"/>
    <w:rsid w:val="00CD1748"/>
    <w:rsid w:val="00CD1C0C"/>
    <w:rsid w:val="00CD1FEF"/>
    <w:rsid w:val="00CD20F4"/>
    <w:rsid w:val="00CD2862"/>
    <w:rsid w:val="00CD3229"/>
    <w:rsid w:val="00CD410D"/>
    <w:rsid w:val="00CD474E"/>
    <w:rsid w:val="00CD495E"/>
    <w:rsid w:val="00CD54E5"/>
    <w:rsid w:val="00CD5DF9"/>
    <w:rsid w:val="00CD656C"/>
    <w:rsid w:val="00CD65A7"/>
    <w:rsid w:val="00CD694D"/>
    <w:rsid w:val="00CD6C4B"/>
    <w:rsid w:val="00CD76C3"/>
    <w:rsid w:val="00CE09AC"/>
    <w:rsid w:val="00CE0A24"/>
    <w:rsid w:val="00CE0CF6"/>
    <w:rsid w:val="00CE134E"/>
    <w:rsid w:val="00CE179A"/>
    <w:rsid w:val="00CE1EF6"/>
    <w:rsid w:val="00CE2E35"/>
    <w:rsid w:val="00CE3652"/>
    <w:rsid w:val="00CE3C94"/>
    <w:rsid w:val="00CE4D13"/>
    <w:rsid w:val="00CE5E3D"/>
    <w:rsid w:val="00CE5F31"/>
    <w:rsid w:val="00CE6147"/>
    <w:rsid w:val="00CE6651"/>
    <w:rsid w:val="00CE7323"/>
    <w:rsid w:val="00CF09E1"/>
    <w:rsid w:val="00CF1ABF"/>
    <w:rsid w:val="00CF2264"/>
    <w:rsid w:val="00CF4A0A"/>
    <w:rsid w:val="00CF689C"/>
    <w:rsid w:val="00CF6BB2"/>
    <w:rsid w:val="00CF6F2B"/>
    <w:rsid w:val="00CF7549"/>
    <w:rsid w:val="00D000E4"/>
    <w:rsid w:val="00D00817"/>
    <w:rsid w:val="00D0087C"/>
    <w:rsid w:val="00D02087"/>
    <w:rsid w:val="00D02FE0"/>
    <w:rsid w:val="00D04CBB"/>
    <w:rsid w:val="00D05DDF"/>
    <w:rsid w:val="00D05F08"/>
    <w:rsid w:val="00D06DBE"/>
    <w:rsid w:val="00D07DA8"/>
    <w:rsid w:val="00D10ACB"/>
    <w:rsid w:val="00D1351B"/>
    <w:rsid w:val="00D147F9"/>
    <w:rsid w:val="00D149E1"/>
    <w:rsid w:val="00D161BC"/>
    <w:rsid w:val="00D1670E"/>
    <w:rsid w:val="00D16932"/>
    <w:rsid w:val="00D16B00"/>
    <w:rsid w:val="00D16C94"/>
    <w:rsid w:val="00D17556"/>
    <w:rsid w:val="00D178F1"/>
    <w:rsid w:val="00D17EB8"/>
    <w:rsid w:val="00D20DEF"/>
    <w:rsid w:val="00D2137E"/>
    <w:rsid w:val="00D21706"/>
    <w:rsid w:val="00D2257A"/>
    <w:rsid w:val="00D2259B"/>
    <w:rsid w:val="00D22ADE"/>
    <w:rsid w:val="00D22B9F"/>
    <w:rsid w:val="00D2438F"/>
    <w:rsid w:val="00D24A37"/>
    <w:rsid w:val="00D251EC"/>
    <w:rsid w:val="00D26E22"/>
    <w:rsid w:val="00D2750F"/>
    <w:rsid w:val="00D27A9A"/>
    <w:rsid w:val="00D30913"/>
    <w:rsid w:val="00D30B6B"/>
    <w:rsid w:val="00D30F00"/>
    <w:rsid w:val="00D328EC"/>
    <w:rsid w:val="00D33019"/>
    <w:rsid w:val="00D330F3"/>
    <w:rsid w:val="00D33E0C"/>
    <w:rsid w:val="00D3422B"/>
    <w:rsid w:val="00D34382"/>
    <w:rsid w:val="00D343C2"/>
    <w:rsid w:val="00D34594"/>
    <w:rsid w:val="00D35073"/>
    <w:rsid w:val="00D35224"/>
    <w:rsid w:val="00D367B0"/>
    <w:rsid w:val="00D3738F"/>
    <w:rsid w:val="00D41185"/>
    <w:rsid w:val="00D417F9"/>
    <w:rsid w:val="00D41DCC"/>
    <w:rsid w:val="00D420CC"/>
    <w:rsid w:val="00D42443"/>
    <w:rsid w:val="00D42B93"/>
    <w:rsid w:val="00D42DAF"/>
    <w:rsid w:val="00D4350B"/>
    <w:rsid w:val="00D43845"/>
    <w:rsid w:val="00D43A00"/>
    <w:rsid w:val="00D43C5F"/>
    <w:rsid w:val="00D43D77"/>
    <w:rsid w:val="00D43E5F"/>
    <w:rsid w:val="00D453E0"/>
    <w:rsid w:val="00D45C40"/>
    <w:rsid w:val="00D47411"/>
    <w:rsid w:val="00D4747A"/>
    <w:rsid w:val="00D507D2"/>
    <w:rsid w:val="00D510BC"/>
    <w:rsid w:val="00D52130"/>
    <w:rsid w:val="00D528CC"/>
    <w:rsid w:val="00D52E42"/>
    <w:rsid w:val="00D53534"/>
    <w:rsid w:val="00D54177"/>
    <w:rsid w:val="00D549D9"/>
    <w:rsid w:val="00D56CB0"/>
    <w:rsid w:val="00D602AE"/>
    <w:rsid w:val="00D605F0"/>
    <w:rsid w:val="00D6088A"/>
    <w:rsid w:val="00D618F1"/>
    <w:rsid w:val="00D61B34"/>
    <w:rsid w:val="00D624E8"/>
    <w:rsid w:val="00D629F4"/>
    <w:rsid w:val="00D6329E"/>
    <w:rsid w:val="00D63576"/>
    <w:rsid w:val="00D65E1B"/>
    <w:rsid w:val="00D65FAA"/>
    <w:rsid w:val="00D6648D"/>
    <w:rsid w:val="00D70068"/>
    <w:rsid w:val="00D7026B"/>
    <w:rsid w:val="00D70D10"/>
    <w:rsid w:val="00D72732"/>
    <w:rsid w:val="00D73235"/>
    <w:rsid w:val="00D74695"/>
    <w:rsid w:val="00D749C3"/>
    <w:rsid w:val="00D7513B"/>
    <w:rsid w:val="00D752BE"/>
    <w:rsid w:val="00D7576D"/>
    <w:rsid w:val="00D758F4"/>
    <w:rsid w:val="00D76122"/>
    <w:rsid w:val="00D76871"/>
    <w:rsid w:val="00D76C34"/>
    <w:rsid w:val="00D76C3A"/>
    <w:rsid w:val="00D76FAA"/>
    <w:rsid w:val="00D770B8"/>
    <w:rsid w:val="00D770C3"/>
    <w:rsid w:val="00D770F5"/>
    <w:rsid w:val="00D772A7"/>
    <w:rsid w:val="00D777F7"/>
    <w:rsid w:val="00D77A5E"/>
    <w:rsid w:val="00D80A8F"/>
    <w:rsid w:val="00D81FF2"/>
    <w:rsid w:val="00D827F4"/>
    <w:rsid w:val="00D82B1E"/>
    <w:rsid w:val="00D8582F"/>
    <w:rsid w:val="00D85AA1"/>
    <w:rsid w:val="00D85EBA"/>
    <w:rsid w:val="00D866DE"/>
    <w:rsid w:val="00D86A9F"/>
    <w:rsid w:val="00D9075E"/>
    <w:rsid w:val="00D909D8"/>
    <w:rsid w:val="00D921D3"/>
    <w:rsid w:val="00D923EE"/>
    <w:rsid w:val="00D936EA"/>
    <w:rsid w:val="00D93DEB"/>
    <w:rsid w:val="00D95235"/>
    <w:rsid w:val="00D959C2"/>
    <w:rsid w:val="00D95A0D"/>
    <w:rsid w:val="00D96098"/>
    <w:rsid w:val="00D9613A"/>
    <w:rsid w:val="00D966BD"/>
    <w:rsid w:val="00D96CD6"/>
    <w:rsid w:val="00D975AD"/>
    <w:rsid w:val="00DA0EA9"/>
    <w:rsid w:val="00DA1A55"/>
    <w:rsid w:val="00DA2088"/>
    <w:rsid w:val="00DA4B97"/>
    <w:rsid w:val="00DA5F05"/>
    <w:rsid w:val="00DA5FDC"/>
    <w:rsid w:val="00DA792D"/>
    <w:rsid w:val="00DB074E"/>
    <w:rsid w:val="00DB08FE"/>
    <w:rsid w:val="00DB2397"/>
    <w:rsid w:val="00DB3024"/>
    <w:rsid w:val="00DB32C7"/>
    <w:rsid w:val="00DB34A2"/>
    <w:rsid w:val="00DB36DE"/>
    <w:rsid w:val="00DB4354"/>
    <w:rsid w:val="00DB43E9"/>
    <w:rsid w:val="00DB5006"/>
    <w:rsid w:val="00DB571E"/>
    <w:rsid w:val="00DB5E1D"/>
    <w:rsid w:val="00DB6DD4"/>
    <w:rsid w:val="00DB6F45"/>
    <w:rsid w:val="00DB7445"/>
    <w:rsid w:val="00DB77BF"/>
    <w:rsid w:val="00DB7C91"/>
    <w:rsid w:val="00DC13E2"/>
    <w:rsid w:val="00DC1878"/>
    <w:rsid w:val="00DC2E7A"/>
    <w:rsid w:val="00DC34CB"/>
    <w:rsid w:val="00DC3CD7"/>
    <w:rsid w:val="00DC440E"/>
    <w:rsid w:val="00DC46C0"/>
    <w:rsid w:val="00DC5013"/>
    <w:rsid w:val="00DC568C"/>
    <w:rsid w:val="00DC5C38"/>
    <w:rsid w:val="00DC71FE"/>
    <w:rsid w:val="00DC7400"/>
    <w:rsid w:val="00DC7A21"/>
    <w:rsid w:val="00DD0B68"/>
    <w:rsid w:val="00DD0EA8"/>
    <w:rsid w:val="00DD20C6"/>
    <w:rsid w:val="00DD2616"/>
    <w:rsid w:val="00DD3238"/>
    <w:rsid w:val="00DD363D"/>
    <w:rsid w:val="00DD548F"/>
    <w:rsid w:val="00DD5C5E"/>
    <w:rsid w:val="00DD630D"/>
    <w:rsid w:val="00DD6486"/>
    <w:rsid w:val="00DD68EB"/>
    <w:rsid w:val="00DD6EFF"/>
    <w:rsid w:val="00DD704C"/>
    <w:rsid w:val="00DD7710"/>
    <w:rsid w:val="00DE018C"/>
    <w:rsid w:val="00DE092B"/>
    <w:rsid w:val="00DE1238"/>
    <w:rsid w:val="00DE1842"/>
    <w:rsid w:val="00DE3414"/>
    <w:rsid w:val="00DE3516"/>
    <w:rsid w:val="00DE56E4"/>
    <w:rsid w:val="00DE5705"/>
    <w:rsid w:val="00DE577B"/>
    <w:rsid w:val="00DF052E"/>
    <w:rsid w:val="00DF1D7E"/>
    <w:rsid w:val="00DF25D4"/>
    <w:rsid w:val="00DF2A04"/>
    <w:rsid w:val="00DF33F9"/>
    <w:rsid w:val="00DF3E79"/>
    <w:rsid w:val="00DF4169"/>
    <w:rsid w:val="00DF44CF"/>
    <w:rsid w:val="00DF515E"/>
    <w:rsid w:val="00DF567D"/>
    <w:rsid w:val="00DF7561"/>
    <w:rsid w:val="00E001FA"/>
    <w:rsid w:val="00E009A9"/>
    <w:rsid w:val="00E018F8"/>
    <w:rsid w:val="00E01C0B"/>
    <w:rsid w:val="00E0279E"/>
    <w:rsid w:val="00E03570"/>
    <w:rsid w:val="00E0473B"/>
    <w:rsid w:val="00E04C40"/>
    <w:rsid w:val="00E061B0"/>
    <w:rsid w:val="00E0694B"/>
    <w:rsid w:val="00E06B9F"/>
    <w:rsid w:val="00E07A63"/>
    <w:rsid w:val="00E105E7"/>
    <w:rsid w:val="00E10B75"/>
    <w:rsid w:val="00E11763"/>
    <w:rsid w:val="00E11FD9"/>
    <w:rsid w:val="00E12FC3"/>
    <w:rsid w:val="00E14D76"/>
    <w:rsid w:val="00E15EA5"/>
    <w:rsid w:val="00E1608F"/>
    <w:rsid w:val="00E16480"/>
    <w:rsid w:val="00E16872"/>
    <w:rsid w:val="00E16B2E"/>
    <w:rsid w:val="00E208E9"/>
    <w:rsid w:val="00E20982"/>
    <w:rsid w:val="00E20D6D"/>
    <w:rsid w:val="00E212F8"/>
    <w:rsid w:val="00E221E1"/>
    <w:rsid w:val="00E2258A"/>
    <w:rsid w:val="00E2259B"/>
    <w:rsid w:val="00E23235"/>
    <w:rsid w:val="00E23C16"/>
    <w:rsid w:val="00E244BB"/>
    <w:rsid w:val="00E24720"/>
    <w:rsid w:val="00E25F33"/>
    <w:rsid w:val="00E26722"/>
    <w:rsid w:val="00E26885"/>
    <w:rsid w:val="00E26E4F"/>
    <w:rsid w:val="00E26FAD"/>
    <w:rsid w:val="00E27269"/>
    <w:rsid w:val="00E30A31"/>
    <w:rsid w:val="00E3268C"/>
    <w:rsid w:val="00E3294B"/>
    <w:rsid w:val="00E32B89"/>
    <w:rsid w:val="00E3346C"/>
    <w:rsid w:val="00E34C8A"/>
    <w:rsid w:val="00E351D7"/>
    <w:rsid w:val="00E3524C"/>
    <w:rsid w:val="00E354D2"/>
    <w:rsid w:val="00E35D71"/>
    <w:rsid w:val="00E37A0D"/>
    <w:rsid w:val="00E37AF1"/>
    <w:rsid w:val="00E40E2E"/>
    <w:rsid w:val="00E4148A"/>
    <w:rsid w:val="00E4231C"/>
    <w:rsid w:val="00E42BC3"/>
    <w:rsid w:val="00E43B23"/>
    <w:rsid w:val="00E441A3"/>
    <w:rsid w:val="00E4477C"/>
    <w:rsid w:val="00E44798"/>
    <w:rsid w:val="00E4486C"/>
    <w:rsid w:val="00E44F12"/>
    <w:rsid w:val="00E45073"/>
    <w:rsid w:val="00E45169"/>
    <w:rsid w:val="00E45CB7"/>
    <w:rsid w:val="00E45EBB"/>
    <w:rsid w:val="00E4768F"/>
    <w:rsid w:val="00E4791F"/>
    <w:rsid w:val="00E50852"/>
    <w:rsid w:val="00E50C33"/>
    <w:rsid w:val="00E51566"/>
    <w:rsid w:val="00E51601"/>
    <w:rsid w:val="00E52A6B"/>
    <w:rsid w:val="00E52DA3"/>
    <w:rsid w:val="00E5311E"/>
    <w:rsid w:val="00E53202"/>
    <w:rsid w:val="00E54843"/>
    <w:rsid w:val="00E54965"/>
    <w:rsid w:val="00E54C60"/>
    <w:rsid w:val="00E54D64"/>
    <w:rsid w:val="00E5584C"/>
    <w:rsid w:val="00E55CC2"/>
    <w:rsid w:val="00E56369"/>
    <w:rsid w:val="00E56EE2"/>
    <w:rsid w:val="00E573B3"/>
    <w:rsid w:val="00E57FDD"/>
    <w:rsid w:val="00E600B9"/>
    <w:rsid w:val="00E60D8F"/>
    <w:rsid w:val="00E6116C"/>
    <w:rsid w:val="00E61F1E"/>
    <w:rsid w:val="00E62543"/>
    <w:rsid w:val="00E6327E"/>
    <w:rsid w:val="00E634AF"/>
    <w:rsid w:val="00E63C8F"/>
    <w:rsid w:val="00E64DE3"/>
    <w:rsid w:val="00E65507"/>
    <w:rsid w:val="00E668A1"/>
    <w:rsid w:val="00E66D2A"/>
    <w:rsid w:val="00E707C7"/>
    <w:rsid w:val="00E71083"/>
    <w:rsid w:val="00E7192C"/>
    <w:rsid w:val="00E7281F"/>
    <w:rsid w:val="00E7323E"/>
    <w:rsid w:val="00E73247"/>
    <w:rsid w:val="00E73300"/>
    <w:rsid w:val="00E7372C"/>
    <w:rsid w:val="00E73B2E"/>
    <w:rsid w:val="00E73FE9"/>
    <w:rsid w:val="00E74AC4"/>
    <w:rsid w:val="00E757D7"/>
    <w:rsid w:val="00E76270"/>
    <w:rsid w:val="00E765DB"/>
    <w:rsid w:val="00E77FA6"/>
    <w:rsid w:val="00E819E2"/>
    <w:rsid w:val="00E823ED"/>
    <w:rsid w:val="00E82791"/>
    <w:rsid w:val="00E82E46"/>
    <w:rsid w:val="00E83A95"/>
    <w:rsid w:val="00E83F57"/>
    <w:rsid w:val="00E854DA"/>
    <w:rsid w:val="00E85541"/>
    <w:rsid w:val="00E85B7C"/>
    <w:rsid w:val="00E85DA1"/>
    <w:rsid w:val="00E85EF3"/>
    <w:rsid w:val="00E87278"/>
    <w:rsid w:val="00E90034"/>
    <w:rsid w:val="00E901D0"/>
    <w:rsid w:val="00E902F0"/>
    <w:rsid w:val="00E90384"/>
    <w:rsid w:val="00E90A4D"/>
    <w:rsid w:val="00E90CFB"/>
    <w:rsid w:val="00E9118B"/>
    <w:rsid w:val="00E917C6"/>
    <w:rsid w:val="00E919DC"/>
    <w:rsid w:val="00E91D7C"/>
    <w:rsid w:val="00E95416"/>
    <w:rsid w:val="00E95F0C"/>
    <w:rsid w:val="00E967FB"/>
    <w:rsid w:val="00E9684E"/>
    <w:rsid w:val="00E97992"/>
    <w:rsid w:val="00EA0515"/>
    <w:rsid w:val="00EA138E"/>
    <w:rsid w:val="00EA35F5"/>
    <w:rsid w:val="00EA38DC"/>
    <w:rsid w:val="00EA497E"/>
    <w:rsid w:val="00EA5343"/>
    <w:rsid w:val="00EA54E2"/>
    <w:rsid w:val="00EA59E9"/>
    <w:rsid w:val="00EA5B23"/>
    <w:rsid w:val="00EA72AC"/>
    <w:rsid w:val="00EB02A4"/>
    <w:rsid w:val="00EB0DC8"/>
    <w:rsid w:val="00EB115F"/>
    <w:rsid w:val="00EB130C"/>
    <w:rsid w:val="00EB1846"/>
    <w:rsid w:val="00EB1893"/>
    <w:rsid w:val="00EB318C"/>
    <w:rsid w:val="00EB3EF2"/>
    <w:rsid w:val="00EB4099"/>
    <w:rsid w:val="00EB4359"/>
    <w:rsid w:val="00EB5365"/>
    <w:rsid w:val="00EB536B"/>
    <w:rsid w:val="00EB634A"/>
    <w:rsid w:val="00EB694D"/>
    <w:rsid w:val="00EB70B4"/>
    <w:rsid w:val="00EB7867"/>
    <w:rsid w:val="00EC0269"/>
    <w:rsid w:val="00EC0B33"/>
    <w:rsid w:val="00EC1D7D"/>
    <w:rsid w:val="00EC23CF"/>
    <w:rsid w:val="00EC279C"/>
    <w:rsid w:val="00EC2A2A"/>
    <w:rsid w:val="00EC3B33"/>
    <w:rsid w:val="00EC3B8F"/>
    <w:rsid w:val="00EC3B95"/>
    <w:rsid w:val="00EC3EEF"/>
    <w:rsid w:val="00EC4DAF"/>
    <w:rsid w:val="00EC7257"/>
    <w:rsid w:val="00ED06BF"/>
    <w:rsid w:val="00ED0821"/>
    <w:rsid w:val="00ED0F77"/>
    <w:rsid w:val="00ED1B13"/>
    <w:rsid w:val="00ED2A62"/>
    <w:rsid w:val="00ED2D95"/>
    <w:rsid w:val="00ED2DAC"/>
    <w:rsid w:val="00ED3A10"/>
    <w:rsid w:val="00ED3B8F"/>
    <w:rsid w:val="00ED3F66"/>
    <w:rsid w:val="00ED6127"/>
    <w:rsid w:val="00EE168F"/>
    <w:rsid w:val="00EE1940"/>
    <w:rsid w:val="00EE328F"/>
    <w:rsid w:val="00EE43DB"/>
    <w:rsid w:val="00EE5243"/>
    <w:rsid w:val="00EE61DB"/>
    <w:rsid w:val="00EE6A43"/>
    <w:rsid w:val="00EE765B"/>
    <w:rsid w:val="00EF0210"/>
    <w:rsid w:val="00EF0402"/>
    <w:rsid w:val="00EF09DE"/>
    <w:rsid w:val="00EF0F3E"/>
    <w:rsid w:val="00EF1B47"/>
    <w:rsid w:val="00EF283E"/>
    <w:rsid w:val="00EF2D8F"/>
    <w:rsid w:val="00EF383E"/>
    <w:rsid w:val="00EF3F4B"/>
    <w:rsid w:val="00EF5A45"/>
    <w:rsid w:val="00EF6343"/>
    <w:rsid w:val="00EF68F9"/>
    <w:rsid w:val="00EF6937"/>
    <w:rsid w:val="00EF6D7E"/>
    <w:rsid w:val="00EF711B"/>
    <w:rsid w:val="00F0089E"/>
    <w:rsid w:val="00F01401"/>
    <w:rsid w:val="00F01AA9"/>
    <w:rsid w:val="00F02D6C"/>
    <w:rsid w:val="00F0416C"/>
    <w:rsid w:val="00F04974"/>
    <w:rsid w:val="00F064FB"/>
    <w:rsid w:val="00F06D41"/>
    <w:rsid w:val="00F06F87"/>
    <w:rsid w:val="00F07339"/>
    <w:rsid w:val="00F0771C"/>
    <w:rsid w:val="00F103B3"/>
    <w:rsid w:val="00F10FB5"/>
    <w:rsid w:val="00F110FB"/>
    <w:rsid w:val="00F12B9F"/>
    <w:rsid w:val="00F132FB"/>
    <w:rsid w:val="00F1333E"/>
    <w:rsid w:val="00F13AFA"/>
    <w:rsid w:val="00F13E1F"/>
    <w:rsid w:val="00F14A4F"/>
    <w:rsid w:val="00F14BF6"/>
    <w:rsid w:val="00F157D2"/>
    <w:rsid w:val="00F16853"/>
    <w:rsid w:val="00F175F2"/>
    <w:rsid w:val="00F17620"/>
    <w:rsid w:val="00F177DE"/>
    <w:rsid w:val="00F200A3"/>
    <w:rsid w:val="00F24191"/>
    <w:rsid w:val="00F24FBB"/>
    <w:rsid w:val="00F25F0D"/>
    <w:rsid w:val="00F25F83"/>
    <w:rsid w:val="00F26054"/>
    <w:rsid w:val="00F269BC"/>
    <w:rsid w:val="00F26DC1"/>
    <w:rsid w:val="00F27AF3"/>
    <w:rsid w:val="00F27C26"/>
    <w:rsid w:val="00F31B2F"/>
    <w:rsid w:val="00F3206D"/>
    <w:rsid w:val="00F325F2"/>
    <w:rsid w:val="00F32E6A"/>
    <w:rsid w:val="00F33A56"/>
    <w:rsid w:val="00F346F2"/>
    <w:rsid w:val="00F34890"/>
    <w:rsid w:val="00F34955"/>
    <w:rsid w:val="00F35380"/>
    <w:rsid w:val="00F35429"/>
    <w:rsid w:val="00F35DA0"/>
    <w:rsid w:val="00F361FE"/>
    <w:rsid w:val="00F36B4A"/>
    <w:rsid w:val="00F40EFF"/>
    <w:rsid w:val="00F41CB4"/>
    <w:rsid w:val="00F427EF"/>
    <w:rsid w:val="00F4285E"/>
    <w:rsid w:val="00F44E79"/>
    <w:rsid w:val="00F45096"/>
    <w:rsid w:val="00F4580F"/>
    <w:rsid w:val="00F4689C"/>
    <w:rsid w:val="00F468B8"/>
    <w:rsid w:val="00F5001C"/>
    <w:rsid w:val="00F505FB"/>
    <w:rsid w:val="00F51037"/>
    <w:rsid w:val="00F51C54"/>
    <w:rsid w:val="00F521CA"/>
    <w:rsid w:val="00F53048"/>
    <w:rsid w:val="00F53C88"/>
    <w:rsid w:val="00F54011"/>
    <w:rsid w:val="00F54E2C"/>
    <w:rsid w:val="00F55CCB"/>
    <w:rsid w:val="00F60F05"/>
    <w:rsid w:val="00F626E4"/>
    <w:rsid w:val="00F62C54"/>
    <w:rsid w:val="00F63870"/>
    <w:rsid w:val="00F641CA"/>
    <w:rsid w:val="00F6519C"/>
    <w:rsid w:val="00F65600"/>
    <w:rsid w:val="00F665D6"/>
    <w:rsid w:val="00F700E6"/>
    <w:rsid w:val="00F70A2C"/>
    <w:rsid w:val="00F70C8E"/>
    <w:rsid w:val="00F71D4A"/>
    <w:rsid w:val="00F7236B"/>
    <w:rsid w:val="00F72F2A"/>
    <w:rsid w:val="00F72FC9"/>
    <w:rsid w:val="00F73418"/>
    <w:rsid w:val="00F744E1"/>
    <w:rsid w:val="00F75810"/>
    <w:rsid w:val="00F76C0F"/>
    <w:rsid w:val="00F76C70"/>
    <w:rsid w:val="00F76FE2"/>
    <w:rsid w:val="00F77900"/>
    <w:rsid w:val="00F803CE"/>
    <w:rsid w:val="00F81A10"/>
    <w:rsid w:val="00F83072"/>
    <w:rsid w:val="00F83AE5"/>
    <w:rsid w:val="00F83C76"/>
    <w:rsid w:val="00F84781"/>
    <w:rsid w:val="00F84AF4"/>
    <w:rsid w:val="00F901E8"/>
    <w:rsid w:val="00F919B9"/>
    <w:rsid w:val="00F926B5"/>
    <w:rsid w:val="00F9286A"/>
    <w:rsid w:val="00F92A32"/>
    <w:rsid w:val="00F93B6A"/>
    <w:rsid w:val="00F93C33"/>
    <w:rsid w:val="00F942AF"/>
    <w:rsid w:val="00F942E2"/>
    <w:rsid w:val="00F94C12"/>
    <w:rsid w:val="00F94E58"/>
    <w:rsid w:val="00F96B11"/>
    <w:rsid w:val="00F97670"/>
    <w:rsid w:val="00F97849"/>
    <w:rsid w:val="00F97D12"/>
    <w:rsid w:val="00FA0C9F"/>
    <w:rsid w:val="00FA228F"/>
    <w:rsid w:val="00FA3BC8"/>
    <w:rsid w:val="00FA3BD4"/>
    <w:rsid w:val="00FA4330"/>
    <w:rsid w:val="00FA47F3"/>
    <w:rsid w:val="00FA68C2"/>
    <w:rsid w:val="00FB2BD4"/>
    <w:rsid w:val="00FB33C9"/>
    <w:rsid w:val="00FB36F4"/>
    <w:rsid w:val="00FB3F12"/>
    <w:rsid w:val="00FB4A26"/>
    <w:rsid w:val="00FB5B9D"/>
    <w:rsid w:val="00FB69AD"/>
    <w:rsid w:val="00FC230A"/>
    <w:rsid w:val="00FC357B"/>
    <w:rsid w:val="00FC36B3"/>
    <w:rsid w:val="00FC3E35"/>
    <w:rsid w:val="00FC4282"/>
    <w:rsid w:val="00FC46E9"/>
    <w:rsid w:val="00FC4A41"/>
    <w:rsid w:val="00FC5AFD"/>
    <w:rsid w:val="00FC61F8"/>
    <w:rsid w:val="00FC660D"/>
    <w:rsid w:val="00FC6CCC"/>
    <w:rsid w:val="00FC6DE8"/>
    <w:rsid w:val="00FC7B20"/>
    <w:rsid w:val="00FD1E0A"/>
    <w:rsid w:val="00FD267F"/>
    <w:rsid w:val="00FD30A5"/>
    <w:rsid w:val="00FD3717"/>
    <w:rsid w:val="00FD3F1A"/>
    <w:rsid w:val="00FD5968"/>
    <w:rsid w:val="00FD5A58"/>
    <w:rsid w:val="00FD5ADE"/>
    <w:rsid w:val="00FD7AA7"/>
    <w:rsid w:val="00FD7CCA"/>
    <w:rsid w:val="00FE016B"/>
    <w:rsid w:val="00FE0B96"/>
    <w:rsid w:val="00FE1EA6"/>
    <w:rsid w:val="00FE24F1"/>
    <w:rsid w:val="00FE2BE4"/>
    <w:rsid w:val="00FE4271"/>
    <w:rsid w:val="00FE5BAB"/>
    <w:rsid w:val="00FE5D70"/>
    <w:rsid w:val="00FE642B"/>
    <w:rsid w:val="00FE6C7F"/>
    <w:rsid w:val="00FF0058"/>
    <w:rsid w:val="00FF101E"/>
    <w:rsid w:val="00FF1321"/>
    <w:rsid w:val="00FF16C6"/>
    <w:rsid w:val="00FF201C"/>
    <w:rsid w:val="00FF25C8"/>
    <w:rsid w:val="00FF26A9"/>
    <w:rsid w:val="00FF304D"/>
    <w:rsid w:val="00FF49B9"/>
    <w:rsid w:val="00FF4BEB"/>
    <w:rsid w:val="00FF4C4E"/>
    <w:rsid w:val="00FF5C7C"/>
    <w:rsid w:val="00FF6D85"/>
    <w:rsid w:val="00FF7568"/>
    <w:rsid w:val="00FF7A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1DBD45D"/>
  <w15:chartTrackingRefBased/>
  <w15:docId w15:val="{20D3F075-C622-614B-8D13-B8ABC7863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GB" w:bidi="ar-SA"/>
      </w:rPr>
    </w:rPrDefault>
    <w:pPrDefault/>
  </w:docDefaults>
  <w:latentStyles w:defLockedState="0" w:defUIPriority="0" w:defSemiHidden="0" w:defUnhideWhenUsed="0" w:defQFormat="0" w:count="376">
    <w:lsdException w:name="Normal"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footer" w:uiPriority="99" w:qFormat="1"/>
    <w:lsdException w:name="footnote reference" w:uiPriority="99" w:qFormat="1"/>
    <w:lsdException w:name="annotation reference" w:uiPriority="99"/>
    <w:lsdException w:name="List Bullet" w:qFormat="1"/>
    <w:lsdException w:name="List Bullet 2" w:qFormat="1"/>
    <w:lsdException w:name="Body Text" w:uiPriority="99"/>
    <w:lsdException w:name="Hyperlink" w:uiPriority="99"/>
    <w:lsdException w:name="Strong" w:uiPriority="22" w:qFormat="1"/>
    <w:lsdException w:name="Emphasis" w:uiPriority="20" w:qFormat="1"/>
    <w:lsdException w:name="Plain Text" w:uiPriority="99"/>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73"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6C9F"/>
    <w:pPr>
      <w:spacing w:before="240" w:after="240"/>
    </w:pPr>
    <w:rPr>
      <w:rFonts w:ascii="Arial" w:eastAsia="Calibri" w:hAnsi="Arial"/>
      <w:sz w:val="22"/>
      <w:szCs w:val="22"/>
      <w:lang w:eastAsia="en-US"/>
    </w:rPr>
  </w:style>
  <w:style w:type="paragraph" w:styleId="Heading1">
    <w:name w:val="heading 1"/>
    <w:basedOn w:val="Normal"/>
    <w:next w:val="Normal"/>
    <w:rsid w:val="00A44955"/>
    <w:pPr>
      <w:keepNext/>
      <w:pBdr>
        <w:bottom w:val="single" w:sz="4" w:space="4" w:color="717073"/>
      </w:pBdr>
      <w:spacing w:before="360" w:after="360"/>
      <w:outlineLvl w:val="0"/>
    </w:pPr>
    <w:rPr>
      <w:rFonts w:cs="Arial"/>
      <w:bCs/>
      <w:color w:val="0081C6"/>
      <w:kern w:val="32"/>
      <w:sz w:val="40"/>
      <w:szCs w:val="32"/>
    </w:rPr>
  </w:style>
  <w:style w:type="paragraph" w:styleId="Heading2">
    <w:name w:val="heading 2"/>
    <w:basedOn w:val="Normal"/>
    <w:next w:val="Normal"/>
    <w:qFormat/>
    <w:rsid w:val="00302896"/>
    <w:pPr>
      <w:keepNext/>
      <w:spacing w:before="360"/>
      <w:outlineLvl w:val="1"/>
    </w:pPr>
    <w:rPr>
      <w:rFonts w:cs="Arial"/>
      <w:bCs/>
      <w:iCs/>
      <w:color w:val="0081C6"/>
      <w:sz w:val="32"/>
      <w:szCs w:val="28"/>
    </w:rPr>
  </w:style>
  <w:style w:type="paragraph" w:styleId="Heading3">
    <w:name w:val="heading 3"/>
    <w:basedOn w:val="Normal"/>
    <w:next w:val="Normal"/>
    <w:qFormat/>
    <w:rsid w:val="00BF15DD"/>
    <w:pPr>
      <w:keepNext/>
      <w:spacing w:before="360" w:after="120"/>
      <w:outlineLvl w:val="2"/>
    </w:pPr>
    <w:rPr>
      <w:rFonts w:cs="Arial"/>
      <w:bCs/>
      <w:color w:val="717073"/>
      <w:sz w:val="26"/>
      <w:szCs w:val="26"/>
    </w:rPr>
  </w:style>
  <w:style w:type="paragraph" w:styleId="Heading4">
    <w:name w:val="heading 4"/>
    <w:basedOn w:val="Normal"/>
    <w:next w:val="Normal"/>
    <w:qFormat/>
    <w:rsid w:val="00B252DF"/>
    <w:pPr>
      <w:keepNext/>
      <w:spacing w:before="360"/>
      <w:outlineLvl w:val="3"/>
    </w:pPr>
    <w:rPr>
      <w:b/>
      <w:bCs/>
      <w:sz w:val="24"/>
      <w:szCs w:val="28"/>
    </w:rPr>
  </w:style>
  <w:style w:type="paragraph" w:styleId="Heading5">
    <w:name w:val="heading 5"/>
    <w:basedOn w:val="Normal"/>
    <w:next w:val="Normal"/>
    <w:link w:val="Heading5Char"/>
    <w:rsid w:val="003E4321"/>
    <w:pPr>
      <w:tabs>
        <w:tab w:val="num" w:pos="3543"/>
      </w:tabs>
      <w:spacing w:after="120"/>
      <w:ind w:left="3543" w:hanging="708"/>
      <w:outlineLvl w:val="4"/>
    </w:pPr>
    <w:rPr>
      <w:rFonts w:ascii="Times New Roman" w:eastAsia="Times New Roman" w:hAnsi="Times New Roman"/>
      <w:sz w:val="24"/>
      <w:szCs w:val="20"/>
    </w:rPr>
  </w:style>
  <w:style w:type="paragraph" w:styleId="Heading6">
    <w:name w:val="heading 6"/>
    <w:basedOn w:val="Normal"/>
    <w:next w:val="Normal"/>
    <w:link w:val="Heading6Char"/>
    <w:rsid w:val="003E4321"/>
    <w:pPr>
      <w:tabs>
        <w:tab w:val="num" w:pos="4252"/>
      </w:tabs>
      <w:spacing w:after="120"/>
      <w:ind w:left="4252" w:hanging="709"/>
      <w:outlineLvl w:val="5"/>
    </w:pPr>
    <w:rPr>
      <w:rFonts w:ascii="Times New Roman" w:eastAsia="Times New Roman" w:hAnsi="Times New Roman"/>
      <w:sz w:val="24"/>
      <w:szCs w:val="20"/>
    </w:rPr>
  </w:style>
  <w:style w:type="paragraph" w:styleId="Heading7">
    <w:name w:val="heading 7"/>
    <w:basedOn w:val="Normal"/>
    <w:next w:val="Normal"/>
    <w:link w:val="Heading7Char"/>
    <w:rsid w:val="003E4321"/>
    <w:pPr>
      <w:tabs>
        <w:tab w:val="num" w:pos="1417"/>
      </w:tabs>
      <w:spacing w:after="120"/>
      <w:ind w:left="1417" w:hanging="708"/>
      <w:outlineLvl w:val="6"/>
    </w:pPr>
    <w:rPr>
      <w:rFonts w:ascii="Times New Roman" w:eastAsia="Times New Roman" w:hAnsi="Times New Roman"/>
      <w:sz w:val="24"/>
      <w:szCs w:val="20"/>
    </w:rPr>
  </w:style>
  <w:style w:type="paragraph" w:styleId="Heading8">
    <w:name w:val="heading 8"/>
    <w:basedOn w:val="Normal"/>
    <w:next w:val="Normal"/>
    <w:link w:val="Heading8Char"/>
    <w:rsid w:val="003E4321"/>
    <w:pPr>
      <w:tabs>
        <w:tab w:val="num" w:pos="1417"/>
      </w:tabs>
      <w:spacing w:after="120"/>
      <w:ind w:left="1417" w:hanging="708"/>
      <w:outlineLvl w:val="7"/>
    </w:pPr>
    <w:rPr>
      <w:rFonts w:ascii="Times New Roman" w:eastAsia="Times New Roman" w:hAnsi="Times New Roman"/>
      <w:sz w:val="24"/>
      <w:szCs w:val="20"/>
    </w:rPr>
  </w:style>
  <w:style w:type="paragraph" w:styleId="Heading9">
    <w:name w:val="heading 9"/>
    <w:basedOn w:val="Normal"/>
    <w:next w:val="Normal"/>
    <w:link w:val="Heading9Char"/>
    <w:rsid w:val="003E4321"/>
    <w:pPr>
      <w:tabs>
        <w:tab w:val="num" w:pos="1417"/>
      </w:tabs>
      <w:spacing w:after="60"/>
      <w:ind w:left="1417" w:hanging="708"/>
      <w:outlineLvl w:val="8"/>
    </w:pPr>
    <w:rPr>
      <w:rFonts w:eastAsia="Times New Roman"/>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sid w:val="003E4321"/>
    <w:rPr>
      <w:sz w:val="24"/>
      <w:lang w:val="en-AU"/>
    </w:rPr>
  </w:style>
  <w:style w:type="character" w:customStyle="1" w:styleId="Heading6Char">
    <w:name w:val="Heading 6 Char"/>
    <w:link w:val="Heading6"/>
    <w:rsid w:val="003E4321"/>
    <w:rPr>
      <w:sz w:val="24"/>
      <w:lang w:val="en-AU"/>
    </w:rPr>
  </w:style>
  <w:style w:type="character" w:customStyle="1" w:styleId="Heading7Char">
    <w:name w:val="Heading 7 Char"/>
    <w:link w:val="Heading7"/>
    <w:rsid w:val="003E4321"/>
    <w:rPr>
      <w:sz w:val="24"/>
      <w:lang w:val="en-AU"/>
    </w:rPr>
  </w:style>
  <w:style w:type="character" w:customStyle="1" w:styleId="Heading8Char">
    <w:name w:val="Heading 8 Char"/>
    <w:link w:val="Heading8"/>
    <w:rsid w:val="003E4321"/>
    <w:rPr>
      <w:sz w:val="24"/>
      <w:lang w:val="en-AU"/>
    </w:rPr>
  </w:style>
  <w:style w:type="character" w:customStyle="1" w:styleId="Heading9Char">
    <w:name w:val="Heading 9 Char"/>
    <w:link w:val="Heading9"/>
    <w:rsid w:val="003E4321"/>
    <w:rPr>
      <w:rFonts w:ascii="Arial" w:hAnsi="Arial"/>
      <w:sz w:val="18"/>
      <w:lang w:val="en-AU"/>
    </w:rPr>
  </w:style>
  <w:style w:type="character" w:styleId="FootnoteReference">
    <w:name w:val="footnote reference"/>
    <w:aliases w:val="4_G,4_GA,Footnote reference Char"/>
    <w:link w:val="FootnoteReference1"/>
    <w:uiPriority w:val="99"/>
    <w:qFormat/>
    <w:rsid w:val="004011CF"/>
    <w:rPr>
      <w:vertAlign w:val="superscript"/>
    </w:rPr>
  </w:style>
  <w:style w:type="paragraph" w:customStyle="1" w:styleId="FootnoteReference1">
    <w:name w:val="Footnote Reference1"/>
    <w:basedOn w:val="Normal"/>
    <w:link w:val="FootnoteReference"/>
    <w:uiPriority w:val="99"/>
    <w:rsid w:val="0014384F"/>
    <w:pPr>
      <w:spacing w:before="60" w:after="60"/>
    </w:pPr>
    <w:rPr>
      <w:rFonts w:ascii="Times New Roman" w:eastAsia="Times New Roman" w:hAnsi="Times New Roman"/>
      <w:sz w:val="20"/>
      <w:szCs w:val="20"/>
      <w:vertAlign w:val="superscript"/>
      <w:lang w:val="en-NZ" w:eastAsia="en-NZ"/>
    </w:rPr>
  </w:style>
  <w:style w:type="paragraph" w:customStyle="1" w:styleId="Heading-Tools">
    <w:name w:val="Heading - Tools"/>
    <w:basedOn w:val="Heading1"/>
    <w:qFormat/>
    <w:rsid w:val="00C2499B"/>
    <w:pPr>
      <w:pBdr>
        <w:bottom w:val="none" w:sz="0" w:space="0" w:color="auto"/>
      </w:pBdr>
    </w:pPr>
    <w:rPr>
      <w:sz w:val="28"/>
    </w:rPr>
  </w:style>
  <w:style w:type="paragraph" w:styleId="TOC3">
    <w:name w:val="toc 3"/>
    <w:basedOn w:val="Normal"/>
    <w:next w:val="Normal"/>
    <w:uiPriority w:val="39"/>
    <w:qFormat/>
    <w:rsid w:val="00363BFD"/>
    <w:pPr>
      <w:tabs>
        <w:tab w:val="right" w:leader="dot" w:pos="9072"/>
      </w:tabs>
      <w:spacing w:after="0"/>
      <w:ind w:left="567"/>
      <w:outlineLvl w:val="2"/>
    </w:pPr>
    <w:rPr>
      <w:i/>
    </w:rPr>
  </w:style>
  <w:style w:type="character" w:styleId="Hyperlink">
    <w:name w:val="Hyperlink"/>
    <w:uiPriority w:val="99"/>
    <w:rsid w:val="0020763B"/>
    <w:rPr>
      <w:color w:val="0000FF"/>
      <w:u w:val="single"/>
    </w:rPr>
  </w:style>
  <w:style w:type="paragraph" w:styleId="EndnoteText">
    <w:name w:val="endnote text"/>
    <w:basedOn w:val="Normal"/>
    <w:semiHidden/>
    <w:rsid w:val="0020763B"/>
    <w:rPr>
      <w:szCs w:val="20"/>
    </w:rPr>
  </w:style>
  <w:style w:type="character" w:styleId="EndnoteReference">
    <w:name w:val="endnote reference"/>
    <w:semiHidden/>
    <w:rsid w:val="0020763B"/>
    <w:rPr>
      <w:vertAlign w:val="superscript"/>
    </w:rPr>
  </w:style>
  <w:style w:type="paragraph" w:styleId="Header">
    <w:name w:val="header"/>
    <w:basedOn w:val="Normal"/>
    <w:rsid w:val="0020763B"/>
    <w:pPr>
      <w:tabs>
        <w:tab w:val="center" w:pos="4153"/>
        <w:tab w:val="right" w:pos="8306"/>
      </w:tabs>
    </w:pPr>
  </w:style>
  <w:style w:type="paragraph" w:styleId="Footer">
    <w:name w:val="footer"/>
    <w:basedOn w:val="Normal"/>
    <w:link w:val="FooterChar"/>
    <w:uiPriority w:val="99"/>
    <w:qFormat/>
    <w:rsid w:val="005B430B"/>
    <w:pPr>
      <w:pBdr>
        <w:top w:val="single" w:sz="4" w:space="4" w:color="0081C6"/>
      </w:pBdr>
      <w:tabs>
        <w:tab w:val="center" w:pos="4820"/>
        <w:tab w:val="right" w:pos="9072"/>
      </w:tabs>
      <w:spacing w:after="0"/>
    </w:pPr>
    <w:rPr>
      <w:sz w:val="18"/>
    </w:rPr>
  </w:style>
  <w:style w:type="character" w:customStyle="1" w:styleId="FooterChar">
    <w:name w:val="Footer Char"/>
    <w:link w:val="Footer"/>
    <w:uiPriority w:val="99"/>
    <w:rsid w:val="005B430B"/>
    <w:rPr>
      <w:rFonts w:ascii="Arial" w:eastAsia="Calibri" w:hAnsi="Arial"/>
      <w:sz w:val="18"/>
      <w:szCs w:val="22"/>
      <w:lang w:val="en-AU"/>
    </w:rPr>
  </w:style>
  <w:style w:type="paragraph" w:styleId="TOC1">
    <w:name w:val="toc 1"/>
    <w:basedOn w:val="Normal"/>
    <w:next w:val="Normal"/>
    <w:uiPriority w:val="39"/>
    <w:rsid w:val="0011009F"/>
    <w:pPr>
      <w:tabs>
        <w:tab w:val="right" w:leader="dot" w:pos="9072"/>
      </w:tabs>
      <w:spacing w:after="120"/>
    </w:pPr>
    <w:rPr>
      <w:b/>
    </w:rPr>
  </w:style>
  <w:style w:type="paragraph" w:styleId="TOC2">
    <w:name w:val="toc 2"/>
    <w:basedOn w:val="Normal"/>
    <w:next w:val="Normal"/>
    <w:uiPriority w:val="39"/>
    <w:rsid w:val="00662309"/>
    <w:pPr>
      <w:tabs>
        <w:tab w:val="right" w:leader="dot" w:pos="9072"/>
      </w:tabs>
      <w:ind w:left="284"/>
    </w:pPr>
  </w:style>
  <w:style w:type="paragraph" w:customStyle="1" w:styleId="APFCoverFooterText">
    <w:name w:val="APF Cover Footer Text"/>
    <w:basedOn w:val="Normal"/>
    <w:qFormat/>
    <w:rsid w:val="003C2AA7"/>
    <w:pPr>
      <w:pBdr>
        <w:bottom w:val="single" w:sz="8" w:space="6" w:color="B3DCF5"/>
      </w:pBdr>
      <w:spacing w:after="120"/>
      <w:ind w:right="4820"/>
    </w:pPr>
    <w:rPr>
      <w:rFonts w:eastAsia="Times New Roman"/>
      <w:sz w:val="20"/>
      <w:szCs w:val="24"/>
      <w:lang w:eastAsia="en-AU"/>
    </w:rPr>
  </w:style>
  <w:style w:type="paragraph" w:customStyle="1" w:styleId="APFCoverFooterHeading">
    <w:name w:val="APF Cover Footer Heading"/>
    <w:basedOn w:val="APFCoverFooterText"/>
    <w:qFormat/>
    <w:rsid w:val="003C2AA7"/>
    <w:pPr>
      <w:pBdr>
        <w:top w:val="single" w:sz="8" w:space="6" w:color="B3DCF5"/>
        <w:bottom w:val="none" w:sz="0" w:space="0" w:color="auto"/>
      </w:pBdr>
    </w:pPr>
    <w:rPr>
      <w:b/>
      <w:color w:val="0081C6"/>
    </w:rPr>
  </w:style>
  <w:style w:type="paragraph" w:customStyle="1" w:styleId="ListBulletLast">
    <w:name w:val="List Bullet Last"/>
    <w:basedOn w:val="ListBullet"/>
    <w:qFormat/>
    <w:rsid w:val="00302896"/>
    <w:pPr>
      <w:spacing w:before="0" w:after="240"/>
    </w:pPr>
  </w:style>
  <w:style w:type="paragraph" w:styleId="ListBullet">
    <w:name w:val="List Bullet"/>
    <w:basedOn w:val="Normal"/>
    <w:qFormat/>
    <w:rsid w:val="00A52F75"/>
    <w:pPr>
      <w:numPr>
        <w:numId w:val="34"/>
      </w:numPr>
      <w:spacing w:before="120" w:after="120"/>
      <w:ind w:left="714" w:hanging="357"/>
    </w:pPr>
    <w:rPr>
      <w:rFonts w:eastAsia="Times New Roman"/>
      <w:szCs w:val="24"/>
      <w:lang w:eastAsia="en-AU"/>
    </w:rPr>
  </w:style>
  <w:style w:type="paragraph" w:customStyle="1" w:styleId="APFLogo">
    <w:name w:val="APF Logo"/>
    <w:basedOn w:val="Normal"/>
    <w:rsid w:val="0020763B"/>
    <w:pPr>
      <w:spacing w:after="2400"/>
    </w:pPr>
    <w:rPr>
      <w:rFonts w:eastAsia="Times New Roman"/>
      <w:szCs w:val="24"/>
      <w:lang w:eastAsia="en-AU"/>
    </w:rPr>
  </w:style>
  <w:style w:type="paragraph" w:customStyle="1" w:styleId="CoverTitle2">
    <w:name w:val="Cover Title 2"/>
    <w:basedOn w:val="Normal"/>
    <w:qFormat/>
    <w:rsid w:val="002132DA"/>
    <w:pPr>
      <w:spacing w:after="2880"/>
    </w:pPr>
    <w:rPr>
      <w:rFonts w:eastAsia="Times New Roman"/>
      <w:bCs/>
      <w:color w:val="717073"/>
      <w:kern w:val="28"/>
      <w:sz w:val="40"/>
      <w:szCs w:val="32"/>
      <w:lang w:eastAsia="en-AU"/>
    </w:rPr>
  </w:style>
  <w:style w:type="paragraph" w:customStyle="1" w:styleId="CoverTitle">
    <w:name w:val="Cover Title"/>
    <w:basedOn w:val="Normal"/>
    <w:qFormat/>
    <w:rsid w:val="002132DA"/>
    <w:pPr>
      <w:spacing w:after="120"/>
    </w:pPr>
    <w:rPr>
      <w:rFonts w:eastAsia="Times New Roman"/>
      <w:bCs/>
      <w:color w:val="0081C6"/>
      <w:kern w:val="28"/>
      <w:sz w:val="48"/>
      <w:szCs w:val="32"/>
      <w:lang w:eastAsia="en-AU"/>
    </w:rPr>
  </w:style>
  <w:style w:type="paragraph" w:customStyle="1" w:styleId="CoverSubtitle">
    <w:name w:val="Cover Subtitle"/>
    <w:basedOn w:val="Normal"/>
    <w:rsid w:val="0020763B"/>
    <w:pPr>
      <w:spacing w:after="920"/>
      <w:ind w:right="3402"/>
      <w:outlineLvl w:val="1"/>
    </w:pPr>
    <w:rPr>
      <w:rFonts w:eastAsia="Times New Roman"/>
      <w:b/>
      <w:color w:val="0081C6"/>
      <w:sz w:val="24"/>
      <w:szCs w:val="24"/>
      <w:lang w:eastAsia="en-AU"/>
    </w:rPr>
  </w:style>
  <w:style w:type="character" w:styleId="PageNumber">
    <w:name w:val="page number"/>
    <w:rsid w:val="005B430B"/>
    <w:rPr>
      <w:rFonts w:ascii="Arial" w:hAnsi="Arial"/>
      <w:sz w:val="18"/>
      <w:lang w:val="en-AU"/>
    </w:rPr>
  </w:style>
  <w:style w:type="paragraph" w:customStyle="1" w:styleId="NormalNoSpace">
    <w:name w:val="Normal No Space"/>
    <w:basedOn w:val="Normal"/>
    <w:rsid w:val="0020763B"/>
    <w:pPr>
      <w:spacing w:after="0"/>
    </w:pPr>
    <w:rPr>
      <w:rFonts w:eastAsia="Times New Roman"/>
      <w:szCs w:val="24"/>
      <w:lang w:eastAsia="en-AU"/>
    </w:rPr>
  </w:style>
  <w:style w:type="table" w:styleId="TableGrid">
    <w:name w:val="Table Grid"/>
    <w:basedOn w:val="TableNormal"/>
    <w:uiPriority w:val="39"/>
    <w:rsid w:val="00C86C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0">
    <w:name w:val="TOC 0"/>
    <w:basedOn w:val="TOC1"/>
    <w:rsid w:val="0020763B"/>
    <w:pPr>
      <w:pBdr>
        <w:top w:val="single" w:sz="4" w:space="4" w:color="13B5EA"/>
        <w:bottom w:val="single" w:sz="4" w:space="4" w:color="13B5EA"/>
      </w:pBdr>
      <w:tabs>
        <w:tab w:val="left" w:pos="480"/>
        <w:tab w:val="right" w:pos="8505"/>
        <w:tab w:val="right" w:leader="dot" w:pos="8636"/>
      </w:tabs>
      <w:spacing w:after="240"/>
    </w:pPr>
    <w:rPr>
      <w:rFonts w:eastAsia="Times New Roman"/>
      <w:noProof/>
      <w:szCs w:val="24"/>
      <w:lang w:eastAsia="en-AU"/>
    </w:rPr>
  </w:style>
  <w:style w:type="paragraph" w:styleId="ListBullet2">
    <w:name w:val="List Bullet 2"/>
    <w:basedOn w:val="Normal"/>
    <w:qFormat/>
    <w:rsid w:val="00E2259B"/>
    <w:pPr>
      <w:numPr>
        <w:numId w:val="31"/>
      </w:numPr>
      <w:tabs>
        <w:tab w:val="left" w:pos="714"/>
      </w:tabs>
      <w:spacing w:before="120" w:after="120"/>
      <w:ind w:left="1071"/>
    </w:pPr>
  </w:style>
  <w:style w:type="character" w:customStyle="1" w:styleId="CharChar">
    <w:name w:val="Char Char"/>
    <w:semiHidden/>
    <w:rsid w:val="0020763B"/>
    <w:rPr>
      <w:lang w:eastAsia="en-US"/>
    </w:rPr>
  </w:style>
  <w:style w:type="character" w:customStyle="1" w:styleId="CharChar2">
    <w:name w:val="Char Char2"/>
    <w:basedOn w:val="DefaultParagraphFont"/>
    <w:semiHidden/>
    <w:rsid w:val="0020763B"/>
  </w:style>
  <w:style w:type="paragraph" w:styleId="BalloonText">
    <w:name w:val="Balloon Text"/>
    <w:basedOn w:val="Normal"/>
    <w:semiHidden/>
    <w:rsid w:val="0020763B"/>
    <w:rPr>
      <w:rFonts w:ascii="Tahoma" w:hAnsi="Tahoma" w:cs="Tahoma"/>
      <w:sz w:val="16"/>
      <w:szCs w:val="16"/>
    </w:rPr>
  </w:style>
  <w:style w:type="paragraph" w:customStyle="1" w:styleId="NormalLast">
    <w:name w:val="Normal Last"/>
    <w:basedOn w:val="Normal"/>
    <w:rsid w:val="00CC5AE9"/>
    <w:pPr>
      <w:spacing w:after="360"/>
    </w:pPr>
  </w:style>
  <w:style w:type="paragraph" w:customStyle="1" w:styleId="TableText">
    <w:name w:val="Table Text"/>
    <w:basedOn w:val="Normal"/>
    <w:uiPriority w:val="99"/>
    <w:qFormat/>
    <w:rsid w:val="00293798"/>
    <w:pPr>
      <w:spacing w:before="60" w:after="60"/>
    </w:pPr>
    <w:rPr>
      <w:rFonts w:eastAsia="Times New Roman"/>
      <w:sz w:val="20"/>
      <w:szCs w:val="20"/>
    </w:rPr>
  </w:style>
  <w:style w:type="character" w:styleId="FollowedHyperlink">
    <w:name w:val="FollowedHyperlink"/>
    <w:rsid w:val="003E4321"/>
    <w:rPr>
      <w:noProof w:val="0"/>
      <w:color w:val="800080"/>
      <w:u w:val="single"/>
      <w:lang w:val="en-AU"/>
    </w:rPr>
  </w:style>
  <w:style w:type="paragraph" w:customStyle="1" w:styleId="NumberedListL1">
    <w:name w:val="Numbered List L1"/>
    <w:basedOn w:val="Normal"/>
    <w:qFormat/>
    <w:rsid w:val="00F83072"/>
    <w:pPr>
      <w:tabs>
        <w:tab w:val="left" w:pos="567"/>
      </w:tabs>
      <w:ind w:left="510" w:hanging="510"/>
    </w:pPr>
  </w:style>
  <w:style w:type="paragraph" w:customStyle="1" w:styleId="NumberedListL2">
    <w:name w:val="Numbered List L2"/>
    <w:basedOn w:val="NumberedListL1"/>
    <w:qFormat/>
    <w:rsid w:val="00F83072"/>
    <w:pPr>
      <w:tabs>
        <w:tab w:val="clear" w:pos="567"/>
        <w:tab w:val="left" w:pos="1134"/>
      </w:tabs>
      <w:ind w:left="1020"/>
    </w:pPr>
  </w:style>
  <w:style w:type="paragraph" w:customStyle="1" w:styleId="NumberedListL3">
    <w:name w:val="Numbered List L3"/>
    <w:basedOn w:val="NumberedListL2"/>
    <w:qFormat/>
    <w:rsid w:val="009203B9"/>
    <w:pPr>
      <w:tabs>
        <w:tab w:val="clear" w:pos="1134"/>
        <w:tab w:val="left" w:pos="1701"/>
      </w:tabs>
      <w:ind w:left="1701"/>
    </w:pPr>
  </w:style>
  <w:style w:type="paragraph" w:customStyle="1" w:styleId="NumberedListL4">
    <w:name w:val="Numbered List L4"/>
    <w:basedOn w:val="NumberedListL3"/>
    <w:qFormat/>
    <w:rsid w:val="009203B9"/>
    <w:pPr>
      <w:tabs>
        <w:tab w:val="clear" w:pos="1701"/>
        <w:tab w:val="left" w:pos="2268"/>
      </w:tabs>
      <w:ind w:left="2268"/>
    </w:pPr>
  </w:style>
  <w:style w:type="paragraph" w:customStyle="1" w:styleId="CaseStudyTopLine">
    <w:name w:val="Case Study Top Line"/>
    <w:basedOn w:val="CaseStudyLastLine"/>
    <w:qFormat/>
    <w:rsid w:val="003242E3"/>
    <w:pPr>
      <w:pBdr>
        <w:top w:val="single" w:sz="4" w:space="6" w:color="0081C6"/>
        <w:bottom w:val="none" w:sz="0" w:space="0" w:color="auto"/>
      </w:pBdr>
    </w:pPr>
  </w:style>
  <w:style w:type="paragraph" w:customStyle="1" w:styleId="CaseStudyLastLine">
    <w:name w:val="Case Study Last Line"/>
    <w:basedOn w:val="Normal"/>
    <w:qFormat/>
    <w:rsid w:val="002D6140"/>
    <w:pPr>
      <w:pBdr>
        <w:bottom w:val="single" w:sz="4" w:space="6" w:color="0081C6"/>
      </w:pBdr>
    </w:pPr>
  </w:style>
  <w:style w:type="paragraph" w:customStyle="1" w:styleId="Partheading">
    <w:name w:val="Part heading"/>
    <w:basedOn w:val="CoverTitle2"/>
    <w:qFormat/>
    <w:rsid w:val="00E1608F"/>
    <w:pPr>
      <w:spacing w:after="480"/>
    </w:pPr>
    <w:rPr>
      <w:b/>
      <w:sz w:val="48"/>
      <w:lang w:val="en-GB"/>
    </w:rPr>
  </w:style>
  <w:style w:type="paragraph" w:customStyle="1" w:styleId="Quoteitalics">
    <w:name w:val="Quote italics"/>
    <w:basedOn w:val="Normal"/>
    <w:qFormat/>
    <w:rsid w:val="000041E9"/>
    <w:pPr>
      <w:ind w:left="284" w:right="284"/>
    </w:pPr>
    <w:rPr>
      <w:rFonts w:eastAsia="Times New Roman"/>
      <w:i/>
      <w:iCs/>
      <w:szCs w:val="24"/>
      <w:lang w:val="en-GB" w:eastAsia="en-AU"/>
    </w:rPr>
  </w:style>
  <w:style w:type="paragraph" w:customStyle="1" w:styleId="QuoteName">
    <w:name w:val="Quote Name"/>
    <w:basedOn w:val="Normal"/>
    <w:rsid w:val="000041E9"/>
    <w:pPr>
      <w:spacing w:before="0"/>
      <w:ind w:right="284"/>
      <w:jc w:val="right"/>
    </w:pPr>
    <w:rPr>
      <w:rFonts w:eastAsia="Times New Roman"/>
      <w:szCs w:val="24"/>
      <w:lang w:val="en-GB" w:eastAsia="en-AU"/>
    </w:rPr>
  </w:style>
  <w:style w:type="paragraph" w:customStyle="1" w:styleId="NoParagraphStyle">
    <w:name w:val="[No Paragraph Style]"/>
    <w:rsid w:val="00224793"/>
    <w:pPr>
      <w:autoSpaceDE w:val="0"/>
      <w:autoSpaceDN w:val="0"/>
      <w:adjustRightInd w:val="0"/>
      <w:spacing w:line="288" w:lineRule="auto"/>
      <w:textAlignment w:val="center"/>
    </w:pPr>
    <w:rPr>
      <w:rFonts w:ascii="HelveticaNeueLT Std" w:hAnsi="HelveticaNeueLT Std"/>
      <w:color w:val="000000"/>
      <w:sz w:val="24"/>
      <w:szCs w:val="24"/>
      <w:lang w:val="en-US" w:eastAsia="zh-CN"/>
    </w:rPr>
  </w:style>
  <w:style w:type="paragraph" w:customStyle="1" w:styleId="TableBullet">
    <w:name w:val="Table Bullet"/>
    <w:basedOn w:val="ListBullet"/>
    <w:qFormat/>
    <w:rsid w:val="00D76C3A"/>
    <w:pPr>
      <w:numPr>
        <w:numId w:val="6"/>
      </w:numPr>
      <w:spacing w:before="60" w:after="60"/>
      <w:ind w:left="170" w:hanging="170"/>
    </w:pPr>
    <w:rPr>
      <w:rFonts w:cs="Arial"/>
      <w:sz w:val="18"/>
      <w:szCs w:val="20"/>
    </w:rPr>
  </w:style>
  <w:style w:type="paragraph" w:customStyle="1" w:styleId="TableBullet2">
    <w:name w:val="Table Bullet 2"/>
    <w:basedOn w:val="ListBullet2"/>
    <w:qFormat/>
    <w:rsid w:val="00D76C3A"/>
    <w:pPr>
      <w:tabs>
        <w:tab w:val="clear" w:pos="714"/>
      </w:tabs>
      <w:spacing w:before="60" w:after="60"/>
      <w:ind w:left="340" w:hanging="170"/>
    </w:pPr>
    <w:rPr>
      <w:sz w:val="18"/>
      <w:szCs w:val="20"/>
    </w:rPr>
  </w:style>
  <w:style w:type="paragraph" w:customStyle="1" w:styleId="CaseStudyOnePara">
    <w:name w:val="Case Study One Para"/>
    <w:basedOn w:val="CaseStudyTopLine"/>
    <w:qFormat/>
    <w:rsid w:val="0031450C"/>
    <w:pPr>
      <w:pBdr>
        <w:bottom w:val="single" w:sz="4" w:space="6" w:color="0081C6"/>
      </w:pBdr>
      <w:spacing w:after="360"/>
    </w:pPr>
  </w:style>
  <w:style w:type="character" w:customStyle="1" w:styleId="UnresolvedMention1">
    <w:name w:val="Unresolved Mention1"/>
    <w:uiPriority w:val="99"/>
    <w:semiHidden/>
    <w:unhideWhenUsed/>
    <w:rsid w:val="00257CDA"/>
    <w:rPr>
      <w:color w:val="605E5C"/>
      <w:shd w:val="clear" w:color="auto" w:fill="E1DFDD"/>
    </w:rPr>
  </w:style>
  <w:style w:type="table" w:styleId="GridTable4-Accent1">
    <w:name w:val="Grid Table 4 Accent 1"/>
    <w:basedOn w:val="TableNormal"/>
    <w:uiPriority w:val="49"/>
    <w:rsid w:val="00AF67D9"/>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5">
    <w:name w:val="Grid Table 4 Accent 5"/>
    <w:basedOn w:val="TableNormal"/>
    <w:uiPriority w:val="49"/>
    <w:rsid w:val="005667A6"/>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PlainTable4">
    <w:name w:val="Plain Table 4"/>
    <w:basedOn w:val="TableNormal"/>
    <w:uiPriority w:val="44"/>
    <w:rsid w:val="0000008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Style1">
    <w:name w:val="Style1"/>
    <w:basedOn w:val="TableNormal"/>
    <w:uiPriority w:val="99"/>
    <w:rsid w:val="0000008E"/>
    <w:tblPr/>
  </w:style>
  <w:style w:type="table" w:styleId="GridTable5Dark-Accent6">
    <w:name w:val="Grid Table 5 Dark Accent 6"/>
    <w:basedOn w:val="TableNormal"/>
    <w:uiPriority w:val="50"/>
    <w:rsid w:val="0000008E"/>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styleId="GridTable2-Accent6">
    <w:name w:val="Grid Table 2 Accent 6"/>
    <w:basedOn w:val="TableNormal"/>
    <w:uiPriority w:val="47"/>
    <w:rsid w:val="0000008E"/>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Normalspacebefore">
    <w:name w:val="Normal space before"/>
    <w:basedOn w:val="Normal"/>
    <w:qFormat/>
    <w:rsid w:val="003242E3"/>
    <w:pPr>
      <w:spacing w:before="360"/>
    </w:pPr>
  </w:style>
  <w:style w:type="paragraph" w:customStyle="1" w:styleId="ListL1">
    <w:name w:val="List L1"/>
    <w:basedOn w:val="Normal"/>
    <w:uiPriority w:val="99"/>
    <w:rsid w:val="00FE4271"/>
    <w:pPr>
      <w:suppressAutoHyphens/>
      <w:autoSpaceDE w:val="0"/>
      <w:autoSpaceDN w:val="0"/>
      <w:adjustRightInd w:val="0"/>
      <w:ind w:left="357" w:hanging="357"/>
      <w:textAlignment w:val="center"/>
    </w:pPr>
    <w:rPr>
      <w:rFonts w:eastAsia="Times New Roman" w:cs="HelveticaNeueLTStd-Lt"/>
      <w:lang w:val="en-GB" w:eastAsia="zh-CN"/>
    </w:rPr>
  </w:style>
  <w:style w:type="table" w:styleId="GridTable2-Accent5">
    <w:name w:val="Grid Table 2 Accent 5"/>
    <w:basedOn w:val="TableNormal"/>
    <w:uiPriority w:val="47"/>
    <w:rsid w:val="001C63E0"/>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2-Accent1">
    <w:name w:val="Grid Table 2 Accent 1"/>
    <w:basedOn w:val="TableNormal"/>
    <w:uiPriority w:val="47"/>
    <w:rsid w:val="002F146E"/>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1Light-Accent6">
    <w:name w:val="Grid Table 1 Light Accent 6"/>
    <w:basedOn w:val="TableNormal"/>
    <w:uiPriority w:val="46"/>
    <w:rsid w:val="00141BE9"/>
    <w:rPr>
      <w:rFonts w:ascii="Calibri" w:eastAsia="Calibri" w:hAnsi="Calibri"/>
      <w:sz w:val="22"/>
      <w:szCs w:val="22"/>
      <w:lang w:eastAsia="en-US"/>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character" w:customStyle="1" w:styleId="UnresolvedMention2">
    <w:name w:val="Unresolved Mention2"/>
    <w:uiPriority w:val="99"/>
    <w:semiHidden/>
    <w:unhideWhenUsed/>
    <w:rsid w:val="0045716D"/>
    <w:rPr>
      <w:color w:val="605E5C"/>
      <w:shd w:val="clear" w:color="auto" w:fill="E1DFDD"/>
    </w:rPr>
  </w:style>
  <w:style w:type="character" w:customStyle="1" w:styleId="UnresolvedMention3">
    <w:name w:val="Unresolved Mention3"/>
    <w:uiPriority w:val="99"/>
    <w:semiHidden/>
    <w:unhideWhenUsed/>
    <w:rsid w:val="001C3BE2"/>
    <w:rPr>
      <w:color w:val="605E5C"/>
      <w:shd w:val="clear" w:color="auto" w:fill="E1DFDD"/>
    </w:rPr>
  </w:style>
  <w:style w:type="character" w:styleId="UnresolvedMention">
    <w:name w:val="Unresolved Mention"/>
    <w:uiPriority w:val="99"/>
    <w:semiHidden/>
    <w:unhideWhenUsed/>
    <w:rsid w:val="00C85493"/>
    <w:rPr>
      <w:color w:val="605E5C"/>
      <w:shd w:val="clear" w:color="auto" w:fill="E1DFDD"/>
    </w:rPr>
  </w:style>
  <w:style w:type="paragraph" w:styleId="Revision">
    <w:name w:val="Revision"/>
    <w:hidden/>
    <w:uiPriority w:val="99"/>
    <w:semiHidden/>
    <w:rsid w:val="00BC03D3"/>
    <w:rPr>
      <w:rFonts w:ascii="Arial" w:eastAsia="Calibri" w:hAnsi="Arial"/>
      <w:sz w:val="22"/>
      <w:szCs w:val="22"/>
      <w:lang w:eastAsia="en-US"/>
    </w:rPr>
  </w:style>
  <w:style w:type="paragraph" w:customStyle="1" w:styleId="TextBoxBullets">
    <w:name w:val="Text Box Bullets"/>
    <w:basedOn w:val="ListBullet"/>
    <w:qFormat/>
    <w:rsid w:val="00252848"/>
    <w:pPr>
      <w:numPr>
        <w:numId w:val="33"/>
      </w:numPr>
      <w:spacing w:before="240" w:after="240"/>
      <w:ind w:left="357" w:hanging="357"/>
    </w:pPr>
  </w:style>
  <w:style w:type="paragraph" w:customStyle="1" w:styleId="TextBoxBulletLastLine">
    <w:name w:val="Text Box Bullet Last Line"/>
    <w:basedOn w:val="TextBoxBullets"/>
    <w:qFormat/>
    <w:rsid w:val="00CC5AE9"/>
    <w:pPr>
      <w:pBdr>
        <w:bottom w:val="single" w:sz="4" w:space="6" w:color="0081C6"/>
      </w:pBdr>
    </w:pPr>
  </w:style>
  <w:style w:type="paragraph" w:customStyle="1" w:styleId="TextBoxBullets2">
    <w:name w:val="Text Box Bullets 2"/>
    <w:basedOn w:val="TextBoxBullets"/>
    <w:qFormat/>
    <w:rsid w:val="007808EF"/>
    <w:pPr>
      <w:numPr>
        <w:numId w:val="35"/>
      </w:numPr>
      <w:ind w:left="714" w:hanging="357"/>
    </w:pPr>
  </w:style>
  <w:style w:type="character" w:customStyle="1" w:styleId="Bold">
    <w:name w:val="Bold"/>
    <w:uiPriority w:val="99"/>
    <w:rsid w:val="00252848"/>
    <w:rPr>
      <w:rFonts w:ascii="Arial" w:hAnsi="Arial" w:cs="HelveticaNeueLT Std"/>
      <w:b/>
      <w:bCs/>
      <w:color w:val="auto"/>
    </w:rPr>
  </w:style>
  <w:style w:type="paragraph" w:customStyle="1" w:styleId="ListBulletMoreSpace">
    <w:name w:val="List Bullet More Space"/>
    <w:basedOn w:val="ListBullet"/>
    <w:qFormat/>
    <w:rsid w:val="00E6116C"/>
    <w:pPr>
      <w:spacing w:before="240" w:after="240"/>
    </w:pPr>
  </w:style>
  <w:style w:type="paragraph" w:customStyle="1" w:styleId="BoxTopLineGreen">
    <w:name w:val="Box Top Line Green"/>
    <w:basedOn w:val="CaseStudyTopLine"/>
    <w:qFormat/>
    <w:rsid w:val="00515D37"/>
    <w:pPr>
      <w:pBdr>
        <w:top w:val="single" w:sz="8" w:space="6" w:color="43B02A"/>
      </w:pBdr>
    </w:pPr>
  </w:style>
  <w:style w:type="paragraph" w:customStyle="1" w:styleId="BoxBulletLastLineGreen">
    <w:name w:val="Box Bullet Last Line Green"/>
    <w:basedOn w:val="TextBoxBulletLastLine"/>
    <w:qFormat/>
    <w:rsid w:val="00DA1A55"/>
    <w:pPr>
      <w:pBdr>
        <w:bottom w:val="single" w:sz="8" w:space="6" w:color="43B02A"/>
      </w:pBdr>
    </w:pPr>
  </w:style>
  <w:style w:type="paragraph" w:customStyle="1" w:styleId="M1TextBoxHeading">
    <w:name w:val="M1 Text Box Heading"/>
    <w:basedOn w:val="Normal"/>
    <w:qFormat/>
    <w:rsid w:val="000041E9"/>
    <w:pPr>
      <w:keepNext/>
      <w:pBdr>
        <w:top w:val="single" w:sz="4" w:space="6" w:color="43B02A"/>
      </w:pBdr>
      <w:spacing w:after="120"/>
    </w:pPr>
    <w:rPr>
      <w:b/>
      <w:caps/>
      <w:color w:val="43B02A"/>
      <w:lang w:eastAsia="en-AU"/>
    </w:rPr>
  </w:style>
  <w:style w:type="paragraph" w:customStyle="1" w:styleId="BoxLastLine">
    <w:name w:val="Box Last Line"/>
    <w:basedOn w:val="Normal"/>
    <w:qFormat/>
    <w:rsid w:val="000041E9"/>
    <w:pPr>
      <w:pBdr>
        <w:bottom w:val="single" w:sz="8" w:space="6" w:color="43B02A"/>
      </w:pBdr>
    </w:pPr>
    <w:rPr>
      <w:lang w:val="en-GB" w:eastAsia="zh-CN"/>
    </w:rPr>
  </w:style>
  <w:style w:type="paragraph" w:customStyle="1" w:styleId="BoxTopLineTeal">
    <w:name w:val="Box Top Line Teal"/>
    <w:basedOn w:val="BoxTopLineGreen"/>
    <w:qFormat/>
    <w:rsid w:val="007F61F3"/>
    <w:pPr>
      <w:pBdr>
        <w:top w:val="single" w:sz="8" w:space="6" w:color="009DA6"/>
      </w:pBdr>
    </w:pPr>
  </w:style>
  <w:style w:type="paragraph" w:customStyle="1" w:styleId="BoxBulletLastLineTeal">
    <w:name w:val="Box Bullet Last Line Teal"/>
    <w:basedOn w:val="BoxBulletLastLineGreen"/>
    <w:qFormat/>
    <w:rsid w:val="007F61F3"/>
    <w:pPr>
      <w:pBdr>
        <w:bottom w:val="single" w:sz="8" w:space="6" w:color="009DA6"/>
      </w:pBdr>
    </w:pPr>
  </w:style>
  <w:style w:type="paragraph" w:customStyle="1" w:styleId="M2TextBoxHeading">
    <w:name w:val="M2 Text Box Heading"/>
    <w:basedOn w:val="M1TextBoxHeading"/>
    <w:qFormat/>
    <w:rsid w:val="003B0D8B"/>
    <w:pPr>
      <w:pBdr>
        <w:top w:val="single" w:sz="8" w:space="6" w:color="009DA6"/>
      </w:pBdr>
    </w:pPr>
    <w:rPr>
      <w:color w:val="009DA6"/>
    </w:rPr>
  </w:style>
  <w:style w:type="paragraph" w:customStyle="1" w:styleId="BoxLastLineTeal">
    <w:name w:val="Box Last Line Teal"/>
    <w:basedOn w:val="BoxLastLine"/>
    <w:qFormat/>
    <w:rsid w:val="003B0D8B"/>
    <w:pPr>
      <w:pBdr>
        <w:bottom w:val="single" w:sz="8" w:space="6" w:color="009DA6"/>
      </w:pBdr>
    </w:pPr>
    <w:rPr>
      <w:iCs/>
    </w:rPr>
  </w:style>
  <w:style w:type="paragraph" w:customStyle="1" w:styleId="BoxTopLineOrange">
    <w:name w:val="Box Top Line Orange"/>
    <w:basedOn w:val="BoxTopLineTeal"/>
    <w:qFormat/>
    <w:rsid w:val="00F13AFA"/>
    <w:pPr>
      <w:pBdr>
        <w:top w:val="single" w:sz="8" w:space="6" w:color="FF671F"/>
      </w:pBdr>
    </w:pPr>
    <w:rPr>
      <w:lang w:val="en-GB" w:eastAsia="en-GB"/>
    </w:rPr>
  </w:style>
  <w:style w:type="paragraph" w:customStyle="1" w:styleId="BoxBulletLastLineOrange">
    <w:name w:val="Box Bullet Last Line Orange"/>
    <w:basedOn w:val="BoxBulletLastLineTeal"/>
    <w:qFormat/>
    <w:rsid w:val="00F13AFA"/>
    <w:pPr>
      <w:pBdr>
        <w:bottom w:val="single" w:sz="8" w:space="6" w:color="FF671F"/>
      </w:pBdr>
    </w:pPr>
  </w:style>
  <w:style w:type="paragraph" w:customStyle="1" w:styleId="M3TextBoxHeading">
    <w:name w:val="M3 Text Box Heading"/>
    <w:basedOn w:val="M2TextBoxHeading"/>
    <w:qFormat/>
    <w:rsid w:val="00F13AFA"/>
    <w:pPr>
      <w:pBdr>
        <w:top w:val="single" w:sz="8" w:space="6" w:color="FF671F"/>
      </w:pBdr>
    </w:pPr>
    <w:rPr>
      <w:color w:val="FF671F"/>
    </w:rPr>
  </w:style>
  <w:style w:type="paragraph" w:customStyle="1" w:styleId="BoxLastLineOrange">
    <w:name w:val="Box Last Line Orange"/>
    <w:basedOn w:val="BoxLastLineTeal"/>
    <w:qFormat/>
    <w:rsid w:val="00F13AFA"/>
    <w:pPr>
      <w:pBdr>
        <w:bottom w:val="single" w:sz="8" w:space="6" w:color="FF671F"/>
      </w:pBdr>
    </w:pPr>
  </w:style>
  <w:style w:type="paragraph" w:customStyle="1" w:styleId="BoxTopLinePurple">
    <w:name w:val="Box Top Line Purple"/>
    <w:basedOn w:val="BoxTopLineOrange"/>
    <w:qFormat/>
    <w:rsid w:val="00082224"/>
    <w:pPr>
      <w:pBdr>
        <w:top w:val="single" w:sz="8" w:space="6" w:color="753BBE"/>
      </w:pBdr>
    </w:pPr>
  </w:style>
  <w:style w:type="paragraph" w:customStyle="1" w:styleId="BoxBulletLastLinePurple">
    <w:name w:val="Box Bullet Last Line Purple"/>
    <w:basedOn w:val="BoxBulletLastLineOrange"/>
    <w:qFormat/>
    <w:rsid w:val="00082224"/>
    <w:pPr>
      <w:pBdr>
        <w:bottom w:val="single" w:sz="8" w:space="6" w:color="753BBE"/>
      </w:pBdr>
    </w:pPr>
  </w:style>
  <w:style w:type="paragraph" w:customStyle="1" w:styleId="M4TextBoxHeading">
    <w:name w:val="M4 Text Box Heading"/>
    <w:basedOn w:val="M3TextBoxHeading"/>
    <w:qFormat/>
    <w:rsid w:val="00082224"/>
    <w:pPr>
      <w:pBdr>
        <w:top w:val="single" w:sz="8" w:space="6" w:color="753BBE"/>
      </w:pBdr>
    </w:pPr>
    <w:rPr>
      <w:color w:val="753BBE"/>
    </w:rPr>
  </w:style>
  <w:style w:type="paragraph" w:customStyle="1" w:styleId="BoxLastLinePurple">
    <w:name w:val="Box Last Line Purple"/>
    <w:basedOn w:val="BoxLastLineOrange"/>
    <w:qFormat/>
    <w:rsid w:val="00082224"/>
    <w:pPr>
      <w:pBdr>
        <w:bottom w:val="single" w:sz="8" w:space="6" w:color="753BBE"/>
      </w:pBd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96081">
      <w:bodyDiv w:val="1"/>
      <w:marLeft w:val="0"/>
      <w:marRight w:val="0"/>
      <w:marTop w:val="0"/>
      <w:marBottom w:val="0"/>
      <w:divBdr>
        <w:top w:val="none" w:sz="0" w:space="0" w:color="auto"/>
        <w:left w:val="none" w:sz="0" w:space="0" w:color="auto"/>
        <w:bottom w:val="none" w:sz="0" w:space="0" w:color="auto"/>
        <w:right w:val="none" w:sz="0" w:space="0" w:color="auto"/>
      </w:divBdr>
      <w:divsChild>
        <w:div w:id="586305742">
          <w:marLeft w:val="0"/>
          <w:marRight w:val="0"/>
          <w:marTop w:val="0"/>
          <w:marBottom w:val="525"/>
          <w:divBdr>
            <w:top w:val="none" w:sz="0" w:space="0" w:color="auto"/>
            <w:left w:val="none" w:sz="0" w:space="0" w:color="auto"/>
            <w:bottom w:val="none" w:sz="0" w:space="0" w:color="auto"/>
            <w:right w:val="none" w:sz="0" w:space="0" w:color="auto"/>
          </w:divBdr>
          <w:divsChild>
            <w:div w:id="663433500">
              <w:marLeft w:val="0"/>
              <w:marRight w:val="0"/>
              <w:marTop w:val="0"/>
              <w:marBottom w:val="0"/>
              <w:divBdr>
                <w:top w:val="none" w:sz="0" w:space="0" w:color="auto"/>
                <w:left w:val="none" w:sz="0" w:space="0" w:color="auto"/>
                <w:bottom w:val="none" w:sz="0" w:space="0" w:color="auto"/>
                <w:right w:val="none" w:sz="0" w:space="0" w:color="auto"/>
              </w:divBdr>
            </w:div>
          </w:divsChild>
        </w:div>
        <w:div w:id="835539297">
          <w:marLeft w:val="0"/>
          <w:marRight w:val="0"/>
          <w:marTop w:val="0"/>
          <w:marBottom w:val="525"/>
          <w:divBdr>
            <w:top w:val="none" w:sz="0" w:space="0" w:color="auto"/>
            <w:left w:val="none" w:sz="0" w:space="0" w:color="auto"/>
            <w:bottom w:val="none" w:sz="0" w:space="0" w:color="auto"/>
            <w:right w:val="none" w:sz="0" w:space="0" w:color="auto"/>
          </w:divBdr>
          <w:divsChild>
            <w:div w:id="534082763">
              <w:marLeft w:val="0"/>
              <w:marRight w:val="0"/>
              <w:marTop w:val="0"/>
              <w:marBottom w:val="0"/>
              <w:divBdr>
                <w:top w:val="none" w:sz="0" w:space="0" w:color="auto"/>
                <w:left w:val="none" w:sz="0" w:space="0" w:color="auto"/>
                <w:bottom w:val="none" w:sz="0" w:space="0" w:color="auto"/>
                <w:right w:val="none" w:sz="0" w:space="0" w:color="auto"/>
              </w:divBdr>
            </w:div>
          </w:divsChild>
        </w:div>
        <w:div w:id="1612975292">
          <w:marLeft w:val="0"/>
          <w:marRight w:val="0"/>
          <w:marTop w:val="0"/>
          <w:marBottom w:val="525"/>
          <w:divBdr>
            <w:top w:val="none" w:sz="0" w:space="0" w:color="auto"/>
            <w:left w:val="none" w:sz="0" w:space="0" w:color="auto"/>
            <w:bottom w:val="none" w:sz="0" w:space="0" w:color="auto"/>
            <w:right w:val="none" w:sz="0" w:space="0" w:color="auto"/>
          </w:divBdr>
          <w:divsChild>
            <w:div w:id="67295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9590">
      <w:bodyDiv w:val="1"/>
      <w:marLeft w:val="0"/>
      <w:marRight w:val="0"/>
      <w:marTop w:val="0"/>
      <w:marBottom w:val="0"/>
      <w:divBdr>
        <w:top w:val="none" w:sz="0" w:space="0" w:color="auto"/>
        <w:left w:val="none" w:sz="0" w:space="0" w:color="auto"/>
        <w:bottom w:val="none" w:sz="0" w:space="0" w:color="auto"/>
        <w:right w:val="none" w:sz="0" w:space="0" w:color="auto"/>
      </w:divBdr>
    </w:div>
    <w:div w:id="41247712">
      <w:bodyDiv w:val="1"/>
      <w:marLeft w:val="0"/>
      <w:marRight w:val="0"/>
      <w:marTop w:val="0"/>
      <w:marBottom w:val="0"/>
      <w:divBdr>
        <w:top w:val="none" w:sz="0" w:space="0" w:color="auto"/>
        <w:left w:val="none" w:sz="0" w:space="0" w:color="auto"/>
        <w:bottom w:val="none" w:sz="0" w:space="0" w:color="auto"/>
        <w:right w:val="none" w:sz="0" w:space="0" w:color="auto"/>
      </w:divBdr>
    </w:div>
    <w:div w:id="71394491">
      <w:bodyDiv w:val="1"/>
      <w:marLeft w:val="0"/>
      <w:marRight w:val="0"/>
      <w:marTop w:val="0"/>
      <w:marBottom w:val="0"/>
      <w:divBdr>
        <w:top w:val="none" w:sz="0" w:space="0" w:color="auto"/>
        <w:left w:val="none" w:sz="0" w:space="0" w:color="auto"/>
        <w:bottom w:val="none" w:sz="0" w:space="0" w:color="auto"/>
        <w:right w:val="none" w:sz="0" w:space="0" w:color="auto"/>
      </w:divBdr>
    </w:div>
    <w:div w:id="102694934">
      <w:bodyDiv w:val="1"/>
      <w:marLeft w:val="0"/>
      <w:marRight w:val="0"/>
      <w:marTop w:val="0"/>
      <w:marBottom w:val="0"/>
      <w:divBdr>
        <w:top w:val="none" w:sz="0" w:space="0" w:color="auto"/>
        <w:left w:val="none" w:sz="0" w:space="0" w:color="auto"/>
        <w:bottom w:val="none" w:sz="0" w:space="0" w:color="auto"/>
        <w:right w:val="none" w:sz="0" w:space="0" w:color="auto"/>
      </w:divBdr>
    </w:div>
    <w:div w:id="156456824">
      <w:bodyDiv w:val="1"/>
      <w:marLeft w:val="0"/>
      <w:marRight w:val="0"/>
      <w:marTop w:val="0"/>
      <w:marBottom w:val="0"/>
      <w:divBdr>
        <w:top w:val="none" w:sz="0" w:space="0" w:color="auto"/>
        <w:left w:val="none" w:sz="0" w:space="0" w:color="auto"/>
        <w:bottom w:val="none" w:sz="0" w:space="0" w:color="auto"/>
        <w:right w:val="none" w:sz="0" w:space="0" w:color="auto"/>
      </w:divBdr>
    </w:div>
    <w:div w:id="227224790">
      <w:bodyDiv w:val="1"/>
      <w:marLeft w:val="0"/>
      <w:marRight w:val="0"/>
      <w:marTop w:val="0"/>
      <w:marBottom w:val="0"/>
      <w:divBdr>
        <w:top w:val="none" w:sz="0" w:space="0" w:color="auto"/>
        <w:left w:val="none" w:sz="0" w:space="0" w:color="auto"/>
        <w:bottom w:val="none" w:sz="0" w:space="0" w:color="auto"/>
        <w:right w:val="none" w:sz="0" w:space="0" w:color="auto"/>
      </w:divBdr>
    </w:div>
    <w:div w:id="301086393">
      <w:bodyDiv w:val="1"/>
      <w:marLeft w:val="0"/>
      <w:marRight w:val="0"/>
      <w:marTop w:val="0"/>
      <w:marBottom w:val="0"/>
      <w:divBdr>
        <w:top w:val="none" w:sz="0" w:space="0" w:color="auto"/>
        <w:left w:val="none" w:sz="0" w:space="0" w:color="auto"/>
        <w:bottom w:val="none" w:sz="0" w:space="0" w:color="auto"/>
        <w:right w:val="none" w:sz="0" w:space="0" w:color="auto"/>
      </w:divBdr>
    </w:div>
    <w:div w:id="310912139">
      <w:bodyDiv w:val="1"/>
      <w:marLeft w:val="0"/>
      <w:marRight w:val="0"/>
      <w:marTop w:val="0"/>
      <w:marBottom w:val="0"/>
      <w:divBdr>
        <w:top w:val="none" w:sz="0" w:space="0" w:color="auto"/>
        <w:left w:val="none" w:sz="0" w:space="0" w:color="auto"/>
        <w:bottom w:val="none" w:sz="0" w:space="0" w:color="auto"/>
        <w:right w:val="none" w:sz="0" w:space="0" w:color="auto"/>
      </w:divBdr>
    </w:div>
    <w:div w:id="347870472">
      <w:bodyDiv w:val="1"/>
      <w:marLeft w:val="0"/>
      <w:marRight w:val="0"/>
      <w:marTop w:val="0"/>
      <w:marBottom w:val="0"/>
      <w:divBdr>
        <w:top w:val="none" w:sz="0" w:space="0" w:color="auto"/>
        <w:left w:val="none" w:sz="0" w:space="0" w:color="auto"/>
        <w:bottom w:val="none" w:sz="0" w:space="0" w:color="auto"/>
        <w:right w:val="none" w:sz="0" w:space="0" w:color="auto"/>
      </w:divBdr>
      <w:divsChild>
        <w:div w:id="1588730522">
          <w:marLeft w:val="0"/>
          <w:marRight w:val="0"/>
          <w:marTop w:val="0"/>
          <w:marBottom w:val="525"/>
          <w:divBdr>
            <w:top w:val="none" w:sz="0" w:space="0" w:color="auto"/>
            <w:left w:val="none" w:sz="0" w:space="0" w:color="auto"/>
            <w:bottom w:val="none" w:sz="0" w:space="0" w:color="auto"/>
            <w:right w:val="none" w:sz="0" w:space="0" w:color="auto"/>
          </w:divBdr>
          <w:divsChild>
            <w:div w:id="794980469">
              <w:marLeft w:val="0"/>
              <w:marRight w:val="0"/>
              <w:marTop w:val="0"/>
              <w:marBottom w:val="0"/>
              <w:divBdr>
                <w:top w:val="none" w:sz="0" w:space="0" w:color="auto"/>
                <w:left w:val="none" w:sz="0" w:space="0" w:color="auto"/>
                <w:bottom w:val="none" w:sz="0" w:space="0" w:color="auto"/>
                <w:right w:val="none" w:sz="0" w:space="0" w:color="auto"/>
              </w:divBdr>
            </w:div>
          </w:divsChild>
        </w:div>
        <w:div w:id="2091609927">
          <w:marLeft w:val="0"/>
          <w:marRight w:val="0"/>
          <w:marTop w:val="0"/>
          <w:marBottom w:val="525"/>
          <w:divBdr>
            <w:top w:val="none" w:sz="0" w:space="0" w:color="auto"/>
            <w:left w:val="none" w:sz="0" w:space="0" w:color="auto"/>
            <w:bottom w:val="none" w:sz="0" w:space="0" w:color="auto"/>
            <w:right w:val="none" w:sz="0" w:space="0" w:color="auto"/>
          </w:divBdr>
          <w:divsChild>
            <w:div w:id="136440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394006">
      <w:bodyDiv w:val="1"/>
      <w:marLeft w:val="0"/>
      <w:marRight w:val="0"/>
      <w:marTop w:val="0"/>
      <w:marBottom w:val="0"/>
      <w:divBdr>
        <w:top w:val="none" w:sz="0" w:space="0" w:color="auto"/>
        <w:left w:val="none" w:sz="0" w:space="0" w:color="auto"/>
        <w:bottom w:val="none" w:sz="0" w:space="0" w:color="auto"/>
        <w:right w:val="none" w:sz="0" w:space="0" w:color="auto"/>
      </w:divBdr>
    </w:div>
    <w:div w:id="667246491">
      <w:bodyDiv w:val="1"/>
      <w:marLeft w:val="0"/>
      <w:marRight w:val="0"/>
      <w:marTop w:val="0"/>
      <w:marBottom w:val="0"/>
      <w:divBdr>
        <w:top w:val="none" w:sz="0" w:space="0" w:color="auto"/>
        <w:left w:val="none" w:sz="0" w:space="0" w:color="auto"/>
        <w:bottom w:val="none" w:sz="0" w:space="0" w:color="auto"/>
        <w:right w:val="none" w:sz="0" w:space="0" w:color="auto"/>
      </w:divBdr>
      <w:divsChild>
        <w:div w:id="90779091">
          <w:marLeft w:val="0"/>
          <w:marRight w:val="0"/>
          <w:marTop w:val="450"/>
          <w:marBottom w:val="750"/>
          <w:divBdr>
            <w:top w:val="none" w:sz="0" w:space="0" w:color="auto"/>
            <w:left w:val="none" w:sz="0" w:space="0" w:color="auto"/>
            <w:bottom w:val="none" w:sz="0" w:space="0" w:color="auto"/>
            <w:right w:val="none" w:sz="0" w:space="0" w:color="auto"/>
          </w:divBdr>
          <w:divsChild>
            <w:div w:id="1871914977">
              <w:marLeft w:val="0"/>
              <w:marRight w:val="0"/>
              <w:marTop w:val="0"/>
              <w:marBottom w:val="0"/>
              <w:divBdr>
                <w:top w:val="none" w:sz="0" w:space="0" w:color="auto"/>
                <w:left w:val="none" w:sz="0" w:space="0" w:color="auto"/>
                <w:bottom w:val="none" w:sz="0" w:space="0" w:color="auto"/>
                <w:right w:val="none" w:sz="0" w:space="0" w:color="auto"/>
              </w:divBdr>
            </w:div>
          </w:divsChild>
        </w:div>
        <w:div w:id="437799930">
          <w:marLeft w:val="0"/>
          <w:marRight w:val="0"/>
          <w:marTop w:val="450"/>
          <w:marBottom w:val="750"/>
          <w:divBdr>
            <w:top w:val="none" w:sz="0" w:space="0" w:color="auto"/>
            <w:left w:val="none" w:sz="0" w:space="0" w:color="auto"/>
            <w:bottom w:val="none" w:sz="0" w:space="0" w:color="auto"/>
            <w:right w:val="none" w:sz="0" w:space="0" w:color="auto"/>
          </w:divBdr>
        </w:div>
        <w:div w:id="808060281">
          <w:marLeft w:val="0"/>
          <w:marRight w:val="0"/>
          <w:marTop w:val="450"/>
          <w:marBottom w:val="750"/>
          <w:divBdr>
            <w:top w:val="none" w:sz="0" w:space="0" w:color="auto"/>
            <w:left w:val="none" w:sz="0" w:space="0" w:color="auto"/>
            <w:bottom w:val="none" w:sz="0" w:space="0" w:color="auto"/>
            <w:right w:val="none" w:sz="0" w:space="0" w:color="auto"/>
          </w:divBdr>
        </w:div>
        <w:div w:id="818501659">
          <w:marLeft w:val="0"/>
          <w:marRight w:val="0"/>
          <w:marTop w:val="450"/>
          <w:marBottom w:val="750"/>
          <w:divBdr>
            <w:top w:val="none" w:sz="0" w:space="0" w:color="auto"/>
            <w:left w:val="none" w:sz="0" w:space="0" w:color="auto"/>
            <w:bottom w:val="none" w:sz="0" w:space="0" w:color="auto"/>
            <w:right w:val="none" w:sz="0" w:space="0" w:color="auto"/>
          </w:divBdr>
          <w:divsChild>
            <w:div w:id="751437288">
              <w:marLeft w:val="0"/>
              <w:marRight w:val="0"/>
              <w:marTop w:val="0"/>
              <w:marBottom w:val="0"/>
              <w:divBdr>
                <w:top w:val="none" w:sz="0" w:space="0" w:color="auto"/>
                <w:left w:val="none" w:sz="0" w:space="0" w:color="auto"/>
                <w:bottom w:val="none" w:sz="0" w:space="0" w:color="auto"/>
                <w:right w:val="none" w:sz="0" w:space="0" w:color="auto"/>
              </w:divBdr>
            </w:div>
          </w:divsChild>
        </w:div>
        <w:div w:id="1999268329">
          <w:marLeft w:val="0"/>
          <w:marRight w:val="0"/>
          <w:marTop w:val="450"/>
          <w:marBottom w:val="750"/>
          <w:divBdr>
            <w:top w:val="none" w:sz="0" w:space="0" w:color="auto"/>
            <w:left w:val="none" w:sz="0" w:space="0" w:color="auto"/>
            <w:bottom w:val="none" w:sz="0" w:space="0" w:color="auto"/>
            <w:right w:val="none" w:sz="0" w:space="0" w:color="auto"/>
          </w:divBdr>
          <w:divsChild>
            <w:div w:id="155676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362756">
      <w:bodyDiv w:val="1"/>
      <w:marLeft w:val="0"/>
      <w:marRight w:val="0"/>
      <w:marTop w:val="0"/>
      <w:marBottom w:val="0"/>
      <w:divBdr>
        <w:top w:val="none" w:sz="0" w:space="0" w:color="auto"/>
        <w:left w:val="none" w:sz="0" w:space="0" w:color="auto"/>
        <w:bottom w:val="none" w:sz="0" w:space="0" w:color="auto"/>
        <w:right w:val="none" w:sz="0" w:space="0" w:color="auto"/>
      </w:divBdr>
    </w:div>
    <w:div w:id="706834201">
      <w:bodyDiv w:val="1"/>
      <w:marLeft w:val="0"/>
      <w:marRight w:val="0"/>
      <w:marTop w:val="0"/>
      <w:marBottom w:val="0"/>
      <w:divBdr>
        <w:top w:val="none" w:sz="0" w:space="0" w:color="auto"/>
        <w:left w:val="none" w:sz="0" w:space="0" w:color="auto"/>
        <w:bottom w:val="none" w:sz="0" w:space="0" w:color="auto"/>
        <w:right w:val="none" w:sz="0" w:space="0" w:color="auto"/>
      </w:divBdr>
      <w:divsChild>
        <w:div w:id="511650523">
          <w:marLeft w:val="0"/>
          <w:marRight w:val="0"/>
          <w:marTop w:val="0"/>
          <w:marBottom w:val="525"/>
          <w:divBdr>
            <w:top w:val="none" w:sz="0" w:space="0" w:color="auto"/>
            <w:left w:val="none" w:sz="0" w:space="0" w:color="auto"/>
            <w:bottom w:val="none" w:sz="0" w:space="0" w:color="auto"/>
            <w:right w:val="none" w:sz="0" w:space="0" w:color="auto"/>
          </w:divBdr>
          <w:divsChild>
            <w:div w:id="1082214406">
              <w:marLeft w:val="0"/>
              <w:marRight w:val="0"/>
              <w:marTop w:val="0"/>
              <w:marBottom w:val="0"/>
              <w:divBdr>
                <w:top w:val="none" w:sz="0" w:space="0" w:color="auto"/>
                <w:left w:val="none" w:sz="0" w:space="0" w:color="auto"/>
                <w:bottom w:val="none" w:sz="0" w:space="0" w:color="auto"/>
                <w:right w:val="none" w:sz="0" w:space="0" w:color="auto"/>
              </w:divBdr>
            </w:div>
          </w:divsChild>
        </w:div>
        <w:div w:id="1924026148">
          <w:marLeft w:val="0"/>
          <w:marRight w:val="0"/>
          <w:marTop w:val="0"/>
          <w:marBottom w:val="525"/>
          <w:divBdr>
            <w:top w:val="none" w:sz="0" w:space="0" w:color="auto"/>
            <w:left w:val="none" w:sz="0" w:space="0" w:color="auto"/>
            <w:bottom w:val="none" w:sz="0" w:space="0" w:color="auto"/>
            <w:right w:val="none" w:sz="0" w:space="0" w:color="auto"/>
          </w:divBdr>
          <w:divsChild>
            <w:div w:id="214296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31455">
      <w:bodyDiv w:val="1"/>
      <w:marLeft w:val="0"/>
      <w:marRight w:val="0"/>
      <w:marTop w:val="0"/>
      <w:marBottom w:val="0"/>
      <w:divBdr>
        <w:top w:val="none" w:sz="0" w:space="0" w:color="auto"/>
        <w:left w:val="none" w:sz="0" w:space="0" w:color="auto"/>
        <w:bottom w:val="none" w:sz="0" w:space="0" w:color="auto"/>
        <w:right w:val="none" w:sz="0" w:space="0" w:color="auto"/>
      </w:divBdr>
    </w:div>
    <w:div w:id="946696932">
      <w:bodyDiv w:val="1"/>
      <w:marLeft w:val="0"/>
      <w:marRight w:val="0"/>
      <w:marTop w:val="0"/>
      <w:marBottom w:val="0"/>
      <w:divBdr>
        <w:top w:val="none" w:sz="0" w:space="0" w:color="auto"/>
        <w:left w:val="none" w:sz="0" w:space="0" w:color="auto"/>
        <w:bottom w:val="none" w:sz="0" w:space="0" w:color="auto"/>
        <w:right w:val="none" w:sz="0" w:space="0" w:color="auto"/>
      </w:divBdr>
    </w:div>
    <w:div w:id="977346565">
      <w:bodyDiv w:val="1"/>
      <w:marLeft w:val="0"/>
      <w:marRight w:val="0"/>
      <w:marTop w:val="0"/>
      <w:marBottom w:val="0"/>
      <w:divBdr>
        <w:top w:val="none" w:sz="0" w:space="0" w:color="auto"/>
        <w:left w:val="none" w:sz="0" w:space="0" w:color="auto"/>
        <w:bottom w:val="none" w:sz="0" w:space="0" w:color="auto"/>
        <w:right w:val="none" w:sz="0" w:space="0" w:color="auto"/>
      </w:divBdr>
    </w:div>
    <w:div w:id="1031492115">
      <w:bodyDiv w:val="1"/>
      <w:marLeft w:val="0"/>
      <w:marRight w:val="0"/>
      <w:marTop w:val="0"/>
      <w:marBottom w:val="0"/>
      <w:divBdr>
        <w:top w:val="none" w:sz="0" w:space="0" w:color="auto"/>
        <w:left w:val="none" w:sz="0" w:space="0" w:color="auto"/>
        <w:bottom w:val="none" w:sz="0" w:space="0" w:color="auto"/>
        <w:right w:val="none" w:sz="0" w:space="0" w:color="auto"/>
      </w:divBdr>
    </w:div>
    <w:div w:id="1059522795">
      <w:bodyDiv w:val="1"/>
      <w:marLeft w:val="0"/>
      <w:marRight w:val="0"/>
      <w:marTop w:val="0"/>
      <w:marBottom w:val="0"/>
      <w:divBdr>
        <w:top w:val="none" w:sz="0" w:space="0" w:color="auto"/>
        <w:left w:val="none" w:sz="0" w:space="0" w:color="auto"/>
        <w:bottom w:val="none" w:sz="0" w:space="0" w:color="auto"/>
        <w:right w:val="none" w:sz="0" w:space="0" w:color="auto"/>
      </w:divBdr>
    </w:div>
    <w:div w:id="1104225655">
      <w:bodyDiv w:val="1"/>
      <w:marLeft w:val="0"/>
      <w:marRight w:val="0"/>
      <w:marTop w:val="0"/>
      <w:marBottom w:val="0"/>
      <w:divBdr>
        <w:top w:val="none" w:sz="0" w:space="0" w:color="auto"/>
        <w:left w:val="none" w:sz="0" w:space="0" w:color="auto"/>
        <w:bottom w:val="none" w:sz="0" w:space="0" w:color="auto"/>
        <w:right w:val="none" w:sz="0" w:space="0" w:color="auto"/>
      </w:divBdr>
    </w:div>
    <w:div w:id="1141069836">
      <w:bodyDiv w:val="1"/>
      <w:marLeft w:val="0"/>
      <w:marRight w:val="0"/>
      <w:marTop w:val="0"/>
      <w:marBottom w:val="0"/>
      <w:divBdr>
        <w:top w:val="none" w:sz="0" w:space="0" w:color="auto"/>
        <w:left w:val="none" w:sz="0" w:space="0" w:color="auto"/>
        <w:bottom w:val="none" w:sz="0" w:space="0" w:color="auto"/>
        <w:right w:val="none" w:sz="0" w:space="0" w:color="auto"/>
      </w:divBdr>
    </w:div>
    <w:div w:id="1205142868">
      <w:bodyDiv w:val="1"/>
      <w:marLeft w:val="0"/>
      <w:marRight w:val="0"/>
      <w:marTop w:val="0"/>
      <w:marBottom w:val="0"/>
      <w:divBdr>
        <w:top w:val="none" w:sz="0" w:space="0" w:color="auto"/>
        <w:left w:val="none" w:sz="0" w:space="0" w:color="auto"/>
        <w:bottom w:val="none" w:sz="0" w:space="0" w:color="auto"/>
        <w:right w:val="none" w:sz="0" w:space="0" w:color="auto"/>
      </w:divBdr>
    </w:div>
    <w:div w:id="1268807418">
      <w:bodyDiv w:val="1"/>
      <w:marLeft w:val="0"/>
      <w:marRight w:val="0"/>
      <w:marTop w:val="0"/>
      <w:marBottom w:val="0"/>
      <w:divBdr>
        <w:top w:val="none" w:sz="0" w:space="0" w:color="auto"/>
        <w:left w:val="none" w:sz="0" w:space="0" w:color="auto"/>
        <w:bottom w:val="none" w:sz="0" w:space="0" w:color="auto"/>
        <w:right w:val="none" w:sz="0" w:space="0" w:color="auto"/>
      </w:divBdr>
    </w:div>
    <w:div w:id="1432629932">
      <w:bodyDiv w:val="1"/>
      <w:marLeft w:val="0"/>
      <w:marRight w:val="0"/>
      <w:marTop w:val="0"/>
      <w:marBottom w:val="0"/>
      <w:divBdr>
        <w:top w:val="none" w:sz="0" w:space="0" w:color="auto"/>
        <w:left w:val="none" w:sz="0" w:space="0" w:color="auto"/>
        <w:bottom w:val="none" w:sz="0" w:space="0" w:color="auto"/>
        <w:right w:val="none" w:sz="0" w:space="0" w:color="auto"/>
      </w:divBdr>
      <w:divsChild>
        <w:div w:id="595864768">
          <w:marLeft w:val="0"/>
          <w:marRight w:val="0"/>
          <w:marTop w:val="0"/>
          <w:marBottom w:val="525"/>
          <w:divBdr>
            <w:top w:val="none" w:sz="0" w:space="0" w:color="auto"/>
            <w:left w:val="none" w:sz="0" w:space="0" w:color="auto"/>
            <w:bottom w:val="none" w:sz="0" w:space="0" w:color="auto"/>
            <w:right w:val="none" w:sz="0" w:space="0" w:color="auto"/>
          </w:divBdr>
          <w:divsChild>
            <w:div w:id="541796115">
              <w:marLeft w:val="0"/>
              <w:marRight w:val="0"/>
              <w:marTop w:val="0"/>
              <w:marBottom w:val="0"/>
              <w:divBdr>
                <w:top w:val="none" w:sz="0" w:space="0" w:color="auto"/>
                <w:left w:val="none" w:sz="0" w:space="0" w:color="auto"/>
                <w:bottom w:val="none" w:sz="0" w:space="0" w:color="auto"/>
                <w:right w:val="none" w:sz="0" w:space="0" w:color="auto"/>
              </w:divBdr>
            </w:div>
          </w:divsChild>
        </w:div>
        <w:div w:id="1629161206">
          <w:marLeft w:val="0"/>
          <w:marRight w:val="0"/>
          <w:marTop w:val="0"/>
          <w:marBottom w:val="525"/>
          <w:divBdr>
            <w:top w:val="none" w:sz="0" w:space="0" w:color="auto"/>
            <w:left w:val="none" w:sz="0" w:space="0" w:color="auto"/>
            <w:bottom w:val="none" w:sz="0" w:space="0" w:color="auto"/>
            <w:right w:val="none" w:sz="0" w:space="0" w:color="auto"/>
          </w:divBdr>
          <w:divsChild>
            <w:div w:id="103311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166388">
      <w:bodyDiv w:val="1"/>
      <w:marLeft w:val="0"/>
      <w:marRight w:val="0"/>
      <w:marTop w:val="0"/>
      <w:marBottom w:val="0"/>
      <w:divBdr>
        <w:top w:val="none" w:sz="0" w:space="0" w:color="auto"/>
        <w:left w:val="none" w:sz="0" w:space="0" w:color="auto"/>
        <w:bottom w:val="none" w:sz="0" w:space="0" w:color="auto"/>
        <w:right w:val="none" w:sz="0" w:space="0" w:color="auto"/>
      </w:divBdr>
    </w:div>
    <w:div w:id="1569221011">
      <w:bodyDiv w:val="1"/>
      <w:marLeft w:val="0"/>
      <w:marRight w:val="0"/>
      <w:marTop w:val="0"/>
      <w:marBottom w:val="0"/>
      <w:divBdr>
        <w:top w:val="none" w:sz="0" w:space="0" w:color="auto"/>
        <w:left w:val="none" w:sz="0" w:space="0" w:color="auto"/>
        <w:bottom w:val="none" w:sz="0" w:space="0" w:color="auto"/>
        <w:right w:val="none" w:sz="0" w:space="0" w:color="auto"/>
      </w:divBdr>
    </w:div>
    <w:div w:id="1574391631">
      <w:bodyDiv w:val="1"/>
      <w:marLeft w:val="0"/>
      <w:marRight w:val="0"/>
      <w:marTop w:val="0"/>
      <w:marBottom w:val="0"/>
      <w:divBdr>
        <w:top w:val="none" w:sz="0" w:space="0" w:color="auto"/>
        <w:left w:val="none" w:sz="0" w:space="0" w:color="auto"/>
        <w:bottom w:val="none" w:sz="0" w:space="0" w:color="auto"/>
        <w:right w:val="none" w:sz="0" w:space="0" w:color="auto"/>
      </w:divBdr>
    </w:div>
    <w:div w:id="1610966032">
      <w:bodyDiv w:val="1"/>
      <w:marLeft w:val="0"/>
      <w:marRight w:val="0"/>
      <w:marTop w:val="0"/>
      <w:marBottom w:val="0"/>
      <w:divBdr>
        <w:top w:val="none" w:sz="0" w:space="0" w:color="auto"/>
        <w:left w:val="none" w:sz="0" w:space="0" w:color="auto"/>
        <w:bottom w:val="none" w:sz="0" w:space="0" w:color="auto"/>
        <w:right w:val="none" w:sz="0" w:space="0" w:color="auto"/>
      </w:divBdr>
    </w:div>
    <w:div w:id="1783499530">
      <w:bodyDiv w:val="1"/>
      <w:marLeft w:val="0"/>
      <w:marRight w:val="0"/>
      <w:marTop w:val="0"/>
      <w:marBottom w:val="0"/>
      <w:divBdr>
        <w:top w:val="none" w:sz="0" w:space="0" w:color="auto"/>
        <w:left w:val="none" w:sz="0" w:space="0" w:color="auto"/>
        <w:bottom w:val="none" w:sz="0" w:space="0" w:color="auto"/>
        <w:right w:val="none" w:sz="0" w:space="0" w:color="auto"/>
      </w:divBdr>
    </w:div>
    <w:div w:id="1815635669">
      <w:bodyDiv w:val="1"/>
      <w:marLeft w:val="0"/>
      <w:marRight w:val="0"/>
      <w:marTop w:val="0"/>
      <w:marBottom w:val="0"/>
      <w:divBdr>
        <w:top w:val="none" w:sz="0" w:space="0" w:color="auto"/>
        <w:left w:val="none" w:sz="0" w:space="0" w:color="auto"/>
        <w:bottom w:val="none" w:sz="0" w:space="0" w:color="auto"/>
        <w:right w:val="none" w:sz="0" w:space="0" w:color="auto"/>
      </w:divBdr>
    </w:div>
    <w:div w:id="1845632606">
      <w:bodyDiv w:val="1"/>
      <w:marLeft w:val="0"/>
      <w:marRight w:val="0"/>
      <w:marTop w:val="0"/>
      <w:marBottom w:val="0"/>
      <w:divBdr>
        <w:top w:val="none" w:sz="0" w:space="0" w:color="auto"/>
        <w:left w:val="none" w:sz="0" w:space="0" w:color="auto"/>
        <w:bottom w:val="none" w:sz="0" w:space="0" w:color="auto"/>
        <w:right w:val="none" w:sz="0" w:space="0" w:color="auto"/>
      </w:divBdr>
    </w:div>
    <w:div w:id="188240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9.pn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3.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footer" Target="footer6.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B55F90-16B6-404C-B181-3FAE7D803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1076</Words>
  <Characters>6134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Guide to Strategic Planning for National Human Rights Institutions in the Pacific</vt:lpstr>
    </vt:vector>
  </TitlesOfParts>
  <Manager/>
  <Company/>
  <LinksUpToDate>false</LinksUpToDate>
  <CharactersWithSpaces>7196</CharactersWithSpaces>
  <SharedDoc>false</SharedDoc>
  <HyperlinkBase/>
  <HLinks>
    <vt:vector size="2466" baseType="variant">
      <vt:variant>
        <vt:i4>6029390</vt:i4>
      </vt:variant>
      <vt:variant>
        <vt:i4>1074</vt:i4>
      </vt:variant>
      <vt:variant>
        <vt:i4>0</vt:i4>
      </vt:variant>
      <vt:variant>
        <vt:i4>5</vt:i4>
      </vt:variant>
      <vt:variant>
        <vt:lpwstr>http://www.rrrt.org/paged095.html</vt:lpwstr>
      </vt:variant>
      <vt:variant>
        <vt:lpwstr/>
      </vt:variant>
      <vt:variant>
        <vt:i4>3604528</vt:i4>
      </vt:variant>
      <vt:variant>
        <vt:i4>1071</vt:i4>
      </vt:variant>
      <vt:variant>
        <vt:i4>0</vt:i4>
      </vt:variant>
      <vt:variant>
        <vt:i4>5</vt:i4>
      </vt:variant>
      <vt:variant>
        <vt:lpwstr>http://www.newtactics.org/</vt:lpwstr>
      </vt:variant>
      <vt:variant>
        <vt:lpwstr/>
      </vt:variant>
      <vt:variant>
        <vt:i4>3407996</vt:i4>
      </vt:variant>
      <vt:variant>
        <vt:i4>1068</vt:i4>
      </vt:variant>
      <vt:variant>
        <vt:i4>0</vt:i4>
      </vt:variant>
      <vt:variant>
        <vt:i4>5</vt:i4>
      </vt:variant>
      <vt:variant>
        <vt:lpwstr>http://www.crowd-wise.org/</vt:lpwstr>
      </vt:variant>
      <vt:variant>
        <vt:lpwstr/>
      </vt:variant>
      <vt:variant>
        <vt:i4>2031728</vt:i4>
      </vt:variant>
      <vt:variant>
        <vt:i4>1065</vt:i4>
      </vt:variant>
      <vt:variant>
        <vt:i4>0</vt:i4>
      </vt:variant>
      <vt:variant>
        <vt:i4>5</vt:i4>
      </vt:variant>
      <vt:variant>
        <vt:lpwstr>http://ctb.ku.edu/en/tablecontents/chapter_1001.aspx</vt:lpwstr>
      </vt:variant>
      <vt:variant>
        <vt:lpwstr/>
      </vt:variant>
      <vt:variant>
        <vt:i4>1310729</vt:i4>
      </vt:variant>
      <vt:variant>
        <vt:i4>1062</vt:i4>
      </vt:variant>
      <vt:variant>
        <vt:i4>0</vt:i4>
      </vt:variant>
      <vt:variant>
        <vt:i4>5</vt:i4>
      </vt:variant>
      <vt:variant>
        <vt:lpwstr>http://evaluationtoolbox.net.au/</vt:lpwstr>
      </vt:variant>
      <vt:variant>
        <vt:lpwstr/>
      </vt:variant>
      <vt:variant>
        <vt:i4>1376261</vt:i4>
      </vt:variant>
      <vt:variant>
        <vt:i4>1059</vt:i4>
      </vt:variant>
      <vt:variant>
        <vt:i4>0</vt:i4>
      </vt:variant>
      <vt:variant>
        <vt:i4>5</vt:i4>
      </vt:variant>
      <vt:variant>
        <vt:lpwstr>http://www1.umn.edu/humanrts/edumat/IHRIP/circle/toc.htm</vt:lpwstr>
      </vt:variant>
      <vt:variant>
        <vt:lpwstr/>
      </vt:variant>
      <vt:variant>
        <vt:i4>1835008</vt:i4>
      </vt:variant>
      <vt:variant>
        <vt:i4>1056</vt:i4>
      </vt:variant>
      <vt:variant>
        <vt:i4>0</vt:i4>
      </vt:variant>
      <vt:variant>
        <vt:i4>5</vt:i4>
      </vt:variant>
      <vt:variant>
        <vt:lpwstr>http://unesdoc.unesco.org/images/0014/001433/143319E.pdf</vt:lpwstr>
      </vt:variant>
      <vt:variant>
        <vt:lpwstr/>
      </vt:variant>
      <vt:variant>
        <vt:i4>7274612</vt:i4>
      </vt:variant>
      <vt:variant>
        <vt:i4>1053</vt:i4>
      </vt:variant>
      <vt:variant>
        <vt:i4>0</vt:i4>
      </vt:variant>
      <vt:variant>
        <vt:i4>5</vt:i4>
      </vt:variant>
      <vt:variant>
        <vt:lpwstr>https://www.youtube.com/watch?v=rsCKu7FH9wc</vt:lpwstr>
      </vt:variant>
      <vt:variant>
        <vt:lpwstr/>
      </vt:variant>
      <vt:variant>
        <vt:i4>2490407</vt:i4>
      </vt:variant>
      <vt:variant>
        <vt:i4>1050</vt:i4>
      </vt:variant>
      <vt:variant>
        <vt:i4>0</vt:i4>
      </vt:variant>
      <vt:variant>
        <vt:i4>5</vt:i4>
      </vt:variant>
      <vt:variant>
        <vt:lpwstr>https://www.youtube.com/watch?v=HHNfaPuoZHM</vt:lpwstr>
      </vt:variant>
      <vt:variant>
        <vt:lpwstr/>
      </vt:variant>
      <vt:variant>
        <vt:i4>6684711</vt:i4>
      </vt:variant>
      <vt:variant>
        <vt:i4>1047</vt:i4>
      </vt:variant>
      <vt:variant>
        <vt:i4>0</vt:i4>
      </vt:variant>
      <vt:variant>
        <vt:i4>5</vt:i4>
      </vt:variant>
      <vt:variant>
        <vt:lpwstr>http://www.youtube.com/watch?time_continue=21&amp;v=05vtdEh_P0w</vt:lpwstr>
      </vt:variant>
      <vt:variant>
        <vt:lpwstr/>
      </vt:variant>
      <vt:variant>
        <vt:i4>2031635</vt:i4>
      </vt:variant>
      <vt:variant>
        <vt:i4>1044</vt:i4>
      </vt:variant>
      <vt:variant>
        <vt:i4>0</vt:i4>
      </vt:variant>
      <vt:variant>
        <vt:i4>5</vt:i4>
      </vt:variant>
      <vt:variant>
        <vt:lpwstr>https://www.unicef.org.uk/rights-respecting-schools/</vt:lpwstr>
      </vt:variant>
      <vt:variant>
        <vt:lpwstr/>
      </vt:variant>
      <vt:variant>
        <vt:i4>786484</vt:i4>
      </vt:variant>
      <vt:variant>
        <vt:i4>1041</vt:i4>
      </vt:variant>
      <vt:variant>
        <vt:i4>0</vt:i4>
      </vt:variant>
      <vt:variant>
        <vt:i4>5</vt:i4>
      </vt:variant>
      <vt:variant>
        <vt:lpwstr>http://www.right-to-education.org/sites/right-to-education.org/files/resource-attachments/RTE%3AUNESCO_Right to education handbook_2019_En.pdf</vt:lpwstr>
      </vt:variant>
      <vt:variant>
        <vt:lpwstr/>
      </vt:variant>
      <vt:variant>
        <vt:i4>1376275</vt:i4>
      </vt:variant>
      <vt:variant>
        <vt:i4>1038</vt:i4>
      </vt:variant>
      <vt:variant>
        <vt:i4>0</vt:i4>
      </vt:variant>
      <vt:variant>
        <vt:i4>5</vt:i4>
      </vt:variant>
      <vt:variant>
        <vt:lpwstr>http://www.right-to-education.org/resource/manual-rights-based-education-global-human-rights-requirements-made-simple</vt:lpwstr>
      </vt:variant>
      <vt:variant>
        <vt:lpwstr/>
      </vt:variant>
      <vt:variant>
        <vt:i4>4390942</vt:i4>
      </vt:variant>
      <vt:variant>
        <vt:i4>1035</vt:i4>
      </vt:variant>
      <vt:variant>
        <vt:i4>0</vt:i4>
      </vt:variant>
      <vt:variant>
        <vt:i4>5</vt:i4>
      </vt:variant>
      <vt:variant>
        <vt:lpwstr>http://www.tandfonline.com/doi/pdf/10.1080/00131911.2018.1495182?needAccess=true</vt:lpwstr>
      </vt:variant>
      <vt:variant>
        <vt:lpwstr/>
      </vt:variant>
      <vt:variant>
        <vt:i4>3670061</vt:i4>
      </vt:variant>
      <vt:variant>
        <vt:i4>1032</vt:i4>
      </vt:variant>
      <vt:variant>
        <vt:i4>0</vt:i4>
      </vt:variant>
      <vt:variant>
        <vt:i4>5</vt:i4>
      </vt:variant>
      <vt:variant>
        <vt:lpwstr>http://www.eycb.coe.int/compasito/chapter_1/2_wha.html</vt:lpwstr>
      </vt:variant>
      <vt:variant>
        <vt:lpwstr/>
      </vt:variant>
      <vt:variant>
        <vt:i4>262233</vt:i4>
      </vt:variant>
      <vt:variant>
        <vt:i4>1029</vt:i4>
      </vt:variant>
      <vt:variant>
        <vt:i4>0</vt:i4>
      </vt:variant>
      <vt:variant>
        <vt:i4>5</vt:i4>
      </vt:variant>
      <vt:variant>
        <vt:lpwstr>http://www.asiapacificforum.net/resources/nhri-guidelines-mainstreaming-rights-women/</vt:lpwstr>
      </vt:variant>
      <vt:variant>
        <vt:lpwstr/>
      </vt:variant>
      <vt:variant>
        <vt:i4>8126469</vt:i4>
      </vt:variant>
      <vt:variant>
        <vt:i4>1026</vt:i4>
      </vt:variant>
      <vt:variant>
        <vt:i4>0</vt:i4>
      </vt:variant>
      <vt:variant>
        <vt:i4>5</vt:i4>
      </vt:variant>
      <vt:variant>
        <vt:lpwstr>http://www.asiapacificforum.net/media/resource_file/APF_Part_of_our_Everyday_Work_NHRI_SOGISC_Guidelines.pdf</vt:lpwstr>
      </vt:variant>
      <vt:variant>
        <vt:lpwstr/>
      </vt:variant>
      <vt:variant>
        <vt:i4>7995451</vt:i4>
      </vt:variant>
      <vt:variant>
        <vt:i4>1023</vt:i4>
      </vt:variant>
      <vt:variant>
        <vt:i4>0</vt:i4>
      </vt:variant>
      <vt:variant>
        <vt:i4>5</vt:i4>
      </vt:variant>
      <vt:variant>
        <vt:lpwstr>http://www.asiapacificforum.net/resources/apf-gender-mainstreaming-guidelines-trainers/</vt:lpwstr>
      </vt:variant>
      <vt:variant>
        <vt:lpwstr/>
      </vt:variant>
      <vt:variant>
        <vt:i4>7274542</vt:i4>
      </vt:variant>
      <vt:variant>
        <vt:i4>1020</vt:i4>
      </vt:variant>
      <vt:variant>
        <vt:i4>0</vt:i4>
      </vt:variant>
      <vt:variant>
        <vt:i4>5</vt:i4>
      </vt:variant>
      <vt:variant>
        <vt:lpwstr>http://www.youtube.com/watch?v=sU9HGto5lXI&amp;feature=youtu.be</vt:lpwstr>
      </vt:variant>
      <vt:variant>
        <vt:lpwstr/>
      </vt:variant>
      <vt:variant>
        <vt:i4>6619205</vt:i4>
      </vt:variant>
      <vt:variant>
        <vt:i4>1017</vt:i4>
      </vt:variant>
      <vt:variant>
        <vt:i4>0</vt:i4>
      </vt:variant>
      <vt:variant>
        <vt:i4>5</vt:i4>
      </vt:variant>
      <vt:variant>
        <vt:lpwstr>http://betterevaluation.org/en/resources/overview/tools_engaging_young_people_particip_eval</vt:lpwstr>
      </vt:variant>
      <vt:variant>
        <vt:lpwstr/>
      </vt:variant>
      <vt:variant>
        <vt:i4>4259875</vt:i4>
      </vt:variant>
      <vt:variant>
        <vt:i4>1014</vt:i4>
      </vt:variant>
      <vt:variant>
        <vt:i4>0</vt:i4>
      </vt:variant>
      <vt:variant>
        <vt:i4>5</vt:i4>
      </vt:variant>
      <vt:variant>
        <vt:lpwstr>http://web.undp.org/evaluation/documents/HandBook/part_1.pdf</vt:lpwstr>
      </vt:variant>
      <vt:variant>
        <vt:lpwstr/>
      </vt:variant>
      <vt:variant>
        <vt:i4>2883596</vt:i4>
      </vt:variant>
      <vt:variant>
        <vt:i4>1011</vt:i4>
      </vt:variant>
      <vt:variant>
        <vt:i4>0</vt:i4>
      </vt:variant>
      <vt:variant>
        <vt:i4>5</vt:i4>
      </vt:variant>
      <vt:variant>
        <vt:lpwstr>http://www.youtube.com/watch?v=Y_z9H0alSqQ</vt:lpwstr>
      </vt:variant>
      <vt:variant>
        <vt:lpwstr/>
      </vt:variant>
      <vt:variant>
        <vt:i4>7143458</vt:i4>
      </vt:variant>
      <vt:variant>
        <vt:i4>1008</vt:i4>
      </vt:variant>
      <vt:variant>
        <vt:i4>0</vt:i4>
      </vt:variant>
      <vt:variant>
        <vt:i4>5</vt:i4>
      </vt:variant>
      <vt:variant>
        <vt:lpwstr>http://www.theinnovationcenter.org/files/doc/B5/RI pp 68 Evaluation Methods.pdf</vt:lpwstr>
      </vt:variant>
      <vt:variant>
        <vt:lpwstr/>
      </vt:variant>
      <vt:variant>
        <vt:i4>3538999</vt:i4>
      </vt:variant>
      <vt:variant>
        <vt:i4>1005</vt:i4>
      </vt:variant>
      <vt:variant>
        <vt:i4>0</vt:i4>
      </vt:variant>
      <vt:variant>
        <vt:i4>5</vt:i4>
      </vt:variant>
      <vt:variant>
        <vt:lpwstr>http://siteresources.worldbank.org/INTBELARUS/Resources/M&amp;E.pdf</vt:lpwstr>
      </vt:variant>
      <vt:variant>
        <vt:lpwstr/>
      </vt:variant>
      <vt:variant>
        <vt:i4>8060969</vt:i4>
      </vt:variant>
      <vt:variant>
        <vt:i4>1002</vt:i4>
      </vt:variant>
      <vt:variant>
        <vt:i4>0</vt:i4>
      </vt:variant>
      <vt:variant>
        <vt:i4>5</vt:i4>
      </vt:variant>
      <vt:variant>
        <vt:lpwstr>http://www.civicus.org/view/media/Monitoring and Evaluation.pdf</vt:lpwstr>
      </vt:variant>
      <vt:variant>
        <vt:lpwstr/>
      </vt:variant>
      <vt:variant>
        <vt:i4>3538980</vt:i4>
      </vt:variant>
      <vt:variant>
        <vt:i4>999</vt:i4>
      </vt:variant>
      <vt:variant>
        <vt:i4>0</vt:i4>
      </vt:variant>
      <vt:variant>
        <vt:i4>5</vt:i4>
      </vt:variant>
      <vt:variant>
        <vt:lpwstr>http://www.youtube.com/watch?v=BaXAxZWwBnE</vt:lpwstr>
      </vt:variant>
      <vt:variant>
        <vt:lpwstr/>
      </vt:variant>
      <vt:variant>
        <vt:i4>393223</vt:i4>
      </vt:variant>
      <vt:variant>
        <vt:i4>996</vt:i4>
      </vt:variant>
      <vt:variant>
        <vt:i4>0</vt:i4>
      </vt:variant>
      <vt:variant>
        <vt:i4>5</vt:i4>
      </vt:variant>
      <vt:variant>
        <vt:lpwstr>http://web.undp.org/evaluation/guidance.shtml</vt:lpwstr>
      </vt:variant>
      <vt:variant>
        <vt:lpwstr>handbook</vt:lpwstr>
      </vt:variant>
      <vt:variant>
        <vt:i4>6029329</vt:i4>
      </vt:variant>
      <vt:variant>
        <vt:i4>993</vt:i4>
      </vt:variant>
      <vt:variant>
        <vt:i4>0</vt:i4>
      </vt:variant>
      <vt:variant>
        <vt:i4>5</vt:i4>
      </vt:variant>
      <vt:variant>
        <vt:lpwstr>http://www.youtube.com/watch?v=uqInXa0P6Po&amp;t=332s</vt:lpwstr>
      </vt:variant>
      <vt:variant>
        <vt:lpwstr/>
      </vt:variant>
      <vt:variant>
        <vt:i4>3407916</vt:i4>
      </vt:variant>
      <vt:variant>
        <vt:i4>990</vt:i4>
      </vt:variant>
      <vt:variant>
        <vt:i4>0</vt:i4>
      </vt:variant>
      <vt:variant>
        <vt:i4>5</vt:i4>
      </vt:variant>
      <vt:variant>
        <vt:lpwstr>http://www.youtube.com/watch?v=7nSe1VfAtww</vt:lpwstr>
      </vt:variant>
      <vt:variant>
        <vt:lpwstr/>
      </vt:variant>
      <vt:variant>
        <vt:i4>85</vt:i4>
      </vt:variant>
      <vt:variant>
        <vt:i4>987</vt:i4>
      </vt:variant>
      <vt:variant>
        <vt:i4>0</vt:i4>
      </vt:variant>
      <vt:variant>
        <vt:i4>5</vt:i4>
      </vt:variant>
      <vt:variant>
        <vt:lpwstr>http://www.sierra-training.com/pdf/adultlearning.pdf</vt:lpwstr>
      </vt:variant>
      <vt:variant>
        <vt:lpwstr/>
      </vt:variant>
      <vt:variant>
        <vt:i4>4259905</vt:i4>
      </vt:variant>
      <vt:variant>
        <vt:i4>984</vt:i4>
      </vt:variant>
      <vt:variant>
        <vt:i4>0</vt:i4>
      </vt:variant>
      <vt:variant>
        <vt:i4>5</vt:i4>
      </vt:variant>
      <vt:variant>
        <vt:lpwstr>https://www.youtube.com/watch?v=3LdEwYDDJBg&amp;t=3s</vt:lpwstr>
      </vt:variant>
      <vt:variant>
        <vt:lpwstr/>
      </vt:variant>
      <vt:variant>
        <vt:i4>7077992</vt:i4>
      </vt:variant>
      <vt:variant>
        <vt:i4>981</vt:i4>
      </vt:variant>
      <vt:variant>
        <vt:i4>0</vt:i4>
      </vt:variant>
      <vt:variant>
        <vt:i4>5</vt:i4>
      </vt:variant>
      <vt:variant>
        <vt:lpwstr>http://www.unhcr.org/4371d7c92.pdf</vt:lpwstr>
      </vt:variant>
      <vt:variant>
        <vt:lpwstr/>
      </vt:variant>
      <vt:variant>
        <vt:i4>5308428</vt:i4>
      </vt:variant>
      <vt:variant>
        <vt:i4>978</vt:i4>
      </vt:variant>
      <vt:variant>
        <vt:i4>0</vt:i4>
      </vt:variant>
      <vt:variant>
        <vt:i4>5</vt:i4>
      </vt:variant>
      <vt:variant>
        <vt:lpwstr>http://www.etu.org.za/toolbox/docs/building/webtraining.html</vt:lpwstr>
      </vt:variant>
      <vt:variant>
        <vt:lpwstr/>
      </vt:variant>
      <vt:variant>
        <vt:i4>3276901</vt:i4>
      </vt:variant>
      <vt:variant>
        <vt:i4>975</vt:i4>
      </vt:variant>
      <vt:variant>
        <vt:i4>0</vt:i4>
      </vt:variant>
      <vt:variant>
        <vt:i4>5</vt:i4>
      </vt:variant>
      <vt:variant>
        <vt:lpwstr>http://www.youtube.com/watch?v=356rLNkBgIs</vt:lpwstr>
      </vt:variant>
      <vt:variant>
        <vt:lpwstr/>
      </vt:variant>
      <vt:variant>
        <vt:i4>5963850</vt:i4>
      </vt:variant>
      <vt:variant>
        <vt:i4>972</vt:i4>
      </vt:variant>
      <vt:variant>
        <vt:i4>0</vt:i4>
      </vt:variant>
      <vt:variant>
        <vt:i4>5</vt:i4>
      </vt:variant>
      <vt:variant>
        <vt:lpwstr>http://www.eycb.coe.int/edupack/</vt:lpwstr>
      </vt:variant>
      <vt:variant>
        <vt:lpwstr/>
      </vt:variant>
      <vt:variant>
        <vt:i4>3801126</vt:i4>
      </vt:variant>
      <vt:variant>
        <vt:i4>969</vt:i4>
      </vt:variant>
      <vt:variant>
        <vt:i4>0</vt:i4>
      </vt:variant>
      <vt:variant>
        <vt:i4>5</vt:i4>
      </vt:variant>
      <vt:variant>
        <vt:lpwstr>http://www.youtube.com/watch?v=pswhgh4u-Gg</vt:lpwstr>
      </vt:variant>
      <vt:variant>
        <vt:lpwstr/>
      </vt:variant>
      <vt:variant>
        <vt:i4>6881335</vt:i4>
      </vt:variant>
      <vt:variant>
        <vt:i4>966</vt:i4>
      </vt:variant>
      <vt:variant>
        <vt:i4>0</vt:i4>
      </vt:variant>
      <vt:variant>
        <vt:i4>5</vt:i4>
      </vt:variant>
      <vt:variant>
        <vt:lpwstr>https://www.youtube.com/watch?v=lR8FalapJf0&amp;t=103s</vt:lpwstr>
      </vt:variant>
      <vt:variant>
        <vt:lpwstr/>
      </vt:variant>
      <vt:variant>
        <vt:i4>786522</vt:i4>
      </vt:variant>
      <vt:variant>
        <vt:i4>963</vt:i4>
      </vt:variant>
      <vt:variant>
        <vt:i4>0</vt:i4>
      </vt:variant>
      <vt:variant>
        <vt:i4>5</vt:i4>
      </vt:variant>
      <vt:variant>
        <vt:lpwstr>https://www.youtube.com/watch?v=BhYwa62SMAw&amp;t=3s</vt:lpwstr>
      </vt:variant>
      <vt:variant>
        <vt:lpwstr/>
      </vt:variant>
      <vt:variant>
        <vt:i4>2883643</vt:i4>
      </vt:variant>
      <vt:variant>
        <vt:i4>960</vt:i4>
      </vt:variant>
      <vt:variant>
        <vt:i4>0</vt:i4>
      </vt:variant>
      <vt:variant>
        <vt:i4>5</vt:i4>
      </vt:variant>
      <vt:variant>
        <vt:lpwstr>https://www.youtube.com/watch?v=SVXKkFGPSxE</vt:lpwstr>
      </vt:variant>
      <vt:variant>
        <vt:lpwstr/>
      </vt:variant>
      <vt:variant>
        <vt:i4>1441884</vt:i4>
      </vt:variant>
      <vt:variant>
        <vt:i4>957</vt:i4>
      </vt:variant>
      <vt:variant>
        <vt:i4>0</vt:i4>
      </vt:variant>
      <vt:variant>
        <vt:i4>5</vt:i4>
      </vt:variant>
      <vt:variant>
        <vt:lpwstr>http://www.academia.edu/694038/Qualitative_and_Quantitative_Indicators_for_the_Monitoring_and_Evaluation_of_the_ILO_Gender_Mainstreaming_Strategy</vt:lpwstr>
      </vt:variant>
      <vt:variant>
        <vt:lpwstr/>
      </vt:variant>
      <vt:variant>
        <vt:i4>8060966</vt:i4>
      </vt:variant>
      <vt:variant>
        <vt:i4>954</vt:i4>
      </vt:variant>
      <vt:variant>
        <vt:i4>0</vt:i4>
      </vt:variant>
      <vt:variant>
        <vt:i4>5</vt:i4>
      </vt:variant>
      <vt:variant>
        <vt:lpwstr>http://www.youtube.com/watch?v=SDQD7tpzMOw</vt:lpwstr>
      </vt:variant>
      <vt:variant>
        <vt:lpwstr/>
      </vt:variant>
      <vt:variant>
        <vt:i4>2097259</vt:i4>
      </vt:variant>
      <vt:variant>
        <vt:i4>951</vt:i4>
      </vt:variant>
      <vt:variant>
        <vt:i4>0</vt:i4>
      </vt:variant>
      <vt:variant>
        <vt:i4>5</vt:i4>
      </vt:variant>
      <vt:variant>
        <vt:lpwstr>https://www.youtube.com/watch?v=-ze4QtIrt7g</vt:lpwstr>
      </vt:variant>
      <vt:variant>
        <vt:lpwstr/>
      </vt:variant>
      <vt:variant>
        <vt:i4>3145762</vt:i4>
      </vt:variant>
      <vt:variant>
        <vt:i4>948</vt:i4>
      </vt:variant>
      <vt:variant>
        <vt:i4>0</vt:i4>
      </vt:variant>
      <vt:variant>
        <vt:i4>5</vt:i4>
      </vt:variant>
      <vt:variant>
        <vt:lpwstr>http://www.ohchr.org/EN/PublicationsResources/Pages/TrainingEducation.aspx</vt:lpwstr>
      </vt:variant>
      <vt:variant>
        <vt:lpwstr/>
      </vt:variant>
      <vt:variant>
        <vt:i4>262154</vt:i4>
      </vt:variant>
      <vt:variant>
        <vt:i4>945</vt:i4>
      </vt:variant>
      <vt:variant>
        <vt:i4>0</vt:i4>
      </vt:variant>
      <vt:variant>
        <vt:i4>5</vt:i4>
      </vt:variant>
      <vt:variant>
        <vt:lpwstr>https://rrrt.spc.int/resources/videos/sustaining-campaign-coalitions</vt:lpwstr>
      </vt:variant>
      <vt:variant>
        <vt:lpwstr/>
      </vt:variant>
      <vt:variant>
        <vt:i4>6160457</vt:i4>
      </vt:variant>
      <vt:variant>
        <vt:i4>942</vt:i4>
      </vt:variant>
      <vt:variant>
        <vt:i4>0</vt:i4>
      </vt:variant>
      <vt:variant>
        <vt:i4>5</vt:i4>
      </vt:variant>
      <vt:variant>
        <vt:lpwstr>https://issuu.com/aihumanrightseducation/docs/facilitation-manual</vt:lpwstr>
      </vt:variant>
      <vt:variant>
        <vt:lpwstr/>
      </vt:variant>
      <vt:variant>
        <vt:i4>6357028</vt:i4>
      </vt:variant>
      <vt:variant>
        <vt:i4>939</vt:i4>
      </vt:variant>
      <vt:variant>
        <vt:i4>0</vt:i4>
      </vt:variant>
      <vt:variant>
        <vt:i4>5</vt:i4>
      </vt:variant>
      <vt:variant>
        <vt:lpwstr>http://www.amnesty.org/en/documents/act35/020/2011/en/</vt:lpwstr>
      </vt:variant>
      <vt:variant>
        <vt:lpwstr/>
      </vt:variant>
      <vt:variant>
        <vt:i4>4587614</vt:i4>
      </vt:variant>
      <vt:variant>
        <vt:i4>936</vt:i4>
      </vt:variant>
      <vt:variant>
        <vt:i4>0</vt:i4>
      </vt:variant>
      <vt:variant>
        <vt:i4>5</vt:i4>
      </vt:variant>
      <vt:variant>
        <vt:lpwstr>https://nhri.ohchr.org/EN/Themes/IndigenousPeoples/DocumentsPage/HRC_Building_Human_Rights_Communities- PHIL-NZ joint project.pdf</vt:lpwstr>
      </vt:variant>
      <vt:variant>
        <vt:lpwstr/>
      </vt:variant>
      <vt:variant>
        <vt:i4>7471145</vt:i4>
      </vt:variant>
      <vt:variant>
        <vt:i4>933</vt:i4>
      </vt:variant>
      <vt:variant>
        <vt:i4>0</vt:i4>
      </vt:variant>
      <vt:variant>
        <vt:i4>5</vt:i4>
      </vt:variant>
      <vt:variant>
        <vt:lpwstr>https://www.asiapacificforum.net/resources/manual-on-nhris/</vt:lpwstr>
      </vt:variant>
      <vt:variant>
        <vt:lpwstr/>
      </vt:variant>
      <vt:variant>
        <vt:i4>3735659</vt:i4>
      </vt:variant>
      <vt:variant>
        <vt:i4>930</vt:i4>
      </vt:variant>
      <vt:variant>
        <vt:i4>0</vt:i4>
      </vt:variant>
      <vt:variant>
        <vt:i4>5</vt:i4>
      </vt:variant>
      <vt:variant>
        <vt:lpwstr>http://www.sgi.org/</vt:lpwstr>
      </vt:variant>
      <vt:variant>
        <vt:lpwstr/>
      </vt:variant>
      <vt:variant>
        <vt:i4>6422641</vt:i4>
      </vt:variant>
      <vt:variant>
        <vt:i4>927</vt:i4>
      </vt:variant>
      <vt:variant>
        <vt:i4>0</vt:i4>
      </vt:variant>
      <vt:variant>
        <vt:i4>5</vt:i4>
      </vt:variant>
      <vt:variant>
        <vt:lpwstr>https://www.ohchr.org/EN/Issues/Education/Training/Pages/HREducationTrainingIndex.aspx</vt:lpwstr>
      </vt:variant>
      <vt:variant>
        <vt:lpwstr/>
      </vt:variant>
      <vt:variant>
        <vt:i4>5832734</vt:i4>
      </vt:variant>
      <vt:variant>
        <vt:i4>924</vt:i4>
      </vt:variant>
      <vt:variant>
        <vt:i4>0</vt:i4>
      </vt:variant>
      <vt:variant>
        <vt:i4>5</vt:i4>
      </vt:variant>
      <vt:variant>
        <vt:lpwstr>http://www.hrea.org/path-to-dignity/</vt:lpwstr>
      </vt:variant>
      <vt:variant>
        <vt:lpwstr/>
      </vt:variant>
      <vt:variant>
        <vt:i4>4063272</vt:i4>
      </vt:variant>
      <vt:variant>
        <vt:i4>921</vt:i4>
      </vt:variant>
      <vt:variant>
        <vt:i4>0</vt:i4>
      </vt:variant>
      <vt:variant>
        <vt:i4>5</vt:i4>
      </vt:variant>
      <vt:variant>
        <vt:lpwstr>http://www.ngowghrel.wordpress.com/</vt:lpwstr>
      </vt:variant>
      <vt:variant>
        <vt:lpwstr/>
      </vt:variant>
      <vt:variant>
        <vt:i4>3014782</vt:i4>
      </vt:variant>
      <vt:variant>
        <vt:i4>918</vt:i4>
      </vt:variant>
      <vt:variant>
        <vt:i4>0</vt:i4>
      </vt:variant>
      <vt:variant>
        <vt:i4>5</vt:i4>
      </vt:variant>
      <vt:variant>
        <vt:lpwstr>http://www.hre2020.org/</vt:lpwstr>
      </vt:variant>
      <vt:variant>
        <vt:lpwstr/>
      </vt:variant>
      <vt:variant>
        <vt:i4>1638409</vt:i4>
      </vt:variant>
      <vt:variant>
        <vt:i4>915</vt:i4>
      </vt:variant>
      <vt:variant>
        <vt:i4>0</vt:i4>
      </vt:variant>
      <vt:variant>
        <vt:i4>5</vt:i4>
      </vt:variant>
      <vt:variant>
        <vt:lpwstr>http://www.power-humanrights-education.org/about-us/</vt:lpwstr>
      </vt:variant>
      <vt:variant>
        <vt:lpwstr/>
      </vt:variant>
      <vt:variant>
        <vt:i4>2949127</vt:i4>
      </vt:variant>
      <vt:variant>
        <vt:i4>912</vt:i4>
      </vt:variant>
      <vt:variant>
        <vt:i4>0</vt:i4>
      </vt:variant>
      <vt:variant>
        <vt:i4>5</vt:i4>
      </vt:variant>
      <vt:variant>
        <vt:lpwstr>http://www.youtube.com/watch?v=U8X6DBc_hsk</vt:lpwstr>
      </vt:variant>
      <vt:variant>
        <vt:lpwstr/>
      </vt:variant>
      <vt:variant>
        <vt:i4>5111827</vt:i4>
      </vt:variant>
      <vt:variant>
        <vt:i4>909</vt:i4>
      </vt:variant>
      <vt:variant>
        <vt:i4>0</vt:i4>
      </vt:variant>
      <vt:variant>
        <vt:i4>5</vt:i4>
      </vt:variant>
      <vt:variant>
        <vt:lpwstr>https://www.un.org/en/sections/issues-depth/human-rights/</vt:lpwstr>
      </vt:variant>
      <vt:variant>
        <vt:lpwstr/>
      </vt:variant>
      <vt:variant>
        <vt:i4>4456528</vt:i4>
      </vt:variant>
      <vt:variant>
        <vt:i4>906</vt:i4>
      </vt:variant>
      <vt:variant>
        <vt:i4>0</vt:i4>
      </vt:variant>
      <vt:variant>
        <vt:i4>5</vt:i4>
      </vt:variant>
      <vt:variant>
        <vt:lpwstr>http://www.ohchr.org/en/issues/Pages/WhatareHumanRights.aspx</vt:lpwstr>
      </vt:variant>
      <vt:variant>
        <vt:lpwstr/>
      </vt:variant>
      <vt:variant>
        <vt:i4>6029390</vt:i4>
      </vt:variant>
      <vt:variant>
        <vt:i4>903</vt:i4>
      </vt:variant>
      <vt:variant>
        <vt:i4>0</vt:i4>
      </vt:variant>
      <vt:variant>
        <vt:i4>5</vt:i4>
      </vt:variant>
      <vt:variant>
        <vt:lpwstr>http://www.rrrt.org/paged095.html</vt:lpwstr>
      </vt:variant>
      <vt:variant>
        <vt:lpwstr/>
      </vt:variant>
      <vt:variant>
        <vt:i4>3604528</vt:i4>
      </vt:variant>
      <vt:variant>
        <vt:i4>900</vt:i4>
      </vt:variant>
      <vt:variant>
        <vt:i4>0</vt:i4>
      </vt:variant>
      <vt:variant>
        <vt:i4>5</vt:i4>
      </vt:variant>
      <vt:variant>
        <vt:lpwstr>http://www.newtactics.org/</vt:lpwstr>
      </vt:variant>
      <vt:variant>
        <vt:lpwstr/>
      </vt:variant>
      <vt:variant>
        <vt:i4>3407996</vt:i4>
      </vt:variant>
      <vt:variant>
        <vt:i4>897</vt:i4>
      </vt:variant>
      <vt:variant>
        <vt:i4>0</vt:i4>
      </vt:variant>
      <vt:variant>
        <vt:i4>5</vt:i4>
      </vt:variant>
      <vt:variant>
        <vt:lpwstr>http://www.crowd-wise.org/</vt:lpwstr>
      </vt:variant>
      <vt:variant>
        <vt:lpwstr/>
      </vt:variant>
      <vt:variant>
        <vt:i4>2031728</vt:i4>
      </vt:variant>
      <vt:variant>
        <vt:i4>894</vt:i4>
      </vt:variant>
      <vt:variant>
        <vt:i4>0</vt:i4>
      </vt:variant>
      <vt:variant>
        <vt:i4>5</vt:i4>
      </vt:variant>
      <vt:variant>
        <vt:lpwstr>http://ctb.ku.edu/en/tablecontents/chapter_1001.aspx</vt:lpwstr>
      </vt:variant>
      <vt:variant>
        <vt:lpwstr/>
      </vt:variant>
      <vt:variant>
        <vt:i4>1310729</vt:i4>
      </vt:variant>
      <vt:variant>
        <vt:i4>891</vt:i4>
      </vt:variant>
      <vt:variant>
        <vt:i4>0</vt:i4>
      </vt:variant>
      <vt:variant>
        <vt:i4>5</vt:i4>
      </vt:variant>
      <vt:variant>
        <vt:lpwstr>http://evaluationtoolbox.net.au/</vt:lpwstr>
      </vt:variant>
      <vt:variant>
        <vt:lpwstr/>
      </vt:variant>
      <vt:variant>
        <vt:i4>1376261</vt:i4>
      </vt:variant>
      <vt:variant>
        <vt:i4>888</vt:i4>
      </vt:variant>
      <vt:variant>
        <vt:i4>0</vt:i4>
      </vt:variant>
      <vt:variant>
        <vt:i4>5</vt:i4>
      </vt:variant>
      <vt:variant>
        <vt:lpwstr>http://www1.umn.edu/humanrts/edumat/IHRIP/circle/toc.htm</vt:lpwstr>
      </vt:variant>
      <vt:variant>
        <vt:lpwstr/>
      </vt:variant>
      <vt:variant>
        <vt:i4>6750253</vt:i4>
      </vt:variant>
      <vt:variant>
        <vt:i4>885</vt:i4>
      </vt:variant>
      <vt:variant>
        <vt:i4>0</vt:i4>
      </vt:variant>
      <vt:variant>
        <vt:i4>5</vt:i4>
      </vt:variant>
      <vt:variant>
        <vt:lpwstr>https://en.unesco.org/news/art-lab-dialogue-world-artists-human-rights</vt:lpwstr>
      </vt:variant>
      <vt:variant>
        <vt:lpwstr/>
      </vt:variant>
      <vt:variant>
        <vt:i4>7929889</vt:i4>
      </vt:variant>
      <vt:variant>
        <vt:i4>882</vt:i4>
      </vt:variant>
      <vt:variant>
        <vt:i4>0</vt:i4>
      </vt:variant>
      <vt:variant>
        <vt:i4>5</vt:i4>
      </vt:variant>
      <vt:variant>
        <vt:lpwstr>https://fra.europa.eu/sites/default/files/fra_uploads/fra-2017_arts-and-human-rights-report_may-2017_vienna.pdf</vt:lpwstr>
      </vt:variant>
      <vt:variant>
        <vt:lpwstr/>
      </vt:variant>
      <vt:variant>
        <vt:i4>3801122</vt:i4>
      </vt:variant>
      <vt:variant>
        <vt:i4>879</vt:i4>
      </vt:variant>
      <vt:variant>
        <vt:i4>0</vt:i4>
      </vt:variant>
      <vt:variant>
        <vt:i4>5</vt:i4>
      </vt:variant>
      <vt:variant>
        <vt:lpwstr>https://womenplatform.net/inspiration-and-development/role-of-visual-art-in-human-rights-advocacy/</vt:lpwstr>
      </vt:variant>
      <vt:variant>
        <vt:lpwstr/>
      </vt:variant>
      <vt:variant>
        <vt:i4>4718672</vt:i4>
      </vt:variant>
      <vt:variant>
        <vt:i4>876</vt:i4>
      </vt:variant>
      <vt:variant>
        <vt:i4>0</vt:i4>
      </vt:variant>
      <vt:variant>
        <vt:i4>5</vt:i4>
      </vt:variant>
      <vt:variant>
        <vt:lpwstr>http://petatheater.com/about-peta</vt:lpwstr>
      </vt:variant>
      <vt:variant>
        <vt:lpwstr/>
      </vt:variant>
      <vt:variant>
        <vt:i4>3735656</vt:i4>
      </vt:variant>
      <vt:variant>
        <vt:i4>873</vt:i4>
      </vt:variant>
      <vt:variant>
        <vt:i4>0</vt:i4>
      </vt:variant>
      <vt:variant>
        <vt:i4>5</vt:i4>
      </vt:variant>
      <vt:variant>
        <vt:lpwstr>http://www.youtube.com/</vt:lpwstr>
      </vt:variant>
      <vt:variant>
        <vt:lpwstr/>
      </vt:variant>
      <vt:variant>
        <vt:i4>2162723</vt:i4>
      </vt:variant>
      <vt:variant>
        <vt:i4>870</vt:i4>
      </vt:variant>
      <vt:variant>
        <vt:i4>0</vt:i4>
      </vt:variant>
      <vt:variant>
        <vt:i4>5</vt:i4>
      </vt:variant>
      <vt:variant>
        <vt:lpwstr>http://www.flickr.com/</vt:lpwstr>
      </vt:variant>
      <vt:variant>
        <vt:lpwstr/>
      </vt:variant>
      <vt:variant>
        <vt:i4>4063305</vt:i4>
      </vt:variant>
      <vt:variant>
        <vt:i4>867</vt:i4>
      </vt:variant>
      <vt:variant>
        <vt:i4>0</vt:i4>
      </vt:variant>
      <vt:variant>
        <vt:i4>5</vt:i4>
      </vt:variant>
      <vt:variant>
        <vt:lpwstr>http://english.cri.cn/3100/2006/08/31/63@133236.htm</vt:lpwstr>
      </vt:variant>
      <vt:variant>
        <vt:lpwstr/>
      </vt:variant>
      <vt:variant>
        <vt:i4>1835008</vt:i4>
      </vt:variant>
      <vt:variant>
        <vt:i4>864</vt:i4>
      </vt:variant>
      <vt:variant>
        <vt:i4>0</vt:i4>
      </vt:variant>
      <vt:variant>
        <vt:i4>5</vt:i4>
      </vt:variant>
      <vt:variant>
        <vt:lpwstr>http://unesdoc.unesco.org/images/0014/001433/143319E.pdf</vt:lpwstr>
      </vt:variant>
      <vt:variant>
        <vt:lpwstr/>
      </vt:variant>
      <vt:variant>
        <vt:i4>8126583</vt:i4>
      </vt:variant>
      <vt:variant>
        <vt:i4>861</vt:i4>
      </vt:variant>
      <vt:variant>
        <vt:i4>0</vt:i4>
      </vt:variant>
      <vt:variant>
        <vt:i4>5</vt:i4>
      </vt:variant>
      <vt:variant>
        <vt:lpwstr>http://www.youtube.com/watch?v=rsCKu7FH9wc</vt:lpwstr>
      </vt:variant>
      <vt:variant>
        <vt:lpwstr/>
      </vt:variant>
      <vt:variant>
        <vt:i4>2162750</vt:i4>
      </vt:variant>
      <vt:variant>
        <vt:i4>858</vt:i4>
      </vt:variant>
      <vt:variant>
        <vt:i4>0</vt:i4>
      </vt:variant>
      <vt:variant>
        <vt:i4>5</vt:i4>
      </vt:variant>
      <vt:variant>
        <vt:lpwstr>http://www.youtube.com/watch?v=HHNfaPuoZHM</vt:lpwstr>
      </vt:variant>
      <vt:variant>
        <vt:lpwstr/>
      </vt:variant>
      <vt:variant>
        <vt:i4>6684711</vt:i4>
      </vt:variant>
      <vt:variant>
        <vt:i4>855</vt:i4>
      </vt:variant>
      <vt:variant>
        <vt:i4>0</vt:i4>
      </vt:variant>
      <vt:variant>
        <vt:i4>5</vt:i4>
      </vt:variant>
      <vt:variant>
        <vt:lpwstr>http://www.youtube.com/watch?time_continue=21&amp;v=05vtdEh_P0w</vt:lpwstr>
      </vt:variant>
      <vt:variant>
        <vt:lpwstr/>
      </vt:variant>
      <vt:variant>
        <vt:i4>2031635</vt:i4>
      </vt:variant>
      <vt:variant>
        <vt:i4>852</vt:i4>
      </vt:variant>
      <vt:variant>
        <vt:i4>0</vt:i4>
      </vt:variant>
      <vt:variant>
        <vt:i4>5</vt:i4>
      </vt:variant>
      <vt:variant>
        <vt:lpwstr>https://www.unicef.org.uk/rights-respecting-schools/</vt:lpwstr>
      </vt:variant>
      <vt:variant>
        <vt:lpwstr/>
      </vt:variant>
      <vt:variant>
        <vt:i4>786484</vt:i4>
      </vt:variant>
      <vt:variant>
        <vt:i4>849</vt:i4>
      </vt:variant>
      <vt:variant>
        <vt:i4>0</vt:i4>
      </vt:variant>
      <vt:variant>
        <vt:i4>5</vt:i4>
      </vt:variant>
      <vt:variant>
        <vt:lpwstr>http://www.right-to-education.org/sites/right-to-education.org/files/resource-attachments/RTE%3AUNESCO_Right to education handbook_2019_En.pdf</vt:lpwstr>
      </vt:variant>
      <vt:variant>
        <vt:lpwstr/>
      </vt:variant>
      <vt:variant>
        <vt:i4>1376275</vt:i4>
      </vt:variant>
      <vt:variant>
        <vt:i4>846</vt:i4>
      </vt:variant>
      <vt:variant>
        <vt:i4>0</vt:i4>
      </vt:variant>
      <vt:variant>
        <vt:i4>5</vt:i4>
      </vt:variant>
      <vt:variant>
        <vt:lpwstr>http://www.right-to-education.org/resource/manual-rights-based-education-global-human-rights-requirements-made-simple</vt:lpwstr>
      </vt:variant>
      <vt:variant>
        <vt:lpwstr/>
      </vt:variant>
      <vt:variant>
        <vt:i4>4390942</vt:i4>
      </vt:variant>
      <vt:variant>
        <vt:i4>843</vt:i4>
      </vt:variant>
      <vt:variant>
        <vt:i4>0</vt:i4>
      </vt:variant>
      <vt:variant>
        <vt:i4>5</vt:i4>
      </vt:variant>
      <vt:variant>
        <vt:lpwstr>http://www.tandfonline.com/doi/pdf/10.1080/00131911.2018.1495182?needAccess=true</vt:lpwstr>
      </vt:variant>
      <vt:variant>
        <vt:lpwstr/>
      </vt:variant>
      <vt:variant>
        <vt:i4>3670061</vt:i4>
      </vt:variant>
      <vt:variant>
        <vt:i4>840</vt:i4>
      </vt:variant>
      <vt:variant>
        <vt:i4>0</vt:i4>
      </vt:variant>
      <vt:variant>
        <vt:i4>5</vt:i4>
      </vt:variant>
      <vt:variant>
        <vt:lpwstr>http://www.eycb.coe.int/compasito/chapter_1/2_wha.html</vt:lpwstr>
      </vt:variant>
      <vt:variant>
        <vt:lpwstr/>
      </vt:variant>
      <vt:variant>
        <vt:i4>3670075</vt:i4>
      </vt:variant>
      <vt:variant>
        <vt:i4>837</vt:i4>
      </vt:variant>
      <vt:variant>
        <vt:i4>0</vt:i4>
      </vt:variant>
      <vt:variant>
        <vt:i4>5</vt:i4>
      </vt:variant>
      <vt:variant>
        <vt:lpwstr>http://www.tomasevski.net/</vt:lpwstr>
      </vt:variant>
      <vt:variant>
        <vt:lpwstr/>
      </vt:variant>
      <vt:variant>
        <vt:i4>2162750</vt:i4>
      </vt:variant>
      <vt:variant>
        <vt:i4>831</vt:i4>
      </vt:variant>
      <vt:variant>
        <vt:i4>0</vt:i4>
      </vt:variant>
      <vt:variant>
        <vt:i4>5</vt:i4>
      </vt:variant>
      <vt:variant>
        <vt:lpwstr>http://www.youtube.com/watch?v=HHNfaPuoZHM</vt:lpwstr>
      </vt:variant>
      <vt:variant>
        <vt:lpwstr/>
      </vt:variant>
      <vt:variant>
        <vt:i4>8323179</vt:i4>
      </vt:variant>
      <vt:variant>
        <vt:i4>828</vt:i4>
      </vt:variant>
      <vt:variant>
        <vt:i4>0</vt:i4>
      </vt:variant>
      <vt:variant>
        <vt:i4>5</vt:i4>
      </vt:variant>
      <vt:variant>
        <vt:lpwstr>http://interactive.unwomen.org/multimedia/campaign/unheardwomen/index.html</vt:lpwstr>
      </vt:variant>
      <vt:variant>
        <vt:lpwstr/>
      </vt:variant>
      <vt:variant>
        <vt:i4>3473464</vt:i4>
      </vt:variant>
      <vt:variant>
        <vt:i4>825</vt:i4>
      </vt:variant>
      <vt:variant>
        <vt:i4>0</vt:i4>
      </vt:variant>
      <vt:variant>
        <vt:i4>5</vt:i4>
      </vt:variant>
      <vt:variant>
        <vt:lpwstr>https://www.youtube.com/watch?v=Nh1OuJEd8cU</vt:lpwstr>
      </vt:variant>
      <vt:variant>
        <vt:lpwstr/>
      </vt:variant>
      <vt:variant>
        <vt:i4>5832735</vt:i4>
      </vt:variant>
      <vt:variant>
        <vt:i4>822</vt:i4>
      </vt:variant>
      <vt:variant>
        <vt:i4>0</vt:i4>
      </vt:variant>
      <vt:variant>
        <vt:i4>5</vt:i4>
      </vt:variant>
      <vt:variant>
        <vt:lpwstr>http://pacific.scoop.co.nz/2015/08/un-launches-campaign-supporting-gay-rights-in-the-pacific/</vt:lpwstr>
      </vt:variant>
      <vt:variant>
        <vt:lpwstr/>
      </vt:variant>
      <vt:variant>
        <vt:i4>7733302</vt:i4>
      </vt:variant>
      <vt:variant>
        <vt:i4>819</vt:i4>
      </vt:variant>
      <vt:variant>
        <vt:i4>0</vt:i4>
      </vt:variant>
      <vt:variant>
        <vt:i4>5</vt:i4>
      </vt:variant>
      <vt:variant>
        <vt:lpwstr>https://www.asiapacificforum.net/news/using-digital-stories-advocate-human-rights/</vt:lpwstr>
      </vt:variant>
      <vt:variant>
        <vt:lpwstr/>
      </vt:variant>
      <vt:variant>
        <vt:i4>262233</vt:i4>
      </vt:variant>
      <vt:variant>
        <vt:i4>816</vt:i4>
      </vt:variant>
      <vt:variant>
        <vt:i4>0</vt:i4>
      </vt:variant>
      <vt:variant>
        <vt:i4>5</vt:i4>
      </vt:variant>
      <vt:variant>
        <vt:lpwstr>http://www.asiapacificforum.net/resources/nhri-guidelines-mainstreaming-rights-women/</vt:lpwstr>
      </vt:variant>
      <vt:variant>
        <vt:lpwstr/>
      </vt:variant>
      <vt:variant>
        <vt:i4>8126469</vt:i4>
      </vt:variant>
      <vt:variant>
        <vt:i4>813</vt:i4>
      </vt:variant>
      <vt:variant>
        <vt:i4>0</vt:i4>
      </vt:variant>
      <vt:variant>
        <vt:i4>5</vt:i4>
      </vt:variant>
      <vt:variant>
        <vt:lpwstr>http://www.asiapacificforum.net/media/resource_file/APF_Part_of_our_Everyday_Work_NHRI_SOGISC_Guidelines.pdf</vt:lpwstr>
      </vt:variant>
      <vt:variant>
        <vt:lpwstr/>
      </vt:variant>
      <vt:variant>
        <vt:i4>7995451</vt:i4>
      </vt:variant>
      <vt:variant>
        <vt:i4>810</vt:i4>
      </vt:variant>
      <vt:variant>
        <vt:i4>0</vt:i4>
      </vt:variant>
      <vt:variant>
        <vt:i4>5</vt:i4>
      </vt:variant>
      <vt:variant>
        <vt:lpwstr>http://www.asiapacificforum.net/resources/apf-gender-mainstreaming-guidelines-trainers/</vt:lpwstr>
      </vt:variant>
      <vt:variant>
        <vt:lpwstr/>
      </vt:variant>
      <vt:variant>
        <vt:i4>7274542</vt:i4>
      </vt:variant>
      <vt:variant>
        <vt:i4>807</vt:i4>
      </vt:variant>
      <vt:variant>
        <vt:i4>0</vt:i4>
      </vt:variant>
      <vt:variant>
        <vt:i4>5</vt:i4>
      </vt:variant>
      <vt:variant>
        <vt:lpwstr>http://www.youtube.com/watch?v=sU9HGto5lXI&amp;feature=youtu.be</vt:lpwstr>
      </vt:variant>
      <vt:variant>
        <vt:lpwstr/>
      </vt:variant>
      <vt:variant>
        <vt:i4>6619205</vt:i4>
      </vt:variant>
      <vt:variant>
        <vt:i4>804</vt:i4>
      </vt:variant>
      <vt:variant>
        <vt:i4>0</vt:i4>
      </vt:variant>
      <vt:variant>
        <vt:i4>5</vt:i4>
      </vt:variant>
      <vt:variant>
        <vt:lpwstr>http://betterevaluation.org/en/resources/overview/tools_engaging_young_people_particip_eval</vt:lpwstr>
      </vt:variant>
      <vt:variant>
        <vt:lpwstr/>
      </vt:variant>
      <vt:variant>
        <vt:i4>4259875</vt:i4>
      </vt:variant>
      <vt:variant>
        <vt:i4>801</vt:i4>
      </vt:variant>
      <vt:variant>
        <vt:i4>0</vt:i4>
      </vt:variant>
      <vt:variant>
        <vt:i4>5</vt:i4>
      </vt:variant>
      <vt:variant>
        <vt:lpwstr>http://web.undp.org/evaluation/documents/HandBook/part_1.pdf</vt:lpwstr>
      </vt:variant>
      <vt:variant>
        <vt:lpwstr/>
      </vt:variant>
      <vt:variant>
        <vt:i4>2883596</vt:i4>
      </vt:variant>
      <vt:variant>
        <vt:i4>798</vt:i4>
      </vt:variant>
      <vt:variant>
        <vt:i4>0</vt:i4>
      </vt:variant>
      <vt:variant>
        <vt:i4>5</vt:i4>
      </vt:variant>
      <vt:variant>
        <vt:lpwstr>http://www.youtube.com/watch?v=Y_z9H0alSqQ</vt:lpwstr>
      </vt:variant>
      <vt:variant>
        <vt:lpwstr/>
      </vt:variant>
      <vt:variant>
        <vt:i4>7143458</vt:i4>
      </vt:variant>
      <vt:variant>
        <vt:i4>795</vt:i4>
      </vt:variant>
      <vt:variant>
        <vt:i4>0</vt:i4>
      </vt:variant>
      <vt:variant>
        <vt:i4>5</vt:i4>
      </vt:variant>
      <vt:variant>
        <vt:lpwstr>http://www.theinnovationcenter.org/files/doc/B5/RI pp 68 Evaluation Methods.pdf</vt:lpwstr>
      </vt:variant>
      <vt:variant>
        <vt:lpwstr/>
      </vt:variant>
      <vt:variant>
        <vt:i4>3538999</vt:i4>
      </vt:variant>
      <vt:variant>
        <vt:i4>792</vt:i4>
      </vt:variant>
      <vt:variant>
        <vt:i4>0</vt:i4>
      </vt:variant>
      <vt:variant>
        <vt:i4>5</vt:i4>
      </vt:variant>
      <vt:variant>
        <vt:lpwstr>http://siteresources.worldbank.org/INTBELARUS/Resources/M&amp;E.pdf</vt:lpwstr>
      </vt:variant>
      <vt:variant>
        <vt:lpwstr/>
      </vt:variant>
      <vt:variant>
        <vt:i4>8060969</vt:i4>
      </vt:variant>
      <vt:variant>
        <vt:i4>789</vt:i4>
      </vt:variant>
      <vt:variant>
        <vt:i4>0</vt:i4>
      </vt:variant>
      <vt:variant>
        <vt:i4>5</vt:i4>
      </vt:variant>
      <vt:variant>
        <vt:lpwstr>http://www.civicus.org/view/media/Monitoring and Evaluation.pdf</vt:lpwstr>
      </vt:variant>
      <vt:variant>
        <vt:lpwstr/>
      </vt:variant>
      <vt:variant>
        <vt:i4>3538980</vt:i4>
      </vt:variant>
      <vt:variant>
        <vt:i4>786</vt:i4>
      </vt:variant>
      <vt:variant>
        <vt:i4>0</vt:i4>
      </vt:variant>
      <vt:variant>
        <vt:i4>5</vt:i4>
      </vt:variant>
      <vt:variant>
        <vt:lpwstr>http://www.youtube.com/watch?v=BaXAxZWwBnE</vt:lpwstr>
      </vt:variant>
      <vt:variant>
        <vt:lpwstr/>
      </vt:variant>
      <vt:variant>
        <vt:i4>393223</vt:i4>
      </vt:variant>
      <vt:variant>
        <vt:i4>783</vt:i4>
      </vt:variant>
      <vt:variant>
        <vt:i4>0</vt:i4>
      </vt:variant>
      <vt:variant>
        <vt:i4>5</vt:i4>
      </vt:variant>
      <vt:variant>
        <vt:lpwstr>http://web.undp.org/evaluation/guidance.shtml</vt:lpwstr>
      </vt:variant>
      <vt:variant>
        <vt:lpwstr>handbook</vt:lpwstr>
      </vt:variant>
      <vt:variant>
        <vt:i4>6029329</vt:i4>
      </vt:variant>
      <vt:variant>
        <vt:i4>780</vt:i4>
      </vt:variant>
      <vt:variant>
        <vt:i4>0</vt:i4>
      </vt:variant>
      <vt:variant>
        <vt:i4>5</vt:i4>
      </vt:variant>
      <vt:variant>
        <vt:lpwstr>http://www.youtube.com/watch?v=uqInXa0P6Po&amp;t=332s</vt:lpwstr>
      </vt:variant>
      <vt:variant>
        <vt:lpwstr/>
      </vt:variant>
      <vt:variant>
        <vt:i4>3407916</vt:i4>
      </vt:variant>
      <vt:variant>
        <vt:i4>777</vt:i4>
      </vt:variant>
      <vt:variant>
        <vt:i4>0</vt:i4>
      </vt:variant>
      <vt:variant>
        <vt:i4>5</vt:i4>
      </vt:variant>
      <vt:variant>
        <vt:lpwstr>http://www.youtube.com/watch?v=7nSe1VfAtww</vt:lpwstr>
      </vt:variant>
      <vt:variant>
        <vt:lpwstr/>
      </vt:variant>
      <vt:variant>
        <vt:i4>85</vt:i4>
      </vt:variant>
      <vt:variant>
        <vt:i4>774</vt:i4>
      </vt:variant>
      <vt:variant>
        <vt:i4>0</vt:i4>
      </vt:variant>
      <vt:variant>
        <vt:i4>5</vt:i4>
      </vt:variant>
      <vt:variant>
        <vt:lpwstr>http://www.sierra-training.com/pdf/adultlearning.pdf</vt:lpwstr>
      </vt:variant>
      <vt:variant>
        <vt:lpwstr/>
      </vt:variant>
      <vt:variant>
        <vt:i4>2752554</vt:i4>
      </vt:variant>
      <vt:variant>
        <vt:i4>771</vt:i4>
      </vt:variant>
      <vt:variant>
        <vt:i4>0</vt:i4>
      </vt:variant>
      <vt:variant>
        <vt:i4>5</vt:i4>
      </vt:variant>
      <vt:variant>
        <vt:lpwstr>http://www.youtube.com/watch?v=3LdEwYDDJBg&amp;t=3s</vt:lpwstr>
      </vt:variant>
      <vt:variant>
        <vt:lpwstr/>
      </vt:variant>
      <vt:variant>
        <vt:i4>7077992</vt:i4>
      </vt:variant>
      <vt:variant>
        <vt:i4>768</vt:i4>
      </vt:variant>
      <vt:variant>
        <vt:i4>0</vt:i4>
      </vt:variant>
      <vt:variant>
        <vt:i4>5</vt:i4>
      </vt:variant>
      <vt:variant>
        <vt:lpwstr>http://www.unhcr.org/4371d7c92.pdf</vt:lpwstr>
      </vt:variant>
      <vt:variant>
        <vt:lpwstr/>
      </vt:variant>
      <vt:variant>
        <vt:i4>5308428</vt:i4>
      </vt:variant>
      <vt:variant>
        <vt:i4>765</vt:i4>
      </vt:variant>
      <vt:variant>
        <vt:i4>0</vt:i4>
      </vt:variant>
      <vt:variant>
        <vt:i4>5</vt:i4>
      </vt:variant>
      <vt:variant>
        <vt:lpwstr>http://www.etu.org.za/toolbox/docs/building/webtraining.html</vt:lpwstr>
      </vt:variant>
      <vt:variant>
        <vt:lpwstr/>
      </vt:variant>
      <vt:variant>
        <vt:i4>3276901</vt:i4>
      </vt:variant>
      <vt:variant>
        <vt:i4>762</vt:i4>
      </vt:variant>
      <vt:variant>
        <vt:i4>0</vt:i4>
      </vt:variant>
      <vt:variant>
        <vt:i4>5</vt:i4>
      </vt:variant>
      <vt:variant>
        <vt:lpwstr>http://www.youtube.com/watch?v=356rLNkBgIs</vt:lpwstr>
      </vt:variant>
      <vt:variant>
        <vt:lpwstr/>
      </vt:variant>
      <vt:variant>
        <vt:i4>5963850</vt:i4>
      </vt:variant>
      <vt:variant>
        <vt:i4>759</vt:i4>
      </vt:variant>
      <vt:variant>
        <vt:i4>0</vt:i4>
      </vt:variant>
      <vt:variant>
        <vt:i4>5</vt:i4>
      </vt:variant>
      <vt:variant>
        <vt:lpwstr>http://www.eycb.coe.int/edupack/</vt:lpwstr>
      </vt:variant>
      <vt:variant>
        <vt:lpwstr/>
      </vt:variant>
      <vt:variant>
        <vt:i4>3801126</vt:i4>
      </vt:variant>
      <vt:variant>
        <vt:i4>756</vt:i4>
      </vt:variant>
      <vt:variant>
        <vt:i4>0</vt:i4>
      </vt:variant>
      <vt:variant>
        <vt:i4>5</vt:i4>
      </vt:variant>
      <vt:variant>
        <vt:lpwstr>http://www.youtube.com/watch?v=pswhgh4u-Gg</vt:lpwstr>
      </vt:variant>
      <vt:variant>
        <vt:lpwstr/>
      </vt:variant>
      <vt:variant>
        <vt:i4>6029314</vt:i4>
      </vt:variant>
      <vt:variant>
        <vt:i4>753</vt:i4>
      </vt:variant>
      <vt:variant>
        <vt:i4>0</vt:i4>
      </vt:variant>
      <vt:variant>
        <vt:i4>5</vt:i4>
      </vt:variant>
      <vt:variant>
        <vt:lpwstr>http://www.youtube.com/watch?v=lR8FalapJf0&amp;t=103s</vt:lpwstr>
      </vt:variant>
      <vt:variant>
        <vt:lpwstr/>
      </vt:variant>
      <vt:variant>
        <vt:i4>3211367</vt:i4>
      </vt:variant>
      <vt:variant>
        <vt:i4>750</vt:i4>
      </vt:variant>
      <vt:variant>
        <vt:i4>0</vt:i4>
      </vt:variant>
      <vt:variant>
        <vt:i4>5</vt:i4>
      </vt:variant>
      <vt:variant>
        <vt:lpwstr>http://www.youtube.com/watch?v=BhYwa62SMAw&amp;t=3s</vt:lpwstr>
      </vt:variant>
      <vt:variant>
        <vt:lpwstr/>
      </vt:variant>
      <vt:variant>
        <vt:i4>2883643</vt:i4>
      </vt:variant>
      <vt:variant>
        <vt:i4>747</vt:i4>
      </vt:variant>
      <vt:variant>
        <vt:i4>0</vt:i4>
      </vt:variant>
      <vt:variant>
        <vt:i4>5</vt:i4>
      </vt:variant>
      <vt:variant>
        <vt:lpwstr>https://www.youtube.com/watch?v=SVXKkFGPSxE</vt:lpwstr>
      </vt:variant>
      <vt:variant>
        <vt:lpwstr/>
      </vt:variant>
      <vt:variant>
        <vt:i4>1441884</vt:i4>
      </vt:variant>
      <vt:variant>
        <vt:i4>744</vt:i4>
      </vt:variant>
      <vt:variant>
        <vt:i4>0</vt:i4>
      </vt:variant>
      <vt:variant>
        <vt:i4>5</vt:i4>
      </vt:variant>
      <vt:variant>
        <vt:lpwstr>http://www.academia.edu/694038/Qualitative_and_Quantitative_Indicators_for_the_Monitoring_and_Evaluation_of_the_ILO_Gender_Mainstreaming_Strategy</vt:lpwstr>
      </vt:variant>
      <vt:variant>
        <vt:lpwstr/>
      </vt:variant>
      <vt:variant>
        <vt:i4>8060966</vt:i4>
      </vt:variant>
      <vt:variant>
        <vt:i4>741</vt:i4>
      </vt:variant>
      <vt:variant>
        <vt:i4>0</vt:i4>
      </vt:variant>
      <vt:variant>
        <vt:i4>5</vt:i4>
      </vt:variant>
      <vt:variant>
        <vt:lpwstr>http://www.youtube.com/watch?v=SDQD7tpzMOw</vt:lpwstr>
      </vt:variant>
      <vt:variant>
        <vt:lpwstr/>
      </vt:variant>
      <vt:variant>
        <vt:i4>5242896</vt:i4>
      </vt:variant>
      <vt:variant>
        <vt:i4>738</vt:i4>
      </vt:variant>
      <vt:variant>
        <vt:i4>0</vt:i4>
      </vt:variant>
      <vt:variant>
        <vt:i4>5</vt:i4>
      </vt:variant>
      <vt:variant>
        <vt:lpwstr>http://nhrcnepal.org/nhrc_new/doc/newsletter/NHRC Newsletter March issue16Apr_2012(1).pdf</vt:lpwstr>
      </vt:variant>
      <vt:variant>
        <vt:lpwstr/>
      </vt:variant>
      <vt:variant>
        <vt:i4>7995444</vt:i4>
      </vt:variant>
      <vt:variant>
        <vt:i4>735</vt:i4>
      </vt:variant>
      <vt:variant>
        <vt:i4>0</vt:i4>
      </vt:variant>
      <vt:variant>
        <vt:i4>5</vt:i4>
      </vt:variant>
      <vt:variant>
        <vt:lpwstr>http://www.asiapacificforum.net/news/south-korea-outreach-tour-targets-migrant-workers</vt:lpwstr>
      </vt:variant>
      <vt:variant>
        <vt:lpwstr/>
      </vt:variant>
      <vt:variant>
        <vt:i4>2228272</vt:i4>
      </vt:variant>
      <vt:variant>
        <vt:i4>732</vt:i4>
      </vt:variant>
      <vt:variant>
        <vt:i4>0</vt:i4>
      </vt:variant>
      <vt:variant>
        <vt:i4>5</vt:i4>
      </vt:variant>
      <vt:variant>
        <vt:lpwstr>https://rrrt.spc.int/resources/videos/a-human-rights-based-approach</vt:lpwstr>
      </vt:variant>
      <vt:variant>
        <vt:lpwstr/>
      </vt:variant>
      <vt:variant>
        <vt:i4>3145762</vt:i4>
      </vt:variant>
      <vt:variant>
        <vt:i4>729</vt:i4>
      </vt:variant>
      <vt:variant>
        <vt:i4>0</vt:i4>
      </vt:variant>
      <vt:variant>
        <vt:i4>5</vt:i4>
      </vt:variant>
      <vt:variant>
        <vt:lpwstr>http://www.ohchr.org/EN/PublicationsResources/Pages/TrainingEducation.aspx</vt:lpwstr>
      </vt:variant>
      <vt:variant>
        <vt:lpwstr/>
      </vt:variant>
      <vt:variant>
        <vt:i4>6488100</vt:i4>
      </vt:variant>
      <vt:variant>
        <vt:i4>726</vt:i4>
      </vt:variant>
      <vt:variant>
        <vt:i4>0</vt:i4>
      </vt:variant>
      <vt:variant>
        <vt:i4>5</vt:i4>
      </vt:variant>
      <vt:variant>
        <vt:lpwstr>http://www.youtube.com/watch?v=eYCdV-iAo18&amp;list=PLCq-WnF3HdrgdkRt3VENLqFl0RwFDQf7U&amp;index=2</vt:lpwstr>
      </vt:variant>
      <vt:variant>
        <vt:lpwstr/>
      </vt:variant>
      <vt:variant>
        <vt:i4>5242948</vt:i4>
      </vt:variant>
      <vt:variant>
        <vt:i4>723</vt:i4>
      </vt:variant>
      <vt:variant>
        <vt:i4>0</vt:i4>
      </vt:variant>
      <vt:variant>
        <vt:i4>5</vt:i4>
      </vt:variant>
      <vt:variant>
        <vt:lpwstr>http://www.facebook.com/2012backmeup</vt:lpwstr>
      </vt:variant>
      <vt:variant>
        <vt:lpwstr/>
      </vt:variant>
      <vt:variant>
        <vt:i4>6291503</vt:i4>
      </vt:variant>
      <vt:variant>
        <vt:i4>720</vt:i4>
      </vt:variant>
      <vt:variant>
        <vt:i4>0</vt:i4>
      </vt:variant>
      <vt:variant>
        <vt:i4>5</vt:i4>
      </vt:variant>
      <vt:variant>
        <vt:lpwstr>http://www.asiapacificforum.net/news/malaysia-suhakam-to-train-officials-on-human-trafficking.html</vt:lpwstr>
      </vt:variant>
      <vt:variant>
        <vt:lpwstr/>
      </vt:variant>
      <vt:variant>
        <vt:i4>262154</vt:i4>
      </vt:variant>
      <vt:variant>
        <vt:i4>717</vt:i4>
      </vt:variant>
      <vt:variant>
        <vt:i4>0</vt:i4>
      </vt:variant>
      <vt:variant>
        <vt:i4>5</vt:i4>
      </vt:variant>
      <vt:variant>
        <vt:lpwstr>https://rrrt.spc.int/resources/videos/sustaining-campaign-coalitions</vt:lpwstr>
      </vt:variant>
      <vt:variant>
        <vt:lpwstr/>
      </vt:variant>
      <vt:variant>
        <vt:i4>6160457</vt:i4>
      </vt:variant>
      <vt:variant>
        <vt:i4>714</vt:i4>
      </vt:variant>
      <vt:variant>
        <vt:i4>0</vt:i4>
      </vt:variant>
      <vt:variant>
        <vt:i4>5</vt:i4>
      </vt:variant>
      <vt:variant>
        <vt:lpwstr>https://issuu.com/aihumanrightseducation/docs/facilitation-manual</vt:lpwstr>
      </vt:variant>
      <vt:variant>
        <vt:lpwstr/>
      </vt:variant>
      <vt:variant>
        <vt:i4>6357028</vt:i4>
      </vt:variant>
      <vt:variant>
        <vt:i4>711</vt:i4>
      </vt:variant>
      <vt:variant>
        <vt:i4>0</vt:i4>
      </vt:variant>
      <vt:variant>
        <vt:i4>5</vt:i4>
      </vt:variant>
      <vt:variant>
        <vt:lpwstr>http://www.amnesty.org/en/documents/act35/020/2011/en/</vt:lpwstr>
      </vt:variant>
      <vt:variant>
        <vt:lpwstr/>
      </vt:variant>
      <vt:variant>
        <vt:i4>4587614</vt:i4>
      </vt:variant>
      <vt:variant>
        <vt:i4>708</vt:i4>
      </vt:variant>
      <vt:variant>
        <vt:i4>0</vt:i4>
      </vt:variant>
      <vt:variant>
        <vt:i4>5</vt:i4>
      </vt:variant>
      <vt:variant>
        <vt:lpwstr>https://nhri.ohchr.org/EN/Themes/IndigenousPeoples/DocumentsPage/HRC_Building_Human_Rights_Communities- PHIL-NZ joint project.pdf</vt:lpwstr>
      </vt:variant>
      <vt:variant>
        <vt:lpwstr/>
      </vt:variant>
      <vt:variant>
        <vt:i4>4325396</vt:i4>
      </vt:variant>
      <vt:variant>
        <vt:i4>705</vt:i4>
      </vt:variant>
      <vt:variant>
        <vt:i4>0</vt:i4>
      </vt:variant>
      <vt:variant>
        <vt:i4>5</vt:i4>
      </vt:variant>
      <vt:variant>
        <vt:lpwstr>http://www.asiapacificforum.net/news/nihr-launches-training-program-national-security-agency/</vt:lpwstr>
      </vt:variant>
      <vt:variant>
        <vt:lpwstr/>
      </vt:variant>
      <vt:variant>
        <vt:i4>2097249</vt:i4>
      </vt:variant>
      <vt:variant>
        <vt:i4>702</vt:i4>
      </vt:variant>
      <vt:variant>
        <vt:i4>0</vt:i4>
      </vt:variant>
      <vt:variant>
        <vt:i4>5</vt:i4>
      </vt:variant>
      <vt:variant>
        <vt:lpwstr>https://en.wikipedia.org/wiki/Tradition</vt:lpwstr>
      </vt:variant>
      <vt:variant>
        <vt:lpwstr/>
      </vt:variant>
      <vt:variant>
        <vt:i4>8060972</vt:i4>
      </vt:variant>
      <vt:variant>
        <vt:i4>699</vt:i4>
      </vt:variant>
      <vt:variant>
        <vt:i4>0</vt:i4>
      </vt:variant>
      <vt:variant>
        <vt:i4>5</vt:i4>
      </vt:variant>
      <vt:variant>
        <vt:lpwstr>http://www.asiapacificforum.net/news/human-rights-film-spotlights-contemporary-challenges/</vt:lpwstr>
      </vt:variant>
      <vt:variant>
        <vt:lpwstr/>
      </vt:variant>
      <vt:variant>
        <vt:i4>4784144</vt:i4>
      </vt:variant>
      <vt:variant>
        <vt:i4>696</vt:i4>
      </vt:variant>
      <vt:variant>
        <vt:i4>0</vt:i4>
      </vt:variant>
      <vt:variant>
        <vt:i4>5</vt:i4>
      </vt:variant>
      <vt:variant>
        <vt:lpwstr>http://www.hakyanghilang.org/</vt:lpwstr>
      </vt:variant>
      <vt:variant>
        <vt:lpwstr/>
      </vt:variant>
      <vt:variant>
        <vt:i4>262174</vt:i4>
      </vt:variant>
      <vt:variant>
        <vt:i4>693</vt:i4>
      </vt:variant>
      <vt:variant>
        <vt:i4>0</vt:i4>
      </vt:variant>
      <vt:variant>
        <vt:i4>5</vt:i4>
      </vt:variant>
      <vt:variant>
        <vt:lpwstr>http://www.asiapacificforum.net/news/palestine-building-awareness-of-reproductive-rights</vt:lpwstr>
      </vt:variant>
      <vt:variant>
        <vt:lpwstr/>
      </vt:variant>
      <vt:variant>
        <vt:i4>5832720</vt:i4>
      </vt:variant>
      <vt:variant>
        <vt:i4>690</vt:i4>
      </vt:variant>
      <vt:variant>
        <vt:i4>0</vt:i4>
      </vt:variant>
      <vt:variant>
        <vt:i4>5</vt:i4>
      </vt:variant>
      <vt:variant>
        <vt:lpwstr>http://www.asiapacificforum.net/news/changing-community-perceptions-human-rights/</vt:lpwstr>
      </vt:variant>
      <vt:variant>
        <vt:lpwstr/>
      </vt:variant>
      <vt:variant>
        <vt:i4>7143530</vt:i4>
      </vt:variant>
      <vt:variant>
        <vt:i4>687</vt:i4>
      </vt:variant>
      <vt:variant>
        <vt:i4>0</vt:i4>
      </vt:variant>
      <vt:variant>
        <vt:i4>5</vt:i4>
      </vt:variant>
      <vt:variant>
        <vt:lpwstr>http://www.asiapacificforum.net/resources/manual-on-nhris/</vt:lpwstr>
      </vt:variant>
      <vt:variant>
        <vt:lpwstr/>
      </vt:variant>
      <vt:variant>
        <vt:i4>8323197</vt:i4>
      </vt:variant>
      <vt:variant>
        <vt:i4>684</vt:i4>
      </vt:variant>
      <vt:variant>
        <vt:i4>0</vt:i4>
      </vt:variant>
      <vt:variant>
        <vt:i4>5</vt:i4>
      </vt:variant>
      <vt:variant>
        <vt:lpwstr>http://www.asiapacificforum.net/news/australia-videos-showcase-achievements-of-people-with-disabilities</vt:lpwstr>
      </vt:variant>
      <vt:variant>
        <vt:lpwstr/>
      </vt:variant>
      <vt:variant>
        <vt:i4>8126508</vt:i4>
      </vt:variant>
      <vt:variant>
        <vt:i4>681</vt:i4>
      </vt:variant>
      <vt:variant>
        <vt:i4>0</vt:i4>
      </vt:variant>
      <vt:variant>
        <vt:i4>5</vt:i4>
      </vt:variant>
      <vt:variant>
        <vt:lpwstr>http://www.humanrights.gov.au/twentystories/index.html</vt:lpwstr>
      </vt:variant>
      <vt:variant>
        <vt:lpwstr/>
      </vt:variant>
      <vt:variant>
        <vt:i4>3735659</vt:i4>
      </vt:variant>
      <vt:variant>
        <vt:i4>678</vt:i4>
      </vt:variant>
      <vt:variant>
        <vt:i4>0</vt:i4>
      </vt:variant>
      <vt:variant>
        <vt:i4>5</vt:i4>
      </vt:variant>
      <vt:variant>
        <vt:lpwstr>http://www.sgi.org/</vt:lpwstr>
      </vt:variant>
      <vt:variant>
        <vt:lpwstr/>
      </vt:variant>
      <vt:variant>
        <vt:i4>6422641</vt:i4>
      </vt:variant>
      <vt:variant>
        <vt:i4>675</vt:i4>
      </vt:variant>
      <vt:variant>
        <vt:i4>0</vt:i4>
      </vt:variant>
      <vt:variant>
        <vt:i4>5</vt:i4>
      </vt:variant>
      <vt:variant>
        <vt:lpwstr>https://www.ohchr.org/EN/Issues/Education/Training/Pages/HREducationTrainingIndex.aspx</vt:lpwstr>
      </vt:variant>
      <vt:variant>
        <vt:lpwstr/>
      </vt:variant>
      <vt:variant>
        <vt:i4>5832734</vt:i4>
      </vt:variant>
      <vt:variant>
        <vt:i4>672</vt:i4>
      </vt:variant>
      <vt:variant>
        <vt:i4>0</vt:i4>
      </vt:variant>
      <vt:variant>
        <vt:i4>5</vt:i4>
      </vt:variant>
      <vt:variant>
        <vt:lpwstr>http://www.hrea.org/path-to-dignity/</vt:lpwstr>
      </vt:variant>
      <vt:variant>
        <vt:lpwstr/>
      </vt:variant>
      <vt:variant>
        <vt:i4>4063272</vt:i4>
      </vt:variant>
      <vt:variant>
        <vt:i4>669</vt:i4>
      </vt:variant>
      <vt:variant>
        <vt:i4>0</vt:i4>
      </vt:variant>
      <vt:variant>
        <vt:i4>5</vt:i4>
      </vt:variant>
      <vt:variant>
        <vt:lpwstr>http://www.ngowghrel.wordpress.com/</vt:lpwstr>
      </vt:variant>
      <vt:variant>
        <vt:lpwstr/>
      </vt:variant>
      <vt:variant>
        <vt:i4>3014782</vt:i4>
      </vt:variant>
      <vt:variant>
        <vt:i4>666</vt:i4>
      </vt:variant>
      <vt:variant>
        <vt:i4>0</vt:i4>
      </vt:variant>
      <vt:variant>
        <vt:i4>5</vt:i4>
      </vt:variant>
      <vt:variant>
        <vt:lpwstr>http://www.hre2020.org/</vt:lpwstr>
      </vt:variant>
      <vt:variant>
        <vt:lpwstr/>
      </vt:variant>
      <vt:variant>
        <vt:i4>1638409</vt:i4>
      </vt:variant>
      <vt:variant>
        <vt:i4>663</vt:i4>
      </vt:variant>
      <vt:variant>
        <vt:i4>0</vt:i4>
      </vt:variant>
      <vt:variant>
        <vt:i4>5</vt:i4>
      </vt:variant>
      <vt:variant>
        <vt:lpwstr>http://www.power-humanrights-education.org/about-us/</vt:lpwstr>
      </vt:variant>
      <vt:variant>
        <vt:lpwstr/>
      </vt:variant>
      <vt:variant>
        <vt:i4>2949127</vt:i4>
      </vt:variant>
      <vt:variant>
        <vt:i4>660</vt:i4>
      </vt:variant>
      <vt:variant>
        <vt:i4>0</vt:i4>
      </vt:variant>
      <vt:variant>
        <vt:i4>5</vt:i4>
      </vt:variant>
      <vt:variant>
        <vt:lpwstr>http://www.youtube.com/watch?v=U8X6DBc_hsk</vt:lpwstr>
      </vt:variant>
      <vt:variant>
        <vt:lpwstr/>
      </vt:variant>
      <vt:variant>
        <vt:i4>8257634</vt:i4>
      </vt:variant>
      <vt:variant>
        <vt:i4>657</vt:i4>
      </vt:variant>
      <vt:variant>
        <vt:i4>0</vt:i4>
      </vt:variant>
      <vt:variant>
        <vt:i4>5</vt:i4>
      </vt:variant>
      <vt:variant>
        <vt:lpwstr>http://www.asiapacificforum.net/news/nepal-nhrc-develops-new-training-course-for-human-rights-defenders</vt:lpwstr>
      </vt:variant>
      <vt:variant>
        <vt:lpwstr/>
      </vt:variant>
      <vt:variant>
        <vt:i4>5701718</vt:i4>
      </vt:variant>
      <vt:variant>
        <vt:i4>654</vt:i4>
      </vt:variant>
      <vt:variant>
        <vt:i4>0</vt:i4>
      </vt:variant>
      <vt:variant>
        <vt:i4>5</vt:i4>
      </vt:variant>
      <vt:variant>
        <vt:lpwstr>http://www.un.org/en/sections/issues-depth/human-rights/</vt:lpwstr>
      </vt:variant>
      <vt:variant>
        <vt:lpwstr/>
      </vt:variant>
      <vt:variant>
        <vt:i4>4456528</vt:i4>
      </vt:variant>
      <vt:variant>
        <vt:i4>651</vt:i4>
      </vt:variant>
      <vt:variant>
        <vt:i4>0</vt:i4>
      </vt:variant>
      <vt:variant>
        <vt:i4>5</vt:i4>
      </vt:variant>
      <vt:variant>
        <vt:lpwstr>http://www.ohchr.org/en/issues/Pages/WhatareHumanRights.aspx</vt:lpwstr>
      </vt:variant>
      <vt:variant>
        <vt:lpwstr/>
      </vt:variant>
      <vt:variant>
        <vt:i4>1441847</vt:i4>
      </vt:variant>
      <vt:variant>
        <vt:i4>644</vt:i4>
      </vt:variant>
      <vt:variant>
        <vt:i4>0</vt:i4>
      </vt:variant>
      <vt:variant>
        <vt:i4>5</vt:i4>
      </vt:variant>
      <vt:variant>
        <vt:lpwstr/>
      </vt:variant>
      <vt:variant>
        <vt:lpwstr>_Toc21025604</vt:lpwstr>
      </vt:variant>
      <vt:variant>
        <vt:i4>1114167</vt:i4>
      </vt:variant>
      <vt:variant>
        <vt:i4>638</vt:i4>
      </vt:variant>
      <vt:variant>
        <vt:i4>0</vt:i4>
      </vt:variant>
      <vt:variant>
        <vt:i4>5</vt:i4>
      </vt:variant>
      <vt:variant>
        <vt:lpwstr/>
      </vt:variant>
      <vt:variant>
        <vt:lpwstr>_Toc21025603</vt:lpwstr>
      </vt:variant>
      <vt:variant>
        <vt:i4>1048631</vt:i4>
      </vt:variant>
      <vt:variant>
        <vt:i4>632</vt:i4>
      </vt:variant>
      <vt:variant>
        <vt:i4>0</vt:i4>
      </vt:variant>
      <vt:variant>
        <vt:i4>5</vt:i4>
      </vt:variant>
      <vt:variant>
        <vt:lpwstr/>
      </vt:variant>
      <vt:variant>
        <vt:lpwstr>_Toc21025602</vt:lpwstr>
      </vt:variant>
      <vt:variant>
        <vt:i4>1245239</vt:i4>
      </vt:variant>
      <vt:variant>
        <vt:i4>626</vt:i4>
      </vt:variant>
      <vt:variant>
        <vt:i4>0</vt:i4>
      </vt:variant>
      <vt:variant>
        <vt:i4>5</vt:i4>
      </vt:variant>
      <vt:variant>
        <vt:lpwstr/>
      </vt:variant>
      <vt:variant>
        <vt:lpwstr>_Toc21025601</vt:lpwstr>
      </vt:variant>
      <vt:variant>
        <vt:i4>1179703</vt:i4>
      </vt:variant>
      <vt:variant>
        <vt:i4>620</vt:i4>
      </vt:variant>
      <vt:variant>
        <vt:i4>0</vt:i4>
      </vt:variant>
      <vt:variant>
        <vt:i4>5</vt:i4>
      </vt:variant>
      <vt:variant>
        <vt:lpwstr/>
      </vt:variant>
      <vt:variant>
        <vt:lpwstr>_Toc21025600</vt:lpwstr>
      </vt:variant>
      <vt:variant>
        <vt:i4>1572926</vt:i4>
      </vt:variant>
      <vt:variant>
        <vt:i4>614</vt:i4>
      </vt:variant>
      <vt:variant>
        <vt:i4>0</vt:i4>
      </vt:variant>
      <vt:variant>
        <vt:i4>5</vt:i4>
      </vt:variant>
      <vt:variant>
        <vt:lpwstr/>
      </vt:variant>
      <vt:variant>
        <vt:lpwstr>_Toc21025599</vt:lpwstr>
      </vt:variant>
      <vt:variant>
        <vt:i4>1441854</vt:i4>
      </vt:variant>
      <vt:variant>
        <vt:i4>608</vt:i4>
      </vt:variant>
      <vt:variant>
        <vt:i4>0</vt:i4>
      </vt:variant>
      <vt:variant>
        <vt:i4>5</vt:i4>
      </vt:variant>
      <vt:variant>
        <vt:lpwstr/>
      </vt:variant>
      <vt:variant>
        <vt:lpwstr>_Toc21025597</vt:lpwstr>
      </vt:variant>
      <vt:variant>
        <vt:i4>1507390</vt:i4>
      </vt:variant>
      <vt:variant>
        <vt:i4>602</vt:i4>
      </vt:variant>
      <vt:variant>
        <vt:i4>0</vt:i4>
      </vt:variant>
      <vt:variant>
        <vt:i4>5</vt:i4>
      </vt:variant>
      <vt:variant>
        <vt:lpwstr/>
      </vt:variant>
      <vt:variant>
        <vt:lpwstr>_Toc21025596</vt:lpwstr>
      </vt:variant>
      <vt:variant>
        <vt:i4>1310782</vt:i4>
      </vt:variant>
      <vt:variant>
        <vt:i4>596</vt:i4>
      </vt:variant>
      <vt:variant>
        <vt:i4>0</vt:i4>
      </vt:variant>
      <vt:variant>
        <vt:i4>5</vt:i4>
      </vt:variant>
      <vt:variant>
        <vt:lpwstr/>
      </vt:variant>
      <vt:variant>
        <vt:lpwstr>_Toc21025595</vt:lpwstr>
      </vt:variant>
      <vt:variant>
        <vt:i4>1376318</vt:i4>
      </vt:variant>
      <vt:variant>
        <vt:i4>590</vt:i4>
      </vt:variant>
      <vt:variant>
        <vt:i4>0</vt:i4>
      </vt:variant>
      <vt:variant>
        <vt:i4>5</vt:i4>
      </vt:variant>
      <vt:variant>
        <vt:lpwstr/>
      </vt:variant>
      <vt:variant>
        <vt:lpwstr>_Toc21025594</vt:lpwstr>
      </vt:variant>
      <vt:variant>
        <vt:i4>1179710</vt:i4>
      </vt:variant>
      <vt:variant>
        <vt:i4>584</vt:i4>
      </vt:variant>
      <vt:variant>
        <vt:i4>0</vt:i4>
      </vt:variant>
      <vt:variant>
        <vt:i4>5</vt:i4>
      </vt:variant>
      <vt:variant>
        <vt:lpwstr/>
      </vt:variant>
      <vt:variant>
        <vt:lpwstr>_Toc21025593</vt:lpwstr>
      </vt:variant>
      <vt:variant>
        <vt:i4>1114174</vt:i4>
      </vt:variant>
      <vt:variant>
        <vt:i4>578</vt:i4>
      </vt:variant>
      <vt:variant>
        <vt:i4>0</vt:i4>
      </vt:variant>
      <vt:variant>
        <vt:i4>5</vt:i4>
      </vt:variant>
      <vt:variant>
        <vt:lpwstr/>
      </vt:variant>
      <vt:variant>
        <vt:lpwstr>_Toc21025590</vt:lpwstr>
      </vt:variant>
      <vt:variant>
        <vt:i4>1572927</vt:i4>
      </vt:variant>
      <vt:variant>
        <vt:i4>572</vt:i4>
      </vt:variant>
      <vt:variant>
        <vt:i4>0</vt:i4>
      </vt:variant>
      <vt:variant>
        <vt:i4>5</vt:i4>
      </vt:variant>
      <vt:variant>
        <vt:lpwstr/>
      </vt:variant>
      <vt:variant>
        <vt:lpwstr>_Toc21025589</vt:lpwstr>
      </vt:variant>
      <vt:variant>
        <vt:i4>1638463</vt:i4>
      </vt:variant>
      <vt:variant>
        <vt:i4>566</vt:i4>
      </vt:variant>
      <vt:variant>
        <vt:i4>0</vt:i4>
      </vt:variant>
      <vt:variant>
        <vt:i4>5</vt:i4>
      </vt:variant>
      <vt:variant>
        <vt:lpwstr/>
      </vt:variant>
      <vt:variant>
        <vt:lpwstr>_Toc21025588</vt:lpwstr>
      </vt:variant>
      <vt:variant>
        <vt:i4>1441855</vt:i4>
      </vt:variant>
      <vt:variant>
        <vt:i4>560</vt:i4>
      </vt:variant>
      <vt:variant>
        <vt:i4>0</vt:i4>
      </vt:variant>
      <vt:variant>
        <vt:i4>5</vt:i4>
      </vt:variant>
      <vt:variant>
        <vt:lpwstr/>
      </vt:variant>
      <vt:variant>
        <vt:lpwstr>_Toc21025587</vt:lpwstr>
      </vt:variant>
      <vt:variant>
        <vt:i4>1507391</vt:i4>
      </vt:variant>
      <vt:variant>
        <vt:i4>554</vt:i4>
      </vt:variant>
      <vt:variant>
        <vt:i4>0</vt:i4>
      </vt:variant>
      <vt:variant>
        <vt:i4>5</vt:i4>
      </vt:variant>
      <vt:variant>
        <vt:lpwstr/>
      </vt:variant>
      <vt:variant>
        <vt:lpwstr>_Toc21025586</vt:lpwstr>
      </vt:variant>
      <vt:variant>
        <vt:i4>1310783</vt:i4>
      </vt:variant>
      <vt:variant>
        <vt:i4>548</vt:i4>
      </vt:variant>
      <vt:variant>
        <vt:i4>0</vt:i4>
      </vt:variant>
      <vt:variant>
        <vt:i4>5</vt:i4>
      </vt:variant>
      <vt:variant>
        <vt:lpwstr/>
      </vt:variant>
      <vt:variant>
        <vt:lpwstr>_Toc21025585</vt:lpwstr>
      </vt:variant>
      <vt:variant>
        <vt:i4>1376319</vt:i4>
      </vt:variant>
      <vt:variant>
        <vt:i4>542</vt:i4>
      </vt:variant>
      <vt:variant>
        <vt:i4>0</vt:i4>
      </vt:variant>
      <vt:variant>
        <vt:i4>5</vt:i4>
      </vt:variant>
      <vt:variant>
        <vt:lpwstr/>
      </vt:variant>
      <vt:variant>
        <vt:lpwstr>_Toc21025584</vt:lpwstr>
      </vt:variant>
      <vt:variant>
        <vt:i4>1179711</vt:i4>
      </vt:variant>
      <vt:variant>
        <vt:i4>536</vt:i4>
      </vt:variant>
      <vt:variant>
        <vt:i4>0</vt:i4>
      </vt:variant>
      <vt:variant>
        <vt:i4>5</vt:i4>
      </vt:variant>
      <vt:variant>
        <vt:lpwstr/>
      </vt:variant>
      <vt:variant>
        <vt:lpwstr>_Toc21025583</vt:lpwstr>
      </vt:variant>
      <vt:variant>
        <vt:i4>1245247</vt:i4>
      </vt:variant>
      <vt:variant>
        <vt:i4>530</vt:i4>
      </vt:variant>
      <vt:variant>
        <vt:i4>0</vt:i4>
      </vt:variant>
      <vt:variant>
        <vt:i4>5</vt:i4>
      </vt:variant>
      <vt:variant>
        <vt:lpwstr/>
      </vt:variant>
      <vt:variant>
        <vt:lpwstr>_Toc21025582</vt:lpwstr>
      </vt:variant>
      <vt:variant>
        <vt:i4>1048639</vt:i4>
      </vt:variant>
      <vt:variant>
        <vt:i4>524</vt:i4>
      </vt:variant>
      <vt:variant>
        <vt:i4>0</vt:i4>
      </vt:variant>
      <vt:variant>
        <vt:i4>5</vt:i4>
      </vt:variant>
      <vt:variant>
        <vt:lpwstr/>
      </vt:variant>
      <vt:variant>
        <vt:lpwstr>_Toc21025581</vt:lpwstr>
      </vt:variant>
      <vt:variant>
        <vt:i4>1114175</vt:i4>
      </vt:variant>
      <vt:variant>
        <vt:i4>518</vt:i4>
      </vt:variant>
      <vt:variant>
        <vt:i4>0</vt:i4>
      </vt:variant>
      <vt:variant>
        <vt:i4>5</vt:i4>
      </vt:variant>
      <vt:variant>
        <vt:lpwstr/>
      </vt:variant>
      <vt:variant>
        <vt:lpwstr>_Toc21025580</vt:lpwstr>
      </vt:variant>
      <vt:variant>
        <vt:i4>1572912</vt:i4>
      </vt:variant>
      <vt:variant>
        <vt:i4>512</vt:i4>
      </vt:variant>
      <vt:variant>
        <vt:i4>0</vt:i4>
      </vt:variant>
      <vt:variant>
        <vt:i4>5</vt:i4>
      </vt:variant>
      <vt:variant>
        <vt:lpwstr/>
      </vt:variant>
      <vt:variant>
        <vt:lpwstr>_Toc21025579</vt:lpwstr>
      </vt:variant>
      <vt:variant>
        <vt:i4>1638448</vt:i4>
      </vt:variant>
      <vt:variant>
        <vt:i4>506</vt:i4>
      </vt:variant>
      <vt:variant>
        <vt:i4>0</vt:i4>
      </vt:variant>
      <vt:variant>
        <vt:i4>5</vt:i4>
      </vt:variant>
      <vt:variant>
        <vt:lpwstr/>
      </vt:variant>
      <vt:variant>
        <vt:lpwstr>_Toc21025578</vt:lpwstr>
      </vt:variant>
      <vt:variant>
        <vt:i4>1441840</vt:i4>
      </vt:variant>
      <vt:variant>
        <vt:i4>500</vt:i4>
      </vt:variant>
      <vt:variant>
        <vt:i4>0</vt:i4>
      </vt:variant>
      <vt:variant>
        <vt:i4>5</vt:i4>
      </vt:variant>
      <vt:variant>
        <vt:lpwstr/>
      </vt:variant>
      <vt:variant>
        <vt:lpwstr>_Toc21025577</vt:lpwstr>
      </vt:variant>
      <vt:variant>
        <vt:i4>1507376</vt:i4>
      </vt:variant>
      <vt:variant>
        <vt:i4>494</vt:i4>
      </vt:variant>
      <vt:variant>
        <vt:i4>0</vt:i4>
      </vt:variant>
      <vt:variant>
        <vt:i4>5</vt:i4>
      </vt:variant>
      <vt:variant>
        <vt:lpwstr/>
      </vt:variant>
      <vt:variant>
        <vt:lpwstr>_Toc21025576</vt:lpwstr>
      </vt:variant>
      <vt:variant>
        <vt:i4>1310768</vt:i4>
      </vt:variant>
      <vt:variant>
        <vt:i4>488</vt:i4>
      </vt:variant>
      <vt:variant>
        <vt:i4>0</vt:i4>
      </vt:variant>
      <vt:variant>
        <vt:i4>5</vt:i4>
      </vt:variant>
      <vt:variant>
        <vt:lpwstr/>
      </vt:variant>
      <vt:variant>
        <vt:lpwstr>_Toc21025575</vt:lpwstr>
      </vt:variant>
      <vt:variant>
        <vt:i4>1376304</vt:i4>
      </vt:variant>
      <vt:variant>
        <vt:i4>482</vt:i4>
      </vt:variant>
      <vt:variant>
        <vt:i4>0</vt:i4>
      </vt:variant>
      <vt:variant>
        <vt:i4>5</vt:i4>
      </vt:variant>
      <vt:variant>
        <vt:lpwstr/>
      </vt:variant>
      <vt:variant>
        <vt:lpwstr>_Toc21025574</vt:lpwstr>
      </vt:variant>
      <vt:variant>
        <vt:i4>1179696</vt:i4>
      </vt:variant>
      <vt:variant>
        <vt:i4>476</vt:i4>
      </vt:variant>
      <vt:variant>
        <vt:i4>0</vt:i4>
      </vt:variant>
      <vt:variant>
        <vt:i4>5</vt:i4>
      </vt:variant>
      <vt:variant>
        <vt:lpwstr/>
      </vt:variant>
      <vt:variant>
        <vt:lpwstr>_Toc21025573</vt:lpwstr>
      </vt:variant>
      <vt:variant>
        <vt:i4>1245232</vt:i4>
      </vt:variant>
      <vt:variant>
        <vt:i4>470</vt:i4>
      </vt:variant>
      <vt:variant>
        <vt:i4>0</vt:i4>
      </vt:variant>
      <vt:variant>
        <vt:i4>5</vt:i4>
      </vt:variant>
      <vt:variant>
        <vt:lpwstr/>
      </vt:variant>
      <vt:variant>
        <vt:lpwstr>_Toc21025572</vt:lpwstr>
      </vt:variant>
      <vt:variant>
        <vt:i4>1048624</vt:i4>
      </vt:variant>
      <vt:variant>
        <vt:i4>464</vt:i4>
      </vt:variant>
      <vt:variant>
        <vt:i4>0</vt:i4>
      </vt:variant>
      <vt:variant>
        <vt:i4>5</vt:i4>
      </vt:variant>
      <vt:variant>
        <vt:lpwstr/>
      </vt:variant>
      <vt:variant>
        <vt:lpwstr>_Toc21025571</vt:lpwstr>
      </vt:variant>
      <vt:variant>
        <vt:i4>1114160</vt:i4>
      </vt:variant>
      <vt:variant>
        <vt:i4>458</vt:i4>
      </vt:variant>
      <vt:variant>
        <vt:i4>0</vt:i4>
      </vt:variant>
      <vt:variant>
        <vt:i4>5</vt:i4>
      </vt:variant>
      <vt:variant>
        <vt:lpwstr/>
      </vt:variant>
      <vt:variant>
        <vt:lpwstr>_Toc21025570</vt:lpwstr>
      </vt:variant>
      <vt:variant>
        <vt:i4>1572913</vt:i4>
      </vt:variant>
      <vt:variant>
        <vt:i4>452</vt:i4>
      </vt:variant>
      <vt:variant>
        <vt:i4>0</vt:i4>
      </vt:variant>
      <vt:variant>
        <vt:i4>5</vt:i4>
      </vt:variant>
      <vt:variant>
        <vt:lpwstr/>
      </vt:variant>
      <vt:variant>
        <vt:lpwstr>_Toc21025569</vt:lpwstr>
      </vt:variant>
      <vt:variant>
        <vt:i4>1638449</vt:i4>
      </vt:variant>
      <vt:variant>
        <vt:i4>446</vt:i4>
      </vt:variant>
      <vt:variant>
        <vt:i4>0</vt:i4>
      </vt:variant>
      <vt:variant>
        <vt:i4>5</vt:i4>
      </vt:variant>
      <vt:variant>
        <vt:lpwstr/>
      </vt:variant>
      <vt:variant>
        <vt:lpwstr>_Toc21025568</vt:lpwstr>
      </vt:variant>
      <vt:variant>
        <vt:i4>1441841</vt:i4>
      </vt:variant>
      <vt:variant>
        <vt:i4>440</vt:i4>
      </vt:variant>
      <vt:variant>
        <vt:i4>0</vt:i4>
      </vt:variant>
      <vt:variant>
        <vt:i4>5</vt:i4>
      </vt:variant>
      <vt:variant>
        <vt:lpwstr/>
      </vt:variant>
      <vt:variant>
        <vt:lpwstr>_Toc21025567</vt:lpwstr>
      </vt:variant>
      <vt:variant>
        <vt:i4>1507377</vt:i4>
      </vt:variant>
      <vt:variant>
        <vt:i4>434</vt:i4>
      </vt:variant>
      <vt:variant>
        <vt:i4>0</vt:i4>
      </vt:variant>
      <vt:variant>
        <vt:i4>5</vt:i4>
      </vt:variant>
      <vt:variant>
        <vt:lpwstr/>
      </vt:variant>
      <vt:variant>
        <vt:lpwstr>_Toc21025566</vt:lpwstr>
      </vt:variant>
      <vt:variant>
        <vt:i4>1376305</vt:i4>
      </vt:variant>
      <vt:variant>
        <vt:i4>428</vt:i4>
      </vt:variant>
      <vt:variant>
        <vt:i4>0</vt:i4>
      </vt:variant>
      <vt:variant>
        <vt:i4>5</vt:i4>
      </vt:variant>
      <vt:variant>
        <vt:lpwstr/>
      </vt:variant>
      <vt:variant>
        <vt:lpwstr>_Toc21025564</vt:lpwstr>
      </vt:variant>
      <vt:variant>
        <vt:i4>1179697</vt:i4>
      </vt:variant>
      <vt:variant>
        <vt:i4>422</vt:i4>
      </vt:variant>
      <vt:variant>
        <vt:i4>0</vt:i4>
      </vt:variant>
      <vt:variant>
        <vt:i4>5</vt:i4>
      </vt:variant>
      <vt:variant>
        <vt:lpwstr/>
      </vt:variant>
      <vt:variant>
        <vt:lpwstr>_Toc21025563</vt:lpwstr>
      </vt:variant>
      <vt:variant>
        <vt:i4>1245233</vt:i4>
      </vt:variant>
      <vt:variant>
        <vt:i4>416</vt:i4>
      </vt:variant>
      <vt:variant>
        <vt:i4>0</vt:i4>
      </vt:variant>
      <vt:variant>
        <vt:i4>5</vt:i4>
      </vt:variant>
      <vt:variant>
        <vt:lpwstr/>
      </vt:variant>
      <vt:variant>
        <vt:lpwstr>_Toc21025562</vt:lpwstr>
      </vt:variant>
      <vt:variant>
        <vt:i4>1048625</vt:i4>
      </vt:variant>
      <vt:variant>
        <vt:i4>410</vt:i4>
      </vt:variant>
      <vt:variant>
        <vt:i4>0</vt:i4>
      </vt:variant>
      <vt:variant>
        <vt:i4>5</vt:i4>
      </vt:variant>
      <vt:variant>
        <vt:lpwstr/>
      </vt:variant>
      <vt:variant>
        <vt:lpwstr>_Toc21025561</vt:lpwstr>
      </vt:variant>
      <vt:variant>
        <vt:i4>1572914</vt:i4>
      </vt:variant>
      <vt:variant>
        <vt:i4>404</vt:i4>
      </vt:variant>
      <vt:variant>
        <vt:i4>0</vt:i4>
      </vt:variant>
      <vt:variant>
        <vt:i4>5</vt:i4>
      </vt:variant>
      <vt:variant>
        <vt:lpwstr/>
      </vt:variant>
      <vt:variant>
        <vt:lpwstr>_Toc21025559</vt:lpwstr>
      </vt:variant>
      <vt:variant>
        <vt:i4>1638450</vt:i4>
      </vt:variant>
      <vt:variant>
        <vt:i4>398</vt:i4>
      </vt:variant>
      <vt:variant>
        <vt:i4>0</vt:i4>
      </vt:variant>
      <vt:variant>
        <vt:i4>5</vt:i4>
      </vt:variant>
      <vt:variant>
        <vt:lpwstr/>
      </vt:variant>
      <vt:variant>
        <vt:lpwstr>_Toc21025558</vt:lpwstr>
      </vt:variant>
      <vt:variant>
        <vt:i4>1441842</vt:i4>
      </vt:variant>
      <vt:variant>
        <vt:i4>392</vt:i4>
      </vt:variant>
      <vt:variant>
        <vt:i4>0</vt:i4>
      </vt:variant>
      <vt:variant>
        <vt:i4>5</vt:i4>
      </vt:variant>
      <vt:variant>
        <vt:lpwstr/>
      </vt:variant>
      <vt:variant>
        <vt:lpwstr>_Toc21025557</vt:lpwstr>
      </vt:variant>
      <vt:variant>
        <vt:i4>1507378</vt:i4>
      </vt:variant>
      <vt:variant>
        <vt:i4>386</vt:i4>
      </vt:variant>
      <vt:variant>
        <vt:i4>0</vt:i4>
      </vt:variant>
      <vt:variant>
        <vt:i4>5</vt:i4>
      </vt:variant>
      <vt:variant>
        <vt:lpwstr/>
      </vt:variant>
      <vt:variant>
        <vt:lpwstr>_Toc21025556</vt:lpwstr>
      </vt:variant>
      <vt:variant>
        <vt:i4>1310770</vt:i4>
      </vt:variant>
      <vt:variant>
        <vt:i4>380</vt:i4>
      </vt:variant>
      <vt:variant>
        <vt:i4>0</vt:i4>
      </vt:variant>
      <vt:variant>
        <vt:i4>5</vt:i4>
      </vt:variant>
      <vt:variant>
        <vt:lpwstr/>
      </vt:variant>
      <vt:variant>
        <vt:lpwstr>_Toc21025555</vt:lpwstr>
      </vt:variant>
      <vt:variant>
        <vt:i4>1376306</vt:i4>
      </vt:variant>
      <vt:variant>
        <vt:i4>374</vt:i4>
      </vt:variant>
      <vt:variant>
        <vt:i4>0</vt:i4>
      </vt:variant>
      <vt:variant>
        <vt:i4>5</vt:i4>
      </vt:variant>
      <vt:variant>
        <vt:lpwstr/>
      </vt:variant>
      <vt:variant>
        <vt:lpwstr>_Toc21025554</vt:lpwstr>
      </vt:variant>
      <vt:variant>
        <vt:i4>1179698</vt:i4>
      </vt:variant>
      <vt:variant>
        <vt:i4>368</vt:i4>
      </vt:variant>
      <vt:variant>
        <vt:i4>0</vt:i4>
      </vt:variant>
      <vt:variant>
        <vt:i4>5</vt:i4>
      </vt:variant>
      <vt:variant>
        <vt:lpwstr/>
      </vt:variant>
      <vt:variant>
        <vt:lpwstr>_Toc21025553</vt:lpwstr>
      </vt:variant>
      <vt:variant>
        <vt:i4>1245234</vt:i4>
      </vt:variant>
      <vt:variant>
        <vt:i4>362</vt:i4>
      </vt:variant>
      <vt:variant>
        <vt:i4>0</vt:i4>
      </vt:variant>
      <vt:variant>
        <vt:i4>5</vt:i4>
      </vt:variant>
      <vt:variant>
        <vt:lpwstr/>
      </vt:variant>
      <vt:variant>
        <vt:lpwstr>_Toc21025552</vt:lpwstr>
      </vt:variant>
      <vt:variant>
        <vt:i4>1048626</vt:i4>
      </vt:variant>
      <vt:variant>
        <vt:i4>356</vt:i4>
      </vt:variant>
      <vt:variant>
        <vt:i4>0</vt:i4>
      </vt:variant>
      <vt:variant>
        <vt:i4>5</vt:i4>
      </vt:variant>
      <vt:variant>
        <vt:lpwstr/>
      </vt:variant>
      <vt:variant>
        <vt:lpwstr>_Toc21025551</vt:lpwstr>
      </vt:variant>
      <vt:variant>
        <vt:i4>1114162</vt:i4>
      </vt:variant>
      <vt:variant>
        <vt:i4>350</vt:i4>
      </vt:variant>
      <vt:variant>
        <vt:i4>0</vt:i4>
      </vt:variant>
      <vt:variant>
        <vt:i4>5</vt:i4>
      </vt:variant>
      <vt:variant>
        <vt:lpwstr/>
      </vt:variant>
      <vt:variant>
        <vt:lpwstr>_Toc21025550</vt:lpwstr>
      </vt:variant>
      <vt:variant>
        <vt:i4>1572915</vt:i4>
      </vt:variant>
      <vt:variant>
        <vt:i4>344</vt:i4>
      </vt:variant>
      <vt:variant>
        <vt:i4>0</vt:i4>
      </vt:variant>
      <vt:variant>
        <vt:i4>5</vt:i4>
      </vt:variant>
      <vt:variant>
        <vt:lpwstr/>
      </vt:variant>
      <vt:variant>
        <vt:lpwstr>_Toc21025549</vt:lpwstr>
      </vt:variant>
      <vt:variant>
        <vt:i4>1638451</vt:i4>
      </vt:variant>
      <vt:variant>
        <vt:i4>338</vt:i4>
      </vt:variant>
      <vt:variant>
        <vt:i4>0</vt:i4>
      </vt:variant>
      <vt:variant>
        <vt:i4>5</vt:i4>
      </vt:variant>
      <vt:variant>
        <vt:lpwstr/>
      </vt:variant>
      <vt:variant>
        <vt:lpwstr>_Toc21025548</vt:lpwstr>
      </vt:variant>
      <vt:variant>
        <vt:i4>1441843</vt:i4>
      </vt:variant>
      <vt:variant>
        <vt:i4>332</vt:i4>
      </vt:variant>
      <vt:variant>
        <vt:i4>0</vt:i4>
      </vt:variant>
      <vt:variant>
        <vt:i4>5</vt:i4>
      </vt:variant>
      <vt:variant>
        <vt:lpwstr/>
      </vt:variant>
      <vt:variant>
        <vt:lpwstr>_Toc21025547</vt:lpwstr>
      </vt:variant>
      <vt:variant>
        <vt:i4>1507379</vt:i4>
      </vt:variant>
      <vt:variant>
        <vt:i4>326</vt:i4>
      </vt:variant>
      <vt:variant>
        <vt:i4>0</vt:i4>
      </vt:variant>
      <vt:variant>
        <vt:i4>5</vt:i4>
      </vt:variant>
      <vt:variant>
        <vt:lpwstr/>
      </vt:variant>
      <vt:variant>
        <vt:lpwstr>_Toc21025546</vt:lpwstr>
      </vt:variant>
      <vt:variant>
        <vt:i4>1310771</vt:i4>
      </vt:variant>
      <vt:variant>
        <vt:i4>320</vt:i4>
      </vt:variant>
      <vt:variant>
        <vt:i4>0</vt:i4>
      </vt:variant>
      <vt:variant>
        <vt:i4>5</vt:i4>
      </vt:variant>
      <vt:variant>
        <vt:lpwstr/>
      </vt:variant>
      <vt:variant>
        <vt:lpwstr>_Toc21025545</vt:lpwstr>
      </vt:variant>
      <vt:variant>
        <vt:i4>1376307</vt:i4>
      </vt:variant>
      <vt:variant>
        <vt:i4>314</vt:i4>
      </vt:variant>
      <vt:variant>
        <vt:i4>0</vt:i4>
      </vt:variant>
      <vt:variant>
        <vt:i4>5</vt:i4>
      </vt:variant>
      <vt:variant>
        <vt:lpwstr/>
      </vt:variant>
      <vt:variant>
        <vt:lpwstr>_Toc21025544</vt:lpwstr>
      </vt:variant>
      <vt:variant>
        <vt:i4>1179699</vt:i4>
      </vt:variant>
      <vt:variant>
        <vt:i4>308</vt:i4>
      </vt:variant>
      <vt:variant>
        <vt:i4>0</vt:i4>
      </vt:variant>
      <vt:variant>
        <vt:i4>5</vt:i4>
      </vt:variant>
      <vt:variant>
        <vt:lpwstr/>
      </vt:variant>
      <vt:variant>
        <vt:lpwstr>_Toc21025543</vt:lpwstr>
      </vt:variant>
      <vt:variant>
        <vt:i4>1245235</vt:i4>
      </vt:variant>
      <vt:variant>
        <vt:i4>302</vt:i4>
      </vt:variant>
      <vt:variant>
        <vt:i4>0</vt:i4>
      </vt:variant>
      <vt:variant>
        <vt:i4>5</vt:i4>
      </vt:variant>
      <vt:variant>
        <vt:lpwstr/>
      </vt:variant>
      <vt:variant>
        <vt:lpwstr>_Toc21025542</vt:lpwstr>
      </vt:variant>
      <vt:variant>
        <vt:i4>1048627</vt:i4>
      </vt:variant>
      <vt:variant>
        <vt:i4>296</vt:i4>
      </vt:variant>
      <vt:variant>
        <vt:i4>0</vt:i4>
      </vt:variant>
      <vt:variant>
        <vt:i4>5</vt:i4>
      </vt:variant>
      <vt:variant>
        <vt:lpwstr/>
      </vt:variant>
      <vt:variant>
        <vt:lpwstr>_Toc21025541</vt:lpwstr>
      </vt:variant>
      <vt:variant>
        <vt:i4>1114163</vt:i4>
      </vt:variant>
      <vt:variant>
        <vt:i4>290</vt:i4>
      </vt:variant>
      <vt:variant>
        <vt:i4>0</vt:i4>
      </vt:variant>
      <vt:variant>
        <vt:i4>5</vt:i4>
      </vt:variant>
      <vt:variant>
        <vt:lpwstr/>
      </vt:variant>
      <vt:variant>
        <vt:lpwstr>_Toc21025540</vt:lpwstr>
      </vt:variant>
      <vt:variant>
        <vt:i4>1572916</vt:i4>
      </vt:variant>
      <vt:variant>
        <vt:i4>284</vt:i4>
      </vt:variant>
      <vt:variant>
        <vt:i4>0</vt:i4>
      </vt:variant>
      <vt:variant>
        <vt:i4>5</vt:i4>
      </vt:variant>
      <vt:variant>
        <vt:lpwstr/>
      </vt:variant>
      <vt:variant>
        <vt:lpwstr>_Toc21025539</vt:lpwstr>
      </vt:variant>
      <vt:variant>
        <vt:i4>1638452</vt:i4>
      </vt:variant>
      <vt:variant>
        <vt:i4>278</vt:i4>
      </vt:variant>
      <vt:variant>
        <vt:i4>0</vt:i4>
      </vt:variant>
      <vt:variant>
        <vt:i4>5</vt:i4>
      </vt:variant>
      <vt:variant>
        <vt:lpwstr/>
      </vt:variant>
      <vt:variant>
        <vt:lpwstr>_Toc21025538</vt:lpwstr>
      </vt:variant>
      <vt:variant>
        <vt:i4>1441844</vt:i4>
      </vt:variant>
      <vt:variant>
        <vt:i4>272</vt:i4>
      </vt:variant>
      <vt:variant>
        <vt:i4>0</vt:i4>
      </vt:variant>
      <vt:variant>
        <vt:i4>5</vt:i4>
      </vt:variant>
      <vt:variant>
        <vt:lpwstr/>
      </vt:variant>
      <vt:variant>
        <vt:lpwstr>_Toc21025537</vt:lpwstr>
      </vt:variant>
      <vt:variant>
        <vt:i4>1507380</vt:i4>
      </vt:variant>
      <vt:variant>
        <vt:i4>266</vt:i4>
      </vt:variant>
      <vt:variant>
        <vt:i4>0</vt:i4>
      </vt:variant>
      <vt:variant>
        <vt:i4>5</vt:i4>
      </vt:variant>
      <vt:variant>
        <vt:lpwstr/>
      </vt:variant>
      <vt:variant>
        <vt:lpwstr>_Toc21025536</vt:lpwstr>
      </vt:variant>
      <vt:variant>
        <vt:i4>1310772</vt:i4>
      </vt:variant>
      <vt:variant>
        <vt:i4>260</vt:i4>
      </vt:variant>
      <vt:variant>
        <vt:i4>0</vt:i4>
      </vt:variant>
      <vt:variant>
        <vt:i4>5</vt:i4>
      </vt:variant>
      <vt:variant>
        <vt:lpwstr/>
      </vt:variant>
      <vt:variant>
        <vt:lpwstr>_Toc21025535</vt:lpwstr>
      </vt:variant>
      <vt:variant>
        <vt:i4>1376308</vt:i4>
      </vt:variant>
      <vt:variant>
        <vt:i4>254</vt:i4>
      </vt:variant>
      <vt:variant>
        <vt:i4>0</vt:i4>
      </vt:variant>
      <vt:variant>
        <vt:i4>5</vt:i4>
      </vt:variant>
      <vt:variant>
        <vt:lpwstr/>
      </vt:variant>
      <vt:variant>
        <vt:lpwstr>_Toc21025534</vt:lpwstr>
      </vt:variant>
      <vt:variant>
        <vt:i4>1179700</vt:i4>
      </vt:variant>
      <vt:variant>
        <vt:i4>248</vt:i4>
      </vt:variant>
      <vt:variant>
        <vt:i4>0</vt:i4>
      </vt:variant>
      <vt:variant>
        <vt:i4>5</vt:i4>
      </vt:variant>
      <vt:variant>
        <vt:lpwstr/>
      </vt:variant>
      <vt:variant>
        <vt:lpwstr>_Toc21025533</vt:lpwstr>
      </vt:variant>
      <vt:variant>
        <vt:i4>1245236</vt:i4>
      </vt:variant>
      <vt:variant>
        <vt:i4>242</vt:i4>
      </vt:variant>
      <vt:variant>
        <vt:i4>0</vt:i4>
      </vt:variant>
      <vt:variant>
        <vt:i4>5</vt:i4>
      </vt:variant>
      <vt:variant>
        <vt:lpwstr/>
      </vt:variant>
      <vt:variant>
        <vt:lpwstr>_Toc21025532</vt:lpwstr>
      </vt:variant>
      <vt:variant>
        <vt:i4>1048628</vt:i4>
      </vt:variant>
      <vt:variant>
        <vt:i4>236</vt:i4>
      </vt:variant>
      <vt:variant>
        <vt:i4>0</vt:i4>
      </vt:variant>
      <vt:variant>
        <vt:i4>5</vt:i4>
      </vt:variant>
      <vt:variant>
        <vt:lpwstr/>
      </vt:variant>
      <vt:variant>
        <vt:lpwstr>_Toc21025531</vt:lpwstr>
      </vt:variant>
      <vt:variant>
        <vt:i4>1114164</vt:i4>
      </vt:variant>
      <vt:variant>
        <vt:i4>230</vt:i4>
      </vt:variant>
      <vt:variant>
        <vt:i4>0</vt:i4>
      </vt:variant>
      <vt:variant>
        <vt:i4>5</vt:i4>
      </vt:variant>
      <vt:variant>
        <vt:lpwstr/>
      </vt:variant>
      <vt:variant>
        <vt:lpwstr>_Toc21025530</vt:lpwstr>
      </vt:variant>
      <vt:variant>
        <vt:i4>1572917</vt:i4>
      </vt:variant>
      <vt:variant>
        <vt:i4>224</vt:i4>
      </vt:variant>
      <vt:variant>
        <vt:i4>0</vt:i4>
      </vt:variant>
      <vt:variant>
        <vt:i4>5</vt:i4>
      </vt:variant>
      <vt:variant>
        <vt:lpwstr/>
      </vt:variant>
      <vt:variant>
        <vt:lpwstr>_Toc21025529</vt:lpwstr>
      </vt:variant>
      <vt:variant>
        <vt:i4>1638453</vt:i4>
      </vt:variant>
      <vt:variant>
        <vt:i4>218</vt:i4>
      </vt:variant>
      <vt:variant>
        <vt:i4>0</vt:i4>
      </vt:variant>
      <vt:variant>
        <vt:i4>5</vt:i4>
      </vt:variant>
      <vt:variant>
        <vt:lpwstr/>
      </vt:variant>
      <vt:variant>
        <vt:lpwstr>_Toc21025528</vt:lpwstr>
      </vt:variant>
      <vt:variant>
        <vt:i4>1441845</vt:i4>
      </vt:variant>
      <vt:variant>
        <vt:i4>212</vt:i4>
      </vt:variant>
      <vt:variant>
        <vt:i4>0</vt:i4>
      </vt:variant>
      <vt:variant>
        <vt:i4>5</vt:i4>
      </vt:variant>
      <vt:variant>
        <vt:lpwstr/>
      </vt:variant>
      <vt:variant>
        <vt:lpwstr>_Toc21025527</vt:lpwstr>
      </vt:variant>
      <vt:variant>
        <vt:i4>1507381</vt:i4>
      </vt:variant>
      <vt:variant>
        <vt:i4>206</vt:i4>
      </vt:variant>
      <vt:variant>
        <vt:i4>0</vt:i4>
      </vt:variant>
      <vt:variant>
        <vt:i4>5</vt:i4>
      </vt:variant>
      <vt:variant>
        <vt:lpwstr/>
      </vt:variant>
      <vt:variant>
        <vt:lpwstr>_Toc21025526</vt:lpwstr>
      </vt:variant>
      <vt:variant>
        <vt:i4>1310773</vt:i4>
      </vt:variant>
      <vt:variant>
        <vt:i4>200</vt:i4>
      </vt:variant>
      <vt:variant>
        <vt:i4>0</vt:i4>
      </vt:variant>
      <vt:variant>
        <vt:i4>5</vt:i4>
      </vt:variant>
      <vt:variant>
        <vt:lpwstr/>
      </vt:variant>
      <vt:variant>
        <vt:lpwstr>_Toc21025525</vt:lpwstr>
      </vt:variant>
      <vt:variant>
        <vt:i4>1376309</vt:i4>
      </vt:variant>
      <vt:variant>
        <vt:i4>194</vt:i4>
      </vt:variant>
      <vt:variant>
        <vt:i4>0</vt:i4>
      </vt:variant>
      <vt:variant>
        <vt:i4>5</vt:i4>
      </vt:variant>
      <vt:variant>
        <vt:lpwstr/>
      </vt:variant>
      <vt:variant>
        <vt:lpwstr>_Toc21025524</vt:lpwstr>
      </vt:variant>
      <vt:variant>
        <vt:i4>1179701</vt:i4>
      </vt:variant>
      <vt:variant>
        <vt:i4>188</vt:i4>
      </vt:variant>
      <vt:variant>
        <vt:i4>0</vt:i4>
      </vt:variant>
      <vt:variant>
        <vt:i4>5</vt:i4>
      </vt:variant>
      <vt:variant>
        <vt:lpwstr/>
      </vt:variant>
      <vt:variant>
        <vt:lpwstr>_Toc21025523</vt:lpwstr>
      </vt:variant>
      <vt:variant>
        <vt:i4>1245237</vt:i4>
      </vt:variant>
      <vt:variant>
        <vt:i4>182</vt:i4>
      </vt:variant>
      <vt:variant>
        <vt:i4>0</vt:i4>
      </vt:variant>
      <vt:variant>
        <vt:i4>5</vt:i4>
      </vt:variant>
      <vt:variant>
        <vt:lpwstr/>
      </vt:variant>
      <vt:variant>
        <vt:lpwstr>_Toc21025522</vt:lpwstr>
      </vt:variant>
      <vt:variant>
        <vt:i4>1048629</vt:i4>
      </vt:variant>
      <vt:variant>
        <vt:i4>176</vt:i4>
      </vt:variant>
      <vt:variant>
        <vt:i4>0</vt:i4>
      </vt:variant>
      <vt:variant>
        <vt:i4>5</vt:i4>
      </vt:variant>
      <vt:variant>
        <vt:lpwstr/>
      </vt:variant>
      <vt:variant>
        <vt:lpwstr>_Toc21025521</vt:lpwstr>
      </vt:variant>
      <vt:variant>
        <vt:i4>1114165</vt:i4>
      </vt:variant>
      <vt:variant>
        <vt:i4>170</vt:i4>
      </vt:variant>
      <vt:variant>
        <vt:i4>0</vt:i4>
      </vt:variant>
      <vt:variant>
        <vt:i4>5</vt:i4>
      </vt:variant>
      <vt:variant>
        <vt:lpwstr/>
      </vt:variant>
      <vt:variant>
        <vt:lpwstr>_Toc21025520</vt:lpwstr>
      </vt:variant>
      <vt:variant>
        <vt:i4>1572918</vt:i4>
      </vt:variant>
      <vt:variant>
        <vt:i4>164</vt:i4>
      </vt:variant>
      <vt:variant>
        <vt:i4>0</vt:i4>
      </vt:variant>
      <vt:variant>
        <vt:i4>5</vt:i4>
      </vt:variant>
      <vt:variant>
        <vt:lpwstr/>
      </vt:variant>
      <vt:variant>
        <vt:lpwstr>_Toc21025519</vt:lpwstr>
      </vt:variant>
      <vt:variant>
        <vt:i4>1638454</vt:i4>
      </vt:variant>
      <vt:variant>
        <vt:i4>158</vt:i4>
      </vt:variant>
      <vt:variant>
        <vt:i4>0</vt:i4>
      </vt:variant>
      <vt:variant>
        <vt:i4>5</vt:i4>
      </vt:variant>
      <vt:variant>
        <vt:lpwstr/>
      </vt:variant>
      <vt:variant>
        <vt:lpwstr>_Toc21025518</vt:lpwstr>
      </vt:variant>
      <vt:variant>
        <vt:i4>1441846</vt:i4>
      </vt:variant>
      <vt:variant>
        <vt:i4>152</vt:i4>
      </vt:variant>
      <vt:variant>
        <vt:i4>0</vt:i4>
      </vt:variant>
      <vt:variant>
        <vt:i4>5</vt:i4>
      </vt:variant>
      <vt:variant>
        <vt:lpwstr/>
      </vt:variant>
      <vt:variant>
        <vt:lpwstr>_Toc21025517</vt:lpwstr>
      </vt:variant>
      <vt:variant>
        <vt:i4>1507382</vt:i4>
      </vt:variant>
      <vt:variant>
        <vt:i4>146</vt:i4>
      </vt:variant>
      <vt:variant>
        <vt:i4>0</vt:i4>
      </vt:variant>
      <vt:variant>
        <vt:i4>5</vt:i4>
      </vt:variant>
      <vt:variant>
        <vt:lpwstr/>
      </vt:variant>
      <vt:variant>
        <vt:lpwstr>_Toc21025516</vt:lpwstr>
      </vt:variant>
      <vt:variant>
        <vt:i4>1310774</vt:i4>
      </vt:variant>
      <vt:variant>
        <vt:i4>140</vt:i4>
      </vt:variant>
      <vt:variant>
        <vt:i4>0</vt:i4>
      </vt:variant>
      <vt:variant>
        <vt:i4>5</vt:i4>
      </vt:variant>
      <vt:variant>
        <vt:lpwstr/>
      </vt:variant>
      <vt:variant>
        <vt:lpwstr>_Toc21025515</vt:lpwstr>
      </vt:variant>
      <vt:variant>
        <vt:i4>1376310</vt:i4>
      </vt:variant>
      <vt:variant>
        <vt:i4>134</vt:i4>
      </vt:variant>
      <vt:variant>
        <vt:i4>0</vt:i4>
      </vt:variant>
      <vt:variant>
        <vt:i4>5</vt:i4>
      </vt:variant>
      <vt:variant>
        <vt:lpwstr/>
      </vt:variant>
      <vt:variant>
        <vt:lpwstr>_Toc21025514</vt:lpwstr>
      </vt:variant>
      <vt:variant>
        <vt:i4>1179702</vt:i4>
      </vt:variant>
      <vt:variant>
        <vt:i4>128</vt:i4>
      </vt:variant>
      <vt:variant>
        <vt:i4>0</vt:i4>
      </vt:variant>
      <vt:variant>
        <vt:i4>5</vt:i4>
      </vt:variant>
      <vt:variant>
        <vt:lpwstr/>
      </vt:variant>
      <vt:variant>
        <vt:lpwstr>_Toc21025513</vt:lpwstr>
      </vt:variant>
      <vt:variant>
        <vt:i4>1245238</vt:i4>
      </vt:variant>
      <vt:variant>
        <vt:i4>122</vt:i4>
      </vt:variant>
      <vt:variant>
        <vt:i4>0</vt:i4>
      </vt:variant>
      <vt:variant>
        <vt:i4>5</vt:i4>
      </vt:variant>
      <vt:variant>
        <vt:lpwstr/>
      </vt:variant>
      <vt:variant>
        <vt:lpwstr>_Toc21025512</vt:lpwstr>
      </vt:variant>
      <vt:variant>
        <vt:i4>1048630</vt:i4>
      </vt:variant>
      <vt:variant>
        <vt:i4>116</vt:i4>
      </vt:variant>
      <vt:variant>
        <vt:i4>0</vt:i4>
      </vt:variant>
      <vt:variant>
        <vt:i4>5</vt:i4>
      </vt:variant>
      <vt:variant>
        <vt:lpwstr/>
      </vt:variant>
      <vt:variant>
        <vt:lpwstr>_Toc21025511</vt:lpwstr>
      </vt:variant>
      <vt:variant>
        <vt:i4>1114166</vt:i4>
      </vt:variant>
      <vt:variant>
        <vt:i4>110</vt:i4>
      </vt:variant>
      <vt:variant>
        <vt:i4>0</vt:i4>
      </vt:variant>
      <vt:variant>
        <vt:i4>5</vt:i4>
      </vt:variant>
      <vt:variant>
        <vt:lpwstr/>
      </vt:variant>
      <vt:variant>
        <vt:lpwstr>_Toc21025510</vt:lpwstr>
      </vt:variant>
      <vt:variant>
        <vt:i4>1572919</vt:i4>
      </vt:variant>
      <vt:variant>
        <vt:i4>104</vt:i4>
      </vt:variant>
      <vt:variant>
        <vt:i4>0</vt:i4>
      </vt:variant>
      <vt:variant>
        <vt:i4>5</vt:i4>
      </vt:variant>
      <vt:variant>
        <vt:lpwstr/>
      </vt:variant>
      <vt:variant>
        <vt:lpwstr>_Toc21025509</vt:lpwstr>
      </vt:variant>
      <vt:variant>
        <vt:i4>1638455</vt:i4>
      </vt:variant>
      <vt:variant>
        <vt:i4>98</vt:i4>
      </vt:variant>
      <vt:variant>
        <vt:i4>0</vt:i4>
      </vt:variant>
      <vt:variant>
        <vt:i4>5</vt:i4>
      </vt:variant>
      <vt:variant>
        <vt:lpwstr/>
      </vt:variant>
      <vt:variant>
        <vt:lpwstr>_Toc21025508</vt:lpwstr>
      </vt:variant>
      <vt:variant>
        <vt:i4>1441847</vt:i4>
      </vt:variant>
      <vt:variant>
        <vt:i4>92</vt:i4>
      </vt:variant>
      <vt:variant>
        <vt:i4>0</vt:i4>
      </vt:variant>
      <vt:variant>
        <vt:i4>5</vt:i4>
      </vt:variant>
      <vt:variant>
        <vt:lpwstr/>
      </vt:variant>
      <vt:variant>
        <vt:lpwstr>_Toc21025507</vt:lpwstr>
      </vt:variant>
      <vt:variant>
        <vt:i4>1507383</vt:i4>
      </vt:variant>
      <vt:variant>
        <vt:i4>86</vt:i4>
      </vt:variant>
      <vt:variant>
        <vt:i4>0</vt:i4>
      </vt:variant>
      <vt:variant>
        <vt:i4>5</vt:i4>
      </vt:variant>
      <vt:variant>
        <vt:lpwstr/>
      </vt:variant>
      <vt:variant>
        <vt:lpwstr>_Toc21025506</vt:lpwstr>
      </vt:variant>
      <vt:variant>
        <vt:i4>1310775</vt:i4>
      </vt:variant>
      <vt:variant>
        <vt:i4>80</vt:i4>
      </vt:variant>
      <vt:variant>
        <vt:i4>0</vt:i4>
      </vt:variant>
      <vt:variant>
        <vt:i4>5</vt:i4>
      </vt:variant>
      <vt:variant>
        <vt:lpwstr/>
      </vt:variant>
      <vt:variant>
        <vt:lpwstr>_Toc21025505</vt:lpwstr>
      </vt:variant>
      <vt:variant>
        <vt:i4>1376311</vt:i4>
      </vt:variant>
      <vt:variant>
        <vt:i4>74</vt:i4>
      </vt:variant>
      <vt:variant>
        <vt:i4>0</vt:i4>
      </vt:variant>
      <vt:variant>
        <vt:i4>5</vt:i4>
      </vt:variant>
      <vt:variant>
        <vt:lpwstr/>
      </vt:variant>
      <vt:variant>
        <vt:lpwstr>_Toc21025504</vt:lpwstr>
      </vt:variant>
      <vt:variant>
        <vt:i4>1179703</vt:i4>
      </vt:variant>
      <vt:variant>
        <vt:i4>68</vt:i4>
      </vt:variant>
      <vt:variant>
        <vt:i4>0</vt:i4>
      </vt:variant>
      <vt:variant>
        <vt:i4>5</vt:i4>
      </vt:variant>
      <vt:variant>
        <vt:lpwstr/>
      </vt:variant>
      <vt:variant>
        <vt:lpwstr>_Toc21025503</vt:lpwstr>
      </vt:variant>
      <vt:variant>
        <vt:i4>1245239</vt:i4>
      </vt:variant>
      <vt:variant>
        <vt:i4>62</vt:i4>
      </vt:variant>
      <vt:variant>
        <vt:i4>0</vt:i4>
      </vt:variant>
      <vt:variant>
        <vt:i4>5</vt:i4>
      </vt:variant>
      <vt:variant>
        <vt:lpwstr/>
      </vt:variant>
      <vt:variant>
        <vt:lpwstr>_Toc21025502</vt:lpwstr>
      </vt:variant>
      <vt:variant>
        <vt:i4>1048631</vt:i4>
      </vt:variant>
      <vt:variant>
        <vt:i4>56</vt:i4>
      </vt:variant>
      <vt:variant>
        <vt:i4>0</vt:i4>
      </vt:variant>
      <vt:variant>
        <vt:i4>5</vt:i4>
      </vt:variant>
      <vt:variant>
        <vt:lpwstr/>
      </vt:variant>
      <vt:variant>
        <vt:lpwstr>_Toc21025501</vt:lpwstr>
      </vt:variant>
      <vt:variant>
        <vt:i4>1114167</vt:i4>
      </vt:variant>
      <vt:variant>
        <vt:i4>50</vt:i4>
      </vt:variant>
      <vt:variant>
        <vt:i4>0</vt:i4>
      </vt:variant>
      <vt:variant>
        <vt:i4>5</vt:i4>
      </vt:variant>
      <vt:variant>
        <vt:lpwstr/>
      </vt:variant>
      <vt:variant>
        <vt:lpwstr>_Toc21025500</vt:lpwstr>
      </vt:variant>
      <vt:variant>
        <vt:i4>1638462</vt:i4>
      </vt:variant>
      <vt:variant>
        <vt:i4>44</vt:i4>
      </vt:variant>
      <vt:variant>
        <vt:i4>0</vt:i4>
      </vt:variant>
      <vt:variant>
        <vt:i4>5</vt:i4>
      </vt:variant>
      <vt:variant>
        <vt:lpwstr/>
      </vt:variant>
      <vt:variant>
        <vt:lpwstr>_Toc21025499</vt:lpwstr>
      </vt:variant>
      <vt:variant>
        <vt:i4>1572926</vt:i4>
      </vt:variant>
      <vt:variant>
        <vt:i4>38</vt:i4>
      </vt:variant>
      <vt:variant>
        <vt:i4>0</vt:i4>
      </vt:variant>
      <vt:variant>
        <vt:i4>5</vt:i4>
      </vt:variant>
      <vt:variant>
        <vt:lpwstr/>
      </vt:variant>
      <vt:variant>
        <vt:lpwstr>_Toc21025498</vt:lpwstr>
      </vt:variant>
      <vt:variant>
        <vt:i4>1507390</vt:i4>
      </vt:variant>
      <vt:variant>
        <vt:i4>32</vt:i4>
      </vt:variant>
      <vt:variant>
        <vt:i4>0</vt:i4>
      </vt:variant>
      <vt:variant>
        <vt:i4>5</vt:i4>
      </vt:variant>
      <vt:variant>
        <vt:lpwstr/>
      </vt:variant>
      <vt:variant>
        <vt:lpwstr>_Toc21025497</vt:lpwstr>
      </vt:variant>
      <vt:variant>
        <vt:i4>1441854</vt:i4>
      </vt:variant>
      <vt:variant>
        <vt:i4>26</vt:i4>
      </vt:variant>
      <vt:variant>
        <vt:i4>0</vt:i4>
      </vt:variant>
      <vt:variant>
        <vt:i4>5</vt:i4>
      </vt:variant>
      <vt:variant>
        <vt:lpwstr/>
      </vt:variant>
      <vt:variant>
        <vt:lpwstr>_Toc21025496</vt:lpwstr>
      </vt:variant>
      <vt:variant>
        <vt:i4>1245246</vt:i4>
      </vt:variant>
      <vt:variant>
        <vt:i4>20</vt:i4>
      </vt:variant>
      <vt:variant>
        <vt:i4>0</vt:i4>
      </vt:variant>
      <vt:variant>
        <vt:i4>5</vt:i4>
      </vt:variant>
      <vt:variant>
        <vt:lpwstr/>
      </vt:variant>
      <vt:variant>
        <vt:lpwstr>_Toc21025493</vt:lpwstr>
      </vt:variant>
      <vt:variant>
        <vt:i4>1179710</vt:i4>
      </vt:variant>
      <vt:variant>
        <vt:i4>14</vt:i4>
      </vt:variant>
      <vt:variant>
        <vt:i4>0</vt:i4>
      </vt:variant>
      <vt:variant>
        <vt:i4>5</vt:i4>
      </vt:variant>
      <vt:variant>
        <vt:lpwstr/>
      </vt:variant>
      <vt:variant>
        <vt:lpwstr>_Toc21025492</vt:lpwstr>
      </vt:variant>
      <vt:variant>
        <vt:i4>1114174</vt:i4>
      </vt:variant>
      <vt:variant>
        <vt:i4>8</vt:i4>
      </vt:variant>
      <vt:variant>
        <vt:i4>0</vt:i4>
      </vt:variant>
      <vt:variant>
        <vt:i4>5</vt:i4>
      </vt:variant>
      <vt:variant>
        <vt:lpwstr/>
      </vt:variant>
      <vt:variant>
        <vt:lpwstr>_Toc21025491</vt:lpwstr>
      </vt:variant>
      <vt:variant>
        <vt:i4>1048638</vt:i4>
      </vt:variant>
      <vt:variant>
        <vt:i4>2</vt:i4>
      </vt:variant>
      <vt:variant>
        <vt:i4>0</vt:i4>
      </vt:variant>
      <vt:variant>
        <vt:i4>5</vt:i4>
      </vt:variant>
      <vt:variant>
        <vt:lpwstr/>
      </vt:variant>
      <vt:variant>
        <vt:lpwstr>_Toc21025490</vt:lpwstr>
      </vt:variant>
      <vt:variant>
        <vt:i4>1179749</vt:i4>
      </vt:variant>
      <vt:variant>
        <vt:i4>483</vt:i4>
      </vt:variant>
      <vt:variant>
        <vt:i4>0</vt:i4>
      </vt:variant>
      <vt:variant>
        <vt:i4>5</vt:i4>
      </vt:variant>
      <vt:variant>
        <vt:lpwstr>http://en.wikipedia.org/wiki/Anthony_Gregorc</vt:lpwstr>
      </vt:variant>
      <vt:variant>
        <vt:lpwstr/>
      </vt:variant>
      <vt:variant>
        <vt:i4>262233</vt:i4>
      </vt:variant>
      <vt:variant>
        <vt:i4>480</vt:i4>
      </vt:variant>
      <vt:variant>
        <vt:i4>0</vt:i4>
      </vt:variant>
      <vt:variant>
        <vt:i4>5</vt:i4>
      </vt:variant>
      <vt:variant>
        <vt:lpwstr>http://www.asiapacificforum.net/resources/nhri-guidelines-mainstreaming-rights-women/</vt:lpwstr>
      </vt:variant>
      <vt:variant>
        <vt:lpwstr/>
      </vt:variant>
      <vt:variant>
        <vt:i4>5767171</vt:i4>
      </vt:variant>
      <vt:variant>
        <vt:i4>477</vt:i4>
      </vt:variant>
      <vt:variant>
        <vt:i4>0</vt:i4>
      </vt:variant>
      <vt:variant>
        <vt:i4>5</vt:i4>
      </vt:variant>
      <vt:variant>
        <vt:lpwstr>http://www.asiapacificforum.net/resources/competency-framework-human-rights-facilitators/</vt:lpwstr>
      </vt:variant>
      <vt:variant>
        <vt:lpwstr/>
      </vt:variant>
      <vt:variant>
        <vt:i4>7995451</vt:i4>
      </vt:variant>
      <vt:variant>
        <vt:i4>474</vt:i4>
      </vt:variant>
      <vt:variant>
        <vt:i4>0</vt:i4>
      </vt:variant>
      <vt:variant>
        <vt:i4>5</vt:i4>
      </vt:variant>
      <vt:variant>
        <vt:lpwstr>http://www.asiapacificforum.net/resources/apf-gender-mainstreaming-guidelines-trainers/</vt:lpwstr>
      </vt:variant>
      <vt:variant>
        <vt:lpwstr/>
      </vt:variant>
      <vt:variant>
        <vt:i4>4128870</vt:i4>
      </vt:variant>
      <vt:variant>
        <vt:i4>471</vt:i4>
      </vt:variant>
      <vt:variant>
        <vt:i4>0</vt:i4>
      </vt:variant>
      <vt:variant>
        <vt:i4>5</vt:i4>
      </vt:variant>
      <vt:variant>
        <vt:lpwstr>http://www.joanwink.com/critical-pedagogy-3rd-edition/critical-pedagogy-3rd-edition-practicing-pedagogy-patiently/</vt:lpwstr>
      </vt:variant>
      <vt:variant>
        <vt:lpwstr/>
      </vt:variant>
      <vt:variant>
        <vt:i4>7405627</vt:i4>
      </vt:variant>
      <vt:variant>
        <vt:i4>468</vt:i4>
      </vt:variant>
      <vt:variant>
        <vt:i4>0</vt:i4>
      </vt:variant>
      <vt:variant>
        <vt:i4>5</vt:i4>
      </vt:variant>
      <vt:variant>
        <vt:lpwstr>http://www.youtube.com/watch?v=QqZgDddNB-0&amp;feature=youtu.be</vt:lpwstr>
      </vt:variant>
      <vt:variant>
        <vt:lpwstr/>
      </vt:variant>
      <vt:variant>
        <vt:i4>6029382</vt:i4>
      </vt:variant>
      <vt:variant>
        <vt:i4>465</vt:i4>
      </vt:variant>
      <vt:variant>
        <vt:i4>0</vt:i4>
      </vt:variant>
      <vt:variant>
        <vt:i4>5</vt:i4>
      </vt:variant>
      <vt:variant>
        <vt:lpwstr>http://www.asiapacificforum.net/support/paris-principles/</vt:lpwstr>
      </vt:variant>
      <vt:variant>
        <vt:lpwstr/>
      </vt:variant>
      <vt:variant>
        <vt:i4>8060972</vt:i4>
      </vt:variant>
      <vt:variant>
        <vt:i4>462</vt:i4>
      </vt:variant>
      <vt:variant>
        <vt:i4>0</vt:i4>
      </vt:variant>
      <vt:variant>
        <vt:i4>5</vt:i4>
      </vt:variant>
      <vt:variant>
        <vt:lpwstr>http://www.asiapacificforum.net/resources/jakarta-guidelines-human-rights-facilitators/</vt:lpwstr>
      </vt:variant>
      <vt:variant>
        <vt:lpwstr/>
      </vt:variant>
      <vt:variant>
        <vt:i4>4587614</vt:i4>
      </vt:variant>
      <vt:variant>
        <vt:i4>459</vt:i4>
      </vt:variant>
      <vt:variant>
        <vt:i4>0</vt:i4>
      </vt:variant>
      <vt:variant>
        <vt:i4>5</vt:i4>
      </vt:variant>
      <vt:variant>
        <vt:lpwstr>https://nhri.ohchr.org/EN/Themes/IndigenousPeoples/DocumentsPage/HRC_Building_Human_Rights_Communities- PHIL-NZ joint project.pdf</vt:lpwstr>
      </vt:variant>
      <vt:variant>
        <vt:lpwstr/>
      </vt:variant>
      <vt:variant>
        <vt:i4>8257577</vt:i4>
      </vt:variant>
      <vt:variant>
        <vt:i4>456</vt:i4>
      </vt:variant>
      <vt:variant>
        <vt:i4>0</vt:i4>
      </vt:variant>
      <vt:variant>
        <vt:i4>5</vt:i4>
      </vt:variant>
      <vt:variant>
        <vt:lpwstr>http://www.asiapacificforum.net/support/promoting-collaboration/professional-networks/apf-facilitators-network/</vt:lpwstr>
      </vt:variant>
      <vt:variant>
        <vt:lpwstr/>
      </vt:variant>
      <vt:variant>
        <vt:i4>7602267</vt:i4>
      </vt:variant>
      <vt:variant>
        <vt:i4>453</vt:i4>
      </vt:variant>
      <vt:variant>
        <vt:i4>0</vt:i4>
      </vt:variant>
      <vt:variant>
        <vt:i4>5</vt:i4>
      </vt:variant>
      <vt:variant>
        <vt:lpwstr>http://evaluationtoolbox.net.au/index.php?option=com_content&amp;view=article&amp;id=38&amp;Itemid=145</vt:lpwstr>
      </vt:variant>
      <vt:variant>
        <vt:lpwstr/>
      </vt:variant>
      <vt:variant>
        <vt:i4>7340119</vt:i4>
      </vt:variant>
      <vt:variant>
        <vt:i4>450</vt:i4>
      </vt:variant>
      <vt:variant>
        <vt:i4>0</vt:i4>
      </vt:variant>
      <vt:variant>
        <vt:i4>5</vt:i4>
      </vt:variant>
      <vt:variant>
        <vt:lpwstr>http://evaluationtoolbox.net.au/index.php?option=com_content&amp;view=article&amp;id=34&amp;Itemid=141</vt:lpwstr>
      </vt:variant>
      <vt:variant>
        <vt:lpwstr/>
      </vt:variant>
      <vt:variant>
        <vt:i4>4063252</vt:i4>
      </vt:variant>
      <vt:variant>
        <vt:i4>447</vt:i4>
      </vt:variant>
      <vt:variant>
        <vt:i4>0</vt:i4>
      </vt:variant>
      <vt:variant>
        <vt:i4>5</vt:i4>
      </vt:variant>
      <vt:variant>
        <vt:lpwstr>http://archive.unu.edu/hq/library/Collection/PDF_files/CRIS/PMT.pdf</vt:lpwstr>
      </vt:variant>
      <vt:variant>
        <vt:lpwstr/>
      </vt:variant>
      <vt:variant>
        <vt:i4>2424889</vt:i4>
      </vt:variant>
      <vt:variant>
        <vt:i4>444</vt:i4>
      </vt:variant>
      <vt:variant>
        <vt:i4>0</vt:i4>
      </vt:variant>
      <vt:variant>
        <vt:i4>5</vt:i4>
      </vt:variant>
      <vt:variant>
        <vt:lpwstr>http://www.humanrightsfilmnetwork.org/</vt:lpwstr>
      </vt:variant>
      <vt:variant>
        <vt:lpwstr/>
      </vt:variant>
      <vt:variant>
        <vt:i4>5767181</vt:i4>
      </vt:variant>
      <vt:variant>
        <vt:i4>441</vt:i4>
      </vt:variant>
      <vt:variant>
        <vt:i4>0</vt:i4>
      </vt:variant>
      <vt:variant>
        <vt:i4>5</vt:i4>
      </vt:variant>
      <vt:variant>
        <vt:lpwstr>http://dramaresource.com/strategies/image-theatre</vt:lpwstr>
      </vt:variant>
      <vt:variant>
        <vt:lpwstr/>
      </vt:variant>
      <vt:variant>
        <vt:i4>2818127</vt:i4>
      </vt:variant>
      <vt:variant>
        <vt:i4>438</vt:i4>
      </vt:variant>
      <vt:variant>
        <vt:i4>0</vt:i4>
      </vt:variant>
      <vt:variant>
        <vt:i4>5</vt:i4>
      </vt:variant>
      <vt:variant>
        <vt:lpwstr>http://en.wikipedia.org/wiki/Playback_Theatre</vt:lpwstr>
      </vt:variant>
      <vt:variant>
        <vt:lpwstr/>
      </vt:variant>
      <vt:variant>
        <vt:i4>3473475</vt:i4>
      </vt:variant>
      <vt:variant>
        <vt:i4>435</vt:i4>
      </vt:variant>
      <vt:variant>
        <vt:i4>0</vt:i4>
      </vt:variant>
      <vt:variant>
        <vt:i4>5</vt:i4>
      </vt:variant>
      <vt:variant>
        <vt:lpwstr>http://en.wikipedia.org/wiki/Roleplay_simulation</vt:lpwstr>
      </vt:variant>
      <vt:variant>
        <vt:lpwstr/>
      </vt:variant>
      <vt:variant>
        <vt:i4>5701703</vt:i4>
      </vt:variant>
      <vt:variant>
        <vt:i4>432</vt:i4>
      </vt:variant>
      <vt:variant>
        <vt:i4>0</vt:i4>
      </vt:variant>
      <vt:variant>
        <vt:i4>5</vt:i4>
      </vt:variant>
      <vt:variant>
        <vt:lpwstr>http://en.wikipedia.org/wiki/Role-playing</vt:lpwstr>
      </vt:variant>
      <vt:variant>
        <vt:lpwstr/>
      </vt:variant>
      <vt:variant>
        <vt:i4>4063252</vt:i4>
      </vt:variant>
      <vt:variant>
        <vt:i4>429</vt:i4>
      </vt:variant>
      <vt:variant>
        <vt:i4>0</vt:i4>
      </vt:variant>
      <vt:variant>
        <vt:i4>5</vt:i4>
      </vt:variant>
      <vt:variant>
        <vt:lpwstr>http://archive.unu.edu/hq/library/Collection/PDF_files/CRIS/PMT.pdf</vt:lpwstr>
      </vt:variant>
      <vt:variant>
        <vt:lpwstr/>
      </vt:variant>
      <vt:variant>
        <vt:i4>2228309</vt:i4>
      </vt:variant>
      <vt:variant>
        <vt:i4>426</vt:i4>
      </vt:variant>
      <vt:variant>
        <vt:i4>0</vt:i4>
      </vt:variant>
      <vt:variant>
        <vt:i4>5</vt:i4>
      </vt:variant>
      <vt:variant>
        <vt:lpwstr>http://en.wikipedia.org/wiki/Mind_map</vt:lpwstr>
      </vt:variant>
      <vt:variant>
        <vt:lpwstr/>
      </vt:variant>
      <vt:variant>
        <vt:i4>4063252</vt:i4>
      </vt:variant>
      <vt:variant>
        <vt:i4>423</vt:i4>
      </vt:variant>
      <vt:variant>
        <vt:i4>0</vt:i4>
      </vt:variant>
      <vt:variant>
        <vt:i4>5</vt:i4>
      </vt:variant>
      <vt:variant>
        <vt:lpwstr>http://archive.unu.edu/hq/library/Collection/PDF_files/CRIS/PMT.pdf</vt:lpwstr>
      </vt:variant>
      <vt:variant>
        <vt:lpwstr/>
      </vt:variant>
      <vt:variant>
        <vt:i4>3342446</vt:i4>
      </vt:variant>
      <vt:variant>
        <vt:i4>420</vt:i4>
      </vt:variant>
      <vt:variant>
        <vt:i4>0</vt:i4>
      </vt:variant>
      <vt:variant>
        <vt:i4>5</vt:i4>
      </vt:variant>
      <vt:variant>
        <vt:lpwstr>http://toolkit.ineesite.org/toolkit/INEEcms/uploads/1033/Participatory_Techniques_EN.pdf</vt:lpwstr>
      </vt:variant>
      <vt:variant>
        <vt:lpwstr/>
      </vt:variant>
      <vt:variant>
        <vt:i4>3342462</vt:i4>
      </vt:variant>
      <vt:variant>
        <vt:i4>417</vt:i4>
      </vt:variant>
      <vt:variant>
        <vt:i4>0</vt:i4>
      </vt:variant>
      <vt:variant>
        <vt:i4>5</vt:i4>
      </vt:variant>
      <vt:variant>
        <vt:lpwstr>http://www.asiapacificforum.net/support/training/training-trainers/</vt:lpwstr>
      </vt:variant>
      <vt:variant>
        <vt:lpwstr/>
      </vt:variant>
      <vt:variant>
        <vt:i4>6881394</vt:i4>
      </vt:variant>
      <vt:variant>
        <vt:i4>414</vt:i4>
      </vt:variant>
      <vt:variant>
        <vt:i4>0</vt:i4>
      </vt:variant>
      <vt:variant>
        <vt:i4>5</vt:i4>
      </vt:variant>
      <vt:variant>
        <vt:lpwstr>http://ctb.ku.edu/en/tablecontents/chapter3_section20_main.aspx</vt:lpwstr>
      </vt:variant>
      <vt:variant>
        <vt:lpwstr/>
      </vt:variant>
      <vt:variant>
        <vt:i4>2687085</vt:i4>
      </vt:variant>
      <vt:variant>
        <vt:i4>411</vt:i4>
      </vt:variant>
      <vt:variant>
        <vt:i4>0</vt:i4>
      </vt:variant>
      <vt:variant>
        <vt:i4>5</vt:i4>
      </vt:variant>
      <vt:variant>
        <vt:lpwstr>https://www.muttart.org/wp-content/uploads/2014/12/Responding-to-Diversity-Maureen-Collins-2006.pdf</vt:lpwstr>
      </vt:variant>
      <vt:variant>
        <vt:lpwstr/>
      </vt:variant>
      <vt:variant>
        <vt:i4>6553648</vt:i4>
      </vt:variant>
      <vt:variant>
        <vt:i4>408</vt:i4>
      </vt:variant>
      <vt:variant>
        <vt:i4>0</vt:i4>
      </vt:variant>
      <vt:variant>
        <vt:i4>5</vt:i4>
      </vt:variant>
      <vt:variant>
        <vt:lpwstr>http://www.youtube.com/watch%3Fv%3DpNWUyU1Wajc%26feature%3Dyoutu.be</vt:lpwstr>
      </vt:variant>
      <vt:variant>
        <vt:lpwstr/>
      </vt:variant>
      <vt:variant>
        <vt:i4>5832706</vt:i4>
      </vt:variant>
      <vt:variant>
        <vt:i4>405</vt:i4>
      </vt:variant>
      <vt:variant>
        <vt:i4>0</vt:i4>
      </vt:variant>
      <vt:variant>
        <vt:i4>5</vt:i4>
      </vt:variant>
      <vt:variant>
        <vt:lpwstr>http://www.youthforhumanrights.org/educators.html</vt:lpwstr>
      </vt:variant>
      <vt:variant>
        <vt:lpwstr/>
      </vt:variant>
      <vt:variant>
        <vt:i4>2031635</vt:i4>
      </vt:variant>
      <vt:variant>
        <vt:i4>402</vt:i4>
      </vt:variant>
      <vt:variant>
        <vt:i4>0</vt:i4>
      </vt:variant>
      <vt:variant>
        <vt:i4>5</vt:i4>
      </vt:variant>
      <vt:variant>
        <vt:lpwstr>https://www.unicef.org.uk/rights-respecting-schools/</vt:lpwstr>
      </vt:variant>
      <vt:variant>
        <vt:lpwstr/>
      </vt:variant>
      <vt:variant>
        <vt:i4>1572935</vt:i4>
      </vt:variant>
      <vt:variant>
        <vt:i4>399</vt:i4>
      </vt:variant>
      <vt:variant>
        <vt:i4>0</vt:i4>
      </vt:variant>
      <vt:variant>
        <vt:i4>5</vt:i4>
      </vt:variant>
      <vt:variant>
        <vt:lpwstr>https://student-voice-project.uq.edu.au./</vt:lpwstr>
      </vt:variant>
      <vt:variant>
        <vt:lpwstr/>
      </vt:variant>
      <vt:variant>
        <vt:i4>2293872</vt:i4>
      </vt:variant>
      <vt:variant>
        <vt:i4>396</vt:i4>
      </vt:variant>
      <vt:variant>
        <vt:i4>0</vt:i4>
      </vt:variant>
      <vt:variant>
        <vt:i4>5</vt:i4>
      </vt:variant>
      <vt:variant>
        <vt:lpwstr>http://www3.hants.gov.uk/education/hias/rights-respecting-education.htm</vt:lpwstr>
      </vt:variant>
      <vt:variant>
        <vt:lpwstr/>
      </vt:variant>
      <vt:variant>
        <vt:i4>1572955</vt:i4>
      </vt:variant>
      <vt:variant>
        <vt:i4>393</vt:i4>
      </vt:variant>
      <vt:variant>
        <vt:i4>0</vt:i4>
      </vt:variant>
      <vt:variant>
        <vt:i4>5</vt:i4>
      </vt:variant>
      <vt:variant>
        <vt:lpwstr>http://www.right-to-education.org/page/understanding-education-right</vt:lpwstr>
      </vt:variant>
      <vt:variant>
        <vt:lpwstr/>
      </vt:variant>
      <vt:variant>
        <vt:i4>6160410</vt:i4>
      </vt:variant>
      <vt:variant>
        <vt:i4>390</vt:i4>
      </vt:variant>
      <vt:variant>
        <vt:i4>0</vt:i4>
      </vt:variant>
      <vt:variant>
        <vt:i4>5</vt:i4>
      </vt:variant>
      <vt:variant>
        <vt:lpwstr>http://www.pdhre.org/</vt:lpwstr>
      </vt:variant>
      <vt:variant>
        <vt:lpwstr/>
      </vt:variant>
      <vt:variant>
        <vt:i4>589852</vt:i4>
      </vt:variant>
      <vt:variant>
        <vt:i4>387</vt:i4>
      </vt:variant>
      <vt:variant>
        <vt:i4>0</vt:i4>
      </vt:variant>
      <vt:variant>
        <vt:i4>5</vt:i4>
      </vt:variant>
      <vt:variant>
        <vt:lpwstr>http://meljol.net/india/</vt:lpwstr>
      </vt:variant>
      <vt:variant>
        <vt:lpwstr/>
      </vt:variant>
      <vt:variant>
        <vt:i4>2490402</vt:i4>
      </vt:variant>
      <vt:variant>
        <vt:i4>384</vt:i4>
      </vt:variant>
      <vt:variant>
        <vt:i4>0</vt:i4>
      </vt:variant>
      <vt:variant>
        <vt:i4>5</vt:i4>
      </vt:variant>
      <vt:variant>
        <vt:lpwstr>http://www.liftoffschools.com/</vt:lpwstr>
      </vt:variant>
      <vt:variant>
        <vt:lpwstr/>
      </vt:variant>
      <vt:variant>
        <vt:i4>5308506</vt:i4>
      </vt:variant>
      <vt:variant>
        <vt:i4>381</vt:i4>
      </vt:variant>
      <vt:variant>
        <vt:i4>0</vt:i4>
      </vt:variant>
      <vt:variant>
        <vt:i4>5</vt:i4>
      </vt:variant>
      <vt:variant>
        <vt:lpwstr>http://www.equitas.org/en</vt:lpwstr>
      </vt:variant>
      <vt:variant>
        <vt:lpwstr/>
      </vt:variant>
      <vt:variant>
        <vt:i4>7077994</vt:i4>
      </vt:variant>
      <vt:variant>
        <vt:i4>378</vt:i4>
      </vt:variant>
      <vt:variant>
        <vt:i4>0</vt:i4>
      </vt:variant>
      <vt:variant>
        <vt:i4>5</vt:i4>
      </vt:variant>
      <vt:variant>
        <vt:lpwstr>http://www.cbu.ca/research/research-at-cbu/research-institutes-centres/</vt:lpwstr>
      </vt:variant>
      <vt:variant>
        <vt:lpwstr/>
      </vt:variant>
      <vt:variant>
        <vt:i4>8060974</vt:i4>
      </vt:variant>
      <vt:variant>
        <vt:i4>375</vt:i4>
      </vt:variant>
      <vt:variant>
        <vt:i4>0</vt:i4>
      </vt:variant>
      <vt:variant>
        <vt:i4>5</vt:i4>
      </vt:variant>
      <vt:variant>
        <vt:lpwstr>http://www.amnesty.org/en/human-rights-education/human-rights-friendly-schools/</vt:lpwstr>
      </vt:variant>
      <vt:variant>
        <vt:lpwstr/>
      </vt:variant>
      <vt:variant>
        <vt:i4>3342454</vt:i4>
      </vt:variant>
      <vt:variant>
        <vt:i4>372</vt:i4>
      </vt:variant>
      <vt:variant>
        <vt:i4>0</vt:i4>
      </vt:variant>
      <vt:variant>
        <vt:i4>5</vt:i4>
      </vt:variant>
      <vt:variant>
        <vt:lpwstr>https://www.amnesty.org.nz/amnesteach-human-rights-education-programme</vt:lpwstr>
      </vt:variant>
      <vt:variant>
        <vt:lpwstr/>
      </vt:variant>
      <vt:variant>
        <vt:i4>8192126</vt:i4>
      </vt:variant>
      <vt:variant>
        <vt:i4>369</vt:i4>
      </vt:variant>
      <vt:variant>
        <vt:i4>0</vt:i4>
      </vt:variant>
      <vt:variant>
        <vt:i4>5</vt:i4>
      </vt:variant>
      <vt:variant>
        <vt:lpwstr>http://www.hurights.or.jp/archives/pdf/education12/hreas-12-03-srilanka.pdf</vt:lpwstr>
      </vt:variant>
      <vt:variant>
        <vt:lpwstr/>
      </vt:variant>
      <vt:variant>
        <vt:i4>7143473</vt:i4>
      </vt:variant>
      <vt:variant>
        <vt:i4>366</vt:i4>
      </vt:variant>
      <vt:variant>
        <vt:i4>0</vt:i4>
      </vt:variant>
      <vt:variant>
        <vt:i4>5</vt:i4>
      </vt:variant>
      <vt:variant>
        <vt:lpwstr>http://www.youtube.com/watch?v=duLBivkr0es</vt:lpwstr>
      </vt:variant>
      <vt:variant>
        <vt:lpwstr/>
      </vt:variant>
      <vt:variant>
        <vt:i4>1310807</vt:i4>
      </vt:variant>
      <vt:variant>
        <vt:i4>363</vt:i4>
      </vt:variant>
      <vt:variant>
        <vt:i4>0</vt:i4>
      </vt:variant>
      <vt:variant>
        <vt:i4>5</vt:i4>
      </vt:variant>
      <vt:variant>
        <vt:lpwstr>http://www.asiapacificforum.net/news/new-comic-explains-human-rights-school-children/</vt:lpwstr>
      </vt:variant>
      <vt:variant>
        <vt:lpwstr/>
      </vt:variant>
      <vt:variant>
        <vt:i4>5832781</vt:i4>
      </vt:variant>
      <vt:variant>
        <vt:i4>360</vt:i4>
      </vt:variant>
      <vt:variant>
        <vt:i4>0</vt:i4>
      </vt:variant>
      <vt:variant>
        <vt:i4>5</vt:i4>
      </vt:variant>
      <vt:variant>
        <vt:lpwstr>https://issuu.com/theparliamentarian/docs/theparliamentarian2018issuefourfina/62</vt:lpwstr>
      </vt:variant>
      <vt:variant>
        <vt:lpwstr/>
      </vt:variant>
      <vt:variant>
        <vt:i4>6094913</vt:i4>
      </vt:variant>
      <vt:variant>
        <vt:i4>357</vt:i4>
      </vt:variant>
      <vt:variant>
        <vt:i4>0</vt:i4>
      </vt:variant>
      <vt:variant>
        <vt:i4>5</vt:i4>
      </vt:variant>
      <vt:variant>
        <vt:lpwstr>http://www.asiapacificforum.net/news/using-digital-stories-advocate-human-rights/</vt:lpwstr>
      </vt:variant>
      <vt:variant>
        <vt:lpwstr/>
      </vt:variant>
      <vt:variant>
        <vt:i4>2818093</vt:i4>
      </vt:variant>
      <vt:variant>
        <vt:i4>354</vt:i4>
      </vt:variant>
      <vt:variant>
        <vt:i4>0</vt:i4>
      </vt:variant>
      <vt:variant>
        <vt:i4>5</vt:i4>
      </vt:variant>
      <vt:variant>
        <vt:lpwstr>http://www.hurights.or.jp/archives/pdf/education12/hreas-12-04-philippines.pdf</vt:lpwstr>
      </vt:variant>
      <vt:variant>
        <vt:lpwstr/>
      </vt:variant>
      <vt:variant>
        <vt:i4>3145830</vt:i4>
      </vt:variant>
      <vt:variant>
        <vt:i4>351</vt:i4>
      </vt:variant>
      <vt:variant>
        <vt:i4>0</vt:i4>
      </vt:variant>
      <vt:variant>
        <vt:i4>5</vt:i4>
      </vt:variant>
      <vt:variant>
        <vt:lpwstr>http://nhrc.nic.in/</vt:lpwstr>
      </vt:variant>
      <vt:variant>
        <vt:lpwstr/>
      </vt:variant>
      <vt:variant>
        <vt:i4>5505030</vt:i4>
      </vt:variant>
      <vt:variant>
        <vt:i4>348</vt:i4>
      </vt:variant>
      <vt:variant>
        <vt:i4>0</vt:i4>
      </vt:variant>
      <vt:variant>
        <vt:i4>5</vt:i4>
      </vt:variant>
      <vt:variant>
        <vt:lpwstr>http://www.asiapacificforum.net/news/human-rights-be-taught-primary-schools/</vt:lpwstr>
      </vt:variant>
      <vt:variant>
        <vt:lpwstr/>
      </vt:variant>
      <vt:variant>
        <vt:i4>1376266</vt:i4>
      </vt:variant>
      <vt:variant>
        <vt:i4>345</vt:i4>
      </vt:variant>
      <vt:variant>
        <vt:i4>0</vt:i4>
      </vt:variant>
      <vt:variant>
        <vt:i4>5</vt:i4>
      </vt:variant>
      <vt:variant>
        <vt:lpwstr>http://www.hurights.or.jp/archives/pdf/education12/hreas-12-02-jordan.pdf</vt:lpwstr>
      </vt:variant>
      <vt:variant>
        <vt:lpwstr/>
      </vt:variant>
      <vt:variant>
        <vt:i4>7405607</vt:i4>
      </vt:variant>
      <vt:variant>
        <vt:i4>342</vt:i4>
      </vt:variant>
      <vt:variant>
        <vt:i4>0</vt:i4>
      </vt:variant>
      <vt:variant>
        <vt:i4>5</vt:i4>
      </vt:variant>
      <vt:variant>
        <vt:lpwstr>http://www.humanrights.gov.au/education</vt:lpwstr>
      </vt:variant>
      <vt:variant>
        <vt:lpwstr/>
      </vt:variant>
      <vt:variant>
        <vt:i4>2555943</vt:i4>
      </vt:variant>
      <vt:variant>
        <vt:i4>339</vt:i4>
      </vt:variant>
      <vt:variant>
        <vt:i4>0</vt:i4>
      </vt:variant>
      <vt:variant>
        <vt:i4>5</vt:i4>
      </vt:variant>
      <vt:variant>
        <vt:lpwstr>http://www.hurights.or.jp/archives/pdf/education12/hreas-12-01-afghanistan.pdf</vt:lpwstr>
      </vt:variant>
      <vt:variant>
        <vt:lpwstr/>
      </vt:variant>
      <vt:variant>
        <vt:i4>3997715</vt:i4>
      </vt:variant>
      <vt:variant>
        <vt:i4>336</vt:i4>
      </vt:variant>
      <vt:variant>
        <vt:i4>0</vt:i4>
      </vt:variant>
      <vt:variant>
        <vt:i4>5</vt:i4>
      </vt:variant>
      <vt:variant>
        <vt:lpwstr>http://www.hurights.or.jp/archives/human_rights_education_in_asian_schools</vt:lpwstr>
      </vt:variant>
      <vt:variant>
        <vt:lpwstr/>
      </vt:variant>
      <vt:variant>
        <vt:i4>8192126</vt:i4>
      </vt:variant>
      <vt:variant>
        <vt:i4>333</vt:i4>
      </vt:variant>
      <vt:variant>
        <vt:i4>0</vt:i4>
      </vt:variant>
      <vt:variant>
        <vt:i4>5</vt:i4>
      </vt:variant>
      <vt:variant>
        <vt:lpwstr>http://www.hurights.or.jp/archives/pdf/education12/hreas-12-03-srilanka.pdf</vt:lpwstr>
      </vt:variant>
      <vt:variant>
        <vt:lpwstr/>
      </vt:variant>
      <vt:variant>
        <vt:i4>524313</vt:i4>
      </vt:variant>
      <vt:variant>
        <vt:i4>330</vt:i4>
      </vt:variant>
      <vt:variant>
        <vt:i4>0</vt:i4>
      </vt:variant>
      <vt:variant>
        <vt:i4>5</vt:i4>
      </vt:variant>
      <vt:variant>
        <vt:lpwstr>http://www.crin.org/resources/infodetail.asp%3FID%3D4328</vt:lpwstr>
      </vt:variant>
      <vt:variant>
        <vt:lpwstr/>
      </vt:variant>
      <vt:variant>
        <vt:i4>2293872</vt:i4>
      </vt:variant>
      <vt:variant>
        <vt:i4>327</vt:i4>
      </vt:variant>
      <vt:variant>
        <vt:i4>0</vt:i4>
      </vt:variant>
      <vt:variant>
        <vt:i4>5</vt:i4>
      </vt:variant>
      <vt:variant>
        <vt:lpwstr>http://www3.hants.gov.uk/education/hias/rights-respecting-education.htm</vt:lpwstr>
      </vt:variant>
      <vt:variant>
        <vt:lpwstr/>
      </vt:variant>
      <vt:variant>
        <vt:i4>6291488</vt:i4>
      </vt:variant>
      <vt:variant>
        <vt:i4>324</vt:i4>
      </vt:variant>
      <vt:variant>
        <vt:i4>0</vt:i4>
      </vt:variant>
      <vt:variant>
        <vt:i4>5</vt:i4>
      </vt:variant>
      <vt:variant>
        <vt:lpwstr>http://www.amnesty.org/en/documents/sec01/004/2007/en/</vt:lpwstr>
      </vt:variant>
      <vt:variant>
        <vt:lpwstr/>
      </vt:variant>
      <vt:variant>
        <vt:i4>4849758</vt:i4>
      </vt:variant>
      <vt:variant>
        <vt:i4>321</vt:i4>
      </vt:variant>
      <vt:variant>
        <vt:i4>0</vt:i4>
      </vt:variant>
      <vt:variant>
        <vt:i4>5</vt:i4>
      </vt:variant>
      <vt:variant>
        <vt:lpwstr>http://www.humanrights.gov.au/our-work/education/building-belonging-toolkit-early-childhood-educators-cultural-diversity-and</vt:lpwstr>
      </vt:variant>
      <vt:variant>
        <vt:lpwstr/>
      </vt:variant>
      <vt:variant>
        <vt:i4>2818163</vt:i4>
      </vt:variant>
      <vt:variant>
        <vt:i4>318</vt:i4>
      </vt:variant>
      <vt:variant>
        <vt:i4>0</vt:i4>
      </vt:variant>
      <vt:variant>
        <vt:i4>5</vt:i4>
      </vt:variant>
      <vt:variant>
        <vt:lpwstr>http://www.humanrights.gov.au/about/news/speeches/building-belonging-resources-cultural-diversity-and-responding-prejudice</vt:lpwstr>
      </vt:variant>
      <vt:variant>
        <vt:lpwstr/>
      </vt:variant>
      <vt:variant>
        <vt:i4>4849758</vt:i4>
      </vt:variant>
      <vt:variant>
        <vt:i4>315</vt:i4>
      </vt:variant>
      <vt:variant>
        <vt:i4>0</vt:i4>
      </vt:variant>
      <vt:variant>
        <vt:i4>5</vt:i4>
      </vt:variant>
      <vt:variant>
        <vt:lpwstr>http://www.humanrights.gov.au/our-work/education/building-belonging-toolkit-early-childhood-educators-cultural-diversity-and</vt:lpwstr>
      </vt:variant>
      <vt:variant>
        <vt:lpwstr/>
      </vt:variant>
      <vt:variant>
        <vt:i4>5439495</vt:i4>
      </vt:variant>
      <vt:variant>
        <vt:i4>312</vt:i4>
      </vt:variant>
      <vt:variant>
        <vt:i4>0</vt:i4>
      </vt:variant>
      <vt:variant>
        <vt:i4>5</vt:i4>
      </vt:variant>
      <vt:variant>
        <vt:lpwstr>http://www.intanbk.intan.my/iportal/index.php/en/kimatec</vt:lpwstr>
      </vt:variant>
      <vt:variant>
        <vt:lpwstr/>
      </vt:variant>
      <vt:variant>
        <vt:i4>5570606</vt:i4>
      </vt:variant>
      <vt:variant>
        <vt:i4>309</vt:i4>
      </vt:variant>
      <vt:variant>
        <vt:i4>0</vt:i4>
      </vt:variant>
      <vt:variant>
        <vt:i4>5</vt:i4>
      </vt:variant>
      <vt:variant>
        <vt:lpwstr>http://www.youtube.com/watch?v=_3rmo1FRa98&amp;feature=youtu.be</vt:lpwstr>
      </vt:variant>
      <vt:variant>
        <vt:lpwstr/>
      </vt:variant>
      <vt:variant>
        <vt:i4>655365</vt:i4>
      </vt:variant>
      <vt:variant>
        <vt:i4>306</vt:i4>
      </vt:variant>
      <vt:variant>
        <vt:i4>0</vt:i4>
      </vt:variant>
      <vt:variant>
        <vt:i4>5</vt:i4>
      </vt:variant>
      <vt:variant>
        <vt:lpwstr>http://www.ohchr.org/EN/Issues/Education/Training/WPHRE/ThirdPhase/Pages/TrainingOfMedia.aspx</vt:lpwstr>
      </vt:variant>
      <vt:variant>
        <vt:lpwstr/>
      </vt:variant>
      <vt:variant>
        <vt:i4>851986</vt:i4>
      </vt:variant>
      <vt:variant>
        <vt:i4>303</vt:i4>
      </vt:variant>
      <vt:variant>
        <vt:i4>0</vt:i4>
      </vt:variant>
      <vt:variant>
        <vt:i4>5</vt:i4>
      </vt:variant>
      <vt:variant>
        <vt:lpwstr>http://www.asiapacificforum.net/resources/manual-on-women-and-girls/</vt:lpwstr>
      </vt:variant>
      <vt:variant>
        <vt:lpwstr/>
      </vt:variant>
      <vt:variant>
        <vt:i4>393300</vt:i4>
      </vt:variant>
      <vt:variant>
        <vt:i4>300</vt:i4>
      </vt:variant>
      <vt:variant>
        <vt:i4>0</vt:i4>
      </vt:variant>
      <vt:variant>
        <vt:i4>5</vt:i4>
      </vt:variant>
      <vt:variant>
        <vt:lpwstr>https://whg.org.au/wp-content/uploads/2018/07/CoRE-Gender-Lens-Checklist.pdf</vt:lpwstr>
      </vt:variant>
      <vt:variant>
        <vt:lpwstr/>
      </vt:variant>
      <vt:variant>
        <vt:i4>2556027</vt:i4>
      </vt:variant>
      <vt:variant>
        <vt:i4>297</vt:i4>
      </vt:variant>
      <vt:variant>
        <vt:i4>0</vt:i4>
      </vt:variant>
      <vt:variant>
        <vt:i4>5</vt:i4>
      </vt:variant>
      <vt:variant>
        <vt:lpwstr>http://www.asiapacificforum.net/about/gender-equality/</vt:lpwstr>
      </vt:variant>
      <vt:variant>
        <vt:lpwstr/>
      </vt:variant>
      <vt:variant>
        <vt:i4>7995451</vt:i4>
      </vt:variant>
      <vt:variant>
        <vt:i4>294</vt:i4>
      </vt:variant>
      <vt:variant>
        <vt:i4>0</vt:i4>
      </vt:variant>
      <vt:variant>
        <vt:i4>5</vt:i4>
      </vt:variant>
      <vt:variant>
        <vt:lpwstr>http://www.asiapacificforum.net/resources/apf-gender-mainstreaming-guidelines-trainers/</vt:lpwstr>
      </vt:variant>
      <vt:variant>
        <vt:lpwstr/>
      </vt:variant>
      <vt:variant>
        <vt:i4>6094913</vt:i4>
      </vt:variant>
      <vt:variant>
        <vt:i4>291</vt:i4>
      </vt:variant>
      <vt:variant>
        <vt:i4>0</vt:i4>
      </vt:variant>
      <vt:variant>
        <vt:i4>5</vt:i4>
      </vt:variant>
      <vt:variant>
        <vt:lpwstr>http://www.asiapacificforum.net/news/using-digital-stories-advocate-human-rights/</vt:lpwstr>
      </vt:variant>
      <vt:variant>
        <vt:lpwstr/>
      </vt:variant>
      <vt:variant>
        <vt:i4>5832735</vt:i4>
      </vt:variant>
      <vt:variant>
        <vt:i4>288</vt:i4>
      </vt:variant>
      <vt:variant>
        <vt:i4>0</vt:i4>
      </vt:variant>
      <vt:variant>
        <vt:i4>5</vt:i4>
      </vt:variant>
      <vt:variant>
        <vt:lpwstr>http://pacific.scoop.co.nz/2015/08/un-launches-campaign-supporting-gay-rights-in-the-pacific/</vt:lpwstr>
      </vt:variant>
      <vt:variant>
        <vt:lpwstr/>
      </vt:variant>
      <vt:variant>
        <vt:i4>2490413</vt:i4>
      </vt:variant>
      <vt:variant>
        <vt:i4>285</vt:i4>
      </vt:variant>
      <vt:variant>
        <vt:i4>0</vt:i4>
      </vt:variant>
      <vt:variant>
        <vt:i4>5</vt:i4>
      </vt:variant>
      <vt:variant>
        <vt:lpwstr>http://www.youtube.com/watch?v=Nh1OuJEd8cU</vt:lpwstr>
      </vt:variant>
      <vt:variant>
        <vt:lpwstr/>
      </vt:variant>
      <vt:variant>
        <vt:i4>8323179</vt:i4>
      </vt:variant>
      <vt:variant>
        <vt:i4>282</vt:i4>
      </vt:variant>
      <vt:variant>
        <vt:i4>0</vt:i4>
      </vt:variant>
      <vt:variant>
        <vt:i4>5</vt:i4>
      </vt:variant>
      <vt:variant>
        <vt:lpwstr>http://interactive.unwomen.org/multimedia/campaign/unheardwomen/index.html</vt:lpwstr>
      </vt:variant>
      <vt:variant>
        <vt:lpwstr/>
      </vt:variant>
      <vt:variant>
        <vt:i4>7340149</vt:i4>
      </vt:variant>
      <vt:variant>
        <vt:i4>279</vt:i4>
      </vt:variant>
      <vt:variant>
        <vt:i4>0</vt:i4>
      </vt:variant>
      <vt:variant>
        <vt:i4>5</vt:i4>
      </vt:variant>
      <vt:variant>
        <vt:lpwstr>http://www.un.org/womenwatch/daw/beijing/platform/</vt:lpwstr>
      </vt:variant>
      <vt:variant>
        <vt:lpwstr/>
      </vt:variant>
      <vt:variant>
        <vt:i4>7995451</vt:i4>
      </vt:variant>
      <vt:variant>
        <vt:i4>276</vt:i4>
      </vt:variant>
      <vt:variant>
        <vt:i4>0</vt:i4>
      </vt:variant>
      <vt:variant>
        <vt:i4>5</vt:i4>
      </vt:variant>
      <vt:variant>
        <vt:lpwstr>http://www.asiapacificforum.net/resources/apf-gender-mainstreaming-guidelines-trainers/</vt:lpwstr>
      </vt:variant>
      <vt:variant>
        <vt:lpwstr/>
      </vt:variant>
      <vt:variant>
        <vt:i4>4718709</vt:i4>
      </vt:variant>
      <vt:variant>
        <vt:i4>273</vt:i4>
      </vt:variant>
      <vt:variant>
        <vt:i4>0</vt:i4>
      </vt:variant>
      <vt:variant>
        <vt:i4>5</vt:i4>
      </vt:variant>
      <vt:variant>
        <vt:lpwstr>http://www.asiapacificforum.net/media/resource_file/APF_22_AGM_Papers_v2.pdf</vt:lpwstr>
      </vt:variant>
      <vt:variant>
        <vt:lpwstr/>
      </vt:variant>
      <vt:variant>
        <vt:i4>6684711</vt:i4>
      </vt:variant>
      <vt:variant>
        <vt:i4>270</vt:i4>
      </vt:variant>
      <vt:variant>
        <vt:i4>0</vt:i4>
      </vt:variant>
      <vt:variant>
        <vt:i4>5</vt:i4>
      </vt:variant>
      <vt:variant>
        <vt:lpwstr>http://www.youtube.com/watch?v=iW08qXAZn-E</vt:lpwstr>
      </vt:variant>
      <vt:variant>
        <vt:lpwstr/>
      </vt:variant>
      <vt:variant>
        <vt:i4>6029329</vt:i4>
      </vt:variant>
      <vt:variant>
        <vt:i4>267</vt:i4>
      </vt:variant>
      <vt:variant>
        <vt:i4>0</vt:i4>
      </vt:variant>
      <vt:variant>
        <vt:i4>5</vt:i4>
      </vt:variant>
      <vt:variant>
        <vt:lpwstr>http://www.youtube.com/watch?v=uqInXa0P6Po&amp;t=332s</vt:lpwstr>
      </vt:variant>
      <vt:variant>
        <vt:lpwstr/>
      </vt:variant>
      <vt:variant>
        <vt:i4>2228345</vt:i4>
      </vt:variant>
      <vt:variant>
        <vt:i4>264</vt:i4>
      </vt:variant>
      <vt:variant>
        <vt:i4>0</vt:i4>
      </vt:variant>
      <vt:variant>
        <vt:i4>5</vt:i4>
      </vt:variant>
      <vt:variant>
        <vt:lpwstr>https://bth.humanrights.gov.au/our-stories/map</vt:lpwstr>
      </vt:variant>
      <vt:variant>
        <vt:lpwstr/>
      </vt:variant>
      <vt:variant>
        <vt:i4>2359331</vt:i4>
      </vt:variant>
      <vt:variant>
        <vt:i4>261</vt:i4>
      </vt:variant>
      <vt:variant>
        <vt:i4>0</vt:i4>
      </vt:variant>
      <vt:variant>
        <vt:i4>5</vt:i4>
      </vt:variant>
      <vt:variant>
        <vt:lpwstr>https://bth.humanrights.gov.au/</vt:lpwstr>
      </vt:variant>
      <vt:variant>
        <vt:lpwstr/>
      </vt:variant>
      <vt:variant>
        <vt:i4>5505104</vt:i4>
      </vt:variant>
      <vt:variant>
        <vt:i4>258</vt:i4>
      </vt:variant>
      <vt:variant>
        <vt:i4>0</vt:i4>
      </vt:variant>
      <vt:variant>
        <vt:i4>5</vt:i4>
      </vt:variant>
      <vt:variant>
        <vt:lpwstr>http://www.un.org/cyberschoolbus/</vt:lpwstr>
      </vt:variant>
      <vt:variant>
        <vt:lpwstr/>
      </vt:variant>
      <vt:variant>
        <vt:i4>3145747</vt:i4>
      </vt:variant>
      <vt:variant>
        <vt:i4>255</vt:i4>
      </vt:variant>
      <vt:variant>
        <vt:i4>0</vt:i4>
      </vt:variant>
      <vt:variant>
        <vt:i4>5</vt:i4>
      </vt:variant>
      <vt:variant>
        <vt:lpwstr>http://en.wikipedia.org/wiki/Reggio_Emilia_approach%23The_Environment_as_a_third_Teacher</vt:lpwstr>
      </vt:variant>
      <vt:variant>
        <vt:lpwstr/>
      </vt:variant>
      <vt:variant>
        <vt:i4>6553676</vt:i4>
      </vt:variant>
      <vt:variant>
        <vt:i4>252</vt:i4>
      </vt:variant>
      <vt:variant>
        <vt:i4>0</vt:i4>
      </vt:variant>
      <vt:variant>
        <vt:i4>5</vt:i4>
      </vt:variant>
      <vt:variant>
        <vt:lpwstr>http://en.wikipedia.org/wiki/Montessori%23Prepared_environment</vt:lpwstr>
      </vt:variant>
      <vt:variant>
        <vt:lpwstr/>
      </vt:variant>
      <vt:variant>
        <vt:i4>3407916</vt:i4>
      </vt:variant>
      <vt:variant>
        <vt:i4>249</vt:i4>
      </vt:variant>
      <vt:variant>
        <vt:i4>0</vt:i4>
      </vt:variant>
      <vt:variant>
        <vt:i4>5</vt:i4>
      </vt:variant>
      <vt:variant>
        <vt:lpwstr>http://www.youtube.com/watch?v=7nSe1VfAtww</vt:lpwstr>
      </vt:variant>
      <vt:variant>
        <vt:lpwstr/>
      </vt:variant>
      <vt:variant>
        <vt:i4>5832793</vt:i4>
      </vt:variant>
      <vt:variant>
        <vt:i4>246</vt:i4>
      </vt:variant>
      <vt:variant>
        <vt:i4>0</vt:i4>
      </vt:variant>
      <vt:variant>
        <vt:i4>5</vt:i4>
      </vt:variant>
      <vt:variant>
        <vt:lpwstr>http://www.infed.org/thinkers/gardner.htm</vt:lpwstr>
      </vt:variant>
      <vt:variant>
        <vt:lpwstr/>
      </vt:variant>
      <vt:variant>
        <vt:i4>6553704</vt:i4>
      </vt:variant>
      <vt:variant>
        <vt:i4>243</vt:i4>
      </vt:variant>
      <vt:variant>
        <vt:i4>0</vt:i4>
      </vt:variant>
      <vt:variant>
        <vt:i4>5</vt:i4>
      </vt:variant>
      <vt:variant>
        <vt:lpwstr>http://en.wikipedia.org/wiki/Neil_D._Fleming</vt:lpwstr>
      </vt:variant>
      <vt:variant>
        <vt:lpwstr/>
      </vt:variant>
      <vt:variant>
        <vt:i4>1179655</vt:i4>
      </vt:variant>
      <vt:variant>
        <vt:i4>240</vt:i4>
      </vt:variant>
      <vt:variant>
        <vt:i4>0</vt:i4>
      </vt:variant>
      <vt:variant>
        <vt:i4>5</vt:i4>
      </vt:variant>
      <vt:variant>
        <vt:lpwstr>http://infed.org/mobi/david-a-kolb-on-experiential-learning/</vt:lpwstr>
      </vt:variant>
      <vt:variant>
        <vt:lpwstr/>
      </vt:variant>
      <vt:variant>
        <vt:i4>4456484</vt:i4>
      </vt:variant>
      <vt:variant>
        <vt:i4>237</vt:i4>
      </vt:variant>
      <vt:variant>
        <vt:i4>0</vt:i4>
      </vt:variant>
      <vt:variant>
        <vt:i4>5</vt:i4>
      </vt:variant>
      <vt:variant>
        <vt:lpwstr>http://en.wikipedia.org/wiki/Four_temperaments</vt:lpwstr>
      </vt:variant>
      <vt:variant>
        <vt:lpwstr/>
      </vt:variant>
      <vt:variant>
        <vt:i4>2293799</vt:i4>
      </vt:variant>
      <vt:variant>
        <vt:i4>234</vt:i4>
      </vt:variant>
      <vt:variant>
        <vt:i4>0</vt:i4>
      </vt:variant>
      <vt:variant>
        <vt:i4>5</vt:i4>
      </vt:variant>
      <vt:variant>
        <vt:lpwstr>http://en.wikipedia.org/wiki/Myers-Briggs_Type_Indicator</vt:lpwstr>
      </vt:variant>
      <vt:variant>
        <vt:lpwstr/>
      </vt:variant>
      <vt:variant>
        <vt:i4>1179749</vt:i4>
      </vt:variant>
      <vt:variant>
        <vt:i4>231</vt:i4>
      </vt:variant>
      <vt:variant>
        <vt:i4>0</vt:i4>
      </vt:variant>
      <vt:variant>
        <vt:i4>5</vt:i4>
      </vt:variant>
      <vt:variant>
        <vt:lpwstr>http://en.wikipedia.org/wiki/Anthony_Gregorc</vt:lpwstr>
      </vt:variant>
      <vt:variant>
        <vt:lpwstr/>
      </vt:variant>
      <vt:variant>
        <vt:i4>2752554</vt:i4>
      </vt:variant>
      <vt:variant>
        <vt:i4>228</vt:i4>
      </vt:variant>
      <vt:variant>
        <vt:i4>0</vt:i4>
      </vt:variant>
      <vt:variant>
        <vt:i4>5</vt:i4>
      </vt:variant>
      <vt:variant>
        <vt:lpwstr>http://www.youtube.com/watch?v=3LdEwYDDJBg&amp;t=3s</vt:lpwstr>
      </vt:variant>
      <vt:variant>
        <vt:lpwstr/>
      </vt:variant>
      <vt:variant>
        <vt:i4>1114181</vt:i4>
      </vt:variant>
      <vt:variant>
        <vt:i4>225</vt:i4>
      </vt:variant>
      <vt:variant>
        <vt:i4>0</vt:i4>
      </vt:variant>
      <vt:variant>
        <vt:i4>5</vt:i4>
      </vt:variant>
      <vt:variant>
        <vt:lpwstr>http://www.fao.org/docrep/t1815e/t1815e01.htm</vt:lpwstr>
      </vt:variant>
      <vt:variant>
        <vt:lpwstr/>
      </vt:variant>
      <vt:variant>
        <vt:i4>3276901</vt:i4>
      </vt:variant>
      <vt:variant>
        <vt:i4>222</vt:i4>
      </vt:variant>
      <vt:variant>
        <vt:i4>0</vt:i4>
      </vt:variant>
      <vt:variant>
        <vt:i4>5</vt:i4>
      </vt:variant>
      <vt:variant>
        <vt:lpwstr>http://www.youtube.com/watch?v=356rLNkBgIs</vt:lpwstr>
      </vt:variant>
      <vt:variant>
        <vt:lpwstr/>
      </vt:variant>
      <vt:variant>
        <vt:i4>6094913</vt:i4>
      </vt:variant>
      <vt:variant>
        <vt:i4>219</vt:i4>
      </vt:variant>
      <vt:variant>
        <vt:i4>0</vt:i4>
      </vt:variant>
      <vt:variant>
        <vt:i4>5</vt:i4>
      </vt:variant>
      <vt:variant>
        <vt:lpwstr>http://www.asiapacificforum.net/news/using-digital-stories-advocate-human-rights/</vt:lpwstr>
      </vt:variant>
      <vt:variant>
        <vt:lpwstr/>
      </vt:variant>
      <vt:variant>
        <vt:i4>3801126</vt:i4>
      </vt:variant>
      <vt:variant>
        <vt:i4>216</vt:i4>
      </vt:variant>
      <vt:variant>
        <vt:i4>0</vt:i4>
      </vt:variant>
      <vt:variant>
        <vt:i4>5</vt:i4>
      </vt:variant>
      <vt:variant>
        <vt:lpwstr>http://www.youtube.com/watch?v=pswhgh4u-Gg</vt:lpwstr>
      </vt:variant>
      <vt:variant>
        <vt:lpwstr/>
      </vt:variant>
      <vt:variant>
        <vt:i4>3473460</vt:i4>
      </vt:variant>
      <vt:variant>
        <vt:i4>213</vt:i4>
      </vt:variant>
      <vt:variant>
        <vt:i4>0</vt:i4>
      </vt:variant>
      <vt:variant>
        <vt:i4>5</vt:i4>
      </vt:variant>
      <vt:variant>
        <vt:lpwstr>http://www.youtube.com/watch?v=SVXKkFGPSxE</vt:lpwstr>
      </vt:variant>
      <vt:variant>
        <vt:lpwstr/>
      </vt:variant>
      <vt:variant>
        <vt:i4>5570638</vt:i4>
      </vt:variant>
      <vt:variant>
        <vt:i4>210</vt:i4>
      </vt:variant>
      <vt:variant>
        <vt:i4>0</vt:i4>
      </vt:variant>
      <vt:variant>
        <vt:i4>5</vt:i4>
      </vt:variant>
      <vt:variant>
        <vt:lpwstr>http://cmsdata.iucn.org/downloads/approach_and_method.pdf</vt:lpwstr>
      </vt:variant>
      <vt:variant>
        <vt:lpwstr/>
      </vt:variant>
      <vt:variant>
        <vt:i4>8060966</vt:i4>
      </vt:variant>
      <vt:variant>
        <vt:i4>207</vt:i4>
      </vt:variant>
      <vt:variant>
        <vt:i4>0</vt:i4>
      </vt:variant>
      <vt:variant>
        <vt:i4>5</vt:i4>
      </vt:variant>
      <vt:variant>
        <vt:lpwstr>http://www.youtube.com/watch?v=SDQD7tpzMOw</vt:lpwstr>
      </vt:variant>
      <vt:variant>
        <vt:lpwstr/>
      </vt:variant>
      <vt:variant>
        <vt:i4>8060972</vt:i4>
      </vt:variant>
      <vt:variant>
        <vt:i4>204</vt:i4>
      </vt:variant>
      <vt:variant>
        <vt:i4>0</vt:i4>
      </vt:variant>
      <vt:variant>
        <vt:i4>5</vt:i4>
      </vt:variant>
      <vt:variant>
        <vt:lpwstr>http://www.asiapacificforum.net/resources/jakarta-guidelines-human-rights-facilitators/</vt:lpwstr>
      </vt:variant>
      <vt:variant>
        <vt:lpwstr/>
      </vt:variant>
      <vt:variant>
        <vt:i4>851998</vt:i4>
      </vt:variant>
      <vt:variant>
        <vt:i4>201</vt:i4>
      </vt:variant>
      <vt:variant>
        <vt:i4>0</vt:i4>
      </vt:variant>
      <vt:variant>
        <vt:i4>5</vt:i4>
      </vt:variant>
      <vt:variant>
        <vt:lpwstr>http://www.facebook.com/ombudsman.kz/videos/253235008572651/UzpfSTEwMDAxNjU4NDYxNjIzNzoyNTMyMzY2NzE5MDU4MTg/</vt:lpwstr>
      </vt:variant>
      <vt:variant>
        <vt:lpwstr/>
      </vt:variant>
      <vt:variant>
        <vt:i4>4128870</vt:i4>
      </vt:variant>
      <vt:variant>
        <vt:i4>198</vt:i4>
      </vt:variant>
      <vt:variant>
        <vt:i4>0</vt:i4>
      </vt:variant>
      <vt:variant>
        <vt:i4>5</vt:i4>
      </vt:variant>
      <vt:variant>
        <vt:lpwstr>http://www.joanwink.com/critical-pedagogy-3rd-edition/critical-pedagogy-3rd-edition-practicing-pedagogy-patiently/</vt:lpwstr>
      </vt:variant>
      <vt:variant>
        <vt:lpwstr/>
      </vt:variant>
      <vt:variant>
        <vt:i4>2752554</vt:i4>
      </vt:variant>
      <vt:variant>
        <vt:i4>195</vt:i4>
      </vt:variant>
      <vt:variant>
        <vt:i4>0</vt:i4>
      </vt:variant>
      <vt:variant>
        <vt:i4>5</vt:i4>
      </vt:variant>
      <vt:variant>
        <vt:lpwstr>http://www.youtube.com/watch?v=3LdEwYDDJBg&amp;t=3s</vt:lpwstr>
      </vt:variant>
      <vt:variant>
        <vt:lpwstr/>
      </vt:variant>
      <vt:variant>
        <vt:i4>2228272</vt:i4>
      </vt:variant>
      <vt:variant>
        <vt:i4>192</vt:i4>
      </vt:variant>
      <vt:variant>
        <vt:i4>0</vt:i4>
      </vt:variant>
      <vt:variant>
        <vt:i4>5</vt:i4>
      </vt:variant>
      <vt:variant>
        <vt:lpwstr>https://rrrt.spc.int/resources/videos/a-human-rights-based-approach</vt:lpwstr>
      </vt:variant>
      <vt:variant>
        <vt:lpwstr/>
      </vt:variant>
      <vt:variant>
        <vt:i4>3211365</vt:i4>
      </vt:variant>
      <vt:variant>
        <vt:i4>189</vt:i4>
      </vt:variant>
      <vt:variant>
        <vt:i4>0</vt:i4>
      </vt:variant>
      <vt:variant>
        <vt:i4>5</vt:i4>
      </vt:variant>
      <vt:variant>
        <vt:lpwstr>http://hrbaportal.org/</vt:lpwstr>
      </vt:variant>
      <vt:variant>
        <vt:lpwstr/>
      </vt:variant>
      <vt:variant>
        <vt:i4>8126573</vt:i4>
      </vt:variant>
      <vt:variant>
        <vt:i4>186</vt:i4>
      </vt:variant>
      <vt:variant>
        <vt:i4>0</vt:i4>
      </vt:variant>
      <vt:variant>
        <vt:i4>5</vt:i4>
      </vt:variant>
      <vt:variant>
        <vt:lpwstr>http://www.right-to-education.org/</vt:lpwstr>
      </vt:variant>
      <vt:variant>
        <vt:lpwstr/>
      </vt:variant>
      <vt:variant>
        <vt:i4>7471226</vt:i4>
      </vt:variant>
      <vt:variant>
        <vt:i4>183</vt:i4>
      </vt:variant>
      <vt:variant>
        <vt:i4>0</vt:i4>
      </vt:variant>
      <vt:variant>
        <vt:i4>5</vt:i4>
      </vt:variant>
      <vt:variant>
        <vt:lpwstr>http://www.right-to-education.org/node/226</vt:lpwstr>
      </vt:variant>
      <vt:variant>
        <vt:lpwstr/>
      </vt:variant>
      <vt:variant>
        <vt:i4>262154</vt:i4>
      </vt:variant>
      <vt:variant>
        <vt:i4>180</vt:i4>
      </vt:variant>
      <vt:variant>
        <vt:i4>0</vt:i4>
      </vt:variant>
      <vt:variant>
        <vt:i4>5</vt:i4>
      </vt:variant>
      <vt:variant>
        <vt:lpwstr>https://rrrt.spc.int/resources/videos/sustaining-campaign-coalitions</vt:lpwstr>
      </vt:variant>
      <vt:variant>
        <vt:lpwstr/>
      </vt:variant>
      <vt:variant>
        <vt:i4>5832781</vt:i4>
      </vt:variant>
      <vt:variant>
        <vt:i4>177</vt:i4>
      </vt:variant>
      <vt:variant>
        <vt:i4>0</vt:i4>
      </vt:variant>
      <vt:variant>
        <vt:i4>5</vt:i4>
      </vt:variant>
      <vt:variant>
        <vt:lpwstr>https://issuu.com/theparliamentarian/docs/theparliamentarian2018issuefourfina/62</vt:lpwstr>
      </vt:variant>
      <vt:variant>
        <vt:lpwstr/>
      </vt:variant>
      <vt:variant>
        <vt:i4>8257647</vt:i4>
      </vt:variant>
      <vt:variant>
        <vt:i4>174</vt:i4>
      </vt:variant>
      <vt:variant>
        <vt:i4>0</vt:i4>
      </vt:variant>
      <vt:variant>
        <vt:i4>5</vt:i4>
      </vt:variant>
      <vt:variant>
        <vt:lpwstr>http://www.hakyanghilang.org/chapter-3</vt:lpwstr>
      </vt:variant>
      <vt:variant>
        <vt:lpwstr/>
      </vt:variant>
      <vt:variant>
        <vt:i4>3276804</vt:i4>
      </vt:variant>
      <vt:variant>
        <vt:i4>171</vt:i4>
      </vt:variant>
      <vt:variant>
        <vt:i4>0</vt:i4>
      </vt:variant>
      <vt:variant>
        <vt:i4>5</vt:i4>
      </vt:variant>
      <vt:variant>
        <vt:lpwstr>http://www.hakyanghilang.org/chapter2?fbclid=IwAR0D1Uyux0ZKmeH-Rpt3FH9VSzoA1vIt3nUJe_QdGzVoCWGrYgDXl8eOpTc</vt:lpwstr>
      </vt:variant>
      <vt:variant>
        <vt:lpwstr/>
      </vt:variant>
      <vt:variant>
        <vt:i4>524403</vt:i4>
      </vt:variant>
      <vt:variant>
        <vt:i4>168</vt:i4>
      </vt:variant>
      <vt:variant>
        <vt:i4>0</vt:i4>
      </vt:variant>
      <vt:variant>
        <vt:i4>5</vt:i4>
      </vt:variant>
      <vt:variant>
        <vt:lpwstr>http://www.hakyanghilang.org/chapter-1?fbclid=IwAR0D1Uyux0ZKmeH-Rpt3FH9VSzoA1vIt3nUJe_QdGzVoCWGrYgDXl8eOpTc</vt:lpwstr>
      </vt:variant>
      <vt:variant>
        <vt:lpwstr/>
      </vt:variant>
      <vt:variant>
        <vt:i4>6619172</vt:i4>
      </vt:variant>
      <vt:variant>
        <vt:i4>165</vt:i4>
      </vt:variant>
      <vt:variant>
        <vt:i4>0</vt:i4>
      </vt:variant>
      <vt:variant>
        <vt:i4>5</vt:i4>
      </vt:variant>
      <vt:variant>
        <vt:lpwstr>http://www.facebook.com/pg/SUHAKAM/videos/</vt:lpwstr>
      </vt:variant>
      <vt:variant>
        <vt:lpwstr/>
      </vt:variant>
      <vt:variant>
        <vt:i4>7864438</vt:i4>
      </vt:variant>
      <vt:variant>
        <vt:i4>162</vt:i4>
      </vt:variant>
      <vt:variant>
        <vt:i4>0</vt:i4>
      </vt:variant>
      <vt:variant>
        <vt:i4>5</vt:i4>
      </vt:variant>
      <vt:variant>
        <vt:lpwstr>http://www.youtube.com/watch?v=m0DSCnPZ7FQ</vt:lpwstr>
      </vt:variant>
      <vt:variant>
        <vt:lpwstr/>
      </vt:variant>
      <vt:variant>
        <vt:i4>2752620</vt:i4>
      </vt:variant>
      <vt:variant>
        <vt:i4>159</vt:i4>
      </vt:variant>
      <vt:variant>
        <vt:i4>0</vt:i4>
      </vt:variant>
      <vt:variant>
        <vt:i4>5</vt:i4>
      </vt:variant>
      <vt:variant>
        <vt:lpwstr>http://www.asiapacificforum.net/news/apf-facilitators-bolster-human-rights-skills/</vt:lpwstr>
      </vt:variant>
      <vt:variant>
        <vt:lpwstr/>
      </vt:variant>
      <vt:variant>
        <vt:i4>2687024</vt:i4>
      </vt:variant>
      <vt:variant>
        <vt:i4>156</vt:i4>
      </vt:variant>
      <vt:variant>
        <vt:i4>0</vt:i4>
      </vt:variant>
      <vt:variant>
        <vt:i4>5</vt:i4>
      </vt:variant>
      <vt:variant>
        <vt:lpwstr>http://www.hrc.co.nz/your-rights/human-rights/our-work/human-rights-education/</vt:lpwstr>
      </vt:variant>
      <vt:variant>
        <vt:lpwstr/>
      </vt:variant>
      <vt:variant>
        <vt:i4>2490410</vt:i4>
      </vt:variant>
      <vt:variant>
        <vt:i4>153</vt:i4>
      </vt:variant>
      <vt:variant>
        <vt:i4>0</vt:i4>
      </vt:variant>
      <vt:variant>
        <vt:i4>5</vt:i4>
      </vt:variant>
      <vt:variant>
        <vt:lpwstr>http://www.humanrights.go.kr/english/activities/education01.jsp</vt:lpwstr>
      </vt:variant>
      <vt:variant>
        <vt:lpwstr/>
      </vt:variant>
      <vt:variant>
        <vt:i4>1769498</vt:i4>
      </vt:variant>
      <vt:variant>
        <vt:i4>150</vt:i4>
      </vt:variant>
      <vt:variant>
        <vt:i4>0</vt:i4>
      </vt:variant>
      <vt:variant>
        <vt:i4>5</vt:i4>
      </vt:variant>
      <vt:variant>
        <vt:lpwstr>http://www.nhrc.nic.in/Documents/TrgGuidelinesdated2July2013.pdf</vt:lpwstr>
      </vt:variant>
      <vt:variant>
        <vt:lpwstr/>
      </vt:variant>
      <vt:variant>
        <vt:i4>2687085</vt:i4>
      </vt:variant>
      <vt:variant>
        <vt:i4>147</vt:i4>
      </vt:variant>
      <vt:variant>
        <vt:i4>0</vt:i4>
      </vt:variant>
      <vt:variant>
        <vt:i4>5</vt:i4>
      </vt:variant>
      <vt:variant>
        <vt:lpwstr>http://www.nchr.org.jo/english/AboutUs/StrategicPlan/StrategicPlan20102012.aspx</vt:lpwstr>
      </vt:variant>
      <vt:variant>
        <vt:lpwstr/>
      </vt:variant>
      <vt:variant>
        <vt:i4>6553707</vt:i4>
      </vt:variant>
      <vt:variant>
        <vt:i4>144</vt:i4>
      </vt:variant>
      <vt:variant>
        <vt:i4>0</vt:i4>
      </vt:variant>
      <vt:variant>
        <vt:i4>5</vt:i4>
      </vt:variant>
      <vt:variant>
        <vt:lpwstr>http://www.komnasham.go.id/</vt:lpwstr>
      </vt:variant>
      <vt:variant>
        <vt:lpwstr/>
      </vt:variant>
      <vt:variant>
        <vt:i4>7602239</vt:i4>
      </vt:variant>
      <vt:variant>
        <vt:i4>141</vt:i4>
      </vt:variant>
      <vt:variant>
        <vt:i4>0</vt:i4>
      </vt:variant>
      <vt:variant>
        <vt:i4>5</vt:i4>
      </vt:variant>
      <vt:variant>
        <vt:lpwstr>http://www.chr.gov.ph/</vt:lpwstr>
      </vt:variant>
      <vt:variant>
        <vt:lpwstr/>
      </vt:variant>
      <vt:variant>
        <vt:i4>720972</vt:i4>
      </vt:variant>
      <vt:variant>
        <vt:i4>138</vt:i4>
      </vt:variant>
      <vt:variant>
        <vt:i4>0</vt:i4>
      </vt:variant>
      <vt:variant>
        <vt:i4>5</vt:i4>
      </vt:variant>
      <vt:variant>
        <vt:lpwstr>http://somethingincommon.humanrights.gov.au/</vt:lpwstr>
      </vt:variant>
      <vt:variant>
        <vt:lpwstr/>
      </vt:variant>
      <vt:variant>
        <vt:i4>3014699</vt:i4>
      </vt:variant>
      <vt:variant>
        <vt:i4>135</vt:i4>
      </vt:variant>
      <vt:variant>
        <vt:i4>0</vt:i4>
      </vt:variant>
      <vt:variant>
        <vt:i4>5</vt:i4>
      </vt:variant>
      <vt:variant>
        <vt:lpwstr>http://www.tellmesomethingidontknow.gov.au/</vt:lpwstr>
      </vt:variant>
      <vt:variant>
        <vt:lpwstr/>
      </vt:variant>
      <vt:variant>
        <vt:i4>5767248</vt:i4>
      </vt:variant>
      <vt:variant>
        <vt:i4>132</vt:i4>
      </vt:variant>
      <vt:variant>
        <vt:i4>0</vt:i4>
      </vt:variant>
      <vt:variant>
        <vt:i4>5</vt:i4>
      </vt:variant>
      <vt:variant>
        <vt:lpwstr>http://www.humanrights.gov.au/human-rights-education-and-community-engagement</vt:lpwstr>
      </vt:variant>
      <vt:variant>
        <vt:lpwstr/>
      </vt:variant>
      <vt:variant>
        <vt:i4>2490374</vt:i4>
      </vt:variant>
      <vt:variant>
        <vt:i4>129</vt:i4>
      </vt:variant>
      <vt:variant>
        <vt:i4>0</vt:i4>
      </vt:variant>
      <vt:variant>
        <vt:i4>5</vt:i4>
      </vt:variant>
      <vt:variant>
        <vt:lpwstr>http://www.ohchr.org/Documents/Publications/WPHRE_Phase_2_en.pdf</vt:lpwstr>
      </vt:variant>
      <vt:variant>
        <vt:lpwstr/>
      </vt:variant>
      <vt:variant>
        <vt:i4>3932215</vt:i4>
      </vt:variant>
      <vt:variant>
        <vt:i4>126</vt:i4>
      </vt:variant>
      <vt:variant>
        <vt:i4>0</vt:i4>
      </vt:variant>
      <vt:variant>
        <vt:i4>5</vt:i4>
      </vt:variant>
      <vt:variant>
        <vt:lpwstr>http://www.asiapacificforum.net/members/international-standards</vt:lpwstr>
      </vt:variant>
      <vt:variant>
        <vt:lpwstr/>
      </vt:variant>
      <vt:variant>
        <vt:i4>1441806</vt:i4>
      </vt:variant>
      <vt:variant>
        <vt:i4>123</vt:i4>
      </vt:variant>
      <vt:variant>
        <vt:i4>0</vt:i4>
      </vt:variant>
      <vt:variant>
        <vt:i4>5</vt:i4>
      </vt:variant>
      <vt:variant>
        <vt:lpwstr>http://www.dcya.gov.ie/documents/childcare/diversity_and_equality.pdf</vt:lpwstr>
      </vt:variant>
      <vt:variant>
        <vt:lpwstr/>
      </vt:variant>
      <vt:variant>
        <vt:i4>2883604</vt:i4>
      </vt:variant>
      <vt:variant>
        <vt:i4>120</vt:i4>
      </vt:variant>
      <vt:variant>
        <vt:i4>0</vt:i4>
      </vt:variant>
      <vt:variant>
        <vt:i4>5</vt:i4>
      </vt:variant>
      <vt:variant>
        <vt:lpwstr>http://www.equalityhumanrights.com/sites/default/files/research_report-7-early-years-life-chances-and-equality-literature-review.pdf</vt:lpwstr>
      </vt:variant>
      <vt:variant>
        <vt:lpwstr/>
      </vt:variant>
      <vt:variant>
        <vt:i4>1441806</vt:i4>
      </vt:variant>
      <vt:variant>
        <vt:i4>117</vt:i4>
      </vt:variant>
      <vt:variant>
        <vt:i4>0</vt:i4>
      </vt:variant>
      <vt:variant>
        <vt:i4>5</vt:i4>
      </vt:variant>
      <vt:variant>
        <vt:lpwstr>http://www.dcya.gov.ie/documents/childcare/diversity_and_equality.pdf</vt:lpwstr>
      </vt:variant>
      <vt:variant>
        <vt:lpwstr/>
      </vt:variant>
      <vt:variant>
        <vt:i4>4653080</vt:i4>
      </vt:variant>
      <vt:variant>
        <vt:i4>114</vt:i4>
      </vt:variant>
      <vt:variant>
        <vt:i4>0</vt:i4>
      </vt:variant>
      <vt:variant>
        <vt:i4>5</vt:i4>
      </vt:variant>
      <vt:variant>
        <vt:lpwstr>http://hrlibrary.umn.edu/edumat/pdf/hreh.pdf</vt:lpwstr>
      </vt:variant>
      <vt:variant>
        <vt:lpwstr/>
      </vt:variant>
      <vt:variant>
        <vt:i4>5636182</vt:i4>
      </vt:variant>
      <vt:variant>
        <vt:i4>111</vt:i4>
      </vt:variant>
      <vt:variant>
        <vt:i4>0</vt:i4>
      </vt:variant>
      <vt:variant>
        <vt:i4>5</vt:i4>
      </vt:variant>
      <vt:variant>
        <vt:lpwstr>https://yogyakartaprinciples.org/principles-en/yp10/</vt:lpwstr>
      </vt:variant>
      <vt:variant>
        <vt:lpwstr/>
      </vt:variant>
      <vt:variant>
        <vt:i4>2949127</vt:i4>
      </vt:variant>
      <vt:variant>
        <vt:i4>108</vt:i4>
      </vt:variant>
      <vt:variant>
        <vt:i4>0</vt:i4>
      </vt:variant>
      <vt:variant>
        <vt:i4>5</vt:i4>
      </vt:variant>
      <vt:variant>
        <vt:lpwstr>http://www.youtube.com/watch?v=U8X6DBc_hsk</vt:lpwstr>
      </vt:variant>
      <vt:variant>
        <vt:lpwstr/>
      </vt:variant>
      <vt:variant>
        <vt:i4>5570565</vt:i4>
      </vt:variant>
      <vt:variant>
        <vt:i4>105</vt:i4>
      </vt:variant>
      <vt:variant>
        <vt:i4>0</vt:i4>
      </vt:variant>
      <vt:variant>
        <vt:i4>5</vt:i4>
      </vt:variant>
      <vt:variant>
        <vt:lpwstr>https://documents-dds-ny.un.org/doc/UNDOC/GEN/G14/099/55/PDF/G1409955.pdf?OpenElement</vt:lpwstr>
      </vt:variant>
      <vt:variant>
        <vt:lpwstr/>
      </vt:variant>
      <vt:variant>
        <vt:i4>1835079</vt:i4>
      </vt:variant>
      <vt:variant>
        <vt:i4>102</vt:i4>
      </vt:variant>
      <vt:variant>
        <vt:i4>0</vt:i4>
      </vt:variant>
      <vt:variant>
        <vt:i4>5</vt:i4>
      </vt:variant>
      <vt:variant>
        <vt:lpwstr>http://www1.umn.edu/humanrts/edumat/IHRIP/circle/modules/module20.htm</vt:lpwstr>
      </vt:variant>
      <vt:variant>
        <vt:lpwstr/>
      </vt:variant>
      <vt:variant>
        <vt:i4>5374030</vt:i4>
      </vt:variant>
      <vt:variant>
        <vt:i4>99</vt:i4>
      </vt:variant>
      <vt:variant>
        <vt:i4>0</vt:i4>
      </vt:variant>
      <vt:variant>
        <vt:i4>5</vt:i4>
      </vt:variant>
      <vt:variant>
        <vt:lpwstr>http://www.pdhre.org/dialogue/costarica.html</vt:lpwstr>
      </vt:variant>
      <vt:variant>
        <vt:lpwstr/>
      </vt:variant>
      <vt:variant>
        <vt:i4>4194386</vt:i4>
      </vt:variant>
      <vt:variant>
        <vt:i4>96</vt:i4>
      </vt:variant>
      <vt:variant>
        <vt:i4>0</vt:i4>
      </vt:variant>
      <vt:variant>
        <vt:i4>5</vt:i4>
      </vt:variant>
      <vt:variant>
        <vt:lpwstr>http://www2.ohchr.org/english/issues/education/training/index.htm</vt:lpwstr>
      </vt:variant>
      <vt:variant>
        <vt:lpwstr/>
      </vt:variant>
      <vt:variant>
        <vt:i4>5308426</vt:i4>
      </vt:variant>
      <vt:variant>
        <vt:i4>93</vt:i4>
      </vt:variant>
      <vt:variant>
        <vt:i4>0</vt:i4>
      </vt:variant>
      <vt:variant>
        <vt:i4>5</vt:i4>
      </vt:variant>
      <vt:variant>
        <vt:lpwstr>http://www.amnesty.org/en/human-rights-education</vt:lpwstr>
      </vt:variant>
      <vt:variant>
        <vt:lpwstr/>
      </vt:variant>
      <vt:variant>
        <vt:i4>6094861</vt:i4>
      </vt:variant>
      <vt:variant>
        <vt:i4>90</vt:i4>
      </vt:variant>
      <vt:variant>
        <vt:i4>0</vt:i4>
      </vt:variant>
      <vt:variant>
        <vt:i4>5</vt:i4>
      </vt:variant>
      <vt:variant>
        <vt:lpwstr>https://documents-dds-ny.un.org/doc/UNDOC/GEN/N11/467/04/PDF/N1146704.pdf?OpenElement</vt:lpwstr>
      </vt:variant>
      <vt:variant>
        <vt:lpwstr/>
      </vt:variant>
      <vt:variant>
        <vt:i4>3735595</vt:i4>
      </vt:variant>
      <vt:variant>
        <vt:i4>87</vt:i4>
      </vt:variant>
      <vt:variant>
        <vt:i4>0</vt:i4>
      </vt:variant>
      <vt:variant>
        <vt:i4>5</vt:i4>
      </vt:variant>
      <vt:variant>
        <vt:lpwstr>http://www.ohchr.org/EN/Issues/Education/Training/Pages/Programme.aspx</vt:lpwstr>
      </vt:variant>
      <vt:variant>
        <vt:lpwstr/>
      </vt:variant>
      <vt:variant>
        <vt:i4>3801192</vt:i4>
      </vt:variant>
      <vt:variant>
        <vt:i4>84</vt:i4>
      </vt:variant>
      <vt:variant>
        <vt:i4>0</vt:i4>
      </vt:variant>
      <vt:variant>
        <vt:i4>5</vt:i4>
      </vt:variant>
      <vt:variant>
        <vt:lpwstr>http://www.ohchr.org/EN/Issues/IPeoples/Pages/Declaration.aspx</vt:lpwstr>
      </vt:variant>
      <vt:variant>
        <vt:lpwstr/>
      </vt:variant>
      <vt:variant>
        <vt:i4>5439509</vt:i4>
      </vt:variant>
      <vt:variant>
        <vt:i4>81</vt:i4>
      </vt:variant>
      <vt:variant>
        <vt:i4>0</vt:i4>
      </vt:variant>
      <vt:variant>
        <vt:i4>5</vt:i4>
      </vt:variant>
      <vt:variant>
        <vt:lpwstr>http://www.ohchr.org/EN/HRBodies/CRPD/Pages/ConventionRightsPersonsWithDisabilities.aspx</vt:lpwstr>
      </vt:variant>
      <vt:variant>
        <vt:lpwstr/>
      </vt:variant>
      <vt:variant>
        <vt:i4>6291554</vt:i4>
      </vt:variant>
      <vt:variant>
        <vt:i4>78</vt:i4>
      </vt:variant>
      <vt:variant>
        <vt:i4>0</vt:i4>
      </vt:variant>
      <vt:variant>
        <vt:i4>5</vt:i4>
      </vt:variant>
      <vt:variant>
        <vt:lpwstr>http://www.ohchr.org/EN/ProfessionalInterest/Pages/CMW.aspx</vt:lpwstr>
      </vt:variant>
      <vt:variant>
        <vt:lpwstr/>
      </vt:variant>
      <vt:variant>
        <vt:i4>7602301</vt:i4>
      </vt:variant>
      <vt:variant>
        <vt:i4>75</vt:i4>
      </vt:variant>
      <vt:variant>
        <vt:i4>0</vt:i4>
      </vt:variant>
      <vt:variant>
        <vt:i4>5</vt:i4>
      </vt:variant>
      <vt:variant>
        <vt:lpwstr>http://www.ohchr.org/EN/ProfessionalInterest/Pages/CRC.aspx</vt:lpwstr>
      </vt:variant>
      <vt:variant>
        <vt:lpwstr/>
      </vt:variant>
      <vt:variant>
        <vt:i4>6488174</vt:i4>
      </vt:variant>
      <vt:variant>
        <vt:i4>72</vt:i4>
      </vt:variant>
      <vt:variant>
        <vt:i4>0</vt:i4>
      </vt:variant>
      <vt:variant>
        <vt:i4>5</vt:i4>
      </vt:variant>
      <vt:variant>
        <vt:lpwstr>http://www.ohchr.org/EN/ProfessionalInterest/Pages/CAT.aspx</vt:lpwstr>
      </vt:variant>
      <vt:variant>
        <vt:lpwstr/>
      </vt:variant>
      <vt:variant>
        <vt:i4>262155</vt:i4>
      </vt:variant>
      <vt:variant>
        <vt:i4>69</vt:i4>
      </vt:variant>
      <vt:variant>
        <vt:i4>0</vt:i4>
      </vt:variant>
      <vt:variant>
        <vt:i4>5</vt:i4>
      </vt:variant>
      <vt:variant>
        <vt:lpwstr>http://www.ohchr.org/EN/ProfessionalInterest/Pages/CEDAW.aspx</vt:lpwstr>
      </vt:variant>
      <vt:variant>
        <vt:lpwstr/>
      </vt:variant>
      <vt:variant>
        <vt:i4>1441801</vt:i4>
      </vt:variant>
      <vt:variant>
        <vt:i4>66</vt:i4>
      </vt:variant>
      <vt:variant>
        <vt:i4>0</vt:i4>
      </vt:variant>
      <vt:variant>
        <vt:i4>5</vt:i4>
      </vt:variant>
      <vt:variant>
        <vt:lpwstr>http://www.ohchr.org/EN/ProfessionalInterest/Pages/CESCR.aspx</vt:lpwstr>
      </vt:variant>
      <vt:variant>
        <vt:lpwstr/>
      </vt:variant>
      <vt:variant>
        <vt:i4>5308482</vt:i4>
      </vt:variant>
      <vt:variant>
        <vt:i4>63</vt:i4>
      </vt:variant>
      <vt:variant>
        <vt:i4>0</vt:i4>
      </vt:variant>
      <vt:variant>
        <vt:i4>5</vt:i4>
      </vt:variant>
      <vt:variant>
        <vt:lpwstr>http://www.ohchr.org/EN/ProfessionalInterest/Pages/CERD.aspx</vt:lpwstr>
      </vt:variant>
      <vt:variant>
        <vt:lpwstr/>
      </vt:variant>
      <vt:variant>
        <vt:i4>6684770</vt:i4>
      </vt:variant>
      <vt:variant>
        <vt:i4>60</vt:i4>
      </vt:variant>
      <vt:variant>
        <vt:i4>0</vt:i4>
      </vt:variant>
      <vt:variant>
        <vt:i4>5</vt:i4>
      </vt:variant>
      <vt:variant>
        <vt:lpwstr>http://www.youtube.com/watch?v=K8RMOxHpVcM&amp;t=3s</vt:lpwstr>
      </vt:variant>
      <vt:variant>
        <vt:lpwstr/>
      </vt:variant>
      <vt:variant>
        <vt:i4>2293836</vt:i4>
      </vt:variant>
      <vt:variant>
        <vt:i4>57</vt:i4>
      </vt:variant>
      <vt:variant>
        <vt:i4>0</vt:i4>
      </vt:variant>
      <vt:variant>
        <vt:i4>5</vt:i4>
      </vt:variant>
      <vt:variant>
        <vt:lpwstr>http://www.asiapacificforum.net/media/resource_file/International_HR_System_Manual_Web.pdf</vt:lpwstr>
      </vt:variant>
      <vt:variant>
        <vt:lpwstr/>
      </vt:variant>
      <vt:variant>
        <vt:i4>6946868</vt:i4>
      </vt:variant>
      <vt:variant>
        <vt:i4>54</vt:i4>
      </vt:variant>
      <vt:variant>
        <vt:i4>0</vt:i4>
      </vt:variant>
      <vt:variant>
        <vt:i4>5</vt:i4>
      </vt:variant>
      <vt:variant>
        <vt:lpwstr>http://www.ohchr.org/en/hrbodies/upr/pages/uprmain.aspx</vt:lpwstr>
      </vt:variant>
      <vt:variant>
        <vt:lpwstr/>
      </vt:variant>
      <vt:variant>
        <vt:i4>1245263</vt:i4>
      </vt:variant>
      <vt:variant>
        <vt:i4>51</vt:i4>
      </vt:variant>
      <vt:variant>
        <vt:i4>0</vt:i4>
      </vt:variant>
      <vt:variant>
        <vt:i4>5</vt:i4>
      </vt:variant>
      <vt:variant>
        <vt:lpwstr>http://www.un.org/en/globalissues/briefingpapers/humanrights/index.shtml</vt:lpwstr>
      </vt:variant>
      <vt:variant>
        <vt:lpwstr/>
      </vt:variant>
      <vt:variant>
        <vt:i4>3801192</vt:i4>
      </vt:variant>
      <vt:variant>
        <vt:i4>48</vt:i4>
      </vt:variant>
      <vt:variant>
        <vt:i4>0</vt:i4>
      </vt:variant>
      <vt:variant>
        <vt:i4>5</vt:i4>
      </vt:variant>
      <vt:variant>
        <vt:lpwstr>http://www.ohchr.org/EN/Issues/IPeoples/Pages/Declaration.aspx</vt:lpwstr>
      </vt:variant>
      <vt:variant>
        <vt:lpwstr/>
      </vt:variant>
      <vt:variant>
        <vt:i4>5439509</vt:i4>
      </vt:variant>
      <vt:variant>
        <vt:i4>45</vt:i4>
      </vt:variant>
      <vt:variant>
        <vt:i4>0</vt:i4>
      </vt:variant>
      <vt:variant>
        <vt:i4>5</vt:i4>
      </vt:variant>
      <vt:variant>
        <vt:lpwstr>http://www.ohchr.org/EN/HRBodies/CRPD/Pages/ConventionRightsPersonsWithDisabilities.aspx</vt:lpwstr>
      </vt:variant>
      <vt:variant>
        <vt:lpwstr/>
      </vt:variant>
      <vt:variant>
        <vt:i4>6291554</vt:i4>
      </vt:variant>
      <vt:variant>
        <vt:i4>42</vt:i4>
      </vt:variant>
      <vt:variant>
        <vt:i4>0</vt:i4>
      </vt:variant>
      <vt:variant>
        <vt:i4>5</vt:i4>
      </vt:variant>
      <vt:variant>
        <vt:lpwstr>http://www.ohchr.org/EN/ProfessionalInterest/Pages/CMW.aspx</vt:lpwstr>
      </vt:variant>
      <vt:variant>
        <vt:lpwstr/>
      </vt:variant>
      <vt:variant>
        <vt:i4>7602301</vt:i4>
      </vt:variant>
      <vt:variant>
        <vt:i4>39</vt:i4>
      </vt:variant>
      <vt:variant>
        <vt:i4>0</vt:i4>
      </vt:variant>
      <vt:variant>
        <vt:i4>5</vt:i4>
      </vt:variant>
      <vt:variant>
        <vt:lpwstr>http://www.ohchr.org/EN/ProfessionalInterest/Pages/CRC.aspx</vt:lpwstr>
      </vt:variant>
      <vt:variant>
        <vt:lpwstr/>
      </vt:variant>
      <vt:variant>
        <vt:i4>6488174</vt:i4>
      </vt:variant>
      <vt:variant>
        <vt:i4>36</vt:i4>
      </vt:variant>
      <vt:variant>
        <vt:i4>0</vt:i4>
      </vt:variant>
      <vt:variant>
        <vt:i4>5</vt:i4>
      </vt:variant>
      <vt:variant>
        <vt:lpwstr>http://www.ohchr.org/EN/ProfessionalInterest/Pages/CAT.aspx</vt:lpwstr>
      </vt:variant>
      <vt:variant>
        <vt:lpwstr/>
      </vt:variant>
      <vt:variant>
        <vt:i4>262155</vt:i4>
      </vt:variant>
      <vt:variant>
        <vt:i4>33</vt:i4>
      </vt:variant>
      <vt:variant>
        <vt:i4>0</vt:i4>
      </vt:variant>
      <vt:variant>
        <vt:i4>5</vt:i4>
      </vt:variant>
      <vt:variant>
        <vt:lpwstr>http://www.ohchr.org/EN/ProfessionalInterest/Pages/CEDAW.aspx</vt:lpwstr>
      </vt:variant>
      <vt:variant>
        <vt:lpwstr/>
      </vt:variant>
      <vt:variant>
        <vt:i4>5308482</vt:i4>
      </vt:variant>
      <vt:variant>
        <vt:i4>30</vt:i4>
      </vt:variant>
      <vt:variant>
        <vt:i4>0</vt:i4>
      </vt:variant>
      <vt:variant>
        <vt:i4>5</vt:i4>
      </vt:variant>
      <vt:variant>
        <vt:lpwstr>http://www.ohchr.org/EN/ProfessionalInterest/Pages/CERD.aspx</vt:lpwstr>
      </vt:variant>
      <vt:variant>
        <vt:lpwstr/>
      </vt:variant>
      <vt:variant>
        <vt:i4>6160464</vt:i4>
      </vt:variant>
      <vt:variant>
        <vt:i4>27</vt:i4>
      </vt:variant>
      <vt:variant>
        <vt:i4>0</vt:i4>
      </vt:variant>
      <vt:variant>
        <vt:i4>5</vt:i4>
      </vt:variant>
      <vt:variant>
        <vt:lpwstr>http://www.ohchr.org/EN/ProfessionalInterest/Pages/StatusOfRefugees.aspx</vt:lpwstr>
      </vt:variant>
      <vt:variant>
        <vt:lpwstr/>
      </vt:variant>
      <vt:variant>
        <vt:i4>1441801</vt:i4>
      </vt:variant>
      <vt:variant>
        <vt:i4>24</vt:i4>
      </vt:variant>
      <vt:variant>
        <vt:i4>0</vt:i4>
      </vt:variant>
      <vt:variant>
        <vt:i4>5</vt:i4>
      </vt:variant>
      <vt:variant>
        <vt:lpwstr>http://www.ohchr.org/EN/ProfessionalInterest/Pages/CESCR.aspx</vt:lpwstr>
      </vt:variant>
      <vt:variant>
        <vt:lpwstr/>
      </vt:variant>
      <vt:variant>
        <vt:i4>5439570</vt:i4>
      </vt:variant>
      <vt:variant>
        <vt:i4>21</vt:i4>
      </vt:variant>
      <vt:variant>
        <vt:i4>0</vt:i4>
      </vt:variant>
      <vt:variant>
        <vt:i4>5</vt:i4>
      </vt:variant>
      <vt:variant>
        <vt:lpwstr>http://www.ohchr.org/EN/ProfessionalInterest/Pages/CCPR.aspx</vt:lpwstr>
      </vt:variant>
      <vt:variant>
        <vt:lpwstr/>
      </vt:variant>
      <vt:variant>
        <vt:i4>3997740</vt:i4>
      </vt:variant>
      <vt:variant>
        <vt:i4>17</vt:i4>
      </vt:variant>
      <vt:variant>
        <vt:i4>0</vt:i4>
      </vt:variant>
      <vt:variant>
        <vt:i4>5</vt:i4>
      </vt:variant>
      <vt:variant>
        <vt:lpwstr>http://www.un.org/en/universal-declaration-human-rights/index.html</vt:lpwstr>
      </vt:variant>
      <vt:variant>
        <vt:lpwstr/>
      </vt:variant>
      <vt:variant>
        <vt:i4>2490428</vt:i4>
      </vt:variant>
      <vt:variant>
        <vt:i4>15</vt:i4>
      </vt:variant>
      <vt:variant>
        <vt:i4>0</vt:i4>
      </vt:variant>
      <vt:variant>
        <vt:i4>5</vt:i4>
      </vt:variant>
      <vt:variant>
        <vt:lpwstr>http://www.un.org/en/documents/udhr/index.shtml</vt:lpwstr>
      </vt:variant>
      <vt:variant>
        <vt:lpwstr/>
      </vt:variant>
      <vt:variant>
        <vt:i4>5570650</vt:i4>
      </vt:variant>
      <vt:variant>
        <vt:i4>12</vt:i4>
      </vt:variant>
      <vt:variant>
        <vt:i4>0</vt:i4>
      </vt:variant>
      <vt:variant>
        <vt:i4>5</vt:i4>
      </vt:variant>
      <vt:variant>
        <vt:lpwstr>http://www.youtube.com/watch?v=gA-y8uOJs9k&amp;t=181s</vt:lpwstr>
      </vt:variant>
      <vt:variant>
        <vt:lpwstr/>
      </vt:variant>
      <vt:variant>
        <vt:i4>8323181</vt:i4>
      </vt:variant>
      <vt:variant>
        <vt:i4>9</vt:i4>
      </vt:variant>
      <vt:variant>
        <vt:i4>0</vt:i4>
      </vt:variant>
      <vt:variant>
        <vt:i4>5</vt:i4>
      </vt:variant>
      <vt:variant>
        <vt:lpwstr>https://www.hrc.co.nz/files/2714/2399/5138/10-Mar-2009_10-14-19_International_Milestones_Final.pdf</vt:lpwstr>
      </vt:variant>
      <vt:variant>
        <vt:lpwstr/>
      </vt:variant>
      <vt:variant>
        <vt:i4>6750266</vt:i4>
      </vt:variant>
      <vt:variant>
        <vt:i4>6</vt:i4>
      </vt:variant>
      <vt:variant>
        <vt:i4>0</vt:i4>
      </vt:variant>
      <vt:variant>
        <vt:i4>5</vt:i4>
      </vt:variant>
      <vt:variant>
        <vt:lpwstr>http://www.youtube.com/watch?v=RLxhQk1gduM</vt:lpwstr>
      </vt:variant>
      <vt:variant>
        <vt:lpwstr/>
      </vt:variant>
      <vt:variant>
        <vt:i4>4456528</vt:i4>
      </vt:variant>
      <vt:variant>
        <vt:i4>3</vt:i4>
      </vt:variant>
      <vt:variant>
        <vt:i4>0</vt:i4>
      </vt:variant>
      <vt:variant>
        <vt:i4>5</vt:i4>
      </vt:variant>
      <vt:variant>
        <vt:lpwstr>http://www.ohchr.org/en/issues/Pages/WhatareHumanRights.aspx</vt:lpwstr>
      </vt:variant>
      <vt:variant>
        <vt:lpwstr/>
      </vt:variant>
      <vt:variant>
        <vt:i4>5111812</vt:i4>
      </vt:variant>
      <vt:variant>
        <vt:i4>0</vt:i4>
      </vt:variant>
      <vt:variant>
        <vt:i4>0</vt:i4>
      </vt:variant>
      <vt:variant>
        <vt:i4>5</vt:i4>
      </vt:variant>
      <vt:variant>
        <vt:lpwstr>http://www.asiapacificforum.net/resources/life-lessons-human-rights-education-NHRIs/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Strategic Planning: Tools</dc:title>
  <dc:subject/>
  <dc:creator>Asia Pacific Forum of National Human Rights Institutions</dc:creator>
  <cp:keywords/>
  <dc:description/>
  <cp:lastModifiedBy>James Iliffe</cp:lastModifiedBy>
  <cp:revision>2</cp:revision>
  <cp:lastPrinted>2019-09-09T23:48:00Z</cp:lastPrinted>
  <dcterms:created xsi:type="dcterms:W3CDTF">2020-03-16T02:52:00Z</dcterms:created>
  <dcterms:modified xsi:type="dcterms:W3CDTF">2020-03-16T02:52:00Z</dcterms:modified>
  <cp:category/>
</cp:coreProperties>
</file>