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8551CD" w14:textId="77777777" w:rsidR="00EF0430" w:rsidRPr="00EF0430" w:rsidRDefault="00EF0430" w:rsidP="00EF0430">
      <w:pPr>
        <w:rPr>
          <w:rFonts w:cs="Arial"/>
          <w:b/>
          <w:bCs/>
          <w:sz w:val="22"/>
          <w:lang w:val="en-US"/>
        </w:rPr>
      </w:pPr>
      <w:r w:rsidRPr="00EF0430">
        <w:rPr>
          <w:rFonts w:cs="Arial"/>
          <w:b/>
          <w:bCs/>
          <w:sz w:val="22"/>
          <w:lang w:val="en-US"/>
        </w:rPr>
        <w:t xml:space="preserve">POSITAL kit encoders certified for compliance with </w:t>
      </w:r>
      <w:proofErr w:type="spellStart"/>
      <w:r w:rsidRPr="00EF0430">
        <w:rPr>
          <w:rFonts w:cs="Arial"/>
          <w:b/>
          <w:bCs/>
          <w:sz w:val="22"/>
          <w:lang w:val="en-US"/>
        </w:rPr>
        <w:t>BiSS</w:t>
      </w:r>
      <w:proofErr w:type="spellEnd"/>
      <w:r w:rsidRPr="00EF0430">
        <w:rPr>
          <w:rFonts w:cs="Arial"/>
          <w:b/>
          <w:bCs/>
          <w:sz w:val="22"/>
          <w:lang w:val="en-US"/>
        </w:rPr>
        <w:t xml:space="preserve"> interface standards </w:t>
      </w:r>
    </w:p>
    <w:p w14:paraId="4CBD4532" w14:textId="50B9916B" w:rsidR="00EF0430" w:rsidRPr="00EF0430" w:rsidRDefault="00EF0430" w:rsidP="00EF0430">
      <w:pPr>
        <w:rPr>
          <w:rFonts w:cs="Arial"/>
          <w:sz w:val="20"/>
          <w:szCs w:val="20"/>
          <w:lang w:val="en-US"/>
        </w:rPr>
      </w:pPr>
      <w:r w:rsidRPr="00EF0430">
        <w:rPr>
          <w:rFonts w:cs="Arial"/>
          <w:b/>
          <w:color w:val="000000" w:themeColor="text1"/>
          <w:sz w:val="20"/>
          <w:szCs w:val="20"/>
          <w:lang w:val="en-US"/>
        </w:rPr>
        <w:t xml:space="preserve">Hamilton, </w:t>
      </w:r>
      <w:r>
        <w:rPr>
          <w:rFonts w:cs="Arial"/>
          <w:b/>
          <w:color w:val="000000" w:themeColor="text1"/>
          <w:sz w:val="20"/>
          <w:szCs w:val="20"/>
          <w:lang w:val="en-US"/>
        </w:rPr>
        <w:t xml:space="preserve">New </w:t>
      </w:r>
      <w:r w:rsidRPr="00EF0430">
        <w:rPr>
          <w:rFonts w:cs="Arial"/>
          <w:b/>
          <w:color w:val="000000" w:themeColor="text1"/>
          <w:sz w:val="20"/>
          <w:szCs w:val="20"/>
          <w:lang w:val="en-US"/>
        </w:rPr>
        <w:t>J</w:t>
      </w:r>
      <w:r>
        <w:rPr>
          <w:rFonts w:cs="Arial"/>
          <w:b/>
          <w:color w:val="000000" w:themeColor="text1"/>
          <w:sz w:val="20"/>
          <w:szCs w:val="20"/>
          <w:lang w:val="en-US"/>
        </w:rPr>
        <w:t>ersey</w:t>
      </w:r>
      <w:r w:rsidRPr="00EF0430">
        <w:rPr>
          <w:rFonts w:cs="Arial"/>
          <w:b/>
          <w:color w:val="000000" w:themeColor="text1"/>
          <w:sz w:val="20"/>
          <w:szCs w:val="20"/>
          <w:lang w:val="en-US"/>
        </w:rPr>
        <w:t>, July</w:t>
      </w:r>
      <w:r w:rsidR="00B03E3B" w:rsidRPr="00EF0430">
        <w:rPr>
          <w:rFonts w:cs="Arial"/>
          <w:b/>
          <w:color w:val="000000" w:themeColor="text1"/>
          <w:sz w:val="20"/>
          <w:szCs w:val="20"/>
          <w:lang w:val="en-US"/>
        </w:rPr>
        <w:t xml:space="preserve"> 2021 </w:t>
      </w:r>
      <w:r w:rsidR="00B03E3B" w:rsidRPr="00EF0430">
        <w:rPr>
          <w:rFonts w:cs="Arial"/>
          <w:color w:val="000000" w:themeColor="text1"/>
          <w:sz w:val="20"/>
          <w:szCs w:val="20"/>
          <w:lang w:val="en-US"/>
        </w:rPr>
        <w:t>–</w:t>
      </w:r>
      <w:r w:rsidR="00B03E3B" w:rsidRPr="00EF0430">
        <w:rPr>
          <w:rStyle w:val="jlqj4b"/>
          <w:rFonts w:cs="Arial"/>
          <w:color w:val="000000" w:themeColor="text1"/>
          <w:sz w:val="20"/>
          <w:szCs w:val="20"/>
          <w:lang w:val="en-US"/>
        </w:rPr>
        <w:t xml:space="preserve"> </w:t>
      </w:r>
      <w:r w:rsidRPr="00EF0430">
        <w:rPr>
          <w:rFonts w:cs="Arial"/>
          <w:sz w:val="20"/>
          <w:szCs w:val="20"/>
          <w:lang w:val="en-US"/>
        </w:rPr>
        <w:t xml:space="preserve">POSITAL has received certificates of compliance for its family of kit encoders that feature </w:t>
      </w:r>
      <w:proofErr w:type="spellStart"/>
      <w:r w:rsidRPr="00EF0430">
        <w:rPr>
          <w:rFonts w:cs="Arial"/>
          <w:sz w:val="20"/>
          <w:szCs w:val="20"/>
          <w:lang w:val="en-US"/>
        </w:rPr>
        <w:t>BiSS</w:t>
      </w:r>
      <w:proofErr w:type="spellEnd"/>
      <w:r w:rsidRPr="00EF0430">
        <w:rPr>
          <w:rFonts w:cs="Arial"/>
          <w:sz w:val="20"/>
          <w:szCs w:val="20"/>
          <w:lang w:val="en-US"/>
        </w:rPr>
        <w:t xml:space="preserve"> C interfaces. These encoders are designed to be installed in motors or drives, providing the control system with position feedback to over single- or multi-turn operating ranges. “We have been enthusiastic supporters of open source, non-proprietary communications standards like </w:t>
      </w:r>
      <w:proofErr w:type="spellStart"/>
      <w:r w:rsidRPr="00EF0430">
        <w:rPr>
          <w:rFonts w:cs="Arial"/>
          <w:sz w:val="20"/>
          <w:szCs w:val="20"/>
          <w:lang w:val="en-US"/>
        </w:rPr>
        <w:t>BiSS</w:t>
      </w:r>
      <w:proofErr w:type="spellEnd"/>
      <w:r w:rsidRPr="00EF0430">
        <w:rPr>
          <w:rFonts w:cs="Arial"/>
          <w:sz w:val="20"/>
          <w:szCs w:val="20"/>
          <w:lang w:val="en-US"/>
        </w:rPr>
        <w:t xml:space="preserve">,” comments </w:t>
      </w:r>
      <w:proofErr w:type="spellStart"/>
      <w:r w:rsidRPr="00EF0430">
        <w:rPr>
          <w:rFonts w:cs="Arial"/>
          <w:sz w:val="20"/>
          <w:szCs w:val="20"/>
          <w:lang w:val="en-US"/>
        </w:rPr>
        <w:t>J</w:t>
      </w:r>
      <w:r>
        <w:rPr>
          <w:rFonts w:cs="Arial"/>
          <w:sz w:val="20"/>
          <w:szCs w:val="20"/>
          <w:lang w:val="en-US"/>
        </w:rPr>
        <w:t>ö</w:t>
      </w:r>
      <w:r w:rsidRPr="00EF0430">
        <w:rPr>
          <w:rFonts w:cs="Arial"/>
          <w:sz w:val="20"/>
          <w:szCs w:val="20"/>
          <w:lang w:val="en-US"/>
        </w:rPr>
        <w:t>rg</w:t>
      </w:r>
      <w:proofErr w:type="spellEnd"/>
      <w:r w:rsidRPr="00EF0430">
        <w:rPr>
          <w:rFonts w:cs="Arial"/>
          <w:sz w:val="20"/>
          <w:szCs w:val="20"/>
          <w:lang w:val="en-US"/>
        </w:rPr>
        <w:t xml:space="preserve"> Paulus, head of POSITAL’s European operations and a board member of the </w:t>
      </w:r>
      <w:proofErr w:type="spellStart"/>
      <w:r w:rsidRPr="00EF0430">
        <w:rPr>
          <w:rFonts w:cs="Arial"/>
          <w:sz w:val="20"/>
          <w:szCs w:val="20"/>
          <w:lang w:val="en-US"/>
        </w:rPr>
        <w:t>BiSS</w:t>
      </w:r>
      <w:proofErr w:type="spellEnd"/>
      <w:r w:rsidRPr="00EF0430">
        <w:rPr>
          <w:rFonts w:cs="Arial"/>
          <w:sz w:val="20"/>
          <w:szCs w:val="20"/>
          <w:lang w:val="en-US"/>
        </w:rPr>
        <w:t xml:space="preserve"> Association. “We are confident that by supporting the </w:t>
      </w:r>
      <w:proofErr w:type="spellStart"/>
      <w:r w:rsidRPr="00EF0430">
        <w:rPr>
          <w:rFonts w:cs="Arial"/>
          <w:sz w:val="20"/>
          <w:szCs w:val="20"/>
          <w:lang w:val="en-US"/>
        </w:rPr>
        <w:t>BiSS</w:t>
      </w:r>
      <w:proofErr w:type="spellEnd"/>
      <w:r w:rsidRPr="00EF0430">
        <w:rPr>
          <w:rFonts w:cs="Arial"/>
          <w:sz w:val="20"/>
          <w:szCs w:val="20"/>
          <w:lang w:val="en-US"/>
        </w:rPr>
        <w:t xml:space="preserve"> initiative and offering customers products that have been certified to comply with </w:t>
      </w:r>
      <w:proofErr w:type="spellStart"/>
      <w:r w:rsidRPr="00EF0430">
        <w:rPr>
          <w:rFonts w:cs="Arial"/>
          <w:sz w:val="20"/>
          <w:szCs w:val="20"/>
          <w:lang w:val="en-US"/>
        </w:rPr>
        <w:t>BiSS</w:t>
      </w:r>
      <w:proofErr w:type="spellEnd"/>
      <w:r w:rsidRPr="00EF0430">
        <w:rPr>
          <w:rFonts w:cs="Arial"/>
          <w:sz w:val="20"/>
          <w:szCs w:val="20"/>
          <w:lang w:val="en-US"/>
        </w:rPr>
        <w:t xml:space="preserve"> protocol standards, we will encourage further use of this versatile and cost-effective interface technology.” </w:t>
      </w:r>
    </w:p>
    <w:p w14:paraId="14145E97" w14:textId="5EBD8A71" w:rsidR="00EF0430" w:rsidRPr="00EF0430" w:rsidRDefault="00EF0430" w:rsidP="00EF0430">
      <w:pPr>
        <w:rPr>
          <w:rFonts w:cs="Arial"/>
          <w:sz w:val="20"/>
          <w:szCs w:val="20"/>
          <w:lang w:val="en-US"/>
        </w:rPr>
      </w:pPr>
      <w:r w:rsidRPr="00EF0430">
        <w:rPr>
          <w:rFonts w:cs="Arial"/>
          <w:sz w:val="20"/>
          <w:szCs w:val="20"/>
          <w:lang w:val="en-US"/>
        </w:rPr>
        <w:t xml:space="preserve">The </w:t>
      </w:r>
      <w:proofErr w:type="spellStart"/>
      <w:r w:rsidRPr="00EF0430">
        <w:rPr>
          <w:rFonts w:cs="Arial"/>
          <w:sz w:val="20"/>
          <w:szCs w:val="20"/>
          <w:lang w:val="en-US"/>
        </w:rPr>
        <w:t>BiSS</w:t>
      </w:r>
      <w:proofErr w:type="spellEnd"/>
      <w:r w:rsidRPr="00EF0430">
        <w:rPr>
          <w:rFonts w:cs="Arial"/>
          <w:sz w:val="20"/>
          <w:szCs w:val="20"/>
          <w:lang w:val="en-US"/>
        </w:rPr>
        <w:t xml:space="preserve"> Association </w:t>
      </w:r>
      <w:proofErr w:type="spellStart"/>
      <w:r w:rsidRPr="00EF0430">
        <w:rPr>
          <w:rFonts w:cs="Arial"/>
          <w:sz w:val="20"/>
          <w:szCs w:val="20"/>
          <w:lang w:val="en-US"/>
        </w:rPr>
        <w:t>e.V</w:t>
      </w:r>
      <w:proofErr w:type="spellEnd"/>
      <w:r w:rsidRPr="00EF0430">
        <w:rPr>
          <w:rFonts w:cs="Arial"/>
          <w:sz w:val="20"/>
          <w:szCs w:val="20"/>
          <w:lang w:val="en-US"/>
        </w:rPr>
        <w:t xml:space="preserve">. is a not-for-profit user group that promotes the development and use of the open source </w:t>
      </w:r>
      <w:proofErr w:type="spellStart"/>
      <w:r w:rsidRPr="00EF0430">
        <w:rPr>
          <w:rFonts w:cs="Arial"/>
          <w:sz w:val="20"/>
          <w:szCs w:val="20"/>
          <w:lang w:val="en-US"/>
        </w:rPr>
        <w:t>BiSS</w:t>
      </w:r>
      <w:proofErr w:type="spellEnd"/>
      <w:r w:rsidRPr="00EF0430">
        <w:rPr>
          <w:rFonts w:cs="Arial"/>
          <w:sz w:val="20"/>
          <w:szCs w:val="20"/>
          <w:lang w:val="en-US"/>
        </w:rPr>
        <w:t xml:space="preserve"> communications protocols suites. It has initiated a certification process for equipment that makes use of this interface technology. “</w:t>
      </w:r>
      <w:proofErr w:type="spellStart"/>
      <w:r w:rsidRPr="00EF0430">
        <w:rPr>
          <w:rFonts w:cs="Arial"/>
          <w:sz w:val="20"/>
          <w:szCs w:val="20"/>
          <w:lang w:val="en-US"/>
        </w:rPr>
        <w:t>BiSS</w:t>
      </w:r>
      <w:proofErr w:type="spellEnd"/>
      <w:r w:rsidRPr="00EF0430">
        <w:rPr>
          <w:rFonts w:cs="Arial"/>
          <w:sz w:val="20"/>
          <w:szCs w:val="20"/>
          <w:lang w:val="en-US"/>
        </w:rPr>
        <w:t xml:space="preserve"> protocols have gained significant acceptance in the world of machine-to-machine communications,” reports Paulus. “With this growing popularity, it is critically important that implementations of the technology by different manufacturers meet high standards for compatibility and interoperability.” Paulus continues: “The certification process is intended to help manufacturers verify that their products meet these requirements, while assuring customers that the devices they buy will work together seamlessly.”</w:t>
      </w:r>
    </w:p>
    <w:p w14:paraId="075189B6" w14:textId="044A05E7" w:rsidR="00EF0430" w:rsidRDefault="00EF0430" w:rsidP="00EF0430">
      <w:pPr>
        <w:rPr>
          <w:rStyle w:val="jlqj4b"/>
          <w:rFonts w:cs="Arial"/>
          <w:color w:val="000000" w:themeColor="text1"/>
          <w:sz w:val="20"/>
          <w:szCs w:val="20"/>
        </w:rPr>
      </w:pPr>
      <w:proofErr w:type="spellStart"/>
      <w:r w:rsidRPr="00EF0430">
        <w:rPr>
          <w:rFonts w:cs="Arial"/>
          <w:sz w:val="20"/>
          <w:szCs w:val="20"/>
          <w:lang w:val="en-US"/>
        </w:rPr>
        <w:t>BiSS</w:t>
      </w:r>
      <w:proofErr w:type="spellEnd"/>
      <w:r w:rsidRPr="00EF0430">
        <w:rPr>
          <w:rFonts w:cs="Arial"/>
          <w:sz w:val="20"/>
          <w:szCs w:val="20"/>
          <w:lang w:val="en-US"/>
        </w:rPr>
        <w:t xml:space="preserve">, which stands for Bisynchronous Serial, features several sets of communications protocols, including </w:t>
      </w:r>
      <w:proofErr w:type="spellStart"/>
      <w:r w:rsidRPr="00EF0430">
        <w:rPr>
          <w:rFonts w:cs="Arial"/>
          <w:sz w:val="20"/>
          <w:szCs w:val="20"/>
          <w:lang w:val="en-US"/>
        </w:rPr>
        <w:t>BiSS</w:t>
      </w:r>
      <w:proofErr w:type="spellEnd"/>
      <w:r w:rsidRPr="00EF0430">
        <w:rPr>
          <w:rFonts w:cs="Arial"/>
          <w:sz w:val="20"/>
          <w:szCs w:val="20"/>
          <w:lang w:val="en-US"/>
        </w:rPr>
        <w:t xml:space="preserve"> C for real-time operations and </w:t>
      </w:r>
      <w:proofErr w:type="spellStart"/>
      <w:r w:rsidRPr="00EF0430">
        <w:rPr>
          <w:rFonts w:cs="Arial"/>
          <w:sz w:val="20"/>
          <w:szCs w:val="20"/>
          <w:lang w:val="en-US"/>
        </w:rPr>
        <w:t>BiSS</w:t>
      </w:r>
      <w:proofErr w:type="spellEnd"/>
      <w:r w:rsidRPr="00EF0430">
        <w:rPr>
          <w:rFonts w:cs="Arial"/>
          <w:sz w:val="20"/>
          <w:szCs w:val="20"/>
          <w:lang w:val="en-US"/>
        </w:rPr>
        <w:t xml:space="preserve"> Line for single-cable implementations. These are designed to enable efficient communications between digital devices, such as servomotors and drives for industrial motion control systems. They are non-proprietary, based on an </w:t>
      </w:r>
      <w:proofErr w:type="gramStart"/>
      <w:r w:rsidRPr="00EF0430">
        <w:rPr>
          <w:rFonts w:cs="Arial"/>
          <w:sz w:val="20"/>
          <w:szCs w:val="20"/>
          <w:lang w:val="en-US"/>
        </w:rPr>
        <w:t>open</w:t>
      </w:r>
      <w:r w:rsidR="00447792">
        <w:rPr>
          <w:rFonts w:cs="Arial"/>
          <w:sz w:val="20"/>
          <w:szCs w:val="20"/>
          <w:lang w:val="en-US"/>
        </w:rPr>
        <w:t xml:space="preserve"> </w:t>
      </w:r>
      <w:r w:rsidRPr="00EF0430">
        <w:rPr>
          <w:rFonts w:cs="Arial"/>
          <w:sz w:val="20"/>
          <w:szCs w:val="20"/>
          <w:lang w:val="en-US"/>
        </w:rPr>
        <w:t>source</w:t>
      </w:r>
      <w:proofErr w:type="gramEnd"/>
      <w:r w:rsidRPr="00EF0430">
        <w:rPr>
          <w:rFonts w:cs="Arial"/>
          <w:sz w:val="20"/>
          <w:szCs w:val="20"/>
          <w:lang w:val="en-US"/>
        </w:rPr>
        <w:t xml:space="preserve"> approach. Licenses can be obtained at no cost from the </w:t>
      </w:r>
      <w:hyperlink r:id="rId8" w:history="1">
        <w:proofErr w:type="spellStart"/>
        <w:r w:rsidRPr="00EF0430">
          <w:rPr>
            <w:rStyle w:val="Hyperlink"/>
            <w:rFonts w:cs="Arial"/>
            <w:sz w:val="20"/>
            <w:szCs w:val="20"/>
            <w:lang w:val="en-US"/>
          </w:rPr>
          <w:t>BiSS</w:t>
        </w:r>
        <w:proofErr w:type="spellEnd"/>
        <w:r w:rsidRPr="00EF0430">
          <w:rPr>
            <w:rStyle w:val="Hyperlink"/>
            <w:rFonts w:cs="Arial"/>
            <w:sz w:val="20"/>
            <w:szCs w:val="20"/>
            <w:lang w:val="en-US"/>
          </w:rPr>
          <w:t xml:space="preserve"> Association</w:t>
        </w:r>
      </w:hyperlink>
      <w:r w:rsidRPr="00EF0430">
        <w:rPr>
          <w:rFonts w:cs="Arial"/>
          <w:sz w:val="20"/>
          <w:szCs w:val="20"/>
          <w:lang w:val="en-US"/>
        </w:rPr>
        <w:t xml:space="preserve">. The new certification process is intended to allow manufacturers flexibility in the way that they implement these protocols, while ensuring that they meet high standards for interoperability. Certification will cover master units (controllers) and slave units (servomotors, sensors, actuators) in control systems. Verification testing will be carried out by </w:t>
      </w:r>
      <w:proofErr w:type="spellStart"/>
      <w:r w:rsidRPr="00EF0430">
        <w:rPr>
          <w:rFonts w:cs="Arial"/>
          <w:sz w:val="20"/>
          <w:szCs w:val="20"/>
          <w:lang w:val="en-US"/>
        </w:rPr>
        <w:t>Arteson</w:t>
      </w:r>
      <w:proofErr w:type="spellEnd"/>
      <w:r w:rsidRPr="00EF0430">
        <w:rPr>
          <w:rFonts w:cs="Arial"/>
          <w:sz w:val="20"/>
          <w:szCs w:val="20"/>
          <w:lang w:val="en-US"/>
        </w:rPr>
        <w:t>, a Germany-based company that specializes in systems integration and testing. Manufacturers whose equipment passes certification tests will receive certification documents and permission to use a special “</w:t>
      </w:r>
      <w:proofErr w:type="spellStart"/>
      <w:r w:rsidRPr="00EF0430">
        <w:rPr>
          <w:rFonts w:cs="Arial"/>
          <w:sz w:val="20"/>
          <w:szCs w:val="20"/>
          <w:lang w:val="en-US"/>
        </w:rPr>
        <w:t>BiSS</w:t>
      </w:r>
      <w:proofErr w:type="spellEnd"/>
      <w:r w:rsidRPr="00EF0430">
        <w:rPr>
          <w:rFonts w:cs="Arial"/>
          <w:sz w:val="20"/>
          <w:szCs w:val="20"/>
          <w:lang w:val="en-US"/>
        </w:rPr>
        <w:t xml:space="preserve"> Certified” logo. </w:t>
      </w:r>
    </w:p>
    <w:p w14:paraId="796F16DD" w14:textId="77777777" w:rsidR="00EF0430" w:rsidRDefault="00EF0430" w:rsidP="00EF0430">
      <w:pPr>
        <w:rPr>
          <w:rFonts w:cs="Arial"/>
          <w:sz w:val="20"/>
          <w:szCs w:val="20"/>
          <w:lang w:val="en-US"/>
        </w:rPr>
      </w:pPr>
    </w:p>
    <w:p w14:paraId="2E5C572E" w14:textId="0A76B6DA" w:rsidR="00EF0430" w:rsidRPr="00EF0430" w:rsidRDefault="00EF0430" w:rsidP="00EF0430">
      <w:pPr>
        <w:rPr>
          <w:rFonts w:cs="Arial"/>
          <w:sz w:val="20"/>
          <w:szCs w:val="20"/>
          <w:lang w:val="en-US"/>
        </w:rPr>
      </w:pPr>
      <w:proofErr w:type="spellStart"/>
      <w:r w:rsidRPr="00B243F1">
        <w:rPr>
          <w:rFonts w:cs="Arial"/>
          <w:b/>
        </w:rPr>
        <w:t>About</w:t>
      </w:r>
      <w:proofErr w:type="spellEnd"/>
      <w:r w:rsidRPr="00B243F1">
        <w:rPr>
          <w:rFonts w:cs="Arial"/>
          <w:b/>
        </w:rPr>
        <w:t xml:space="preserve"> POSITAL</w:t>
      </w:r>
    </w:p>
    <w:p w14:paraId="27893EF4" w14:textId="77777777" w:rsidR="00EF0430" w:rsidRPr="00EF0430" w:rsidRDefault="00EF0430" w:rsidP="00EF0430">
      <w:pPr>
        <w:rPr>
          <w:rFonts w:cs="Arial"/>
          <w:sz w:val="20"/>
          <w:szCs w:val="20"/>
          <w:lang w:val="en-CA"/>
        </w:rPr>
      </w:pPr>
      <w:r w:rsidRPr="00EF0430">
        <w:rPr>
          <w:rFonts w:cs="Arial"/>
          <w:sz w:val="20"/>
          <w:szCs w:val="20"/>
          <w:lang w:val="en-CA"/>
        </w:rPr>
        <w:t>POSITAL is a supplier of advanced industrial position sensors used in a wide variety of motion control and safety systems. The company is also an innovator in product design and manufacturing processes and a pioneer of Industry 4.0 (Industrial Internet of Things/</w:t>
      </w:r>
      <w:proofErr w:type="spellStart"/>
      <w:r w:rsidRPr="00EF0430">
        <w:rPr>
          <w:rFonts w:cs="Arial"/>
          <w:sz w:val="20"/>
          <w:szCs w:val="20"/>
          <w:lang w:val="en-CA"/>
        </w:rPr>
        <w:t>IIoT</w:t>
      </w:r>
      <w:proofErr w:type="spellEnd"/>
      <w:r w:rsidRPr="00EF0430">
        <w:rPr>
          <w:rFonts w:cs="Arial"/>
          <w:sz w:val="20"/>
          <w:szCs w:val="20"/>
          <w:lang w:val="en-CA"/>
        </w:rPr>
        <w:t xml:space="preserve">), offering customers the benefits of built-to-order products combined with the price advantages of mass-production. POSITAL is a member of the international FRABA group, whose history dates back to 1918, when its predecessor, </w:t>
      </w:r>
      <w:r w:rsidRPr="00EF0430">
        <w:rPr>
          <w:rFonts w:cs="Arial"/>
          <w:b/>
          <w:sz w:val="20"/>
          <w:szCs w:val="20"/>
          <w:lang w:val="en-CA"/>
        </w:rPr>
        <w:t>Fr</w:t>
      </w:r>
      <w:r w:rsidRPr="00EF0430">
        <w:rPr>
          <w:rFonts w:cs="Arial"/>
          <w:sz w:val="20"/>
          <w:szCs w:val="20"/>
          <w:lang w:val="en-CA"/>
        </w:rPr>
        <w:t xml:space="preserve">anz </w:t>
      </w:r>
      <w:r w:rsidRPr="00EF0430">
        <w:rPr>
          <w:rFonts w:cs="Arial"/>
          <w:b/>
          <w:sz w:val="20"/>
          <w:szCs w:val="20"/>
          <w:lang w:val="en-CA"/>
        </w:rPr>
        <w:t>Ba</w:t>
      </w:r>
      <w:r w:rsidRPr="00EF0430">
        <w:rPr>
          <w:rFonts w:cs="Arial"/>
          <w:sz w:val="20"/>
          <w:szCs w:val="20"/>
          <w:lang w:val="en-CA"/>
        </w:rPr>
        <w:t xml:space="preserve">umgartner </w:t>
      </w:r>
      <w:proofErr w:type="spellStart"/>
      <w:r w:rsidRPr="00EF0430">
        <w:rPr>
          <w:rFonts w:cs="Arial"/>
          <w:sz w:val="20"/>
          <w:szCs w:val="20"/>
          <w:lang w:val="en-CA"/>
        </w:rPr>
        <w:t>elektrische</w:t>
      </w:r>
      <w:proofErr w:type="spellEnd"/>
      <w:r w:rsidRPr="00EF0430">
        <w:rPr>
          <w:rFonts w:cs="Arial"/>
          <w:sz w:val="20"/>
          <w:szCs w:val="20"/>
          <w:lang w:val="en-CA"/>
        </w:rPr>
        <w:t xml:space="preserve"> </w:t>
      </w:r>
      <w:proofErr w:type="spellStart"/>
      <w:r w:rsidRPr="00EF0430">
        <w:rPr>
          <w:rFonts w:cs="Arial"/>
          <w:sz w:val="20"/>
          <w:szCs w:val="20"/>
          <w:lang w:val="en-CA"/>
        </w:rPr>
        <w:t>Apparate</w:t>
      </w:r>
      <w:proofErr w:type="spellEnd"/>
      <w:r w:rsidRPr="00EF0430">
        <w:rPr>
          <w:rFonts w:cs="Arial"/>
          <w:sz w:val="20"/>
          <w:szCs w:val="20"/>
          <w:lang w:val="en-CA"/>
        </w:rPr>
        <w:t xml:space="preserve"> GmbH, was established in Cologne, Germany to manufacture relays. Since then, the company has played a trendsetting role in the development of rotary encoders, inclinometers and other sensor products. POSITAL has a global reach with subsidiaries in Europe, North America and Asia – and sales and distribution partners around the world.</w:t>
      </w:r>
    </w:p>
    <w:p w14:paraId="6D571E65" w14:textId="1AD86A1E" w:rsidR="00EF0430" w:rsidRPr="00EF0430" w:rsidRDefault="00EF0430" w:rsidP="00EF0430">
      <w:pPr>
        <w:rPr>
          <w:rFonts w:cs="Arial"/>
          <w:sz w:val="20"/>
          <w:lang w:val="en-CA"/>
        </w:rPr>
      </w:pPr>
      <w:r w:rsidRPr="00EF0430">
        <w:rPr>
          <w:rFonts w:cs="Arial"/>
          <w:b/>
          <w:bCs/>
          <w:sz w:val="20"/>
          <w:lang w:val="en-CA"/>
        </w:rPr>
        <w:t>Press Photo</w:t>
      </w:r>
      <w:r w:rsidRPr="00EF0430">
        <w:rPr>
          <w:rFonts w:cs="Arial"/>
          <w:sz w:val="20"/>
          <w:lang w:val="en-CA"/>
        </w:rPr>
        <w:t xml:space="preserve"> – see image attached (in jpg format)</w:t>
      </w:r>
    </w:p>
    <w:p w14:paraId="4235EB5F" w14:textId="34F80CB4" w:rsidR="00EF0430" w:rsidRPr="00EF0430" w:rsidRDefault="00EF0430" w:rsidP="00EF0430">
      <w:pPr>
        <w:jc w:val="left"/>
        <w:rPr>
          <w:rFonts w:cs="Arial"/>
          <w:sz w:val="20"/>
          <w:lang w:val="en-CA"/>
        </w:rPr>
      </w:pPr>
      <w:r w:rsidRPr="00EF0430">
        <w:rPr>
          <w:rFonts w:cs="Arial"/>
          <w:sz w:val="20"/>
          <w:lang w:val="en-CA"/>
        </w:rPr>
        <w:t>Caption: POSITAL’s kit en</w:t>
      </w:r>
      <w:r w:rsidR="00716EF5">
        <w:rPr>
          <w:rFonts w:cs="Arial"/>
          <w:sz w:val="20"/>
          <w:lang w:val="en-CA"/>
        </w:rPr>
        <w:t>c</w:t>
      </w:r>
      <w:r w:rsidRPr="00EF0430">
        <w:rPr>
          <w:rFonts w:cs="Arial"/>
          <w:sz w:val="20"/>
          <w:lang w:val="en-CA"/>
        </w:rPr>
        <w:t>oders are now ‚</w:t>
      </w:r>
      <w:proofErr w:type="spellStart"/>
      <w:r w:rsidRPr="00EF0430">
        <w:rPr>
          <w:rFonts w:cs="Arial"/>
          <w:i/>
          <w:iCs/>
          <w:sz w:val="20"/>
          <w:lang w:val="en-CA"/>
        </w:rPr>
        <w:t>Biss</w:t>
      </w:r>
      <w:proofErr w:type="spellEnd"/>
      <w:r w:rsidRPr="00EF0430">
        <w:rPr>
          <w:rFonts w:cs="Arial"/>
          <w:i/>
          <w:iCs/>
          <w:sz w:val="20"/>
          <w:lang w:val="en-CA"/>
        </w:rPr>
        <w:t xml:space="preserve"> Certified‘</w:t>
      </w:r>
      <w:r w:rsidRPr="00EF0430">
        <w:rPr>
          <w:rFonts w:cs="Arial"/>
          <w:sz w:val="20"/>
          <w:lang w:val="en-CA"/>
        </w:rPr>
        <w:t xml:space="preserve"> </w:t>
      </w:r>
    </w:p>
    <w:p w14:paraId="2E70899F" w14:textId="77777777" w:rsidR="00EF0430" w:rsidRPr="00B03E3B" w:rsidRDefault="00EF0430" w:rsidP="00B03E3B">
      <w:pPr>
        <w:rPr>
          <w:rFonts w:cs="Arial"/>
          <w:b/>
        </w:rPr>
      </w:pPr>
    </w:p>
    <w:p w14:paraId="283708C2" w14:textId="5E8EC7F2" w:rsidR="00B03E3B" w:rsidRPr="00EF0430" w:rsidRDefault="00EF0430" w:rsidP="00B03E3B">
      <w:pPr>
        <w:rPr>
          <w:rStyle w:val="hps"/>
          <w:rFonts w:cs="Arial"/>
          <w:b/>
          <w:bCs/>
          <w:sz w:val="20"/>
          <w:szCs w:val="20"/>
          <w:u w:val="single"/>
        </w:rPr>
      </w:pPr>
      <w:r w:rsidRPr="00EF0430">
        <w:rPr>
          <w:rStyle w:val="hps"/>
          <w:rFonts w:cs="Arial"/>
          <w:b/>
          <w:bCs/>
          <w:sz w:val="20"/>
          <w:szCs w:val="20"/>
          <w:u w:val="single"/>
        </w:rPr>
        <w:t xml:space="preserve">Further </w:t>
      </w:r>
      <w:proofErr w:type="spellStart"/>
      <w:r w:rsidRPr="00EF0430">
        <w:rPr>
          <w:rStyle w:val="hps"/>
          <w:rFonts w:cs="Arial"/>
          <w:b/>
          <w:bCs/>
          <w:sz w:val="20"/>
          <w:szCs w:val="20"/>
          <w:u w:val="single"/>
        </w:rPr>
        <w:t>information</w:t>
      </w:r>
      <w:proofErr w:type="spellEnd"/>
    </w:p>
    <w:p w14:paraId="6810239A" w14:textId="2DC0FA25" w:rsidR="00B03E3B" w:rsidRPr="00EF0430" w:rsidRDefault="00EF0430" w:rsidP="00EF0430">
      <w:pPr>
        <w:snapToGrid w:val="0"/>
        <w:spacing w:line="240" w:lineRule="auto"/>
        <w:jc w:val="left"/>
        <w:rPr>
          <w:rFonts w:cs="Arial"/>
          <w:sz w:val="20"/>
          <w:szCs w:val="20"/>
          <w:lang w:val="en-US"/>
        </w:rPr>
      </w:pPr>
      <w:r w:rsidRPr="00EF0430">
        <w:rPr>
          <w:rStyle w:val="hps"/>
          <w:rFonts w:cs="Arial"/>
          <w:sz w:val="20"/>
          <w:szCs w:val="20"/>
        </w:rPr>
        <w:t>Madison Thompson</w:t>
      </w:r>
      <w:r w:rsidR="00B03E3B" w:rsidRPr="00EF0430">
        <w:rPr>
          <w:rStyle w:val="hps"/>
          <w:rFonts w:cs="Arial"/>
          <w:sz w:val="20"/>
          <w:szCs w:val="20"/>
        </w:rPr>
        <w:tab/>
      </w:r>
      <w:r w:rsidR="00B03E3B" w:rsidRPr="00EF0430">
        <w:rPr>
          <w:rStyle w:val="hps"/>
          <w:rFonts w:cs="Arial"/>
          <w:sz w:val="20"/>
          <w:szCs w:val="20"/>
        </w:rPr>
        <w:tab/>
      </w:r>
      <w:r w:rsidR="00B03E3B" w:rsidRPr="00EF0430">
        <w:rPr>
          <w:rStyle w:val="hps"/>
          <w:rFonts w:cs="Arial"/>
          <w:sz w:val="20"/>
          <w:szCs w:val="20"/>
        </w:rPr>
        <w:tab/>
      </w:r>
      <w:r>
        <w:rPr>
          <w:rStyle w:val="hps"/>
          <w:rFonts w:cs="Arial"/>
          <w:sz w:val="20"/>
          <w:szCs w:val="20"/>
        </w:rPr>
        <w:tab/>
      </w:r>
      <w:r w:rsidRPr="00EF0430">
        <w:rPr>
          <w:rStyle w:val="hps"/>
          <w:rFonts w:cs="Arial"/>
          <w:sz w:val="20"/>
          <w:szCs w:val="20"/>
        </w:rPr>
        <w:t xml:space="preserve">James </w:t>
      </w:r>
      <w:proofErr w:type="spellStart"/>
      <w:r w:rsidRPr="00EF0430">
        <w:rPr>
          <w:rStyle w:val="hps"/>
          <w:rFonts w:cs="Arial"/>
          <w:sz w:val="20"/>
          <w:szCs w:val="20"/>
        </w:rPr>
        <w:t>Tulk</w:t>
      </w:r>
      <w:proofErr w:type="spellEnd"/>
      <w:r w:rsidR="00BD3461" w:rsidRPr="00EF0430">
        <w:rPr>
          <w:rStyle w:val="hps"/>
          <w:rFonts w:cs="Arial"/>
          <w:sz w:val="20"/>
          <w:szCs w:val="20"/>
        </w:rPr>
        <w:t xml:space="preserve">                                     </w:t>
      </w:r>
      <w:r w:rsidR="00BD3461" w:rsidRPr="00EF0430">
        <w:rPr>
          <w:rStyle w:val="hps"/>
          <w:rFonts w:cs="Arial"/>
          <w:sz w:val="20"/>
          <w:szCs w:val="20"/>
        </w:rPr>
        <w:tab/>
        <w:t xml:space="preserve">                </w:t>
      </w:r>
      <w:r w:rsidRPr="00EF0430">
        <w:rPr>
          <w:rStyle w:val="hps"/>
          <w:rFonts w:cs="Arial"/>
          <w:sz w:val="20"/>
          <w:szCs w:val="20"/>
        </w:rPr>
        <w:t xml:space="preserve">               </w:t>
      </w:r>
      <w:r w:rsidR="00B03E3B" w:rsidRPr="00EF0430">
        <w:rPr>
          <w:rStyle w:val="hps"/>
          <w:rFonts w:cs="Arial"/>
          <w:sz w:val="20"/>
          <w:szCs w:val="20"/>
          <w:lang w:val="en-US"/>
        </w:rPr>
        <w:t>P</w:t>
      </w:r>
      <w:r w:rsidRPr="00EF0430">
        <w:rPr>
          <w:rStyle w:val="hps"/>
          <w:rFonts w:cs="Arial"/>
          <w:sz w:val="20"/>
          <w:szCs w:val="20"/>
          <w:lang w:val="en-US"/>
        </w:rPr>
        <w:t>OSITAL</w:t>
      </w:r>
      <w:r w:rsidR="00B03E3B" w:rsidRPr="00EF0430">
        <w:rPr>
          <w:rStyle w:val="hps"/>
          <w:rFonts w:cs="Arial"/>
          <w:sz w:val="20"/>
          <w:szCs w:val="20"/>
          <w:lang w:val="en-US"/>
        </w:rPr>
        <w:t xml:space="preserve"> – Marketing</w:t>
      </w:r>
      <w:r w:rsidR="00B03E3B" w:rsidRPr="00EF0430">
        <w:rPr>
          <w:rStyle w:val="hps"/>
          <w:rFonts w:cs="Arial"/>
          <w:sz w:val="20"/>
          <w:szCs w:val="20"/>
          <w:lang w:val="en-US"/>
        </w:rPr>
        <w:tab/>
      </w:r>
      <w:r w:rsidR="00B03E3B" w:rsidRPr="00EF0430">
        <w:rPr>
          <w:rStyle w:val="hps"/>
          <w:rFonts w:cs="Arial"/>
          <w:sz w:val="20"/>
          <w:szCs w:val="20"/>
          <w:lang w:val="en-US"/>
        </w:rPr>
        <w:tab/>
      </w:r>
      <w:r w:rsidR="00B03E3B" w:rsidRPr="00EF0430">
        <w:rPr>
          <w:rStyle w:val="hps"/>
          <w:rFonts w:cs="Arial"/>
          <w:sz w:val="20"/>
          <w:szCs w:val="20"/>
          <w:lang w:val="en-US"/>
        </w:rPr>
        <w:tab/>
      </w:r>
      <w:r>
        <w:rPr>
          <w:rStyle w:val="hps"/>
          <w:rFonts w:cs="Arial"/>
          <w:sz w:val="20"/>
          <w:szCs w:val="20"/>
          <w:lang w:val="en-US"/>
        </w:rPr>
        <w:tab/>
      </w:r>
      <w:r w:rsidR="00B03E3B" w:rsidRPr="00EF0430">
        <w:rPr>
          <w:rStyle w:val="hps"/>
          <w:rFonts w:cs="Arial"/>
          <w:sz w:val="20"/>
          <w:szCs w:val="20"/>
          <w:lang w:val="en-US"/>
        </w:rPr>
        <w:t>PR Toolbox</w:t>
      </w:r>
      <w:r w:rsidR="00BD3461" w:rsidRPr="00EF0430">
        <w:rPr>
          <w:rStyle w:val="hps"/>
          <w:rFonts w:cs="Arial"/>
          <w:sz w:val="20"/>
          <w:szCs w:val="20"/>
        </w:rPr>
        <w:tab/>
      </w:r>
      <w:r w:rsidR="00BD3461" w:rsidRPr="00EF0430">
        <w:rPr>
          <w:rStyle w:val="hps"/>
          <w:rFonts w:cs="Arial"/>
          <w:sz w:val="20"/>
          <w:szCs w:val="20"/>
        </w:rPr>
        <w:tab/>
      </w:r>
      <w:r w:rsidR="00BD3461" w:rsidRPr="00EF0430">
        <w:rPr>
          <w:rStyle w:val="hps"/>
          <w:rFonts w:cs="Arial"/>
          <w:sz w:val="20"/>
          <w:szCs w:val="20"/>
        </w:rPr>
        <w:tab/>
      </w:r>
      <w:r w:rsidR="00BD3461" w:rsidRPr="00EF0430">
        <w:rPr>
          <w:rStyle w:val="hps"/>
          <w:rFonts w:cs="Arial"/>
          <w:sz w:val="20"/>
          <w:szCs w:val="20"/>
        </w:rPr>
        <w:tab/>
      </w:r>
      <w:r>
        <w:rPr>
          <w:rStyle w:val="hps"/>
          <w:rFonts w:cs="Arial"/>
          <w:sz w:val="20"/>
          <w:szCs w:val="20"/>
        </w:rPr>
        <w:t xml:space="preserve">                                        </w:t>
      </w:r>
      <w:r w:rsidRPr="00EF0430">
        <w:rPr>
          <w:rStyle w:val="hps"/>
          <w:rFonts w:cs="Arial"/>
          <w:sz w:val="20"/>
          <w:szCs w:val="20"/>
          <w:lang w:val="en-US"/>
        </w:rPr>
        <w:t>1 N Johnston Ave., Suite C238</w:t>
      </w:r>
      <w:r w:rsidR="00B03E3B" w:rsidRPr="00EF0430">
        <w:rPr>
          <w:rStyle w:val="hps"/>
          <w:rFonts w:cs="Arial"/>
          <w:sz w:val="20"/>
          <w:szCs w:val="20"/>
          <w:lang w:val="en-US"/>
        </w:rPr>
        <w:tab/>
      </w:r>
      <w:r w:rsidR="00B03E3B" w:rsidRPr="00EF0430">
        <w:rPr>
          <w:rStyle w:val="hps"/>
          <w:rFonts w:cs="Arial"/>
          <w:sz w:val="20"/>
          <w:szCs w:val="20"/>
          <w:lang w:val="en-US"/>
        </w:rPr>
        <w:tab/>
      </w:r>
      <w:r>
        <w:rPr>
          <w:rStyle w:val="hps"/>
          <w:rFonts w:cs="Arial"/>
          <w:sz w:val="20"/>
          <w:szCs w:val="20"/>
          <w:lang w:val="en-US"/>
        </w:rPr>
        <w:tab/>
      </w:r>
      <w:r w:rsidR="00B03E3B" w:rsidRPr="00EF0430">
        <w:rPr>
          <w:rStyle w:val="hps"/>
          <w:rFonts w:cs="Arial"/>
          <w:sz w:val="20"/>
          <w:szCs w:val="20"/>
          <w:lang w:val="en-US"/>
        </w:rPr>
        <w:t>126 Neville Park Blvd.</w:t>
      </w:r>
      <w:r w:rsidR="00BD3461" w:rsidRPr="00EF0430">
        <w:rPr>
          <w:rStyle w:val="hps"/>
          <w:rFonts w:cs="Arial"/>
          <w:sz w:val="20"/>
          <w:szCs w:val="20"/>
        </w:rPr>
        <w:tab/>
      </w:r>
      <w:r w:rsidR="00BD3461" w:rsidRPr="00EF0430">
        <w:rPr>
          <w:rStyle w:val="hps"/>
          <w:rFonts w:cs="Arial"/>
          <w:sz w:val="20"/>
          <w:szCs w:val="20"/>
        </w:rPr>
        <w:tab/>
      </w:r>
      <w:r w:rsidR="00BD3461" w:rsidRPr="00EF0430">
        <w:rPr>
          <w:rStyle w:val="hps"/>
          <w:rFonts w:cs="Arial"/>
          <w:sz w:val="20"/>
          <w:szCs w:val="20"/>
        </w:rPr>
        <w:tab/>
      </w:r>
      <w:r w:rsidR="00BD3461" w:rsidRPr="00EF0430">
        <w:rPr>
          <w:rStyle w:val="hps"/>
          <w:rFonts w:cs="Arial"/>
          <w:sz w:val="20"/>
          <w:szCs w:val="20"/>
        </w:rPr>
        <w:tab/>
        <w:t xml:space="preserve">       </w:t>
      </w:r>
      <w:r>
        <w:rPr>
          <w:rStyle w:val="hps"/>
          <w:rFonts w:cs="Arial"/>
          <w:sz w:val="20"/>
          <w:szCs w:val="20"/>
        </w:rPr>
        <w:t xml:space="preserve">           </w:t>
      </w:r>
      <w:r w:rsidRPr="00EF0430">
        <w:rPr>
          <w:rStyle w:val="hps"/>
          <w:rFonts w:cs="Arial"/>
          <w:sz w:val="20"/>
          <w:szCs w:val="20"/>
          <w:lang w:val="en-US"/>
        </w:rPr>
        <w:t>Hamilton, NJ 08609 USA</w:t>
      </w:r>
      <w:r w:rsidR="00B03E3B" w:rsidRPr="00EF0430">
        <w:rPr>
          <w:rStyle w:val="hps"/>
          <w:rFonts w:cs="Arial"/>
          <w:sz w:val="20"/>
          <w:szCs w:val="20"/>
          <w:lang w:val="en-US"/>
        </w:rPr>
        <w:tab/>
      </w:r>
      <w:r w:rsidR="00B03E3B" w:rsidRPr="00EF0430">
        <w:rPr>
          <w:rStyle w:val="hps"/>
          <w:rFonts w:cs="Arial"/>
          <w:sz w:val="20"/>
          <w:szCs w:val="20"/>
          <w:lang w:val="en-US"/>
        </w:rPr>
        <w:tab/>
      </w:r>
      <w:r w:rsidR="00B03E3B" w:rsidRPr="00EF0430">
        <w:rPr>
          <w:rStyle w:val="hps"/>
          <w:rFonts w:cs="Arial"/>
          <w:sz w:val="20"/>
          <w:szCs w:val="20"/>
          <w:lang w:val="en-US"/>
        </w:rPr>
        <w:tab/>
        <w:t>Toronto, Canada</w:t>
      </w:r>
      <w:r w:rsidR="00BD3461" w:rsidRPr="00EF0430">
        <w:rPr>
          <w:rStyle w:val="hps"/>
          <w:rFonts w:cs="Arial"/>
          <w:sz w:val="20"/>
          <w:szCs w:val="20"/>
        </w:rPr>
        <w:tab/>
      </w:r>
      <w:r w:rsidR="00BD3461" w:rsidRPr="00EF0430">
        <w:rPr>
          <w:rStyle w:val="hps"/>
          <w:rFonts w:cs="Arial"/>
          <w:sz w:val="20"/>
          <w:szCs w:val="20"/>
        </w:rPr>
        <w:tab/>
      </w:r>
      <w:r w:rsidR="00BD3461" w:rsidRPr="00EF0430">
        <w:rPr>
          <w:rStyle w:val="hps"/>
          <w:rFonts w:cs="Arial"/>
          <w:sz w:val="20"/>
          <w:szCs w:val="20"/>
        </w:rPr>
        <w:tab/>
        <w:t xml:space="preserve">                     </w:t>
      </w:r>
      <w:r w:rsidR="00B03E3B" w:rsidRPr="00EF0430">
        <w:rPr>
          <w:rStyle w:val="hps"/>
          <w:rFonts w:cs="Arial"/>
          <w:sz w:val="20"/>
          <w:szCs w:val="20"/>
          <w:lang w:val="en-US"/>
        </w:rPr>
        <w:t xml:space="preserve"> </w:t>
      </w:r>
      <w:r w:rsidRPr="00EF0430">
        <w:rPr>
          <w:rStyle w:val="hps"/>
          <w:rFonts w:cs="Arial"/>
          <w:sz w:val="20"/>
          <w:szCs w:val="20"/>
          <w:lang w:val="en-US"/>
        </w:rPr>
        <w:t xml:space="preserve">  Ph: 609-750-8705</w:t>
      </w:r>
      <w:r w:rsidR="00B03E3B" w:rsidRPr="00EF0430">
        <w:rPr>
          <w:rStyle w:val="hps"/>
          <w:rFonts w:cs="Arial"/>
          <w:sz w:val="20"/>
          <w:szCs w:val="20"/>
          <w:lang w:val="en-US"/>
        </w:rPr>
        <w:tab/>
      </w:r>
      <w:r w:rsidR="00B03E3B" w:rsidRPr="00EF0430">
        <w:rPr>
          <w:rStyle w:val="hps"/>
          <w:rFonts w:cs="Arial"/>
          <w:sz w:val="20"/>
          <w:szCs w:val="20"/>
          <w:lang w:val="en-US"/>
        </w:rPr>
        <w:tab/>
      </w:r>
      <w:r w:rsidR="00B03E3B" w:rsidRPr="00EF0430">
        <w:rPr>
          <w:rStyle w:val="hps"/>
          <w:rFonts w:cs="Arial"/>
          <w:sz w:val="20"/>
          <w:szCs w:val="20"/>
          <w:lang w:val="en-US"/>
        </w:rPr>
        <w:tab/>
      </w:r>
      <w:r w:rsidRPr="00EF0430">
        <w:rPr>
          <w:rStyle w:val="hps"/>
          <w:rFonts w:cs="Arial"/>
          <w:sz w:val="20"/>
          <w:szCs w:val="20"/>
          <w:lang w:val="en-US"/>
        </w:rPr>
        <w:tab/>
        <w:t>Cell: 416-320-9812</w:t>
      </w:r>
      <w:r w:rsidR="00BD3461" w:rsidRPr="00EF0430">
        <w:rPr>
          <w:rStyle w:val="hps"/>
          <w:rFonts w:cs="Arial"/>
          <w:sz w:val="20"/>
          <w:szCs w:val="20"/>
        </w:rPr>
        <w:tab/>
        <w:t xml:space="preserve">                                   </w:t>
      </w:r>
      <w:hyperlink r:id="rId9" w:history="1">
        <w:r w:rsidRPr="00EF0430">
          <w:rPr>
            <w:rStyle w:val="Hyperlink"/>
            <w:rFonts w:cs="Arial"/>
            <w:sz w:val="20"/>
            <w:szCs w:val="20"/>
            <w:lang w:val="en-US"/>
          </w:rPr>
          <w:t>madison.thompson@fraba.com</w:t>
        </w:r>
      </w:hyperlink>
      <w:r w:rsidRPr="00EF0430">
        <w:rPr>
          <w:rFonts w:cs="Arial"/>
          <w:color w:val="0B4CB4"/>
          <w:sz w:val="20"/>
          <w:szCs w:val="20"/>
          <w:lang w:val="en-US"/>
        </w:rPr>
        <w:tab/>
      </w:r>
      <w:r w:rsidRPr="00EF0430">
        <w:rPr>
          <w:rFonts w:cs="Arial"/>
          <w:color w:val="0B4CB4"/>
          <w:sz w:val="20"/>
          <w:szCs w:val="20"/>
          <w:lang w:val="en-US"/>
        </w:rPr>
        <w:tab/>
      </w:r>
      <w:r>
        <w:rPr>
          <w:rFonts w:cs="Arial"/>
          <w:color w:val="0B4CB4"/>
          <w:sz w:val="20"/>
          <w:szCs w:val="20"/>
          <w:lang w:val="en-US"/>
        </w:rPr>
        <w:tab/>
      </w:r>
      <w:hyperlink r:id="rId10" w:history="1">
        <w:r w:rsidRPr="00114E76">
          <w:rPr>
            <w:rStyle w:val="Hyperlink"/>
            <w:rFonts w:cs="Arial"/>
            <w:bCs/>
            <w:sz w:val="20"/>
            <w:szCs w:val="20"/>
          </w:rPr>
          <w:t>jtulk@pr-toolbox.com</w:t>
        </w:r>
      </w:hyperlink>
    </w:p>
    <w:p w14:paraId="6B3A3C62" w14:textId="4C53040E" w:rsidR="00EF0430" w:rsidRPr="00EF0430" w:rsidRDefault="00913BAD" w:rsidP="00EF0430">
      <w:pPr>
        <w:snapToGrid w:val="0"/>
        <w:spacing w:line="240" w:lineRule="auto"/>
        <w:jc w:val="left"/>
        <w:rPr>
          <w:rFonts w:cs="Arial"/>
          <w:b/>
          <w:sz w:val="20"/>
          <w:szCs w:val="20"/>
        </w:rPr>
      </w:pPr>
      <w:hyperlink r:id="rId11" w:history="1">
        <w:r w:rsidR="00EF0430" w:rsidRPr="00EF0430">
          <w:rPr>
            <w:rStyle w:val="Hyperlink"/>
            <w:rFonts w:cs="Arial"/>
            <w:b/>
            <w:sz w:val="20"/>
            <w:szCs w:val="20"/>
          </w:rPr>
          <w:t>www.posital.com</w:t>
        </w:r>
      </w:hyperlink>
    </w:p>
    <w:p w14:paraId="742C193F" w14:textId="77777777" w:rsidR="00EF0430" w:rsidRDefault="00EF0430" w:rsidP="00BD3461">
      <w:pPr>
        <w:snapToGrid w:val="0"/>
        <w:spacing w:line="240" w:lineRule="auto"/>
        <w:rPr>
          <w:rFonts w:cs="Arial"/>
          <w:bCs/>
          <w:sz w:val="21"/>
          <w:szCs w:val="21"/>
        </w:rPr>
      </w:pPr>
    </w:p>
    <w:p w14:paraId="04F89F0E" w14:textId="77777777" w:rsidR="008B232D" w:rsidRPr="003612BF" w:rsidRDefault="008B232D" w:rsidP="008B232D">
      <w:pPr>
        <w:rPr>
          <w:lang w:val="en-US"/>
        </w:rPr>
      </w:pPr>
    </w:p>
    <w:p w14:paraId="50FA921C" w14:textId="77777777" w:rsidR="008B232D" w:rsidRPr="003612BF" w:rsidRDefault="008B232D" w:rsidP="008B232D">
      <w:pPr>
        <w:rPr>
          <w:lang w:val="en-US"/>
        </w:rPr>
      </w:pPr>
    </w:p>
    <w:p w14:paraId="37C41497" w14:textId="77777777" w:rsidR="008B232D" w:rsidRPr="003612BF" w:rsidRDefault="008B232D" w:rsidP="008B232D">
      <w:pPr>
        <w:rPr>
          <w:lang w:val="en-US"/>
        </w:rPr>
      </w:pPr>
    </w:p>
    <w:p w14:paraId="7856A537" w14:textId="77777777" w:rsidR="008B232D" w:rsidRPr="003612BF" w:rsidRDefault="008B232D" w:rsidP="008B232D">
      <w:pPr>
        <w:rPr>
          <w:lang w:val="en-US"/>
        </w:rPr>
      </w:pPr>
    </w:p>
    <w:p w14:paraId="2F0D304F" w14:textId="77777777" w:rsidR="008B232D" w:rsidRPr="003612BF" w:rsidRDefault="008B232D" w:rsidP="008B232D">
      <w:pPr>
        <w:rPr>
          <w:lang w:val="en-US"/>
        </w:rPr>
      </w:pPr>
    </w:p>
    <w:p w14:paraId="28030DF5" w14:textId="77777777" w:rsidR="008B232D" w:rsidRPr="003612BF" w:rsidRDefault="008B232D" w:rsidP="008B232D">
      <w:pPr>
        <w:rPr>
          <w:lang w:val="en-US"/>
        </w:rPr>
      </w:pPr>
    </w:p>
    <w:p w14:paraId="183B3FE1" w14:textId="77777777" w:rsidR="008B232D" w:rsidRPr="003612BF" w:rsidRDefault="008B232D" w:rsidP="008B232D">
      <w:pPr>
        <w:rPr>
          <w:lang w:val="en-US"/>
        </w:rPr>
      </w:pPr>
    </w:p>
    <w:p w14:paraId="340E6658" w14:textId="77777777" w:rsidR="008B232D" w:rsidRPr="003612BF" w:rsidRDefault="008B232D" w:rsidP="008B232D">
      <w:pPr>
        <w:rPr>
          <w:lang w:val="en-US"/>
        </w:rPr>
      </w:pPr>
    </w:p>
    <w:p w14:paraId="2778FC03" w14:textId="77777777" w:rsidR="008B232D" w:rsidRPr="003612BF" w:rsidRDefault="008B232D" w:rsidP="008B232D">
      <w:pPr>
        <w:rPr>
          <w:lang w:val="en-US"/>
        </w:rPr>
      </w:pPr>
    </w:p>
    <w:p w14:paraId="6768C1D9" w14:textId="77777777" w:rsidR="008B232D" w:rsidRPr="003612BF" w:rsidRDefault="008B232D" w:rsidP="008B232D">
      <w:pPr>
        <w:rPr>
          <w:lang w:val="en-US"/>
        </w:rPr>
      </w:pPr>
    </w:p>
    <w:p w14:paraId="38E19BF7" w14:textId="77777777" w:rsidR="008B232D" w:rsidRPr="003612BF" w:rsidRDefault="008B232D" w:rsidP="008B232D">
      <w:pPr>
        <w:rPr>
          <w:lang w:val="en-US"/>
        </w:rPr>
      </w:pPr>
    </w:p>
    <w:p w14:paraId="410CE9CC" w14:textId="77777777" w:rsidR="00061E4A" w:rsidRPr="003612BF" w:rsidRDefault="00061E4A" w:rsidP="008B232D">
      <w:pPr>
        <w:rPr>
          <w:lang w:val="en-US"/>
        </w:rPr>
      </w:pPr>
    </w:p>
    <w:sectPr w:rsidR="00061E4A" w:rsidRPr="003612BF" w:rsidSect="00716EF5">
      <w:headerReference w:type="even" r:id="rId12"/>
      <w:headerReference w:type="default" r:id="rId13"/>
      <w:footerReference w:type="even" r:id="rId14"/>
      <w:footerReference w:type="default" r:id="rId15"/>
      <w:headerReference w:type="first" r:id="rId16"/>
      <w:footerReference w:type="first" r:id="rId17"/>
      <w:pgSz w:w="12240" w:h="15840"/>
      <w:pgMar w:top="1890" w:right="1417" w:bottom="1134"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C39794" w14:textId="77777777" w:rsidR="00913BAD" w:rsidRDefault="00913BAD" w:rsidP="0087756F">
      <w:pPr>
        <w:spacing w:line="240" w:lineRule="auto"/>
      </w:pPr>
      <w:r>
        <w:separator/>
      </w:r>
    </w:p>
  </w:endnote>
  <w:endnote w:type="continuationSeparator" w:id="0">
    <w:p w14:paraId="715ED836" w14:textId="77777777" w:rsidR="00913BAD" w:rsidRDefault="00913BAD" w:rsidP="008775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66BE7" w14:textId="77777777" w:rsidR="00447792" w:rsidRDefault="004477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E4FEB" w14:textId="5DCEA39D" w:rsidR="00D97ECA" w:rsidRPr="00D01710" w:rsidRDefault="008B232D">
    <w:pPr>
      <w:pStyle w:val="Footer"/>
      <w:rPr>
        <w:rFonts w:cs="Arial"/>
        <w:szCs w:val="18"/>
        <w:lang w:val="en-US"/>
      </w:rPr>
    </w:pPr>
    <w:r w:rsidRPr="00D01710">
      <w:rPr>
        <w:lang w:val="en-US"/>
      </w:rPr>
      <w:fldChar w:fldCharType="begin"/>
    </w:r>
    <w:r w:rsidRPr="00D01710">
      <w:rPr>
        <w:lang w:val="en-US"/>
      </w:rPr>
      <w:instrText xml:space="preserve"> DATE  \@ "d. MMMM yyyy"  \* MERGEFORMAT </w:instrText>
    </w:r>
    <w:r w:rsidR="00913BAD">
      <w:rPr>
        <w:lang w:val="en-US"/>
      </w:rPr>
      <w:fldChar w:fldCharType="separate"/>
    </w:r>
    <w:r w:rsidR="00DC0B3E">
      <w:rPr>
        <w:noProof/>
        <w:lang w:val="en-US"/>
      </w:rPr>
      <w:t>15. July 2021</w:t>
    </w:r>
    <w:r w:rsidRPr="00D01710">
      <w:rPr>
        <w:lang w:val="en-US"/>
      </w:rPr>
      <w:fldChar w:fldCharType="end"/>
    </w:r>
    <w:r w:rsidR="00D97ECA" w:rsidRPr="00D01710">
      <w:rPr>
        <w:lang w:val="en-US"/>
      </w:rPr>
      <w:tab/>
    </w:r>
    <w:r w:rsidR="00164D96" w:rsidRPr="00D01710">
      <w:rPr>
        <w:rFonts w:cs="Arial"/>
        <w:szCs w:val="18"/>
        <w:lang w:val="en-US"/>
      </w:rPr>
      <w:t>www.</w:t>
    </w:r>
    <w:r w:rsidR="00D01710">
      <w:rPr>
        <w:rFonts w:cs="Arial"/>
        <w:szCs w:val="18"/>
        <w:lang w:val="en-US"/>
      </w:rPr>
      <w:t>posital</w:t>
    </w:r>
    <w:r w:rsidR="00164D96" w:rsidRPr="00D01710">
      <w:rPr>
        <w:rFonts w:cs="Arial"/>
        <w:szCs w:val="18"/>
        <w:lang w:val="en-US"/>
      </w:rPr>
      <w:t>.com</w:t>
    </w:r>
    <w:r w:rsidR="00164D96" w:rsidRPr="00D01710">
      <w:rPr>
        <w:rFonts w:cs="Arial"/>
        <w:szCs w:val="18"/>
        <w:lang w:val="en-US"/>
      </w:rPr>
      <w:tab/>
    </w:r>
    <w:r w:rsidR="00164D96" w:rsidRPr="00D01710">
      <w:rPr>
        <w:rFonts w:cs="Arial"/>
        <w:szCs w:val="18"/>
        <w:lang w:val="en-US"/>
      </w:rPr>
      <w:fldChar w:fldCharType="begin"/>
    </w:r>
    <w:r w:rsidR="00164D96" w:rsidRPr="00D01710">
      <w:rPr>
        <w:rFonts w:cs="Arial"/>
        <w:szCs w:val="18"/>
        <w:lang w:val="en-US"/>
      </w:rPr>
      <w:instrText xml:space="preserve"> PAGE  \* Arabic  \* MERGEFORMAT </w:instrText>
    </w:r>
    <w:r w:rsidR="00164D96" w:rsidRPr="00D01710">
      <w:rPr>
        <w:rFonts w:cs="Arial"/>
        <w:szCs w:val="18"/>
        <w:lang w:val="en-US"/>
      </w:rPr>
      <w:fldChar w:fldCharType="separate"/>
    </w:r>
    <w:r w:rsidR="00164D96" w:rsidRPr="00D01710">
      <w:rPr>
        <w:rFonts w:cs="Arial"/>
        <w:noProof/>
        <w:szCs w:val="18"/>
        <w:lang w:val="en-US"/>
      </w:rPr>
      <w:t>1</w:t>
    </w:r>
    <w:r w:rsidR="00164D96" w:rsidRPr="00D01710">
      <w:rPr>
        <w:rFonts w:cs="Arial"/>
        <w:szCs w:val="18"/>
        <w:lang w:val="en-US"/>
      </w:rPr>
      <w:fldChar w:fldCharType="end"/>
    </w:r>
  </w:p>
  <w:p w14:paraId="730CD60A" w14:textId="77777777" w:rsidR="0087756F" w:rsidRPr="00D01710" w:rsidRDefault="0087756F">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4A527" w14:textId="77777777" w:rsidR="00447792" w:rsidRDefault="00447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56D0B" w14:textId="77777777" w:rsidR="00913BAD" w:rsidRDefault="00913BAD" w:rsidP="0087756F">
      <w:pPr>
        <w:spacing w:line="240" w:lineRule="auto"/>
      </w:pPr>
      <w:r>
        <w:separator/>
      </w:r>
    </w:p>
  </w:footnote>
  <w:footnote w:type="continuationSeparator" w:id="0">
    <w:p w14:paraId="2093BB8C" w14:textId="77777777" w:rsidR="00913BAD" w:rsidRDefault="00913BAD" w:rsidP="008775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A7AE9" w14:textId="77777777" w:rsidR="00447792" w:rsidRDefault="004477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BEEA3" w14:textId="77F4BAA9" w:rsidR="008E13E2" w:rsidRDefault="003B2B23" w:rsidP="00BD3461">
    <w:pPr>
      <w:pStyle w:val="HEADER1"/>
    </w:pPr>
    <w:r>
      <w:rPr>
        <w:noProof/>
        <w:lang w:val="en-US"/>
      </w:rPr>
      <w:drawing>
        <wp:anchor distT="0" distB="0" distL="114300" distR="114300" simplePos="0" relativeHeight="251659264" behindDoc="0" locked="0" layoutInCell="1" allowOverlap="1" wp14:anchorId="02A9CF7F" wp14:editId="5DD02B44">
          <wp:simplePos x="0" y="0"/>
          <wp:positionH relativeFrom="margin">
            <wp:posOffset>2024380</wp:posOffset>
          </wp:positionH>
          <wp:positionV relativeFrom="paragraph">
            <wp:posOffset>-255482</wp:posOffset>
          </wp:positionV>
          <wp:extent cx="1922222" cy="739140"/>
          <wp:effectExtent l="0" t="0" r="1905" b="381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10270" b="11351"/>
                  <a:stretch/>
                </pic:blipFill>
                <pic:spPr bwMode="auto">
                  <a:xfrm>
                    <a:off x="0" y="0"/>
                    <a:ext cx="1922222" cy="7391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1C2381" w14:textId="024A8963" w:rsidR="0004725F" w:rsidRPr="00BD3461" w:rsidRDefault="00B03E3B" w:rsidP="00B03E3B">
    <w:pPr>
      <w:pStyle w:val="HEADER1"/>
      <w:rPr>
        <w:b/>
        <w:bCs/>
        <w:color w:val="000000" w:themeColor="text1"/>
        <w:sz w:val="24"/>
        <w:szCs w:val="24"/>
      </w:rPr>
    </w:pPr>
    <w:r w:rsidRPr="00BD3461">
      <w:rPr>
        <w:b/>
        <w:bCs/>
        <w:color w:val="000000" w:themeColor="text1"/>
        <w:sz w:val="24"/>
        <w:szCs w:val="24"/>
      </w:rPr>
      <w:t xml:space="preserve">+++ </w:t>
    </w:r>
    <w:r w:rsidR="00BD3461" w:rsidRPr="00BD3461">
      <w:rPr>
        <w:b/>
        <w:bCs/>
        <w:color w:val="000000" w:themeColor="text1"/>
        <w:sz w:val="24"/>
        <w:szCs w:val="24"/>
      </w:rPr>
      <w:t>P</w:t>
    </w:r>
    <w:r w:rsidRPr="00BD3461">
      <w:rPr>
        <w:b/>
        <w:bCs/>
        <w:color w:val="000000" w:themeColor="text1"/>
        <w:sz w:val="24"/>
        <w:szCs w:val="24"/>
      </w:rPr>
      <w:t xml:space="preserve">RESS </w:t>
    </w:r>
    <w:r w:rsidR="00EF0430">
      <w:rPr>
        <w:b/>
        <w:bCs/>
        <w:color w:val="000000" w:themeColor="text1"/>
        <w:sz w:val="24"/>
        <w:szCs w:val="24"/>
      </w:rPr>
      <w:t>RELEASE</w:t>
    </w:r>
    <w:r w:rsidRPr="00BD3461">
      <w:rPr>
        <w:b/>
        <w:bCs/>
        <w:color w:val="000000" w:themeColor="text1"/>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19E95" w14:textId="77777777" w:rsidR="00447792" w:rsidRDefault="004477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2pt;height:12pt" o:bullet="t">
        <v:imagedata r:id="rId1" o:title="bullet-icon"/>
      </v:shape>
    </w:pict>
  </w:numPicBullet>
  <w:abstractNum w:abstractNumId="0" w15:restartNumberingAfterBreak="0">
    <w:nsid w:val="06EA5FF4"/>
    <w:multiLevelType w:val="hybridMultilevel"/>
    <w:tmpl w:val="C74C4106"/>
    <w:lvl w:ilvl="0" w:tplc="7402CD7C">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030750"/>
    <w:multiLevelType w:val="hybridMultilevel"/>
    <w:tmpl w:val="93324F84"/>
    <w:lvl w:ilvl="0" w:tplc="7402CD7C">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6803420"/>
    <w:multiLevelType w:val="hybridMultilevel"/>
    <w:tmpl w:val="CA3AD0C4"/>
    <w:lvl w:ilvl="0" w:tplc="7402CD7C">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5D54B98"/>
    <w:multiLevelType w:val="hybridMultilevel"/>
    <w:tmpl w:val="BBDC57C2"/>
    <w:lvl w:ilvl="0" w:tplc="7402CD7C">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E73"/>
    <w:rsid w:val="00024B1B"/>
    <w:rsid w:val="0004725F"/>
    <w:rsid w:val="00061E4A"/>
    <w:rsid w:val="00065E8C"/>
    <w:rsid w:val="00085621"/>
    <w:rsid w:val="000A23C6"/>
    <w:rsid w:val="000A3E73"/>
    <w:rsid w:val="001159C2"/>
    <w:rsid w:val="00164D96"/>
    <w:rsid w:val="00243CAE"/>
    <w:rsid w:val="00352862"/>
    <w:rsid w:val="003612BF"/>
    <w:rsid w:val="003B2B23"/>
    <w:rsid w:val="00426DDC"/>
    <w:rsid w:val="00447792"/>
    <w:rsid w:val="00497BEF"/>
    <w:rsid w:val="004C6D83"/>
    <w:rsid w:val="00716EF5"/>
    <w:rsid w:val="00782A4A"/>
    <w:rsid w:val="0087756F"/>
    <w:rsid w:val="0088544C"/>
    <w:rsid w:val="008B232D"/>
    <w:rsid w:val="008E13E2"/>
    <w:rsid w:val="00913BAD"/>
    <w:rsid w:val="00956FE6"/>
    <w:rsid w:val="009D7202"/>
    <w:rsid w:val="00A44EBE"/>
    <w:rsid w:val="00A85D13"/>
    <w:rsid w:val="00B0343F"/>
    <w:rsid w:val="00B03E3B"/>
    <w:rsid w:val="00B04A71"/>
    <w:rsid w:val="00B22606"/>
    <w:rsid w:val="00B51035"/>
    <w:rsid w:val="00B63646"/>
    <w:rsid w:val="00B8197E"/>
    <w:rsid w:val="00BC36DE"/>
    <w:rsid w:val="00BD3461"/>
    <w:rsid w:val="00C10DE0"/>
    <w:rsid w:val="00C203B4"/>
    <w:rsid w:val="00CE1073"/>
    <w:rsid w:val="00CE4AF5"/>
    <w:rsid w:val="00D01710"/>
    <w:rsid w:val="00D33613"/>
    <w:rsid w:val="00D97ECA"/>
    <w:rsid w:val="00DC0B3E"/>
    <w:rsid w:val="00EF0430"/>
    <w:rsid w:val="00F64AE9"/>
    <w:rsid w:val="00FA0B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49F48"/>
  <w15:chartTrackingRefBased/>
  <w15:docId w15:val="{CBD3A7DA-78A3-4945-B117-0955BB80B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3B4"/>
    <w:pPr>
      <w:spacing w:before="240" w:after="0"/>
      <w:jc w:val="both"/>
    </w:pPr>
    <w:rPr>
      <w:rFonts w:ascii="Arial" w:eastAsiaTheme="minorEastAsia" w:hAnsi="Arial"/>
      <w:sz w:val="18"/>
    </w:rPr>
  </w:style>
  <w:style w:type="paragraph" w:styleId="Heading1">
    <w:name w:val="heading 1"/>
    <w:basedOn w:val="Normal"/>
    <w:next w:val="Normal"/>
    <w:link w:val="Heading1Char"/>
    <w:uiPriority w:val="9"/>
    <w:qFormat/>
    <w:rsid w:val="000A23C6"/>
    <w:pPr>
      <w:keepNext/>
      <w:keepLines/>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756F"/>
    <w:pPr>
      <w:tabs>
        <w:tab w:val="center" w:pos="4536"/>
        <w:tab w:val="right" w:pos="9072"/>
      </w:tabs>
      <w:spacing w:line="240" w:lineRule="auto"/>
    </w:pPr>
  </w:style>
  <w:style w:type="character" w:customStyle="1" w:styleId="HeaderChar">
    <w:name w:val="Header Char"/>
    <w:basedOn w:val="DefaultParagraphFont"/>
    <w:link w:val="Header"/>
    <w:uiPriority w:val="99"/>
    <w:rsid w:val="0087756F"/>
  </w:style>
  <w:style w:type="paragraph" w:styleId="Footer">
    <w:name w:val="footer"/>
    <w:basedOn w:val="Normal"/>
    <w:link w:val="FooterChar"/>
    <w:uiPriority w:val="99"/>
    <w:unhideWhenUsed/>
    <w:rsid w:val="0087756F"/>
    <w:pPr>
      <w:tabs>
        <w:tab w:val="center" w:pos="4536"/>
        <w:tab w:val="right" w:pos="9072"/>
      </w:tabs>
      <w:spacing w:line="240" w:lineRule="auto"/>
    </w:pPr>
  </w:style>
  <w:style w:type="character" w:customStyle="1" w:styleId="FooterChar">
    <w:name w:val="Footer Char"/>
    <w:basedOn w:val="DefaultParagraphFont"/>
    <w:link w:val="Footer"/>
    <w:uiPriority w:val="99"/>
    <w:rsid w:val="0087756F"/>
  </w:style>
  <w:style w:type="paragraph" w:customStyle="1" w:styleId="HEADER1">
    <w:name w:val="HEADER1"/>
    <w:basedOn w:val="Heading1"/>
    <w:next w:val="Header2"/>
    <w:link w:val="HEADER1Char"/>
    <w:qFormat/>
    <w:rsid w:val="004C6D83"/>
    <w:pPr>
      <w:tabs>
        <w:tab w:val="left" w:pos="4536"/>
      </w:tabs>
      <w:jc w:val="left"/>
    </w:pPr>
    <w:rPr>
      <w:rFonts w:ascii="Arial" w:hAnsi="Arial"/>
      <w:caps/>
      <w:color w:val="auto"/>
      <w:sz w:val="22"/>
    </w:rPr>
  </w:style>
  <w:style w:type="paragraph" w:customStyle="1" w:styleId="Header2">
    <w:name w:val="Header2"/>
    <w:basedOn w:val="HEADER1"/>
    <w:next w:val="Normal"/>
    <w:link w:val="Header2Char"/>
    <w:qFormat/>
    <w:rsid w:val="004C6D83"/>
    <w:rPr>
      <w:b/>
      <w:caps w:val="0"/>
    </w:rPr>
  </w:style>
  <w:style w:type="character" w:customStyle="1" w:styleId="HEADER1Char">
    <w:name w:val="HEADER1 Char"/>
    <w:basedOn w:val="DefaultParagraphFont"/>
    <w:link w:val="HEADER1"/>
    <w:rsid w:val="004C6D83"/>
    <w:rPr>
      <w:rFonts w:ascii="Arial" w:eastAsiaTheme="majorEastAsia" w:hAnsi="Arial" w:cstheme="majorBidi"/>
      <w:caps/>
      <w:szCs w:val="32"/>
    </w:rPr>
  </w:style>
  <w:style w:type="character" w:customStyle="1" w:styleId="Heading1Char">
    <w:name w:val="Heading 1 Char"/>
    <w:basedOn w:val="DefaultParagraphFont"/>
    <w:link w:val="Heading1"/>
    <w:uiPriority w:val="9"/>
    <w:rsid w:val="000A23C6"/>
    <w:rPr>
      <w:rFonts w:asciiTheme="majorHAnsi" w:eastAsiaTheme="majorEastAsia" w:hAnsiTheme="majorHAnsi" w:cstheme="majorBidi"/>
      <w:color w:val="365F91" w:themeColor="accent1" w:themeShade="BF"/>
      <w:sz w:val="32"/>
      <w:szCs w:val="32"/>
    </w:rPr>
  </w:style>
  <w:style w:type="character" w:customStyle="1" w:styleId="Header2Char">
    <w:name w:val="Header2 Char"/>
    <w:basedOn w:val="HEADER1Char"/>
    <w:link w:val="Header2"/>
    <w:rsid w:val="004C6D83"/>
    <w:rPr>
      <w:rFonts w:ascii="Arial" w:eastAsiaTheme="majorEastAsia" w:hAnsi="Arial" w:cstheme="majorBidi"/>
      <w:b/>
      <w:caps w:val="0"/>
      <w:szCs w:val="32"/>
    </w:rPr>
  </w:style>
  <w:style w:type="character" w:styleId="Hyperlink">
    <w:name w:val="Hyperlink"/>
    <w:basedOn w:val="DefaultParagraphFont"/>
    <w:uiPriority w:val="99"/>
    <w:unhideWhenUsed/>
    <w:rsid w:val="00164D96"/>
    <w:rPr>
      <w:color w:val="0000FF" w:themeColor="hyperlink"/>
      <w:u w:val="single"/>
    </w:rPr>
  </w:style>
  <w:style w:type="character" w:styleId="UnresolvedMention">
    <w:name w:val="Unresolved Mention"/>
    <w:basedOn w:val="DefaultParagraphFont"/>
    <w:uiPriority w:val="99"/>
    <w:semiHidden/>
    <w:unhideWhenUsed/>
    <w:rsid w:val="00164D96"/>
    <w:rPr>
      <w:color w:val="808080"/>
      <w:shd w:val="clear" w:color="auto" w:fill="E6E6E6"/>
    </w:rPr>
  </w:style>
  <w:style w:type="paragraph" w:styleId="ListParagraph">
    <w:name w:val="List Paragraph"/>
    <w:basedOn w:val="Normal"/>
    <w:uiPriority w:val="34"/>
    <w:qFormat/>
    <w:rsid w:val="00A44EBE"/>
    <w:pPr>
      <w:ind w:left="720"/>
      <w:contextualSpacing/>
    </w:pPr>
  </w:style>
  <w:style w:type="character" w:customStyle="1" w:styleId="hps">
    <w:name w:val="hps"/>
    <w:rsid w:val="00B03E3B"/>
  </w:style>
  <w:style w:type="character" w:customStyle="1" w:styleId="Hyperlink0">
    <w:name w:val="Hyperlink.0"/>
    <w:rsid w:val="00B03E3B"/>
    <w:rPr>
      <w:rFonts w:ascii="Arial" w:eastAsia="Arial" w:hAnsi="Arial" w:cs="Arial"/>
    </w:rPr>
  </w:style>
  <w:style w:type="character" w:customStyle="1" w:styleId="jlqj4b">
    <w:name w:val="jlqj4b"/>
    <w:basedOn w:val="DefaultParagraphFont"/>
    <w:rsid w:val="00B03E3B"/>
  </w:style>
  <w:style w:type="character" w:styleId="FollowedHyperlink">
    <w:name w:val="FollowedHyperlink"/>
    <w:basedOn w:val="DefaultParagraphFont"/>
    <w:uiPriority w:val="99"/>
    <w:semiHidden/>
    <w:unhideWhenUsed/>
    <w:rsid w:val="00BD34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ss-interface.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sita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tulk@pr-toolbox.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dison.thompson@fraba.com"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CDC86A88711440A93D292D15606BCF" ma:contentTypeVersion="16" ma:contentTypeDescription="Create a new document." ma:contentTypeScope="" ma:versionID="a15e4a561e35a4daaab78a0eb2cf707e">
  <xsd:schema xmlns:xsd="http://www.w3.org/2001/XMLSchema" xmlns:xs="http://www.w3.org/2001/XMLSchema" xmlns:p="http://schemas.microsoft.com/office/2006/metadata/properties" xmlns:ns2="d845bd89-adb9-42f4-88e5-78672f6c0fa9" xmlns:ns3="ecd154fe-f207-4c22-8742-2fa9432b647f" targetNamespace="http://schemas.microsoft.com/office/2006/metadata/properties" ma:root="true" ma:fieldsID="2177bab97a39e61c63aafb037a9cd335" ns2:_="" ns3:_="">
    <xsd:import namespace="d845bd89-adb9-42f4-88e5-78672f6c0fa9"/>
    <xsd:import namespace="ecd154fe-f207-4c22-8742-2fa9432b64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complet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5bd89-adb9-42f4-88e5-78672f6c0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f190fc9-e646-4cda-bdf8-9e0cf442d8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completed" ma:index="22" nillable="true" ma:displayName="completed" ma:default="1" ma:description="yes" ma:format="Dropdown" ma:internalName="completed">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154fe-f207-4c22-8742-2fa9432b647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b117989-5864-4835-a400-782ad6325172}" ma:internalName="TaxCatchAll" ma:showField="CatchAllData" ma:web="ecd154fe-f207-4c22-8742-2fa9432b647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pleted xmlns="d845bd89-adb9-42f4-88e5-78672f6c0fa9">true</completed>
    <TaxCatchAll xmlns="ecd154fe-f207-4c22-8742-2fa9432b647f" xsi:nil="true"/>
    <lcf76f155ced4ddcb4097134ff3c332f xmlns="d845bd89-adb9-42f4-88e5-78672f6c0f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F78AB5-BBD8-4F03-8173-883B0E5AEB84}">
  <ds:schemaRefs>
    <ds:schemaRef ds:uri="http://schemas.openxmlformats.org/officeDocument/2006/bibliography"/>
  </ds:schemaRefs>
</ds:datastoreItem>
</file>

<file path=customXml/itemProps2.xml><?xml version="1.0" encoding="utf-8"?>
<ds:datastoreItem xmlns:ds="http://schemas.openxmlformats.org/officeDocument/2006/customXml" ds:itemID="{8D5A5982-D4D4-4A73-8C47-723B42EC1CC1}"/>
</file>

<file path=customXml/itemProps3.xml><?xml version="1.0" encoding="utf-8"?>
<ds:datastoreItem xmlns:ds="http://schemas.openxmlformats.org/officeDocument/2006/customXml" ds:itemID="{8D5D2C1D-9D79-4102-AE7A-4F229E34343D}"/>
</file>

<file path=customXml/itemProps4.xml><?xml version="1.0" encoding="utf-8"?>
<ds:datastoreItem xmlns:ds="http://schemas.openxmlformats.org/officeDocument/2006/customXml" ds:itemID="{F1D62A55-79E0-4DCB-81AA-B24637B4C251}"/>
</file>

<file path=docProps/app.xml><?xml version="1.0" encoding="utf-8"?>
<Properties xmlns="http://schemas.openxmlformats.org/officeDocument/2006/extended-properties" xmlns:vt="http://schemas.openxmlformats.org/officeDocument/2006/docPropsVTypes">
  <Template>Normal.dotm</Template>
  <TotalTime>32</TotalTime>
  <Pages>2</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Ann-Kathrin Röttchen</dc:creator>
  <cp:keywords/>
  <dc:description/>
  <cp:lastModifiedBy>Martin Wendland</cp:lastModifiedBy>
  <cp:revision>6</cp:revision>
  <dcterms:created xsi:type="dcterms:W3CDTF">2021-07-14T20:50:00Z</dcterms:created>
  <dcterms:modified xsi:type="dcterms:W3CDTF">2021-07-15T18:38:00Z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0x0101002ECDC86A88711440A93D292D15606BCF</vt:lpwstr>
  </property>
</Properties>
</file>