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3BA3" w14:textId="77777777" w:rsidR="00173515" w:rsidRDefault="00173515" w:rsidP="00173515">
      <w:pPr>
        <w:rPr>
          <w:rFonts w:ascii="Arial" w:hAnsi="Arial" w:cs="Arial"/>
          <w:b/>
          <w:bCs/>
          <w:szCs w:val="32"/>
          <w:lang w:val="en-US"/>
        </w:rPr>
      </w:pPr>
      <w:r w:rsidRPr="002B5C32">
        <w:rPr>
          <w:rFonts w:ascii="Arial" w:hAnsi="Arial" w:cs="Arial"/>
          <w:b/>
          <w:bCs/>
          <w:sz w:val="32"/>
          <w:szCs w:val="44"/>
          <w:lang w:val="en-US"/>
        </w:rPr>
        <w:t>+++ Press Release +++</w:t>
      </w:r>
      <w:r w:rsidRPr="002B5C32">
        <w:rPr>
          <w:rFonts w:ascii="Arial" w:hAnsi="Arial" w:cs="Arial"/>
          <w:b/>
          <w:bCs/>
          <w:szCs w:val="32"/>
          <w:lang w:val="en-US"/>
        </w:rPr>
        <w:tab/>
      </w:r>
    </w:p>
    <w:p w14:paraId="38B1A904" w14:textId="77777777" w:rsidR="00173515" w:rsidRDefault="00173515" w:rsidP="00173515">
      <w:pPr>
        <w:rPr>
          <w:rFonts w:ascii="Arial" w:hAnsi="Arial" w:cs="Arial"/>
          <w:b/>
          <w:bCs/>
          <w:szCs w:val="32"/>
          <w:lang w:val="en-US"/>
        </w:rPr>
      </w:pPr>
    </w:p>
    <w:p w14:paraId="0A17B047" w14:textId="36563E38" w:rsidR="002164BB" w:rsidRPr="00B873DF" w:rsidRDefault="002164BB">
      <w:pPr>
        <w:rPr>
          <w:rFonts w:ascii="Arial" w:hAnsi="Arial" w:cs="Arial"/>
          <w:b/>
          <w:sz w:val="24"/>
          <w:szCs w:val="24"/>
        </w:rPr>
      </w:pPr>
      <w:r w:rsidRPr="00B873DF">
        <w:rPr>
          <w:rFonts w:ascii="Arial" w:hAnsi="Arial" w:cs="Arial"/>
          <w:b/>
          <w:sz w:val="24"/>
          <w:szCs w:val="24"/>
        </w:rPr>
        <w:t>PO</w:t>
      </w:r>
      <w:r w:rsidR="00D64624" w:rsidRPr="00B873DF">
        <w:rPr>
          <w:rFonts w:ascii="Arial" w:hAnsi="Arial" w:cs="Arial"/>
          <w:b/>
          <w:sz w:val="24"/>
          <w:szCs w:val="24"/>
        </w:rPr>
        <w:t>S</w:t>
      </w:r>
      <w:r w:rsidRPr="00B873DF">
        <w:rPr>
          <w:rFonts w:ascii="Arial" w:hAnsi="Arial" w:cs="Arial"/>
          <w:b/>
          <w:sz w:val="24"/>
          <w:szCs w:val="24"/>
        </w:rPr>
        <w:t>ITAL L</w:t>
      </w:r>
      <w:r w:rsidR="006030A0" w:rsidRPr="00B873DF">
        <w:rPr>
          <w:rFonts w:ascii="Arial" w:hAnsi="Arial" w:cs="Arial"/>
          <w:b/>
          <w:sz w:val="24"/>
          <w:szCs w:val="24"/>
        </w:rPr>
        <w:t>a</w:t>
      </w:r>
      <w:r w:rsidRPr="00B873DF">
        <w:rPr>
          <w:rFonts w:ascii="Arial" w:hAnsi="Arial" w:cs="Arial"/>
          <w:b/>
          <w:sz w:val="24"/>
          <w:szCs w:val="24"/>
        </w:rPr>
        <w:t xml:space="preserve">unches </w:t>
      </w:r>
      <w:r w:rsidR="00D11283">
        <w:rPr>
          <w:rFonts w:ascii="Arial" w:hAnsi="Arial" w:cs="Arial"/>
          <w:b/>
          <w:sz w:val="24"/>
          <w:szCs w:val="24"/>
        </w:rPr>
        <w:t>a New Generation of Incremental Encoders</w:t>
      </w:r>
    </w:p>
    <w:p w14:paraId="4F724334" w14:textId="2EDDA9E2" w:rsidR="00D11283" w:rsidRPr="00D11283" w:rsidRDefault="00857F9A" w:rsidP="00A64E38">
      <w:pPr>
        <w:spacing w:line="276" w:lineRule="auto"/>
        <w:rPr>
          <w:rFonts w:ascii="Arial" w:hAnsi="Arial" w:cs="Arial"/>
        </w:rPr>
      </w:pPr>
      <w:r>
        <w:rPr>
          <w:rFonts w:ascii="Arial" w:hAnsi="Arial" w:cs="Arial"/>
          <w:b/>
          <w:bCs/>
        </w:rPr>
        <w:t>Hamilton, New Jersey</w:t>
      </w:r>
      <w:r w:rsidRPr="002838EF">
        <w:rPr>
          <w:rFonts w:ascii="Arial" w:hAnsi="Arial" w:cs="Arial"/>
          <w:b/>
          <w:bCs/>
        </w:rPr>
        <w:t xml:space="preserve">, </w:t>
      </w:r>
      <w:r>
        <w:rPr>
          <w:rFonts w:ascii="Arial" w:hAnsi="Arial" w:cs="Arial"/>
          <w:b/>
          <w:bCs/>
        </w:rPr>
        <w:t>January</w:t>
      </w:r>
      <w:r w:rsidR="000C6458">
        <w:rPr>
          <w:rFonts w:ascii="Arial" w:hAnsi="Arial" w:cs="Arial"/>
          <w:b/>
          <w:bCs/>
        </w:rPr>
        <w:t xml:space="preserve"> 31</w:t>
      </w:r>
      <w:r>
        <w:rPr>
          <w:rFonts w:ascii="Arial" w:hAnsi="Arial" w:cs="Arial"/>
          <w:b/>
          <w:bCs/>
        </w:rPr>
        <w:t>, 2023</w:t>
      </w:r>
      <w:r w:rsidRPr="002838EF">
        <w:rPr>
          <w:rFonts w:ascii="Arial" w:hAnsi="Arial" w:cs="Arial"/>
          <w:b/>
          <w:bCs/>
        </w:rPr>
        <w:t xml:space="preserve"> </w:t>
      </w:r>
      <w:r>
        <w:rPr>
          <w:rFonts w:ascii="Arial" w:hAnsi="Arial" w:cs="Arial"/>
          <w:b/>
          <w:bCs/>
        </w:rPr>
        <w:softHyphen/>
        <w:t>–</w:t>
      </w:r>
      <w:r>
        <w:rPr>
          <w:rFonts w:ascii="Arial" w:hAnsi="Arial" w:cs="Arial"/>
        </w:rPr>
        <w:t xml:space="preserve"> </w:t>
      </w:r>
      <w:r w:rsidR="00D11283" w:rsidRPr="00D11283">
        <w:rPr>
          <w:rFonts w:ascii="Arial" w:hAnsi="Arial" w:cs="Arial"/>
        </w:rPr>
        <w:t>POSITAL</w:t>
      </w:r>
      <w:r w:rsidR="00AC031D">
        <w:rPr>
          <w:rFonts w:ascii="Arial" w:hAnsi="Arial" w:cs="Arial"/>
        </w:rPr>
        <w:t xml:space="preserve"> </w:t>
      </w:r>
      <w:r w:rsidR="00D11283" w:rsidRPr="00D11283">
        <w:rPr>
          <w:rFonts w:ascii="Arial" w:hAnsi="Arial" w:cs="Arial"/>
        </w:rPr>
        <w:t xml:space="preserve">has launched a major upgrade to its IXARC family of incremental rotary encoders. These encoders feature new magnetic sensor technology and more energy-efficient embedded </w:t>
      </w:r>
      <w:commentRangeStart w:id="0"/>
      <w:r w:rsidR="00D11283" w:rsidRPr="00D11283">
        <w:rPr>
          <w:rFonts w:ascii="Arial" w:hAnsi="Arial" w:cs="Arial"/>
        </w:rPr>
        <w:t>microcontrollers</w:t>
      </w:r>
      <w:commentRangeEnd w:id="0"/>
      <w:r w:rsidR="00951F77">
        <w:rPr>
          <w:rStyle w:val="CommentReference"/>
        </w:rPr>
        <w:commentReference w:id="0"/>
      </w:r>
      <w:r w:rsidR="00D11283" w:rsidRPr="00D11283">
        <w:rPr>
          <w:rFonts w:ascii="Arial" w:hAnsi="Arial" w:cs="Arial"/>
        </w:rPr>
        <w:t xml:space="preserve"> . While remaining mechanically and electrically compatible with earlier models, the new encoders will benefit customers by reducing power consumption – an important consideration in complex application where multiple devices are connected to the control system.</w:t>
      </w:r>
    </w:p>
    <w:p w14:paraId="6D890DA3" w14:textId="7BEE8B89" w:rsidR="00D11283" w:rsidRPr="00D11283" w:rsidRDefault="00D11283" w:rsidP="00A64E38">
      <w:pPr>
        <w:spacing w:line="276" w:lineRule="auto"/>
        <w:rPr>
          <w:rFonts w:ascii="Arial" w:hAnsi="Arial" w:cs="Arial"/>
        </w:rPr>
      </w:pPr>
      <w:r w:rsidRPr="00D11283">
        <w:rPr>
          <w:rFonts w:ascii="Arial" w:hAnsi="Arial" w:cs="Arial"/>
        </w:rPr>
        <w:t>These updated encoders are just the first of a series of products that POSITAL will be rolling-out over the next year. “Our aim here is to improve the performance, ease-of-use, and availability of our encoders and inclinometers</w:t>
      </w:r>
      <w:commentRangeStart w:id="1"/>
      <w:r w:rsidRPr="00D11283">
        <w:rPr>
          <w:rFonts w:ascii="Arial" w:hAnsi="Arial" w:cs="Arial"/>
        </w:rPr>
        <w:t>” says Christian Fell</w:t>
      </w:r>
      <w:commentRangeEnd w:id="1"/>
      <w:r w:rsidR="008F3020">
        <w:rPr>
          <w:rStyle w:val="CommentReference"/>
        </w:rPr>
        <w:commentReference w:id="1"/>
      </w:r>
      <w:r w:rsidRPr="00D11283">
        <w:rPr>
          <w:rFonts w:ascii="Arial" w:hAnsi="Arial" w:cs="Arial"/>
        </w:rPr>
        <w:t xml:space="preserve">, head of technology development for </w:t>
      </w:r>
      <w:r w:rsidR="00FE5A8C" w:rsidRPr="00D11283">
        <w:rPr>
          <w:rFonts w:ascii="Arial" w:hAnsi="Arial" w:cs="Arial"/>
        </w:rPr>
        <w:t>FRABA B.V</w:t>
      </w:r>
      <w:r w:rsidR="00FE5A8C">
        <w:rPr>
          <w:rFonts w:ascii="Arial" w:hAnsi="Arial" w:cs="Arial"/>
        </w:rPr>
        <w:t>,</w:t>
      </w:r>
      <w:r w:rsidR="00FE5A8C" w:rsidRPr="00D11283">
        <w:rPr>
          <w:rFonts w:ascii="Arial" w:hAnsi="Arial" w:cs="Arial"/>
        </w:rPr>
        <w:t xml:space="preserve"> </w:t>
      </w:r>
      <w:r w:rsidRPr="00D11283">
        <w:rPr>
          <w:rFonts w:ascii="Arial" w:hAnsi="Arial" w:cs="Arial"/>
        </w:rPr>
        <w:t xml:space="preserve">POSITAL’s parent company. “This program, labeled NeXtGen, will update the core technologies used in our products, both to improve performance and to strengthen our supply chains.” </w:t>
      </w:r>
    </w:p>
    <w:p w14:paraId="3DDD07B2" w14:textId="77777777" w:rsidR="00D11283" w:rsidRPr="00D11283" w:rsidRDefault="00D11283" w:rsidP="00A64E38">
      <w:pPr>
        <w:spacing w:line="276" w:lineRule="auto"/>
        <w:rPr>
          <w:rFonts w:ascii="Arial" w:hAnsi="Arial" w:cs="Arial"/>
        </w:rPr>
      </w:pPr>
      <w:r w:rsidRPr="00D11283">
        <w:rPr>
          <w:rFonts w:ascii="Arial" w:hAnsi="Arial" w:cs="Arial"/>
        </w:rPr>
        <w:t>The new IXARC incremental encoders make use of a TMR (tunnel magneto-resistance) sensing technology in place of the Hall-effect sensors used on previous models. TMR sensors offer higher magnetic sensitivity, creating possibilities for improved resolution. TMR sensor are also less temperature sensitive and more energy-efficient than their predecessors. POSITAL will introduce TMR technology across its full range of rotary encoders, including absolute industrial encoders and its extensive line of kit encoders. The TMR sensors will be connected to a new generation of microcontrollers that offer a 60% energy consumption improvement over older components and can support new signal processing algorithms.</w:t>
      </w:r>
    </w:p>
    <w:p w14:paraId="637D1DA4" w14:textId="77777777" w:rsidR="00D11283" w:rsidRPr="00D11283" w:rsidRDefault="00D11283" w:rsidP="00A64E38">
      <w:pPr>
        <w:spacing w:line="276" w:lineRule="auto"/>
        <w:rPr>
          <w:rFonts w:ascii="Arial" w:hAnsi="Arial" w:cs="Arial"/>
        </w:rPr>
      </w:pPr>
      <w:r w:rsidRPr="00D11283">
        <w:rPr>
          <w:rFonts w:ascii="Arial" w:hAnsi="Arial" w:cs="Arial"/>
        </w:rPr>
        <w:t>Another goal of NeXtGen is the simplification and rationalization of POSITAL’s supply chain. Fell continues: “the past few years have brought home the importance of robust supply chains. POSITAL’s NeXtGen products have been designed to reduce dependencies on single-source suppliers and to streamline production.”</w:t>
      </w:r>
    </w:p>
    <w:p w14:paraId="51E6FE95" w14:textId="77777777" w:rsidR="00D11283" w:rsidRPr="00D11283" w:rsidRDefault="00D11283" w:rsidP="00A64E38">
      <w:pPr>
        <w:spacing w:line="276" w:lineRule="auto"/>
        <w:rPr>
          <w:rFonts w:ascii="Arial" w:hAnsi="Arial" w:cs="Arial"/>
        </w:rPr>
      </w:pPr>
      <w:r w:rsidRPr="00D11283">
        <w:rPr>
          <w:rFonts w:ascii="Arial" w:hAnsi="Arial" w:cs="Arial"/>
        </w:rPr>
        <w:t xml:space="preserve">The NeXtGen initiative is another step in POSITAL’S ongoing efforts to provide state-of-the-art products that meet  customers’ most demanding requirements. Key </w:t>
      </w:r>
      <w:commentRangeStart w:id="2"/>
      <w:r w:rsidRPr="00D11283">
        <w:rPr>
          <w:rFonts w:ascii="Arial" w:hAnsi="Arial" w:cs="Arial"/>
        </w:rPr>
        <w:t>milestones</w:t>
      </w:r>
      <w:commentRangeEnd w:id="2"/>
      <w:r w:rsidR="001B0AED">
        <w:rPr>
          <w:rStyle w:val="CommentReference"/>
        </w:rPr>
        <w:commentReference w:id="2"/>
      </w:r>
      <w:r w:rsidRPr="00D11283">
        <w:rPr>
          <w:rFonts w:ascii="Arial" w:hAnsi="Arial" w:cs="Arial"/>
        </w:rPr>
        <w:t xml:space="preserve"> in this journey have included absolute optical encoders (1973), the introduction of magnetic encoders with a revolutionary Wiegand-powered rotation counter (2005), upgraded magnetic encoders with higher resolution and improved dynamic response (2013) programmable encoders (2014) and compact, cost-efficient kit encoders for electrical motors and drives (2017). </w:t>
      </w:r>
    </w:p>
    <w:p w14:paraId="25C18A73" w14:textId="77777777" w:rsidR="00D11283" w:rsidRPr="00D11283" w:rsidRDefault="00D11283" w:rsidP="00A64E38">
      <w:pPr>
        <w:spacing w:line="276" w:lineRule="auto"/>
        <w:rPr>
          <w:rFonts w:ascii="Arial" w:hAnsi="Arial" w:cs="Arial"/>
          <w:lang w:eastAsia="en-SG"/>
        </w:rPr>
      </w:pPr>
      <w:r w:rsidRPr="00D11283">
        <w:rPr>
          <w:rFonts w:ascii="Arial" w:hAnsi="Arial" w:cs="Arial"/>
          <w:lang w:eastAsia="en-SG"/>
        </w:rPr>
        <w:t>Fell concludes: " this is just the first of many exciting developments from POSITAL ... stay tuned!".</w:t>
      </w:r>
    </w:p>
    <w:p w14:paraId="65E2C9CA" w14:textId="77777777" w:rsidR="00D11283" w:rsidRDefault="00D11283" w:rsidP="00D11283">
      <w:pPr>
        <w:rPr>
          <w:lang w:eastAsia="en-SG"/>
        </w:rPr>
      </w:pPr>
    </w:p>
    <w:p w14:paraId="4877912C" w14:textId="48643C46" w:rsidR="00595891" w:rsidRPr="00B243F1" w:rsidRDefault="00595891" w:rsidP="00D11283">
      <w:pPr>
        <w:spacing w:line="276" w:lineRule="auto"/>
        <w:rPr>
          <w:rFonts w:ascii="Arial" w:hAnsi="Arial" w:cs="Arial"/>
          <w:b/>
        </w:rPr>
      </w:pPr>
      <w:r w:rsidRPr="00B243F1">
        <w:rPr>
          <w:rFonts w:ascii="Arial" w:hAnsi="Arial" w:cs="Arial"/>
          <w:b/>
        </w:rPr>
        <w:lastRenderedPageBreak/>
        <w:t>About POSITAL</w:t>
      </w:r>
    </w:p>
    <w:p w14:paraId="2E09154F" w14:textId="4545B491" w:rsidR="00595891" w:rsidRDefault="00595891" w:rsidP="00595891">
      <w:pPr>
        <w:jc w:val="both"/>
        <w:rPr>
          <w:rFonts w:ascii="Arial" w:hAnsi="Arial" w:cs="Arial"/>
          <w:sz w:val="20"/>
        </w:rPr>
      </w:pPr>
      <w:r w:rsidRPr="0073687D">
        <w:rPr>
          <w:rFonts w:ascii="Arial" w:hAnsi="Arial" w:cs="Arial"/>
          <w:sz w:val="20"/>
        </w:rPr>
        <w:t xml:space="preserve">POSITAL is a supplier of advanced industrial position sensors used in a wide variety of motion control and safety systems. The company is also an innovator in product design and manufacturing processes and a pioneer of Industry 4.0 (Industrial Internet of Things/IIoT), offering customers the benefits of built-to-order products combined with the price advantages of mass-production. POSITAL is a member of the international FRABA group, whose history </w:t>
      </w:r>
      <w:r w:rsidR="002C020E">
        <w:rPr>
          <w:rFonts w:ascii="Arial" w:hAnsi="Arial" w:cs="Arial"/>
          <w:sz w:val="20"/>
        </w:rPr>
        <w:t>began in</w:t>
      </w:r>
      <w:r w:rsidRPr="0073687D">
        <w:rPr>
          <w:rFonts w:ascii="Arial" w:hAnsi="Arial" w:cs="Arial"/>
          <w:sz w:val="20"/>
        </w:rPr>
        <w:t xml:space="preserve"> 1918, when its predecessor, </w:t>
      </w:r>
      <w:r w:rsidRPr="0073687D">
        <w:rPr>
          <w:rFonts w:ascii="Arial" w:hAnsi="Arial" w:cs="Arial"/>
          <w:b/>
          <w:sz w:val="20"/>
        </w:rPr>
        <w:t>Fr</w:t>
      </w:r>
      <w:r w:rsidRPr="0073687D">
        <w:rPr>
          <w:rFonts w:ascii="Arial" w:hAnsi="Arial" w:cs="Arial"/>
          <w:sz w:val="20"/>
        </w:rPr>
        <w:t xml:space="preserve">anz </w:t>
      </w:r>
      <w:r w:rsidRPr="0073687D">
        <w:rPr>
          <w:rFonts w:ascii="Arial" w:hAnsi="Arial" w:cs="Arial"/>
          <w:b/>
          <w:sz w:val="20"/>
        </w:rPr>
        <w:t>Ba</w:t>
      </w:r>
      <w:r w:rsidRPr="0073687D">
        <w:rPr>
          <w:rFonts w:ascii="Arial" w:hAnsi="Arial" w:cs="Arial"/>
          <w:sz w:val="20"/>
        </w:rPr>
        <w:t xml:space="preserve">umgartner </w:t>
      </w:r>
      <w:proofErr w:type="spellStart"/>
      <w:r w:rsidRPr="0073687D">
        <w:rPr>
          <w:rFonts w:ascii="Arial" w:hAnsi="Arial" w:cs="Arial"/>
          <w:sz w:val="20"/>
        </w:rPr>
        <w:t>elektrische</w:t>
      </w:r>
      <w:proofErr w:type="spellEnd"/>
      <w:r w:rsidRPr="0073687D">
        <w:rPr>
          <w:rFonts w:ascii="Arial" w:hAnsi="Arial" w:cs="Arial"/>
          <w:sz w:val="20"/>
        </w:rPr>
        <w:t xml:space="preserve"> </w:t>
      </w:r>
      <w:proofErr w:type="spellStart"/>
      <w:r w:rsidRPr="0073687D">
        <w:rPr>
          <w:rFonts w:ascii="Arial" w:hAnsi="Arial" w:cs="Arial"/>
          <w:sz w:val="20"/>
        </w:rPr>
        <w:t>Apparate</w:t>
      </w:r>
      <w:proofErr w:type="spellEnd"/>
      <w:r w:rsidRPr="0073687D">
        <w:rPr>
          <w:rFonts w:ascii="Arial" w:hAnsi="Arial" w:cs="Arial"/>
          <w:sz w:val="20"/>
        </w:rPr>
        <w:t xml:space="preserve"> GmbH, was established in Cologne, Germany to manufacture relays. Since then, the company has played a trendsetting role in the development of rotary encoders, inclinometers and other sensor products. </w:t>
      </w:r>
      <w:r w:rsidR="000522CD">
        <w:rPr>
          <w:rFonts w:ascii="Arial" w:hAnsi="Arial" w:cs="Arial"/>
          <w:sz w:val="20"/>
        </w:rPr>
        <w:t xml:space="preserve">POSITAL’s sister company, UBITO, specializes in </w:t>
      </w:r>
      <w:r w:rsidR="007276ED">
        <w:rPr>
          <w:rFonts w:ascii="Arial" w:hAnsi="Arial" w:cs="Arial"/>
          <w:sz w:val="20"/>
        </w:rPr>
        <w:t>the development and commercial application</w:t>
      </w:r>
      <w:r w:rsidR="00CC05BD">
        <w:rPr>
          <w:rFonts w:ascii="Arial" w:hAnsi="Arial" w:cs="Arial"/>
          <w:sz w:val="20"/>
        </w:rPr>
        <w:t>s</w:t>
      </w:r>
      <w:r w:rsidR="007276ED">
        <w:rPr>
          <w:rFonts w:ascii="Arial" w:hAnsi="Arial" w:cs="Arial"/>
          <w:sz w:val="20"/>
        </w:rPr>
        <w:t xml:space="preserve"> of Wiegand technology, </w:t>
      </w:r>
      <w:r w:rsidR="00EE2B2C">
        <w:rPr>
          <w:rFonts w:ascii="Arial" w:hAnsi="Arial" w:cs="Arial"/>
          <w:sz w:val="20"/>
        </w:rPr>
        <w:t xml:space="preserve">an exciting </w:t>
      </w:r>
      <w:r w:rsidR="007E526D">
        <w:rPr>
          <w:rFonts w:ascii="Arial" w:hAnsi="Arial" w:cs="Arial"/>
          <w:sz w:val="20"/>
        </w:rPr>
        <w:t xml:space="preserve">tool for </w:t>
      </w:r>
      <w:r w:rsidR="006E1D54">
        <w:rPr>
          <w:rFonts w:ascii="Arial" w:hAnsi="Arial" w:cs="Arial"/>
          <w:sz w:val="20"/>
        </w:rPr>
        <w:t>motion sensing and energy harvesting</w:t>
      </w:r>
      <w:r w:rsidR="00B073F0">
        <w:rPr>
          <w:rFonts w:ascii="Arial" w:hAnsi="Arial" w:cs="Arial"/>
          <w:sz w:val="20"/>
        </w:rPr>
        <w:t>.</w:t>
      </w:r>
      <w:r w:rsidR="00EE2B2C">
        <w:rPr>
          <w:rFonts w:ascii="Arial" w:hAnsi="Arial" w:cs="Arial"/>
          <w:sz w:val="20"/>
        </w:rPr>
        <w:t xml:space="preserve"> </w:t>
      </w:r>
      <w:r w:rsidRPr="0073687D">
        <w:rPr>
          <w:rFonts w:ascii="Arial" w:hAnsi="Arial" w:cs="Arial"/>
          <w:sz w:val="20"/>
        </w:rPr>
        <w:t>POSITAL</w:t>
      </w:r>
      <w:r w:rsidR="00B073F0">
        <w:rPr>
          <w:rFonts w:ascii="Arial" w:hAnsi="Arial" w:cs="Arial"/>
          <w:sz w:val="20"/>
        </w:rPr>
        <w:t xml:space="preserve"> and UBITO </w:t>
      </w:r>
      <w:r w:rsidRPr="0073687D">
        <w:rPr>
          <w:rFonts w:ascii="Arial" w:hAnsi="Arial" w:cs="Arial"/>
          <w:sz w:val="20"/>
        </w:rPr>
        <w:t>ha</w:t>
      </w:r>
      <w:r w:rsidR="002B3A0C">
        <w:rPr>
          <w:rFonts w:ascii="Arial" w:hAnsi="Arial" w:cs="Arial"/>
          <w:sz w:val="20"/>
        </w:rPr>
        <w:t>ve</w:t>
      </w:r>
      <w:r w:rsidRPr="0073687D">
        <w:rPr>
          <w:rFonts w:ascii="Arial" w:hAnsi="Arial" w:cs="Arial"/>
          <w:sz w:val="20"/>
        </w:rPr>
        <w:t xml:space="preserve"> a global reach with </w:t>
      </w:r>
      <w:r w:rsidR="002B3A0C">
        <w:rPr>
          <w:rFonts w:ascii="Arial" w:hAnsi="Arial" w:cs="Arial"/>
          <w:sz w:val="20"/>
        </w:rPr>
        <w:t xml:space="preserve">offices </w:t>
      </w:r>
      <w:r w:rsidRPr="0073687D">
        <w:rPr>
          <w:rFonts w:ascii="Arial" w:hAnsi="Arial" w:cs="Arial"/>
          <w:sz w:val="20"/>
        </w:rPr>
        <w:t>in Europe, North America and Asia – and sales and distribution partners around the world.</w:t>
      </w:r>
    </w:p>
    <w:p w14:paraId="2D8346C0" w14:textId="77777777" w:rsidR="00595891" w:rsidRDefault="00595891" w:rsidP="00595891">
      <w:pPr>
        <w:jc w:val="both"/>
        <w:rPr>
          <w:rFonts w:ascii="Arial" w:hAnsi="Arial" w:cs="Arial"/>
          <w:sz w:val="20"/>
        </w:rPr>
      </w:pPr>
    </w:p>
    <w:p w14:paraId="203DFF6E" w14:textId="77777777" w:rsidR="00595891" w:rsidRDefault="00595891" w:rsidP="00595891">
      <w:pPr>
        <w:rPr>
          <w:rFonts w:ascii="Arial" w:hAnsi="Arial" w:cs="Arial"/>
        </w:rPr>
      </w:pPr>
      <w:r w:rsidRPr="001A2001">
        <w:rPr>
          <w:rFonts w:ascii="Arial" w:hAnsi="Arial" w:cs="Arial"/>
          <w:b/>
        </w:rPr>
        <w:t>Photo</w:t>
      </w:r>
      <w:r w:rsidRPr="001A2001">
        <w:rPr>
          <w:rFonts w:ascii="Arial" w:hAnsi="Arial" w:cs="Arial"/>
        </w:rPr>
        <w:t xml:space="preserve"> (see attachment - in JPG format): </w:t>
      </w:r>
    </w:p>
    <w:p w14:paraId="057CE3F9" w14:textId="0876218D" w:rsidR="00595891" w:rsidRPr="000B7EFC" w:rsidRDefault="00595891" w:rsidP="00595891">
      <w:pPr>
        <w:rPr>
          <w:rFonts w:ascii="Arial" w:hAnsi="Arial" w:cs="Arial"/>
        </w:rPr>
      </w:pPr>
      <w:r w:rsidRPr="005277B3">
        <w:rPr>
          <w:rFonts w:ascii="Arial" w:hAnsi="Arial" w:cs="Arial"/>
          <w:u w:val="single"/>
        </w:rPr>
        <w:t>Caption</w:t>
      </w:r>
      <w:r w:rsidRPr="005277B3">
        <w:rPr>
          <w:rFonts w:ascii="Arial" w:hAnsi="Arial" w:cs="Arial"/>
        </w:rPr>
        <w:t xml:space="preserve">: </w:t>
      </w:r>
    </w:p>
    <w:p w14:paraId="23428619" w14:textId="77777777" w:rsidR="00595891" w:rsidRPr="00832E86" w:rsidRDefault="00595891" w:rsidP="00595891">
      <w:pPr>
        <w:jc w:val="both"/>
        <w:rPr>
          <w:rFonts w:ascii="Arial" w:hAnsi="Arial" w:cs="Arial"/>
          <w:sz w:val="20"/>
        </w:rPr>
      </w:pPr>
    </w:p>
    <w:p w14:paraId="4A1F413A" w14:textId="77777777" w:rsidR="00595891" w:rsidRPr="00D56888" w:rsidRDefault="00595891" w:rsidP="00595891">
      <w:pPr>
        <w:pStyle w:val="Heading6"/>
        <w:rPr>
          <w:rFonts w:ascii="Arial" w:hAnsi="Arial" w:cs="Arial"/>
          <w:b/>
          <w:i w:val="0"/>
          <w:sz w:val="24"/>
          <w:szCs w:val="20"/>
        </w:rPr>
      </w:pPr>
      <w:r w:rsidRPr="00D56888">
        <w:rPr>
          <w:rFonts w:ascii="Arial" w:hAnsi="Arial" w:cs="Arial"/>
          <w:b/>
          <w:i w:val="0"/>
          <w:sz w:val="24"/>
          <w:szCs w:val="20"/>
        </w:rP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3651"/>
        <w:gridCol w:w="426"/>
        <w:gridCol w:w="2799"/>
        <w:gridCol w:w="1170"/>
      </w:tblGrid>
      <w:tr w:rsidR="00595891" w:rsidRPr="00D56888" w14:paraId="4C2F3546" w14:textId="77777777" w:rsidTr="00AF3074">
        <w:tc>
          <w:tcPr>
            <w:tcW w:w="4077" w:type="dxa"/>
            <w:gridSpan w:val="2"/>
            <w:tcBorders>
              <w:top w:val="nil"/>
              <w:bottom w:val="nil"/>
              <w:right w:val="nil"/>
            </w:tcBorders>
          </w:tcPr>
          <w:p w14:paraId="2C16273D" w14:textId="77777777" w:rsidR="00595891" w:rsidRDefault="00595891" w:rsidP="00AF3074">
            <w:pPr>
              <w:autoSpaceDE w:val="0"/>
              <w:autoSpaceDN w:val="0"/>
              <w:adjustRightInd w:val="0"/>
              <w:spacing w:after="0"/>
              <w:rPr>
                <w:rFonts w:ascii="Arial" w:hAnsi="Arial" w:cs="Arial"/>
                <w:sz w:val="20"/>
                <w:szCs w:val="20"/>
              </w:rPr>
            </w:pPr>
            <w:r>
              <w:rPr>
                <w:rFonts w:ascii="Arial" w:hAnsi="Arial" w:cs="Arial"/>
                <w:sz w:val="20"/>
                <w:szCs w:val="20"/>
              </w:rPr>
              <w:t>Christian Fell</w:t>
            </w:r>
          </w:p>
          <w:p w14:paraId="68EC087A" w14:textId="77777777" w:rsidR="00595891" w:rsidRPr="00D56888" w:rsidRDefault="00595891" w:rsidP="00AF3074">
            <w:pPr>
              <w:autoSpaceDE w:val="0"/>
              <w:autoSpaceDN w:val="0"/>
              <w:adjustRightInd w:val="0"/>
              <w:spacing w:after="0"/>
              <w:rPr>
                <w:rFonts w:ascii="Arial" w:hAnsi="Arial" w:cs="Arial"/>
                <w:sz w:val="20"/>
                <w:szCs w:val="20"/>
              </w:rPr>
            </w:pPr>
            <w:r>
              <w:rPr>
                <w:rFonts w:ascii="Arial" w:hAnsi="Arial" w:cs="Arial"/>
                <w:sz w:val="20"/>
                <w:szCs w:val="20"/>
              </w:rPr>
              <w:t>FRABA Inc.</w:t>
            </w:r>
          </w:p>
          <w:p w14:paraId="420E2ECD" w14:textId="77777777" w:rsidR="00595891" w:rsidRDefault="00595891" w:rsidP="00AF3074">
            <w:pPr>
              <w:autoSpaceDE w:val="0"/>
              <w:autoSpaceDN w:val="0"/>
              <w:adjustRightInd w:val="0"/>
              <w:spacing w:after="0"/>
              <w:rPr>
                <w:rFonts w:ascii="Arial" w:hAnsi="Arial" w:cs="Arial"/>
                <w:color w:val="000000"/>
                <w:sz w:val="20"/>
                <w:szCs w:val="20"/>
              </w:rPr>
            </w:pPr>
            <w:r>
              <w:rPr>
                <w:rFonts w:ascii="Arial" w:hAnsi="Arial" w:cs="Arial"/>
                <w:color w:val="000000"/>
                <w:sz w:val="20"/>
                <w:szCs w:val="20"/>
              </w:rPr>
              <w:t xml:space="preserve">1 N Johnston Ave, Suite C238, </w:t>
            </w:r>
          </w:p>
          <w:p w14:paraId="35263954" w14:textId="77777777" w:rsidR="00595891" w:rsidRPr="00D56888" w:rsidRDefault="00595891" w:rsidP="00AF3074">
            <w:pPr>
              <w:autoSpaceDE w:val="0"/>
              <w:autoSpaceDN w:val="0"/>
              <w:adjustRightInd w:val="0"/>
              <w:spacing w:after="0"/>
              <w:rPr>
                <w:rFonts w:ascii="Arial" w:hAnsi="Arial" w:cs="Arial"/>
                <w:sz w:val="20"/>
                <w:szCs w:val="20"/>
              </w:rPr>
            </w:pPr>
            <w:r>
              <w:rPr>
                <w:rFonts w:ascii="Arial" w:hAnsi="Arial" w:cs="Arial"/>
                <w:color w:val="000000"/>
                <w:sz w:val="20"/>
                <w:szCs w:val="20"/>
              </w:rPr>
              <w:t>Hamilton, NJ 08609, USA</w:t>
            </w:r>
          </w:p>
          <w:p w14:paraId="1672109A" w14:textId="77777777" w:rsidR="00595891" w:rsidRPr="00D56888" w:rsidRDefault="00595891" w:rsidP="00AF3074">
            <w:pPr>
              <w:autoSpaceDE w:val="0"/>
              <w:autoSpaceDN w:val="0"/>
              <w:adjustRightInd w:val="0"/>
              <w:spacing w:after="0"/>
              <w:rPr>
                <w:rFonts w:ascii="Arial" w:hAnsi="Arial" w:cs="Arial"/>
                <w:sz w:val="20"/>
                <w:szCs w:val="20"/>
              </w:rPr>
            </w:pPr>
            <w:r w:rsidRPr="00D56888">
              <w:rPr>
                <w:rFonts w:ascii="Arial" w:hAnsi="Arial" w:cs="Arial"/>
                <w:sz w:val="20"/>
                <w:szCs w:val="20"/>
              </w:rPr>
              <w:t>Phone: 609-750-8705</w:t>
            </w:r>
          </w:p>
          <w:p w14:paraId="30F3A98E" w14:textId="77777777" w:rsidR="00595891" w:rsidRPr="00D56888" w:rsidRDefault="00595891" w:rsidP="00AF3074">
            <w:pPr>
              <w:autoSpaceDE w:val="0"/>
              <w:autoSpaceDN w:val="0"/>
              <w:adjustRightInd w:val="0"/>
              <w:spacing w:after="0"/>
              <w:rPr>
                <w:rFonts w:ascii="Arial" w:hAnsi="Arial" w:cs="Arial"/>
                <w:sz w:val="20"/>
                <w:szCs w:val="20"/>
              </w:rPr>
            </w:pPr>
            <w:r>
              <w:rPr>
                <w:rFonts w:ascii="Arial" w:hAnsi="Arial" w:cs="Arial"/>
                <w:sz w:val="20"/>
                <w:szCs w:val="20"/>
              </w:rPr>
              <w:t>Mobile: 609-689-5103</w:t>
            </w:r>
          </w:p>
          <w:p w14:paraId="0EBC7C9D" w14:textId="77777777" w:rsidR="00595891" w:rsidRPr="00D56888" w:rsidRDefault="00595891" w:rsidP="00AF3074">
            <w:pPr>
              <w:pStyle w:val="BodyText"/>
              <w:ind w:right="-2"/>
              <w:jc w:val="both"/>
              <w:rPr>
                <w:sz w:val="20"/>
                <w:lang w:val="en-US"/>
              </w:rPr>
            </w:pPr>
            <w:r>
              <w:rPr>
                <w:sz w:val="20"/>
                <w:lang w:val="en-US"/>
              </w:rPr>
              <w:t>christian.fell</w:t>
            </w:r>
            <w:r w:rsidRPr="00D56888">
              <w:rPr>
                <w:sz w:val="20"/>
                <w:lang w:val="en-US"/>
              </w:rPr>
              <w:t>@fraba.com</w:t>
            </w:r>
          </w:p>
        </w:tc>
        <w:tc>
          <w:tcPr>
            <w:tcW w:w="3969" w:type="dxa"/>
            <w:gridSpan w:val="2"/>
            <w:tcBorders>
              <w:top w:val="nil"/>
              <w:left w:val="nil"/>
              <w:bottom w:val="nil"/>
            </w:tcBorders>
          </w:tcPr>
          <w:p w14:paraId="70054635" w14:textId="77777777" w:rsidR="00595891" w:rsidRPr="00D56888" w:rsidRDefault="00595891" w:rsidP="00AF3074">
            <w:pPr>
              <w:autoSpaceDE w:val="0"/>
              <w:autoSpaceDN w:val="0"/>
              <w:adjustRightInd w:val="0"/>
              <w:spacing w:after="0"/>
              <w:ind w:left="34"/>
              <w:rPr>
                <w:rFonts w:ascii="Arial" w:hAnsi="Arial" w:cs="Arial"/>
                <w:sz w:val="20"/>
                <w:szCs w:val="20"/>
              </w:rPr>
            </w:pPr>
            <w:r w:rsidRPr="00D56888">
              <w:rPr>
                <w:rFonts w:ascii="Arial" w:hAnsi="Arial" w:cs="Arial"/>
                <w:sz w:val="20"/>
                <w:szCs w:val="20"/>
              </w:rPr>
              <w:t xml:space="preserve">        James Tulk</w:t>
            </w:r>
          </w:p>
          <w:p w14:paraId="156361C8" w14:textId="77777777" w:rsidR="00595891" w:rsidRPr="00D56888" w:rsidRDefault="00595891" w:rsidP="00AF3074">
            <w:pPr>
              <w:autoSpaceDE w:val="0"/>
              <w:autoSpaceDN w:val="0"/>
              <w:adjustRightInd w:val="0"/>
              <w:spacing w:after="0"/>
              <w:ind w:left="460"/>
              <w:rPr>
                <w:rFonts w:ascii="Arial" w:hAnsi="Arial" w:cs="Arial"/>
                <w:sz w:val="20"/>
                <w:szCs w:val="20"/>
              </w:rPr>
            </w:pPr>
            <w:r w:rsidRPr="00D56888">
              <w:rPr>
                <w:rFonts w:ascii="Arial" w:hAnsi="Arial" w:cs="Arial"/>
                <w:sz w:val="20"/>
                <w:szCs w:val="20"/>
              </w:rPr>
              <w:t>PR Toolbox</w:t>
            </w:r>
          </w:p>
          <w:p w14:paraId="20AAF952" w14:textId="77777777" w:rsidR="00595891" w:rsidRPr="00D56888" w:rsidRDefault="00595891" w:rsidP="00AF3074">
            <w:pPr>
              <w:autoSpaceDE w:val="0"/>
              <w:autoSpaceDN w:val="0"/>
              <w:adjustRightInd w:val="0"/>
              <w:spacing w:after="0"/>
              <w:ind w:left="460"/>
              <w:rPr>
                <w:rFonts w:ascii="Arial" w:hAnsi="Arial" w:cs="Arial"/>
                <w:sz w:val="20"/>
                <w:szCs w:val="20"/>
              </w:rPr>
            </w:pPr>
            <w:r w:rsidRPr="00D56888">
              <w:rPr>
                <w:rFonts w:ascii="Arial" w:hAnsi="Arial" w:cs="Arial"/>
                <w:sz w:val="20"/>
                <w:szCs w:val="20"/>
              </w:rPr>
              <w:t>126 Neville Park Blvd.</w:t>
            </w:r>
          </w:p>
          <w:p w14:paraId="5A2B7316" w14:textId="77777777" w:rsidR="00595891" w:rsidRPr="00D56888" w:rsidRDefault="00595891" w:rsidP="00AF3074">
            <w:pPr>
              <w:autoSpaceDE w:val="0"/>
              <w:autoSpaceDN w:val="0"/>
              <w:adjustRightInd w:val="0"/>
              <w:spacing w:after="0"/>
              <w:ind w:left="460"/>
              <w:rPr>
                <w:rFonts w:ascii="Arial" w:hAnsi="Arial" w:cs="Arial"/>
                <w:sz w:val="20"/>
                <w:szCs w:val="20"/>
              </w:rPr>
            </w:pPr>
            <w:r w:rsidRPr="00D56888">
              <w:rPr>
                <w:rFonts w:ascii="Arial" w:hAnsi="Arial" w:cs="Arial"/>
                <w:sz w:val="20"/>
                <w:szCs w:val="20"/>
              </w:rPr>
              <w:t>Toronto, Ontario, Canada, M4E 3P8</w:t>
            </w:r>
          </w:p>
          <w:p w14:paraId="4FEB0AF4" w14:textId="77777777" w:rsidR="00595891" w:rsidRPr="00D56888" w:rsidRDefault="00595891" w:rsidP="00AF3074">
            <w:pPr>
              <w:autoSpaceDE w:val="0"/>
              <w:autoSpaceDN w:val="0"/>
              <w:adjustRightInd w:val="0"/>
              <w:spacing w:after="0"/>
              <w:ind w:left="460"/>
              <w:rPr>
                <w:rFonts w:ascii="Arial" w:hAnsi="Arial" w:cs="Arial"/>
                <w:sz w:val="20"/>
                <w:szCs w:val="20"/>
              </w:rPr>
            </w:pPr>
            <w:r w:rsidRPr="00D56888">
              <w:rPr>
                <w:rFonts w:ascii="Arial" w:hAnsi="Arial" w:cs="Arial"/>
                <w:sz w:val="20"/>
                <w:szCs w:val="20"/>
              </w:rPr>
              <w:t>Phone: 416-368-6636</w:t>
            </w:r>
          </w:p>
          <w:p w14:paraId="07100511" w14:textId="77777777" w:rsidR="00595891" w:rsidRPr="00D56888" w:rsidRDefault="00595891" w:rsidP="00AF3074">
            <w:pPr>
              <w:autoSpaceDE w:val="0"/>
              <w:autoSpaceDN w:val="0"/>
              <w:adjustRightInd w:val="0"/>
              <w:spacing w:after="0"/>
              <w:ind w:left="460"/>
              <w:rPr>
                <w:rFonts w:ascii="Arial" w:hAnsi="Arial" w:cs="Arial"/>
                <w:sz w:val="20"/>
                <w:szCs w:val="20"/>
              </w:rPr>
            </w:pPr>
            <w:r w:rsidRPr="00D56888">
              <w:rPr>
                <w:rFonts w:ascii="Arial" w:hAnsi="Arial" w:cs="Arial"/>
                <w:sz w:val="20"/>
                <w:szCs w:val="20"/>
              </w:rPr>
              <w:t xml:space="preserve">Mobile: 416-738-1529 </w:t>
            </w:r>
          </w:p>
          <w:p w14:paraId="0C9F092A" w14:textId="77777777" w:rsidR="00595891" w:rsidRPr="00D56888" w:rsidRDefault="00595891" w:rsidP="00AF3074">
            <w:pPr>
              <w:autoSpaceDE w:val="0"/>
              <w:autoSpaceDN w:val="0"/>
              <w:adjustRightInd w:val="0"/>
              <w:spacing w:after="0"/>
              <w:ind w:left="460"/>
              <w:rPr>
                <w:sz w:val="20"/>
                <w:szCs w:val="20"/>
                <w:lang w:val="it-IT"/>
              </w:rPr>
            </w:pPr>
            <w:r w:rsidRPr="00D56888">
              <w:rPr>
                <w:rFonts w:ascii="Arial" w:hAnsi="Arial" w:cs="Arial"/>
                <w:sz w:val="20"/>
                <w:szCs w:val="20"/>
              </w:rPr>
              <w:t>jtulk@pr-toolbox.com</w:t>
            </w:r>
          </w:p>
        </w:tc>
      </w:tr>
      <w:tr w:rsidR="00595891" w:rsidRPr="008F429A" w14:paraId="676FF723" w14:textId="77777777" w:rsidTr="00AF3074">
        <w:trPr>
          <w:gridAfter w:val="1"/>
          <w:wAfter w:w="1170" w:type="dxa"/>
        </w:trPr>
        <w:tc>
          <w:tcPr>
            <w:tcW w:w="3651" w:type="dxa"/>
            <w:tcBorders>
              <w:top w:val="nil"/>
              <w:right w:val="nil"/>
            </w:tcBorders>
          </w:tcPr>
          <w:p w14:paraId="4A1B8DEE" w14:textId="77777777" w:rsidR="00595891" w:rsidRPr="008F429A" w:rsidRDefault="00000000" w:rsidP="00AF3074">
            <w:pPr>
              <w:pStyle w:val="BodyText"/>
              <w:ind w:right="-2"/>
              <w:jc w:val="both"/>
              <w:rPr>
                <w:b/>
                <w:sz w:val="20"/>
                <w:lang w:val="en-US"/>
              </w:rPr>
            </w:pPr>
            <w:hyperlink r:id="rId10" w:history="1">
              <w:r w:rsidR="00595891" w:rsidRPr="009F2DB1">
                <w:rPr>
                  <w:rStyle w:val="Hyperlink"/>
                  <w:b/>
                  <w:sz w:val="20"/>
                  <w:lang w:val="en-US"/>
                </w:rPr>
                <w:t>www.posital.com</w:t>
              </w:r>
            </w:hyperlink>
          </w:p>
        </w:tc>
        <w:tc>
          <w:tcPr>
            <w:tcW w:w="3225" w:type="dxa"/>
            <w:gridSpan w:val="2"/>
            <w:tcBorders>
              <w:top w:val="nil"/>
              <w:left w:val="nil"/>
              <w:bottom w:val="nil"/>
            </w:tcBorders>
          </w:tcPr>
          <w:p w14:paraId="1E20B296" w14:textId="77777777" w:rsidR="00595891" w:rsidRPr="008F429A" w:rsidRDefault="00595891" w:rsidP="00AF3074">
            <w:pPr>
              <w:pStyle w:val="BodyText"/>
              <w:ind w:right="-2"/>
              <w:jc w:val="both"/>
              <w:rPr>
                <w:sz w:val="20"/>
                <w:lang w:val="en-US"/>
              </w:rPr>
            </w:pPr>
          </w:p>
        </w:tc>
      </w:tr>
    </w:tbl>
    <w:p w14:paraId="4D68E0F7" w14:textId="77777777" w:rsidR="00595891" w:rsidRPr="008F429A" w:rsidRDefault="00595891" w:rsidP="00595891">
      <w:pPr>
        <w:rPr>
          <w:sz w:val="20"/>
          <w:szCs w:val="20"/>
        </w:rPr>
      </w:pPr>
    </w:p>
    <w:p w14:paraId="4B8B491C" w14:textId="77777777" w:rsidR="00595891" w:rsidRPr="008F429A" w:rsidRDefault="00595891" w:rsidP="00595891">
      <w:pPr>
        <w:rPr>
          <w:sz w:val="20"/>
          <w:szCs w:val="20"/>
        </w:rPr>
      </w:pPr>
    </w:p>
    <w:p w14:paraId="398087CC" w14:textId="77777777" w:rsidR="00595891" w:rsidRPr="008F429A" w:rsidRDefault="00595891" w:rsidP="00595891">
      <w:pPr>
        <w:rPr>
          <w:sz w:val="20"/>
          <w:szCs w:val="20"/>
        </w:rPr>
      </w:pPr>
    </w:p>
    <w:p w14:paraId="12E661AC" w14:textId="77777777" w:rsidR="00595891" w:rsidRDefault="00595891" w:rsidP="00595891"/>
    <w:p w14:paraId="2B3DBEAE" w14:textId="77777777" w:rsidR="00595891" w:rsidRDefault="00595891" w:rsidP="00595891"/>
    <w:p w14:paraId="7AC8DFB7" w14:textId="77777777" w:rsidR="00595891" w:rsidRDefault="00595891" w:rsidP="00595891"/>
    <w:p w14:paraId="4F27E48B" w14:textId="77777777" w:rsidR="00595891" w:rsidRPr="00B873DF" w:rsidRDefault="00595891" w:rsidP="006A64E7">
      <w:pPr>
        <w:spacing w:line="276" w:lineRule="auto"/>
        <w:rPr>
          <w:rFonts w:ascii="Arial" w:hAnsi="Arial" w:cs="Arial"/>
        </w:rPr>
      </w:pPr>
    </w:p>
    <w:sectPr w:rsidR="00595891" w:rsidRPr="00B873DF">
      <w:head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im Tulk" w:date="2023-02-21T12:59:00Z" w:initials="JT">
    <w:p w14:paraId="506577D5" w14:textId="77777777" w:rsidR="00951F77" w:rsidRDefault="00951F77" w:rsidP="00A34647">
      <w:pPr>
        <w:pStyle w:val="CommentText"/>
      </w:pPr>
      <w:r>
        <w:rPr>
          <w:rStyle w:val="CommentReference"/>
        </w:rPr>
        <w:annotationRef/>
      </w:r>
      <w:r>
        <w:t>would microprocessors be a better word here?</w:t>
      </w:r>
    </w:p>
  </w:comment>
  <w:comment w:id="1" w:author="Jim Tulk" w:date="2023-02-21T12:59:00Z" w:initials="JT">
    <w:p w14:paraId="73E5733F" w14:textId="77777777" w:rsidR="008F3020" w:rsidRDefault="008F3020" w:rsidP="00EC27AB">
      <w:pPr>
        <w:pStyle w:val="CommentText"/>
      </w:pPr>
      <w:r>
        <w:rPr>
          <w:rStyle w:val="CommentReference"/>
        </w:rPr>
        <w:annotationRef/>
      </w:r>
      <w:r>
        <w:t xml:space="preserve">I have expressed some ideas as quotes, with CFE as my ‘spokesman’. This is intended to make things a bit more ‘friendly’, but it would be very easy to make it less personal. </w:t>
      </w:r>
    </w:p>
  </w:comment>
  <w:comment w:id="2" w:author="Jim Tulk" w:date="2023-02-21T12:55:00Z" w:initials="JT">
    <w:p w14:paraId="51AAA4FB" w14:textId="2CCC4CAF" w:rsidR="001B0AED" w:rsidRDefault="001B0AED" w:rsidP="0006101B">
      <w:pPr>
        <w:pStyle w:val="CommentText"/>
      </w:pPr>
      <w:r>
        <w:rPr>
          <w:rStyle w:val="CommentReference"/>
        </w:rPr>
        <w:annotationRef/>
      </w:r>
      <w:r>
        <w:t>I have thrown just about everything in here. Let me know if this could be made shorter!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6577D5" w15:done="0"/>
  <w15:commentEx w15:paraId="73E5733F" w15:done="0"/>
  <w15:commentEx w15:paraId="51AAA4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F3EAF" w16cex:dateUtc="2023-02-21T17:59:00Z"/>
  <w16cex:commentExtensible w16cex:durableId="279F3ECF" w16cex:dateUtc="2023-02-21T17:59:00Z"/>
  <w16cex:commentExtensible w16cex:durableId="279F3DD8" w16cex:dateUtc="2023-02-21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6577D5" w16cid:durableId="279F3EAF"/>
  <w16cid:commentId w16cid:paraId="73E5733F" w16cid:durableId="279F3ECF"/>
  <w16cid:commentId w16cid:paraId="51AAA4FB" w16cid:durableId="279F3D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9EFC" w14:textId="77777777" w:rsidR="00BE13A8" w:rsidRDefault="00BE13A8" w:rsidP="00340825">
      <w:pPr>
        <w:spacing w:after="0" w:line="240" w:lineRule="auto"/>
      </w:pPr>
      <w:r>
        <w:separator/>
      </w:r>
    </w:p>
  </w:endnote>
  <w:endnote w:type="continuationSeparator" w:id="0">
    <w:p w14:paraId="187CB22B" w14:textId="77777777" w:rsidR="00BE13A8" w:rsidRDefault="00BE13A8" w:rsidP="0034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AF5D" w14:textId="77777777" w:rsidR="00BE13A8" w:rsidRDefault="00BE13A8" w:rsidP="00340825">
      <w:pPr>
        <w:spacing w:after="0" w:line="240" w:lineRule="auto"/>
      </w:pPr>
      <w:r>
        <w:separator/>
      </w:r>
    </w:p>
  </w:footnote>
  <w:footnote w:type="continuationSeparator" w:id="0">
    <w:p w14:paraId="2B2C9515" w14:textId="77777777" w:rsidR="00BE13A8" w:rsidRDefault="00BE13A8" w:rsidP="0034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3B00" w14:textId="77777777" w:rsidR="00340825" w:rsidRDefault="00340825" w:rsidP="00340825">
    <w:pPr>
      <w:pStyle w:val="Header"/>
      <w:jc w:val="center"/>
    </w:pPr>
    <w:r>
      <w:rPr>
        <w:noProof/>
        <w:lang w:val="en-US"/>
      </w:rPr>
      <w:drawing>
        <wp:inline distT="0" distB="0" distL="0" distR="0" wp14:anchorId="649F6529" wp14:editId="51F8C0E4">
          <wp:extent cx="2222812" cy="871220"/>
          <wp:effectExtent l="0" t="0" r="0" b="508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0270" b="11351"/>
                  <a:stretch/>
                </pic:blipFill>
                <pic:spPr bwMode="auto">
                  <a:xfrm>
                    <a:off x="0" y="0"/>
                    <a:ext cx="2258066" cy="885038"/>
                  </a:xfrm>
                  <a:prstGeom prst="rect">
                    <a:avLst/>
                  </a:prstGeom>
                  <a:noFill/>
                  <a:ln>
                    <a:noFill/>
                  </a:ln>
                  <a:extLst>
                    <a:ext uri="{53640926-AAD7-44D8-BBD7-CCE9431645EC}">
                      <a14:shadowObscured xmlns:a14="http://schemas.microsoft.com/office/drawing/2010/main"/>
                    </a:ext>
                  </a:extLst>
                </pic:spPr>
              </pic:pic>
            </a:graphicData>
          </a:graphic>
        </wp:inline>
      </w:drawing>
    </w:r>
  </w:p>
  <w:p w14:paraId="7531814F" w14:textId="77777777" w:rsidR="00340825" w:rsidRDefault="0034082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m Tulk">
    <w15:presenceInfo w15:providerId="Windows Live" w15:userId="e2c3836d3a267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BB"/>
    <w:rsid w:val="00001C2D"/>
    <w:rsid w:val="00015CE1"/>
    <w:rsid w:val="00035741"/>
    <w:rsid w:val="000416CC"/>
    <w:rsid w:val="000522CD"/>
    <w:rsid w:val="000546AF"/>
    <w:rsid w:val="000556F5"/>
    <w:rsid w:val="000661FD"/>
    <w:rsid w:val="00080B79"/>
    <w:rsid w:val="00083DE4"/>
    <w:rsid w:val="00095AAC"/>
    <w:rsid w:val="000B7B27"/>
    <w:rsid w:val="000C6458"/>
    <w:rsid w:val="000E487C"/>
    <w:rsid w:val="000E5B2E"/>
    <w:rsid w:val="000E7DD6"/>
    <w:rsid w:val="000F3523"/>
    <w:rsid w:val="000F6DA8"/>
    <w:rsid w:val="00110726"/>
    <w:rsid w:val="001107A2"/>
    <w:rsid w:val="00120C80"/>
    <w:rsid w:val="00123245"/>
    <w:rsid w:val="00135281"/>
    <w:rsid w:val="00152095"/>
    <w:rsid w:val="001700D4"/>
    <w:rsid w:val="00173515"/>
    <w:rsid w:val="00175437"/>
    <w:rsid w:val="0017734A"/>
    <w:rsid w:val="00182F6B"/>
    <w:rsid w:val="00183AA7"/>
    <w:rsid w:val="0018485E"/>
    <w:rsid w:val="001923E1"/>
    <w:rsid w:val="00192E8B"/>
    <w:rsid w:val="001946E3"/>
    <w:rsid w:val="001961CF"/>
    <w:rsid w:val="001B01F8"/>
    <w:rsid w:val="001B0AED"/>
    <w:rsid w:val="001B326C"/>
    <w:rsid w:val="001B38E4"/>
    <w:rsid w:val="001C518D"/>
    <w:rsid w:val="001E5345"/>
    <w:rsid w:val="001E574A"/>
    <w:rsid w:val="00203BCC"/>
    <w:rsid w:val="002164BB"/>
    <w:rsid w:val="00232DCF"/>
    <w:rsid w:val="002379B6"/>
    <w:rsid w:val="00245BB5"/>
    <w:rsid w:val="0026053C"/>
    <w:rsid w:val="002607B4"/>
    <w:rsid w:val="00265BCA"/>
    <w:rsid w:val="00266922"/>
    <w:rsid w:val="0027581C"/>
    <w:rsid w:val="00286509"/>
    <w:rsid w:val="0029073F"/>
    <w:rsid w:val="002948D3"/>
    <w:rsid w:val="00296ADE"/>
    <w:rsid w:val="002B3A0C"/>
    <w:rsid w:val="002B7640"/>
    <w:rsid w:val="002C020E"/>
    <w:rsid w:val="002C0B07"/>
    <w:rsid w:val="002C344F"/>
    <w:rsid w:val="00301CF8"/>
    <w:rsid w:val="0032447D"/>
    <w:rsid w:val="003321C6"/>
    <w:rsid w:val="00340825"/>
    <w:rsid w:val="00342D2E"/>
    <w:rsid w:val="00343558"/>
    <w:rsid w:val="003622ED"/>
    <w:rsid w:val="00365110"/>
    <w:rsid w:val="00367A63"/>
    <w:rsid w:val="003A329F"/>
    <w:rsid w:val="003A7E32"/>
    <w:rsid w:val="003D2598"/>
    <w:rsid w:val="003D4930"/>
    <w:rsid w:val="003D7697"/>
    <w:rsid w:val="003E13D4"/>
    <w:rsid w:val="003E78A9"/>
    <w:rsid w:val="00411CF5"/>
    <w:rsid w:val="00413787"/>
    <w:rsid w:val="0041736B"/>
    <w:rsid w:val="00421D97"/>
    <w:rsid w:val="004323EE"/>
    <w:rsid w:val="00441A9A"/>
    <w:rsid w:val="004424B3"/>
    <w:rsid w:val="00460EE6"/>
    <w:rsid w:val="00480D38"/>
    <w:rsid w:val="0048613A"/>
    <w:rsid w:val="0048692C"/>
    <w:rsid w:val="004A03CA"/>
    <w:rsid w:val="004D0E5E"/>
    <w:rsid w:val="004D5C56"/>
    <w:rsid w:val="004D631D"/>
    <w:rsid w:val="004D6617"/>
    <w:rsid w:val="004E514A"/>
    <w:rsid w:val="004F1FA9"/>
    <w:rsid w:val="00506790"/>
    <w:rsid w:val="00523A5A"/>
    <w:rsid w:val="005365E4"/>
    <w:rsid w:val="0054142B"/>
    <w:rsid w:val="00546698"/>
    <w:rsid w:val="00552E30"/>
    <w:rsid w:val="00554970"/>
    <w:rsid w:val="00561480"/>
    <w:rsid w:val="00563F3F"/>
    <w:rsid w:val="00582BF0"/>
    <w:rsid w:val="0058693B"/>
    <w:rsid w:val="00595891"/>
    <w:rsid w:val="005A66F8"/>
    <w:rsid w:val="00601217"/>
    <w:rsid w:val="006030A0"/>
    <w:rsid w:val="00616EBF"/>
    <w:rsid w:val="00640E20"/>
    <w:rsid w:val="00645A70"/>
    <w:rsid w:val="00674029"/>
    <w:rsid w:val="006839BC"/>
    <w:rsid w:val="00686A6D"/>
    <w:rsid w:val="006A64E7"/>
    <w:rsid w:val="006B3C35"/>
    <w:rsid w:val="006D6A39"/>
    <w:rsid w:val="006E1D54"/>
    <w:rsid w:val="006F39F8"/>
    <w:rsid w:val="0071235A"/>
    <w:rsid w:val="007276ED"/>
    <w:rsid w:val="00754D0B"/>
    <w:rsid w:val="00757255"/>
    <w:rsid w:val="00757EC5"/>
    <w:rsid w:val="0076535D"/>
    <w:rsid w:val="007730FD"/>
    <w:rsid w:val="007843E7"/>
    <w:rsid w:val="00786E7B"/>
    <w:rsid w:val="00794E8B"/>
    <w:rsid w:val="007B498C"/>
    <w:rsid w:val="007C19D4"/>
    <w:rsid w:val="007C5937"/>
    <w:rsid w:val="007D5B66"/>
    <w:rsid w:val="007E526D"/>
    <w:rsid w:val="007F0A65"/>
    <w:rsid w:val="007F7875"/>
    <w:rsid w:val="00800791"/>
    <w:rsid w:val="008275FD"/>
    <w:rsid w:val="00835475"/>
    <w:rsid w:val="008429C2"/>
    <w:rsid w:val="008471F3"/>
    <w:rsid w:val="00851FC3"/>
    <w:rsid w:val="00857F9A"/>
    <w:rsid w:val="00861B97"/>
    <w:rsid w:val="008764F6"/>
    <w:rsid w:val="008B0E25"/>
    <w:rsid w:val="008B4B17"/>
    <w:rsid w:val="008C0B48"/>
    <w:rsid w:val="008C1D99"/>
    <w:rsid w:val="008C2AE0"/>
    <w:rsid w:val="008F3020"/>
    <w:rsid w:val="009151AC"/>
    <w:rsid w:val="009360D3"/>
    <w:rsid w:val="00942BA0"/>
    <w:rsid w:val="00951F77"/>
    <w:rsid w:val="00957282"/>
    <w:rsid w:val="009624C5"/>
    <w:rsid w:val="009763DA"/>
    <w:rsid w:val="00986A77"/>
    <w:rsid w:val="0099625F"/>
    <w:rsid w:val="009C1892"/>
    <w:rsid w:val="009C305E"/>
    <w:rsid w:val="009E606D"/>
    <w:rsid w:val="00A02458"/>
    <w:rsid w:val="00A1267F"/>
    <w:rsid w:val="00A143AB"/>
    <w:rsid w:val="00A22EA0"/>
    <w:rsid w:val="00A37EED"/>
    <w:rsid w:val="00A47F49"/>
    <w:rsid w:val="00A53F4E"/>
    <w:rsid w:val="00A557ED"/>
    <w:rsid w:val="00A57360"/>
    <w:rsid w:val="00A63A5C"/>
    <w:rsid w:val="00A64E38"/>
    <w:rsid w:val="00A77FBD"/>
    <w:rsid w:val="00A8631D"/>
    <w:rsid w:val="00AA04FE"/>
    <w:rsid w:val="00AB5E13"/>
    <w:rsid w:val="00AC031D"/>
    <w:rsid w:val="00AC3651"/>
    <w:rsid w:val="00AD4F96"/>
    <w:rsid w:val="00B073F0"/>
    <w:rsid w:val="00B22613"/>
    <w:rsid w:val="00B256C8"/>
    <w:rsid w:val="00B26420"/>
    <w:rsid w:val="00B2702F"/>
    <w:rsid w:val="00B31B28"/>
    <w:rsid w:val="00B32A82"/>
    <w:rsid w:val="00B45097"/>
    <w:rsid w:val="00B4670E"/>
    <w:rsid w:val="00B67A50"/>
    <w:rsid w:val="00B728C0"/>
    <w:rsid w:val="00B76AA2"/>
    <w:rsid w:val="00B801EA"/>
    <w:rsid w:val="00B85E77"/>
    <w:rsid w:val="00B873DF"/>
    <w:rsid w:val="00B926AA"/>
    <w:rsid w:val="00BB18F8"/>
    <w:rsid w:val="00BE13A8"/>
    <w:rsid w:val="00BE6FD9"/>
    <w:rsid w:val="00C022A0"/>
    <w:rsid w:val="00C1226C"/>
    <w:rsid w:val="00C35C9E"/>
    <w:rsid w:val="00C92EB7"/>
    <w:rsid w:val="00C97EC7"/>
    <w:rsid w:val="00CA2CA9"/>
    <w:rsid w:val="00CB6D94"/>
    <w:rsid w:val="00CC05BD"/>
    <w:rsid w:val="00CE19CC"/>
    <w:rsid w:val="00CE59AB"/>
    <w:rsid w:val="00D014C9"/>
    <w:rsid w:val="00D0296F"/>
    <w:rsid w:val="00D11283"/>
    <w:rsid w:val="00D24E3B"/>
    <w:rsid w:val="00D27DC2"/>
    <w:rsid w:val="00D312AD"/>
    <w:rsid w:val="00D31FB2"/>
    <w:rsid w:val="00D41535"/>
    <w:rsid w:val="00D508E6"/>
    <w:rsid w:val="00D559F4"/>
    <w:rsid w:val="00D61818"/>
    <w:rsid w:val="00D64624"/>
    <w:rsid w:val="00D675CA"/>
    <w:rsid w:val="00DA6DA8"/>
    <w:rsid w:val="00DA7940"/>
    <w:rsid w:val="00DB456D"/>
    <w:rsid w:val="00DC6F47"/>
    <w:rsid w:val="00DD6ADD"/>
    <w:rsid w:val="00DE01EF"/>
    <w:rsid w:val="00DE05EF"/>
    <w:rsid w:val="00DF0C9B"/>
    <w:rsid w:val="00E06B42"/>
    <w:rsid w:val="00E0798F"/>
    <w:rsid w:val="00E14B86"/>
    <w:rsid w:val="00E44360"/>
    <w:rsid w:val="00E44EA8"/>
    <w:rsid w:val="00E65BD0"/>
    <w:rsid w:val="00E713AD"/>
    <w:rsid w:val="00E7743F"/>
    <w:rsid w:val="00E82C6B"/>
    <w:rsid w:val="00E86C2E"/>
    <w:rsid w:val="00E94C8D"/>
    <w:rsid w:val="00EA7C35"/>
    <w:rsid w:val="00ED04FC"/>
    <w:rsid w:val="00ED5065"/>
    <w:rsid w:val="00ED51A3"/>
    <w:rsid w:val="00EE043A"/>
    <w:rsid w:val="00EE2B2C"/>
    <w:rsid w:val="00EE5134"/>
    <w:rsid w:val="00EF4EAA"/>
    <w:rsid w:val="00F13FE6"/>
    <w:rsid w:val="00F409F2"/>
    <w:rsid w:val="00F538F7"/>
    <w:rsid w:val="00F67E89"/>
    <w:rsid w:val="00F7181A"/>
    <w:rsid w:val="00F74391"/>
    <w:rsid w:val="00F8177F"/>
    <w:rsid w:val="00FA58D2"/>
    <w:rsid w:val="00FB0141"/>
    <w:rsid w:val="00FB6475"/>
    <w:rsid w:val="00FD0A75"/>
    <w:rsid w:val="00FE5A8C"/>
    <w:rsid w:val="00FF2F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84CC"/>
  <w15:chartTrackingRefBased/>
  <w15:docId w15:val="{DACA4A9D-8595-420D-AA65-9A009B0B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126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595891"/>
    <w:pPr>
      <w:keepNext/>
      <w:keepLines/>
      <w:spacing w:before="200" w:after="0" w:line="276" w:lineRule="auto"/>
      <w:outlineLvl w:val="5"/>
    </w:pPr>
    <w:rPr>
      <w:rFonts w:asciiTheme="majorHAnsi" w:eastAsiaTheme="majorEastAsia" w:hAnsiTheme="majorHAnsi" w:cstheme="majorBidi"/>
      <w:i/>
      <w:iCs/>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0A0"/>
    <w:rPr>
      <w:color w:val="0563C1" w:themeColor="hyperlink"/>
      <w:u w:val="single"/>
    </w:rPr>
  </w:style>
  <w:style w:type="character" w:styleId="UnresolvedMention">
    <w:name w:val="Unresolved Mention"/>
    <w:basedOn w:val="DefaultParagraphFont"/>
    <w:uiPriority w:val="99"/>
    <w:semiHidden/>
    <w:unhideWhenUsed/>
    <w:rsid w:val="006030A0"/>
    <w:rPr>
      <w:color w:val="605E5C"/>
      <w:shd w:val="clear" w:color="auto" w:fill="E1DFDD"/>
    </w:rPr>
  </w:style>
  <w:style w:type="paragraph" w:styleId="Header">
    <w:name w:val="header"/>
    <w:basedOn w:val="Normal"/>
    <w:link w:val="HeaderChar"/>
    <w:uiPriority w:val="99"/>
    <w:unhideWhenUsed/>
    <w:rsid w:val="0034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825"/>
  </w:style>
  <w:style w:type="paragraph" w:styleId="Footer">
    <w:name w:val="footer"/>
    <w:basedOn w:val="Normal"/>
    <w:link w:val="FooterChar"/>
    <w:uiPriority w:val="99"/>
    <w:unhideWhenUsed/>
    <w:rsid w:val="0034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825"/>
  </w:style>
  <w:style w:type="character" w:customStyle="1" w:styleId="Heading6Char">
    <w:name w:val="Heading 6 Char"/>
    <w:basedOn w:val="DefaultParagraphFont"/>
    <w:link w:val="Heading6"/>
    <w:uiPriority w:val="9"/>
    <w:semiHidden/>
    <w:rsid w:val="00595891"/>
    <w:rPr>
      <w:rFonts w:asciiTheme="majorHAnsi" w:eastAsiaTheme="majorEastAsia" w:hAnsiTheme="majorHAnsi" w:cstheme="majorBidi"/>
      <w:i/>
      <w:iCs/>
      <w:color w:val="1F3763" w:themeColor="accent1" w:themeShade="7F"/>
      <w:lang w:val="en-US"/>
    </w:rPr>
  </w:style>
  <w:style w:type="paragraph" w:styleId="BodyText">
    <w:name w:val="Body Text"/>
    <w:basedOn w:val="Normal"/>
    <w:link w:val="BodyTextChar"/>
    <w:semiHidden/>
    <w:rsid w:val="00595891"/>
    <w:pPr>
      <w:spacing w:after="0" w:line="240" w:lineRule="auto"/>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semiHidden/>
    <w:rsid w:val="00595891"/>
    <w:rPr>
      <w:rFonts w:ascii="Arial" w:eastAsia="Times New Roman" w:hAnsi="Arial" w:cs="Times New Roman"/>
      <w:sz w:val="24"/>
      <w:szCs w:val="20"/>
      <w:lang w:val="de-DE" w:eastAsia="de-DE"/>
    </w:rPr>
  </w:style>
  <w:style w:type="character" w:styleId="FollowedHyperlink">
    <w:name w:val="FollowedHyperlink"/>
    <w:basedOn w:val="DefaultParagraphFont"/>
    <w:uiPriority w:val="99"/>
    <w:semiHidden/>
    <w:unhideWhenUsed/>
    <w:rsid w:val="00CC05BD"/>
    <w:rPr>
      <w:color w:val="954F72" w:themeColor="followedHyperlink"/>
      <w:u w:val="single"/>
    </w:rPr>
  </w:style>
  <w:style w:type="character" w:customStyle="1" w:styleId="Heading2Char">
    <w:name w:val="Heading 2 Char"/>
    <w:basedOn w:val="DefaultParagraphFont"/>
    <w:link w:val="Heading2"/>
    <w:uiPriority w:val="9"/>
    <w:semiHidden/>
    <w:rsid w:val="00A1267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B0AED"/>
    <w:rPr>
      <w:sz w:val="16"/>
      <w:szCs w:val="16"/>
    </w:rPr>
  </w:style>
  <w:style w:type="paragraph" w:styleId="CommentText">
    <w:name w:val="annotation text"/>
    <w:basedOn w:val="Normal"/>
    <w:link w:val="CommentTextChar"/>
    <w:uiPriority w:val="99"/>
    <w:unhideWhenUsed/>
    <w:rsid w:val="001B0AED"/>
    <w:pPr>
      <w:spacing w:line="240" w:lineRule="auto"/>
    </w:pPr>
    <w:rPr>
      <w:sz w:val="20"/>
      <w:szCs w:val="20"/>
    </w:rPr>
  </w:style>
  <w:style w:type="character" w:customStyle="1" w:styleId="CommentTextChar">
    <w:name w:val="Comment Text Char"/>
    <w:basedOn w:val="DefaultParagraphFont"/>
    <w:link w:val="CommentText"/>
    <w:uiPriority w:val="99"/>
    <w:rsid w:val="001B0AED"/>
    <w:rPr>
      <w:sz w:val="20"/>
      <w:szCs w:val="20"/>
    </w:rPr>
  </w:style>
  <w:style w:type="paragraph" w:styleId="CommentSubject">
    <w:name w:val="annotation subject"/>
    <w:basedOn w:val="CommentText"/>
    <w:next w:val="CommentText"/>
    <w:link w:val="CommentSubjectChar"/>
    <w:uiPriority w:val="99"/>
    <w:semiHidden/>
    <w:unhideWhenUsed/>
    <w:rsid w:val="001B0AED"/>
    <w:rPr>
      <w:b/>
      <w:bCs/>
    </w:rPr>
  </w:style>
  <w:style w:type="character" w:customStyle="1" w:styleId="CommentSubjectChar">
    <w:name w:val="Comment Subject Char"/>
    <w:basedOn w:val="CommentTextChar"/>
    <w:link w:val="CommentSubject"/>
    <w:uiPriority w:val="99"/>
    <w:semiHidden/>
    <w:rsid w:val="001B0A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87998">
      <w:bodyDiv w:val="1"/>
      <w:marLeft w:val="0"/>
      <w:marRight w:val="0"/>
      <w:marTop w:val="0"/>
      <w:marBottom w:val="0"/>
      <w:divBdr>
        <w:top w:val="none" w:sz="0" w:space="0" w:color="auto"/>
        <w:left w:val="none" w:sz="0" w:space="0" w:color="auto"/>
        <w:bottom w:val="none" w:sz="0" w:space="0" w:color="auto"/>
        <w:right w:val="none" w:sz="0" w:space="0" w:color="auto"/>
      </w:divBdr>
      <w:divsChild>
        <w:div w:id="1640257151">
          <w:marLeft w:val="0"/>
          <w:marRight w:val="0"/>
          <w:marTop w:val="0"/>
          <w:marBottom w:val="0"/>
          <w:divBdr>
            <w:top w:val="none" w:sz="0" w:space="0" w:color="auto"/>
            <w:left w:val="none" w:sz="0" w:space="0" w:color="auto"/>
            <w:bottom w:val="none" w:sz="0" w:space="0" w:color="auto"/>
            <w:right w:val="none" w:sz="0" w:space="0" w:color="auto"/>
          </w:divBdr>
        </w:div>
        <w:div w:id="1573616420">
          <w:marLeft w:val="0"/>
          <w:marRight w:val="0"/>
          <w:marTop w:val="0"/>
          <w:marBottom w:val="0"/>
          <w:divBdr>
            <w:top w:val="none" w:sz="0" w:space="0" w:color="auto"/>
            <w:left w:val="none" w:sz="0" w:space="0" w:color="auto"/>
            <w:bottom w:val="none" w:sz="0" w:space="0" w:color="auto"/>
            <w:right w:val="none" w:sz="0" w:space="0" w:color="auto"/>
          </w:divBdr>
        </w:div>
      </w:divsChild>
    </w:div>
    <w:div w:id="1917397472">
      <w:bodyDiv w:val="1"/>
      <w:marLeft w:val="0"/>
      <w:marRight w:val="0"/>
      <w:marTop w:val="0"/>
      <w:marBottom w:val="0"/>
      <w:divBdr>
        <w:top w:val="none" w:sz="0" w:space="0" w:color="auto"/>
        <w:left w:val="none" w:sz="0" w:space="0" w:color="auto"/>
        <w:bottom w:val="none" w:sz="0" w:space="0" w:color="auto"/>
        <w:right w:val="none" w:sz="0" w:space="0" w:color="auto"/>
      </w:divBdr>
      <w:divsChild>
        <w:div w:id="1822427564">
          <w:marLeft w:val="0"/>
          <w:marRight w:val="0"/>
          <w:marTop w:val="0"/>
          <w:marBottom w:val="0"/>
          <w:divBdr>
            <w:top w:val="none" w:sz="0" w:space="0" w:color="auto"/>
            <w:left w:val="none" w:sz="0" w:space="0" w:color="auto"/>
            <w:bottom w:val="none" w:sz="0" w:space="0" w:color="auto"/>
            <w:right w:val="none" w:sz="0" w:space="0" w:color="auto"/>
          </w:divBdr>
        </w:div>
        <w:div w:id="239754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osital.com"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Tulk</dc:creator>
  <cp:keywords/>
  <dc:description/>
  <cp:lastModifiedBy>Jim Tulk</cp:lastModifiedBy>
  <cp:revision>11</cp:revision>
  <cp:lastPrinted>2023-01-29T18:52:00Z</cp:lastPrinted>
  <dcterms:created xsi:type="dcterms:W3CDTF">2023-02-21T17:53:00Z</dcterms:created>
  <dcterms:modified xsi:type="dcterms:W3CDTF">2023-02-21T18:00:00Z</dcterms:modified>
</cp:coreProperties>
</file>