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023A1" w14:textId="41CD49F9" w:rsidR="004A4132" w:rsidRPr="00050B0F" w:rsidRDefault="002048D4" w:rsidP="009F6467">
      <w:pPr>
        <w:pStyle w:val="Heading1"/>
        <w:rPr>
          <w:rFonts w:ascii="Arial" w:hAnsi="Arial" w:cs="Arial"/>
          <w:b/>
          <w:i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41B1C">
        <w:rPr>
          <w:rFonts w:ascii="Arial" w:hAnsi="Arial" w:cs="Arial"/>
          <w:b/>
          <w:sz w:val="24"/>
        </w:rPr>
        <w:t xml:space="preserve">  </w:t>
      </w:r>
      <w:r w:rsidR="00341B1C">
        <w:rPr>
          <w:rFonts w:ascii="Arial" w:hAnsi="Arial" w:cs="Arial"/>
          <w:b/>
          <w:sz w:val="24"/>
        </w:rPr>
        <w:tab/>
      </w:r>
      <w:r w:rsidR="00341B1C">
        <w:rPr>
          <w:rFonts w:ascii="Arial" w:hAnsi="Arial" w:cs="Arial"/>
          <w:b/>
          <w:sz w:val="24"/>
        </w:rPr>
        <w:tab/>
      </w:r>
    </w:p>
    <w:p w14:paraId="50C8E704" w14:textId="77777777" w:rsidR="004A4132" w:rsidRDefault="004A4132" w:rsidP="009F6467">
      <w:pPr>
        <w:pStyle w:val="Heading1"/>
        <w:rPr>
          <w:rFonts w:ascii="Arial" w:hAnsi="Arial" w:cs="Arial"/>
          <w:b/>
          <w:sz w:val="22"/>
          <w:szCs w:val="22"/>
        </w:rPr>
      </w:pPr>
    </w:p>
    <w:p w14:paraId="4522E9A2" w14:textId="46A4017F" w:rsidR="007B6370" w:rsidRPr="005B0A90" w:rsidRDefault="007B6370" w:rsidP="007B6370">
      <w:pPr>
        <w:ind w:right="-2"/>
        <w:rPr>
          <w:rFonts w:ascii="Arial" w:hAnsi="Arial" w:cs="Arial"/>
          <w:bCs/>
          <w:sz w:val="22"/>
          <w:szCs w:val="22"/>
          <w:u w:val="single"/>
        </w:rPr>
      </w:pPr>
      <w:r w:rsidRPr="005B0A90">
        <w:rPr>
          <w:rFonts w:ascii="Arial" w:hAnsi="Arial" w:cs="Arial"/>
          <w:bCs/>
          <w:sz w:val="22"/>
          <w:szCs w:val="22"/>
          <w:u w:val="single"/>
        </w:rPr>
        <w:t>POSITAL erweitert Schnittstellenangebot für Drehgeber und Neigungssensoren</w:t>
      </w:r>
    </w:p>
    <w:p w14:paraId="286BA843" w14:textId="77777777" w:rsidR="007B6370" w:rsidRPr="005B0A90" w:rsidRDefault="007B6370" w:rsidP="007B6370"/>
    <w:p w14:paraId="0B012AA2" w14:textId="4017F11B" w:rsidR="004A4132" w:rsidRPr="00491C97" w:rsidRDefault="007B6370" w:rsidP="003569F2">
      <w:pPr>
        <w:jc w:val="both"/>
        <w:rPr>
          <w:rFonts w:ascii="Arial" w:hAnsi="Arial" w:cs="Arial"/>
          <w:b/>
          <w:sz w:val="22"/>
          <w:szCs w:val="22"/>
        </w:rPr>
      </w:pPr>
      <w:r w:rsidRPr="00491C97">
        <w:rPr>
          <w:rFonts w:ascii="Arial" w:hAnsi="Arial" w:cs="Arial"/>
          <w:b/>
          <w:sz w:val="22"/>
          <w:szCs w:val="22"/>
        </w:rPr>
        <w:t xml:space="preserve">Aktive Modellpflege – Modbus RTU neu im Programm </w:t>
      </w:r>
    </w:p>
    <w:p w14:paraId="024F2011" w14:textId="77777777" w:rsidR="00995842" w:rsidRPr="005B0A90" w:rsidRDefault="00995842" w:rsidP="003569F2">
      <w:pPr>
        <w:jc w:val="both"/>
        <w:rPr>
          <w:rFonts w:ascii="Arial" w:hAnsi="Arial" w:cs="Arial"/>
        </w:rPr>
      </w:pPr>
    </w:p>
    <w:p w14:paraId="2FE0A56A" w14:textId="7FDBA434" w:rsidR="00E93E6E" w:rsidRPr="00541B63" w:rsidRDefault="00531EC6" w:rsidP="003569F2">
      <w:pPr>
        <w:pStyle w:val="HTMLPreformatted"/>
        <w:jc w:val="both"/>
        <w:rPr>
          <w:rFonts w:ascii="Arial" w:hAnsi="Arial" w:cs="Arial"/>
          <w:b w:val="0"/>
          <w:i/>
          <w:sz w:val="20"/>
          <w:szCs w:val="20"/>
          <w:lang w:eastAsia="en-US"/>
        </w:rPr>
      </w:pPr>
      <w:r w:rsidRPr="005B0A90">
        <w:rPr>
          <w:rFonts w:ascii="Arial" w:hAnsi="Arial" w:cs="Arial"/>
          <w:sz w:val="20"/>
          <w:szCs w:val="20"/>
        </w:rPr>
        <w:t xml:space="preserve">Köln, im </w:t>
      </w:r>
      <w:r w:rsidR="003E129C">
        <w:rPr>
          <w:rFonts w:ascii="Arial" w:hAnsi="Arial" w:cs="Arial"/>
          <w:sz w:val="20"/>
          <w:szCs w:val="20"/>
        </w:rPr>
        <w:t>August</w:t>
      </w:r>
      <w:r w:rsidRPr="005B0A90">
        <w:rPr>
          <w:rFonts w:ascii="Arial" w:hAnsi="Arial" w:cs="Arial"/>
          <w:sz w:val="20"/>
          <w:szCs w:val="20"/>
        </w:rPr>
        <w:t xml:space="preserve"> 2020</w:t>
      </w:r>
      <w:r w:rsidR="00C17636" w:rsidRPr="005B0A90">
        <w:rPr>
          <w:rFonts w:ascii="Arial" w:hAnsi="Arial" w:cs="Arial"/>
          <w:sz w:val="20"/>
          <w:szCs w:val="20"/>
        </w:rPr>
        <w:t xml:space="preserve"> </w:t>
      </w:r>
      <w:r w:rsidR="007B6370" w:rsidRPr="005B0A90">
        <w:rPr>
          <w:rFonts w:ascii="Arial" w:hAnsi="Arial" w:cs="Arial"/>
          <w:sz w:val="20"/>
          <w:szCs w:val="20"/>
          <w:lang w:eastAsia="en-US"/>
        </w:rPr>
        <w:t>–</w:t>
      </w:r>
      <w:r w:rsidR="00130954" w:rsidRPr="005B0A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B6370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Aktive Modellpflege sorgt </w:t>
      </w:r>
      <w:r w:rsidR="00DA3739">
        <w:rPr>
          <w:rFonts w:ascii="Arial" w:hAnsi="Arial" w:cs="Arial"/>
          <w:b w:val="0"/>
          <w:sz w:val="20"/>
          <w:szCs w:val="20"/>
          <w:lang w:eastAsia="en-US"/>
        </w:rPr>
        <w:t>regelmäßig</w:t>
      </w:r>
      <w:r w:rsidR="007B6370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 für frischen Wind</w:t>
      </w:r>
      <w:r w:rsidR="00907993">
        <w:rPr>
          <w:rFonts w:ascii="Arial" w:hAnsi="Arial" w:cs="Arial"/>
          <w:b w:val="0"/>
          <w:sz w:val="20"/>
          <w:szCs w:val="20"/>
          <w:lang w:eastAsia="en-US"/>
        </w:rPr>
        <w:t xml:space="preserve"> im breit </w:t>
      </w:r>
      <w:r w:rsidR="00316EF0">
        <w:rPr>
          <w:rFonts w:ascii="Arial" w:hAnsi="Arial" w:cs="Arial"/>
          <w:b w:val="0"/>
          <w:sz w:val="20"/>
          <w:szCs w:val="20"/>
          <w:lang w:eastAsia="en-US"/>
        </w:rPr>
        <w:t xml:space="preserve">gefächerten </w:t>
      </w:r>
      <w:r w:rsidR="00907993">
        <w:rPr>
          <w:rFonts w:ascii="Arial" w:hAnsi="Arial" w:cs="Arial"/>
          <w:b w:val="0"/>
          <w:sz w:val="20"/>
          <w:szCs w:val="20"/>
          <w:lang w:eastAsia="en-US"/>
        </w:rPr>
        <w:t>Portfolio des Sensorherstellers POSITAL</w:t>
      </w:r>
      <w:r w:rsidR="00316EF0">
        <w:rPr>
          <w:rFonts w:ascii="Arial" w:hAnsi="Arial" w:cs="Arial"/>
          <w:b w:val="0"/>
          <w:sz w:val="20"/>
          <w:szCs w:val="20"/>
          <w:lang w:eastAsia="en-US"/>
        </w:rPr>
        <w:t xml:space="preserve">. Jüngstes Beispiel ist die Erweiterung des </w:t>
      </w:r>
      <w:r w:rsidR="007B6370" w:rsidRPr="005B0A90">
        <w:rPr>
          <w:rFonts w:ascii="Arial" w:hAnsi="Arial" w:cs="Arial"/>
          <w:b w:val="0"/>
          <w:sz w:val="20"/>
          <w:szCs w:val="20"/>
          <w:lang w:eastAsia="en-US"/>
        </w:rPr>
        <w:t>Schnittstellen</w:t>
      </w:r>
      <w:r w:rsidR="00DA3739">
        <w:rPr>
          <w:rFonts w:ascii="Arial" w:hAnsi="Arial" w:cs="Arial"/>
          <w:b w:val="0"/>
          <w:sz w:val="20"/>
          <w:szCs w:val="20"/>
          <w:lang w:eastAsia="en-US"/>
        </w:rPr>
        <w:t>-</w:t>
      </w:r>
      <w:r w:rsidR="007B6370" w:rsidRPr="005B0A90">
        <w:rPr>
          <w:rFonts w:ascii="Arial" w:hAnsi="Arial" w:cs="Arial"/>
          <w:b w:val="0"/>
          <w:sz w:val="20"/>
          <w:szCs w:val="20"/>
          <w:lang w:eastAsia="en-US"/>
        </w:rPr>
        <w:t>programm</w:t>
      </w:r>
      <w:r w:rsidR="00316EF0">
        <w:rPr>
          <w:rFonts w:ascii="Arial" w:hAnsi="Arial" w:cs="Arial"/>
          <w:b w:val="0"/>
          <w:sz w:val="20"/>
          <w:szCs w:val="20"/>
          <w:lang w:eastAsia="en-US"/>
        </w:rPr>
        <w:t>s</w:t>
      </w:r>
      <w:r w:rsidR="007B6370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316EF0">
        <w:rPr>
          <w:rFonts w:ascii="Arial" w:hAnsi="Arial" w:cs="Arial"/>
          <w:b w:val="0"/>
          <w:sz w:val="20"/>
          <w:szCs w:val="20"/>
          <w:lang w:eastAsia="en-US"/>
        </w:rPr>
        <w:t>für die I</w:t>
      </w:r>
      <w:r w:rsidR="007B6370" w:rsidRPr="005B0A90">
        <w:rPr>
          <w:rFonts w:ascii="Arial" w:hAnsi="Arial" w:cs="Arial"/>
          <w:b w:val="0"/>
          <w:sz w:val="20"/>
          <w:szCs w:val="20"/>
          <w:lang w:eastAsia="en-US"/>
        </w:rPr>
        <w:t>XARC-Drehgeber</w:t>
      </w:r>
      <w:r w:rsidR="00316EF0">
        <w:rPr>
          <w:rFonts w:ascii="Arial" w:hAnsi="Arial" w:cs="Arial"/>
          <w:b w:val="0"/>
          <w:sz w:val="20"/>
          <w:szCs w:val="20"/>
          <w:lang w:eastAsia="en-US"/>
        </w:rPr>
        <w:t>-</w:t>
      </w:r>
      <w:r w:rsidR="007B6370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 und TILTIX-</w:t>
      </w:r>
      <w:r w:rsidR="00995842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 Neigungs</w:t>
      </w:r>
      <w:r w:rsidR="00316EF0">
        <w:rPr>
          <w:rFonts w:ascii="Arial" w:hAnsi="Arial" w:cs="Arial"/>
          <w:b w:val="0"/>
          <w:sz w:val="20"/>
          <w:szCs w:val="20"/>
          <w:lang w:eastAsia="en-US"/>
        </w:rPr>
        <w:t>sensoren-</w:t>
      </w:r>
      <w:r w:rsidR="001822D7">
        <w:rPr>
          <w:rFonts w:ascii="Arial" w:hAnsi="Arial" w:cs="Arial"/>
          <w:b w:val="0"/>
          <w:sz w:val="20"/>
          <w:szCs w:val="20"/>
          <w:lang w:eastAsia="en-US"/>
        </w:rPr>
        <w:t xml:space="preserve">Baureihen um das </w:t>
      </w:r>
      <w:r w:rsidR="00372982">
        <w:rPr>
          <w:rFonts w:ascii="Arial" w:hAnsi="Arial" w:cs="Arial"/>
          <w:b w:val="0"/>
          <w:sz w:val="20"/>
          <w:szCs w:val="20"/>
          <w:lang w:eastAsia="en-US"/>
        </w:rPr>
        <w:t>seit langem</w:t>
      </w:r>
      <w:r w:rsidR="001822D7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491C97" w:rsidRPr="00491C97">
        <w:rPr>
          <w:rFonts w:ascii="Arial" w:hAnsi="Arial" w:cs="Arial"/>
          <w:b w:val="0"/>
          <w:sz w:val="20"/>
          <w:szCs w:val="20"/>
          <w:lang w:eastAsia="en-US"/>
        </w:rPr>
        <w:t xml:space="preserve">bestens </w:t>
      </w:r>
      <w:r w:rsidR="00372982" w:rsidRPr="00491C97">
        <w:rPr>
          <w:rFonts w:ascii="Arial" w:hAnsi="Arial" w:cs="Arial"/>
          <w:b w:val="0"/>
          <w:sz w:val="20"/>
          <w:szCs w:val="20"/>
          <w:lang w:eastAsia="en-US"/>
        </w:rPr>
        <w:t xml:space="preserve">bewährte </w:t>
      </w:r>
      <w:r w:rsidR="00995842" w:rsidRPr="00491C97">
        <w:rPr>
          <w:rFonts w:ascii="Arial" w:hAnsi="Arial" w:cs="Arial"/>
          <w:b w:val="0"/>
          <w:sz w:val="20"/>
          <w:szCs w:val="20"/>
          <w:lang w:eastAsia="en-US"/>
        </w:rPr>
        <w:t>Modbus RTU-</w:t>
      </w:r>
      <w:r w:rsidR="001822D7" w:rsidRPr="00491C97">
        <w:rPr>
          <w:rFonts w:ascii="Arial" w:hAnsi="Arial" w:cs="Arial"/>
          <w:b w:val="0"/>
          <w:sz w:val="20"/>
          <w:szCs w:val="20"/>
          <w:lang w:eastAsia="en-US"/>
        </w:rPr>
        <w:t>Interface</w:t>
      </w:r>
      <w:r w:rsidR="00372982" w:rsidRPr="00491C97">
        <w:rPr>
          <w:rFonts w:ascii="Arial" w:hAnsi="Arial" w:cs="Arial"/>
          <w:b w:val="0"/>
          <w:sz w:val="20"/>
          <w:szCs w:val="20"/>
          <w:lang w:eastAsia="en-US"/>
        </w:rPr>
        <w:t xml:space="preserve">, </w:t>
      </w:r>
      <w:r w:rsidR="00372982" w:rsidRPr="00541B63">
        <w:rPr>
          <w:rFonts w:ascii="Arial" w:hAnsi="Arial" w:cs="Arial"/>
          <w:b w:val="0"/>
          <w:sz w:val="20"/>
          <w:szCs w:val="20"/>
          <w:lang w:eastAsia="en-US"/>
        </w:rPr>
        <w:t>das sich in jüngster Zeit gerade bei großen Solar-</w:t>
      </w:r>
      <w:r w:rsidR="003569F2">
        <w:rPr>
          <w:rFonts w:ascii="Arial" w:hAnsi="Arial" w:cs="Arial"/>
          <w:b w:val="0"/>
          <w:sz w:val="20"/>
          <w:szCs w:val="20"/>
          <w:lang w:eastAsia="en-US"/>
        </w:rPr>
        <w:t>i</w:t>
      </w:r>
      <w:r w:rsidR="00372982" w:rsidRPr="00541B63">
        <w:rPr>
          <w:rFonts w:ascii="Arial" w:hAnsi="Arial" w:cs="Arial"/>
          <w:b w:val="0"/>
          <w:sz w:val="20"/>
          <w:szCs w:val="20"/>
          <w:lang w:eastAsia="en-US"/>
        </w:rPr>
        <w:t>nstallationen neuer</w:t>
      </w:r>
      <w:r w:rsidR="000B6081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372982" w:rsidRPr="00541B63">
        <w:rPr>
          <w:rFonts w:ascii="Arial" w:hAnsi="Arial" w:cs="Arial"/>
          <w:b w:val="0"/>
          <w:sz w:val="20"/>
          <w:szCs w:val="20"/>
          <w:lang w:eastAsia="en-US"/>
        </w:rPr>
        <w:t>Beliebtheit erfreut</w:t>
      </w:r>
      <w:r w:rsidR="00372982" w:rsidRPr="00541B63">
        <w:rPr>
          <w:rFonts w:ascii="Arial" w:hAnsi="Arial" w:cs="Arial"/>
          <w:b w:val="0"/>
          <w:i/>
          <w:sz w:val="20"/>
          <w:szCs w:val="20"/>
          <w:lang w:eastAsia="en-US"/>
        </w:rPr>
        <w:t>.</w:t>
      </w:r>
      <w:r w:rsidR="007B6370" w:rsidRPr="00541B63">
        <w:rPr>
          <w:rFonts w:ascii="Arial" w:hAnsi="Arial" w:cs="Arial"/>
          <w:b w:val="0"/>
          <w:i/>
          <w:sz w:val="20"/>
          <w:szCs w:val="20"/>
          <w:lang w:eastAsia="en-US"/>
        </w:rPr>
        <w:t xml:space="preserve"> </w:t>
      </w:r>
    </w:p>
    <w:p w14:paraId="7C03C280" w14:textId="77777777" w:rsidR="009A31E9" w:rsidRPr="00541B63" w:rsidRDefault="009A31E9" w:rsidP="003569F2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3017E706" w14:textId="4A588477" w:rsidR="00995842" w:rsidRPr="005B0A90" w:rsidRDefault="00995842" w:rsidP="003569F2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Modbus RTU ist ein kostengünstiges, einfach zu implementierendes </w:t>
      </w:r>
      <w:r w:rsidR="009F7D6B" w:rsidRPr="00541B63">
        <w:rPr>
          <w:rFonts w:ascii="Arial" w:hAnsi="Arial" w:cs="Arial"/>
          <w:b w:val="0"/>
          <w:sz w:val="20"/>
          <w:szCs w:val="20"/>
          <w:lang w:eastAsia="en-US"/>
        </w:rPr>
        <w:t>Interface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, das </w:t>
      </w:r>
      <w:r w:rsidR="009F7D6B" w:rsidRPr="00541B63">
        <w:rPr>
          <w:rFonts w:ascii="Arial" w:hAnsi="Arial" w:cs="Arial"/>
          <w:b w:val="0"/>
          <w:sz w:val="20"/>
          <w:szCs w:val="20"/>
          <w:lang w:eastAsia="en-US"/>
        </w:rPr>
        <w:t>in der Regel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 in kleinen bis mittelgroßen Steuerungssystemen </w:t>
      </w:r>
      <w:r w:rsidR="004F1599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bzw. Netzwerken 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>(</w:t>
      </w:r>
      <w:r w:rsidR="009F7D6B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mit 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bis zu 32 Knoten) verwendet wird. </w:t>
      </w:r>
      <w:r w:rsidR="004F1599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Es </w:t>
      </w:r>
      <w:r w:rsidR="00E93E6E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existiert seit vier Jahrzehnten und </w:t>
      </w:r>
      <w:r w:rsidR="009F7D6B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wird 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>von vielen SPS-Herstellern unterstützt</w:t>
      </w:r>
      <w:r w:rsidR="00E93E6E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. 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E93E6E" w:rsidRPr="00541B63">
        <w:rPr>
          <w:rFonts w:ascii="Arial" w:hAnsi="Arial" w:cs="Arial"/>
          <w:b w:val="0"/>
          <w:sz w:val="20"/>
          <w:szCs w:val="20"/>
          <w:lang w:eastAsia="en-US"/>
        </w:rPr>
        <w:t>Außer in Solarinstalla</w:t>
      </w:r>
      <w:r w:rsidR="00DA3739" w:rsidRPr="00541B63">
        <w:rPr>
          <w:rFonts w:ascii="Arial" w:hAnsi="Arial" w:cs="Arial"/>
          <w:b w:val="0"/>
          <w:sz w:val="20"/>
          <w:szCs w:val="20"/>
          <w:lang w:eastAsia="en-US"/>
        </w:rPr>
        <w:t>tionen kommt das Interface auch in</w:t>
      </w:r>
      <w:r w:rsidR="00491C97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 Verpackungslinien und </w:t>
      </w:r>
      <w:r w:rsidR="00DA3739" w:rsidRPr="00541B63">
        <w:rPr>
          <w:rFonts w:ascii="Arial" w:hAnsi="Arial" w:cs="Arial"/>
          <w:b w:val="0"/>
          <w:sz w:val="20"/>
          <w:szCs w:val="20"/>
          <w:lang w:eastAsia="en-US"/>
        </w:rPr>
        <w:t>mobilen Maschinen zum Einsatz</w:t>
      </w:r>
      <w:r w:rsidR="009F7D6B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. 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Das Modbus RTU-Protokoll verwendet den RS485-Übertragungsstandard, der auf geschirmten Twisted Pair-Kabeln basiert. </w:t>
      </w:r>
      <w:r w:rsidR="009C4A0D" w:rsidRPr="00541B63">
        <w:rPr>
          <w:rFonts w:ascii="Arial" w:hAnsi="Arial" w:cs="Arial"/>
          <w:b w:val="0"/>
          <w:sz w:val="20"/>
          <w:szCs w:val="20"/>
          <w:lang w:eastAsia="en-US"/>
        </w:rPr>
        <w:t>Entsprechend kann es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 auch </w:t>
      </w:r>
      <w:r w:rsidR="009C4A0D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in einem Umfeld mit 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elektromagnetischen Störungen (EMI) über </w:t>
      </w:r>
      <w:r w:rsidR="009C4A0D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große 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Entfernungen </w:t>
      </w:r>
      <w:r w:rsidR="009C4A0D" w:rsidRPr="00541B63">
        <w:rPr>
          <w:rFonts w:ascii="Arial" w:hAnsi="Arial" w:cs="Arial"/>
          <w:b w:val="0"/>
          <w:sz w:val="20"/>
          <w:szCs w:val="20"/>
          <w:lang w:eastAsia="en-US"/>
        </w:rPr>
        <w:t>–</w:t>
      </w:r>
      <w:r w:rsidR="000B6081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050B0F" w:rsidRPr="003569F2">
        <w:rPr>
          <w:rFonts w:ascii="Arial" w:hAnsi="Arial" w:cs="Arial"/>
          <w:b w:val="0"/>
          <w:sz w:val="20"/>
          <w:szCs w:val="20"/>
          <w:lang w:eastAsia="en-US"/>
        </w:rPr>
        <w:t>bis 1.000 m und mehr</w:t>
      </w:r>
      <w:r w:rsidR="00EB4F97" w:rsidRPr="003569F2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9C4A0D" w:rsidRPr="003569F2">
        <w:rPr>
          <w:rFonts w:ascii="Arial" w:hAnsi="Arial" w:cs="Arial"/>
          <w:b w:val="0"/>
          <w:sz w:val="20"/>
          <w:szCs w:val="20"/>
          <w:lang w:eastAsia="en-US"/>
        </w:rPr>
        <w:t>–</w:t>
      </w:r>
      <w:r w:rsidR="004F1599" w:rsidRPr="00541B63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Pr="00541B63">
        <w:rPr>
          <w:rFonts w:ascii="Arial" w:hAnsi="Arial" w:cs="Arial"/>
          <w:b w:val="0"/>
          <w:sz w:val="20"/>
          <w:szCs w:val="20"/>
          <w:lang w:eastAsia="en-US"/>
        </w:rPr>
        <w:t>zuverlässig kommunizieren.</w:t>
      </w:r>
    </w:p>
    <w:p w14:paraId="36FBFD1B" w14:textId="77777777" w:rsidR="00995842" w:rsidRPr="005B0A90" w:rsidRDefault="00995842" w:rsidP="003569F2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24668FED" w14:textId="54FD43E7" w:rsidR="00D17E4D" w:rsidRPr="005B0A90" w:rsidRDefault="009C4A0D" w:rsidP="003569F2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Die </w:t>
      </w:r>
      <w:r w:rsidR="00995842" w:rsidRPr="005B0A90">
        <w:rPr>
          <w:rFonts w:ascii="Arial" w:hAnsi="Arial" w:cs="Arial"/>
          <w:b w:val="0"/>
          <w:sz w:val="20"/>
          <w:szCs w:val="20"/>
          <w:lang w:eastAsia="en-US"/>
        </w:rPr>
        <w:t>IXARC-</w:t>
      </w:r>
      <w:r w:rsidRPr="005B0A90">
        <w:rPr>
          <w:rFonts w:ascii="Arial" w:hAnsi="Arial" w:cs="Arial"/>
          <w:b w:val="0"/>
          <w:sz w:val="20"/>
          <w:szCs w:val="20"/>
          <w:lang w:eastAsia="en-US"/>
        </w:rPr>
        <w:t>Absolutgeber</w:t>
      </w:r>
      <w:r w:rsidR="00995842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 mit Modbus RTU-Schnittstelle sind in einer Vielzahl mechanischer Konfigurationen erhältlich. Kunden können </w:t>
      </w:r>
      <w:r w:rsidR="00D97CF2" w:rsidRPr="005B0A90">
        <w:rPr>
          <w:rFonts w:ascii="Arial" w:hAnsi="Arial" w:cs="Arial"/>
          <w:b w:val="0"/>
          <w:sz w:val="20"/>
          <w:szCs w:val="20"/>
          <w:lang w:eastAsia="en-US"/>
        </w:rPr>
        <w:t>exakt</w:t>
      </w:r>
      <w:r w:rsidR="00E8109D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 vorgeben</w:t>
      </w:r>
      <w:r w:rsidR="00995842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, was sie in Bezug auf Gehäusematerial und </w:t>
      </w:r>
      <w:r w:rsidR="00D97CF2" w:rsidRPr="005B0A90">
        <w:rPr>
          <w:rFonts w:ascii="Arial" w:hAnsi="Arial" w:cs="Arial"/>
          <w:b w:val="0"/>
          <w:sz w:val="20"/>
          <w:szCs w:val="20"/>
          <w:lang w:eastAsia="en-US"/>
        </w:rPr>
        <w:t>S</w:t>
      </w:r>
      <w:r w:rsidR="00E8109D" w:rsidRPr="005B0A90">
        <w:rPr>
          <w:rFonts w:ascii="Arial" w:hAnsi="Arial" w:cs="Arial"/>
          <w:b w:val="0"/>
          <w:sz w:val="20"/>
          <w:szCs w:val="20"/>
          <w:lang w:eastAsia="en-US"/>
        </w:rPr>
        <w:t>chutzar</w:t>
      </w:r>
      <w:r w:rsidR="00D97CF2" w:rsidRPr="005B0A90">
        <w:rPr>
          <w:rFonts w:ascii="Arial" w:hAnsi="Arial" w:cs="Arial"/>
          <w:b w:val="0"/>
          <w:sz w:val="20"/>
          <w:szCs w:val="20"/>
          <w:lang w:eastAsia="en-US"/>
        </w:rPr>
        <w:t>t</w:t>
      </w:r>
      <w:r w:rsidR="00995842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, Wellentyp und -durchmesser, Montageflansch und Steckertyp benötigen. </w:t>
      </w:r>
      <w:r w:rsidR="00E8109D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Zur Auswahl stehen dabei </w:t>
      </w:r>
      <w:r w:rsidR="004F1599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wahlweise </w:t>
      </w:r>
      <w:r w:rsidR="005B0A90">
        <w:rPr>
          <w:rFonts w:ascii="Arial" w:hAnsi="Arial" w:cs="Arial"/>
          <w:b w:val="0"/>
          <w:sz w:val="20"/>
          <w:szCs w:val="20"/>
          <w:lang w:eastAsia="en-US"/>
        </w:rPr>
        <w:t>Drehgeber</w:t>
      </w:r>
      <w:r w:rsidR="00E8109D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4F1599" w:rsidRPr="005B0A90">
        <w:rPr>
          <w:rFonts w:ascii="Arial" w:hAnsi="Arial" w:cs="Arial"/>
          <w:b w:val="0"/>
          <w:sz w:val="20"/>
          <w:szCs w:val="20"/>
          <w:lang w:eastAsia="en-US"/>
        </w:rPr>
        <w:t>für den</w:t>
      </w:r>
      <w:r w:rsidR="00E8109D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 Single- oder Multiturn-</w:t>
      </w:r>
      <w:r w:rsidR="004F1599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Betrieb. Geht es um Multiturn-Einsätze, bei denen komplexe Drehbewegungen hochpräzise erfasst </w:t>
      </w:r>
      <w:r w:rsidR="007406E3">
        <w:rPr>
          <w:rFonts w:ascii="Arial" w:hAnsi="Arial" w:cs="Arial"/>
          <w:b w:val="0"/>
          <w:sz w:val="20"/>
          <w:szCs w:val="20"/>
          <w:lang w:eastAsia="en-US"/>
        </w:rPr>
        <w:t xml:space="preserve">und dokumentiert </w:t>
      </w:r>
      <w:r w:rsidR="004F1599" w:rsidRPr="005B0A90">
        <w:rPr>
          <w:rFonts w:ascii="Arial" w:hAnsi="Arial" w:cs="Arial"/>
          <w:b w:val="0"/>
          <w:sz w:val="20"/>
          <w:szCs w:val="20"/>
          <w:lang w:eastAsia="en-US"/>
        </w:rPr>
        <w:t>werden müssen, greift bei den IXARC-Geräten die integrierte Wiegand-Technik. Per Energy-Harvesting liefert sie genug Spannung, um den Rotationszähler und die dazugehörige Elektronik ständig</w:t>
      </w:r>
      <w:r w:rsidR="005B0A90" w:rsidRPr="005B0A90">
        <w:rPr>
          <w:rFonts w:ascii="Arial" w:hAnsi="Arial" w:cs="Arial"/>
          <w:b w:val="0"/>
          <w:sz w:val="20"/>
          <w:szCs w:val="20"/>
          <w:lang w:eastAsia="en-US"/>
        </w:rPr>
        <w:t xml:space="preserve"> zu aktivieren – ganz ohne aufwä</w:t>
      </w:r>
      <w:r w:rsidR="004F1599" w:rsidRPr="005B0A90">
        <w:rPr>
          <w:rFonts w:ascii="Arial" w:hAnsi="Arial" w:cs="Arial"/>
          <w:b w:val="0"/>
          <w:sz w:val="20"/>
          <w:szCs w:val="20"/>
          <w:lang w:eastAsia="en-US"/>
        </w:rPr>
        <w:t>ndige Getriebe oder wartungsanfällige Batterien.</w:t>
      </w:r>
    </w:p>
    <w:p w14:paraId="231D81BA" w14:textId="77777777" w:rsidR="00D17E4D" w:rsidRPr="005B0A90" w:rsidRDefault="00D17E4D" w:rsidP="003569F2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202E27B5" w14:textId="05D01CBC" w:rsidR="00591F5F" w:rsidRDefault="00995842" w:rsidP="003569F2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995842">
        <w:rPr>
          <w:rFonts w:ascii="Arial" w:hAnsi="Arial" w:cs="Arial"/>
          <w:b w:val="0"/>
          <w:sz w:val="20"/>
          <w:szCs w:val="20"/>
          <w:lang w:eastAsia="en-US"/>
        </w:rPr>
        <w:t xml:space="preserve">Die Modbus-Unterstützung </w:t>
      </w:r>
      <w:r w:rsidR="005B0A90">
        <w:rPr>
          <w:rFonts w:ascii="Arial" w:hAnsi="Arial" w:cs="Arial"/>
          <w:b w:val="0"/>
          <w:sz w:val="20"/>
          <w:szCs w:val="20"/>
          <w:lang w:eastAsia="en-US"/>
        </w:rPr>
        <w:t xml:space="preserve">greift auch bei dem breit </w:t>
      </w:r>
      <w:r w:rsidR="004F1599">
        <w:rPr>
          <w:rFonts w:ascii="Arial" w:hAnsi="Arial" w:cs="Arial"/>
          <w:b w:val="0"/>
          <w:sz w:val="20"/>
          <w:szCs w:val="20"/>
          <w:lang w:eastAsia="en-US"/>
        </w:rPr>
        <w:t xml:space="preserve">ausgelegten </w:t>
      </w:r>
      <w:r w:rsidR="005B0A90">
        <w:rPr>
          <w:rFonts w:ascii="Arial" w:hAnsi="Arial" w:cs="Arial"/>
          <w:b w:val="0"/>
          <w:sz w:val="20"/>
          <w:szCs w:val="20"/>
          <w:lang w:eastAsia="en-US"/>
        </w:rPr>
        <w:t>Neigungssensoren</w:t>
      </w:r>
      <w:r w:rsidRPr="00995842">
        <w:rPr>
          <w:rFonts w:ascii="Arial" w:hAnsi="Arial" w:cs="Arial"/>
          <w:b w:val="0"/>
          <w:sz w:val="20"/>
          <w:szCs w:val="20"/>
          <w:lang w:eastAsia="en-US"/>
        </w:rPr>
        <w:t>-</w:t>
      </w:r>
      <w:r w:rsidR="005B0A90">
        <w:rPr>
          <w:rFonts w:ascii="Arial" w:hAnsi="Arial" w:cs="Arial"/>
          <w:b w:val="0"/>
          <w:sz w:val="20"/>
          <w:szCs w:val="20"/>
          <w:lang w:eastAsia="en-US"/>
        </w:rPr>
        <w:t xml:space="preserve">Portfolio von POSITAL, den TILTIX-Baureihen. </w:t>
      </w:r>
      <w:r w:rsidR="00173EDF">
        <w:rPr>
          <w:rFonts w:ascii="Arial" w:hAnsi="Arial" w:cs="Arial"/>
          <w:b w:val="0"/>
          <w:sz w:val="20"/>
          <w:szCs w:val="20"/>
          <w:lang w:eastAsia="en-US"/>
        </w:rPr>
        <w:t xml:space="preserve">Die TILTIX-Sensoren, die es ebenfalls in einer Vielzahl von anwenderspezifischen  Ausführungen gibt, kommen u.a. in Material Handling-Equipment, Solaranlagen und in </w:t>
      </w:r>
      <w:r w:rsidR="00591F5F">
        <w:rPr>
          <w:rFonts w:ascii="Arial" w:hAnsi="Arial" w:cs="Arial"/>
          <w:b w:val="0"/>
          <w:sz w:val="20"/>
          <w:szCs w:val="20"/>
          <w:lang w:eastAsia="en-US"/>
        </w:rPr>
        <w:t>mobilen Maschinen zum Einsatz. Voll in ihrem Metier sind sie überall dort, wo es – oft aus sicherheitstechnischen Gründen – um die präzise Erfassung des Neigungswinkels ganzer Anlagen oder einzelner Komponenten geht.</w:t>
      </w:r>
    </w:p>
    <w:p w14:paraId="770101E3" w14:textId="77777777" w:rsidR="00995842" w:rsidRPr="00EA24AD" w:rsidRDefault="00995842" w:rsidP="003569F2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1C83320F" w14:textId="755A345D" w:rsidR="00995842" w:rsidRPr="000B6081" w:rsidRDefault="00995842" w:rsidP="003569F2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EA24AD">
        <w:rPr>
          <w:rFonts w:ascii="Arial" w:hAnsi="Arial" w:cs="Arial"/>
          <w:b w:val="0"/>
          <w:sz w:val="20"/>
          <w:szCs w:val="20"/>
          <w:lang w:eastAsia="en-US"/>
        </w:rPr>
        <w:t xml:space="preserve">POSITAL erleichtert es </w:t>
      </w:r>
      <w:r w:rsidR="00EA24AD">
        <w:rPr>
          <w:rFonts w:ascii="Arial" w:hAnsi="Arial" w:cs="Arial"/>
          <w:b w:val="0"/>
          <w:sz w:val="20"/>
          <w:szCs w:val="20"/>
          <w:lang w:eastAsia="en-US"/>
        </w:rPr>
        <w:t xml:space="preserve">seinen </w:t>
      </w:r>
      <w:r w:rsidRPr="00EA24AD">
        <w:rPr>
          <w:rFonts w:ascii="Arial" w:hAnsi="Arial" w:cs="Arial"/>
          <w:b w:val="0"/>
          <w:sz w:val="20"/>
          <w:szCs w:val="20"/>
          <w:lang w:eastAsia="en-US"/>
        </w:rPr>
        <w:t xml:space="preserve">Kunden, den richtigen Modbus RTU-Encoder oder Neigungsmesser für ihre spezifische Anwendung zu finden. Mit dem Produktfinder-Tool unter </w:t>
      </w:r>
      <w:r w:rsidRPr="003569F2">
        <w:rPr>
          <w:rFonts w:ascii="Arial" w:hAnsi="Arial" w:cs="Arial"/>
          <w:b w:val="0"/>
          <w:sz w:val="20"/>
          <w:szCs w:val="20"/>
          <w:u w:val="single"/>
          <w:lang w:eastAsia="en-US"/>
        </w:rPr>
        <w:t>www.posital.com</w:t>
      </w:r>
      <w:r w:rsidRPr="00EA24AD">
        <w:rPr>
          <w:rFonts w:ascii="Arial" w:hAnsi="Arial" w:cs="Arial"/>
          <w:b w:val="0"/>
          <w:sz w:val="20"/>
          <w:szCs w:val="20"/>
          <w:lang w:eastAsia="en-US"/>
        </w:rPr>
        <w:t xml:space="preserve"> kann </w:t>
      </w:r>
      <w:r w:rsidR="00EA24AD" w:rsidRPr="00EA24AD">
        <w:rPr>
          <w:rFonts w:ascii="Arial" w:hAnsi="Arial" w:cs="Arial"/>
          <w:b w:val="0"/>
          <w:sz w:val="20"/>
          <w:szCs w:val="20"/>
          <w:lang w:eastAsia="en-US"/>
        </w:rPr>
        <w:t>der User</w:t>
      </w:r>
      <w:r w:rsidRPr="00EA24AD">
        <w:rPr>
          <w:rFonts w:ascii="Arial" w:hAnsi="Arial" w:cs="Arial"/>
          <w:b w:val="0"/>
          <w:sz w:val="20"/>
          <w:szCs w:val="20"/>
          <w:lang w:eastAsia="en-US"/>
        </w:rPr>
        <w:t xml:space="preserve"> die für sein Projekt erforderlichen Produkt</w:t>
      </w:r>
      <w:r w:rsidR="00EA24AD" w:rsidRPr="00EA24AD">
        <w:rPr>
          <w:rFonts w:ascii="Arial" w:hAnsi="Arial" w:cs="Arial"/>
          <w:b w:val="0"/>
          <w:sz w:val="20"/>
          <w:szCs w:val="20"/>
          <w:lang w:eastAsia="en-US"/>
        </w:rPr>
        <w:t xml:space="preserve">merkmale </w:t>
      </w:r>
      <w:r w:rsidR="005C1393">
        <w:rPr>
          <w:rFonts w:ascii="Arial" w:hAnsi="Arial" w:cs="Arial"/>
          <w:b w:val="0"/>
          <w:sz w:val="20"/>
          <w:szCs w:val="20"/>
          <w:lang w:eastAsia="en-US"/>
        </w:rPr>
        <w:t xml:space="preserve">schnell und sicher </w:t>
      </w:r>
      <w:r w:rsidR="00EA24AD" w:rsidRPr="00EA24AD">
        <w:rPr>
          <w:rFonts w:ascii="Arial" w:hAnsi="Arial" w:cs="Arial"/>
          <w:b w:val="0"/>
          <w:sz w:val="20"/>
          <w:szCs w:val="20"/>
          <w:lang w:eastAsia="en-US"/>
        </w:rPr>
        <w:t xml:space="preserve">festlegen und </w:t>
      </w:r>
      <w:r w:rsidR="00EA24AD">
        <w:rPr>
          <w:rFonts w:ascii="Arial" w:hAnsi="Arial" w:cs="Arial"/>
          <w:b w:val="0"/>
          <w:sz w:val="20"/>
          <w:szCs w:val="20"/>
          <w:lang w:eastAsia="en-US"/>
        </w:rPr>
        <w:t xml:space="preserve">punktgenau </w:t>
      </w:r>
      <w:r w:rsidR="005C1393">
        <w:rPr>
          <w:rFonts w:ascii="Arial" w:hAnsi="Arial" w:cs="Arial"/>
          <w:b w:val="0"/>
          <w:sz w:val="20"/>
          <w:szCs w:val="20"/>
          <w:lang w:eastAsia="en-US"/>
        </w:rPr>
        <w:t xml:space="preserve">den </w:t>
      </w:r>
      <w:r w:rsidRPr="00EA24AD">
        <w:rPr>
          <w:rFonts w:ascii="Arial" w:hAnsi="Arial" w:cs="Arial"/>
          <w:b w:val="0"/>
          <w:sz w:val="20"/>
          <w:szCs w:val="20"/>
          <w:lang w:eastAsia="en-US"/>
        </w:rPr>
        <w:t xml:space="preserve">am besten geeigneten </w:t>
      </w:r>
      <w:r w:rsidR="00EA24AD" w:rsidRPr="00EA24AD">
        <w:rPr>
          <w:rFonts w:ascii="Arial" w:hAnsi="Arial" w:cs="Arial"/>
          <w:b w:val="0"/>
          <w:sz w:val="20"/>
          <w:szCs w:val="20"/>
          <w:lang w:eastAsia="en-US"/>
        </w:rPr>
        <w:t xml:space="preserve">Sensor </w:t>
      </w:r>
      <w:r w:rsidRPr="00EA24AD">
        <w:rPr>
          <w:rFonts w:ascii="Arial" w:hAnsi="Arial" w:cs="Arial"/>
          <w:b w:val="0"/>
          <w:sz w:val="20"/>
          <w:szCs w:val="20"/>
          <w:lang w:eastAsia="en-US"/>
        </w:rPr>
        <w:t>auswählen.</w:t>
      </w:r>
      <w:r w:rsidR="004F1599" w:rsidRPr="00EA24AD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4F1599" w:rsidRPr="00EA24AD">
        <w:rPr>
          <w:rFonts w:ascii="Arial" w:hAnsi="Arial" w:cs="Arial"/>
          <w:b w:val="0"/>
          <w:color w:val="800000"/>
          <w:sz w:val="20"/>
          <w:szCs w:val="20"/>
          <w:lang w:eastAsia="en-US"/>
        </w:rPr>
        <w:t xml:space="preserve">Das digitale Fertigungssystem von POSITAL, das auf maßgeschneiderte Produkte (Mass Customization) setzt und ‚Losgröße 1’ gewährleistet, </w:t>
      </w:r>
      <w:r w:rsidR="005C1393">
        <w:rPr>
          <w:rFonts w:ascii="Arial" w:hAnsi="Arial" w:cs="Arial"/>
          <w:b w:val="0"/>
          <w:color w:val="800000"/>
          <w:sz w:val="20"/>
          <w:szCs w:val="20"/>
          <w:lang w:eastAsia="en-US"/>
        </w:rPr>
        <w:t>garantiert,</w:t>
      </w:r>
      <w:r w:rsidR="004F1599" w:rsidRPr="00EA24AD">
        <w:rPr>
          <w:rFonts w:ascii="Arial" w:hAnsi="Arial" w:cs="Arial"/>
          <w:b w:val="0"/>
          <w:color w:val="800000"/>
          <w:sz w:val="20"/>
          <w:szCs w:val="20"/>
          <w:lang w:eastAsia="en-US"/>
        </w:rPr>
        <w:t xml:space="preserve"> dass die individuell georderten, maßgeschneiderten </w:t>
      </w:r>
      <w:r w:rsidR="00EA24AD" w:rsidRPr="00EA24AD">
        <w:rPr>
          <w:rFonts w:ascii="Arial" w:hAnsi="Arial" w:cs="Arial"/>
          <w:b w:val="0"/>
          <w:color w:val="800000"/>
          <w:sz w:val="20"/>
          <w:szCs w:val="20"/>
          <w:lang w:eastAsia="en-US"/>
        </w:rPr>
        <w:t>Modbus</w:t>
      </w:r>
      <w:r w:rsidR="004F1599" w:rsidRPr="00EA24AD">
        <w:rPr>
          <w:rFonts w:ascii="Arial" w:hAnsi="Arial" w:cs="Arial"/>
          <w:b w:val="0"/>
          <w:color w:val="800000"/>
          <w:sz w:val="20"/>
          <w:szCs w:val="20"/>
          <w:lang w:eastAsia="en-US"/>
        </w:rPr>
        <w:t>-</w:t>
      </w:r>
      <w:r w:rsidR="00EA24AD" w:rsidRPr="00EA24AD">
        <w:rPr>
          <w:rFonts w:ascii="Arial" w:hAnsi="Arial" w:cs="Arial"/>
          <w:b w:val="0"/>
          <w:color w:val="800000"/>
          <w:sz w:val="20"/>
          <w:szCs w:val="20"/>
          <w:lang w:eastAsia="en-US"/>
        </w:rPr>
        <w:t>Geräte</w:t>
      </w:r>
      <w:r w:rsidR="004F1599" w:rsidRPr="00EA24AD">
        <w:rPr>
          <w:rFonts w:ascii="Arial" w:hAnsi="Arial" w:cs="Arial"/>
          <w:b w:val="0"/>
          <w:color w:val="800000"/>
          <w:sz w:val="20"/>
          <w:szCs w:val="20"/>
          <w:lang w:eastAsia="en-US"/>
        </w:rPr>
        <w:t xml:space="preserve"> binnen kürzester Zeit beim </w:t>
      </w:r>
      <w:r w:rsidR="005C1393">
        <w:rPr>
          <w:rFonts w:ascii="Arial" w:hAnsi="Arial" w:cs="Arial"/>
          <w:b w:val="0"/>
          <w:color w:val="800000"/>
          <w:sz w:val="20"/>
          <w:szCs w:val="20"/>
          <w:lang w:eastAsia="en-US"/>
        </w:rPr>
        <w:t>Besteller</w:t>
      </w:r>
      <w:r w:rsidR="004F1599" w:rsidRPr="00EA24AD">
        <w:rPr>
          <w:rFonts w:ascii="Arial" w:hAnsi="Arial" w:cs="Arial"/>
          <w:b w:val="0"/>
          <w:color w:val="800000"/>
          <w:sz w:val="20"/>
          <w:szCs w:val="20"/>
          <w:lang w:eastAsia="en-US"/>
        </w:rPr>
        <w:t xml:space="preserve"> sind.</w:t>
      </w:r>
    </w:p>
    <w:p w14:paraId="55D0C66D" w14:textId="05F371A6" w:rsidR="004A4132" w:rsidRPr="008E33FB" w:rsidRDefault="004A4132" w:rsidP="004A4132">
      <w:pPr>
        <w:jc w:val="both"/>
        <w:rPr>
          <w:rFonts w:ascii="Arial" w:hAnsi="Arial" w:cs="Arial"/>
          <w:sz w:val="22"/>
          <w:szCs w:val="22"/>
        </w:rPr>
      </w:pPr>
      <w:r w:rsidRPr="008E33FB">
        <w:rPr>
          <w:rFonts w:ascii="Arial" w:hAnsi="Arial" w:cs="Arial"/>
          <w:sz w:val="22"/>
          <w:szCs w:val="22"/>
        </w:rPr>
        <w:tab/>
      </w:r>
      <w:r w:rsidRPr="008E33FB">
        <w:rPr>
          <w:rFonts w:ascii="Arial" w:hAnsi="Arial" w:cs="Arial"/>
          <w:sz w:val="22"/>
          <w:szCs w:val="22"/>
        </w:rPr>
        <w:tab/>
      </w:r>
      <w:r w:rsidRPr="008E33FB">
        <w:rPr>
          <w:rFonts w:ascii="Arial" w:hAnsi="Arial" w:cs="Arial"/>
          <w:sz w:val="22"/>
          <w:szCs w:val="22"/>
        </w:rPr>
        <w:tab/>
      </w:r>
      <w:r w:rsidRPr="008E33FB">
        <w:rPr>
          <w:rFonts w:ascii="Arial" w:hAnsi="Arial" w:cs="Arial"/>
          <w:sz w:val="22"/>
          <w:szCs w:val="22"/>
        </w:rPr>
        <w:tab/>
        <w:t xml:space="preserve">              _________</w:t>
      </w:r>
    </w:p>
    <w:p w14:paraId="14DF4EC3" w14:textId="31AD0620" w:rsidR="004A4132" w:rsidRDefault="004A4132" w:rsidP="004A4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1C0C3FE" w14:textId="1FB167EC" w:rsidR="004A4132" w:rsidRDefault="004A4132" w:rsidP="000E24EB">
      <w:pPr>
        <w:rPr>
          <w:rFonts w:ascii="Arial" w:hAnsi="Arial" w:cs="Arial"/>
          <w:sz w:val="20"/>
          <w:szCs w:val="20"/>
          <w:lang w:eastAsia="en-US"/>
        </w:rPr>
      </w:pPr>
      <w:r w:rsidRPr="008F267F">
        <w:rPr>
          <w:rFonts w:ascii="Arial" w:hAnsi="Arial" w:cs="Arial"/>
          <w:b/>
          <w:sz w:val="20"/>
          <w:szCs w:val="20"/>
        </w:rPr>
        <w:t xml:space="preserve">Pressefoto </w:t>
      </w:r>
      <w:r w:rsidRPr="008F267F">
        <w:rPr>
          <w:rFonts w:ascii="Arial" w:hAnsi="Arial" w:cs="Arial"/>
          <w:sz w:val="20"/>
          <w:szCs w:val="20"/>
        </w:rPr>
        <w:t>(siehe Anlage</w:t>
      </w:r>
      <w:r w:rsidR="005B0E71">
        <w:rPr>
          <w:rFonts w:ascii="Arial" w:hAnsi="Arial" w:cs="Arial"/>
          <w:sz w:val="20"/>
          <w:szCs w:val="20"/>
        </w:rPr>
        <w:t xml:space="preserve"> – im JPG-Format</w:t>
      </w:r>
      <w:r w:rsidRPr="005B0E71">
        <w:rPr>
          <w:rFonts w:ascii="Arial" w:hAnsi="Arial" w:cs="Arial"/>
          <w:sz w:val="20"/>
          <w:szCs w:val="20"/>
        </w:rPr>
        <w:t xml:space="preserve">): </w:t>
      </w:r>
      <w:r w:rsidR="000E24EB">
        <w:rPr>
          <w:rFonts w:ascii="Arial" w:hAnsi="Arial" w:cs="Arial"/>
          <w:sz w:val="20"/>
          <w:szCs w:val="20"/>
          <w:lang w:eastAsia="en-US"/>
        </w:rPr>
        <w:t xml:space="preserve">Frischer Wind durch neue Schnittstelle: </w:t>
      </w:r>
      <w:r w:rsidR="005B0E71" w:rsidRPr="005B0E7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E24EB">
        <w:rPr>
          <w:rFonts w:ascii="Arial" w:hAnsi="Arial" w:cs="Arial"/>
          <w:sz w:val="20"/>
          <w:szCs w:val="20"/>
          <w:lang w:eastAsia="en-US"/>
        </w:rPr>
        <w:t xml:space="preserve">Der Modbus RTU ist die jüngste Interface-Erweiterung im POSITAL-Portfolio – ab sofort verfügbar für TILTIX-Neigungssensoren (links) und IXARC-Absolutdrehgeber.  </w:t>
      </w:r>
    </w:p>
    <w:p w14:paraId="73EC99E1" w14:textId="77777777" w:rsidR="000E24EB" w:rsidRDefault="000E24EB" w:rsidP="000E24EB">
      <w:pPr>
        <w:rPr>
          <w:rFonts w:cs="Arial"/>
          <w:b/>
        </w:rPr>
      </w:pPr>
    </w:p>
    <w:p w14:paraId="2B1C0753" w14:textId="5E8CEB30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48BB2973" w:rsidR="004D63AE" w:rsidRPr="00BD401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</w:t>
      </w:r>
      <w:r w:rsidR="007C1460" w:rsidRPr="00BD401E">
        <w:rPr>
          <w:rFonts w:ascii="Arial" w:hAnsi="Arial" w:cs="Arial"/>
          <w:sz w:val="20"/>
          <w:szCs w:val="20"/>
        </w:rPr>
        <w:lastRenderedPageBreak/>
        <w:t xml:space="preserve">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 xml:space="preserve">technischer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 xml:space="preserve">sowie magnetischen Montage-Kits für integriertes Motorfeedback </w:t>
      </w:r>
      <w:r w:rsidR="00D7416B">
        <w:rPr>
          <w:rFonts w:ascii="Arial" w:hAnsi="Arial" w:cs="Arial"/>
          <w:sz w:val="20"/>
          <w:szCs w:val="20"/>
        </w:rPr>
        <w:t>regelmäßig</w:t>
      </w:r>
      <w:r w:rsidR="00286A75" w:rsidRPr="00A55E1D">
        <w:rPr>
          <w:rFonts w:ascii="Arial" w:hAnsi="Arial" w:cs="Arial"/>
          <w:sz w:val="20"/>
          <w:szCs w:val="20"/>
        </w:rPr>
        <w:t xml:space="preserve">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>Isa-Patrizia Kemmner</w:t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56F2CE53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457CEA44" w:rsidR="00263FB0" w:rsidRPr="00F50007" w:rsidRDefault="002524BC" w:rsidP="008C6A96">
      <w:pPr>
        <w:rPr>
          <w:rStyle w:val="Hyperlink3"/>
          <w:color w:val="auto"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1" w:history="1">
        <w:r w:rsidR="00263FB0" w:rsidRPr="00F50007">
          <w:rPr>
            <w:rStyle w:val="Hyperlink"/>
            <w:rFonts w:ascii="Arial" w:eastAsia="Arial" w:hAnsi="Arial" w:cs="Arial"/>
            <w:sz w:val="21"/>
            <w:szCs w:val="21"/>
            <w:u w:color="0000FF"/>
            <w:lang w:val="en-US"/>
          </w:rPr>
          <w:t>mwendland@pr-toolbox.com</w:t>
        </w:r>
      </w:hyperlink>
    </w:p>
    <w:p w14:paraId="10042309" w14:textId="77777777" w:rsidR="003569F2" w:rsidRDefault="003569F2" w:rsidP="00CC140E">
      <w:pPr>
        <w:rPr>
          <w:rStyle w:val="Hyperlink4"/>
          <w:color w:val="auto"/>
          <w:sz w:val="21"/>
          <w:szCs w:val="21"/>
          <w:u w:val="none"/>
          <w:lang w:val="de-DE"/>
        </w:rPr>
      </w:pPr>
    </w:p>
    <w:p w14:paraId="1D1856E8" w14:textId="7A3BD729" w:rsidR="00692AE0" w:rsidRDefault="00B90EC9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r w:rsidRPr="002524BC">
        <w:rPr>
          <w:rStyle w:val="Hyperlink4"/>
          <w:color w:val="auto"/>
          <w:sz w:val="21"/>
          <w:szCs w:val="21"/>
          <w:u w:val="none"/>
          <w:lang w:val="de-DE"/>
        </w:rPr>
        <w:t>www.</w:t>
      </w:r>
      <w:r w:rsidR="005465B9">
        <w:rPr>
          <w:rStyle w:val="Hyperlink4"/>
          <w:color w:val="auto"/>
          <w:sz w:val="21"/>
          <w:szCs w:val="21"/>
          <w:u w:val="none"/>
          <w:lang w:val="de-DE"/>
        </w:rPr>
        <w:t>posital</w:t>
      </w:r>
      <w:r w:rsidRPr="002524BC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p w14:paraId="2B665629" w14:textId="77777777" w:rsidR="003569F2" w:rsidRPr="002524BC" w:rsidRDefault="003569F2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</w:p>
    <w:sectPr w:rsidR="003569F2" w:rsidRPr="002524BC" w:rsidSect="005B0E71">
      <w:headerReference w:type="default" r:id="rId12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B3A28" w14:textId="77777777" w:rsidR="007B642B" w:rsidRDefault="007B642B" w:rsidP="00652A61">
      <w:r>
        <w:separator/>
      </w:r>
    </w:p>
  </w:endnote>
  <w:endnote w:type="continuationSeparator" w:id="0">
    <w:p w14:paraId="3FEEA565" w14:textId="77777777" w:rsidR="007B642B" w:rsidRDefault="007B642B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49AFC" w14:textId="77777777" w:rsidR="007B642B" w:rsidRDefault="007B642B" w:rsidP="00652A61">
      <w:r>
        <w:separator/>
      </w:r>
    </w:p>
  </w:footnote>
  <w:footnote w:type="continuationSeparator" w:id="0">
    <w:p w14:paraId="32BF32F3" w14:textId="77777777" w:rsidR="007B642B" w:rsidRDefault="007B642B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2F7CB" w14:textId="77777777" w:rsidR="00541B63" w:rsidRDefault="00541B6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5C574F"/>
    <w:multiLevelType w:val="multilevel"/>
    <w:tmpl w:val="6F2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E7520"/>
    <w:multiLevelType w:val="multilevel"/>
    <w:tmpl w:val="5B6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44D04"/>
    <w:multiLevelType w:val="multilevel"/>
    <w:tmpl w:val="A05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03E92"/>
    <w:multiLevelType w:val="multilevel"/>
    <w:tmpl w:val="592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C0832"/>
    <w:multiLevelType w:val="multilevel"/>
    <w:tmpl w:val="0FB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50D0D"/>
    <w:multiLevelType w:val="multilevel"/>
    <w:tmpl w:val="D9F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13FD1"/>
    <w:multiLevelType w:val="multilevel"/>
    <w:tmpl w:val="E04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F054EA"/>
    <w:multiLevelType w:val="multilevel"/>
    <w:tmpl w:val="DBA4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42712"/>
    <w:multiLevelType w:val="multilevel"/>
    <w:tmpl w:val="22B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77E48"/>
    <w:multiLevelType w:val="multilevel"/>
    <w:tmpl w:val="B72C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B4AAC"/>
    <w:multiLevelType w:val="multilevel"/>
    <w:tmpl w:val="E62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7"/>
  </w:num>
  <w:num w:numId="14">
    <w:abstractNumId w:val="11"/>
  </w:num>
  <w:num w:numId="15">
    <w:abstractNumId w:val="19"/>
  </w:num>
  <w:num w:numId="16">
    <w:abstractNumId w:val="4"/>
  </w:num>
  <w:num w:numId="17">
    <w:abstractNumId w:val="20"/>
  </w:num>
  <w:num w:numId="18">
    <w:abstractNumId w:val="8"/>
  </w:num>
  <w:num w:numId="19">
    <w:abstractNumId w:val="12"/>
  </w:num>
  <w:num w:numId="20">
    <w:abstractNumId w:val="18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-Porto::GUID" w:val="{e4f79e70-79c3-4582-8eaf-2dcf8cf05aa0}"/>
  </w:docVars>
  <w:rsids>
    <w:rsidRoot w:val="00B777FD"/>
    <w:rsid w:val="0000670E"/>
    <w:rsid w:val="00023555"/>
    <w:rsid w:val="0002633E"/>
    <w:rsid w:val="00031C43"/>
    <w:rsid w:val="0003388D"/>
    <w:rsid w:val="0003453E"/>
    <w:rsid w:val="00035349"/>
    <w:rsid w:val="0004294D"/>
    <w:rsid w:val="00045F37"/>
    <w:rsid w:val="00050B0F"/>
    <w:rsid w:val="00060A6F"/>
    <w:rsid w:val="000610DD"/>
    <w:rsid w:val="00063031"/>
    <w:rsid w:val="00063037"/>
    <w:rsid w:val="00063CC7"/>
    <w:rsid w:val="000719B8"/>
    <w:rsid w:val="00083799"/>
    <w:rsid w:val="00084A2E"/>
    <w:rsid w:val="00085597"/>
    <w:rsid w:val="00091DDD"/>
    <w:rsid w:val="000979C4"/>
    <w:rsid w:val="000A0244"/>
    <w:rsid w:val="000B0631"/>
    <w:rsid w:val="000B6081"/>
    <w:rsid w:val="000C5B3F"/>
    <w:rsid w:val="000C65F7"/>
    <w:rsid w:val="000C792F"/>
    <w:rsid w:val="000D16DA"/>
    <w:rsid w:val="000D4A8D"/>
    <w:rsid w:val="000D6076"/>
    <w:rsid w:val="000D6ACA"/>
    <w:rsid w:val="000E24EB"/>
    <w:rsid w:val="000F2C18"/>
    <w:rsid w:val="000F47B6"/>
    <w:rsid w:val="000F5FA0"/>
    <w:rsid w:val="001105A3"/>
    <w:rsid w:val="001164B7"/>
    <w:rsid w:val="00121A38"/>
    <w:rsid w:val="00130954"/>
    <w:rsid w:val="001348AB"/>
    <w:rsid w:val="00142E5E"/>
    <w:rsid w:val="00144CB5"/>
    <w:rsid w:val="001533EA"/>
    <w:rsid w:val="001535D3"/>
    <w:rsid w:val="001538DF"/>
    <w:rsid w:val="00156D61"/>
    <w:rsid w:val="00160C45"/>
    <w:rsid w:val="00164088"/>
    <w:rsid w:val="001654E6"/>
    <w:rsid w:val="001659F0"/>
    <w:rsid w:val="00173EDF"/>
    <w:rsid w:val="0017615B"/>
    <w:rsid w:val="00177497"/>
    <w:rsid w:val="001822D7"/>
    <w:rsid w:val="00187197"/>
    <w:rsid w:val="00196435"/>
    <w:rsid w:val="001A5946"/>
    <w:rsid w:val="001C24B4"/>
    <w:rsid w:val="001C50F0"/>
    <w:rsid w:val="001C572A"/>
    <w:rsid w:val="001D547A"/>
    <w:rsid w:val="001D62A2"/>
    <w:rsid w:val="001E3209"/>
    <w:rsid w:val="001F51D4"/>
    <w:rsid w:val="001F71D7"/>
    <w:rsid w:val="00200CCB"/>
    <w:rsid w:val="00202C5B"/>
    <w:rsid w:val="002048D4"/>
    <w:rsid w:val="00205360"/>
    <w:rsid w:val="002104FB"/>
    <w:rsid w:val="002160FB"/>
    <w:rsid w:val="00217DC6"/>
    <w:rsid w:val="00220E08"/>
    <w:rsid w:val="002247A5"/>
    <w:rsid w:val="00226675"/>
    <w:rsid w:val="00231017"/>
    <w:rsid w:val="002360C4"/>
    <w:rsid w:val="00244309"/>
    <w:rsid w:val="00245133"/>
    <w:rsid w:val="00246343"/>
    <w:rsid w:val="002524BC"/>
    <w:rsid w:val="00252B36"/>
    <w:rsid w:val="00252E85"/>
    <w:rsid w:val="0025527E"/>
    <w:rsid w:val="00256DC9"/>
    <w:rsid w:val="00262F75"/>
    <w:rsid w:val="00263FB0"/>
    <w:rsid w:val="0028136A"/>
    <w:rsid w:val="002860CA"/>
    <w:rsid w:val="00286A75"/>
    <w:rsid w:val="002920EB"/>
    <w:rsid w:val="00295869"/>
    <w:rsid w:val="00296302"/>
    <w:rsid w:val="002B402E"/>
    <w:rsid w:val="002C1136"/>
    <w:rsid w:val="002C2A9C"/>
    <w:rsid w:val="002C4984"/>
    <w:rsid w:val="002D7A57"/>
    <w:rsid w:val="002E098F"/>
    <w:rsid w:val="002E7FBF"/>
    <w:rsid w:val="002F040A"/>
    <w:rsid w:val="002F7A47"/>
    <w:rsid w:val="00300E40"/>
    <w:rsid w:val="00305419"/>
    <w:rsid w:val="003130CB"/>
    <w:rsid w:val="003154AD"/>
    <w:rsid w:val="00316EF0"/>
    <w:rsid w:val="003223AD"/>
    <w:rsid w:val="00341B1C"/>
    <w:rsid w:val="00345F4D"/>
    <w:rsid w:val="003467A5"/>
    <w:rsid w:val="003470F7"/>
    <w:rsid w:val="00353256"/>
    <w:rsid w:val="00354127"/>
    <w:rsid w:val="003569F2"/>
    <w:rsid w:val="0036647E"/>
    <w:rsid w:val="00372982"/>
    <w:rsid w:val="003751F1"/>
    <w:rsid w:val="00377339"/>
    <w:rsid w:val="00380E5E"/>
    <w:rsid w:val="00380EAF"/>
    <w:rsid w:val="003873D5"/>
    <w:rsid w:val="00387733"/>
    <w:rsid w:val="003A1173"/>
    <w:rsid w:val="003B03D1"/>
    <w:rsid w:val="003B3349"/>
    <w:rsid w:val="003B3410"/>
    <w:rsid w:val="003C0421"/>
    <w:rsid w:val="003D3152"/>
    <w:rsid w:val="003D3CA6"/>
    <w:rsid w:val="003D5E02"/>
    <w:rsid w:val="003E11D5"/>
    <w:rsid w:val="003E129C"/>
    <w:rsid w:val="003E5D0D"/>
    <w:rsid w:val="003F5F6D"/>
    <w:rsid w:val="00400C78"/>
    <w:rsid w:val="00406073"/>
    <w:rsid w:val="0040729F"/>
    <w:rsid w:val="004072D9"/>
    <w:rsid w:val="004122C2"/>
    <w:rsid w:val="00413AC7"/>
    <w:rsid w:val="0042535C"/>
    <w:rsid w:val="00430043"/>
    <w:rsid w:val="004434AE"/>
    <w:rsid w:val="004434BE"/>
    <w:rsid w:val="004467D6"/>
    <w:rsid w:val="00450843"/>
    <w:rsid w:val="00454C84"/>
    <w:rsid w:val="0045535D"/>
    <w:rsid w:val="00460714"/>
    <w:rsid w:val="00463B97"/>
    <w:rsid w:val="00464C92"/>
    <w:rsid w:val="00467127"/>
    <w:rsid w:val="00467928"/>
    <w:rsid w:val="0047000D"/>
    <w:rsid w:val="00490999"/>
    <w:rsid w:val="00491AA8"/>
    <w:rsid w:val="00491C97"/>
    <w:rsid w:val="00496190"/>
    <w:rsid w:val="00496585"/>
    <w:rsid w:val="004A4132"/>
    <w:rsid w:val="004A667B"/>
    <w:rsid w:val="004A7F41"/>
    <w:rsid w:val="004B1816"/>
    <w:rsid w:val="004B2FAB"/>
    <w:rsid w:val="004B4180"/>
    <w:rsid w:val="004B4CC5"/>
    <w:rsid w:val="004C72F0"/>
    <w:rsid w:val="004D63AE"/>
    <w:rsid w:val="004E39EF"/>
    <w:rsid w:val="004E6AE3"/>
    <w:rsid w:val="004F1599"/>
    <w:rsid w:val="004F74CE"/>
    <w:rsid w:val="00500E7C"/>
    <w:rsid w:val="0050214A"/>
    <w:rsid w:val="005050EC"/>
    <w:rsid w:val="00505DB5"/>
    <w:rsid w:val="0050723D"/>
    <w:rsid w:val="005132EB"/>
    <w:rsid w:val="00513E4D"/>
    <w:rsid w:val="005155B7"/>
    <w:rsid w:val="005161A2"/>
    <w:rsid w:val="00525260"/>
    <w:rsid w:val="00531EC6"/>
    <w:rsid w:val="005355F6"/>
    <w:rsid w:val="005376C2"/>
    <w:rsid w:val="00541B63"/>
    <w:rsid w:val="00544CB1"/>
    <w:rsid w:val="005465B9"/>
    <w:rsid w:val="00547DC8"/>
    <w:rsid w:val="00551A8D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91F5F"/>
    <w:rsid w:val="005B0A90"/>
    <w:rsid w:val="005B0E71"/>
    <w:rsid w:val="005B49D3"/>
    <w:rsid w:val="005C1393"/>
    <w:rsid w:val="005D2513"/>
    <w:rsid w:val="005D3BEA"/>
    <w:rsid w:val="005D3FA1"/>
    <w:rsid w:val="005D4313"/>
    <w:rsid w:val="005D768C"/>
    <w:rsid w:val="00600ECB"/>
    <w:rsid w:val="00605531"/>
    <w:rsid w:val="00606222"/>
    <w:rsid w:val="00606449"/>
    <w:rsid w:val="0060797F"/>
    <w:rsid w:val="00611BF2"/>
    <w:rsid w:val="00612BB1"/>
    <w:rsid w:val="006219E5"/>
    <w:rsid w:val="00625865"/>
    <w:rsid w:val="00625A3B"/>
    <w:rsid w:val="00634D3B"/>
    <w:rsid w:val="00637347"/>
    <w:rsid w:val="00643AC4"/>
    <w:rsid w:val="00645E01"/>
    <w:rsid w:val="006515E8"/>
    <w:rsid w:val="006526BB"/>
    <w:rsid w:val="00652A61"/>
    <w:rsid w:val="006552DB"/>
    <w:rsid w:val="00655857"/>
    <w:rsid w:val="006635AD"/>
    <w:rsid w:val="00665419"/>
    <w:rsid w:val="00665E52"/>
    <w:rsid w:val="00671F08"/>
    <w:rsid w:val="0067704A"/>
    <w:rsid w:val="006846B4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702D75"/>
    <w:rsid w:val="007032E6"/>
    <w:rsid w:val="00705D3E"/>
    <w:rsid w:val="00710663"/>
    <w:rsid w:val="007123CD"/>
    <w:rsid w:val="00717C41"/>
    <w:rsid w:val="00726DA2"/>
    <w:rsid w:val="007406E3"/>
    <w:rsid w:val="0074483B"/>
    <w:rsid w:val="00744DF9"/>
    <w:rsid w:val="00746F22"/>
    <w:rsid w:val="00754481"/>
    <w:rsid w:val="00755A74"/>
    <w:rsid w:val="007634B5"/>
    <w:rsid w:val="00764215"/>
    <w:rsid w:val="00766651"/>
    <w:rsid w:val="00766964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B0AED"/>
    <w:rsid w:val="007B5915"/>
    <w:rsid w:val="007B6370"/>
    <w:rsid w:val="007B642B"/>
    <w:rsid w:val="007C1460"/>
    <w:rsid w:val="007C25A5"/>
    <w:rsid w:val="007C5107"/>
    <w:rsid w:val="007C54FF"/>
    <w:rsid w:val="007C5F50"/>
    <w:rsid w:val="007C77BD"/>
    <w:rsid w:val="007D29B8"/>
    <w:rsid w:val="007D42B3"/>
    <w:rsid w:val="007D52AF"/>
    <w:rsid w:val="007D5616"/>
    <w:rsid w:val="007E1D47"/>
    <w:rsid w:val="007E5C5C"/>
    <w:rsid w:val="007F2205"/>
    <w:rsid w:val="007F7F0A"/>
    <w:rsid w:val="008007D9"/>
    <w:rsid w:val="00803040"/>
    <w:rsid w:val="00803B84"/>
    <w:rsid w:val="008100B7"/>
    <w:rsid w:val="00821FC4"/>
    <w:rsid w:val="00831251"/>
    <w:rsid w:val="00833D95"/>
    <w:rsid w:val="008462DC"/>
    <w:rsid w:val="00863902"/>
    <w:rsid w:val="00870B86"/>
    <w:rsid w:val="0087343B"/>
    <w:rsid w:val="0088616B"/>
    <w:rsid w:val="00895D75"/>
    <w:rsid w:val="00896E55"/>
    <w:rsid w:val="008A018E"/>
    <w:rsid w:val="008A622A"/>
    <w:rsid w:val="008B010C"/>
    <w:rsid w:val="008B09F5"/>
    <w:rsid w:val="008B3AD0"/>
    <w:rsid w:val="008B4C13"/>
    <w:rsid w:val="008B6E11"/>
    <w:rsid w:val="008B7052"/>
    <w:rsid w:val="008B7FCF"/>
    <w:rsid w:val="008C6A96"/>
    <w:rsid w:val="008E2FBB"/>
    <w:rsid w:val="008E33FB"/>
    <w:rsid w:val="008E4BAF"/>
    <w:rsid w:val="008F267F"/>
    <w:rsid w:val="008F30F6"/>
    <w:rsid w:val="00900628"/>
    <w:rsid w:val="00901911"/>
    <w:rsid w:val="009047AF"/>
    <w:rsid w:val="00907993"/>
    <w:rsid w:val="009128AC"/>
    <w:rsid w:val="00915470"/>
    <w:rsid w:val="00925379"/>
    <w:rsid w:val="00931E63"/>
    <w:rsid w:val="00934EC9"/>
    <w:rsid w:val="009422C0"/>
    <w:rsid w:val="009426D0"/>
    <w:rsid w:val="00944810"/>
    <w:rsid w:val="00952A0B"/>
    <w:rsid w:val="009806EA"/>
    <w:rsid w:val="00981B62"/>
    <w:rsid w:val="0098226E"/>
    <w:rsid w:val="00982515"/>
    <w:rsid w:val="00984C88"/>
    <w:rsid w:val="0098690C"/>
    <w:rsid w:val="00995842"/>
    <w:rsid w:val="009A264B"/>
    <w:rsid w:val="009A316C"/>
    <w:rsid w:val="009A31E9"/>
    <w:rsid w:val="009A5449"/>
    <w:rsid w:val="009B01EA"/>
    <w:rsid w:val="009B45E2"/>
    <w:rsid w:val="009B7ACF"/>
    <w:rsid w:val="009C4A0D"/>
    <w:rsid w:val="009C6ADD"/>
    <w:rsid w:val="009C77A8"/>
    <w:rsid w:val="009E1800"/>
    <w:rsid w:val="009E2CA1"/>
    <w:rsid w:val="009E4C9E"/>
    <w:rsid w:val="009E5814"/>
    <w:rsid w:val="009E58B0"/>
    <w:rsid w:val="009F1F57"/>
    <w:rsid w:val="009F4D40"/>
    <w:rsid w:val="009F6467"/>
    <w:rsid w:val="009F7D6B"/>
    <w:rsid w:val="00A023EB"/>
    <w:rsid w:val="00A046A2"/>
    <w:rsid w:val="00A10EBC"/>
    <w:rsid w:val="00A11FFA"/>
    <w:rsid w:val="00A137E5"/>
    <w:rsid w:val="00A1457C"/>
    <w:rsid w:val="00A14B7E"/>
    <w:rsid w:val="00A20519"/>
    <w:rsid w:val="00A2750C"/>
    <w:rsid w:val="00A30262"/>
    <w:rsid w:val="00A33C0A"/>
    <w:rsid w:val="00A36BF9"/>
    <w:rsid w:val="00A3704B"/>
    <w:rsid w:val="00A372D3"/>
    <w:rsid w:val="00A40260"/>
    <w:rsid w:val="00A4152D"/>
    <w:rsid w:val="00A5093B"/>
    <w:rsid w:val="00A559CC"/>
    <w:rsid w:val="00A55E1D"/>
    <w:rsid w:val="00A569E0"/>
    <w:rsid w:val="00A60D14"/>
    <w:rsid w:val="00A60F3F"/>
    <w:rsid w:val="00A615C4"/>
    <w:rsid w:val="00A81581"/>
    <w:rsid w:val="00A8723E"/>
    <w:rsid w:val="00A90A41"/>
    <w:rsid w:val="00A93DE4"/>
    <w:rsid w:val="00A966C6"/>
    <w:rsid w:val="00AB29E7"/>
    <w:rsid w:val="00AB530B"/>
    <w:rsid w:val="00AB6FFC"/>
    <w:rsid w:val="00AC01F3"/>
    <w:rsid w:val="00AC190F"/>
    <w:rsid w:val="00AC1CBE"/>
    <w:rsid w:val="00AC688E"/>
    <w:rsid w:val="00AD00F4"/>
    <w:rsid w:val="00AD16DE"/>
    <w:rsid w:val="00AD619D"/>
    <w:rsid w:val="00AE2739"/>
    <w:rsid w:val="00AE39B9"/>
    <w:rsid w:val="00AE4B22"/>
    <w:rsid w:val="00AF3466"/>
    <w:rsid w:val="00AF4C0A"/>
    <w:rsid w:val="00B010E6"/>
    <w:rsid w:val="00B04813"/>
    <w:rsid w:val="00B233F3"/>
    <w:rsid w:val="00B24C0C"/>
    <w:rsid w:val="00B37525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20F5"/>
    <w:rsid w:val="00B85877"/>
    <w:rsid w:val="00B90EC9"/>
    <w:rsid w:val="00BA205C"/>
    <w:rsid w:val="00BA2EFA"/>
    <w:rsid w:val="00BA57BA"/>
    <w:rsid w:val="00BA6EF4"/>
    <w:rsid w:val="00BC059A"/>
    <w:rsid w:val="00BC6FE2"/>
    <w:rsid w:val="00BD401E"/>
    <w:rsid w:val="00BD51E2"/>
    <w:rsid w:val="00BD5355"/>
    <w:rsid w:val="00BD5978"/>
    <w:rsid w:val="00BD7921"/>
    <w:rsid w:val="00BD7BC8"/>
    <w:rsid w:val="00BE2822"/>
    <w:rsid w:val="00BE4CB6"/>
    <w:rsid w:val="00BE670C"/>
    <w:rsid w:val="00BF3A8A"/>
    <w:rsid w:val="00BF611B"/>
    <w:rsid w:val="00C00ED5"/>
    <w:rsid w:val="00C06460"/>
    <w:rsid w:val="00C15443"/>
    <w:rsid w:val="00C17636"/>
    <w:rsid w:val="00C17975"/>
    <w:rsid w:val="00C21029"/>
    <w:rsid w:val="00C2197D"/>
    <w:rsid w:val="00C23418"/>
    <w:rsid w:val="00C23E6E"/>
    <w:rsid w:val="00C267D0"/>
    <w:rsid w:val="00C308A4"/>
    <w:rsid w:val="00C30DA9"/>
    <w:rsid w:val="00C32531"/>
    <w:rsid w:val="00C44B06"/>
    <w:rsid w:val="00C508CA"/>
    <w:rsid w:val="00C5268E"/>
    <w:rsid w:val="00C56AB6"/>
    <w:rsid w:val="00C571DE"/>
    <w:rsid w:val="00C658A8"/>
    <w:rsid w:val="00C67E0B"/>
    <w:rsid w:val="00C76D39"/>
    <w:rsid w:val="00C844C5"/>
    <w:rsid w:val="00C8636A"/>
    <w:rsid w:val="00C9343A"/>
    <w:rsid w:val="00C94B1A"/>
    <w:rsid w:val="00C9645E"/>
    <w:rsid w:val="00CA4771"/>
    <w:rsid w:val="00CA719E"/>
    <w:rsid w:val="00CB262D"/>
    <w:rsid w:val="00CC140E"/>
    <w:rsid w:val="00CC6A5E"/>
    <w:rsid w:val="00CD2EA5"/>
    <w:rsid w:val="00CD73C9"/>
    <w:rsid w:val="00CE1758"/>
    <w:rsid w:val="00CE2756"/>
    <w:rsid w:val="00CE59ED"/>
    <w:rsid w:val="00CE5F0A"/>
    <w:rsid w:val="00CF7790"/>
    <w:rsid w:val="00D0349D"/>
    <w:rsid w:val="00D17E4D"/>
    <w:rsid w:val="00D22C76"/>
    <w:rsid w:val="00D25DFC"/>
    <w:rsid w:val="00D35271"/>
    <w:rsid w:val="00D368E0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16B"/>
    <w:rsid w:val="00D74315"/>
    <w:rsid w:val="00D7684E"/>
    <w:rsid w:val="00D8207B"/>
    <w:rsid w:val="00D96157"/>
    <w:rsid w:val="00D97CF2"/>
    <w:rsid w:val="00DA1AD3"/>
    <w:rsid w:val="00DA3739"/>
    <w:rsid w:val="00DB6A7D"/>
    <w:rsid w:val="00DC242B"/>
    <w:rsid w:val="00DC516C"/>
    <w:rsid w:val="00DC71CF"/>
    <w:rsid w:val="00DC7576"/>
    <w:rsid w:val="00DD096D"/>
    <w:rsid w:val="00DD72BC"/>
    <w:rsid w:val="00E02EE7"/>
    <w:rsid w:val="00E07BC7"/>
    <w:rsid w:val="00E10179"/>
    <w:rsid w:val="00E102F8"/>
    <w:rsid w:val="00E17A57"/>
    <w:rsid w:val="00E24062"/>
    <w:rsid w:val="00E32CB7"/>
    <w:rsid w:val="00E3595D"/>
    <w:rsid w:val="00E36FEC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8ED"/>
    <w:rsid w:val="00E759BE"/>
    <w:rsid w:val="00E8109D"/>
    <w:rsid w:val="00E832A1"/>
    <w:rsid w:val="00E84A8D"/>
    <w:rsid w:val="00E858AE"/>
    <w:rsid w:val="00E8614E"/>
    <w:rsid w:val="00E93E6E"/>
    <w:rsid w:val="00E9416C"/>
    <w:rsid w:val="00EA24AD"/>
    <w:rsid w:val="00EB4F97"/>
    <w:rsid w:val="00EC23F4"/>
    <w:rsid w:val="00EC28FA"/>
    <w:rsid w:val="00EC7227"/>
    <w:rsid w:val="00EE1D72"/>
    <w:rsid w:val="00EE412B"/>
    <w:rsid w:val="00EF50BB"/>
    <w:rsid w:val="00EF57B7"/>
    <w:rsid w:val="00EF6042"/>
    <w:rsid w:val="00EF6F49"/>
    <w:rsid w:val="00F032EC"/>
    <w:rsid w:val="00F14F3E"/>
    <w:rsid w:val="00F15199"/>
    <w:rsid w:val="00F27337"/>
    <w:rsid w:val="00F360DF"/>
    <w:rsid w:val="00F45D2F"/>
    <w:rsid w:val="00F50007"/>
    <w:rsid w:val="00F51717"/>
    <w:rsid w:val="00F557EC"/>
    <w:rsid w:val="00F6287E"/>
    <w:rsid w:val="00F63380"/>
    <w:rsid w:val="00F76AC2"/>
    <w:rsid w:val="00F83929"/>
    <w:rsid w:val="00F85E54"/>
    <w:rsid w:val="00F87310"/>
    <w:rsid w:val="00F8795C"/>
    <w:rsid w:val="00F90EB1"/>
    <w:rsid w:val="00F94CDF"/>
    <w:rsid w:val="00F94E94"/>
    <w:rsid w:val="00FA0495"/>
    <w:rsid w:val="00FA4BEC"/>
    <w:rsid w:val="00FA6C99"/>
    <w:rsid w:val="00FB5C25"/>
    <w:rsid w:val="00FB6C34"/>
    <w:rsid w:val="00FB73B3"/>
    <w:rsid w:val="00FC6EE0"/>
    <w:rsid w:val="00FC71C9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E53A2"/>
  <w15:docId w15:val="{4523FB48-CFD3-4CD2-A444-7DEE0FCC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e24kjd">
    <w:name w:val="e24kjd"/>
    <w:basedOn w:val="DefaultParagraphFont"/>
    <w:rsid w:val="00BE670C"/>
  </w:style>
  <w:style w:type="character" w:customStyle="1" w:styleId="st">
    <w:name w:val="st"/>
    <w:basedOn w:val="DefaultParagraphFont"/>
    <w:rsid w:val="0071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wendland@pr-toolbox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BEF2EE-EC36-4D49-B7C6-22CA5948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08061-62B3-4277-9D63-40E73F2A9CA1}"/>
</file>

<file path=customXml/itemProps4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4759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Madison Thompson</cp:lastModifiedBy>
  <cp:revision>2</cp:revision>
  <cp:lastPrinted>2020-01-19T22:16:00Z</cp:lastPrinted>
  <dcterms:created xsi:type="dcterms:W3CDTF">2020-08-05T14:36:00Z</dcterms:created>
  <dcterms:modified xsi:type="dcterms:W3CDTF">2020-08-05T14:36:00Z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